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00" w:rsidRPr="00F16681" w:rsidRDefault="001C76AB" w:rsidP="00A44B4F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-207010</wp:posOffset>
                </wp:positionV>
                <wp:extent cx="1323975" cy="12382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B5" w:rsidRDefault="00665A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960120"/>
                                  <wp:effectExtent l="114300" t="0" r="200025" b="1447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zz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96012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10B5" w:rsidRPr="009F10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828675"/>
                                  <wp:effectExtent l="38100" t="0" r="28575" b="219075"/>
                                  <wp:docPr id="5" name="Picture 2" descr="http://www.mostansirya.com/filemanager.php?action=image&amp;id=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http://www.mostansirya.com/filemanager.php?action=image&amp;id=2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489" cy="82840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5pt;margin-top:-16.3pt;width:104.2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satwIAALo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" filled="f" stroked="f">
                <v:textbox>
                  <w:txbxContent>
                    <w:p w:rsidR="009F10B5" w:rsidRDefault="00665A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960120"/>
                            <wp:effectExtent l="114300" t="0" r="200025" b="1447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zz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9601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10B5" w:rsidRPr="009F10B5">
                        <w:rPr>
                          <w:noProof/>
                        </w:rPr>
                        <w:drawing>
                          <wp:inline distT="0" distB="0" distL="0" distR="0">
                            <wp:extent cx="866775" cy="828675"/>
                            <wp:effectExtent l="38100" t="0" r="28575" b="219075"/>
                            <wp:docPr id="5" name="Picture 2" descr="http://www.mostansirya.com/filemanager.php?action=image&amp;id=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http://www.mostansirya.com/filemanager.php?action=image&amp;id=2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489" cy="82840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0DC" w:rsidRDefault="00665A89" w:rsidP="00665A89">
                            <w:pPr>
                              <w:ind w:hanging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960120"/>
                                  <wp:effectExtent l="114300" t="0" r="200025" b="1447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zz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96012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32.95pt;margin-top:-16.3pt;width:90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GZvAIAAME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" filled="f" stroked="f">
                <v:textbox>
                  <w:txbxContent>
                    <w:p w:rsidR="00B900DC" w:rsidRDefault="00665A89" w:rsidP="00665A89">
                      <w:pPr>
                        <w:ind w:hanging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960120"/>
                            <wp:effectExtent l="114300" t="0" r="200025" b="1447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zz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9601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593777" w:rsidRPr="00F16681" w:rsidRDefault="005F1800" w:rsidP="00FE3E7D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F16681">
        <w:rPr>
          <w:rFonts w:asciiTheme="minorHAnsi" w:hAnsiTheme="minorHAnsi" w:cstheme="minorHAnsi"/>
          <w:b/>
          <w:bCs/>
          <w:sz w:val="20"/>
          <w:szCs w:val="20"/>
        </w:rPr>
        <w:t>AL-Mustans</w:t>
      </w:r>
      <w:r w:rsidR="00FE3E7D">
        <w:rPr>
          <w:rFonts w:asciiTheme="minorHAnsi" w:hAnsiTheme="minorHAnsi" w:cstheme="minorHAnsi"/>
          <w:b/>
          <w:bCs/>
          <w:sz w:val="20"/>
          <w:szCs w:val="20"/>
        </w:rPr>
        <w:t>y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>ria</w:t>
      </w:r>
      <w:r w:rsidR="00FE3E7D">
        <w:rPr>
          <w:rFonts w:asciiTheme="minorHAnsi" w:hAnsiTheme="minorHAnsi" w:cstheme="minorHAnsi"/>
          <w:b/>
          <w:bCs/>
          <w:sz w:val="20"/>
          <w:szCs w:val="20"/>
        </w:rPr>
        <w:t>h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 xml:space="preserve"> University/College of Science/Department of</w:t>
      </w:r>
      <w:r w:rsidR="00B900D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3353D">
        <w:rPr>
          <w:rFonts w:asciiTheme="minorHAnsi" w:hAnsiTheme="minorHAnsi" w:cstheme="minorHAnsi"/>
          <w:b/>
          <w:bCs/>
          <w:sz w:val="20"/>
          <w:szCs w:val="20"/>
        </w:rPr>
        <w:t>Biology</w:t>
      </w:r>
    </w:p>
    <w:p w:rsidR="00EB63A7" w:rsidRPr="009F5C4F" w:rsidRDefault="00EB63A7" w:rsidP="00A44B4F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>(</w:t>
      </w:r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>الخطة الدراسية للمساق</w:t>
      </w: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>)</w:t>
      </w:r>
    </w:p>
    <w:p w:rsidR="00EA7725" w:rsidRPr="00F16681" w:rsidRDefault="00EA7725" w:rsidP="00A44B4F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i/>
          <w:iCs/>
          <w:sz w:val="26"/>
          <w:szCs w:val="26"/>
        </w:rPr>
        <w:t>Course Plan</w:t>
      </w:r>
    </w:p>
    <w:p w:rsidR="00EA7725" w:rsidRPr="00EA7725" w:rsidRDefault="00EA7725" w:rsidP="00A44B4F">
      <w:pPr>
        <w:jc w:val="center"/>
        <w:rPr>
          <w:rFonts w:cs="Simple Bold Jut Out"/>
          <w:b/>
          <w:bCs/>
          <w:i/>
          <w:iCs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5067"/>
      </w:tblGrid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FC3B43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</w:t>
            </w:r>
            <w:r w:rsidR="00EA7725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No.: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</w:t>
            </w:r>
            <w:r w:rsidR="0033353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                                              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7C1174" w:rsidRPr="00F16681" w:rsidRDefault="007C1174" w:rsidP="00E71867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Name: </w:t>
            </w:r>
            <w:r w:rsidR="00E71867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Secondary metabolites technology</w:t>
            </w:r>
          </w:p>
        </w:tc>
      </w:tr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113F08" w:rsidP="004F1538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Academic</w:t>
            </w:r>
            <w:r w:rsidR="002F270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Year: </w:t>
            </w:r>
            <w:r w:rsidR="003C0EC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2022-2023</w:t>
            </w:r>
            <w:bookmarkStart w:id="0" w:name="_GoBack"/>
            <w:bookmarkEnd w:id="0"/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Time Division:</w:t>
            </w:r>
            <w:r w:rsidR="001A392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2</w:t>
            </w:r>
            <w:r w:rsidR="00D91EE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hr</w:t>
            </w:r>
          </w:p>
        </w:tc>
      </w:tr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</w:tr>
    </w:tbl>
    <w:p w:rsidR="00EA7725" w:rsidRPr="00F16681" w:rsidRDefault="00EA7725" w:rsidP="00A44B4F">
      <w:pPr>
        <w:jc w:val="center"/>
        <w:rPr>
          <w:rStyle w:val="Strong"/>
          <w:rFonts w:ascii="Berlin Sans FB" w:hAnsi="Berlin Sans FB"/>
          <w:b w:val="0"/>
          <w:bCs w:val="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Course Description</w:t>
      </w:r>
    </w:p>
    <w:p w:rsidR="00EA7725" w:rsidRPr="00D83773" w:rsidRDefault="00E71867" w:rsidP="00F21B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Secondary metabolites  technology </w:t>
      </w:r>
      <w:r w:rsidR="00F21B9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1B9A">
        <w:rPr>
          <w:rFonts w:ascii="Arial" w:hAnsi="Arial" w:cs="Arial"/>
          <w:sz w:val="22"/>
          <w:szCs w:val="22"/>
        </w:rPr>
        <w:t>provid</w:t>
      </w:r>
      <w:proofErr w:type="spellEnd"/>
      <w:r w:rsidR="00F21B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 intensive overview on what  are the </w:t>
      </w:r>
      <w:proofErr w:type="spellStart"/>
      <w:r>
        <w:rPr>
          <w:rFonts w:ascii="Arial" w:hAnsi="Arial" w:cs="Arial"/>
          <w:sz w:val="22"/>
          <w:szCs w:val="22"/>
        </w:rPr>
        <w:t>seconadary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metaboliets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D83773">
        <w:rPr>
          <w:rFonts w:ascii="Arial" w:hAnsi="Arial" w:cs="Arial"/>
          <w:sz w:val="22"/>
          <w:szCs w:val="22"/>
        </w:rPr>
        <w:t xml:space="preserve">functions; how </w:t>
      </w:r>
      <w:r>
        <w:rPr>
          <w:rFonts w:ascii="Arial" w:hAnsi="Arial" w:cs="Arial"/>
          <w:sz w:val="22"/>
          <w:szCs w:val="22"/>
        </w:rPr>
        <w:t xml:space="preserve"> secondary metabolites </w:t>
      </w:r>
      <w:proofErr w:type="spellStart"/>
      <w:r>
        <w:rPr>
          <w:rFonts w:ascii="Arial" w:hAnsi="Arial" w:cs="Arial"/>
          <w:sz w:val="22"/>
          <w:szCs w:val="22"/>
        </w:rPr>
        <w:t>sysnthe</w:t>
      </w:r>
      <w:r w:rsidR="00F21B9A">
        <w:rPr>
          <w:rFonts w:ascii="Arial" w:hAnsi="Arial" w:cs="Arial"/>
          <w:sz w:val="22"/>
          <w:szCs w:val="22"/>
        </w:rPr>
        <w:t>sis</w:t>
      </w:r>
      <w:proofErr w:type="spellEnd"/>
      <w:r>
        <w:rPr>
          <w:rFonts w:ascii="Arial" w:hAnsi="Arial" w:cs="Arial"/>
          <w:sz w:val="22"/>
          <w:szCs w:val="22"/>
        </w:rPr>
        <w:t xml:space="preserve"> from </w:t>
      </w:r>
      <w:proofErr w:type="spellStart"/>
      <w:r>
        <w:rPr>
          <w:rFonts w:ascii="Arial" w:hAnsi="Arial" w:cs="Arial"/>
          <w:sz w:val="22"/>
          <w:szCs w:val="22"/>
        </w:rPr>
        <w:t>diferent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microogansim</w:t>
      </w:r>
      <w:proofErr w:type="spellEnd"/>
      <w:r>
        <w:rPr>
          <w:rFonts w:ascii="Arial" w:hAnsi="Arial" w:cs="Arial"/>
          <w:sz w:val="22"/>
          <w:szCs w:val="22"/>
        </w:rPr>
        <w:t xml:space="preserve"> and plants, </w:t>
      </w:r>
      <w:r w:rsidR="00F21B9A">
        <w:rPr>
          <w:rFonts w:ascii="Arial" w:hAnsi="Arial" w:cs="Arial"/>
          <w:sz w:val="22"/>
          <w:szCs w:val="22"/>
        </w:rPr>
        <w:t xml:space="preserve"> the </w:t>
      </w:r>
      <w:r>
        <w:rPr>
          <w:rFonts w:ascii="Arial" w:hAnsi="Arial" w:cs="Arial"/>
          <w:sz w:val="22"/>
          <w:szCs w:val="22"/>
        </w:rPr>
        <w:t xml:space="preserve">significant effect and  application in many field </w:t>
      </w:r>
      <w:r w:rsidR="00D83773">
        <w:rPr>
          <w:rFonts w:ascii="Arial" w:hAnsi="Arial" w:cs="Arial"/>
          <w:sz w:val="22"/>
          <w:szCs w:val="22"/>
        </w:rPr>
        <w:t xml:space="preserve">also studying the effect of different conditions on </w:t>
      </w:r>
      <w:r>
        <w:rPr>
          <w:rFonts w:ascii="Arial" w:hAnsi="Arial" w:cs="Arial"/>
          <w:sz w:val="22"/>
          <w:szCs w:val="22"/>
        </w:rPr>
        <w:t xml:space="preserve"> production of secondary </w:t>
      </w:r>
      <w:proofErr w:type="spellStart"/>
      <w:r>
        <w:rPr>
          <w:rFonts w:ascii="Arial" w:hAnsi="Arial" w:cs="Arial"/>
          <w:sz w:val="22"/>
          <w:szCs w:val="22"/>
        </w:rPr>
        <w:t>etabolites</w:t>
      </w:r>
      <w:proofErr w:type="spellEnd"/>
      <w:r>
        <w:rPr>
          <w:rFonts w:ascii="Arial" w:hAnsi="Arial" w:cs="Arial"/>
          <w:sz w:val="22"/>
          <w:szCs w:val="22"/>
        </w:rPr>
        <w:t xml:space="preserve"> inside the  bacterial </w:t>
      </w:r>
      <w:r w:rsidR="00D83773">
        <w:rPr>
          <w:rFonts w:ascii="Arial" w:hAnsi="Arial" w:cs="Arial"/>
          <w:sz w:val="22"/>
          <w:szCs w:val="22"/>
        </w:rPr>
        <w:t>cell.</w:t>
      </w: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7"/>
      </w:tblGrid>
      <w:tr w:rsidR="00EA7725" w:rsidRPr="00C7615C" w:rsidTr="00704C40">
        <w:tc>
          <w:tcPr>
            <w:tcW w:w="10737" w:type="dxa"/>
          </w:tcPr>
          <w:p w:rsidR="007B5E93" w:rsidRPr="00740D1F" w:rsidRDefault="007B5E93" w:rsidP="00A44B4F">
            <w:pPr>
              <w:spacing w:before="15" w:after="15"/>
              <w:ind w:left="15" w:right="15"/>
              <w:jc w:val="center"/>
              <w:rPr>
                <w:rFonts w:ascii="Berlin Sans FB" w:hAnsi="Berlin Sans FB"/>
                <w:sz w:val="22"/>
                <w:szCs w:val="22"/>
              </w:rPr>
            </w:pPr>
          </w:p>
          <w:p w:rsidR="007B5E93" w:rsidRPr="00740D1F" w:rsidRDefault="007B5E93" w:rsidP="00E71867">
            <w:pPr>
              <w:spacing w:before="15" w:after="15"/>
              <w:ind w:right="15"/>
              <w:rPr>
                <w:rFonts w:ascii="Berlin Sans FB" w:hAnsi="Berlin Sans FB"/>
                <w:sz w:val="22"/>
                <w:szCs w:val="22"/>
              </w:rPr>
            </w:pPr>
          </w:p>
          <w:p w:rsidR="00EA7725" w:rsidRPr="00740D1F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40D1F">
              <w:rPr>
                <w:rFonts w:asciiTheme="minorHAnsi" w:hAnsiTheme="minorHAnsi" w:cstheme="minorHAnsi"/>
                <w:b/>
                <w:bCs/>
                <w:u w:val="single"/>
              </w:rPr>
              <w:t>Course Intended Outcomes</w:t>
            </w:r>
            <w:r w:rsidR="00F16681" w:rsidRPr="00740D1F">
              <w:rPr>
                <w:rFonts w:asciiTheme="minorHAnsi" w:hAnsiTheme="minorHAnsi" w:cstheme="minorHAnsi"/>
                <w:b/>
                <w:bCs/>
                <w:u w:val="single"/>
              </w:rPr>
              <w:t>:</w:t>
            </w:r>
          </w:p>
          <w:p w:rsidR="00EA7725" w:rsidRPr="00740D1F" w:rsidRDefault="00A46619" w:rsidP="004F1538">
            <w:pPr>
              <w:spacing w:before="15" w:after="15"/>
              <w:ind w:left="15" w:right="15"/>
              <w:rPr>
                <w:rFonts w:ascii="Arial" w:hAnsi="Arial" w:cs="Arial"/>
                <w:sz w:val="22"/>
                <w:szCs w:val="22"/>
              </w:rPr>
            </w:pPr>
            <w:r w:rsidRPr="00740D1F">
              <w:rPr>
                <w:rFonts w:ascii="Arial" w:hAnsi="Arial" w:cs="Arial"/>
                <w:sz w:val="22"/>
                <w:szCs w:val="22"/>
              </w:rPr>
              <w:t>At the end of the course the student</w:t>
            </w:r>
            <w:r w:rsidR="00E71867">
              <w:rPr>
                <w:rFonts w:ascii="Arial" w:hAnsi="Arial" w:cs="Arial"/>
                <w:sz w:val="22"/>
                <w:szCs w:val="22"/>
              </w:rPr>
              <w:t>s</w:t>
            </w:r>
            <w:r w:rsidRPr="00740D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1867">
              <w:rPr>
                <w:rFonts w:ascii="Arial" w:hAnsi="Arial" w:cs="Arial"/>
                <w:sz w:val="22"/>
                <w:szCs w:val="22"/>
              </w:rPr>
              <w:t xml:space="preserve">are </w:t>
            </w:r>
            <w:proofErr w:type="spellStart"/>
            <w:proofErr w:type="gramStart"/>
            <w:r w:rsidR="00E71867">
              <w:rPr>
                <w:rFonts w:ascii="Arial" w:hAnsi="Arial" w:cs="Arial"/>
                <w:sz w:val="22"/>
                <w:szCs w:val="22"/>
              </w:rPr>
              <w:t>abel</w:t>
            </w:r>
            <w:proofErr w:type="spellEnd"/>
            <w:r w:rsidR="00E71867">
              <w:rPr>
                <w:rFonts w:ascii="Arial" w:hAnsi="Arial" w:cs="Arial"/>
                <w:sz w:val="22"/>
                <w:szCs w:val="22"/>
              </w:rPr>
              <w:t xml:space="preserve">  to</w:t>
            </w:r>
            <w:proofErr w:type="gramEnd"/>
            <w:r w:rsidR="00E718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F1538">
              <w:rPr>
                <w:rFonts w:ascii="Arial" w:hAnsi="Arial" w:cs="Arial"/>
                <w:sz w:val="22"/>
                <w:szCs w:val="22"/>
              </w:rPr>
              <w:t xml:space="preserve">identify </w:t>
            </w:r>
            <w:r w:rsidR="00E71867">
              <w:rPr>
                <w:rFonts w:ascii="Arial" w:hAnsi="Arial" w:cs="Arial"/>
                <w:sz w:val="22"/>
                <w:szCs w:val="22"/>
              </w:rPr>
              <w:t>secondary metabolites and their function</w:t>
            </w:r>
            <w:r w:rsidR="00B928A8">
              <w:rPr>
                <w:rFonts w:ascii="Arial" w:hAnsi="Arial" w:cs="Arial"/>
                <w:sz w:val="22"/>
                <w:szCs w:val="22"/>
              </w:rPr>
              <w:t>s</w:t>
            </w:r>
            <w:r w:rsidR="00E7186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E71867">
              <w:rPr>
                <w:rFonts w:ascii="Arial" w:hAnsi="Arial" w:cs="Arial"/>
                <w:sz w:val="22"/>
                <w:szCs w:val="22"/>
              </w:rPr>
              <w:t>in side</w:t>
            </w:r>
            <w:proofErr w:type="spellEnd"/>
            <w:r w:rsidR="00E71867">
              <w:rPr>
                <w:rFonts w:ascii="Arial" w:hAnsi="Arial" w:cs="Arial"/>
                <w:sz w:val="22"/>
                <w:szCs w:val="22"/>
              </w:rPr>
              <w:t xml:space="preserve"> the cells, what is the difference between the primary and secondar</w:t>
            </w:r>
            <w:r w:rsidR="00B928A8">
              <w:rPr>
                <w:rFonts w:ascii="Arial" w:hAnsi="Arial" w:cs="Arial"/>
                <w:sz w:val="22"/>
                <w:szCs w:val="22"/>
              </w:rPr>
              <w:t>y</w:t>
            </w:r>
            <w:r w:rsidR="00E71867">
              <w:rPr>
                <w:rFonts w:ascii="Arial" w:hAnsi="Arial" w:cs="Arial"/>
                <w:sz w:val="22"/>
                <w:szCs w:val="22"/>
              </w:rPr>
              <w:t xml:space="preserve"> metabolites and application </w:t>
            </w:r>
            <w:r w:rsidR="00B928A8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4F1538">
              <w:rPr>
                <w:rFonts w:ascii="Arial" w:hAnsi="Arial" w:cs="Arial"/>
                <w:sz w:val="22"/>
                <w:szCs w:val="22"/>
              </w:rPr>
              <w:t>bio</w:t>
            </w:r>
            <w:r w:rsidR="00E71867">
              <w:rPr>
                <w:rFonts w:ascii="Arial" w:hAnsi="Arial" w:cs="Arial"/>
                <w:sz w:val="22"/>
                <w:szCs w:val="22"/>
              </w:rPr>
              <w:t xml:space="preserve">technology . </w:t>
            </w:r>
            <w:proofErr w:type="spellStart"/>
            <w:r w:rsidR="00E71867">
              <w:rPr>
                <w:rFonts w:ascii="Arial" w:hAnsi="Arial" w:cs="Arial"/>
                <w:sz w:val="22"/>
                <w:szCs w:val="22"/>
              </w:rPr>
              <w:t>R</w:t>
            </w:r>
            <w:r w:rsidR="00AC3B9A">
              <w:rPr>
                <w:rFonts w:ascii="Arial" w:hAnsi="Arial" w:cs="Arial"/>
                <w:sz w:val="22"/>
                <w:szCs w:val="22"/>
              </w:rPr>
              <w:t>ecogniz</w:t>
            </w:r>
            <w:proofErr w:type="spellEnd"/>
            <w:r w:rsidR="00E71867">
              <w:rPr>
                <w:rFonts w:ascii="Arial" w:hAnsi="Arial" w:cs="Arial"/>
                <w:sz w:val="22"/>
                <w:szCs w:val="22"/>
              </w:rPr>
              <w:t xml:space="preserve"> the </w:t>
            </w:r>
            <w:proofErr w:type="spellStart"/>
            <w:r w:rsidR="00E71867">
              <w:rPr>
                <w:rFonts w:ascii="Arial" w:hAnsi="Arial" w:cs="Arial"/>
                <w:sz w:val="22"/>
                <w:szCs w:val="22"/>
              </w:rPr>
              <w:t>catogries</w:t>
            </w:r>
            <w:proofErr w:type="spellEnd"/>
            <w:r w:rsidR="00E71867">
              <w:rPr>
                <w:rFonts w:ascii="Arial" w:hAnsi="Arial" w:cs="Arial"/>
                <w:sz w:val="22"/>
                <w:szCs w:val="22"/>
              </w:rPr>
              <w:t xml:space="preserve"> of secondary </w:t>
            </w:r>
            <w:proofErr w:type="gramStart"/>
            <w:r w:rsidR="00E71867">
              <w:rPr>
                <w:rFonts w:ascii="Arial" w:hAnsi="Arial" w:cs="Arial"/>
                <w:sz w:val="22"/>
                <w:szCs w:val="22"/>
              </w:rPr>
              <w:t xml:space="preserve">metabolites </w:t>
            </w:r>
            <w:r w:rsidR="00AC3B9A">
              <w:rPr>
                <w:rFonts w:ascii="Arial" w:hAnsi="Arial" w:cs="Arial"/>
                <w:sz w:val="22"/>
                <w:szCs w:val="22"/>
              </w:rPr>
              <w:t xml:space="preserve"> and</w:t>
            </w:r>
            <w:proofErr w:type="gramEnd"/>
            <w:r w:rsidR="00AC3B9A">
              <w:rPr>
                <w:rFonts w:ascii="Arial" w:hAnsi="Arial" w:cs="Arial"/>
                <w:sz w:val="22"/>
                <w:szCs w:val="22"/>
              </w:rPr>
              <w:t xml:space="preserve"> their </w:t>
            </w:r>
            <w:r w:rsidR="00E71867">
              <w:rPr>
                <w:rFonts w:ascii="Arial" w:hAnsi="Arial" w:cs="Arial"/>
                <w:sz w:val="22"/>
                <w:szCs w:val="22"/>
              </w:rPr>
              <w:t>functions</w:t>
            </w:r>
            <w:r w:rsidR="004F1538">
              <w:rPr>
                <w:rFonts w:ascii="Arial" w:hAnsi="Arial" w:cs="Arial"/>
                <w:sz w:val="22"/>
                <w:szCs w:val="22"/>
              </w:rPr>
              <w:t xml:space="preserve"> including the main metabolic </w:t>
            </w:r>
            <w:proofErr w:type="spellStart"/>
            <w:r w:rsidR="004F1538">
              <w:rPr>
                <w:rFonts w:ascii="Arial" w:hAnsi="Arial" w:cs="Arial"/>
                <w:sz w:val="22"/>
                <w:szCs w:val="22"/>
              </w:rPr>
              <w:t>pathais</w:t>
            </w:r>
            <w:proofErr w:type="spellEnd"/>
            <w:r w:rsidR="004F1538">
              <w:rPr>
                <w:rFonts w:ascii="Arial" w:hAnsi="Arial" w:cs="Arial"/>
                <w:sz w:val="22"/>
                <w:szCs w:val="22"/>
              </w:rPr>
              <w:t xml:space="preserve"> leading to </w:t>
            </w:r>
            <w:proofErr w:type="spellStart"/>
            <w:r w:rsidR="004F1538">
              <w:rPr>
                <w:rFonts w:ascii="Arial" w:hAnsi="Arial" w:cs="Arial"/>
                <w:sz w:val="22"/>
                <w:szCs w:val="22"/>
              </w:rPr>
              <w:t>creat</w:t>
            </w:r>
            <w:proofErr w:type="spellEnd"/>
            <w:r w:rsidR="004F1538">
              <w:rPr>
                <w:rFonts w:ascii="Arial" w:hAnsi="Arial" w:cs="Arial"/>
                <w:sz w:val="22"/>
                <w:szCs w:val="22"/>
              </w:rPr>
              <w:t xml:space="preserve"> them </w:t>
            </w:r>
            <w:r w:rsidR="00E71867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EA7725" w:rsidRPr="00C7615C" w:rsidTr="00704C40">
        <w:trPr>
          <w:trHeight w:val="928"/>
        </w:trPr>
        <w:tc>
          <w:tcPr>
            <w:tcW w:w="10737" w:type="dxa"/>
          </w:tcPr>
          <w:p w:rsidR="00901E52" w:rsidRPr="00740D1F" w:rsidRDefault="00901E52" w:rsidP="00A44B4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A7725" w:rsidRPr="00F16681" w:rsidRDefault="00EA7725" w:rsidP="00A44B4F">
      <w:pPr>
        <w:pStyle w:val="Heading1"/>
        <w:jc w:val="center"/>
        <w:rPr>
          <w:rFonts w:asciiTheme="minorHAnsi" w:hAnsiTheme="minorHAnsi" w:cstheme="minorHAnsi"/>
          <w:sz w:val="26"/>
          <w:szCs w:val="26"/>
          <w:u w:val="single"/>
        </w:rPr>
      </w:pPr>
    </w:p>
    <w:tbl>
      <w:tblPr>
        <w:tblW w:w="9933" w:type="dxa"/>
        <w:tblInd w:w="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2"/>
        <w:gridCol w:w="9261"/>
      </w:tblGrid>
      <w:tr w:rsidR="00901E52" w:rsidRPr="00C7615C" w:rsidTr="001F3834">
        <w:tc>
          <w:tcPr>
            <w:tcW w:w="67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EC208B" w:rsidRDefault="00901E52" w:rsidP="00A44B4F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 w:rsidRPr="00EC208B">
              <w:rPr>
                <w:rFonts w:ascii="Berlin Sans FB" w:hAnsi="Berlin Sans FB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926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EC208B" w:rsidRDefault="00901E52" w:rsidP="00A44B4F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>Description depends on the Timing table</w:t>
            </w:r>
            <w:r w:rsidR="004A3D70">
              <w:rPr>
                <w:rFonts w:ascii="Berlin Sans FB" w:hAnsi="Berlin Sans FB"/>
                <w:b/>
                <w:bCs/>
                <w:sz w:val="20"/>
                <w:szCs w:val="20"/>
              </w:rPr>
              <w:t>(</w:t>
            </w:r>
            <w:r w:rsidR="004A3D70" w:rsidRPr="004A3D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Theoretical &amp; Practical</w:t>
            </w:r>
            <w:r w:rsidR="004A3D70">
              <w:rPr>
                <w:rFonts w:ascii="Berlin Sans FB" w:hAnsi="Berlin Sans FB"/>
                <w:b/>
                <w:bCs/>
                <w:sz w:val="20"/>
                <w:szCs w:val="20"/>
              </w:rPr>
              <w:t>)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19A" w:rsidRPr="00CE52EA" w:rsidRDefault="00A44B4F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1;    </w:t>
            </w:r>
            <w:r w:rsidR="00AC3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introduction to secondary metabolites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Default="00A44B4F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rtl/>
                <w:lang w:bidi="ar-IQ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2; </w:t>
            </w:r>
            <w:r w:rsidR="00AC3B9A" w:rsidRPr="00AC3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Sources of secondary metabolites                         </w:t>
            </w:r>
          </w:p>
          <w:p w:rsidR="0079255D" w:rsidRPr="00CE52EA" w:rsidRDefault="0079255D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B9A" w:rsidRPr="00AC3B9A" w:rsidRDefault="00A44B4F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; </w:t>
            </w:r>
            <w:r w:rsidR="00AC3B9A" w:rsidRPr="00AC3B9A">
              <w:rPr>
                <w:rFonts w:ascii="Arial" w:hAnsi="Arial" w:cs="Arial"/>
                <w:b/>
                <w:bCs/>
                <w:sz w:val="20"/>
                <w:szCs w:val="20"/>
              </w:rPr>
              <w:t>Secondary metabolites of microorganisms</w:t>
            </w:r>
          </w:p>
          <w:p w:rsidR="002D236B" w:rsidRDefault="002D236B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</w:p>
          <w:p w:rsidR="0079255D" w:rsidRPr="00CE52EA" w:rsidRDefault="0079255D" w:rsidP="00F74CD7">
            <w:pPr>
              <w:tabs>
                <w:tab w:val="center" w:pos="4413"/>
                <w:tab w:val="right" w:pos="8811"/>
              </w:tabs>
              <w:bidi/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ar-IQ"/>
              </w:rPr>
            </w:pP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36B" w:rsidRPr="00CE52EA" w:rsidRDefault="00A44B4F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4;   </w:t>
            </w:r>
            <w:r w:rsidR="00AC3B9A" w:rsidRPr="00AC3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Secondary metabolites production                                 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840" w:rsidRPr="00CE52EA" w:rsidRDefault="00A44B4F" w:rsidP="005B5204">
            <w:pPr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5;   </w:t>
            </w:r>
            <w:r w:rsidR="005B52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B5204">
              <w:rPr>
                <w:rFonts w:ascii="Arial" w:hAnsi="Arial" w:cs="Arial"/>
                <w:b/>
                <w:bCs/>
                <w:sz w:val="20"/>
                <w:szCs w:val="20"/>
              </w:rPr>
              <w:t>secondry</w:t>
            </w:r>
            <w:proofErr w:type="spellEnd"/>
            <w:r w:rsidR="005B52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metabolites applications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92F" w:rsidRPr="004F16C0" w:rsidRDefault="00A44B4F" w:rsidP="00AC3B9A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Lec6 ;  </w:t>
            </w:r>
            <w:r w:rsidR="005B52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plant secondary metabolites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3C" w:rsidRPr="004F16C0" w:rsidRDefault="005B5204" w:rsidP="005B5204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7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Bcaterial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secondary metabolites 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Default="00CF2221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F16C0">
              <w:rPr>
                <w:rFonts w:ascii="Arial" w:hAnsi="Arial" w:cs="Arial"/>
                <w:b/>
                <w:bCs/>
                <w:sz w:val="20"/>
                <w:szCs w:val="20"/>
              </w:rPr>
              <w:t>Exam</w:t>
            </w:r>
          </w:p>
          <w:p w:rsidR="00190D3C" w:rsidRPr="004F16C0" w:rsidRDefault="00190D3C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أمتحان شهري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3C" w:rsidRPr="005B5204" w:rsidRDefault="001C76AB" w:rsidP="001C76AB">
            <w:pPr>
              <w:ind w:left="15" w:right="15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8: </w:t>
            </w:r>
            <w:r w:rsidR="005B5204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Antibiotic </w:t>
            </w:r>
            <w:r w:rsidR="005B5204" w:rsidRPr="005B5204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as a secondary metabolites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3C" w:rsidRPr="004F16C0" w:rsidRDefault="001C76AB" w:rsidP="001C76AB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9: </w:t>
            </w:r>
            <w:r w:rsidR="005B52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Hormones </w:t>
            </w:r>
            <w:r w:rsidR="005B5204" w:rsidRPr="005B52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Antibiotic as a secondary metabolites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007" w:rsidRPr="004F16C0" w:rsidRDefault="001C76AB" w:rsidP="00B928A8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Lec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10 Factors </w:t>
            </w:r>
            <w:r w:rsidRPr="001C76AB">
              <w:rPr>
                <w:rFonts w:ascii="Arial" w:hAnsi="Arial" w:cs="Arial"/>
                <w:b/>
                <w:bCs/>
                <w:sz w:val="20"/>
                <w:szCs w:val="20"/>
              </w:rPr>
              <w:t>effect on the production of secondary metabolites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5E0" w:rsidRPr="004F16C0" w:rsidRDefault="001C76AB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5E0" w:rsidRPr="004F16C0" w:rsidRDefault="001C76AB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Oral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presntaion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A3D70" w:rsidRPr="00901E52" w:rsidTr="001F3834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Pr="004A3D70" w:rsidRDefault="004A3D70" w:rsidP="00A44B4F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70" w:rsidRDefault="001C76AB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Second attempt </w:t>
            </w:r>
            <w:r w:rsidR="004F16C0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F16C0" w:rsidRPr="004F16C0">
              <w:rPr>
                <w:rFonts w:ascii="Arial" w:hAnsi="Arial" w:cs="Arial"/>
                <w:b/>
                <w:bCs/>
                <w:sz w:val="20"/>
                <w:szCs w:val="20"/>
              </w:rPr>
              <w:t>xam</w:t>
            </w:r>
          </w:p>
          <w:p w:rsidR="001F3834" w:rsidRPr="004F16C0" w:rsidRDefault="001F3834" w:rsidP="00A44B4F">
            <w:pPr>
              <w:ind w:left="15"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أمتحان شهري</w:t>
            </w:r>
          </w:p>
        </w:tc>
      </w:tr>
    </w:tbl>
    <w:p w:rsidR="004A3D70" w:rsidRDefault="004A3D70" w:rsidP="00A44B4F">
      <w:pPr>
        <w:jc w:val="center"/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EA7725" w:rsidRDefault="00EA7725" w:rsidP="00A44B4F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Textbooks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740D1F" w:rsidRPr="001C76AB" w:rsidRDefault="001C76AB" w:rsidP="00A44B4F">
      <w:pPr>
        <w:jc w:val="center"/>
        <w:rPr>
          <w:rFonts w:asciiTheme="minorHAnsi" w:hAnsiTheme="minorHAnsi" w:cstheme="minorHAnsi"/>
          <w:sz w:val="26"/>
          <w:szCs w:val="26"/>
        </w:rPr>
      </w:pPr>
      <w:r w:rsidRPr="001C76AB">
        <w:rPr>
          <w:rFonts w:asciiTheme="minorHAnsi" w:hAnsiTheme="minorHAnsi" w:cstheme="minorHAnsi"/>
          <w:sz w:val="26"/>
          <w:szCs w:val="26"/>
        </w:rPr>
        <w:t xml:space="preserve"> Biotechnology</w:t>
      </w:r>
      <w:r>
        <w:rPr>
          <w:rFonts w:asciiTheme="minorHAnsi" w:hAnsiTheme="minorHAnsi" w:cstheme="minorHAnsi"/>
          <w:sz w:val="26"/>
          <w:szCs w:val="26"/>
        </w:rPr>
        <w:t xml:space="preserve"> (2005) 2</w:t>
      </w:r>
      <w:r w:rsidRPr="001C76AB">
        <w:rPr>
          <w:rFonts w:asciiTheme="minorHAnsi" w:hAnsiTheme="minorHAnsi" w:cstheme="minorHAnsi"/>
          <w:sz w:val="26"/>
          <w:szCs w:val="26"/>
          <w:vertAlign w:val="superscript"/>
        </w:rPr>
        <w:t>nd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>
        <w:rPr>
          <w:rFonts w:asciiTheme="minorHAnsi" w:hAnsiTheme="minorHAnsi" w:cstheme="minorHAnsi"/>
          <w:sz w:val="26"/>
          <w:szCs w:val="26"/>
        </w:rPr>
        <w:t>ed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1C76AB">
        <w:rPr>
          <w:rFonts w:asciiTheme="minorHAnsi" w:hAnsiTheme="minorHAnsi" w:cstheme="minorHAnsi"/>
          <w:sz w:val="26"/>
          <w:szCs w:val="26"/>
        </w:rPr>
        <w:t xml:space="preserve"> 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27436D" w:rsidTr="00704C40">
        <w:tc>
          <w:tcPr>
            <w:tcW w:w="10705" w:type="dxa"/>
          </w:tcPr>
          <w:p w:rsidR="001C76AB" w:rsidRDefault="001C76AB" w:rsidP="001C76A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FC3B43" w:rsidRPr="00FC3B43" w:rsidRDefault="00FC3B43" w:rsidP="001C76AB">
            <w:pPr>
              <w:spacing w:before="100" w:beforeAutospacing="1" w:after="100" w:afterAutospacing="1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</w:tbl>
    <w:p w:rsidR="00EA7725" w:rsidRPr="00F16681" w:rsidRDefault="00EA7725" w:rsidP="00A44B4F">
      <w:pPr>
        <w:jc w:val="center"/>
        <w:rPr>
          <w:rFonts w:ascii="Berlin Sans FB" w:hAnsi="Berlin Sans FB"/>
          <w:b/>
          <w:bCs/>
          <w:sz w:val="20"/>
          <w:szCs w:val="2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Suggested references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445547" w:rsidTr="00704C40">
        <w:tc>
          <w:tcPr>
            <w:tcW w:w="10705" w:type="dxa"/>
          </w:tcPr>
          <w:p w:rsidR="003D16EF" w:rsidRPr="00445547" w:rsidRDefault="00740D1F" w:rsidP="001C76AB">
            <w:pPr>
              <w:tabs>
                <w:tab w:val="left" w:pos="2595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445547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="00A44B4F" w:rsidRPr="00445547">
              <w:rPr>
                <w:rFonts w:ascii="Arial" w:hAnsi="Arial" w:cs="Arial"/>
                <w:sz w:val="20"/>
                <w:szCs w:val="20"/>
              </w:rPr>
              <w:tab/>
            </w:r>
            <w:r w:rsidR="001C76AB" w:rsidRPr="001C76AB">
              <w:rPr>
                <w:rFonts w:ascii="Arial" w:hAnsi="Arial" w:cs="Arial"/>
                <w:sz w:val="20"/>
                <w:szCs w:val="20"/>
              </w:rPr>
              <w:t xml:space="preserve">R. B </w:t>
            </w:r>
            <w:proofErr w:type="spellStart"/>
            <w:proofErr w:type="gramStart"/>
            <w:r w:rsidR="001C76AB" w:rsidRPr="001C76AB">
              <w:rPr>
                <w:rFonts w:ascii="Arial" w:hAnsi="Arial" w:cs="Arial"/>
                <w:sz w:val="20"/>
                <w:szCs w:val="20"/>
              </w:rPr>
              <w:t>harbert</w:t>
            </w:r>
            <w:proofErr w:type="spellEnd"/>
            <w:r w:rsidR="001C76AB" w:rsidRPr="001C76A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1C76AB" w:rsidRPr="001C76AB">
              <w:rPr>
                <w:rFonts w:ascii="Arial" w:hAnsi="Arial" w:cs="Arial"/>
                <w:sz w:val="20"/>
                <w:szCs w:val="20"/>
              </w:rPr>
              <w:t xml:space="preserve">1981).  The </w:t>
            </w:r>
            <w:proofErr w:type="spellStart"/>
            <w:r w:rsidR="001C76AB" w:rsidRPr="001C76AB">
              <w:rPr>
                <w:rFonts w:ascii="Arial" w:hAnsi="Arial" w:cs="Arial"/>
                <w:sz w:val="20"/>
                <w:szCs w:val="20"/>
              </w:rPr>
              <w:t>biosysntehsis</w:t>
            </w:r>
            <w:proofErr w:type="spellEnd"/>
            <w:r w:rsidR="001C76AB" w:rsidRPr="001C76AB">
              <w:rPr>
                <w:rFonts w:ascii="Arial" w:hAnsi="Arial" w:cs="Arial"/>
                <w:sz w:val="20"/>
                <w:szCs w:val="20"/>
              </w:rPr>
              <w:t xml:space="preserve"> of secondary metabolites. 1</w:t>
            </w:r>
            <w:r w:rsidR="001C76AB" w:rsidRPr="001C76AB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="001C76AB" w:rsidRPr="001C76AB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1C76AB" w:rsidRPr="001C76AB">
              <w:rPr>
                <w:rFonts w:ascii="Arial" w:hAnsi="Arial" w:cs="Arial"/>
                <w:sz w:val="20"/>
                <w:szCs w:val="20"/>
              </w:rPr>
              <w:t>ed</w:t>
            </w:r>
            <w:proofErr w:type="spellEnd"/>
            <w:r w:rsidR="001C76AB" w:rsidRPr="001C76A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821E2A" w:rsidRPr="00445547" w:rsidRDefault="00821E2A" w:rsidP="001C76A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7725" w:rsidRPr="00F16681" w:rsidRDefault="00EA7725" w:rsidP="00A44B4F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Marking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3979"/>
        <w:gridCol w:w="2893"/>
      </w:tblGrid>
      <w:tr w:rsidR="004A3D70" w:rsidRPr="00C7615C" w:rsidTr="007601C2">
        <w:tc>
          <w:tcPr>
            <w:tcW w:w="3833" w:type="dxa"/>
            <w:shd w:val="clear" w:color="auto" w:fill="BFBFBF" w:themeFill="background1" w:themeFillShade="BF"/>
          </w:tcPr>
          <w:p w:rsidR="004A3D70" w:rsidRPr="007601C2" w:rsidRDefault="004A3D70" w:rsidP="00A44B4F">
            <w:pPr>
              <w:spacing w:before="15" w:after="15"/>
              <w:ind w:left="15" w:right="1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Semester</w:t>
            </w:r>
          </w:p>
        </w:tc>
        <w:tc>
          <w:tcPr>
            <w:tcW w:w="3979" w:type="dxa"/>
            <w:shd w:val="clear" w:color="auto" w:fill="BFBFBF" w:themeFill="background1" w:themeFillShade="BF"/>
          </w:tcPr>
          <w:p w:rsidR="004A3D70" w:rsidRPr="007601C2" w:rsidRDefault="004A3D70" w:rsidP="00A44B4F">
            <w:pPr>
              <w:spacing w:before="15" w:after="15"/>
              <w:ind w:left="1280" w:right="1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Second Semester</w:t>
            </w:r>
          </w:p>
        </w:tc>
        <w:tc>
          <w:tcPr>
            <w:tcW w:w="2893" w:type="dxa"/>
            <w:shd w:val="clear" w:color="auto" w:fill="BFBFBF" w:themeFill="background1" w:themeFillShade="BF"/>
          </w:tcPr>
          <w:p w:rsidR="004A3D70" w:rsidRPr="007601C2" w:rsidRDefault="007601C2" w:rsidP="00A44B4F">
            <w:pPr>
              <w:spacing w:before="15" w:after="15"/>
              <w:ind w:right="1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Final Exam</w:t>
            </w:r>
          </w:p>
        </w:tc>
      </w:tr>
      <w:tr w:rsidR="004A3D70" w:rsidRPr="00C7615C" w:rsidTr="007601C2">
        <w:tc>
          <w:tcPr>
            <w:tcW w:w="3833" w:type="dxa"/>
          </w:tcPr>
          <w:tbl>
            <w:tblPr>
              <w:tblStyle w:val="TableGrid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941"/>
              <w:gridCol w:w="941"/>
              <w:gridCol w:w="949"/>
              <w:gridCol w:w="947"/>
            </w:tblGrid>
            <w:tr w:rsidR="00040A9F" w:rsidRPr="007601C2" w:rsidTr="00C729AE">
              <w:tc>
                <w:tcPr>
                  <w:tcW w:w="941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1st  exam</w:t>
                  </w:r>
                </w:p>
              </w:tc>
              <w:tc>
                <w:tcPr>
                  <w:tcW w:w="941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2nd  exam</w:t>
                  </w:r>
                </w:p>
              </w:tc>
              <w:tc>
                <w:tcPr>
                  <w:tcW w:w="949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Practical</w:t>
                  </w:r>
                </w:p>
              </w:tc>
              <w:tc>
                <w:tcPr>
                  <w:tcW w:w="947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Activity</w:t>
                  </w:r>
                </w:p>
              </w:tc>
            </w:tr>
            <w:tr w:rsidR="00040A9F" w:rsidRPr="007601C2" w:rsidTr="00C729AE">
              <w:tc>
                <w:tcPr>
                  <w:tcW w:w="941" w:type="dxa"/>
                </w:tcPr>
                <w:p w:rsidR="00040A9F" w:rsidRPr="00C729AE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6</w:t>
                  </w:r>
                </w:p>
              </w:tc>
              <w:tc>
                <w:tcPr>
                  <w:tcW w:w="941" w:type="dxa"/>
                </w:tcPr>
                <w:p w:rsidR="00040A9F" w:rsidRPr="005C6C44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6</w:t>
                  </w:r>
                </w:p>
              </w:tc>
              <w:tc>
                <w:tcPr>
                  <w:tcW w:w="949" w:type="dxa"/>
                </w:tcPr>
                <w:p w:rsidR="00040A9F" w:rsidRPr="003D16EF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6</w:t>
                  </w:r>
                </w:p>
              </w:tc>
              <w:tc>
                <w:tcPr>
                  <w:tcW w:w="947" w:type="dxa"/>
                </w:tcPr>
                <w:p w:rsidR="00040A9F" w:rsidRPr="007601C2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</w:tbl>
          <w:p w:rsidR="004A3D70" w:rsidRPr="007601C2" w:rsidRDefault="004A3D70" w:rsidP="00A44B4F">
            <w:pPr>
              <w:spacing w:before="15" w:after="15"/>
              <w:ind w:left="15" w:right="15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79" w:type="dxa"/>
          </w:tcPr>
          <w:tbl>
            <w:tblPr>
              <w:tblStyle w:val="TableGrid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840"/>
              <w:gridCol w:w="851"/>
              <w:gridCol w:w="1266"/>
              <w:gridCol w:w="967"/>
            </w:tblGrid>
            <w:tr w:rsidR="00040A9F" w:rsidRPr="007601C2" w:rsidTr="007601C2">
              <w:tc>
                <w:tcPr>
                  <w:tcW w:w="840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1st exam</w:t>
                  </w:r>
                </w:p>
              </w:tc>
              <w:tc>
                <w:tcPr>
                  <w:tcW w:w="851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2nd exam</w:t>
                  </w:r>
                </w:p>
              </w:tc>
              <w:tc>
                <w:tcPr>
                  <w:tcW w:w="1266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Practical</w:t>
                  </w:r>
                </w:p>
              </w:tc>
              <w:tc>
                <w:tcPr>
                  <w:tcW w:w="967" w:type="dxa"/>
                </w:tcPr>
                <w:p w:rsidR="00040A9F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Activity</w:t>
                  </w:r>
                </w:p>
              </w:tc>
            </w:tr>
            <w:tr w:rsidR="00040A9F" w:rsidRPr="007601C2" w:rsidTr="007601C2">
              <w:tc>
                <w:tcPr>
                  <w:tcW w:w="840" w:type="dxa"/>
                </w:tcPr>
                <w:p w:rsidR="00040A9F" w:rsidRPr="007601C2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</w:tcPr>
                <w:p w:rsidR="00040A9F" w:rsidRPr="007601C2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266" w:type="dxa"/>
                </w:tcPr>
                <w:p w:rsidR="00040A9F" w:rsidRPr="00687B74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6</w:t>
                  </w:r>
                </w:p>
              </w:tc>
              <w:tc>
                <w:tcPr>
                  <w:tcW w:w="967" w:type="dxa"/>
                </w:tcPr>
                <w:p w:rsidR="00040A9F" w:rsidRPr="007601C2" w:rsidRDefault="004F16C0" w:rsidP="00A44B4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</w:tbl>
          <w:p w:rsidR="009F5C4F" w:rsidRPr="007601C2" w:rsidRDefault="009F5C4F" w:rsidP="00A44B4F">
            <w:pPr>
              <w:spacing w:before="15" w:after="15"/>
              <w:ind w:left="15" w:right="15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93" w:type="dxa"/>
          </w:tcPr>
          <w:tbl>
            <w:tblPr>
              <w:tblStyle w:val="TableGrid"/>
              <w:tblW w:w="0" w:type="auto"/>
              <w:tblInd w:w="15" w:type="dxa"/>
              <w:shd w:val="diagStripe" w:color="auto" w:fill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7601C2" w:rsidTr="000C238D">
              <w:trPr>
                <w:trHeight w:val="431"/>
              </w:trPr>
              <w:tc>
                <w:tcPr>
                  <w:tcW w:w="2838" w:type="dxa"/>
                  <w:shd w:val="diagStripe" w:color="auto" w:fill="auto"/>
                </w:tcPr>
                <w:p w:rsidR="007601C2" w:rsidRPr="007601C2" w:rsidRDefault="007601C2" w:rsidP="00A44B4F">
                  <w:pPr>
                    <w:spacing w:before="15" w:after="15"/>
                    <w:ind w:right="15"/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</w:p>
              </w:tc>
            </w:tr>
            <w:tr w:rsidR="007601C2" w:rsidTr="000C238D">
              <w:tc>
                <w:tcPr>
                  <w:tcW w:w="2838" w:type="dxa"/>
                  <w:shd w:val="clear" w:color="auto" w:fill="FFFFFF" w:themeFill="background1"/>
                </w:tcPr>
                <w:p w:rsidR="007601C2" w:rsidRPr="004F16C0" w:rsidRDefault="001F3834" w:rsidP="00A44B4F">
                  <w:pPr>
                    <w:tabs>
                      <w:tab w:val="left" w:pos="912"/>
                      <w:tab w:val="center" w:pos="1303"/>
                    </w:tabs>
                    <w:spacing w:before="15" w:after="15"/>
                    <w:ind w:right="1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60</w:t>
                  </w:r>
                </w:p>
              </w:tc>
            </w:tr>
          </w:tbl>
          <w:p w:rsidR="007601C2" w:rsidRPr="00932BD6" w:rsidRDefault="007601C2" w:rsidP="00A44B4F">
            <w:pPr>
              <w:spacing w:before="15" w:after="15"/>
              <w:ind w:left="15" w:right="15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</w:tbl>
    <w:p w:rsidR="00EA7725" w:rsidRPr="00690EA3" w:rsidRDefault="00EA7725" w:rsidP="00A44B4F">
      <w:pPr>
        <w:jc w:val="center"/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EA7725" w:rsidRPr="000C238D" w:rsidRDefault="00EA7725" w:rsidP="00A44B4F">
      <w:pPr>
        <w:jc w:val="center"/>
        <w:rPr>
          <w:rFonts w:ascii="Berlin Sans FB" w:hAnsi="Berlin Sans FB"/>
          <w:b/>
          <w:bCs/>
          <w:sz w:val="20"/>
          <w:szCs w:val="20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Assignments and/or Projects</w:t>
      </w:r>
      <w:r w:rsid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4738"/>
        <w:gridCol w:w="2552"/>
        <w:gridCol w:w="1290"/>
      </w:tblGrid>
      <w:tr w:rsidR="00EA7725" w:rsidRPr="0087324D" w:rsidTr="000B4D80">
        <w:tc>
          <w:tcPr>
            <w:tcW w:w="2066" w:type="dxa"/>
            <w:shd w:val="clear" w:color="auto" w:fill="BFBFBF" w:themeFill="background1" w:themeFillShade="BF"/>
          </w:tcPr>
          <w:p w:rsidR="00EA7725" w:rsidRPr="007601C2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Assignment/Project</w:t>
            </w:r>
          </w:p>
        </w:tc>
        <w:tc>
          <w:tcPr>
            <w:tcW w:w="4738" w:type="dxa"/>
            <w:shd w:val="clear" w:color="auto" w:fill="BFBFBF" w:themeFill="background1" w:themeFillShade="BF"/>
          </w:tcPr>
          <w:p w:rsidR="00EA7725" w:rsidRPr="007601C2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EA7725" w:rsidRPr="007601C2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</w:t>
            </w:r>
          </w:p>
        </w:tc>
        <w:tc>
          <w:tcPr>
            <w:tcW w:w="1290" w:type="dxa"/>
            <w:shd w:val="clear" w:color="auto" w:fill="BFBFBF" w:themeFill="background1" w:themeFillShade="BF"/>
          </w:tcPr>
          <w:p w:rsidR="00EA7725" w:rsidRPr="007601C2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Marking</w:t>
            </w:r>
          </w:p>
        </w:tc>
      </w:tr>
      <w:tr w:rsidR="00EA7725" w:rsidRPr="0087324D" w:rsidTr="000B4D80">
        <w:tc>
          <w:tcPr>
            <w:tcW w:w="2066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Quizzes&amp; scientific posters &amp; reports</w:t>
            </w:r>
          </w:p>
        </w:tc>
        <w:tc>
          <w:tcPr>
            <w:tcW w:w="4738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0"/>
                <w:szCs w:val="20"/>
                <w:lang w:bidi="ar-IQ"/>
              </w:rPr>
              <w:t>A scientific subject is chosen and summarized by student as a report or poster form.</w:t>
            </w:r>
          </w:p>
        </w:tc>
        <w:tc>
          <w:tcPr>
            <w:tcW w:w="2552" w:type="dxa"/>
          </w:tcPr>
          <w:p w:rsidR="00EA7725" w:rsidRPr="0087324D" w:rsidRDefault="009E38D2" w:rsidP="009E38D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First semester</w:t>
            </w:r>
          </w:p>
        </w:tc>
        <w:tc>
          <w:tcPr>
            <w:tcW w:w="1290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</w:t>
            </w:r>
          </w:p>
        </w:tc>
      </w:tr>
      <w:tr w:rsidR="00EA7725" w:rsidRPr="0087324D" w:rsidTr="000B4D80">
        <w:tc>
          <w:tcPr>
            <w:tcW w:w="2066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Quizzes&amp; scientific posters &amp; reports</w:t>
            </w:r>
          </w:p>
        </w:tc>
        <w:tc>
          <w:tcPr>
            <w:tcW w:w="4738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0"/>
                <w:szCs w:val="20"/>
                <w:lang w:bidi="ar-IQ"/>
              </w:rPr>
              <w:t>A scientific subject is chosen and summarized by student as a report or poster form.</w:t>
            </w:r>
          </w:p>
        </w:tc>
        <w:tc>
          <w:tcPr>
            <w:tcW w:w="2552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Second semester</w:t>
            </w:r>
          </w:p>
        </w:tc>
        <w:tc>
          <w:tcPr>
            <w:tcW w:w="1290" w:type="dxa"/>
          </w:tcPr>
          <w:p w:rsidR="00EA7725" w:rsidRPr="0087324D" w:rsidRDefault="009E38D2" w:rsidP="00A44B4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</w:t>
            </w:r>
          </w:p>
        </w:tc>
      </w:tr>
    </w:tbl>
    <w:p w:rsidR="00EA7725" w:rsidRDefault="00EA7725" w:rsidP="00A44B4F">
      <w:pPr>
        <w:jc w:val="center"/>
        <w:rPr>
          <w:rFonts w:ascii="Berlin Sans FB" w:hAnsi="Berlin Sans FB"/>
          <w:sz w:val="16"/>
          <w:szCs w:val="16"/>
        </w:rPr>
      </w:pPr>
    </w:p>
    <w:p w:rsidR="00EA7725" w:rsidRDefault="00EA7725" w:rsidP="00A44B4F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Instructor information</w:t>
      </w:r>
      <w:r w:rsidR="000C238D"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0C238D" w:rsidRPr="000C238D" w:rsidRDefault="000C238D" w:rsidP="00A44B4F">
      <w:pPr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W w:w="106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3"/>
        <w:gridCol w:w="2817"/>
        <w:gridCol w:w="1519"/>
        <w:gridCol w:w="767"/>
        <w:gridCol w:w="499"/>
      </w:tblGrid>
      <w:tr w:rsidR="009F5C4F" w:rsidRPr="000C238D" w:rsidTr="000C238D">
        <w:trPr>
          <w:gridAfter w:val="2"/>
          <w:wAfter w:w="1266" w:type="dxa"/>
        </w:trPr>
        <w:tc>
          <w:tcPr>
            <w:tcW w:w="5093" w:type="dxa"/>
          </w:tcPr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Lecture Room: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[</w:t>
            </w:r>
            <w:r w:rsidR="004F16C0">
              <w:rPr>
                <w:rFonts w:asciiTheme="minorHAnsi" w:hAnsiTheme="minorHAnsi" w:cstheme="minorHAnsi"/>
                <w:sz w:val="26"/>
                <w:szCs w:val="26"/>
              </w:rPr>
              <w:t>304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]</w:t>
            </w:r>
          </w:p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336" w:type="dxa"/>
            <w:gridSpan w:val="2"/>
          </w:tcPr>
          <w:p w:rsidR="009F5C4F" w:rsidRPr="000C238D" w:rsidRDefault="00FD558D" w:rsidP="00A44B4F">
            <w:pPr>
              <w:ind w:left="709" w:hanging="709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Time: </w:t>
            </w:r>
            <w:r w:rsidR="004F16C0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2 hours</w:t>
            </w:r>
          </w:p>
        </w:tc>
      </w:tr>
      <w:tr w:rsidR="00EA7725" w:rsidRPr="000C238D" w:rsidTr="000C238D">
        <w:tc>
          <w:tcPr>
            <w:tcW w:w="7910" w:type="dxa"/>
            <w:gridSpan w:val="2"/>
          </w:tcPr>
          <w:p w:rsidR="00AD3DDA" w:rsidRDefault="00EA7725" w:rsidP="00AD3DDA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Instructor's </w:t>
            </w:r>
            <w:proofErr w:type="gramStart"/>
            <w:r w:rsidRPr="000C238D">
              <w:rPr>
                <w:rFonts w:asciiTheme="minorHAnsi" w:hAnsiTheme="minorHAnsi" w:cstheme="minorHAnsi"/>
                <w:sz w:val="26"/>
                <w:szCs w:val="26"/>
              </w:rPr>
              <w:t>Name</w:t>
            </w:r>
            <w:r w:rsidR="004F16C0">
              <w:rPr>
                <w:rFonts w:asciiTheme="minorHAnsi" w:hAnsiTheme="minorHAnsi" w:cstheme="minorHAnsi"/>
                <w:sz w:val="26"/>
                <w:szCs w:val="26"/>
              </w:rPr>
              <w:t xml:space="preserve">  </w:t>
            </w:r>
            <w:r w:rsidR="001C76AB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proofErr w:type="gramEnd"/>
            <w:r w:rsidR="001C76AB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F9532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AD3DD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1-</w:t>
            </w:r>
            <w:r w:rsidR="00F9532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Assitant Prof. </w:t>
            </w:r>
            <w:proofErr w:type="spellStart"/>
            <w:r w:rsidR="001C76AB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Dr.Amna</w:t>
            </w:r>
            <w:proofErr w:type="spellEnd"/>
            <w:r w:rsidR="001C76AB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Mohammad Ali</w:t>
            </w:r>
          </w:p>
          <w:p w:rsidR="006C1074" w:rsidRPr="007369F0" w:rsidRDefault="00AD3DDA" w:rsidP="00AD3DDA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2- </w:t>
            </w:r>
            <w:proofErr w:type="spellStart"/>
            <w:r w:rsidRPr="00AD3DD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Assitant</w:t>
            </w:r>
            <w:proofErr w:type="spellEnd"/>
            <w:r w:rsidRPr="00AD3DD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Prof. Dr.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Nada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Zaki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Mahdi  </w:t>
            </w:r>
          </w:p>
        </w:tc>
        <w:tc>
          <w:tcPr>
            <w:tcW w:w="2785" w:type="dxa"/>
            <w:gridSpan w:val="3"/>
          </w:tcPr>
          <w:p w:rsidR="00EA7725" w:rsidRPr="000C238D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Office No.:</w:t>
            </w:r>
            <w:r w:rsidR="001E32A9">
              <w:rPr>
                <w:rFonts w:asciiTheme="minorHAnsi" w:hAnsiTheme="minorHAnsi" w:cstheme="minorHAnsi" w:hint="cs"/>
                <w:sz w:val="26"/>
                <w:szCs w:val="26"/>
                <w:u w:val="single"/>
                <w:rtl/>
              </w:rPr>
              <w:t>13</w:t>
            </w:r>
          </w:p>
        </w:tc>
      </w:tr>
      <w:tr w:rsidR="00EA7725" w:rsidRPr="000C238D" w:rsidTr="000C238D">
        <w:trPr>
          <w:trHeight w:val="430"/>
        </w:trPr>
        <w:tc>
          <w:tcPr>
            <w:tcW w:w="10196" w:type="dxa"/>
            <w:gridSpan w:val="4"/>
          </w:tcPr>
          <w:p w:rsidR="007369F0" w:rsidRDefault="007369F0" w:rsidP="00A44B4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6C1074" w:rsidRPr="00AD3DDA" w:rsidRDefault="000C238D" w:rsidP="00AD3DDA">
            <w:pPr>
              <w:ind w:left="36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3DDA">
              <w:rPr>
                <w:rFonts w:asciiTheme="minorHAnsi" w:hAnsiTheme="minorHAnsi" w:cstheme="minorHAnsi"/>
                <w:sz w:val="26"/>
                <w:szCs w:val="26"/>
              </w:rPr>
              <w:t>E-Mail:</w:t>
            </w:r>
            <w:r w:rsidR="004F16C0" w:rsidRPr="00AD3DDA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AD3DDA">
              <w:rPr>
                <w:rFonts w:asciiTheme="minorHAnsi" w:hAnsiTheme="minorHAnsi" w:cstheme="minorHAnsi"/>
                <w:sz w:val="26"/>
                <w:szCs w:val="26"/>
              </w:rPr>
              <w:t xml:space="preserve">1- </w:t>
            </w:r>
            <w:r w:rsidR="001C76AB" w:rsidRPr="00AD3DDA">
              <w:rPr>
                <w:rFonts w:asciiTheme="minorHAnsi" w:hAnsiTheme="minorHAnsi" w:cstheme="minorHAnsi"/>
                <w:sz w:val="26"/>
                <w:szCs w:val="26"/>
              </w:rPr>
              <w:t>dr.amnaalahshimi2uomustansiriyah.edu.iq</w:t>
            </w:r>
          </w:p>
          <w:p w:rsidR="00AD3DDA" w:rsidRDefault="00AD3DDA" w:rsidP="00A44B4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2- smnk@uomustansiriyah.edu.iq</w:t>
            </w:r>
          </w:p>
          <w:p w:rsidR="000C238D" w:rsidRDefault="000C238D" w:rsidP="00A44B4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  <w:t>NOTES:</w:t>
            </w:r>
          </w:p>
          <w:p w:rsidR="000C238D" w:rsidRPr="000C238D" w:rsidRDefault="00EA7725" w:rsidP="00A44B4F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Office 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H</w:t>
            </w: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ours: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Other office hours are available by appointment.</w:t>
            </w:r>
          </w:p>
          <w:p w:rsidR="000C238D" w:rsidRPr="000C238D" w:rsidRDefault="000C238D" w:rsidP="00A44B4F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The content of this syllabus not be changed during the current semester.</w:t>
            </w:r>
          </w:p>
          <w:p w:rsidR="00EA7725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FE3E7D" w:rsidRPr="000C238D" w:rsidRDefault="00FE3E7D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99" w:type="dxa"/>
          </w:tcPr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8A38C5" w:rsidRPr="000C238D" w:rsidRDefault="008A38C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A44B4F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A7725" w:rsidRPr="002F5848" w:rsidRDefault="002F5848" w:rsidP="00A44B4F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2F5848">
        <w:rPr>
          <w:rFonts w:asciiTheme="minorHAnsi" w:hAnsiTheme="minorHAnsi" w:cstheme="minorHAnsi"/>
          <w:b/>
          <w:bCs/>
          <w:sz w:val="18"/>
          <w:szCs w:val="18"/>
        </w:rPr>
        <w:t>Lecturer Signature</w:t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  <w:t>Chairman Signature</w:t>
      </w:r>
    </w:p>
    <w:sectPr w:rsidR="00EA7725" w:rsidRPr="002F5848" w:rsidSect="000C238D">
      <w:footerReference w:type="default" r:id="rId10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C33" w:rsidRDefault="006F7C33" w:rsidP="008776D4">
      <w:r>
        <w:separator/>
      </w:r>
    </w:p>
  </w:endnote>
  <w:endnote w:type="continuationSeparator" w:id="0">
    <w:p w:rsidR="006F7C33" w:rsidRDefault="006F7C33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00DAF7-C84A-46DE-9545-13894292093D}"/>
    <w:embedBold r:id="rId2" w:fontKey="{979AC040-722E-4165-8F73-70723536AFDF}"/>
    <w:embedBoldItalic r:id="rId3" w:fontKey="{2580C176-2C20-427B-89CF-B6A3F75FBC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4" w:subsetted="1" w:fontKey="{3BB21AF4-5FB4-45E1-BC20-7B309E2CB0B0}"/>
    <w:embedBoldItalic r:id="rId5" w:subsetted="1" w:fontKey="{5D7CA9EB-BCC3-47DF-821E-90E1F6ABE598}"/>
  </w:font>
  <w:font w:name="Simple Bold Jut Out">
    <w:charset w:val="B2"/>
    <w:family w:val="auto"/>
    <w:pitch w:val="variable"/>
    <w:sig w:usb0="00002001" w:usb1="80000000" w:usb2="00000008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subsetted="1" w:fontKey="{7AB6763C-3942-4756-9703-BE076CA762E9}"/>
    <w:embedBold r:id="rId7" w:subsetted="1" w:fontKey="{D829C942-7F5D-4A98-902D-98A59A686A60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8A7" w:rsidRPr="00F16681" w:rsidRDefault="00D64916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  <w:r w:rsidRPr="00F16681">
      <w:rPr>
        <w:rFonts w:cs="PT Bold Heading"/>
        <w:b/>
        <w:bCs/>
        <w:i/>
        <w:iCs/>
        <w:sz w:val="16"/>
        <w:szCs w:val="16"/>
        <w:highlight w:val="yellow"/>
      </w:rPr>
      <w:t xml:space="preserve">Form: /BMN/03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="000C238D" w:rsidRPr="000C238D">
      <w:rPr>
        <w:rFonts w:ascii="Traditional Arabic" w:hAnsi="Traditional Arabic" w:cs="Traditional Arabic" w:hint="cs"/>
        <w:b/>
        <w:bCs/>
        <w:i/>
        <w:iCs/>
        <w:sz w:val="16"/>
        <w:szCs w:val="16"/>
        <w:highlight w:val="yellow"/>
        <w:rtl/>
      </w:rPr>
      <w:t xml:space="preserve">لجنة ضمان </w:t>
    </w:r>
    <w:r w:rsidRPr="00F16681">
      <w:rPr>
        <w:rFonts w:ascii="Traditional Arabic" w:hAnsi="Traditional Arabic" w:cs="Traditional Arabic"/>
        <w:b/>
        <w:bCs/>
        <w:i/>
        <w:iCs/>
        <w:sz w:val="16"/>
        <w:szCs w:val="16"/>
        <w:highlight w:val="yellow"/>
        <w:rtl/>
      </w:rPr>
      <w:t>الجودة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C33" w:rsidRDefault="006F7C33" w:rsidP="008776D4">
      <w:r>
        <w:separator/>
      </w:r>
    </w:p>
  </w:footnote>
  <w:footnote w:type="continuationSeparator" w:id="0">
    <w:p w:rsidR="006F7C33" w:rsidRDefault="006F7C33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 w15:restartNumberingAfterBreak="0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171690"/>
    <w:multiLevelType w:val="hybridMultilevel"/>
    <w:tmpl w:val="7AE64FC0"/>
    <w:lvl w:ilvl="0" w:tplc="C3C4AF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5" w15:restartNumberingAfterBreak="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15996"/>
    <w:rsid w:val="000236C8"/>
    <w:rsid w:val="000262F5"/>
    <w:rsid w:val="00040A9F"/>
    <w:rsid w:val="00050394"/>
    <w:rsid w:val="00052973"/>
    <w:rsid w:val="000677BC"/>
    <w:rsid w:val="000678F6"/>
    <w:rsid w:val="00067C3A"/>
    <w:rsid w:val="000A3558"/>
    <w:rsid w:val="000B4D80"/>
    <w:rsid w:val="000C238D"/>
    <w:rsid w:val="000F338C"/>
    <w:rsid w:val="00104064"/>
    <w:rsid w:val="00113F08"/>
    <w:rsid w:val="00127E8C"/>
    <w:rsid w:val="00190D3C"/>
    <w:rsid w:val="001A392F"/>
    <w:rsid w:val="001A7378"/>
    <w:rsid w:val="001C76AB"/>
    <w:rsid w:val="001D21BA"/>
    <w:rsid w:val="001D7FAF"/>
    <w:rsid w:val="001E32A9"/>
    <w:rsid w:val="001E45B0"/>
    <w:rsid w:val="001F02EF"/>
    <w:rsid w:val="001F3834"/>
    <w:rsid w:val="0023056B"/>
    <w:rsid w:val="002A289A"/>
    <w:rsid w:val="002D236B"/>
    <w:rsid w:val="002F270D"/>
    <w:rsid w:val="002F5848"/>
    <w:rsid w:val="003177B6"/>
    <w:rsid w:val="0033353D"/>
    <w:rsid w:val="0033470D"/>
    <w:rsid w:val="00374146"/>
    <w:rsid w:val="003C0ECD"/>
    <w:rsid w:val="003C2070"/>
    <w:rsid w:val="003D16EF"/>
    <w:rsid w:val="00427DC9"/>
    <w:rsid w:val="00445547"/>
    <w:rsid w:val="004866BB"/>
    <w:rsid w:val="004A25B9"/>
    <w:rsid w:val="004A3D70"/>
    <w:rsid w:val="004F1538"/>
    <w:rsid w:val="004F16C0"/>
    <w:rsid w:val="00515EB8"/>
    <w:rsid w:val="00535134"/>
    <w:rsid w:val="005365E0"/>
    <w:rsid w:val="0054072D"/>
    <w:rsid w:val="005663CE"/>
    <w:rsid w:val="0058207E"/>
    <w:rsid w:val="00593777"/>
    <w:rsid w:val="005B5204"/>
    <w:rsid w:val="005C1AAD"/>
    <w:rsid w:val="005C6C44"/>
    <w:rsid w:val="005D01DD"/>
    <w:rsid w:val="005E5FE3"/>
    <w:rsid w:val="005F1800"/>
    <w:rsid w:val="00665A89"/>
    <w:rsid w:val="00680E5C"/>
    <w:rsid w:val="00687B74"/>
    <w:rsid w:val="006C1074"/>
    <w:rsid w:val="006E34DC"/>
    <w:rsid w:val="006F318B"/>
    <w:rsid w:val="006F7C33"/>
    <w:rsid w:val="00702007"/>
    <w:rsid w:val="00704C40"/>
    <w:rsid w:val="007369F0"/>
    <w:rsid w:val="00740D1F"/>
    <w:rsid w:val="0075483E"/>
    <w:rsid w:val="007601C2"/>
    <w:rsid w:val="007656E1"/>
    <w:rsid w:val="0079255D"/>
    <w:rsid w:val="007B5E93"/>
    <w:rsid w:val="007C1174"/>
    <w:rsid w:val="007C20AE"/>
    <w:rsid w:val="007D7EC0"/>
    <w:rsid w:val="007F63C0"/>
    <w:rsid w:val="00821E2A"/>
    <w:rsid w:val="00840721"/>
    <w:rsid w:val="00855B49"/>
    <w:rsid w:val="00861862"/>
    <w:rsid w:val="008776D4"/>
    <w:rsid w:val="008A38C5"/>
    <w:rsid w:val="008D4AD6"/>
    <w:rsid w:val="008D5180"/>
    <w:rsid w:val="008D6158"/>
    <w:rsid w:val="008F6393"/>
    <w:rsid w:val="00901E52"/>
    <w:rsid w:val="0091334B"/>
    <w:rsid w:val="00931FF8"/>
    <w:rsid w:val="0094505D"/>
    <w:rsid w:val="00955E0C"/>
    <w:rsid w:val="00961BC9"/>
    <w:rsid w:val="009811BF"/>
    <w:rsid w:val="0098151E"/>
    <w:rsid w:val="00983BCE"/>
    <w:rsid w:val="00994E73"/>
    <w:rsid w:val="009D2AF4"/>
    <w:rsid w:val="009E38D2"/>
    <w:rsid w:val="009E5389"/>
    <w:rsid w:val="009F10B5"/>
    <w:rsid w:val="009F5C4F"/>
    <w:rsid w:val="00A030BA"/>
    <w:rsid w:val="00A03ABC"/>
    <w:rsid w:val="00A24840"/>
    <w:rsid w:val="00A35B47"/>
    <w:rsid w:val="00A44B4F"/>
    <w:rsid w:val="00A46619"/>
    <w:rsid w:val="00A75A2E"/>
    <w:rsid w:val="00A82D24"/>
    <w:rsid w:val="00A85CFB"/>
    <w:rsid w:val="00A872B6"/>
    <w:rsid w:val="00A947AE"/>
    <w:rsid w:val="00AB64EC"/>
    <w:rsid w:val="00AC3B9A"/>
    <w:rsid w:val="00AD3DDA"/>
    <w:rsid w:val="00AD4A90"/>
    <w:rsid w:val="00B00C9F"/>
    <w:rsid w:val="00B061E4"/>
    <w:rsid w:val="00B41A79"/>
    <w:rsid w:val="00B73643"/>
    <w:rsid w:val="00B900DC"/>
    <w:rsid w:val="00B913C9"/>
    <w:rsid w:val="00B928A8"/>
    <w:rsid w:val="00B94A96"/>
    <w:rsid w:val="00BC6317"/>
    <w:rsid w:val="00BE015F"/>
    <w:rsid w:val="00BF0836"/>
    <w:rsid w:val="00C2054A"/>
    <w:rsid w:val="00C34BF7"/>
    <w:rsid w:val="00C4085A"/>
    <w:rsid w:val="00C50F51"/>
    <w:rsid w:val="00C6572B"/>
    <w:rsid w:val="00C729AE"/>
    <w:rsid w:val="00C80424"/>
    <w:rsid w:val="00C85346"/>
    <w:rsid w:val="00CA314A"/>
    <w:rsid w:val="00CB4FF4"/>
    <w:rsid w:val="00CE52EA"/>
    <w:rsid w:val="00CF12B0"/>
    <w:rsid w:val="00CF2221"/>
    <w:rsid w:val="00D241CC"/>
    <w:rsid w:val="00D25E5E"/>
    <w:rsid w:val="00D60328"/>
    <w:rsid w:val="00D64916"/>
    <w:rsid w:val="00D7670C"/>
    <w:rsid w:val="00D83773"/>
    <w:rsid w:val="00D91EEA"/>
    <w:rsid w:val="00DB02D4"/>
    <w:rsid w:val="00DB1855"/>
    <w:rsid w:val="00DB5AA5"/>
    <w:rsid w:val="00DC5CFF"/>
    <w:rsid w:val="00DC74CF"/>
    <w:rsid w:val="00DF082C"/>
    <w:rsid w:val="00E25793"/>
    <w:rsid w:val="00E45B25"/>
    <w:rsid w:val="00E71867"/>
    <w:rsid w:val="00EA7725"/>
    <w:rsid w:val="00EB51E3"/>
    <w:rsid w:val="00EB63A7"/>
    <w:rsid w:val="00EC1337"/>
    <w:rsid w:val="00EE2192"/>
    <w:rsid w:val="00EF66E0"/>
    <w:rsid w:val="00F16681"/>
    <w:rsid w:val="00F21B9A"/>
    <w:rsid w:val="00F558A7"/>
    <w:rsid w:val="00F7119A"/>
    <w:rsid w:val="00F712DB"/>
    <w:rsid w:val="00F725A3"/>
    <w:rsid w:val="00F74CD7"/>
    <w:rsid w:val="00F9532F"/>
    <w:rsid w:val="00FC3B43"/>
    <w:rsid w:val="00FD558D"/>
    <w:rsid w:val="00FE3E7D"/>
    <w:rsid w:val="00FE7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F46FC2"/>
  <w15:docId w15:val="{1143D1DE-CA3A-4597-B8C4-85DD9B46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ps">
    <w:name w:val="hps"/>
    <w:basedOn w:val="DefaultParagraphFont"/>
    <w:rsid w:val="00A8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1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B6761-3C8D-4781-9665-AA6298E3F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2974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Maher</cp:lastModifiedBy>
  <cp:revision>9</cp:revision>
  <cp:lastPrinted>2012-03-03T17:26:00Z</cp:lastPrinted>
  <dcterms:created xsi:type="dcterms:W3CDTF">2019-11-24T06:40:00Z</dcterms:created>
  <dcterms:modified xsi:type="dcterms:W3CDTF">2022-10-12T21:53:00Z</dcterms:modified>
</cp:coreProperties>
</file>