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B1" w:rsidRDefault="001839B1" w:rsidP="00843785">
      <w:pPr>
        <w:spacing w:after="200" w:line="276" w:lineRule="auto"/>
        <w:jc w:val="center"/>
        <w:rPr>
          <w:rStyle w:val="Strong"/>
          <w:rFonts w:asciiTheme="majorBidi" w:hAnsiTheme="majorBidi" w:cstheme="majorBidi"/>
          <w:sz w:val="56"/>
          <w:szCs w:val="56"/>
          <w:rtl/>
          <w:lang w:bidi="ar-IQ"/>
        </w:rPr>
      </w:pPr>
      <w:r w:rsidRPr="009649D3">
        <w:rPr>
          <w:rStyle w:val="Strong"/>
          <w:rFonts w:asciiTheme="majorBidi" w:hAnsiTheme="majorBidi" w:cstheme="majorBidi"/>
          <w:sz w:val="56"/>
          <w:szCs w:val="56"/>
        </w:rPr>
        <w:t>Laboratory of Analytica</w:t>
      </w:r>
      <w:r>
        <w:rPr>
          <w:rStyle w:val="Strong"/>
          <w:rFonts w:asciiTheme="majorBidi" w:hAnsiTheme="majorBidi" w:cstheme="majorBidi"/>
          <w:sz w:val="56"/>
          <w:szCs w:val="56"/>
        </w:rPr>
        <w:t>l</w:t>
      </w:r>
    </w:p>
    <w:p w:rsidR="001839B1" w:rsidRPr="009649D3" w:rsidRDefault="001839B1" w:rsidP="00843785">
      <w:pPr>
        <w:pBdr>
          <w:top w:val="dashDotStroked" w:sz="24" w:space="1" w:color="auto"/>
          <w:left w:val="dashDotStroked" w:sz="24" w:space="4" w:color="auto"/>
          <w:bottom w:val="dashDotStroked" w:sz="24" w:space="1" w:color="auto"/>
          <w:right w:val="dashDotStroked" w:sz="24" w:space="4" w:color="auto"/>
        </w:pBdr>
        <w:spacing w:after="200" w:line="276" w:lineRule="auto"/>
        <w:jc w:val="center"/>
        <w:rPr>
          <w:rFonts w:asciiTheme="majorBidi" w:hAnsiTheme="majorBidi" w:cstheme="majorBidi"/>
          <w:b/>
          <w:bCs/>
          <w:sz w:val="56"/>
          <w:szCs w:val="56"/>
          <w:rtl/>
        </w:rPr>
      </w:pPr>
      <w:r>
        <w:rPr>
          <w:rStyle w:val="y2iqfc"/>
          <w:rFonts w:asciiTheme="majorBidi" w:hAnsiTheme="majorBidi" w:cstheme="majorBidi"/>
          <w:b/>
          <w:bCs/>
          <w:color w:val="202124"/>
          <w:sz w:val="72"/>
          <w:szCs w:val="72"/>
        </w:rPr>
        <w:t xml:space="preserve">Surface and level map </w:t>
      </w:r>
      <w:r w:rsidRPr="009649D3">
        <w:rPr>
          <w:rStyle w:val="y2iqfc"/>
          <w:rFonts w:asciiTheme="majorBidi" w:hAnsiTheme="majorBidi" w:cstheme="majorBidi"/>
          <w:b/>
          <w:bCs/>
          <w:color w:val="202124"/>
          <w:sz w:val="72"/>
          <w:szCs w:val="72"/>
        </w:rPr>
        <w:t>analysis pressure in the upper atmosphere</w:t>
      </w:r>
    </w:p>
    <w:p w:rsidR="001839B1" w:rsidRDefault="001839B1" w:rsidP="00843785">
      <w:pPr>
        <w:spacing w:after="200" w:line="276" w:lineRule="auto"/>
        <w:jc w:val="center"/>
        <w:rPr>
          <w:rFonts w:ascii="Times New Roman" w:eastAsia="Calibri" w:hAnsi="Times New Roman" w:cs="Times New Roman"/>
          <w:b/>
          <w:bCs/>
          <w:sz w:val="56"/>
          <w:szCs w:val="56"/>
          <w:rtl/>
          <w:lang w:bidi="ar-IQ"/>
        </w:rPr>
      </w:pPr>
    </w:p>
    <w:p w:rsidR="001839B1" w:rsidRPr="00660D4A" w:rsidRDefault="001839B1" w:rsidP="00843785">
      <w:pPr>
        <w:spacing w:after="200" w:line="276" w:lineRule="auto"/>
        <w:jc w:val="center"/>
        <w:rPr>
          <w:rFonts w:ascii="Times New Roman" w:eastAsia="Calibri" w:hAnsi="Times New Roman" w:cs="Times New Roman"/>
          <w:b/>
          <w:bCs/>
          <w:sz w:val="56"/>
          <w:szCs w:val="56"/>
          <w:rtl/>
          <w:lang w:bidi="ar-IQ"/>
        </w:rPr>
      </w:pPr>
      <w:r w:rsidRPr="00660D4A">
        <w:rPr>
          <w:rFonts w:ascii="Times New Roman" w:eastAsia="Calibri" w:hAnsi="Times New Roman" w:cs="Times New Roman" w:hint="cs"/>
          <w:b/>
          <w:bCs/>
          <w:sz w:val="56"/>
          <w:szCs w:val="56"/>
          <w:rtl/>
          <w:lang w:bidi="ar-IQ"/>
        </w:rPr>
        <w:t xml:space="preserve"> (</w:t>
      </w:r>
      <w:r>
        <w:rPr>
          <w:rFonts w:ascii="Times New Roman" w:eastAsia="Calibri" w:hAnsi="Times New Roman" w:cs="Times New Roman"/>
          <w:b/>
          <w:bCs/>
          <w:sz w:val="56"/>
          <w:szCs w:val="56"/>
          <w:lang w:bidi="ar-IQ"/>
        </w:rPr>
        <w:t>Second Semester</w:t>
      </w:r>
      <w:r w:rsidRPr="00660D4A">
        <w:rPr>
          <w:rFonts w:ascii="Times New Roman" w:eastAsia="Calibri" w:hAnsi="Times New Roman" w:cs="Times New Roman" w:hint="cs"/>
          <w:b/>
          <w:bCs/>
          <w:sz w:val="56"/>
          <w:szCs w:val="56"/>
          <w:rtl/>
          <w:lang w:bidi="ar-IQ"/>
        </w:rPr>
        <w:t>)</w:t>
      </w:r>
    </w:p>
    <w:p w:rsidR="001839B1" w:rsidRPr="00660D4A" w:rsidRDefault="001839B1" w:rsidP="00843785">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ASD / 2</w:t>
      </w:r>
      <w:r w:rsidRPr="00E54766">
        <w:rPr>
          <w:rFonts w:ascii="Times New Roman" w:eastAsia="Calibri" w:hAnsi="Times New Roman" w:cs="Times New Roman"/>
          <w:b/>
          <w:bCs/>
          <w:sz w:val="56"/>
          <w:szCs w:val="56"/>
          <w:vertAlign w:val="superscript"/>
          <w:lang w:bidi="ar-IQ"/>
        </w:rPr>
        <w:t>nd</w:t>
      </w:r>
      <w:r>
        <w:rPr>
          <w:rFonts w:ascii="Times New Roman" w:eastAsia="Calibri" w:hAnsi="Times New Roman" w:cs="Times New Roman"/>
          <w:b/>
          <w:bCs/>
          <w:sz w:val="56"/>
          <w:szCs w:val="56"/>
          <w:lang w:bidi="ar-IQ"/>
        </w:rPr>
        <w:t xml:space="preserve"> Stage</w:t>
      </w:r>
    </w:p>
    <w:p w:rsidR="001839B1" w:rsidRDefault="001839B1" w:rsidP="00843785">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2021 – 2022</w:t>
      </w:r>
    </w:p>
    <w:p w:rsidR="001839B1" w:rsidRDefault="001839B1" w:rsidP="00843785">
      <w:pPr>
        <w:spacing w:after="200" w:line="276" w:lineRule="auto"/>
        <w:jc w:val="center"/>
        <w:rPr>
          <w:rFonts w:ascii="Times New Roman" w:eastAsia="Calibri" w:hAnsi="Times New Roman" w:cs="Times New Roman"/>
          <w:b/>
          <w:bCs/>
          <w:sz w:val="56"/>
          <w:szCs w:val="56"/>
          <w:lang w:bidi="ar-IQ"/>
        </w:rPr>
      </w:pPr>
    </w:p>
    <w:p w:rsidR="001839B1" w:rsidRPr="00175DF2" w:rsidRDefault="001839B1" w:rsidP="00843785">
      <w:pPr>
        <w:jc w:val="center"/>
        <w:rPr>
          <w:rFonts w:asciiTheme="majorBidi" w:hAnsiTheme="majorBidi" w:cstheme="majorBidi"/>
          <w:color w:val="000000" w:themeColor="text1"/>
          <w:sz w:val="36"/>
          <w:szCs w:val="36"/>
        </w:rPr>
      </w:pPr>
      <w:r w:rsidRPr="00175DF2">
        <w:rPr>
          <w:rFonts w:asciiTheme="majorBidi" w:hAnsiTheme="majorBidi" w:cstheme="majorBidi"/>
          <w:b/>
          <w:bCs/>
          <w:color w:val="000000" w:themeColor="text1"/>
          <w:sz w:val="36"/>
          <w:szCs w:val="36"/>
        </w:rPr>
        <w:t>Lecturers</w:t>
      </w:r>
      <w:r w:rsidRPr="00175DF2">
        <w:rPr>
          <w:rFonts w:asciiTheme="majorBidi" w:hAnsiTheme="majorBidi" w:cstheme="majorBidi"/>
          <w:color w:val="000000" w:themeColor="text1"/>
          <w:sz w:val="36"/>
          <w:szCs w:val="36"/>
        </w:rPr>
        <w:t>:</w:t>
      </w:r>
      <w:r w:rsidRPr="00175DF2">
        <w:rPr>
          <w:rFonts w:asciiTheme="majorBidi" w:hAnsiTheme="majorBidi" w:cstheme="majorBidi"/>
          <w:b/>
          <w:bCs/>
          <w:color w:val="000000" w:themeColor="text1"/>
          <w:sz w:val="36"/>
          <w:szCs w:val="36"/>
        </w:rPr>
        <w:t xml:space="preserve"> L. </w:t>
      </w:r>
      <w:proofErr w:type="spellStart"/>
      <w:proofErr w:type="gramStart"/>
      <w:r w:rsidRPr="00175DF2">
        <w:rPr>
          <w:rFonts w:asciiTheme="majorBidi" w:hAnsiTheme="majorBidi" w:cstheme="majorBidi"/>
          <w:b/>
          <w:bCs/>
          <w:color w:val="000000" w:themeColor="text1"/>
          <w:sz w:val="36"/>
          <w:szCs w:val="36"/>
        </w:rPr>
        <w:t>Ruaamazin</w:t>
      </w:r>
      <w:proofErr w:type="spellEnd"/>
      <w:r w:rsidRPr="00175DF2">
        <w:rPr>
          <w:rFonts w:asciiTheme="majorBidi" w:hAnsiTheme="majorBidi" w:cstheme="majorBidi"/>
          <w:b/>
          <w:bCs/>
          <w:color w:val="000000" w:themeColor="text1"/>
          <w:sz w:val="36"/>
          <w:szCs w:val="36"/>
        </w:rPr>
        <w:t xml:space="preserve">  ,</w:t>
      </w:r>
      <w:proofErr w:type="gramEnd"/>
      <w:r w:rsidRPr="00175DF2">
        <w:rPr>
          <w:rFonts w:asciiTheme="majorBidi" w:hAnsiTheme="majorBidi" w:cstheme="majorBidi"/>
          <w:b/>
          <w:bCs/>
          <w:color w:val="000000" w:themeColor="text1"/>
          <w:sz w:val="36"/>
          <w:szCs w:val="36"/>
        </w:rPr>
        <w:t xml:space="preserve"> L. </w:t>
      </w:r>
      <w:proofErr w:type="spellStart"/>
      <w:r w:rsidRPr="00175DF2">
        <w:rPr>
          <w:rFonts w:asciiTheme="majorBidi" w:hAnsiTheme="majorBidi" w:cstheme="majorBidi"/>
          <w:b/>
          <w:bCs/>
          <w:color w:val="000000" w:themeColor="text1"/>
          <w:sz w:val="36"/>
          <w:szCs w:val="36"/>
        </w:rPr>
        <w:t>Hasanmahmood</w:t>
      </w:r>
      <w:proofErr w:type="spellEnd"/>
      <w:r w:rsidRPr="00175DF2">
        <w:rPr>
          <w:rFonts w:asciiTheme="majorBidi" w:hAnsiTheme="majorBidi" w:cstheme="majorBidi"/>
          <w:b/>
          <w:bCs/>
          <w:color w:val="000000" w:themeColor="text1"/>
          <w:sz w:val="36"/>
          <w:szCs w:val="36"/>
        </w:rPr>
        <w:t xml:space="preserve">, A.L. </w:t>
      </w:r>
      <w:proofErr w:type="spellStart"/>
      <w:r w:rsidRPr="00175DF2">
        <w:rPr>
          <w:rFonts w:asciiTheme="majorBidi" w:hAnsiTheme="majorBidi" w:cstheme="majorBidi"/>
          <w:b/>
          <w:bCs/>
          <w:color w:val="000000" w:themeColor="text1"/>
          <w:sz w:val="36"/>
          <w:szCs w:val="36"/>
        </w:rPr>
        <w:t>Yasaminqusay</w:t>
      </w:r>
      <w:proofErr w:type="spellEnd"/>
    </w:p>
    <w:p w:rsidR="001839B1" w:rsidRDefault="001839B1" w:rsidP="00843785">
      <w:pPr>
        <w:jc w:val="center"/>
        <w:rPr>
          <w:rFonts w:ascii="Times New Roman" w:eastAsia="Calibri" w:hAnsi="Times New Roman" w:cs="Times New Roman"/>
          <w:b/>
          <w:bCs/>
          <w:sz w:val="52"/>
          <w:szCs w:val="52"/>
          <w:rtl/>
          <w:lang w:bidi="ar-IQ"/>
        </w:rPr>
      </w:pPr>
    </w:p>
    <w:p w:rsidR="001839B1" w:rsidRDefault="001839B1" w:rsidP="00843785">
      <w:pPr>
        <w:jc w:val="center"/>
        <w:rPr>
          <w:rFonts w:ascii="Times New Roman" w:eastAsia="Calibri" w:hAnsi="Times New Roman" w:cs="Times New Roman"/>
          <w:b/>
          <w:bCs/>
          <w:sz w:val="52"/>
          <w:szCs w:val="52"/>
          <w:rtl/>
          <w:lang w:bidi="ar-IQ"/>
        </w:rPr>
      </w:pPr>
    </w:p>
    <w:p w:rsidR="001839B1" w:rsidRDefault="001839B1" w:rsidP="00843785">
      <w:pPr>
        <w:jc w:val="center"/>
        <w:rPr>
          <w:rFonts w:ascii="Times New Roman" w:eastAsia="Calibri" w:hAnsi="Times New Roman" w:cs="Times New Roman"/>
          <w:b/>
          <w:bCs/>
          <w:sz w:val="52"/>
          <w:szCs w:val="52"/>
          <w:rtl/>
          <w:lang w:bidi="ar-IQ"/>
        </w:rPr>
      </w:pPr>
    </w:p>
    <w:p w:rsidR="001839B1" w:rsidRDefault="001839B1" w:rsidP="002A6B3B">
      <w:pPr>
        <w:rPr>
          <w:rFonts w:ascii="Times New Roman" w:eastAsia="Calibri" w:hAnsi="Times New Roman" w:cs="Times New Roman"/>
          <w:b/>
          <w:bCs/>
          <w:sz w:val="52"/>
          <w:szCs w:val="52"/>
          <w:lang w:bidi="ar-IQ"/>
        </w:rPr>
      </w:pPr>
    </w:p>
    <w:p w:rsidR="001839B1" w:rsidRDefault="001839B1" w:rsidP="00843785">
      <w:pPr>
        <w:jc w:val="center"/>
        <w:rPr>
          <w:b/>
          <w:bCs/>
          <w:sz w:val="40"/>
          <w:szCs w:val="40"/>
          <w:rtl/>
          <w:lang w:bidi="ar-IQ"/>
        </w:rPr>
      </w:pPr>
      <w:r w:rsidRPr="00B07990">
        <w:rPr>
          <w:b/>
          <w:bCs/>
          <w:sz w:val="40"/>
          <w:szCs w:val="40"/>
          <w:lang w:bidi="ar-IQ"/>
        </w:rPr>
        <w:t xml:space="preserve">Preparing </w:t>
      </w:r>
      <w:proofErr w:type="spellStart"/>
      <w:proofErr w:type="gramStart"/>
      <w:r w:rsidRPr="00B07990">
        <w:rPr>
          <w:b/>
          <w:bCs/>
          <w:sz w:val="40"/>
          <w:szCs w:val="40"/>
          <w:lang w:bidi="ar-IQ"/>
        </w:rPr>
        <w:t>by:L</w:t>
      </w:r>
      <w:proofErr w:type="spellEnd"/>
      <w:r w:rsidRPr="00B07990">
        <w:rPr>
          <w:b/>
          <w:bCs/>
          <w:sz w:val="40"/>
          <w:szCs w:val="40"/>
          <w:lang w:bidi="ar-IQ"/>
        </w:rPr>
        <w:t>.</w:t>
      </w:r>
      <w:proofErr w:type="gramEnd"/>
      <w:r w:rsidRPr="00B07990">
        <w:rPr>
          <w:b/>
          <w:bCs/>
          <w:sz w:val="40"/>
          <w:szCs w:val="40"/>
          <w:lang w:bidi="ar-IQ"/>
        </w:rPr>
        <w:t xml:space="preserve"> </w:t>
      </w:r>
      <w:proofErr w:type="spellStart"/>
      <w:r w:rsidRPr="00B07990">
        <w:rPr>
          <w:b/>
          <w:bCs/>
          <w:sz w:val="40"/>
          <w:szCs w:val="40"/>
          <w:lang w:bidi="ar-IQ"/>
        </w:rPr>
        <w:t>Ruaa</w:t>
      </w:r>
      <w:proofErr w:type="spellEnd"/>
      <w:r w:rsidRPr="00B07990">
        <w:rPr>
          <w:b/>
          <w:bCs/>
          <w:sz w:val="40"/>
          <w:szCs w:val="40"/>
          <w:lang w:bidi="ar-IQ"/>
        </w:rPr>
        <w:t xml:space="preserve"> M. </w:t>
      </w:r>
      <w:proofErr w:type="spellStart"/>
      <w:r w:rsidRPr="00B07990">
        <w:rPr>
          <w:b/>
          <w:bCs/>
          <w:sz w:val="40"/>
          <w:szCs w:val="40"/>
          <w:lang w:bidi="ar-IQ"/>
        </w:rPr>
        <w:t>Ibraheem</w:t>
      </w:r>
      <w:proofErr w:type="spellEnd"/>
    </w:p>
    <w:p w:rsidR="005D7087" w:rsidRDefault="005D7087" w:rsidP="00843785">
      <w:pPr>
        <w:jc w:val="center"/>
        <w:rPr>
          <w:b/>
          <w:bCs/>
          <w:sz w:val="40"/>
          <w:szCs w:val="40"/>
          <w:lang w:bidi="ar-IQ"/>
        </w:rPr>
      </w:pPr>
    </w:p>
    <w:p w:rsidR="001839B1" w:rsidRDefault="001839B1" w:rsidP="00DD3F8B">
      <w:pPr>
        <w:jc w:val="center"/>
        <w:rPr>
          <w:rStyle w:val="y2iqfc"/>
          <w:rFonts w:asciiTheme="majorBidi" w:hAnsiTheme="majorBidi" w:cstheme="majorBidi"/>
          <w:b/>
          <w:bCs/>
          <w:color w:val="202124"/>
          <w:sz w:val="44"/>
          <w:szCs w:val="44"/>
          <w:u w:val="single"/>
        </w:rPr>
      </w:pPr>
      <w:r w:rsidRPr="00491FA1">
        <w:rPr>
          <w:rStyle w:val="y2iqfc"/>
          <w:rFonts w:asciiTheme="majorBidi" w:hAnsiTheme="majorBidi" w:cstheme="majorBidi"/>
          <w:b/>
          <w:bCs/>
          <w:color w:val="202124"/>
          <w:sz w:val="44"/>
          <w:szCs w:val="44"/>
          <w:u w:val="single"/>
        </w:rPr>
        <w:lastRenderedPageBreak/>
        <w:t>Surface map analysis</w:t>
      </w:r>
    </w:p>
    <w:p w:rsidR="001839B1" w:rsidRDefault="001839B1" w:rsidP="00DD3F8B">
      <w:pPr>
        <w:jc w:val="both"/>
        <w:rPr>
          <w:rStyle w:val="y2iqfc"/>
          <w:rFonts w:asciiTheme="majorBidi" w:hAnsiTheme="majorBidi" w:cstheme="majorBidi"/>
          <w:color w:val="202124"/>
          <w:sz w:val="28"/>
          <w:szCs w:val="28"/>
        </w:rPr>
      </w:pPr>
      <w:r w:rsidRPr="00491FA1">
        <w:rPr>
          <w:rStyle w:val="y2iqfc"/>
          <w:rFonts w:asciiTheme="majorBidi" w:hAnsiTheme="majorBidi" w:cstheme="majorBidi"/>
          <w:b/>
          <w:bCs/>
          <w:i/>
          <w:iCs/>
          <w:color w:val="202124"/>
          <w:sz w:val="32"/>
          <w:szCs w:val="32"/>
          <w:u w:val="single"/>
        </w:rPr>
        <w:t>The purpose of the experiment:</w:t>
      </w:r>
      <w:r>
        <w:rPr>
          <w:rFonts w:asciiTheme="majorBidi" w:hAnsiTheme="majorBidi" w:cstheme="majorBidi"/>
          <w:b/>
          <w:bCs/>
          <w:i/>
          <w:iCs/>
          <w:color w:val="202124"/>
          <w:sz w:val="32"/>
          <w:szCs w:val="32"/>
          <w:u w:val="single"/>
        </w:rPr>
        <w:t xml:space="preserve"> </w:t>
      </w:r>
      <w:r w:rsidRPr="0019024D">
        <w:rPr>
          <w:rStyle w:val="y2iqfc"/>
          <w:rFonts w:asciiTheme="majorBidi" w:hAnsiTheme="majorBidi" w:cstheme="majorBidi"/>
          <w:color w:val="202124"/>
          <w:sz w:val="28"/>
          <w:szCs w:val="28"/>
        </w:rPr>
        <w:t>Analyzing the surface air map and showing the atmospheric pressure distributions</w:t>
      </w:r>
      <w:r>
        <w:rPr>
          <w:rStyle w:val="y2iqfc"/>
          <w:rFonts w:asciiTheme="majorBidi" w:hAnsiTheme="majorBidi" w:cstheme="majorBidi"/>
          <w:color w:val="202124"/>
          <w:sz w:val="28"/>
          <w:szCs w:val="28"/>
        </w:rPr>
        <w:t xml:space="preserve"> </w:t>
      </w:r>
      <w:r w:rsidRPr="00DD3F8B">
        <w:rPr>
          <w:rStyle w:val="y2iqfc"/>
          <w:rFonts w:asciiTheme="majorBidi" w:hAnsiTheme="majorBidi" w:cstheme="majorBidi"/>
          <w:color w:val="202124"/>
          <w:sz w:val="28"/>
          <w:szCs w:val="28"/>
        </w:rPr>
        <w:t xml:space="preserve">and determining the </w:t>
      </w:r>
      <w:proofErr w:type="gramStart"/>
      <w:r w:rsidRPr="00DD3F8B">
        <w:rPr>
          <w:rStyle w:val="y2iqfc"/>
          <w:rFonts w:asciiTheme="majorBidi" w:hAnsiTheme="majorBidi" w:cstheme="majorBidi"/>
          <w:color w:val="202124"/>
          <w:sz w:val="28"/>
          <w:szCs w:val="28"/>
        </w:rPr>
        <w:t>fronts</w:t>
      </w:r>
      <w:r w:rsidRPr="0019024D">
        <w:rPr>
          <w:rStyle w:val="y2iqfc"/>
          <w:rFonts w:asciiTheme="majorBidi" w:hAnsiTheme="majorBidi" w:cstheme="majorBidi"/>
          <w:color w:val="202124"/>
          <w:sz w:val="28"/>
          <w:szCs w:val="28"/>
        </w:rPr>
        <w:t>,  thus</w:t>
      </w:r>
      <w:proofErr w:type="gramEnd"/>
      <w:r w:rsidRPr="0019024D">
        <w:rPr>
          <w:rStyle w:val="y2iqfc"/>
          <w:rFonts w:asciiTheme="majorBidi" w:hAnsiTheme="majorBidi" w:cstheme="majorBidi"/>
          <w:color w:val="202124"/>
          <w:sz w:val="28"/>
          <w:szCs w:val="28"/>
        </w:rPr>
        <w:t xml:space="preserve"> we can use the map to forecast the atmosphere.</w:t>
      </w:r>
    </w:p>
    <w:p w:rsidR="001839B1" w:rsidRDefault="001839B1" w:rsidP="00DD3F8B">
      <w:pPr>
        <w:jc w:val="both"/>
        <w:rPr>
          <w:rStyle w:val="y2iqfc"/>
          <w:rFonts w:asciiTheme="majorBidi" w:hAnsiTheme="majorBidi" w:cstheme="majorBidi"/>
          <w:color w:val="202124"/>
          <w:sz w:val="28"/>
          <w:szCs w:val="28"/>
        </w:rPr>
      </w:pPr>
      <w:r w:rsidRPr="00DD3F8B">
        <w:rPr>
          <w:rStyle w:val="y2iqfc"/>
          <w:rFonts w:asciiTheme="majorBidi" w:hAnsiTheme="majorBidi" w:cstheme="majorBidi"/>
          <w:b/>
          <w:bCs/>
          <w:i/>
          <w:iCs/>
          <w:color w:val="202124"/>
          <w:sz w:val="32"/>
          <w:szCs w:val="32"/>
          <w:u w:val="single"/>
        </w:rPr>
        <w:t xml:space="preserve">The theoretical </w:t>
      </w:r>
      <w:proofErr w:type="gramStart"/>
      <w:r w:rsidRPr="00DD3F8B">
        <w:rPr>
          <w:rStyle w:val="y2iqfc"/>
          <w:rFonts w:asciiTheme="majorBidi" w:hAnsiTheme="majorBidi" w:cstheme="majorBidi"/>
          <w:b/>
          <w:bCs/>
          <w:i/>
          <w:iCs/>
          <w:color w:val="202124"/>
          <w:sz w:val="32"/>
          <w:szCs w:val="32"/>
          <w:u w:val="single"/>
        </w:rPr>
        <w:t>part</w:t>
      </w:r>
      <w:r w:rsidRPr="00DD3F8B">
        <w:rPr>
          <w:rStyle w:val="y2iqfc"/>
          <w:rFonts w:asciiTheme="majorBidi" w:hAnsiTheme="majorBidi" w:cstheme="majorBidi"/>
          <w:color w:val="202124"/>
          <w:sz w:val="28"/>
          <w:szCs w:val="28"/>
        </w:rPr>
        <w:t xml:space="preserve"> :</w:t>
      </w:r>
      <w:proofErr w:type="gramEnd"/>
      <w:r w:rsidRPr="00DD3F8B">
        <w:rPr>
          <w:rFonts w:asciiTheme="majorBidi" w:hAnsiTheme="majorBidi" w:cstheme="majorBidi"/>
          <w:color w:val="202124"/>
          <w:sz w:val="28"/>
          <w:szCs w:val="28"/>
        </w:rPr>
        <w:t xml:space="preserve"> </w:t>
      </w:r>
      <w:r w:rsidRPr="00DD3F8B">
        <w:rPr>
          <w:rStyle w:val="y2iqfc"/>
          <w:rFonts w:asciiTheme="majorBidi" w:hAnsiTheme="majorBidi" w:cstheme="majorBidi"/>
          <w:color w:val="202124"/>
          <w:sz w:val="28"/>
          <w:szCs w:val="28"/>
        </w:rPr>
        <w:t>The surface map is one of the most important weather maps, as it gives a description of the weather elements over a large area and shows the distributions of atmospheric pressure and fronts, and it is drawn in globally agreed standard times (</w:t>
      </w:r>
      <w:r>
        <w:rPr>
          <w:rStyle w:val="y2iqfc"/>
          <w:rFonts w:asciiTheme="majorBidi" w:hAnsiTheme="majorBidi" w:cstheme="majorBidi"/>
          <w:color w:val="202124"/>
          <w:sz w:val="28"/>
          <w:szCs w:val="28"/>
        </w:rPr>
        <w:t>00,03,06,12,15,21</w:t>
      </w:r>
      <w:r w:rsidRPr="00DD3F8B">
        <w:rPr>
          <w:rStyle w:val="y2iqfc"/>
          <w:rFonts w:asciiTheme="majorBidi" w:hAnsiTheme="majorBidi" w:cstheme="majorBidi"/>
          <w:color w:val="202124"/>
          <w:sz w:val="28"/>
          <w:szCs w:val="28"/>
        </w:rPr>
        <w:t>GMT). Special symbols are used to denote the systems. The height of the air is symbolized by the letter (H) and the low (L), and the value of the atmospheric pressure is fixed on all lines.</w:t>
      </w:r>
    </w:p>
    <w:p w:rsidR="001839B1" w:rsidRDefault="001839B1" w:rsidP="00933B57">
      <w:pPr>
        <w:jc w:val="both"/>
        <w:rPr>
          <w:rStyle w:val="y2iqfc"/>
          <w:rFonts w:asciiTheme="majorBidi" w:hAnsiTheme="majorBidi" w:cstheme="majorBidi"/>
          <w:color w:val="202124"/>
          <w:sz w:val="28"/>
          <w:szCs w:val="28"/>
        </w:rPr>
      </w:pPr>
      <w:r w:rsidRPr="00531461">
        <w:rPr>
          <w:rStyle w:val="y2iqfc"/>
          <w:rFonts w:asciiTheme="majorBidi" w:hAnsiTheme="majorBidi" w:cstheme="majorBidi"/>
          <w:color w:val="202124"/>
          <w:sz w:val="28"/>
          <w:szCs w:val="28"/>
        </w:rPr>
        <w:t xml:space="preserve">After completing the surface mapping process (plotting), comes the analysis process, which is accomplished by the weather forecaster, where he passes isobars lines with appropriate intervals (2,4,8 </w:t>
      </w:r>
      <w:proofErr w:type="spellStart"/>
      <w:r w:rsidRPr="00531461">
        <w:rPr>
          <w:rStyle w:val="y2iqfc"/>
          <w:rFonts w:asciiTheme="majorBidi" w:hAnsiTheme="majorBidi" w:cstheme="majorBidi"/>
          <w:color w:val="202124"/>
          <w:sz w:val="28"/>
          <w:szCs w:val="28"/>
        </w:rPr>
        <w:t>mb</w:t>
      </w:r>
      <w:proofErr w:type="spellEnd"/>
      <w:r w:rsidRPr="00531461">
        <w:rPr>
          <w:rStyle w:val="y2iqfc"/>
          <w:rFonts w:asciiTheme="majorBidi" w:hAnsiTheme="majorBidi" w:cstheme="majorBidi"/>
          <w:color w:val="202124"/>
          <w:sz w:val="28"/>
          <w:szCs w:val="28"/>
        </w:rPr>
        <w:t xml:space="preserve">) between stations of equal pressures using the </w:t>
      </w:r>
      <w:proofErr w:type="spellStart"/>
      <w:r w:rsidRPr="00531461">
        <w:rPr>
          <w:rStyle w:val="y2iqfc"/>
          <w:rFonts w:asciiTheme="majorBidi" w:hAnsiTheme="majorBidi" w:cstheme="majorBidi"/>
          <w:color w:val="202124"/>
          <w:sz w:val="28"/>
          <w:szCs w:val="28"/>
        </w:rPr>
        <w:t>Bayesbalot</w:t>
      </w:r>
      <w:proofErr w:type="spellEnd"/>
      <w:r w:rsidRPr="00531461">
        <w:rPr>
          <w:rStyle w:val="y2iqfc"/>
          <w:rFonts w:asciiTheme="majorBidi" w:hAnsiTheme="majorBidi" w:cstheme="majorBidi"/>
          <w:color w:val="202124"/>
          <w:sz w:val="28"/>
          <w:szCs w:val="28"/>
        </w:rPr>
        <w:t xml:space="preserve"> law, which It states </w:t>
      </w:r>
      <w:r w:rsidRPr="00933B57">
        <w:rPr>
          <w:rStyle w:val="y2iqfc"/>
          <w:rFonts w:asciiTheme="majorBidi" w:hAnsiTheme="majorBidi" w:cstheme="majorBidi"/>
          <w:b/>
          <w:bCs/>
          <w:i/>
          <w:iCs/>
          <w:color w:val="202124"/>
          <w:sz w:val="28"/>
          <w:szCs w:val="28"/>
        </w:rPr>
        <w:t>(that if you put the wind behind your back, the areas of high pressure will be on the right and low pressure areas on the left)</w:t>
      </w:r>
      <w:r w:rsidRPr="00531461">
        <w:rPr>
          <w:rStyle w:val="y2iqfc"/>
          <w:rFonts w:asciiTheme="majorBidi" w:hAnsiTheme="majorBidi" w:cstheme="majorBidi"/>
          <w:color w:val="202124"/>
          <w:sz w:val="28"/>
          <w:szCs w:val="28"/>
        </w:rPr>
        <w:t>. Surface maps are mapped on a large (synoptic) scale over several hundreds of kilometers so that pressure systems and regions are reasonably well located.</w:t>
      </w:r>
      <w:r>
        <w:rPr>
          <w:rStyle w:val="y2iqfc"/>
          <w:rFonts w:asciiTheme="majorBidi" w:hAnsiTheme="majorBidi" w:cstheme="majorBidi"/>
          <w:color w:val="202124"/>
          <w:sz w:val="28"/>
          <w:szCs w:val="28"/>
        </w:rPr>
        <w:t xml:space="preserve"> </w:t>
      </w:r>
    </w:p>
    <w:p w:rsidR="001839B1" w:rsidRDefault="001839B1" w:rsidP="00933B57">
      <w:pPr>
        <w:jc w:val="both"/>
        <w:rPr>
          <w:rFonts w:asciiTheme="majorBidi" w:hAnsiTheme="majorBidi" w:cstheme="majorBidi"/>
          <w:b/>
          <w:bCs/>
          <w:i/>
          <w:iCs/>
          <w:color w:val="202124"/>
          <w:sz w:val="32"/>
          <w:szCs w:val="32"/>
          <w:u w:val="single"/>
        </w:rPr>
      </w:pPr>
      <w:r w:rsidRPr="00933B57">
        <w:rPr>
          <w:rStyle w:val="y2iqfc"/>
          <w:rFonts w:asciiTheme="majorBidi" w:hAnsiTheme="majorBidi" w:cstheme="majorBidi"/>
          <w:b/>
          <w:bCs/>
          <w:i/>
          <w:iCs/>
          <w:color w:val="202124"/>
          <w:sz w:val="32"/>
          <w:szCs w:val="32"/>
          <w:u w:val="single"/>
        </w:rPr>
        <w:t>The practical part</w:t>
      </w:r>
      <w:r>
        <w:rPr>
          <w:rFonts w:asciiTheme="majorBidi" w:hAnsiTheme="majorBidi" w:cstheme="majorBidi"/>
          <w:b/>
          <w:bCs/>
          <w:i/>
          <w:iCs/>
          <w:color w:val="202124"/>
          <w:sz w:val="32"/>
          <w:szCs w:val="32"/>
          <w:u w:val="single"/>
        </w:rPr>
        <w:t>:</w:t>
      </w:r>
    </w:p>
    <w:p w:rsidR="001839B1" w:rsidRDefault="00AA4DC6" w:rsidP="00933B57">
      <w:pPr>
        <w:jc w:val="both"/>
        <w:rPr>
          <w:rStyle w:val="y2iqfc"/>
          <w:rFonts w:asciiTheme="majorBidi" w:hAnsiTheme="majorBidi" w:cstheme="majorBidi"/>
          <w:color w:val="202124"/>
          <w:sz w:val="28"/>
          <w:szCs w:val="28"/>
        </w:rPr>
      </w:pPr>
      <w:r>
        <w:rPr>
          <w:rFonts w:asciiTheme="majorBidi" w:hAnsiTheme="majorBidi" w:cstheme="majorBidi"/>
          <w:noProof/>
          <w:color w:val="202124"/>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9.8pt;margin-top:60.05pt;width:18.1pt;height:.05pt;z-index:251659264" o:connectortype="straight">
            <v:stroke endarrow="block"/>
            <w10:wrap anchorx="page"/>
          </v:shape>
        </w:pict>
      </w:r>
      <w:r w:rsidR="001839B1" w:rsidRPr="00933B57">
        <w:rPr>
          <w:rFonts w:asciiTheme="majorBidi" w:hAnsiTheme="majorBidi" w:cstheme="majorBidi"/>
          <w:color w:val="202124"/>
          <w:sz w:val="28"/>
          <w:szCs w:val="28"/>
        </w:rPr>
        <w:t>1-</w:t>
      </w:r>
      <w:r w:rsidR="001839B1" w:rsidRPr="00933B57">
        <w:rPr>
          <w:rStyle w:val="HTMLPreformattedChar"/>
          <w:rFonts w:asciiTheme="majorBidi" w:eastAsiaTheme="minorHAnsi" w:hAnsiTheme="majorBidi" w:cstheme="majorBidi"/>
          <w:color w:val="202124"/>
          <w:sz w:val="28"/>
          <w:szCs w:val="28"/>
        </w:rPr>
        <w:t xml:space="preserve"> </w:t>
      </w:r>
      <w:r w:rsidR="001839B1" w:rsidRPr="00933B57">
        <w:rPr>
          <w:rStyle w:val="y2iqfc"/>
          <w:rFonts w:asciiTheme="majorBidi" w:hAnsiTheme="majorBidi" w:cstheme="majorBidi"/>
          <w:color w:val="202124"/>
          <w:sz w:val="28"/>
          <w:szCs w:val="28"/>
        </w:rPr>
        <w:t>Examine the surface map before analyzing it for a short period by noting the atmospheric elements, especially the wind directions and the atmospheric pressure values, which are located in the upper right corner, where writing the value is abbreviated, as in the following example: 1024.5        245.</w:t>
      </w:r>
    </w:p>
    <w:p w:rsidR="001839B1" w:rsidRDefault="001839B1" w:rsidP="00037D2A">
      <w:pPr>
        <w:jc w:val="both"/>
        <w:rPr>
          <w:rStyle w:val="y2iqfc"/>
          <w:rFonts w:asciiTheme="majorBidi" w:hAnsiTheme="majorBidi" w:cstheme="majorBidi"/>
          <w:b/>
          <w:bCs/>
          <w:color w:val="202124"/>
          <w:sz w:val="28"/>
          <w:szCs w:val="28"/>
        </w:rPr>
      </w:pPr>
      <w:r>
        <w:rPr>
          <w:rFonts w:asciiTheme="majorBidi" w:hAnsiTheme="majorBidi" w:cstheme="majorBidi"/>
          <w:color w:val="202124"/>
          <w:sz w:val="28"/>
          <w:szCs w:val="28"/>
        </w:rPr>
        <w:t>2-</w:t>
      </w:r>
      <w:r w:rsidRPr="00933B57">
        <w:rPr>
          <w:rStyle w:val="y2iqfc"/>
          <w:rFonts w:asciiTheme="majorBidi" w:hAnsiTheme="majorBidi" w:cstheme="majorBidi"/>
          <w:color w:val="202124"/>
          <w:sz w:val="28"/>
          <w:szCs w:val="28"/>
        </w:rPr>
        <w:t xml:space="preserve">Start by drawing isobars with a pencil using the </w:t>
      </w:r>
      <w:proofErr w:type="spellStart"/>
      <w:r w:rsidRPr="00933B57">
        <w:rPr>
          <w:rStyle w:val="y2iqfc"/>
          <w:rFonts w:asciiTheme="majorBidi" w:hAnsiTheme="majorBidi" w:cstheme="majorBidi"/>
          <w:color w:val="202124"/>
          <w:sz w:val="28"/>
          <w:szCs w:val="28"/>
        </w:rPr>
        <w:t>Bayesalot</w:t>
      </w:r>
      <w:proofErr w:type="spellEnd"/>
      <w:r w:rsidRPr="00933B57">
        <w:rPr>
          <w:rStyle w:val="y2iqfc"/>
          <w:rFonts w:asciiTheme="majorBidi" w:hAnsiTheme="majorBidi" w:cstheme="majorBidi"/>
          <w:color w:val="202124"/>
          <w:sz w:val="28"/>
          <w:szCs w:val="28"/>
        </w:rPr>
        <w:t xml:space="preserve"> law at equal intervals </w:t>
      </w:r>
      <w:r w:rsidRPr="00933B57">
        <w:rPr>
          <w:rStyle w:val="y2iqfc"/>
          <w:rFonts w:asciiTheme="majorBidi" w:hAnsiTheme="majorBidi" w:cstheme="majorBidi"/>
          <w:b/>
          <w:bCs/>
          <w:color w:val="202124"/>
          <w:sz w:val="28"/>
          <w:szCs w:val="28"/>
        </w:rPr>
        <w:t>(4mb)</w:t>
      </w:r>
      <w:r w:rsidRPr="00933B57">
        <w:rPr>
          <w:rStyle w:val="y2iqfc"/>
          <w:rFonts w:asciiTheme="majorBidi" w:hAnsiTheme="majorBidi" w:cstheme="majorBidi"/>
          <w:color w:val="202124"/>
          <w:sz w:val="28"/>
          <w:szCs w:val="28"/>
        </w:rPr>
        <w:t xml:space="preserve">, with an emphasis on the presence of the 1000mb line, and when all the pressure values ​​present are greater than </w:t>
      </w:r>
      <w:r w:rsidRPr="00037D2A">
        <w:rPr>
          <w:rStyle w:val="y2iqfc"/>
          <w:rFonts w:asciiTheme="majorBidi" w:hAnsiTheme="majorBidi" w:cstheme="majorBidi"/>
          <w:b/>
          <w:bCs/>
          <w:color w:val="202124"/>
          <w:sz w:val="28"/>
          <w:szCs w:val="28"/>
        </w:rPr>
        <w:t>1000mb</w:t>
      </w:r>
      <w:r w:rsidRPr="00933B57">
        <w:rPr>
          <w:rStyle w:val="y2iqfc"/>
          <w:rFonts w:asciiTheme="majorBidi" w:hAnsiTheme="majorBidi" w:cstheme="majorBidi"/>
          <w:color w:val="202124"/>
          <w:sz w:val="28"/>
          <w:szCs w:val="28"/>
        </w:rPr>
        <w:t xml:space="preserve">, it is considered the basis for the increase, i.e. the values ​​of the lines are as follows </w:t>
      </w:r>
      <w:r w:rsidRPr="00037D2A">
        <w:rPr>
          <w:rStyle w:val="y2iqfc"/>
          <w:rFonts w:asciiTheme="majorBidi" w:hAnsiTheme="majorBidi" w:cstheme="majorBidi"/>
          <w:b/>
          <w:bCs/>
          <w:color w:val="202124"/>
          <w:sz w:val="28"/>
          <w:szCs w:val="28"/>
        </w:rPr>
        <w:t xml:space="preserve">(1004,1008,1012 ,1016 </w:t>
      </w:r>
      <w:proofErr w:type="spellStart"/>
      <w:r w:rsidRPr="00037D2A">
        <w:rPr>
          <w:rStyle w:val="y2iqfc"/>
          <w:rFonts w:asciiTheme="majorBidi" w:hAnsiTheme="majorBidi" w:cstheme="majorBidi"/>
          <w:b/>
          <w:bCs/>
          <w:color w:val="202124"/>
          <w:sz w:val="28"/>
          <w:szCs w:val="28"/>
        </w:rPr>
        <w:t>etc</w:t>
      </w:r>
      <w:proofErr w:type="spellEnd"/>
      <w:r w:rsidRPr="00037D2A">
        <w:rPr>
          <w:rStyle w:val="y2iqfc"/>
          <w:rFonts w:asciiTheme="majorBidi" w:hAnsiTheme="majorBidi" w:cstheme="majorBidi"/>
          <w:b/>
          <w:bCs/>
          <w:color w:val="202124"/>
          <w:sz w:val="28"/>
          <w:szCs w:val="28"/>
        </w:rPr>
        <w:t>).</w:t>
      </w:r>
    </w:p>
    <w:p w:rsidR="001839B1" w:rsidRDefault="001839B1" w:rsidP="00037D2A">
      <w:pPr>
        <w:jc w:val="both"/>
        <w:rPr>
          <w:rStyle w:val="y2iqfc"/>
          <w:rFonts w:asciiTheme="majorBidi" w:hAnsiTheme="majorBidi" w:cstheme="majorBidi"/>
          <w:color w:val="202124"/>
          <w:sz w:val="28"/>
          <w:szCs w:val="28"/>
        </w:rPr>
      </w:pPr>
      <w:r w:rsidRPr="00037D2A">
        <w:rPr>
          <w:rFonts w:asciiTheme="majorBidi" w:hAnsiTheme="majorBidi" w:cstheme="majorBidi"/>
          <w:color w:val="202124"/>
          <w:sz w:val="28"/>
          <w:szCs w:val="28"/>
        </w:rPr>
        <w:t>3-</w:t>
      </w:r>
      <w:r w:rsidRPr="00037D2A">
        <w:rPr>
          <w:rStyle w:val="HTMLPreformattedChar"/>
          <w:rFonts w:asciiTheme="majorBidi" w:eastAsiaTheme="minorHAnsi" w:hAnsiTheme="majorBidi" w:cstheme="majorBidi"/>
          <w:color w:val="202124"/>
          <w:sz w:val="28"/>
          <w:szCs w:val="28"/>
        </w:rPr>
        <w:t xml:space="preserve"> </w:t>
      </w:r>
      <w:r w:rsidRPr="00037D2A">
        <w:rPr>
          <w:rStyle w:val="y2iqfc"/>
          <w:rFonts w:asciiTheme="majorBidi" w:hAnsiTheme="majorBidi" w:cstheme="majorBidi"/>
          <w:color w:val="202124"/>
          <w:sz w:val="28"/>
          <w:szCs w:val="28"/>
        </w:rPr>
        <w:t xml:space="preserve">The isobar lines </w:t>
      </w:r>
      <w:r w:rsidRPr="00037D2A">
        <w:rPr>
          <w:rStyle w:val="y2iqfc"/>
          <w:rFonts w:asciiTheme="majorBidi" w:hAnsiTheme="majorBidi" w:cstheme="majorBidi"/>
          <w:b/>
          <w:bCs/>
          <w:color w:val="202124"/>
          <w:sz w:val="28"/>
          <w:szCs w:val="28"/>
        </w:rPr>
        <w:t>never touch and never intersect</w:t>
      </w:r>
      <w:r w:rsidRPr="00037D2A">
        <w:rPr>
          <w:rStyle w:val="y2iqfc"/>
          <w:rFonts w:asciiTheme="majorBidi" w:hAnsiTheme="majorBidi" w:cstheme="majorBidi"/>
          <w:color w:val="202124"/>
          <w:sz w:val="28"/>
          <w:szCs w:val="28"/>
        </w:rPr>
        <w:t xml:space="preserve"> and the pressure gradient must be taken into account.</w:t>
      </w:r>
    </w:p>
    <w:p w:rsidR="001839B1" w:rsidRDefault="001839B1" w:rsidP="00037D2A">
      <w:pPr>
        <w:jc w:val="both"/>
        <w:rPr>
          <w:rStyle w:val="y2iqfc"/>
          <w:rFonts w:asciiTheme="majorBidi" w:hAnsiTheme="majorBidi" w:cstheme="majorBidi"/>
          <w:color w:val="202124"/>
          <w:sz w:val="28"/>
          <w:szCs w:val="28"/>
        </w:rPr>
      </w:pPr>
      <w:r w:rsidRPr="00037D2A">
        <w:rPr>
          <w:rFonts w:asciiTheme="majorBidi" w:hAnsiTheme="majorBidi" w:cstheme="majorBidi"/>
          <w:color w:val="202124"/>
          <w:sz w:val="28"/>
          <w:szCs w:val="28"/>
        </w:rPr>
        <w:t>4-</w:t>
      </w:r>
      <w:r w:rsidRPr="00037D2A">
        <w:rPr>
          <w:rStyle w:val="HTMLPreformattedChar"/>
          <w:rFonts w:asciiTheme="majorBidi" w:eastAsiaTheme="minorHAnsi" w:hAnsiTheme="majorBidi" w:cstheme="majorBidi"/>
          <w:color w:val="202124"/>
          <w:sz w:val="28"/>
          <w:szCs w:val="28"/>
        </w:rPr>
        <w:t xml:space="preserve"> </w:t>
      </w:r>
      <w:r w:rsidRPr="00037D2A">
        <w:rPr>
          <w:rStyle w:val="y2iqfc"/>
          <w:rFonts w:asciiTheme="majorBidi" w:hAnsiTheme="majorBidi" w:cstheme="majorBidi"/>
          <w:color w:val="202124"/>
          <w:sz w:val="28"/>
          <w:szCs w:val="28"/>
        </w:rPr>
        <w:t>Try to start by passing the lines from the densely populated areas in the air stations, because the line pattern will be clearer, which leads to the ease of drawing other lines that are smooth.</w:t>
      </w:r>
    </w:p>
    <w:p w:rsidR="001839B1" w:rsidRDefault="001839B1" w:rsidP="00037D2A">
      <w:pPr>
        <w:jc w:val="both"/>
        <w:rPr>
          <w:rStyle w:val="y2iqfc"/>
          <w:rFonts w:asciiTheme="majorBidi" w:hAnsiTheme="majorBidi" w:cstheme="majorBidi"/>
          <w:color w:val="202124"/>
          <w:sz w:val="28"/>
          <w:szCs w:val="28"/>
        </w:rPr>
      </w:pPr>
      <w:r w:rsidRPr="00037D2A">
        <w:rPr>
          <w:rFonts w:asciiTheme="majorBidi" w:hAnsiTheme="majorBidi" w:cstheme="majorBidi"/>
          <w:color w:val="202124"/>
          <w:sz w:val="28"/>
          <w:szCs w:val="28"/>
        </w:rPr>
        <w:t>5-</w:t>
      </w:r>
      <w:r w:rsidRPr="00037D2A">
        <w:rPr>
          <w:rStyle w:val="HTMLPreformattedChar"/>
          <w:rFonts w:asciiTheme="majorBidi" w:eastAsiaTheme="minorHAnsi" w:hAnsiTheme="majorBidi" w:cstheme="majorBidi"/>
          <w:color w:val="202124"/>
          <w:sz w:val="28"/>
          <w:szCs w:val="28"/>
        </w:rPr>
        <w:t xml:space="preserve"> </w:t>
      </w:r>
      <w:r w:rsidRPr="00037D2A">
        <w:rPr>
          <w:rStyle w:val="y2iqfc"/>
          <w:rFonts w:asciiTheme="majorBidi" w:hAnsiTheme="majorBidi" w:cstheme="majorBidi"/>
          <w:color w:val="202124"/>
          <w:sz w:val="28"/>
          <w:szCs w:val="28"/>
        </w:rPr>
        <w:t>After completing each line, its pressure value is fixed, and upon completion of the drawing of all lines, mark the heights and depressions with the letters H, L, respectively.</w:t>
      </w:r>
    </w:p>
    <w:p w:rsidR="001839B1" w:rsidRDefault="001839B1" w:rsidP="00F12A17">
      <w:pPr>
        <w:jc w:val="both"/>
        <w:rPr>
          <w:rStyle w:val="y2iqfc"/>
          <w:rFonts w:asciiTheme="majorBidi" w:hAnsiTheme="majorBidi" w:cstheme="majorBidi"/>
          <w:color w:val="202124"/>
          <w:sz w:val="28"/>
          <w:szCs w:val="28"/>
        </w:rPr>
      </w:pPr>
      <w:r w:rsidRPr="00037D2A">
        <w:rPr>
          <w:rStyle w:val="y2iqfc"/>
          <w:rFonts w:asciiTheme="majorBidi" w:hAnsiTheme="majorBidi" w:cstheme="majorBidi"/>
          <w:color w:val="202124"/>
          <w:sz w:val="28"/>
          <w:szCs w:val="28"/>
        </w:rPr>
        <w:t>6-</w:t>
      </w:r>
      <w:r w:rsidRPr="00037D2A">
        <w:rPr>
          <w:rStyle w:val="HTMLPreformattedChar"/>
          <w:rFonts w:asciiTheme="majorBidi" w:eastAsiaTheme="minorHAnsi" w:hAnsiTheme="majorBidi" w:cstheme="majorBidi"/>
          <w:color w:val="202124"/>
          <w:sz w:val="28"/>
          <w:szCs w:val="28"/>
        </w:rPr>
        <w:t xml:space="preserve"> </w:t>
      </w:r>
      <w:r w:rsidRPr="00037D2A">
        <w:rPr>
          <w:rStyle w:val="y2iqfc"/>
          <w:rFonts w:asciiTheme="majorBidi" w:hAnsiTheme="majorBidi" w:cstheme="majorBidi"/>
          <w:color w:val="202124"/>
          <w:sz w:val="28"/>
          <w:szCs w:val="28"/>
        </w:rPr>
        <w:t>Remember that it cannot exceed two separate heights or exceed two separate depressions. If this happens, there must be an error in drawing the lines.</w:t>
      </w:r>
    </w:p>
    <w:p w:rsidR="001839B1" w:rsidRDefault="001839B1" w:rsidP="00F12A17">
      <w:pPr>
        <w:jc w:val="both"/>
        <w:rPr>
          <w:rFonts w:asciiTheme="majorBidi" w:hAnsiTheme="majorBidi" w:cstheme="majorBidi"/>
          <w:color w:val="202124"/>
          <w:sz w:val="28"/>
          <w:szCs w:val="28"/>
        </w:rPr>
      </w:pPr>
      <w:r w:rsidRPr="00F12A17">
        <w:rPr>
          <w:rFonts w:asciiTheme="majorBidi" w:hAnsiTheme="majorBidi" w:cstheme="majorBidi"/>
          <w:b/>
          <w:bCs/>
          <w:color w:val="202124"/>
          <w:sz w:val="32"/>
          <w:szCs w:val="32"/>
        </w:rPr>
        <w:t>Note:</w:t>
      </w:r>
      <w:r>
        <w:rPr>
          <w:rFonts w:asciiTheme="majorBidi" w:hAnsiTheme="majorBidi" w:cstheme="majorBidi"/>
          <w:color w:val="202124"/>
          <w:sz w:val="28"/>
          <w:szCs w:val="28"/>
        </w:rPr>
        <w:t xml:space="preserve"> </w:t>
      </w:r>
      <w:r w:rsidRPr="00F12A17">
        <w:rPr>
          <w:rStyle w:val="y2iqfc"/>
          <w:rFonts w:asciiTheme="majorBidi" w:hAnsiTheme="majorBidi" w:cstheme="majorBidi"/>
          <w:color w:val="202124"/>
          <w:sz w:val="28"/>
          <w:szCs w:val="28"/>
        </w:rPr>
        <w:t>During the drawing process, it is necessary to take into account the effects of surface friction resulting from the surface terrain, as they are drawn at angles when the curved runoff depends on the intensity of the wind and the roughness of the surface. Over the seas and oceans, the angles range between (20-10) while between (45-25) over the land. Certainly, upon initial drawing, isobaric lines will appear irregular and zigzag</w:t>
      </w:r>
      <w:r>
        <w:rPr>
          <w:rFonts w:asciiTheme="majorBidi" w:hAnsiTheme="majorBidi" w:cstheme="majorBidi"/>
          <w:color w:val="202124"/>
          <w:sz w:val="28"/>
          <w:szCs w:val="28"/>
        </w:rPr>
        <w:t>,</w:t>
      </w:r>
      <w:r w:rsidRPr="00F12A17">
        <w:rPr>
          <w:rStyle w:val="HTMLPreformattedChar"/>
          <w:rFonts w:ascii="inherit" w:eastAsiaTheme="minorHAnsi" w:hAnsi="inherit"/>
          <w:color w:val="202124"/>
          <w:sz w:val="44"/>
          <w:szCs w:val="44"/>
        </w:rPr>
        <w:t xml:space="preserve"> </w:t>
      </w:r>
      <w:proofErr w:type="gramStart"/>
      <w:r w:rsidRPr="00F12A17">
        <w:rPr>
          <w:rStyle w:val="y2iqfc"/>
          <w:rFonts w:asciiTheme="majorBidi" w:hAnsiTheme="majorBidi" w:cstheme="majorBidi"/>
          <w:color w:val="202124"/>
          <w:sz w:val="28"/>
          <w:szCs w:val="28"/>
        </w:rPr>
        <w:t>As</w:t>
      </w:r>
      <w:proofErr w:type="gramEnd"/>
      <w:r w:rsidRPr="00F12A17">
        <w:rPr>
          <w:rStyle w:val="y2iqfc"/>
          <w:rFonts w:asciiTheme="majorBidi" w:hAnsiTheme="majorBidi" w:cstheme="majorBidi"/>
          <w:color w:val="202124"/>
          <w:sz w:val="28"/>
          <w:szCs w:val="28"/>
        </w:rPr>
        <w:t xml:space="preserve"> in the figure below, so it is preferable to modify the zigzag lines so that they become smooth permanently.</w:t>
      </w:r>
    </w:p>
    <w:p w:rsidR="001839B1" w:rsidRPr="00F12A17" w:rsidRDefault="001839B1" w:rsidP="00F12A17">
      <w:pPr>
        <w:jc w:val="both"/>
        <w:rPr>
          <w:rFonts w:asciiTheme="majorBidi" w:hAnsiTheme="majorBidi" w:cstheme="majorBidi"/>
          <w:color w:val="202124"/>
          <w:sz w:val="28"/>
          <w:szCs w:val="28"/>
        </w:rPr>
      </w:pPr>
      <w:r>
        <w:rPr>
          <w:rFonts w:hint="cs"/>
          <w:noProof/>
          <w:sz w:val="28"/>
          <w:szCs w:val="28"/>
          <w:rtl/>
        </w:rPr>
        <w:drawing>
          <wp:anchor distT="0" distB="0" distL="114300" distR="114300" simplePos="0" relativeHeight="251660288" behindDoc="1" locked="0" layoutInCell="1" allowOverlap="1">
            <wp:simplePos x="0" y="0"/>
            <wp:positionH relativeFrom="column">
              <wp:posOffset>1403350</wp:posOffset>
            </wp:positionH>
            <wp:positionV relativeFrom="paragraph">
              <wp:posOffset>-1432721</wp:posOffset>
            </wp:positionV>
            <wp:extent cx="2221865" cy="5156835"/>
            <wp:effectExtent l="75565" t="153035" r="63500" b="15875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كل 6 1.jpg"/>
                    <pic:cNvPicPr/>
                  </pic:nvPicPr>
                  <pic:blipFill>
                    <a:blip r:embed="rId4">
                      <a:extLst>
                        <a:ext uri="{28A0092B-C50C-407E-A947-70E740481C1C}">
                          <a14:useLocalDpi xmlns:a14="http://schemas.microsoft.com/office/drawing/2010/main" val="0"/>
                        </a:ext>
                      </a:extLst>
                    </a:blip>
                    <a:stretch>
                      <a:fillRect/>
                    </a:stretch>
                  </pic:blipFill>
                  <pic:spPr>
                    <a:xfrm rot="16404052">
                      <a:off x="0" y="0"/>
                      <a:ext cx="2221865" cy="5156835"/>
                    </a:xfrm>
                    <a:prstGeom prst="rect">
                      <a:avLst/>
                    </a:prstGeom>
                  </pic:spPr>
                </pic:pic>
              </a:graphicData>
            </a:graphic>
          </wp:anchor>
        </w:drawing>
      </w:r>
    </w:p>
    <w:p w:rsidR="001839B1" w:rsidRPr="00F12A17" w:rsidRDefault="001839B1" w:rsidP="00933B57">
      <w:pPr>
        <w:jc w:val="both"/>
        <w:rPr>
          <w:rFonts w:asciiTheme="majorBidi" w:hAnsiTheme="majorBidi" w:cstheme="majorBidi"/>
          <w:b/>
          <w:bCs/>
          <w:i/>
          <w:iCs/>
          <w:color w:val="202124"/>
          <w:sz w:val="28"/>
          <w:szCs w:val="28"/>
          <w:u w:val="single"/>
        </w:rPr>
      </w:pPr>
    </w:p>
    <w:p w:rsidR="001839B1" w:rsidRPr="00933B57" w:rsidRDefault="001839B1" w:rsidP="00933B57">
      <w:pPr>
        <w:jc w:val="both"/>
        <w:rPr>
          <w:rFonts w:asciiTheme="majorBidi" w:hAnsiTheme="majorBidi" w:cstheme="majorBidi"/>
          <w:b/>
          <w:bCs/>
          <w:i/>
          <w:iCs/>
          <w:color w:val="202124"/>
          <w:sz w:val="32"/>
          <w:szCs w:val="32"/>
          <w:u w:val="single"/>
        </w:rPr>
      </w:pPr>
    </w:p>
    <w:p w:rsidR="001839B1" w:rsidRDefault="001839B1" w:rsidP="00933B57">
      <w:pPr>
        <w:jc w:val="both"/>
        <w:rPr>
          <w:rFonts w:asciiTheme="majorBidi" w:hAnsiTheme="majorBidi" w:cstheme="majorBidi"/>
          <w:color w:val="202124"/>
          <w:sz w:val="28"/>
          <w:szCs w:val="28"/>
        </w:rPr>
      </w:pPr>
    </w:p>
    <w:p w:rsidR="001839B1" w:rsidRPr="00E211C8" w:rsidRDefault="001839B1" w:rsidP="00531461">
      <w:pPr>
        <w:jc w:val="both"/>
        <w:rPr>
          <w:rFonts w:asciiTheme="majorBidi" w:hAnsiTheme="majorBidi" w:cstheme="majorBidi"/>
          <w:color w:val="202124"/>
          <w:sz w:val="28"/>
          <w:szCs w:val="28"/>
        </w:rPr>
      </w:pPr>
    </w:p>
    <w:p w:rsidR="001839B1" w:rsidRPr="00DD3F8B" w:rsidRDefault="001839B1" w:rsidP="00DD3F8B">
      <w:pPr>
        <w:jc w:val="both"/>
        <w:rPr>
          <w:rFonts w:asciiTheme="majorBidi" w:hAnsiTheme="majorBidi" w:cstheme="majorBidi"/>
          <w:color w:val="202124"/>
          <w:sz w:val="28"/>
          <w:szCs w:val="28"/>
        </w:rPr>
      </w:pPr>
    </w:p>
    <w:p w:rsidR="001839B1" w:rsidRDefault="001839B1" w:rsidP="00DD3F8B">
      <w:pPr>
        <w:jc w:val="both"/>
        <w:rPr>
          <w:rStyle w:val="y2iqfc"/>
          <w:rFonts w:ascii="inherit" w:hAnsi="inherit"/>
          <w:color w:val="202124"/>
          <w:sz w:val="44"/>
          <w:szCs w:val="44"/>
        </w:rPr>
      </w:pPr>
    </w:p>
    <w:p w:rsidR="001839B1" w:rsidRDefault="001839B1" w:rsidP="00F12A17">
      <w:pPr>
        <w:jc w:val="both"/>
        <w:rPr>
          <w:rStyle w:val="y2iqfc"/>
          <w:rFonts w:asciiTheme="majorBidi" w:hAnsiTheme="majorBidi" w:cstheme="majorBidi"/>
          <w:b/>
          <w:bCs/>
          <w:i/>
          <w:iCs/>
          <w:color w:val="202124"/>
          <w:sz w:val="32"/>
          <w:szCs w:val="32"/>
          <w:u w:val="single"/>
        </w:rPr>
      </w:pPr>
      <w:r w:rsidRPr="00F12A17">
        <w:rPr>
          <w:rStyle w:val="y2iqfc"/>
          <w:rFonts w:asciiTheme="majorBidi" w:hAnsiTheme="majorBidi" w:cstheme="majorBidi"/>
          <w:b/>
          <w:bCs/>
          <w:i/>
          <w:iCs/>
          <w:color w:val="202124"/>
          <w:sz w:val="32"/>
          <w:szCs w:val="32"/>
          <w:u w:val="single"/>
        </w:rPr>
        <w:t>Discussion:</w:t>
      </w:r>
    </w:p>
    <w:p w:rsidR="001839B1" w:rsidRDefault="001839B1" w:rsidP="00F12A17">
      <w:pPr>
        <w:jc w:val="both"/>
        <w:rPr>
          <w:rStyle w:val="y2iqfc"/>
          <w:rFonts w:asciiTheme="majorBidi" w:hAnsiTheme="majorBidi" w:cstheme="majorBidi"/>
          <w:color w:val="202124"/>
          <w:sz w:val="28"/>
          <w:szCs w:val="28"/>
        </w:rPr>
      </w:pPr>
      <w:r w:rsidRPr="00F12A17">
        <w:rPr>
          <w:rStyle w:val="y2iqfc"/>
          <w:rFonts w:asciiTheme="majorBidi" w:hAnsiTheme="majorBidi" w:cstheme="majorBidi"/>
          <w:color w:val="202124"/>
          <w:sz w:val="28"/>
          <w:szCs w:val="28"/>
        </w:rPr>
        <w:t>1-</w:t>
      </w:r>
      <w:r>
        <w:rPr>
          <w:rStyle w:val="y2iqfc"/>
          <w:rFonts w:asciiTheme="majorBidi" w:hAnsiTheme="majorBidi" w:cstheme="majorBidi"/>
          <w:color w:val="202124"/>
          <w:sz w:val="28"/>
          <w:szCs w:val="28"/>
        </w:rPr>
        <w:t xml:space="preserve"> </w:t>
      </w:r>
      <w:r w:rsidRPr="00F12A17">
        <w:rPr>
          <w:rStyle w:val="y2iqfc"/>
          <w:rFonts w:asciiTheme="majorBidi" w:hAnsiTheme="majorBidi" w:cstheme="majorBidi"/>
          <w:color w:val="202124"/>
          <w:sz w:val="28"/>
          <w:szCs w:val="28"/>
        </w:rPr>
        <w:t>Explain the nature of the pressure systems you obtained and the nature of the current atmosphere in Iraq.</w:t>
      </w:r>
    </w:p>
    <w:p w:rsidR="001839B1" w:rsidRDefault="001839B1" w:rsidP="00F12A17">
      <w:pPr>
        <w:jc w:val="both"/>
        <w:rPr>
          <w:rStyle w:val="y2iqfc"/>
          <w:rFonts w:asciiTheme="majorBidi" w:hAnsiTheme="majorBidi" w:cstheme="majorBidi"/>
          <w:color w:val="202124"/>
          <w:sz w:val="28"/>
          <w:szCs w:val="28"/>
        </w:rPr>
      </w:pPr>
      <w:r>
        <w:rPr>
          <w:rFonts w:asciiTheme="majorBidi" w:hAnsiTheme="majorBidi" w:cstheme="majorBidi"/>
          <w:color w:val="202124"/>
          <w:sz w:val="28"/>
          <w:szCs w:val="28"/>
        </w:rPr>
        <w:t>2-</w:t>
      </w:r>
      <w:r w:rsidRPr="00F12A17">
        <w:rPr>
          <w:rStyle w:val="HTMLPreformattedChar"/>
          <w:rFonts w:ascii="inherit" w:eastAsiaTheme="minorHAnsi" w:hAnsi="inherit"/>
          <w:color w:val="202124"/>
          <w:sz w:val="44"/>
          <w:szCs w:val="44"/>
        </w:rPr>
        <w:t xml:space="preserve"> </w:t>
      </w:r>
      <w:r w:rsidRPr="00F12A17">
        <w:rPr>
          <w:rStyle w:val="y2iqfc"/>
          <w:rFonts w:asciiTheme="majorBidi" w:hAnsiTheme="majorBidi" w:cstheme="majorBidi"/>
          <w:color w:val="202124"/>
          <w:sz w:val="28"/>
          <w:szCs w:val="28"/>
        </w:rPr>
        <w:t>Why do the isobar lines approach each other in the region where there are high-speed winds? Is there an anaerobic equation that can be used to answer?</w:t>
      </w:r>
    </w:p>
    <w:p w:rsidR="001839B1" w:rsidRDefault="001839B1" w:rsidP="00F12A17">
      <w:pPr>
        <w:jc w:val="both"/>
        <w:rPr>
          <w:rStyle w:val="y2iqfc"/>
          <w:rFonts w:asciiTheme="majorBidi" w:hAnsiTheme="majorBidi" w:cstheme="majorBidi"/>
          <w:color w:val="202124"/>
          <w:sz w:val="28"/>
          <w:szCs w:val="28"/>
        </w:rPr>
      </w:pPr>
      <w:r w:rsidRPr="00F12A17">
        <w:rPr>
          <w:rFonts w:asciiTheme="majorBidi" w:hAnsiTheme="majorBidi" w:cstheme="majorBidi"/>
          <w:color w:val="202124"/>
          <w:sz w:val="28"/>
          <w:szCs w:val="28"/>
        </w:rPr>
        <w:t>3-</w:t>
      </w:r>
      <w:r w:rsidRPr="00F12A17">
        <w:rPr>
          <w:rStyle w:val="HTMLPreformattedChar"/>
          <w:rFonts w:asciiTheme="majorBidi" w:eastAsiaTheme="minorHAnsi" w:hAnsiTheme="majorBidi" w:cstheme="majorBidi"/>
          <w:color w:val="202124"/>
          <w:sz w:val="28"/>
          <w:szCs w:val="28"/>
        </w:rPr>
        <w:t xml:space="preserve"> </w:t>
      </w:r>
      <w:r w:rsidRPr="00F12A17">
        <w:rPr>
          <w:rStyle w:val="y2iqfc"/>
          <w:rFonts w:asciiTheme="majorBidi" w:hAnsiTheme="majorBidi" w:cstheme="majorBidi"/>
          <w:color w:val="202124"/>
          <w:sz w:val="28"/>
          <w:szCs w:val="28"/>
        </w:rPr>
        <w:t>What is the difference that will appear when drawing isobar lines with intervals of 2mb</w:t>
      </w:r>
      <w:r>
        <w:rPr>
          <w:rStyle w:val="y2iqfc"/>
          <w:rFonts w:asciiTheme="majorBidi" w:hAnsiTheme="majorBidi" w:cstheme="majorBidi"/>
          <w:color w:val="202124"/>
          <w:sz w:val="28"/>
          <w:szCs w:val="28"/>
        </w:rPr>
        <w:t>?</w:t>
      </w:r>
    </w:p>
    <w:p w:rsidR="001839B1" w:rsidRPr="00F12A17" w:rsidRDefault="001839B1" w:rsidP="00F12A17">
      <w:pPr>
        <w:jc w:val="both"/>
        <w:rPr>
          <w:rFonts w:asciiTheme="majorBidi" w:hAnsiTheme="majorBidi" w:cstheme="majorBidi"/>
          <w:color w:val="202124"/>
          <w:sz w:val="28"/>
          <w:szCs w:val="28"/>
        </w:rPr>
      </w:pPr>
      <w:r w:rsidRPr="00F12A17">
        <w:rPr>
          <w:rStyle w:val="y2iqfc"/>
          <w:rFonts w:asciiTheme="majorBidi" w:hAnsiTheme="majorBidi" w:cstheme="majorBidi"/>
          <w:color w:val="202124"/>
          <w:sz w:val="28"/>
          <w:szCs w:val="28"/>
        </w:rPr>
        <w:t>4-</w:t>
      </w:r>
      <w:r w:rsidRPr="00F12A17">
        <w:rPr>
          <w:rStyle w:val="HTMLPreformattedChar"/>
          <w:rFonts w:asciiTheme="majorBidi" w:eastAsiaTheme="minorHAnsi" w:hAnsiTheme="majorBidi" w:cstheme="majorBidi"/>
          <w:color w:val="202124"/>
          <w:sz w:val="28"/>
          <w:szCs w:val="28"/>
        </w:rPr>
        <w:t xml:space="preserve"> </w:t>
      </w:r>
      <w:r w:rsidRPr="00F12A17">
        <w:rPr>
          <w:rStyle w:val="y2iqfc"/>
          <w:rFonts w:asciiTheme="majorBidi" w:hAnsiTheme="majorBidi" w:cstheme="majorBidi"/>
          <w:b/>
          <w:bCs/>
          <w:color w:val="202124"/>
          <w:sz w:val="28"/>
          <w:szCs w:val="28"/>
        </w:rPr>
        <w:t>Realistically,</w:t>
      </w:r>
      <w:r w:rsidRPr="00F12A17">
        <w:rPr>
          <w:rStyle w:val="y2iqfc"/>
          <w:rFonts w:asciiTheme="majorBidi" w:hAnsiTheme="majorBidi" w:cstheme="majorBidi"/>
          <w:color w:val="202124"/>
          <w:sz w:val="28"/>
          <w:szCs w:val="28"/>
        </w:rPr>
        <w:t xml:space="preserve"> the isobar lines are not completely parallel to the wind direction on the surface map. Why?</w:t>
      </w:r>
    </w:p>
    <w:p w:rsidR="001839B1" w:rsidRPr="00F12A17" w:rsidRDefault="001839B1" w:rsidP="00F12A17">
      <w:pPr>
        <w:jc w:val="both"/>
        <w:rPr>
          <w:rFonts w:asciiTheme="majorBidi" w:hAnsiTheme="majorBidi" w:cstheme="majorBidi"/>
          <w:b/>
          <w:bCs/>
          <w:i/>
          <w:iCs/>
          <w:color w:val="202124"/>
          <w:sz w:val="28"/>
          <w:szCs w:val="28"/>
          <w:u w:val="single"/>
        </w:rPr>
      </w:pPr>
    </w:p>
    <w:p w:rsidR="001839B1" w:rsidRPr="00F12A17" w:rsidRDefault="001839B1" w:rsidP="00F12A17">
      <w:pPr>
        <w:jc w:val="both"/>
        <w:rPr>
          <w:rFonts w:asciiTheme="majorBidi" w:hAnsiTheme="majorBidi" w:cstheme="majorBidi"/>
          <w:color w:val="202124"/>
          <w:sz w:val="28"/>
          <w:szCs w:val="28"/>
        </w:rPr>
      </w:pPr>
    </w:p>
    <w:p w:rsidR="001839B1" w:rsidRPr="00F12A17" w:rsidRDefault="001839B1" w:rsidP="00F12A17">
      <w:pPr>
        <w:jc w:val="both"/>
        <w:rPr>
          <w:rFonts w:asciiTheme="majorBidi" w:hAnsiTheme="majorBidi" w:cstheme="majorBidi"/>
          <w:color w:val="202124"/>
          <w:sz w:val="28"/>
          <w:szCs w:val="28"/>
        </w:rPr>
      </w:pPr>
    </w:p>
    <w:p w:rsidR="001839B1" w:rsidRPr="00F12A17" w:rsidRDefault="001839B1" w:rsidP="00F12A17">
      <w:pPr>
        <w:ind w:left="568"/>
        <w:jc w:val="both"/>
        <w:rPr>
          <w:rStyle w:val="y2iqfc"/>
          <w:rFonts w:asciiTheme="majorBidi" w:hAnsiTheme="majorBidi" w:cstheme="majorBidi"/>
          <w:b/>
          <w:bCs/>
          <w:i/>
          <w:iCs/>
          <w:color w:val="202124"/>
          <w:sz w:val="32"/>
          <w:szCs w:val="32"/>
          <w:u w:val="single"/>
        </w:rPr>
      </w:pPr>
    </w:p>
    <w:p w:rsidR="001839B1" w:rsidRPr="0019024D" w:rsidRDefault="001839B1" w:rsidP="00F12A17">
      <w:pPr>
        <w:jc w:val="both"/>
        <w:rPr>
          <w:rFonts w:asciiTheme="majorBidi" w:hAnsiTheme="majorBidi" w:cstheme="majorBidi"/>
          <w:b/>
          <w:bCs/>
          <w:color w:val="202124"/>
          <w:sz w:val="44"/>
          <w:szCs w:val="44"/>
          <w:u w:val="single"/>
        </w:rPr>
      </w:pPr>
    </w:p>
    <w:p w:rsidR="001839B1" w:rsidRPr="00491FA1" w:rsidRDefault="001839B1" w:rsidP="00491FA1">
      <w:pPr>
        <w:rPr>
          <w:rFonts w:asciiTheme="majorBidi" w:hAnsiTheme="majorBidi" w:cstheme="majorBidi"/>
          <w:b/>
          <w:bCs/>
          <w:i/>
          <w:iCs/>
          <w:color w:val="202124"/>
          <w:sz w:val="32"/>
          <w:szCs w:val="32"/>
          <w:u w:val="single"/>
        </w:rPr>
      </w:pPr>
    </w:p>
    <w:p w:rsidR="001839B1" w:rsidRPr="00491FA1" w:rsidRDefault="001839B1" w:rsidP="00491FA1">
      <w:pPr>
        <w:rPr>
          <w:rFonts w:asciiTheme="majorBidi" w:hAnsiTheme="majorBidi" w:cstheme="majorBidi"/>
          <w:b/>
          <w:bCs/>
          <w:color w:val="202124"/>
          <w:sz w:val="44"/>
          <w:szCs w:val="44"/>
          <w:u w:val="single"/>
        </w:rPr>
      </w:pPr>
    </w:p>
    <w:p w:rsidR="001839B1" w:rsidRDefault="001839B1" w:rsidP="00877BE6">
      <w:pPr>
        <w:rPr>
          <w:rFonts w:asciiTheme="majorBidi" w:hAnsiTheme="majorBidi" w:cstheme="majorBidi"/>
          <w:b/>
          <w:bCs/>
          <w:i/>
          <w:iCs/>
          <w:color w:val="202124"/>
          <w:sz w:val="32"/>
          <w:szCs w:val="32"/>
          <w:u w:val="single"/>
          <w:rtl/>
        </w:rPr>
      </w:pPr>
    </w:p>
    <w:p w:rsidR="001839B1" w:rsidRDefault="001839B1" w:rsidP="00861927">
      <w:pPr>
        <w:sectPr w:rsidR="001839B1" w:rsidSect="00861927">
          <w:type w:val="continuous"/>
          <w:pgSz w:w="11906" w:h="16838"/>
          <w:pgMar w:top="851" w:right="707" w:bottom="1440"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pPr>
    </w:p>
    <w:p w:rsidR="001234EE" w:rsidRDefault="001234EE" w:rsidP="00AA4DC6">
      <w:pPr>
        <w:bidi/>
      </w:pPr>
      <w:bookmarkStart w:id="0" w:name="_GoBack"/>
      <w:bookmarkEnd w:id="0"/>
    </w:p>
    <w:sectPr w:rsidR="001234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B1"/>
    <w:rsid w:val="001234EE"/>
    <w:rsid w:val="001839B1"/>
    <w:rsid w:val="005D7087"/>
    <w:rsid w:val="00AA4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652024A9-1F9D-4852-80F2-20804241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839B1"/>
    <w:rPr>
      <w:b/>
      <w:bCs/>
    </w:rPr>
  </w:style>
  <w:style w:type="paragraph" w:styleId="HTMLPreformatted">
    <w:name w:val="HTML Preformatted"/>
    <w:basedOn w:val="Normal"/>
    <w:link w:val="HTMLPreformattedChar"/>
    <w:uiPriority w:val="99"/>
    <w:unhideWhenUsed/>
    <w:rsid w:val="00183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839B1"/>
    <w:rPr>
      <w:rFonts w:ascii="Courier New" w:eastAsia="Times New Roman" w:hAnsi="Courier New" w:cs="Courier New"/>
      <w:sz w:val="20"/>
      <w:szCs w:val="20"/>
    </w:rPr>
  </w:style>
  <w:style w:type="character" w:customStyle="1" w:styleId="y2iqfc">
    <w:name w:val="y2iqfc"/>
    <w:basedOn w:val="DefaultParagraphFont"/>
    <w:rsid w:val="0018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dc:creator>
  <cp:keywords/>
  <dc:description/>
  <cp:lastModifiedBy>atmo</cp:lastModifiedBy>
  <cp:revision>4</cp:revision>
  <dcterms:created xsi:type="dcterms:W3CDTF">2022-02-27T00:02:00Z</dcterms:created>
  <dcterms:modified xsi:type="dcterms:W3CDTF">2022-02-27T00:10:00Z</dcterms:modified>
</cp:coreProperties>
</file>