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48" w:rsidRPr="00CD0AFD" w:rsidRDefault="00F76E48" w:rsidP="00F76E48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</w:pP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9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241B79" w:rsidRDefault="00241B79" w:rsidP="00F76E48">
      <w:pPr>
        <w:bidi w:val="0"/>
      </w:pPr>
    </w:p>
    <w:p w:rsidR="00F76E48" w:rsidRPr="00C551F6" w:rsidRDefault="00F76E48" w:rsidP="00F76E48">
      <w:pPr>
        <w:jc w:val="center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>
        <w:rPr>
          <w:rFonts w:asciiTheme="majorBidi" w:hAnsiTheme="majorBidi" w:cs="Times New Roman"/>
          <w:b/>
          <w:bCs/>
          <w:sz w:val="32"/>
          <w:szCs w:val="32"/>
          <w:lang w:bidi="ar-IQ"/>
        </w:rPr>
        <w:t>D</w:t>
      </w:r>
      <w:r w:rsidRPr="00427256">
        <w:rPr>
          <w:rFonts w:asciiTheme="majorBidi" w:hAnsiTheme="majorBidi" w:cs="Times New Roman"/>
          <w:b/>
          <w:bCs/>
          <w:sz w:val="32"/>
          <w:szCs w:val="32"/>
          <w:lang w:bidi="ar-IQ"/>
        </w:rPr>
        <w:t xml:space="preserve">ouble </w:t>
      </w:r>
      <w:r>
        <w:rPr>
          <w:rFonts w:asciiTheme="majorBidi" w:hAnsiTheme="majorBidi" w:cs="Times New Roman"/>
          <w:b/>
          <w:bCs/>
          <w:sz w:val="32"/>
          <w:szCs w:val="32"/>
          <w:lang w:bidi="ar-IQ"/>
        </w:rPr>
        <w:t>B</w:t>
      </w:r>
      <w:r w:rsidRPr="00427256">
        <w:rPr>
          <w:rFonts w:asciiTheme="majorBidi" w:hAnsiTheme="majorBidi" w:cs="Times New Roman"/>
          <w:b/>
          <w:bCs/>
          <w:sz w:val="32"/>
          <w:szCs w:val="32"/>
          <w:lang w:bidi="ar-IQ"/>
        </w:rPr>
        <w:t xml:space="preserve">lock </w:t>
      </w:r>
      <w:proofErr w:type="gramStart"/>
      <w:r>
        <w:rPr>
          <w:rFonts w:asciiTheme="majorBidi" w:hAnsiTheme="majorBidi" w:cs="Times New Roman"/>
          <w:b/>
          <w:bCs/>
          <w:sz w:val="32"/>
          <w:szCs w:val="32"/>
          <w:lang w:bidi="ar-IQ"/>
        </w:rPr>
        <w:t>D</w:t>
      </w:r>
      <w:r w:rsidRPr="00427256">
        <w:rPr>
          <w:rFonts w:asciiTheme="majorBidi" w:hAnsiTheme="majorBidi" w:cs="Times New Roman"/>
          <w:b/>
          <w:bCs/>
          <w:sz w:val="32"/>
          <w:szCs w:val="32"/>
          <w:lang w:bidi="ar-IQ"/>
        </w:rPr>
        <w:t>iagram</w:t>
      </w:r>
      <w:r>
        <w:rPr>
          <w:rFonts w:asciiTheme="majorBidi" w:hAnsiTheme="majorBidi" w:cs="Times New Roman"/>
          <w:b/>
          <w:bCs/>
          <w:sz w:val="32"/>
          <w:szCs w:val="32"/>
          <w:lang w:bidi="ar-IQ"/>
        </w:rPr>
        <w:t xml:space="preserve"> )</w:t>
      </w:r>
      <w:proofErr w:type="gramEnd"/>
      <w:r>
        <w:rPr>
          <w:rFonts w:asciiTheme="majorBidi" w:hAnsiTheme="majorBidi" w:cs="Times New Roman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))</w:t>
      </w:r>
    </w:p>
    <w:p w:rsidR="00F76E48" w:rsidRPr="00011D25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011D25">
        <w:rPr>
          <w:rFonts w:asciiTheme="majorBidi" w:hAnsiTheme="majorBidi" w:cs="Times New Roman"/>
          <w:sz w:val="28"/>
          <w:szCs w:val="28"/>
          <w:lang w:bidi="ar-IQ"/>
        </w:rPr>
        <w:t>This experiment is useful in finding missing values from a station by comparing them with the correct values of other stations in order to find out what is wrong with that station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Pr="00011D25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011D25">
        <w:rPr>
          <w:rFonts w:asciiTheme="majorBidi" w:hAnsiTheme="majorBidi" w:cs="Times New Roman"/>
          <w:sz w:val="28"/>
          <w:szCs w:val="28"/>
          <w:lang w:bidi="ar-IQ"/>
        </w:rPr>
        <w:t>These values may represent rainfall rates, temperatures, radiation, or any other equatorial variable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Pr="00011D25" w:rsidRDefault="00F76E48" w:rsidP="00F76E48">
      <w:pPr>
        <w:rPr>
          <w:rFonts w:asciiTheme="majorBidi" w:hAnsiTheme="majorBidi" w:cs="Times New Roman"/>
          <w:sz w:val="28"/>
          <w:szCs w:val="28"/>
          <w:lang w:bidi="ar-IQ"/>
        </w:rPr>
      </w:pPr>
      <w:r w:rsidRPr="00011D25">
        <w:rPr>
          <w:rFonts w:asciiTheme="majorBidi" w:hAnsiTheme="majorBidi" w:cs="Times New Roman"/>
          <w:sz w:val="28"/>
          <w:szCs w:val="28"/>
          <w:lang w:bidi="ar-IQ"/>
        </w:rPr>
        <w:t>For example, if we had readings of annual rainfall rates for five stations, and one of these stations recorded inaccurate, missing or wrong values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Pr="00011D25" w:rsidRDefault="00F76E48" w:rsidP="00F76E48">
      <w:pPr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011D25">
        <w:rPr>
          <w:rFonts w:asciiTheme="majorBidi" w:hAnsiTheme="majorBidi" w:cs="Times New Roman"/>
          <w:b/>
          <w:bCs/>
          <w:sz w:val="28"/>
          <w:szCs w:val="28"/>
          <w:lang w:bidi="ar-IQ"/>
        </w:rPr>
        <w:t>Errors in these values occur for several reasons, including:</w:t>
      </w:r>
    </w:p>
    <w:p w:rsidR="00F76E48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1- </w:t>
      </w:r>
      <w:r w:rsidRPr="00011D25">
        <w:rPr>
          <w:rFonts w:asciiTheme="majorBidi" w:hAnsiTheme="majorBidi" w:cs="Times New Roman"/>
          <w:sz w:val="28"/>
          <w:szCs w:val="28"/>
          <w:lang w:bidi="ar-IQ"/>
        </w:rPr>
        <w:t>Inaccuracy of the stapler or his negligence in recording the readings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Pr="00011D25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2- </w:t>
      </w:r>
      <w:r w:rsidRPr="00011D25">
        <w:rPr>
          <w:rFonts w:asciiTheme="majorBidi" w:hAnsiTheme="majorBidi" w:cs="Times New Roman"/>
          <w:sz w:val="28"/>
          <w:szCs w:val="28"/>
          <w:lang w:bidi="ar-IQ"/>
        </w:rPr>
        <w:t>Unavailability of modern and accurate devices and damage to the existing ones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Pr="00011D25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3- </w:t>
      </w:r>
      <w:r w:rsidRPr="00011D25">
        <w:rPr>
          <w:rFonts w:asciiTheme="majorBidi" w:hAnsiTheme="majorBidi" w:cs="Times New Roman"/>
          <w:sz w:val="28"/>
          <w:szCs w:val="28"/>
          <w:lang w:bidi="ar-IQ"/>
        </w:rPr>
        <w:t xml:space="preserve">Instruments </w:t>
      </w:r>
      <w:proofErr w:type="gramStart"/>
      <w:r w:rsidRPr="00011D25">
        <w:rPr>
          <w:rFonts w:asciiTheme="majorBidi" w:hAnsiTheme="majorBidi" w:cs="Times New Roman"/>
          <w:sz w:val="28"/>
          <w:szCs w:val="28"/>
          <w:lang w:bidi="ar-IQ"/>
        </w:rPr>
        <w:t>may not be calibrated</w:t>
      </w:r>
      <w:proofErr w:type="gramEnd"/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Pr="00C47A63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4- </w:t>
      </w:r>
      <w:r w:rsidRPr="00011D25">
        <w:rPr>
          <w:rFonts w:asciiTheme="majorBidi" w:hAnsiTheme="majorBidi" w:cs="Times New Roman"/>
          <w:sz w:val="28"/>
          <w:szCs w:val="28"/>
          <w:lang w:bidi="ar-IQ"/>
        </w:rPr>
        <w:t>Inaccuracy of the observer in calculating the rates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F76E48" w:rsidRDefault="00F76E48" w:rsidP="00F76E48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  <w:lang w:bidi="ar-IQ"/>
        </w:rPr>
      </w:pPr>
      <w:r w:rsidRPr="00CB33A5">
        <w:rPr>
          <w:rFonts w:asciiTheme="majorBidi" w:hAnsiTheme="majorBidi" w:cs="Times New Roman"/>
          <w:b/>
          <w:bCs/>
          <w:sz w:val="32"/>
          <w:szCs w:val="32"/>
          <w:u w:val="single"/>
          <w:lang w:bidi="ar-IQ"/>
        </w:rPr>
        <w:t xml:space="preserve"> The method of work:</w:t>
      </w:r>
    </w:p>
    <w:p w:rsidR="00F76E48" w:rsidRPr="00CB33A5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1- </w:t>
      </w:r>
      <w:r w:rsidRPr="00CB33A5">
        <w:rPr>
          <w:rFonts w:asciiTheme="majorBidi" w:hAnsiTheme="majorBidi" w:cs="Times New Roman"/>
          <w:sz w:val="28"/>
          <w:szCs w:val="28"/>
          <w:lang w:bidi="ar-IQ"/>
        </w:rPr>
        <w:t xml:space="preserve">We put the values of the station whose values are to </w:t>
      </w:r>
      <w:proofErr w:type="gramStart"/>
      <w:r w:rsidRPr="00CB33A5">
        <w:rPr>
          <w:rFonts w:asciiTheme="majorBidi" w:hAnsiTheme="majorBidi" w:cs="Times New Roman"/>
          <w:sz w:val="28"/>
          <w:szCs w:val="28"/>
          <w:lang w:bidi="ar-IQ"/>
        </w:rPr>
        <w:t>be corrected</w:t>
      </w:r>
      <w:proofErr w:type="gramEnd"/>
      <w:r w:rsidRPr="00CB33A5">
        <w:rPr>
          <w:rFonts w:asciiTheme="majorBidi" w:hAnsiTheme="majorBidi" w:cs="Times New Roman"/>
          <w:sz w:val="28"/>
          <w:szCs w:val="28"/>
          <w:lang w:bidi="ar-IQ"/>
        </w:rPr>
        <w:t xml:space="preserve">. Let the station be and record the values, which represent rain rates for several years, in the form of a column, and values for other stations and in another column. </w:t>
      </w:r>
      <w:proofErr w:type="gramStart"/>
      <w:r w:rsidRPr="00CB33A5">
        <w:rPr>
          <w:rFonts w:asciiTheme="majorBidi" w:hAnsiTheme="majorBidi" w:cs="Times New Roman"/>
          <w:sz w:val="28"/>
          <w:szCs w:val="28"/>
          <w:lang w:bidi="ar-IQ"/>
        </w:rPr>
        <w:t>as</w:t>
      </w:r>
      <w:proofErr w:type="gramEnd"/>
      <w:r w:rsidRPr="00CB33A5">
        <w:rPr>
          <w:rFonts w:asciiTheme="majorBidi" w:hAnsiTheme="majorBidi" w:cs="Times New Roman"/>
          <w:sz w:val="28"/>
          <w:szCs w:val="28"/>
          <w:lang w:bidi="ar-IQ"/>
        </w:rPr>
        <w:t xml:space="preserve"> in the table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Pr="00CB33A5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2- </w:t>
      </w:r>
      <w:r w:rsidRPr="00CB33A5">
        <w:rPr>
          <w:rFonts w:asciiTheme="majorBidi" w:hAnsiTheme="majorBidi" w:cs="Times New Roman"/>
          <w:sz w:val="28"/>
          <w:szCs w:val="28"/>
          <w:lang w:bidi="ar-IQ"/>
        </w:rPr>
        <w:t>The method of accumulating values is used, that is, we collect the values one by one, and so on, and put the results in another column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Pr="00CB33A5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3- </w:t>
      </w:r>
      <w:r w:rsidRPr="00CB33A5">
        <w:rPr>
          <w:rFonts w:asciiTheme="majorBidi" w:hAnsiTheme="majorBidi" w:cs="Times New Roman"/>
          <w:sz w:val="28"/>
          <w:szCs w:val="28"/>
          <w:lang w:bidi="ar-IQ"/>
        </w:rPr>
        <w:t xml:space="preserve">The accumulation values for a station </w:t>
      </w:r>
      <w:proofErr w:type="gramStart"/>
      <w:r w:rsidRPr="00CB33A5">
        <w:rPr>
          <w:rFonts w:asciiTheme="majorBidi" w:hAnsiTheme="majorBidi" w:cs="Times New Roman"/>
          <w:sz w:val="28"/>
          <w:szCs w:val="28"/>
          <w:lang w:bidi="ar-IQ"/>
        </w:rPr>
        <w:t>are plotted</w:t>
      </w:r>
      <w:proofErr w:type="gramEnd"/>
      <w:r w:rsidRPr="00CB33A5">
        <w:rPr>
          <w:rFonts w:asciiTheme="majorBidi" w:hAnsiTheme="majorBidi" w:cs="Times New Roman"/>
          <w:sz w:val="28"/>
          <w:szCs w:val="28"/>
          <w:lang w:bidi="ar-IQ"/>
        </w:rPr>
        <w:t xml:space="preserve"> on an axis and the rest of the stations are on an axis. The graph will appear in the form of a straight line that deviates at a certain point, which represents the beginning of the wrong values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CB33A5">
        <w:rPr>
          <w:rFonts w:asciiTheme="majorBidi" w:hAnsiTheme="majorBidi" w:cs="Times New Roman"/>
          <w:sz w:val="28"/>
          <w:szCs w:val="28"/>
          <w:lang w:bidi="ar-IQ"/>
        </w:rPr>
        <w:t xml:space="preserve">The values </w:t>
      </w:r>
      <w:proofErr w:type="gramStart"/>
      <w:r w:rsidRPr="00CB33A5">
        <w:rPr>
          <w:rFonts w:asciiTheme="majorBidi" w:hAnsiTheme="majorBidi" w:cs="Times New Roman"/>
          <w:sz w:val="28"/>
          <w:szCs w:val="28"/>
          <w:lang w:bidi="ar-IQ"/>
        </w:rPr>
        <w:t>are corrected</w:t>
      </w:r>
      <w:proofErr w:type="gramEnd"/>
      <w:r w:rsidRPr="00CB33A5">
        <w:rPr>
          <w:rFonts w:asciiTheme="majorBidi" w:hAnsiTheme="majorBidi" w:cs="Times New Roman"/>
          <w:sz w:val="28"/>
          <w:szCs w:val="28"/>
          <w:lang w:bidi="ar-IQ"/>
        </w:rPr>
        <w:t xml:space="preserve"> in one of two ways</w:t>
      </w:r>
      <w:r>
        <w:rPr>
          <w:rFonts w:asciiTheme="majorBidi" w:hAnsiTheme="majorBidi" w:cs="Times New Roman"/>
          <w:sz w:val="28"/>
          <w:szCs w:val="28"/>
          <w:lang w:bidi="ar-IQ"/>
        </w:rPr>
        <w:t>:</w:t>
      </w:r>
    </w:p>
    <w:p w:rsidR="00F76E48" w:rsidRPr="00863694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1- </w:t>
      </w:r>
      <w:r w:rsidRPr="00863694">
        <w:rPr>
          <w:rFonts w:asciiTheme="majorBidi" w:hAnsiTheme="majorBidi" w:cs="Times New Roman"/>
          <w:sz w:val="28"/>
          <w:szCs w:val="28"/>
          <w:lang w:bidi="ar-IQ"/>
        </w:rPr>
        <w:t>Take the slope of the line before the deviation and multiply each of the values (the points after the deviation of the line) by the slope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lastRenderedPageBreak/>
        <w:t xml:space="preserve">2- </w:t>
      </w:r>
      <w:r w:rsidRPr="00863694">
        <w:rPr>
          <w:rFonts w:asciiTheme="majorBidi" w:hAnsiTheme="majorBidi" w:cs="Times New Roman"/>
          <w:sz w:val="28"/>
          <w:szCs w:val="28"/>
          <w:lang w:bidi="ar-IQ"/>
        </w:rPr>
        <w:t>We extend the line on its straightness, so the resulting line from the deviation represents the correct values. We record the values of the corrected station in the table below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F76E48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cs="Simplified Arabic" w:hint="cs"/>
          <w:noProof/>
          <w:sz w:val="32"/>
          <w:szCs w:val="32"/>
        </w:rPr>
        <w:drawing>
          <wp:inline distT="0" distB="0" distL="0" distR="0" wp14:anchorId="65AEEF4C" wp14:editId="031F2B77">
            <wp:extent cx="5153025" cy="7105650"/>
            <wp:effectExtent l="38100" t="38100" r="47625" b="38100"/>
            <wp:docPr id="4" name="Picture 4" descr="1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 0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10565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76E48" w:rsidRDefault="00F76E48" w:rsidP="00F76E48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F76E48" w:rsidRDefault="00F76E48" w:rsidP="00F76E48">
      <w:pPr>
        <w:bidi w:val="0"/>
        <w:rPr>
          <w:lang w:bidi="ar-IQ"/>
        </w:rPr>
      </w:pPr>
      <w:bookmarkStart w:id="0" w:name="_GoBack"/>
      <w:bookmarkEnd w:id="0"/>
    </w:p>
    <w:sectPr w:rsidR="00F76E48" w:rsidSect="002847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48"/>
    <w:rsid w:val="00241B79"/>
    <w:rsid w:val="00284776"/>
    <w:rsid w:val="00F7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72F64"/>
  <w15:chartTrackingRefBased/>
  <w15:docId w15:val="{B6416D16-D004-4130-98CC-578413DB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2021-12-19T16:36:00Z</dcterms:created>
  <dcterms:modified xsi:type="dcterms:W3CDTF">2021-12-19T16:37:00Z</dcterms:modified>
</cp:coreProperties>
</file>