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4B" w:rsidRPr="007D6E4B" w:rsidRDefault="007D6E4B" w:rsidP="007D6E4B">
      <w:pPr>
        <w:shd w:val="clear" w:color="auto" w:fill="FFFFFF"/>
        <w:spacing w:after="24" w:afterAutospacing="0" w:line="360" w:lineRule="auto"/>
        <w:rPr>
          <w:rFonts w:ascii="Times New Roman" w:eastAsia="Times New Roman" w:hAnsi="Times New Roman" w:cs="Times New Roman"/>
          <w:b/>
          <w:bCs/>
          <w:color w:val="252525"/>
          <w:sz w:val="32"/>
          <w:szCs w:val="32"/>
          <w:u w:val="single"/>
          <w:lang w:bidi="ar-IQ"/>
        </w:rPr>
      </w:pPr>
      <w:r w:rsidRPr="007D6E4B">
        <w:rPr>
          <w:rFonts w:ascii="Times New Roman" w:eastAsia="Times New Roman" w:hAnsi="Times New Roman" w:cs="Times New Roman"/>
          <w:b/>
          <w:bCs/>
          <w:color w:val="252525"/>
          <w:sz w:val="32"/>
          <w:szCs w:val="32"/>
          <w:u w:val="single"/>
          <w:lang w:bidi="ar-IQ"/>
        </w:rPr>
        <w:t>Lab 4</w:t>
      </w:r>
      <w:r w:rsidRPr="007D6E4B">
        <w:rPr>
          <w:rFonts w:ascii="Times New Roman" w:eastAsia="Calibri" w:hAnsi="Times New Roman" w:cs="Times New Roman"/>
          <w:sz w:val="28"/>
          <w:szCs w:val="28"/>
        </w:rPr>
        <w:t xml:space="preserve">               </w:t>
      </w:r>
    </w:p>
    <w:p w:rsidR="007D6E4B" w:rsidRPr="007D6E4B" w:rsidRDefault="007D6E4B" w:rsidP="007D6E4B">
      <w:pPr>
        <w:shd w:val="clear" w:color="auto" w:fill="FFFFFF"/>
        <w:spacing w:before="0" w:beforeAutospacing="0" w:afterAutospacing="0" w:line="480" w:lineRule="auto"/>
        <w:ind w:left="-284"/>
        <w:jc w:val="left"/>
        <w:textAlignment w:val="baseline"/>
        <w:rPr>
          <w:rFonts w:ascii="Times New Roman" w:eastAsia="Times New Roman" w:hAnsi="Times New Roman" w:cs="Times New Roman"/>
          <w:b/>
          <w:bCs/>
          <w:color w:val="191919"/>
          <w:sz w:val="32"/>
          <w:szCs w:val="32"/>
        </w:rPr>
      </w:pPr>
      <w:r w:rsidRPr="007D6E4B">
        <w:rPr>
          <w:rFonts w:ascii="Calibri" w:eastAsia="Calibri" w:hAnsi="Calibri" w:cs="Arial"/>
          <w:b/>
          <w:bCs/>
          <w:sz w:val="32"/>
          <w:szCs w:val="32"/>
          <w:lang w:bidi="ar-IQ"/>
        </w:rPr>
        <w:t xml:space="preserve">          </w:t>
      </w:r>
      <w:r w:rsidRPr="007D6E4B">
        <w:rPr>
          <w:rFonts w:ascii="Calibri" w:eastAsia="Calibri" w:hAnsi="Calibri" w:cs="Arial" w:hint="cs"/>
          <w:b/>
          <w:bCs/>
          <w:sz w:val="32"/>
          <w:szCs w:val="32"/>
          <w:rtl/>
          <w:lang w:bidi="ar-IQ"/>
        </w:rPr>
        <w:t xml:space="preserve">                                    </w:t>
      </w:r>
      <w:proofErr w:type="spellStart"/>
      <w:r w:rsidRPr="007D6E4B">
        <w:rPr>
          <w:rFonts w:ascii="Times New Roman" w:eastAsia="Times New Roman" w:hAnsi="Times New Roman" w:cs="Times New Roman"/>
          <w:b/>
          <w:bCs/>
          <w:color w:val="191919"/>
          <w:sz w:val="32"/>
          <w:szCs w:val="32"/>
        </w:rPr>
        <w:t>Amphibia</w:t>
      </w:r>
      <w:proofErr w:type="spellEnd"/>
    </w:p>
    <w:p w:rsidR="007D6E4B" w:rsidRPr="007D6E4B" w:rsidRDefault="007D6E4B" w:rsidP="007D6E4B">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7D6E4B">
        <w:rPr>
          <w:rFonts w:ascii="Times New Roman" w:eastAsia="Calibri" w:hAnsi="Times New Roman" w:cs="Times New Roman"/>
          <w:sz w:val="28"/>
          <w:szCs w:val="28"/>
          <w:lang w:bidi="ar-IQ"/>
        </w:rPr>
        <w:t xml:space="preserve">Phylum: </w:t>
      </w:r>
      <w:proofErr w:type="spellStart"/>
      <w:r w:rsidRPr="007D6E4B">
        <w:rPr>
          <w:rFonts w:ascii="Times New Roman" w:eastAsia="Calibri" w:hAnsi="Times New Roman" w:cs="Times New Roman"/>
          <w:sz w:val="28"/>
          <w:szCs w:val="28"/>
          <w:lang w:bidi="ar-IQ"/>
        </w:rPr>
        <w:t>Chordata</w:t>
      </w:r>
      <w:proofErr w:type="spellEnd"/>
      <w:r w:rsidRPr="007D6E4B">
        <w:rPr>
          <w:rFonts w:ascii="Times New Roman" w:eastAsia="Calibri" w:hAnsi="Times New Roman" w:cs="Times New Roman"/>
          <w:sz w:val="28"/>
          <w:szCs w:val="28"/>
          <w:lang w:bidi="ar-IQ"/>
        </w:rPr>
        <w:t xml:space="preserve">                                                                           </w:t>
      </w:r>
    </w:p>
    <w:p w:rsidR="007D6E4B" w:rsidRPr="007D6E4B" w:rsidRDefault="007D6E4B" w:rsidP="007D6E4B">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7D6E4B">
        <w:rPr>
          <w:rFonts w:ascii="Times New Roman" w:eastAsia="Calibri" w:hAnsi="Times New Roman" w:cs="Times New Roman"/>
          <w:sz w:val="28"/>
          <w:szCs w:val="28"/>
          <w:lang w:bidi="ar-IQ"/>
        </w:rPr>
        <w:t xml:space="preserve">Sub phylum: Vertebrata                                                             </w:t>
      </w:r>
    </w:p>
    <w:p w:rsidR="007D6E4B" w:rsidRPr="007D6E4B" w:rsidRDefault="007D6E4B" w:rsidP="007D6E4B">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7D6E4B">
        <w:rPr>
          <w:rFonts w:ascii="Times New Roman" w:eastAsia="Calibri" w:hAnsi="Times New Roman" w:cs="Times New Roman"/>
          <w:sz w:val="28"/>
          <w:szCs w:val="28"/>
          <w:lang w:bidi="ar-IQ"/>
        </w:rPr>
        <w:t xml:space="preserve">Super class: </w:t>
      </w:r>
      <w:proofErr w:type="spellStart"/>
      <w:r w:rsidRPr="007D6E4B">
        <w:rPr>
          <w:rFonts w:ascii="Times New Roman" w:eastAsia="Calibri" w:hAnsi="Times New Roman" w:cs="Times New Roman"/>
          <w:sz w:val="28"/>
          <w:szCs w:val="28"/>
          <w:lang w:bidi="ar-IQ"/>
        </w:rPr>
        <w:t>Tetrapoda</w:t>
      </w:r>
      <w:proofErr w:type="spellEnd"/>
      <w:r w:rsidRPr="007D6E4B">
        <w:rPr>
          <w:rFonts w:ascii="Times New Roman" w:eastAsia="Calibri" w:hAnsi="Times New Roman" w:cs="Times New Roman"/>
          <w:sz w:val="28"/>
          <w:szCs w:val="28"/>
          <w:lang w:bidi="ar-IQ"/>
        </w:rPr>
        <w:t xml:space="preserve">                                                                    </w:t>
      </w:r>
    </w:p>
    <w:p w:rsidR="007D6E4B" w:rsidRPr="007D6E4B" w:rsidRDefault="007D6E4B" w:rsidP="007D6E4B">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7D6E4B">
        <w:rPr>
          <w:rFonts w:ascii="Times New Roman" w:eastAsia="Calibri" w:hAnsi="Times New Roman" w:cs="Times New Roman"/>
          <w:sz w:val="28"/>
          <w:szCs w:val="28"/>
          <w:lang w:bidi="ar-IQ"/>
        </w:rPr>
        <w:t xml:space="preserve">Class: </w:t>
      </w:r>
      <w:proofErr w:type="spellStart"/>
      <w:r w:rsidRPr="007D6E4B">
        <w:rPr>
          <w:rFonts w:ascii="Times New Roman" w:eastAsia="Calibri" w:hAnsi="Times New Roman" w:cs="Times New Roman"/>
          <w:sz w:val="28"/>
          <w:szCs w:val="28"/>
          <w:lang w:bidi="ar-IQ"/>
        </w:rPr>
        <w:t>Amphibia</w:t>
      </w:r>
      <w:proofErr w:type="spellEnd"/>
      <w:r w:rsidRPr="007D6E4B">
        <w:rPr>
          <w:rFonts w:ascii="Times New Roman" w:eastAsia="Calibri" w:hAnsi="Times New Roman" w:cs="Times New Roman"/>
          <w:sz w:val="28"/>
          <w:szCs w:val="28"/>
          <w:lang w:bidi="ar-IQ"/>
        </w:rPr>
        <w:t xml:space="preserve">                                                                              </w:t>
      </w:r>
    </w:p>
    <w:p w:rsidR="007D6E4B" w:rsidRPr="007D6E4B" w:rsidRDefault="007D6E4B" w:rsidP="007D6E4B">
      <w:pPr>
        <w:bidi/>
        <w:spacing w:before="0" w:beforeAutospacing="0" w:after="160" w:afterAutospacing="0" w:line="360" w:lineRule="auto"/>
        <w:ind w:left="-284" w:right="426" w:firstLine="2126"/>
        <w:jc w:val="right"/>
        <w:rPr>
          <w:rFonts w:ascii="Times New Roman" w:eastAsia="Calibri" w:hAnsi="Times New Roman" w:cs="Times New Roman"/>
          <w:sz w:val="28"/>
          <w:szCs w:val="28"/>
          <w:lang w:bidi="ar-IQ"/>
        </w:rPr>
      </w:pPr>
      <w:r w:rsidRPr="007D6E4B">
        <w:rPr>
          <w:rFonts w:ascii="Times New Roman" w:eastAsia="Calibri" w:hAnsi="Times New Roman" w:cs="Times New Roman"/>
          <w:sz w:val="28"/>
          <w:szCs w:val="28"/>
          <w:lang w:bidi="ar-IQ"/>
        </w:rPr>
        <w:t xml:space="preserve">Order: </w:t>
      </w:r>
      <w:proofErr w:type="spellStart"/>
      <w:r w:rsidRPr="007D6E4B">
        <w:rPr>
          <w:rFonts w:ascii="Times New Roman" w:eastAsia="Calibri" w:hAnsi="Times New Roman" w:cs="Times New Roman"/>
          <w:sz w:val="28"/>
          <w:szCs w:val="28"/>
          <w:lang w:bidi="ar-IQ"/>
        </w:rPr>
        <w:t>Anura</w:t>
      </w:r>
      <w:proofErr w:type="spellEnd"/>
      <w:r w:rsidRPr="007D6E4B">
        <w:rPr>
          <w:rFonts w:ascii="Times New Roman" w:eastAsia="Calibri" w:hAnsi="Times New Roman" w:cs="Times New Roman"/>
          <w:sz w:val="28"/>
          <w:szCs w:val="28"/>
          <w:lang w:bidi="ar-IQ"/>
        </w:rPr>
        <w:t xml:space="preserve">                                                                                   </w:t>
      </w:r>
    </w:p>
    <w:p w:rsidR="007D6E4B" w:rsidRPr="007D6E4B" w:rsidRDefault="007D6E4B" w:rsidP="007D6E4B">
      <w:pPr>
        <w:bidi/>
        <w:spacing w:before="0" w:beforeAutospacing="0" w:after="160" w:afterAutospacing="0" w:line="360" w:lineRule="auto"/>
        <w:ind w:left="-284" w:right="426" w:firstLine="2126"/>
        <w:jc w:val="right"/>
        <w:rPr>
          <w:rFonts w:ascii="Times New Roman" w:eastAsia="Calibri" w:hAnsi="Times New Roman" w:cs="Times New Roman"/>
          <w:sz w:val="28"/>
          <w:szCs w:val="28"/>
          <w:rtl/>
          <w:lang w:bidi="ar-IQ"/>
        </w:rPr>
      </w:pPr>
      <w:r w:rsidRPr="007D6E4B">
        <w:rPr>
          <w:rFonts w:ascii="Times New Roman" w:eastAsia="Calibri" w:hAnsi="Times New Roman" w:cs="Times New Roman"/>
          <w:sz w:val="28"/>
          <w:szCs w:val="28"/>
          <w:lang w:bidi="ar-IQ"/>
        </w:rPr>
        <w:t xml:space="preserve">Genus: </w:t>
      </w:r>
      <w:proofErr w:type="spellStart"/>
      <w:r w:rsidRPr="007D6E4B">
        <w:rPr>
          <w:rFonts w:ascii="Times New Roman" w:eastAsia="Calibri" w:hAnsi="Times New Roman" w:cs="Times New Roman"/>
          <w:sz w:val="28"/>
          <w:szCs w:val="28"/>
          <w:u w:val="single"/>
          <w:lang w:bidi="ar-IQ"/>
        </w:rPr>
        <w:t>Rana</w:t>
      </w:r>
      <w:proofErr w:type="spellEnd"/>
      <w:r w:rsidRPr="007D6E4B">
        <w:rPr>
          <w:rFonts w:ascii="Times New Roman" w:eastAsia="Calibri" w:hAnsi="Times New Roman" w:cs="Times New Roman"/>
          <w:sz w:val="28"/>
          <w:szCs w:val="28"/>
          <w:lang w:bidi="ar-IQ"/>
        </w:rPr>
        <w:t xml:space="preserve"> </w:t>
      </w:r>
      <w:proofErr w:type="spellStart"/>
      <w:r w:rsidRPr="007D6E4B">
        <w:rPr>
          <w:rFonts w:ascii="Times New Roman" w:eastAsia="Calibri" w:hAnsi="Times New Roman" w:cs="Times New Roman"/>
          <w:sz w:val="28"/>
          <w:szCs w:val="28"/>
          <w:u w:val="single"/>
          <w:lang w:bidi="ar-IQ"/>
        </w:rPr>
        <w:t>ridibunda</w:t>
      </w:r>
      <w:proofErr w:type="spellEnd"/>
      <w:r w:rsidRPr="007D6E4B">
        <w:rPr>
          <w:rFonts w:ascii="Times New Roman" w:eastAsia="Calibri" w:hAnsi="Times New Roman" w:cs="Times New Roman"/>
          <w:sz w:val="28"/>
          <w:szCs w:val="28"/>
          <w:lang w:bidi="ar-IQ"/>
        </w:rPr>
        <w:t xml:space="preserve">                                                            </w:t>
      </w:r>
    </w:p>
    <w:p w:rsidR="007D6E4B" w:rsidRPr="007D6E4B" w:rsidRDefault="007D6E4B" w:rsidP="003A3171">
      <w:pPr>
        <w:bidi/>
        <w:spacing w:before="0" w:beforeAutospacing="0" w:after="160" w:afterAutospacing="0" w:line="360" w:lineRule="auto"/>
        <w:ind w:left="-284" w:right="284" w:firstLine="708"/>
        <w:rPr>
          <w:rFonts w:ascii="Calibri" w:eastAsia="Calibri" w:hAnsi="Calibri" w:cs="Arial"/>
          <w:sz w:val="28"/>
          <w:szCs w:val="28"/>
          <w:rtl/>
          <w:lang w:bidi="ar-IQ"/>
        </w:rPr>
      </w:pPr>
      <w:r w:rsidRPr="007D6E4B">
        <w:rPr>
          <w:rFonts w:ascii="Calibri" w:eastAsia="Calibri" w:hAnsi="Calibri" w:cs="Arial"/>
          <w:noProof/>
          <w:sz w:val="28"/>
          <w:szCs w:val="28"/>
          <w:rtl/>
        </w:rPr>
        <w:drawing>
          <wp:inline distT="0" distB="0" distL="0" distR="0" wp14:anchorId="2582EF70" wp14:editId="2B2866B1">
            <wp:extent cx="3857625" cy="2060498"/>
            <wp:effectExtent l="0" t="0" r="0" b="0"/>
            <wp:docPr id="5" name="Picture 1" descr="C:\Users\us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jpg"/>
                    <pic:cNvPicPr>
                      <a:picLocks noChangeAspect="1" noChangeArrowheads="1"/>
                    </pic:cNvPicPr>
                  </pic:nvPicPr>
                  <pic:blipFill>
                    <a:blip r:embed="rId6"/>
                    <a:srcRect/>
                    <a:stretch>
                      <a:fillRect/>
                    </a:stretch>
                  </pic:blipFill>
                  <pic:spPr bwMode="auto">
                    <a:xfrm>
                      <a:off x="0" y="0"/>
                      <a:ext cx="3857625" cy="2060498"/>
                    </a:xfrm>
                    <a:prstGeom prst="rect">
                      <a:avLst/>
                    </a:prstGeom>
                    <a:noFill/>
                    <a:ln w="9525">
                      <a:noFill/>
                      <a:miter lim="800000"/>
                      <a:headEnd/>
                      <a:tailEnd/>
                    </a:ln>
                  </pic:spPr>
                </pic:pic>
              </a:graphicData>
            </a:graphic>
          </wp:inline>
        </w:drawing>
      </w:r>
    </w:p>
    <w:p w:rsidR="007D6E4B" w:rsidRPr="007D6E4B" w:rsidRDefault="007D6E4B" w:rsidP="007D6E4B">
      <w:pPr>
        <w:spacing w:after="100" w:line="360" w:lineRule="auto"/>
        <w:ind w:left="425"/>
        <w:rPr>
          <w:rFonts w:ascii="Times New Roman" w:eastAsia="Calibri" w:hAnsi="Times New Roman" w:cs="Times New Roman"/>
          <w:color w:val="FF0000"/>
          <w:sz w:val="28"/>
          <w:szCs w:val="28"/>
          <w:shd w:val="clear" w:color="auto" w:fill="FFFFF0"/>
        </w:rPr>
      </w:pPr>
      <w:r w:rsidRPr="007D6E4B">
        <w:rPr>
          <w:rFonts w:ascii="Times New Roman" w:eastAsia="Calibri" w:hAnsi="Times New Roman" w:cs="Times New Roman"/>
          <w:color w:val="000000"/>
          <w:sz w:val="28"/>
          <w:szCs w:val="28"/>
          <w:shd w:val="clear" w:color="auto" w:fill="FFFFF0"/>
        </w:rPr>
        <w:t xml:space="preserve">Frogs belong to a group of animals called amphibians.  </w:t>
      </w:r>
      <w:r w:rsidRPr="007D6E4B">
        <w:rPr>
          <w:rFonts w:ascii="Times New Roman" w:eastAsia="Calibri" w:hAnsi="Times New Roman" w:cs="Times New Roman"/>
          <w:color w:val="FF0000"/>
          <w:sz w:val="28"/>
          <w:szCs w:val="28"/>
          <w:shd w:val="clear" w:color="auto" w:fill="FFFFF0"/>
        </w:rPr>
        <w:t>Amphibian means two-lives.  Frogs begin their lives in the water as eggs and then tadpoles and when they are fully developed they live on land.</w:t>
      </w:r>
    </w:p>
    <w:p w:rsidR="007D6E4B" w:rsidRPr="007D6E4B" w:rsidRDefault="007D6E4B" w:rsidP="007D6E4B">
      <w:pPr>
        <w:bidi/>
        <w:spacing w:after="100" w:line="360" w:lineRule="auto"/>
        <w:ind w:left="425"/>
        <w:rPr>
          <w:rFonts w:ascii="Times New Roman" w:eastAsia="Calibri" w:hAnsi="Times New Roman" w:cs="Times New Roman"/>
          <w:color w:val="000000"/>
          <w:sz w:val="28"/>
          <w:szCs w:val="28"/>
          <w:shd w:val="clear" w:color="auto" w:fill="FFFFF0"/>
          <w:rtl/>
        </w:rPr>
      </w:pPr>
      <w:r w:rsidRPr="007D6E4B">
        <w:rPr>
          <w:rFonts w:ascii="Times New Roman" w:eastAsia="Calibri" w:hAnsi="Times New Roman" w:cs="Times New Roman" w:hint="cs"/>
          <w:color w:val="000000"/>
          <w:sz w:val="28"/>
          <w:szCs w:val="28"/>
          <w:shd w:val="clear" w:color="auto" w:fill="FFFFF0"/>
          <w:rtl/>
        </w:rPr>
        <w:lastRenderedPageBreak/>
        <w:t xml:space="preserve">                          </w:t>
      </w:r>
      <w:r w:rsidRPr="007D6E4B">
        <w:rPr>
          <w:rFonts w:ascii="Times New Roman" w:eastAsia="Calibri" w:hAnsi="Times New Roman" w:cs="Times New Roman"/>
          <w:noProof/>
          <w:color w:val="000000"/>
          <w:sz w:val="28"/>
          <w:szCs w:val="28"/>
          <w:shd w:val="clear" w:color="auto" w:fill="FFFFF0"/>
          <w:rtl/>
        </w:rPr>
        <w:drawing>
          <wp:inline distT="0" distB="0" distL="0" distR="0" wp14:anchorId="47F86752" wp14:editId="1FA09885">
            <wp:extent cx="3733215" cy="1838325"/>
            <wp:effectExtent l="0" t="0" r="0" b="0"/>
            <wp:docPr id="6" name="Picture 6" descr="C:\Users\AL KEEMA\Documents\frog st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 KEEMA\Documents\frog st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8493" cy="1836000"/>
                    </a:xfrm>
                    <a:prstGeom prst="rect">
                      <a:avLst/>
                    </a:prstGeom>
                    <a:noFill/>
                    <a:ln>
                      <a:noFill/>
                    </a:ln>
                  </pic:spPr>
                </pic:pic>
              </a:graphicData>
            </a:graphic>
          </wp:inline>
        </w:drawing>
      </w:r>
    </w:p>
    <w:p w:rsidR="007D6E4B" w:rsidRPr="007D6E4B" w:rsidRDefault="007D6E4B" w:rsidP="003A3171">
      <w:pPr>
        <w:spacing w:after="100" w:line="360" w:lineRule="auto"/>
        <w:rPr>
          <w:rFonts w:ascii="Calibri" w:eastAsia="Calibri" w:hAnsi="Calibri" w:cs="Arial"/>
        </w:rPr>
      </w:pPr>
      <w:r w:rsidRPr="007D6E4B">
        <w:rPr>
          <w:rFonts w:ascii="Times New Roman" w:eastAsia="Calibri" w:hAnsi="Times New Roman" w:cs="Times New Roman"/>
          <w:color w:val="000000"/>
          <w:sz w:val="28"/>
          <w:szCs w:val="28"/>
          <w:shd w:val="clear" w:color="auto" w:fill="FFFFF0"/>
        </w:rPr>
        <w:t>  Frogs are found all over the world, they can be found near any fresh water, lakes, and marshes.</w:t>
      </w:r>
      <w:r w:rsidRPr="007D6E4B">
        <w:rPr>
          <w:rFonts w:ascii="Times New Roman" w:eastAsia="Calibri" w:hAnsi="Times New Roman" w:cs="Times New Roman"/>
          <w:color w:val="000000"/>
          <w:sz w:val="28"/>
          <w:szCs w:val="28"/>
          <w:shd w:val="clear" w:color="auto" w:fill="FFFFFF"/>
        </w:rPr>
        <w:t xml:space="preserve"> The body of a frog can be divided into a head, a short neck, and a trunk.</w:t>
      </w:r>
      <w:r w:rsidRPr="007D6E4B">
        <w:rPr>
          <w:rFonts w:ascii="Times New Roman" w:eastAsia="Calibri" w:hAnsi="Times New Roman" w:cs="Times New Roman"/>
          <w:color w:val="000000"/>
          <w:sz w:val="28"/>
          <w:szCs w:val="28"/>
          <w:shd w:val="clear" w:color="auto" w:fill="FFFFF0"/>
        </w:rPr>
        <w:t xml:space="preserve"> Frogs have very powerful back legs and webbed feet that help them jump great distances, as well as, swim.  </w:t>
      </w:r>
      <w:r w:rsidRPr="007D6E4B">
        <w:rPr>
          <w:rFonts w:ascii="Times New Roman" w:eastAsia="Calibri" w:hAnsi="Times New Roman" w:cs="Times New Roman"/>
          <w:color w:val="000000"/>
          <w:sz w:val="28"/>
          <w:szCs w:val="28"/>
          <w:shd w:val="clear" w:color="auto" w:fill="FFFFFF"/>
        </w:rPr>
        <w:t xml:space="preserve"> Frog eyes are present on the side of their heads allowing them to see all directions and can even see behind them without moving their heads. </w:t>
      </w:r>
      <w:r w:rsidRPr="007D6E4B">
        <w:rPr>
          <w:rFonts w:ascii="Times New Roman" w:eastAsia="Calibri" w:hAnsi="Times New Roman" w:cs="Times New Roman"/>
          <w:color w:val="92D050"/>
          <w:sz w:val="28"/>
          <w:szCs w:val="28"/>
          <w:shd w:val="clear" w:color="auto" w:fill="FFFFFF"/>
        </w:rPr>
        <w:t>Each eye has three eyelids: an upper and lower lid and a</w:t>
      </w:r>
      <w:r w:rsidRPr="007D6E4B">
        <w:rPr>
          <w:rFonts w:ascii="Times New Roman" w:eastAsia="Calibri" w:hAnsi="Times New Roman" w:cs="Times New Roman"/>
          <w:color w:val="92D050"/>
          <w:sz w:val="28"/>
          <w:szCs w:val="28"/>
        </w:rPr>
        <w:t xml:space="preserve"> transparent lid that protects the frog's eyes</w:t>
      </w:r>
      <w:r w:rsidRPr="007D6E4B">
        <w:rPr>
          <w:rFonts w:ascii="Times New Roman" w:eastAsia="Calibri" w:hAnsi="Times New Roman" w:cs="Times New Roman"/>
          <w:color w:val="FFC000"/>
          <w:sz w:val="28"/>
          <w:szCs w:val="28"/>
        </w:rPr>
        <w:t xml:space="preserve">. </w:t>
      </w:r>
      <w:r w:rsidRPr="007D6E4B">
        <w:rPr>
          <w:rFonts w:ascii="Times New Roman" w:eastAsia="Calibri" w:hAnsi="Times New Roman" w:cs="Times New Roman"/>
          <w:color w:val="FFC000"/>
          <w:sz w:val="28"/>
          <w:szCs w:val="28"/>
          <w:shd w:val="clear" w:color="auto" w:fill="FFFFFF"/>
        </w:rPr>
        <w:t xml:space="preserve">Frog ears are behind their eyes, frogs can hear using big round ears on the sides of their head called a </w:t>
      </w:r>
      <w:hyperlink r:id="rId8" w:anchor="curr" w:history="1">
        <w:r w:rsidRPr="007D6E4B">
          <w:rPr>
            <w:rFonts w:ascii="Times New Roman" w:eastAsia="Calibri" w:hAnsi="Times New Roman" w:cs="Times New Roman"/>
            <w:color w:val="FFC000"/>
            <w:sz w:val="28"/>
            <w:szCs w:val="28"/>
            <w:shd w:val="clear" w:color="auto" w:fill="FFFFFF"/>
          </w:rPr>
          <w:t>tympanum</w:t>
        </w:r>
      </w:hyperlink>
      <w:r w:rsidRPr="007D6E4B">
        <w:rPr>
          <w:rFonts w:ascii="Calibri" w:eastAsia="Calibri" w:hAnsi="Calibri" w:cs="Arial"/>
          <w:color w:val="FFC000"/>
        </w:rPr>
        <w:t xml:space="preserve"> </w:t>
      </w:r>
      <w:r w:rsidRPr="007D6E4B">
        <w:rPr>
          <w:rFonts w:ascii="Times New Roman" w:eastAsia="Calibri" w:hAnsi="Times New Roman" w:cs="Times New Roman"/>
          <w:color w:val="FFC000"/>
          <w:sz w:val="28"/>
          <w:szCs w:val="28"/>
          <w:shd w:val="clear" w:color="auto" w:fill="FFFFFF"/>
        </w:rPr>
        <w:t>which transfers sound vibrations to the inner ear</w:t>
      </w:r>
      <w:r w:rsidRPr="007D6E4B">
        <w:rPr>
          <w:rFonts w:ascii="Times New Roman" w:eastAsia="Calibri" w:hAnsi="Times New Roman" w:cs="Times New Roman"/>
          <w:color w:val="FF0000"/>
          <w:sz w:val="28"/>
          <w:szCs w:val="28"/>
          <w:shd w:val="clear" w:color="auto" w:fill="FFFFFF"/>
        </w:rPr>
        <w:t xml:space="preserve">.      </w:t>
      </w:r>
      <w:r w:rsidRPr="007D6E4B">
        <w:rPr>
          <w:rFonts w:ascii="Times New Roman" w:eastAsia="Times New Roman" w:hAnsi="Times New Roman" w:cs="Times New Roman"/>
          <w:color w:val="FF0000"/>
          <w:sz w:val="28"/>
          <w:szCs w:val="28"/>
        </w:rPr>
        <w:t xml:space="preserve">Frogs breathe through their nostrils while also absorbing about half the air they need through their skin.  </w:t>
      </w:r>
      <w:r w:rsidRPr="007D6E4B">
        <w:rPr>
          <w:rFonts w:ascii="Times New Roman" w:eastAsia="Calibri" w:hAnsi="Times New Roman" w:cs="Times New Roman"/>
          <w:color w:val="FF0000"/>
          <w:sz w:val="28"/>
          <w:szCs w:val="28"/>
          <w:shd w:val="clear" w:color="auto" w:fill="FFFFFF"/>
        </w:rPr>
        <w:t>A frog’s skin is usually moist and thin, it does not have scales, hair, or other protective features. Instead of drinking water, they absorb it through their skin. </w:t>
      </w:r>
      <w:hyperlink r:id="rId9" w:anchor="curr" w:history="1">
        <w:r w:rsidRPr="007D6E4B">
          <w:rPr>
            <w:rFonts w:ascii="Times New Roman" w:eastAsia="Calibri" w:hAnsi="Times New Roman" w:cs="Times New Roman"/>
            <w:color w:val="FF0000"/>
            <w:sz w:val="28"/>
            <w:szCs w:val="28"/>
            <w:shd w:val="clear" w:color="auto" w:fill="FFFFFF"/>
          </w:rPr>
          <w:t>Glands</w:t>
        </w:r>
      </w:hyperlink>
      <w:r w:rsidRPr="007D6E4B">
        <w:rPr>
          <w:rFonts w:ascii="Times New Roman" w:eastAsia="Calibri" w:hAnsi="Times New Roman" w:cs="Times New Roman"/>
          <w:color w:val="FF0000"/>
          <w:sz w:val="28"/>
          <w:szCs w:val="28"/>
          <w:shd w:val="clear" w:color="auto" w:fill="FFFFFF"/>
        </w:rPr>
        <w:t> in the skin</w:t>
      </w:r>
      <w:r w:rsidRPr="007D6E4B">
        <w:rPr>
          <w:rFonts w:ascii="Times New Roman" w:eastAsia="Calibri" w:hAnsi="Times New Roman" w:cs="Times New Roman"/>
          <w:color w:val="FF0000"/>
          <w:sz w:val="28"/>
          <w:szCs w:val="28"/>
        </w:rPr>
        <w:t xml:space="preserve"> secrete</w:t>
      </w:r>
      <w:r w:rsidRPr="007D6E4B">
        <w:rPr>
          <w:rFonts w:ascii="Times New Roman" w:eastAsia="Calibri" w:hAnsi="Times New Roman" w:cs="Times New Roman"/>
          <w:color w:val="FF0000"/>
          <w:sz w:val="28"/>
          <w:szCs w:val="28"/>
          <w:shd w:val="clear" w:color="auto" w:fill="FFFFFF"/>
        </w:rPr>
        <w:t> </w:t>
      </w:r>
      <w:hyperlink r:id="rId10" w:anchor="curr" w:history="1">
        <w:r w:rsidRPr="007D6E4B">
          <w:rPr>
            <w:rFonts w:ascii="Times New Roman" w:eastAsia="Calibri" w:hAnsi="Times New Roman" w:cs="Times New Roman"/>
            <w:color w:val="FF0000"/>
            <w:sz w:val="28"/>
            <w:szCs w:val="28"/>
            <w:shd w:val="clear" w:color="auto" w:fill="FFFFFF"/>
          </w:rPr>
          <w:t>mucus</w:t>
        </w:r>
      </w:hyperlink>
      <w:r w:rsidRPr="007D6E4B">
        <w:rPr>
          <w:rFonts w:ascii="Times New Roman" w:eastAsia="Calibri" w:hAnsi="Times New Roman" w:cs="Times New Roman"/>
          <w:color w:val="FF0000"/>
          <w:sz w:val="28"/>
          <w:szCs w:val="28"/>
          <w:shd w:val="clear" w:color="auto" w:fill="FFFFFF"/>
        </w:rPr>
        <w:t> to help keep the skin moist. Frogs also have glands that produce poison to help them escape from </w:t>
      </w:r>
      <w:hyperlink r:id="rId11" w:anchor="curr" w:history="1">
        <w:r w:rsidRPr="007D6E4B">
          <w:rPr>
            <w:rFonts w:ascii="Times New Roman" w:eastAsia="Calibri" w:hAnsi="Times New Roman" w:cs="Times New Roman"/>
            <w:color w:val="FF0000"/>
            <w:sz w:val="28"/>
            <w:szCs w:val="28"/>
            <w:shd w:val="clear" w:color="auto" w:fill="FFFFFF"/>
          </w:rPr>
          <w:t>predators</w:t>
        </w:r>
      </w:hyperlink>
      <w:r w:rsidRPr="007D6E4B">
        <w:rPr>
          <w:rFonts w:ascii="Calibri" w:eastAsia="Calibri" w:hAnsi="Calibri" w:cs="Arial"/>
        </w:rPr>
        <w:t>.</w:t>
      </w:r>
      <w:bookmarkStart w:id="0" w:name="_GoBack"/>
      <w:bookmarkEnd w:id="0"/>
    </w:p>
    <w:p w:rsidR="007D6E4B" w:rsidRPr="007D6E4B" w:rsidRDefault="007D6E4B" w:rsidP="003A3171">
      <w:pPr>
        <w:spacing w:after="100" w:line="360" w:lineRule="auto"/>
        <w:ind w:left="425"/>
        <w:rPr>
          <w:rFonts w:ascii="Times New Roman" w:eastAsia="Calibri" w:hAnsi="Times New Roman" w:cs="Times New Roman"/>
          <w:b/>
          <w:bCs/>
          <w:color w:val="000000"/>
          <w:sz w:val="28"/>
          <w:szCs w:val="28"/>
        </w:rPr>
      </w:pPr>
      <w:r w:rsidRPr="007D6E4B">
        <w:rPr>
          <w:rFonts w:ascii="Times New Roman" w:eastAsia="Calibri" w:hAnsi="Times New Roman" w:cs="Times New Roman"/>
          <w:b/>
          <w:bCs/>
          <w:color w:val="000000"/>
          <w:sz w:val="28"/>
          <w:szCs w:val="28"/>
        </w:rPr>
        <w:t xml:space="preserve">Digestive system                                                                                                 </w:t>
      </w:r>
    </w:p>
    <w:p w:rsidR="007D6E4B" w:rsidRPr="007D6E4B" w:rsidRDefault="007D6E4B" w:rsidP="003A3171">
      <w:pPr>
        <w:shd w:val="clear" w:color="auto" w:fill="FFFFFF"/>
        <w:spacing w:before="0" w:beforeAutospacing="0" w:afterAutospacing="0" w:line="360" w:lineRule="auto"/>
        <w:ind w:hanging="425"/>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333333"/>
          <w:sz w:val="28"/>
          <w:szCs w:val="28"/>
        </w:rPr>
        <w:t xml:space="preserve">      Alimentary canal: </w:t>
      </w:r>
      <w:r w:rsidRPr="007D6E4B">
        <w:rPr>
          <w:rFonts w:ascii="Times New Roman" w:eastAsia="Times New Roman" w:hAnsi="Times New Roman" w:cs="Times New Roman"/>
          <w:b/>
          <w:bCs/>
          <w:color w:val="333333"/>
          <w:sz w:val="28"/>
          <w:szCs w:val="28"/>
        </w:rPr>
        <w:t>-</w:t>
      </w:r>
      <w:r w:rsidRPr="007D6E4B">
        <w:rPr>
          <w:rFonts w:ascii="Times New Roman" w:eastAsia="Times New Roman" w:hAnsi="Times New Roman" w:cs="Times New Roman"/>
          <w:color w:val="333333"/>
          <w:sz w:val="28"/>
          <w:szCs w:val="28"/>
        </w:rPr>
        <w:t> it is long, coiled tube which starts from mouth to anus. It consists of following organs: </w:t>
      </w:r>
      <w:bookmarkStart w:id="1" w:name="more"/>
      <w:bookmarkEnd w:id="1"/>
      <w:r w:rsidRPr="007D6E4B">
        <w:rPr>
          <w:rFonts w:ascii="Times New Roman" w:eastAsia="Times New Roman" w:hAnsi="Times New Roman" w:cs="Times New Roman"/>
          <w:color w:val="333333"/>
          <w:sz w:val="28"/>
          <w:szCs w:val="28"/>
        </w:rPr>
        <w:t xml:space="preserve">                                                                             </w:t>
      </w:r>
    </w:p>
    <w:p w:rsidR="007D6E4B" w:rsidRPr="007D6E4B" w:rsidRDefault="007D6E4B" w:rsidP="007D6E4B">
      <w:pPr>
        <w:shd w:val="clear" w:color="auto" w:fill="FFFFFF"/>
        <w:spacing w:before="0" w:beforeAutospacing="0" w:afterAutospacing="0" w:line="360" w:lineRule="auto"/>
        <w:ind w:hanging="425"/>
        <w:textAlignment w:val="baseline"/>
        <w:rPr>
          <w:rFonts w:ascii="Times New Roman" w:eastAsia="Times New Roman" w:hAnsi="Times New Roman" w:cs="Times New Roman"/>
          <w:color w:val="92D050"/>
          <w:sz w:val="28"/>
          <w:szCs w:val="28"/>
        </w:rPr>
      </w:pPr>
      <w:r w:rsidRPr="007D6E4B">
        <w:rPr>
          <w:rFonts w:ascii="Times New Roman" w:eastAsia="Times New Roman" w:hAnsi="Times New Roman" w:cs="Times New Roman"/>
          <w:color w:val="333333"/>
          <w:sz w:val="28"/>
          <w:szCs w:val="28"/>
        </w:rPr>
        <w:t xml:space="preserve">      </w:t>
      </w:r>
      <w:proofErr w:type="spellStart"/>
      <w:r w:rsidRPr="007D6E4B">
        <w:rPr>
          <w:rFonts w:ascii="Times New Roman" w:eastAsia="Times New Roman" w:hAnsi="Times New Roman" w:cs="Times New Roman"/>
          <w:color w:val="92D050"/>
          <w:sz w:val="28"/>
          <w:szCs w:val="28"/>
        </w:rPr>
        <w:t>Bucco</w:t>
      </w:r>
      <w:proofErr w:type="spellEnd"/>
      <w:r w:rsidRPr="007D6E4B">
        <w:rPr>
          <w:rFonts w:ascii="Times New Roman" w:eastAsia="Times New Roman" w:hAnsi="Times New Roman" w:cs="Times New Roman"/>
          <w:color w:val="92D050"/>
          <w:sz w:val="28"/>
          <w:szCs w:val="28"/>
        </w:rPr>
        <w:t xml:space="preserve">-pharyngeal cavity: The </w:t>
      </w:r>
      <w:proofErr w:type="spellStart"/>
      <w:r w:rsidRPr="007D6E4B">
        <w:rPr>
          <w:rFonts w:ascii="Times New Roman" w:eastAsia="Times New Roman" w:hAnsi="Times New Roman" w:cs="Times New Roman"/>
          <w:color w:val="92D050"/>
          <w:sz w:val="28"/>
          <w:szCs w:val="28"/>
        </w:rPr>
        <w:t>buccal</w:t>
      </w:r>
      <w:proofErr w:type="spellEnd"/>
      <w:r w:rsidRPr="007D6E4B">
        <w:rPr>
          <w:rFonts w:ascii="Times New Roman" w:eastAsia="Times New Roman" w:hAnsi="Times New Roman" w:cs="Times New Roman"/>
          <w:color w:val="92D050"/>
          <w:sz w:val="28"/>
          <w:szCs w:val="28"/>
        </w:rPr>
        <w:t xml:space="preserve"> cavity and pharynx together is called </w:t>
      </w:r>
      <w:proofErr w:type="spellStart"/>
      <w:r w:rsidRPr="007D6E4B">
        <w:rPr>
          <w:rFonts w:ascii="Times New Roman" w:eastAsia="Times New Roman" w:hAnsi="Times New Roman" w:cs="Times New Roman"/>
          <w:color w:val="92D050"/>
          <w:sz w:val="28"/>
          <w:szCs w:val="28"/>
        </w:rPr>
        <w:t>bucco</w:t>
      </w:r>
      <w:proofErr w:type="spellEnd"/>
      <w:r w:rsidRPr="007D6E4B">
        <w:rPr>
          <w:rFonts w:ascii="Times New Roman" w:eastAsia="Times New Roman" w:hAnsi="Times New Roman" w:cs="Times New Roman"/>
          <w:color w:val="92D050"/>
          <w:sz w:val="28"/>
          <w:szCs w:val="28"/>
        </w:rPr>
        <w:t>-</w:t>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92D050"/>
          <w:sz w:val="28"/>
          <w:szCs w:val="28"/>
        </w:rPr>
      </w:pPr>
      <w:r w:rsidRPr="007D6E4B">
        <w:rPr>
          <w:rFonts w:ascii="Times New Roman" w:eastAsia="Times New Roman" w:hAnsi="Times New Roman" w:cs="Times New Roman"/>
          <w:color w:val="92D050"/>
          <w:sz w:val="28"/>
          <w:szCs w:val="28"/>
        </w:rPr>
        <w:lastRenderedPageBreak/>
        <w:t xml:space="preserve">pharyngeal cavity, it lies between upper jaw and lower jaws. Upper jaw is immovable but lower jaw is movable.                                                                          </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92D050"/>
          <w:sz w:val="28"/>
          <w:szCs w:val="28"/>
        </w:rPr>
      </w:pPr>
      <w:r w:rsidRPr="007D6E4B">
        <w:rPr>
          <w:rFonts w:ascii="Times New Roman" w:eastAsia="Times New Roman" w:hAnsi="Times New Roman" w:cs="Times New Roman"/>
          <w:color w:val="92D050"/>
          <w:sz w:val="28"/>
          <w:szCs w:val="28"/>
        </w:rPr>
        <w:t xml:space="preserve">There are two types of teeth. </w:t>
      </w:r>
      <w:r w:rsidRPr="007D6E4B">
        <w:rPr>
          <w:rFonts w:ascii="Times New Roman" w:eastAsia="Times New Roman" w:hAnsi="Times New Roman" w:cs="Times New Roman"/>
          <w:color w:val="92D050"/>
          <w:sz w:val="28"/>
          <w:szCs w:val="28"/>
          <w:u w:val="single"/>
        </w:rPr>
        <w:t>Maxillary teeth</w:t>
      </w:r>
      <w:r w:rsidRPr="007D6E4B">
        <w:rPr>
          <w:rFonts w:ascii="Times New Roman" w:eastAsia="Times New Roman" w:hAnsi="Times New Roman" w:cs="Times New Roman"/>
          <w:color w:val="92D050"/>
          <w:sz w:val="28"/>
          <w:szCs w:val="28"/>
        </w:rPr>
        <w:t xml:space="preserve">- they are found in upper   jaw, all these teeth are very small and similar in size. </w:t>
      </w:r>
      <w:proofErr w:type="spellStart"/>
      <w:r w:rsidRPr="007D6E4B">
        <w:rPr>
          <w:rFonts w:ascii="Times New Roman" w:eastAsia="Times New Roman" w:hAnsi="Times New Roman" w:cs="Times New Roman"/>
          <w:color w:val="92D050"/>
          <w:sz w:val="28"/>
          <w:szCs w:val="28"/>
          <w:u w:val="single"/>
        </w:rPr>
        <w:t>Vomerine</w:t>
      </w:r>
      <w:proofErr w:type="spellEnd"/>
      <w:r w:rsidRPr="007D6E4B">
        <w:rPr>
          <w:rFonts w:ascii="Times New Roman" w:eastAsia="Times New Roman" w:hAnsi="Times New Roman" w:cs="Times New Roman"/>
          <w:color w:val="92D050"/>
          <w:sz w:val="28"/>
          <w:szCs w:val="28"/>
          <w:u w:val="single"/>
        </w:rPr>
        <w:t xml:space="preserve"> teeth</w:t>
      </w:r>
      <w:r w:rsidRPr="007D6E4B">
        <w:rPr>
          <w:rFonts w:ascii="Times New Roman" w:eastAsia="Times New Roman" w:hAnsi="Times New Roman" w:cs="Times New Roman"/>
          <w:color w:val="92D050"/>
          <w:sz w:val="28"/>
          <w:szCs w:val="28"/>
        </w:rPr>
        <w:t xml:space="preserve"> are present on either side of roof  </w:t>
      </w:r>
      <w:proofErr w:type="spellStart"/>
      <w:r w:rsidRPr="007D6E4B">
        <w:rPr>
          <w:rFonts w:ascii="Times New Roman" w:eastAsia="Times New Roman" w:hAnsi="Times New Roman" w:cs="Times New Roman"/>
          <w:color w:val="92D050"/>
          <w:sz w:val="28"/>
          <w:szCs w:val="28"/>
        </w:rPr>
        <w:t>buccopharyngeal</w:t>
      </w:r>
      <w:proofErr w:type="spellEnd"/>
      <w:r w:rsidRPr="007D6E4B">
        <w:rPr>
          <w:rFonts w:ascii="Times New Roman" w:eastAsia="Times New Roman" w:hAnsi="Times New Roman" w:cs="Times New Roman"/>
          <w:color w:val="92D050"/>
          <w:sz w:val="28"/>
          <w:szCs w:val="28"/>
        </w:rPr>
        <w:t xml:space="preserve"> cavity, they help to capture prey from slipping out.</w:t>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92D050"/>
          <w:sz w:val="28"/>
          <w:szCs w:val="28"/>
        </w:rPr>
      </w:pPr>
    </w:p>
    <w:p w:rsidR="007D6E4B" w:rsidRPr="007D6E4B" w:rsidRDefault="007D6E4B" w:rsidP="007D6E4B">
      <w:pPr>
        <w:shd w:val="clear" w:color="auto" w:fill="FFFFFF"/>
        <w:spacing w:before="0" w:beforeAutospacing="0" w:afterAutospacing="0" w:line="360" w:lineRule="auto"/>
        <w:ind w:firstLine="851"/>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noProof/>
          <w:color w:val="333333"/>
          <w:sz w:val="28"/>
          <w:szCs w:val="28"/>
        </w:rPr>
        <w:drawing>
          <wp:inline distT="0" distB="0" distL="0" distR="0" wp14:anchorId="6F07F716" wp14:editId="1F9EFFDB">
            <wp:extent cx="4438650" cy="2809875"/>
            <wp:effectExtent l="19050" t="0" r="0" b="0"/>
            <wp:docPr id="7" name="Picture 3" descr="C:\Users\user\Desktop\f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r2.jpg"/>
                    <pic:cNvPicPr>
                      <a:picLocks noChangeAspect="1" noChangeArrowheads="1"/>
                    </pic:cNvPicPr>
                  </pic:nvPicPr>
                  <pic:blipFill>
                    <a:blip r:embed="rId12"/>
                    <a:srcRect/>
                    <a:stretch>
                      <a:fillRect/>
                    </a:stretch>
                  </pic:blipFill>
                  <pic:spPr bwMode="auto">
                    <a:xfrm>
                      <a:off x="0" y="0"/>
                      <a:ext cx="4438650" cy="2809875"/>
                    </a:xfrm>
                    <a:prstGeom prst="rect">
                      <a:avLst/>
                    </a:prstGeom>
                    <a:noFill/>
                    <a:ln w="9525">
                      <a:noFill/>
                      <a:miter lim="800000"/>
                      <a:headEnd/>
                      <a:tailEnd/>
                    </a:ln>
                  </pic:spPr>
                </pic:pic>
              </a:graphicData>
            </a:graphic>
          </wp:inline>
        </w:drawing>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92D050"/>
          <w:sz w:val="28"/>
          <w:szCs w:val="28"/>
        </w:rPr>
        <w:t>Tongue: It is thick, fleshy, and muscular; it can be thrown out and return in. It arises from in front of lower jaw. The tongue secrets a kind of sticky substance so that insects or prey coming and sticks in tongue</w:t>
      </w:r>
      <w:r w:rsidRPr="007D6E4B">
        <w:rPr>
          <w:rFonts w:ascii="Times New Roman" w:eastAsia="Times New Roman" w:hAnsi="Times New Roman" w:cs="Times New Roman"/>
          <w:color w:val="333333"/>
          <w:sz w:val="28"/>
          <w:szCs w:val="28"/>
        </w:rPr>
        <w:t>.</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C000"/>
          <w:sz w:val="28"/>
          <w:szCs w:val="28"/>
        </w:rPr>
      </w:pPr>
      <w:r w:rsidRPr="007D6E4B">
        <w:rPr>
          <w:rFonts w:ascii="Times New Roman" w:eastAsia="Times New Roman" w:hAnsi="Times New Roman" w:cs="Times New Roman"/>
          <w:color w:val="FFC000"/>
          <w:sz w:val="28"/>
          <w:szCs w:val="28"/>
        </w:rPr>
        <w:t>Vocal sac: In male frog on either side of the tongue on the lower jaw there are two pores called vocal sacs, which produce croaking sound.</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C000"/>
          <w:sz w:val="28"/>
          <w:szCs w:val="28"/>
        </w:rPr>
      </w:pP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noProof/>
          <w:color w:val="333333"/>
          <w:sz w:val="28"/>
          <w:szCs w:val="28"/>
        </w:rPr>
        <w:lastRenderedPageBreak/>
        <w:drawing>
          <wp:inline distT="0" distB="0" distL="0" distR="0" wp14:anchorId="31CA2796" wp14:editId="335D73B8">
            <wp:extent cx="2409825" cy="1895475"/>
            <wp:effectExtent l="0" t="0" r="0" b="0"/>
            <wp:docPr id="8" name="Picture 8" descr="C:\Users\AL KEEMA\Downloads\swww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 KEEMA\Downloads\swwwww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895475"/>
                    </a:xfrm>
                    <a:prstGeom prst="rect">
                      <a:avLst/>
                    </a:prstGeom>
                    <a:noFill/>
                    <a:ln>
                      <a:noFill/>
                    </a:ln>
                  </pic:spPr>
                </pic:pic>
              </a:graphicData>
            </a:graphic>
          </wp:inline>
        </w:drawing>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333333"/>
          <w:sz w:val="28"/>
          <w:szCs w:val="28"/>
        </w:rPr>
        <w:t xml:space="preserve">Pharynx: Posterior part of </w:t>
      </w:r>
      <w:proofErr w:type="spellStart"/>
      <w:r w:rsidRPr="007D6E4B">
        <w:rPr>
          <w:rFonts w:ascii="Times New Roman" w:eastAsia="Times New Roman" w:hAnsi="Times New Roman" w:cs="Times New Roman"/>
          <w:color w:val="333333"/>
          <w:sz w:val="28"/>
          <w:szCs w:val="28"/>
        </w:rPr>
        <w:t>buccopharyngeal</w:t>
      </w:r>
      <w:proofErr w:type="spellEnd"/>
      <w:r w:rsidRPr="007D6E4B">
        <w:rPr>
          <w:rFonts w:ascii="Times New Roman" w:eastAsia="Times New Roman" w:hAnsi="Times New Roman" w:cs="Times New Roman"/>
          <w:color w:val="333333"/>
          <w:sz w:val="28"/>
          <w:szCs w:val="28"/>
        </w:rPr>
        <w:t xml:space="preserve"> cavity is called pharynx, which opens into </w:t>
      </w:r>
      <w:proofErr w:type="spellStart"/>
      <w:r w:rsidRPr="007D6E4B">
        <w:rPr>
          <w:rFonts w:ascii="Times New Roman" w:eastAsia="Times New Roman" w:hAnsi="Times New Roman" w:cs="Times New Roman"/>
          <w:color w:val="333333"/>
          <w:sz w:val="28"/>
          <w:szCs w:val="28"/>
        </w:rPr>
        <w:t>oesophagus</w:t>
      </w:r>
      <w:proofErr w:type="spellEnd"/>
      <w:r w:rsidRPr="007D6E4B">
        <w:rPr>
          <w:rFonts w:ascii="Times New Roman" w:eastAsia="Times New Roman" w:hAnsi="Times New Roman" w:cs="Times New Roman"/>
          <w:color w:val="333333"/>
          <w:sz w:val="28"/>
          <w:szCs w:val="28"/>
        </w:rPr>
        <w:t>.</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proofErr w:type="spellStart"/>
      <w:r w:rsidRPr="007D6E4B">
        <w:rPr>
          <w:rFonts w:ascii="Times New Roman" w:eastAsia="Times New Roman" w:hAnsi="Times New Roman" w:cs="Times New Roman"/>
          <w:color w:val="333333"/>
          <w:sz w:val="28"/>
          <w:szCs w:val="28"/>
        </w:rPr>
        <w:t>Oesophagus</w:t>
      </w:r>
      <w:proofErr w:type="spellEnd"/>
      <w:r w:rsidRPr="007D6E4B">
        <w:rPr>
          <w:rFonts w:ascii="Times New Roman" w:eastAsia="Times New Roman" w:hAnsi="Times New Roman" w:cs="Times New Roman"/>
          <w:color w:val="333333"/>
          <w:sz w:val="28"/>
          <w:szCs w:val="28"/>
        </w:rPr>
        <w:t>:</w:t>
      </w:r>
      <w:r w:rsidRPr="007D6E4B">
        <w:rPr>
          <w:rFonts w:ascii="Times New Roman" w:eastAsia="Times New Roman" w:hAnsi="Times New Roman" w:cs="Times New Roman"/>
          <w:b/>
          <w:bCs/>
          <w:color w:val="333333"/>
          <w:sz w:val="28"/>
          <w:szCs w:val="28"/>
        </w:rPr>
        <w:t> </w:t>
      </w:r>
      <w:r w:rsidRPr="007D6E4B">
        <w:rPr>
          <w:rFonts w:ascii="Times New Roman" w:eastAsia="Times New Roman" w:hAnsi="Times New Roman" w:cs="Times New Roman"/>
          <w:color w:val="333333"/>
          <w:sz w:val="28"/>
          <w:szCs w:val="28"/>
        </w:rPr>
        <w:t>It is wide, short muscular tube which opens into stomach.</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0000"/>
          <w:sz w:val="28"/>
          <w:szCs w:val="28"/>
        </w:rPr>
      </w:pPr>
      <w:r w:rsidRPr="007D6E4B">
        <w:rPr>
          <w:rFonts w:ascii="Times New Roman" w:eastAsia="Times New Roman" w:hAnsi="Times New Roman" w:cs="Times New Roman"/>
          <w:color w:val="333333"/>
          <w:sz w:val="28"/>
          <w:szCs w:val="28"/>
        </w:rPr>
        <w:t xml:space="preserve">Stomach: The stomach is large, thick walled muscular. </w:t>
      </w:r>
      <w:r w:rsidRPr="007D6E4B">
        <w:rPr>
          <w:rFonts w:ascii="Times New Roman" w:eastAsia="Times New Roman" w:hAnsi="Times New Roman" w:cs="Times New Roman"/>
          <w:color w:val="FF0000"/>
          <w:sz w:val="28"/>
          <w:szCs w:val="28"/>
        </w:rPr>
        <w:t>Anterior part of stomach is called cardiac part and posterior part is called pyloric part.</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333333"/>
          <w:sz w:val="28"/>
          <w:szCs w:val="28"/>
        </w:rPr>
        <w:t>Intestine: It is long, coiled part which starts from pyloric constriction. Intestine is divided into two parts:</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FF0000"/>
          <w:sz w:val="28"/>
          <w:szCs w:val="28"/>
        </w:rPr>
      </w:pPr>
      <w:r w:rsidRPr="007D6E4B">
        <w:rPr>
          <w:rFonts w:ascii="Times New Roman" w:eastAsia="Times New Roman" w:hAnsi="Times New Roman" w:cs="Times New Roman"/>
          <w:color w:val="FF0000"/>
          <w:sz w:val="28"/>
          <w:szCs w:val="28"/>
        </w:rPr>
        <w:t>a- Small intestine: it consists of:</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Calibri" w:hAnsi="Times New Roman" w:cs="Times New Roman"/>
          <w:color w:val="000000"/>
          <w:sz w:val="28"/>
          <w:szCs w:val="28"/>
          <w:shd w:val="clear" w:color="auto" w:fill="FFFFFF"/>
        </w:rPr>
      </w:pPr>
      <w:r w:rsidRPr="007D6E4B">
        <w:rPr>
          <w:rFonts w:ascii="Times New Roman" w:eastAsia="Times New Roman" w:hAnsi="Times New Roman" w:cs="Times New Roman"/>
          <w:color w:val="FF0000"/>
          <w:sz w:val="28"/>
          <w:szCs w:val="28"/>
        </w:rPr>
        <w:t>Duodenum:</w:t>
      </w:r>
      <w:r w:rsidRPr="007D6E4B">
        <w:rPr>
          <w:rFonts w:ascii="Times New Roman" w:eastAsia="Times New Roman" w:hAnsi="Times New Roman" w:cs="Times New Roman"/>
          <w:color w:val="333333"/>
          <w:sz w:val="28"/>
          <w:szCs w:val="28"/>
        </w:rPr>
        <w:t> </w:t>
      </w:r>
      <w:r w:rsidRPr="007D6E4B">
        <w:rPr>
          <w:rFonts w:ascii="Verdana" w:eastAsia="Calibri" w:hAnsi="Verdana" w:cs="Arial"/>
          <w:color w:val="000000"/>
          <w:shd w:val="clear" w:color="auto" w:fill="FFFFFF"/>
        </w:rPr>
        <w:t> </w:t>
      </w:r>
      <w:r w:rsidRPr="007D6E4B">
        <w:rPr>
          <w:rFonts w:ascii="Times New Roman" w:eastAsia="Calibri" w:hAnsi="Times New Roman" w:cs="Times New Roman"/>
          <w:color w:val="000000"/>
          <w:sz w:val="28"/>
          <w:szCs w:val="28"/>
          <w:shd w:val="clear" w:color="auto" w:fill="FFFFFF"/>
        </w:rPr>
        <w:t>Duodenum is the anterior part of Small intestine; it is U-shaped structure which joined the stomach to the coiled ileum. </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333333"/>
          <w:sz w:val="28"/>
          <w:szCs w:val="28"/>
        </w:rPr>
        <w:t xml:space="preserve"> Ileum:  Is coiled part, it is internally highly folded; </w:t>
      </w:r>
      <w:proofErr w:type="spellStart"/>
      <w:r w:rsidRPr="007D6E4B">
        <w:rPr>
          <w:rFonts w:ascii="Times New Roman" w:eastAsia="Times New Roman" w:hAnsi="Times New Roman" w:cs="Times New Roman"/>
          <w:color w:val="333333"/>
          <w:sz w:val="28"/>
          <w:szCs w:val="28"/>
        </w:rPr>
        <w:t>foldings</w:t>
      </w:r>
      <w:proofErr w:type="spellEnd"/>
      <w:r w:rsidRPr="007D6E4B">
        <w:rPr>
          <w:rFonts w:ascii="Times New Roman" w:eastAsia="Times New Roman" w:hAnsi="Times New Roman" w:cs="Times New Roman"/>
          <w:color w:val="333333"/>
          <w:sz w:val="28"/>
          <w:szCs w:val="28"/>
        </w:rPr>
        <w:t xml:space="preserve"> is called villi, which increase absorptive surface.</w:t>
      </w:r>
    </w:p>
    <w:p w:rsidR="007D6E4B" w:rsidRPr="007D6E4B" w:rsidRDefault="007D6E4B" w:rsidP="007D6E4B">
      <w:pPr>
        <w:shd w:val="clear" w:color="auto" w:fill="FFFFFF"/>
        <w:spacing w:before="0" w:beforeAutospacing="0" w:afterAutospacing="0" w:line="360" w:lineRule="auto"/>
        <w:ind w:right="283"/>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FF0000"/>
          <w:sz w:val="28"/>
          <w:szCs w:val="28"/>
        </w:rPr>
        <w:t>b- Large intestine</w:t>
      </w:r>
      <w:r w:rsidRPr="007D6E4B">
        <w:rPr>
          <w:rFonts w:ascii="Times New Roman" w:eastAsia="Times New Roman" w:hAnsi="Times New Roman" w:cs="Times New Roman"/>
          <w:color w:val="333333"/>
          <w:sz w:val="28"/>
          <w:szCs w:val="28"/>
        </w:rPr>
        <w:t xml:space="preserve">: Also called rectum, is short and opens outside through cloaca and the opening is called </w:t>
      </w:r>
      <w:proofErr w:type="spellStart"/>
      <w:r w:rsidRPr="007D6E4B">
        <w:rPr>
          <w:rFonts w:ascii="Times New Roman" w:eastAsia="Times New Roman" w:hAnsi="Times New Roman" w:cs="Times New Roman"/>
          <w:color w:val="333333"/>
          <w:sz w:val="28"/>
          <w:szCs w:val="28"/>
        </w:rPr>
        <w:t>cloacal</w:t>
      </w:r>
      <w:proofErr w:type="spellEnd"/>
      <w:r w:rsidRPr="007D6E4B">
        <w:rPr>
          <w:rFonts w:ascii="Times New Roman" w:eastAsia="Times New Roman" w:hAnsi="Times New Roman" w:cs="Times New Roman"/>
          <w:color w:val="333333"/>
          <w:sz w:val="28"/>
          <w:szCs w:val="28"/>
        </w:rPr>
        <w:t xml:space="preserve"> aperture.</w:t>
      </w:r>
    </w:p>
    <w:p w:rsidR="007D6E4B" w:rsidRPr="007D6E4B" w:rsidRDefault="007D6E4B" w:rsidP="007D6E4B">
      <w:pPr>
        <w:shd w:val="clear" w:color="auto" w:fill="FFFFFF"/>
        <w:spacing w:before="0" w:beforeAutospacing="0" w:afterAutospacing="0" w:line="360" w:lineRule="auto"/>
        <w:ind w:firstLine="1276"/>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noProof/>
          <w:color w:val="333333"/>
          <w:sz w:val="28"/>
          <w:szCs w:val="28"/>
        </w:rPr>
        <w:lastRenderedPageBreak/>
        <w:drawing>
          <wp:inline distT="0" distB="0" distL="0" distR="0" wp14:anchorId="232D2599" wp14:editId="16082A90">
            <wp:extent cx="4191000" cy="4486275"/>
            <wp:effectExtent l="19050" t="0" r="0" b="0"/>
            <wp:docPr id="15" name="Picture 4" descr="C:\Users\user\Desktop\f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r3.jpg"/>
                    <pic:cNvPicPr>
                      <a:picLocks noChangeAspect="1" noChangeArrowheads="1"/>
                    </pic:cNvPicPr>
                  </pic:nvPicPr>
                  <pic:blipFill>
                    <a:blip r:embed="rId14"/>
                    <a:srcRect/>
                    <a:stretch>
                      <a:fillRect/>
                    </a:stretch>
                  </pic:blipFill>
                  <pic:spPr bwMode="auto">
                    <a:xfrm>
                      <a:off x="0" y="0"/>
                      <a:ext cx="4191000" cy="4486275"/>
                    </a:xfrm>
                    <a:prstGeom prst="rect">
                      <a:avLst/>
                    </a:prstGeom>
                    <a:noFill/>
                    <a:ln w="9525">
                      <a:noFill/>
                      <a:miter lim="800000"/>
                      <a:headEnd/>
                      <a:tailEnd/>
                    </a:ln>
                  </pic:spPr>
                </pic:pic>
              </a:graphicData>
            </a:graphic>
          </wp:inline>
        </w:drawing>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bdr w:val="none" w:sz="0" w:space="0" w:color="auto" w:frame="1"/>
        </w:rPr>
      </w:pP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bdr w:val="none" w:sz="0" w:space="0" w:color="auto" w:frame="1"/>
        </w:rPr>
      </w:pP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rPr>
      </w:pPr>
      <w:r w:rsidRPr="007D6E4B">
        <w:rPr>
          <w:rFonts w:ascii="Times New Roman" w:eastAsia="Times New Roman" w:hAnsi="Times New Roman" w:cs="Times New Roman"/>
          <w:b/>
          <w:bCs/>
          <w:color w:val="333333"/>
          <w:sz w:val="28"/>
          <w:szCs w:val="28"/>
          <w:bdr w:val="none" w:sz="0" w:space="0" w:color="auto" w:frame="1"/>
        </w:rPr>
        <w:t>Digestive glands</w:t>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333333"/>
          <w:sz w:val="28"/>
          <w:szCs w:val="28"/>
        </w:rPr>
        <w:t xml:space="preserve">1. </w:t>
      </w:r>
      <w:r w:rsidRPr="007D6E4B">
        <w:rPr>
          <w:rFonts w:ascii="Times New Roman" w:eastAsia="Times New Roman" w:hAnsi="Times New Roman" w:cs="Times New Roman"/>
          <w:color w:val="FF0000"/>
          <w:sz w:val="28"/>
          <w:szCs w:val="28"/>
        </w:rPr>
        <w:t>Gastric glands: They are present on the stomach wall. They secret HCL and enzyme pepsinogen</w:t>
      </w:r>
      <w:r w:rsidRPr="007D6E4B">
        <w:rPr>
          <w:rFonts w:ascii="Times New Roman" w:eastAsia="Times New Roman" w:hAnsi="Times New Roman" w:cs="Times New Roman"/>
          <w:color w:val="333333"/>
          <w:sz w:val="28"/>
          <w:szCs w:val="28"/>
        </w:rPr>
        <w:t>.</w:t>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333333"/>
          <w:sz w:val="28"/>
          <w:szCs w:val="28"/>
        </w:rPr>
        <w:t>2. Liver:</w:t>
      </w:r>
      <w:r w:rsidRPr="007D6E4B">
        <w:rPr>
          <w:rFonts w:ascii="Times New Roman" w:eastAsia="Times New Roman" w:hAnsi="Times New Roman" w:cs="Times New Roman"/>
          <w:b/>
          <w:bCs/>
          <w:color w:val="333333"/>
          <w:sz w:val="28"/>
          <w:szCs w:val="28"/>
        </w:rPr>
        <w:t> </w:t>
      </w:r>
      <w:r w:rsidRPr="007D6E4B">
        <w:rPr>
          <w:rFonts w:ascii="Times New Roman" w:eastAsia="Times New Roman" w:hAnsi="Times New Roman" w:cs="Times New Roman"/>
          <w:color w:val="333333"/>
          <w:sz w:val="28"/>
          <w:szCs w:val="28"/>
        </w:rPr>
        <w:t>It is large gland. It has two lobe-right lobe and left lobe. Left lobe is again divided into two lobes. There is a small sac like thin walled bladder present on right lobe called gall bladder</w:t>
      </w:r>
      <w:r w:rsidRPr="007D6E4B">
        <w:rPr>
          <w:rFonts w:ascii="Verdana" w:eastAsia="Calibri" w:hAnsi="Verdana" w:cs="Arial"/>
          <w:color w:val="000000"/>
          <w:shd w:val="clear" w:color="auto" w:fill="FFFFFF"/>
        </w:rPr>
        <w:t xml:space="preserve"> </w:t>
      </w:r>
      <w:r w:rsidRPr="007D6E4B">
        <w:rPr>
          <w:rFonts w:ascii="Times New Roman" w:eastAsia="Calibri" w:hAnsi="Times New Roman" w:cs="Times New Roman"/>
          <w:color w:val="000000"/>
          <w:sz w:val="28"/>
          <w:szCs w:val="28"/>
          <w:shd w:val="clear" w:color="auto" w:fill="FFFFFF"/>
        </w:rPr>
        <w:t>which stores bile</w:t>
      </w:r>
      <w:r w:rsidRPr="007D6E4B">
        <w:rPr>
          <w:rFonts w:ascii="Times New Roman" w:eastAsia="Times New Roman" w:hAnsi="Times New Roman" w:cs="Times New Roman"/>
          <w:color w:val="333333"/>
          <w:sz w:val="28"/>
          <w:szCs w:val="28"/>
        </w:rPr>
        <w:t>.</w:t>
      </w:r>
      <w:r w:rsidRPr="007D6E4B">
        <w:rPr>
          <w:rFonts w:ascii="Times New Roman" w:eastAsia="Calibri" w:hAnsi="Times New Roman" w:cs="Times New Roman"/>
          <w:color w:val="000000"/>
          <w:sz w:val="28"/>
          <w:szCs w:val="28"/>
          <w:shd w:val="clear" w:color="auto" w:fill="FFFFFF"/>
        </w:rPr>
        <w:t xml:space="preserve"> Liver secrets bile through bile-duct which opens into the duodenum.</w:t>
      </w:r>
      <w:r w:rsidRPr="007D6E4B">
        <w:rPr>
          <w:rFonts w:ascii="Times New Roman" w:eastAsia="Times New Roman" w:hAnsi="Times New Roman" w:cs="Times New Roman"/>
          <w:color w:val="333333"/>
          <w:sz w:val="28"/>
          <w:szCs w:val="28"/>
        </w:rPr>
        <w:t xml:space="preserve"> </w:t>
      </w:r>
    </w:p>
    <w:p w:rsidR="007D6E4B" w:rsidRPr="007D6E4B" w:rsidRDefault="007D6E4B" w:rsidP="007D6E4B">
      <w:pPr>
        <w:shd w:val="clear" w:color="auto" w:fill="FFFFFF"/>
        <w:spacing w:before="0" w:beforeAutospacing="0" w:afterAutospacing="0" w:line="360" w:lineRule="auto"/>
        <w:textAlignment w:val="baseline"/>
        <w:rPr>
          <w:rFonts w:ascii="Times New Roman" w:eastAsia="Calibri" w:hAnsi="Times New Roman" w:cs="Times New Roman"/>
          <w:sz w:val="28"/>
          <w:szCs w:val="28"/>
        </w:rPr>
      </w:pPr>
      <w:r w:rsidRPr="007D6E4B">
        <w:rPr>
          <w:rFonts w:ascii="Times New Roman" w:eastAsia="Times New Roman" w:hAnsi="Times New Roman" w:cs="Times New Roman"/>
          <w:color w:val="333333"/>
          <w:sz w:val="28"/>
          <w:szCs w:val="28"/>
        </w:rPr>
        <w:t>3.</w:t>
      </w:r>
      <w:r w:rsidRPr="007D6E4B">
        <w:rPr>
          <w:rFonts w:ascii="Calibri" w:eastAsia="Calibri" w:hAnsi="Calibri" w:cs="Arial"/>
        </w:rPr>
        <w:t xml:space="preserve"> </w:t>
      </w:r>
      <w:r w:rsidRPr="007D6E4B">
        <w:rPr>
          <w:rFonts w:ascii="Times New Roman" w:eastAsia="Calibri" w:hAnsi="Times New Roman" w:cs="Times New Roman"/>
          <w:sz w:val="28"/>
          <w:szCs w:val="28"/>
        </w:rPr>
        <w:t>Pancreas, and an important digestive gland that secretes pancreatic juice into the duodenum.</w:t>
      </w:r>
      <w:r w:rsidRPr="007D6E4B">
        <w:rPr>
          <w:rFonts w:ascii="Times New Roman" w:eastAsia="Times New Roman" w:hAnsi="Times New Roman" w:cs="Times New Roman"/>
          <w:color w:val="333333"/>
          <w:sz w:val="28"/>
          <w:szCs w:val="28"/>
        </w:rPr>
        <w:t xml:space="preserve"> </w:t>
      </w:r>
    </w:p>
    <w:p w:rsidR="007D6E4B" w:rsidRPr="007D6E4B" w:rsidRDefault="007D6E4B" w:rsidP="007D6E4B">
      <w:pPr>
        <w:spacing w:after="100" w:line="360" w:lineRule="auto"/>
        <w:ind w:left="425" w:hanging="425"/>
        <w:rPr>
          <w:rFonts w:ascii="Times New Roman" w:eastAsia="Calibri" w:hAnsi="Times New Roman" w:cs="Times New Roman"/>
          <w:b/>
          <w:bCs/>
          <w:color w:val="000000"/>
          <w:sz w:val="28"/>
          <w:szCs w:val="28"/>
        </w:rPr>
      </w:pPr>
      <w:r w:rsidRPr="007D6E4B">
        <w:rPr>
          <w:rFonts w:ascii="Times New Roman" w:eastAsia="Calibri" w:hAnsi="Times New Roman" w:cs="Times New Roman"/>
          <w:b/>
          <w:bCs/>
          <w:color w:val="000000"/>
          <w:sz w:val="28"/>
          <w:szCs w:val="28"/>
        </w:rPr>
        <w:t>Respiratory system</w:t>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color w:val="FF0000"/>
          <w:sz w:val="28"/>
          <w:szCs w:val="28"/>
        </w:rPr>
        <w:lastRenderedPageBreak/>
        <w:t>The respiration through the lungs is called pulmonary respiration.</w:t>
      </w:r>
      <w:r w:rsidRPr="007D6E4B">
        <w:rPr>
          <w:rFonts w:ascii="Times New Roman" w:eastAsia="Times New Roman" w:hAnsi="Times New Roman" w:cs="Times New Roman"/>
          <w:color w:val="333333"/>
          <w:sz w:val="28"/>
          <w:szCs w:val="28"/>
        </w:rPr>
        <w:t xml:space="preserve"> There is a pair of lungs. The lungs are thin walled elastic sacs. They are present within thoracic cavity on either side of heart. Numerous small air sacs are present in the lungs called alveoli.</w:t>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color w:val="FF0000"/>
          <w:sz w:val="28"/>
          <w:szCs w:val="28"/>
        </w:rPr>
      </w:pPr>
      <w:r w:rsidRPr="007D6E4B">
        <w:rPr>
          <w:rFonts w:ascii="Times New Roman" w:eastAsia="Times New Roman" w:hAnsi="Times New Roman" w:cs="Times New Roman"/>
          <w:color w:val="333333"/>
          <w:sz w:val="28"/>
          <w:szCs w:val="28"/>
        </w:rPr>
        <w:t xml:space="preserve">The alveoli are very thin walled and supplied by blood vessels. </w:t>
      </w:r>
      <w:r w:rsidRPr="007D6E4B">
        <w:rPr>
          <w:rFonts w:ascii="Times New Roman" w:eastAsia="Times New Roman" w:hAnsi="Times New Roman" w:cs="Times New Roman"/>
          <w:color w:val="FF0000"/>
          <w:sz w:val="28"/>
          <w:szCs w:val="28"/>
        </w:rPr>
        <w:t xml:space="preserve">The air enters into the external nares, internal nares, </w:t>
      </w:r>
      <w:proofErr w:type="spellStart"/>
      <w:r w:rsidRPr="007D6E4B">
        <w:rPr>
          <w:rFonts w:ascii="Times New Roman" w:eastAsia="Times New Roman" w:hAnsi="Times New Roman" w:cs="Times New Roman"/>
          <w:color w:val="FF0000"/>
          <w:sz w:val="28"/>
          <w:szCs w:val="28"/>
        </w:rPr>
        <w:t>buccopharyngel</w:t>
      </w:r>
      <w:proofErr w:type="spellEnd"/>
      <w:r w:rsidRPr="007D6E4B">
        <w:rPr>
          <w:rFonts w:ascii="Times New Roman" w:eastAsia="Times New Roman" w:hAnsi="Times New Roman" w:cs="Times New Roman"/>
          <w:color w:val="FF0000"/>
          <w:sz w:val="28"/>
          <w:szCs w:val="28"/>
        </w:rPr>
        <w:t xml:space="preserve"> cavity, glottis, trachea, lung and alveoli where the gas exchange takes place. </w:t>
      </w:r>
    </w:p>
    <w:p w:rsidR="007D6E4B" w:rsidRPr="007D6E4B" w:rsidRDefault="007D6E4B" w:rsidP="007D6E4B">
      <w:pPr>
        <w:shd w:val="clear" w:color="auto" w:fill="FFFFFF"/>
        <w:spacing w:before="0" w:beforeAutospacing="0" w:afterAutospacing="0" w:line="360" w:lineRule="auto"/>
        <w:ind w:firstLine="1134"/>
        <w:textAlignment w:val="baseline"/>
        <w:rPr>
          <w:rFonts w:ascii="Times New Roman" w:eastAsia="Times New Roman" w:hAnsi="Times New Roman" w:cs="Times New Roman"/>
          <w:color w:val="333333"/>
          <w:sz w:val="28"/>
          <w:szCs w:val="28"/>
        </w:rPr>
      </w:pPr>
      <w:r w:rsidRPr="007D6E4B">
        <w:rPr>
          <w:rFonts w:ascii="Times New Roman" w:eastAsia="Times New Roman" w:hAnsi="Times New Roman" w:cs="Times New Roman"/>
          <w:noProof/>
          <w:color w:val="333333"/>
          <w:sz w:val="28"/>
          <w:szCs w:val="28"/>
        </w:rPr>
        <w:drawing>
          <wp:inline distT="0" distB="0" distL="0" distR="0" wp14:anchorId="525590D5" wp14:editId="37A20FE6">
            <wp:extent cx="4562475" cy="2838450"/>
            <wp:effectExtent l="19050" t="0" r="9525" b="0"/>
            <wp:docPr id="16" name="Picture 5" descr="C:\Users\user\Desktop\f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r4.jpg"/>
                    <pic:cNvPicPr>
                      <a:picLocks noChangeAspect="1" noChangeArrowheads="1"/>
                    </pic:cNvPicPr>
                  </pic:nvPicPr>
                  <pic:blipFill>
                    <a:blip r:embed="rId15"/>
                    <a:srcRect/>
                    <a:stretch>
                      <a:fillRect/>
                    </a:stretch>
                  </pic:blipFill>
                  <pic:spPr bwMode="auto">
                    <a:xfrm>
                      <a:off x="0" y="0"/>
                      <a:ext cx="4562475" cy="2838450"/>
                    </a:xfrm>
                    <a:prstGeom prst="rect">
                      <a:avLst/>
                    </a:prstGeom>
                    <a:noFill/>
                    <a:ln w="9525">
                      <a:noFill/>
                      <a:miter lim="800000"/>
                      <a:headEnd/>
                      <a:tailEnd/>
                    </a:ln>
                  </pic:spPr>
                </pic:pic>
              </a:graphicData>
            </a:graphic>
          </wp:inline>
        </w:drawing>
      </w:r>
    </w:p>
    <w:p w:rsidR="007D6E4B" w:rsidRPr="007D6E4B" w:rsidRDefault="007D6E4B" w:rsidP="007D6E4B">
      <w:pPr>
        <w:shd w:val="clear" w:color="auto" w:fill="FFFFFF"/>
        <w:spacing w:before="0" w:beforeAutospacing="0" w:afterAutospacing="0" w:line="360" w:lineRule="auto"/>
        <w:textAlignment w:val="baseline"/>
        <w:rPr>
          <w:rFonts w:ascii="Times New Roman" w:eastAsia="Times New Roman" w:hAnsi="Times New Roman" w:cs="Times New Roman"/>
          <w:b/>
          <w:bCs/>
          <w:color w:val="333333"/>
          <w:sz w:val="28"/>
          <w:szCs w:val="28"/>
        </w:rPr>
      </w:pPr>
      <w:r w:rsidRPr="007D6E4B">
        <w:rPr>
          <w:rFonts w:ascii="Times New Roman" w:eastAsia="Times New Roman" w:hAnsi="Times New Roman" w:cs="Times New Roman"/>
          <w:b/>
          <w:bCs/>
          <w:color w:val="333333"/>
          <w:sz w:val="28"/>
          <w:szCs w:val="28"/>
        </w:rPr>
        <w:t xml:space="preserve">Urinary system  </w:t>
      </w:r>
    </w:p>
    <w:p w:rsidR="007D6E4B" w:rsidRPr="007D6E4B" w:rsidRDefault="007D6E4B" w:rsidP="007D6E4B">
      <w:pPr>
        <w:spacing w:after="100" w:line="360" w:lineRule="auto"/>
        <w:rPr>
          <w:rFonts w:ascii="Times New Roman" w:eastAsia="Calibri" w:hAnsi="Times New Roman" w:cs="Times New Roman"/>
          <w:color w:val="333333"/>
          <w:sz w:val="28"/>
          <w:szCs w:val="28"/>
          <w:shd w:val="clear" w:color="auto" w:fill="FFFFFF"/>
        </w:rPr>
      </w:pPr>
      <w:r w:rsidRPr="007D6E4B">
        <w:rPr>
          <w:rFonts w:ascii="Times New Roman" w:eastAsia="Calibri" w:hAnsi="Times New Roman" w:cs="Times New Roman"/>
          <w:color w:val="333333"/>
          <w:sz w:val="28"/>
          <w:szCs w:val="28"/>
          <w:shd w:val="clear" w:color="auto" w:fill="FFFFFF"/>
        </w:rPr>
        <w:t>The frog's urinary system organs include the kidneys, ureter, bladder and cloaca. The kidneys are reddish-brown and located on either side of the backbone</w:t>
      </w:r>
      <w:r w:rsidRPr="007D6E4B">
        <w:rPr>
          <w:rFonts w:ascii="Arial" w:eastAsia="Calibri" w:hAnsi="Arial" w:cs="Arial"/>
          <w:color w:val="333333"/>
          <w:sz w:val="20"/>
          <w:szCs w:val="20"/>
          <w:shd w:val="clear" w:color="auto" w:fill="FFFFFF"/>
        </w:rPr>
        <w:t>.</w:t>
      </w:r>
      <w:r w:rsidRPr="007D6E4B">
        <w:rPr>
          <w:rFonts w:ascii="Times New Roman" w:eastAsia="Calibri" w:hAnsi="Times New Roman" w:cs="Times New Roman"/>
          <w:color w:val="333333"/>
          <w:sz w:val="28"/>
          <w:szCs w:val="28"/>
          <w:shd w:val="clear" w:color="auto" w:fill="FFFFFF"/>
        </w:rPr>
        <w:t xml:space="preserve"> The bladder, a thin membranous sac, is usually deflated unless filled with urine. </w:t>
      </w:r>
    </w:p>
    <w:p w:rsidR="007D6E4B" w:rsidRPr="007D6E4B" w:rsidRDefault="007D6E4B" w:rsidP="007D6E4B">
      <w:pPr>
        <w:spacing w:after="100" w:line="360" w:lineRule="auto"/>
        <w:rPr>
          <w:rFonts w:ascii="Times New Roman" w:eastAsia="Calibri" w:hAnsi="Times New Roman" w:cs="Times New Roman"/>
          <w:color w:val="333333"/>
          <w:sz w:val="28"/>
          <w:szCs w:val="28"/>
          <w:shd w:val="clear" w:color="auto" w:fill="FFFFFF"/>
        </w:rPr>
      </w:pPr>
      <w:r w:rsidRPr="007D6E4B">
        <w:rPr>
          <w:rFonts w:ascii="Times New Roman" w:eastAsia="Calibri" w:hAnsi="Times New Roman" w:cs="Times New Roman"/>
          <w:color w:val="333333"/>
          <w:sz w:val="28"/>
          <w:szCs w:val="28"/>
          <w:shd w:val="clear" w:color="auto" w:fill="FFFFFF"/>
        </w:rPr>
        <w:t>Urine is produced in the kidneys and passed through tubes called ureters directly to the cloaca for excretion, or to the urinary bladder for storage before moving to the cloaca.</w:t>
      </w:r>
    </w:p>
    <w:p w:rsidR="003A3171" w:rsidRDefault="003A3171" w:rsidP="007D6E4B">
      <w:pPr>
        <w:spacing w:after="100" w:line="360" w:lineRule="auto"/>
        <w:rPr>
          <w:rFonts w:ascii="Times New Roman" w:eastAsia="Calibri" w:hAnsi="Times New Roman" w:cs="Times New Roman" w:hint="cs"/>
          <w:color w:val="333333"/>
          <w:sz w:val="28"/>
          <w:szCs w:val="28"/>
          <w:shd w:val="clear" w:color="auto" w:fill="FFFFFF"/>
          <w:rtl/>
        </w:rPr>
      </w:pPr>
    </w:p>
    <w:p w:rsidR="003A3171" w:rsidRDefault="003A3171" w:rsidP="007D6E4B">
      <w:pPr>
        <w:spacing w:after="100" w:line="360" w:lineRule="auto"/>
        <w:rPr>
          <w:rFonts w:ascii="Times New Roman" w:eastAsia="Calibri" w:hAnsi="Times New Roman" w:cs="Times New Roman" w:hint="cs"/>
          <w:color w:val="333333"/>
          <w:sz w:val="28"/>
          <w:szCs w:val="28"/>
          <w:shd w:val="clear" w:color="auto" w:fill="FFFFFF"/>
          <w:rtl/>
        </w:rPr>
      </w:pPr>
    </w:p>
    <w:p w:rsidR="007D6E4B" w:rsidRPr="007D6E4B" w:rsidRDefault="007D6E4B" w:rsidP="007D6E4B">
      <w:pPr>
        <w:spacing w:after="100" w:line="360" w:lineRule="auto"/>
        <w:rPr>
          <w:rFonts w:ascii="Times New Roman" w:eastAsia="Times New Roman" w:hAnsi="Times New Roman" w:cs="Times New Roman"/>
          <w:b/>
          <w:bCs/>
          <w:color w:val="000000"/>
          <w:sz w:val="28"/>
          <w:szCs w:val="28"/>
        </w:rPr>
      </w:pPr>
      <w:r w:rsidRPr="007D6E4B">
        <w:rPr>
          <w:rFonts w:ascii="Times New Roman" w:eastAsia="Times New Roman" w:hAnsi="Times New Roman" w:cs="Times New Roman"/>
          <w:b/>
          <w:bCs/>
          <w:color w:val="000000"/>
          <w:sz w:val="28"/>
          <w:szCs w:val="28"/>
        </w:rPr>
        <w:lastRenderedPageBreak/>
        <w:t xml:space="preserve">Reproductive system </w:t>
      </w:r>
    </w:p>
    <w:p w:rsidR="007D6E4B" w:rsidRPr="007D6E4B" w:rsidRDefault="007D6E4B" w:rsidP="007D6E4B">
      <w:pPr>
        <w:spacing w:before="0" w:beforeAutospacing="0" w:after="160" w:afterAutospacing="0" w:line="360" w:lineRule="auto"/>
        <w:rPr>
          <w:rFonts w:ascii="Times New Roman" w:eastAsia="Times New Roman" w:hAnsi="Times New Roman" w:cs="Times New Roman"/>
          <w:color w:val="FFC000"/>
          <w:sz w:val="28"/>
          <w:szCs w:val="28"/>
        </w:rPr>
      </w:pPr>
      <w:r w:rsidRPr="007D6E4B">
        <w:rPr>
          <w:rFonts w:ascii="Times New Roman" w:eastAsia="Times New Roman" w:hAnsi="Times New Roman" w:cs="Times New Roman"/>
          <w:color w:val="FFC000"/>
          <w:sz w:val="28"/>
          <w:szCs w:val="28"/>
          <w:shd w:val="clear" w:color="auto" w:fill="FFFFFF"/>
        </w:rPr>
        <w:t>In frog sexes are separate. Male and female frogs can be morphologically distinguished. The male frog has vocal cords which enable them to make a croaking noise to attract the females during breeding season.</w:t>
      </w:r>
      <w:r w:rsidRPr="007D6E4B">
        <w:rPr>
          <w:rFonts w:ascii="Times New Roman" w:eastAsia="Times New Roman" w:hAnsi="Times New Roman" w:cs="Times New Roman"/>
          <w:color w:val="FFC000"/>
          <w:sz w:val="28"/>
          <w:szCs w:val="28"/>
        </w:rPr>
        <w:t xml:space="preserve"> Male reproductive organs consist of a pair of yellowish ovoid testes, which are found adhered to the upper part of kidneys by a double fold of peritoneum called </w:t>
      </w:r>
      <w:proofErr w:type="spellStart"/>
      <w:r w:rsidRPr="007D6E4B">
        <w:rPr>
          <w:rFonts w:ascii="Times New Roman" w:eastAsia="Times New Roman" w:hAnsi="Times New Roman" w:cs="Times New Roman"/>
          <w:color w:val="FFC000"/>
          <w:sz w:val="28"/>
          <w:szCs w:val="28"/>
        </w:rPr>
        <w:t>mesorchium</w:t>
      </w:r>
      <w:proofErr w:type="spellEnd"/>
      <w:r w:rsidRPr="007D6E4B">
        <w:rPr>
          <w:rFonts w:ascii="Times New Roman" w:eastAsia="Times New Roman" w:hAnsi="Times New Roman" w:cs="Times New Roman"/>
          <w:color w:val="FFC000"/>
          <w:sz w:val="28"/>
          <w:szCs w:val="28"/>
        </w:rPr>
        <w:t xml:space="preserve">. Each testis opens into the kidneys by numerous fine ducts called vasa </w:t>
      </w:r>
      <w:proofErr w:type="spellStart"/>
      <w:r w:rsidRPr="007D6E4B">
        <w:rPr>
          <w:rFonts w:ascii="Times New Roman" w:eastAsia="Times New Roman" w:hAnsi="Times New Roman" w:cs="Times New Roman"/>
          <w:color w:val="FFC000"/>
          <w:sz w:val="28"/>
          <w:szCs w:val="28"/>
        </w:rPr>
        <w:t>efferentia</w:t>
      </w:r>
      <w:proofErr w:type="spellEnd"/>
      <w:r w:rsidRPr="007D6E4B">
        <w:rPr>
          <w:rFonts w:ascii="Times New Roman" w:eastAsia="Times New Roman" w:hAnsi="Times New Roman" w:cs="Times New Roman"/>
          <w:color w:val="FFC000"/>
          <w:sz w:val="28"/>
          <w:szCs w:val="28"/>
        </w:rPr>
        <w:t xml:space="preserve">. Sperms produced by the testis are carried through the ureters which in the male are called </w:t>
      </w:r>
      <w:proofErr w:type="spellStart"/>
      <w:r w:rsidRPr="007D6E4B">
        <w:rPr>
          <w:rFonts w:ascii="Times New Roman" w:eastAsia="Times New Roman" w:hAnsi="Times New Roman" w:cs="Times New Roman"/>
          <w:color w:val="FFC000"/>
          <w:sz w:val="28"/>
          <w:szCs w:val="28"/>
        </w:rPr>
        <w:t>urinogenital</w:t>
      </w:r>
      <w:proofErr w:type="spellEnd"/>
      <w:r w:rsidRPr="007D6E4B">
        <w:rPr>
          <w:rFonts w:ascii="Times New Roman" w:eastAsia="Times New Roman" w:hAnsi="Times New Roman" w:cs="Times New Roman"/>
          <w:color w:val="FFC000"/>
          <w:sz w:val="28"/>
          <w:szCs w:val="28"/>
        </w:rPr>
        <w:t xml:space="preserve"> ducts. This duct opens into the cloaca. The cloaca is a small, median chamber that is used to pass </w:t>
      </w:r>
      <w:proofErr w:type="spellStart"/>
      <w:r w:rsidRPr="007D6E4B">
        <w:rPr>
          <w:rFonts w:ascii="Times New Roman" w:eastAsia="Times New Roman" w:hAnsi="Times New Roman" w:cs="Times New Roman"/>
          <w:color w:val="FFC000"/>
          <w:sz w:val="28"/>
          <w:szCs w:val="28"/>
        </w:rPr>
        <w:t>faecal</w:t>
      </w:r>
      <w:proofErr w:type="spellEnd"/>
      <w:r w:rsidRPr="007D6E4B">
        <w:rPr>
          <w:rFonts w:ascii="Times New Roman" w:eastAsia="Times New Roman" w:hAnsi="Times New Roman" w:cs="Times New Roman"/>
          <w:color w:val="FFC000"/>
          <w:sz w:val="28"/>
          <w:szCs w:val="28"/>
        </w:rPr>
        <w:t xml:space="preserve"> matter, urine and sperms to out the body.</w:t>
      </w:r>
    </w:p>
    <w:p w:rsidR="007D6E4B" w:rsidRPr="007D6E4B" w:rsidRDefault="007D6E4B" w:rsidP="007D6E4B">
      <w:pPr>
        <w:spacing w:before="0" w:beforeAutospacing="0" w:after="160" w:afterAutospacing="0" w:line="259" w:lineRule="auto"/>
        <w:ind w:firstLine="1276"/>
        <w:rPr>
          <w:rFonts w:ascii="Times New Roman" w:eastAsia="Times New Roman" w:hAnsi="Times New Roman" w:cs="Times New Roman"/>
          <w:color w:val="000000"/>
          <w:sz w:val="28"/>
          <w:szCs w:val="28"/>
        </w:rPr>
      </w:pPr>
      <w:r w:rsidRPr="007D6E4B">
        <w:rPr>
          <w:rFonts w:ascii="Times New Roman" w:eastAsia="Times New Roman" w:hAnsi="Times New Roman" w:cs="Times New Roman"/>
          <w:noProof/>
          <w:color w:val="000000"/>
          <w:sz w:val="28"/>
          <w:szCs w:val="28"/>
        </w:rPr>
        <w:drawing>
          <wp:inline distT="0" distB="0" distL="0" distR="0" wp14:anchorId="5F48C032" wp14:editId="05022F9C">
            <wp:extent cx="3905250" cy="3733800"/>
            <wp:effectExtent l="19050" t="0" r="0" b="0"/>
            <wp:docPr id="17" name="Picture 3" descr="C:\Users\user\Desktop\F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RO.png"/>
                    <pic:cNvPicPr>
                      <a:picLocks noChangeAspect="1" noChangeArrowheads="1"/>
                    </pic:cNvPicPr>
                  </pic:nvPicPr>
                  <pic:blipFill>
                    <a:blip r:embed="rId16"/>
                    <a:srcRect/>
                    <a:stretch>
                      <a:fillRect/>
                    </a:stretch>
                  </pic:blipFill>
                  <pic:spPr bwMode="auto">
                    <a:xfrm>
                      <a:off x="0" y="0"/>
                      <a:ext cx="3905250" cy="3733800"/>
                    </a:xfrm>
                    <a:prstGeom prst="rect">
                      <a:avLst/>
                    </a:prstGeom>
                    <a:noFill/>
                    <a:ln w="9525">
                      <a:noFill/>
                      <a:miter lim="800000"/>
                      <a:headEnd/>
                      <a:tailEnd/>
                    </a:ln>
                  </pic:spPr>
                </pic:pic>
              </a:graphicData>
            </a:graphic>
          </wp:inline>
        </w:drawing>
      </w:r>
    </w:p>
    <w:p w:rsidR="007D6E4B" w:rsidRPr="007D6E4B" w:rsidRDefault="007D6E4B" w:rsidP="007D6E4B">
      <w:pPr>
        <w:shd w:val="clear" w:color="auto" w:fill="FFFFFF"/>
        <w:spacing w:before="0" w:beforeAutospacing="0" w:afterAutospacing="0" w:line="360" w:lineRule="auto"/>
        <w:rPr>
          <w:rFonts w:ascii="Times New Roman" w:eastAsia="Times New Roman" w:hAnsi="Times New Roman" w:cs="Times New Roman"/>
          <w:color w:val="000000"/>
          <w:sz w:val="28"/>
          <w:szCs w:val="28"/>
        </w:rPr>
      </w:pPr>
      <w:r w:rsidRPr="007D6E4B">
        <w:rPr>
          <w:rFonts w:ascii="Times New Roman" w:eastAsia="Calibri" w:hAnsi="Times New Roman" w:cs="Times New Roman"/>
          <w:color w:val="333333"/>
          <w:sz w:val="28"/>
          <w:szCs w:val="28"/>
          <w:shd w:val="clear" w:color="auto" w:fill="FFFFFF"/>
        </w:rPr>
        <w:t xml:space="preserve"> </w:t>
      </w:r>
      <w:r w:rsidRPr="007D6E4B">
        <w:rPr>
          <w:rFonts w:ascii="Times New Roman" w:eastAsia="Times New Roman" w:hAnsi="Times New Roman" w:cs="Times New Roman"/>
          <w:color w:val="FFC000"/>
          <w:sz w:val="28"/>
          <w:szCs w:val="28"/>
          <w:shd w:val="clear" w:color="auto" w:fill="FFFFFF"/>
        </w:rPr>
        <w:t>The female reproductive system consists of a pair of ovaries and a pair of oviducts.</w:t>
      </w:r>
      <w:r w:rsidRPr="007D6E4B">
        <w:rPr>
          <w:rFonts w:ascii="Times New Roman" w:eastAsia="Times New Roman" w:hAnsi="Times New Roman" w:cs="Times New Roman"/>
          <w:color w:val="FFC000"/>
          <w:sz w:val="28"/>
          <w:szCs w:val="28"/>
        </w:rPr>
        <w:t xml:space="preserve"> Each ovary like testes adhered to the kidneys by a double fold of peritoneum called </w:t>
      </w:r>
      <w:proofErr w:type="spellStart"/>
      <w:r w:rsidRPr="007D6E4B">
        <w:rPr>
          <w:rFonts w:ascii="Times New Roman" w:eastAsia="Times New Roman" w:hAnsi="Times New Roman" w:cs="Times New Roman"/>
          <w:color w:val="FFC000"/>
          <w:sz w:val="28"/>
          <w:szCs w:val="28"/>
        </w:rPr>
        <w:t>mesovarium</w:t>
      </w:r>
      <w:proofErr w:type="spellEnd"/>
      <w:r w:rsidRPr="007D6E4B">
        <w:rPr>
          <w:rFonts w:ascii="Times New Roman" w:eastAsia="Times New Roman" w:hAnsi="Times New Roman" w:cs="Times New Roman"/>
          <w:color w:val="444444"/>
          <w:sz w:val="28"/>
          <w:szCs w:val="28"/>
        </w:rPr>
        <w:t xml:space="preserve">. Ovary is lobulated sac like structures </w:t>
      </w:r>
      <w:r w:rsidRPr="007D6E4B">
        <w:rPr>
          <w:rFonts w:ascii="Times New Roman" w:eastAsia="Times New Roman" w:hAnsi="Times New Roman" w:cs="Times New Roman"/>
          <w:color w:val="444444"/>
          <w:sz w:val="28"/>
          <w:szCs w:val="28"/>
        </w:rPr>
        <w:lastRenderedPageBreak/>
        <w:t xml:space="preserve">composed of ovarian follicles consists of countless ova; </w:t>
      </w:r>
      <w:r w:rsidRPr="007D6E4B">
        <w:rPr>
          <w:rFonts w:ascii="Times New Roman" w:eastAsia="Times New Roman" w:hAnsi="Times New Roman" w:cs="Times New Roman"/>
          <w:color w:val="000000"/>
          <w:sz w:val="28"/>
          <w:szCs w:val="28"/>
        </w:rPr>
        <w:t xml:space="preserve">the </w:t>
      </w:r>
      <w:proofErr w:type="spellStart"/>
      <w:r w:rsidRPr="007D6E4B">
        <w:rPr>
          <w:rFonts w:ascii="Times New Roman" w:eastAsia="Times New Roman" w:hAnsi="Times New Roman" w:cs="Times New Roman"/>
          <w:color w:val="000000"/>
          <w:sz w:val="28"/>
          <w:szCs w:val="28"/>
        </w:rPr>
        <w:t>colour</w:t>
      </w:r>
      <w:proofErr w:type="spellEnd"/>
      <w:r w:rsidRPr="007D6E4B">
        <w:rPr>
          <w:rFonts w:ascii="Times New Roman" w:eastAsia="Times New Roman" w:hAnsi="Times New Roman" w:cs="Times New Roman"/>
          <w:color w:val="000000"/>
          <w:sz w:val="28"/>
          <w:szCs w:val="28"/>
        </w:rPr>
        <w:t xml:space="preserve"> of the ovary is yellowish with small black spots. The </w:t>
      </w:r>
      <w:proofErr w:type="spellStart"/>
      <w:r w:rsidRPr="007D6E4B">
        <w:rPr>
          <w:rFonts w:ascii="Times New Roman" w:eastAsia="Times New Roman" w:hAnsi="Times New Roman" w:cs="Times New Roman"/>
          <w:color w:val="000000"/>
          <w:sz w:val="28"/>
          <w:szCs w:val="28"/>
        </w:rPr>
        <w:t>ovoiducal</w:t>
      </w:r>
      <w:proofErr w:type="spellEnd"/>
      <w:r w:rsidRPr="007D6E4B">
        <w:rPr>
          <w:rFonts w:ascii="Times New Roman" w:eastAsia="Times New Roman" w:hAnsi="Times New Roman" w:cs="Times New Roman"/>
          <w:color w:val="000000"/>
          <w:sz w:val="28"/>
          <w:szCs w:val="28"/>
        </w:rPr>
        <w:t xml:space="preserve"> funnel</w:t>
      </w:r>
      <w:r w:rsidRPr="007D6E4B">
        <w:rPr>
          <w:rFonts w:ascii="Times New Roman" w:eastAsia="Times New Roman" w:hAnsi="Times New Roman" w:cs="Times New Roman"/>
          <w:color w:val="444444"/>
          <w:sz w:val="28"/>
          <w:szCs w:val="28"/>
        </w:rPr>
        <w:t xml:space="preserve"> or </w:t>
      </w:r>
      <w:proofErr w:type="spellStart"/>
      <w:r w:rsidRPr="007D6E4B">
        <w:rPr>
          <w:rFonts w:ascii="Times New Roman" w:eastAsia="Times New Roman" w:hAnsi="Times New Roman" w:cs="Times New Roman"/>
          <w:color w:val="444444"/>
          <w:sz w:val="28"/>
          <w:szCs w:val="28"/>
        </w:rPr>
        <w:t>ostium</w:t>
      </w:r>
      <w:proofErr w:type="spellEnd"/>
      <w:r w:rsidRPr="007D6E4B">
        <w:rPr>
          <w:rFonts w:ascii="Times New Roman" w:eastAsia="Times New Roman" w:hAnsi="Times New Roman" w:cs="Times New Roman"/>
          <w:color w:val="000000"/>
          <w:sz w:val="28"/>
          <w:szCs w:val="28"/>
        </w:rPr>
        <w:t xml:space="preserve"> is located on the dorsal side of the lung. The </w:t>
      </w:r>
      <w:proofErr w:type="spellStart"/>
      <w:r w:rsidRPr="007D6E4B">
        <w:rPr>
          <w:rFonts w:ascii="Times New Roman" w:eastAsia="Times New Roman" w:hAnsi="Times New Roman" w:cs="Times New Roman"/>
          <w:color w:val="000000"/>
          <w:sz w:val="28"/>
          <w:szCs w:val="28"/>
        </w:rPr>
        <w:t>oviducal</w:t>
      </w:r>
      <w:proofErr w:type="spellEnd"/>
      <w:r w:rsidRPr="007D6E4B">
        <w:rPr>
          <w:rFonts w:ascii="Times New Roman" w:eastAsia="Times New Roman" w:hAnsi="Times New Roman" w:cs="Times New Roman"/>
          <w:color w:val="000000"/>
          <w:sz w:val="28"/>
          <w:szCs w:val="28"/>
        </w:rPr>
        <w:t xml:space="preserve"> funnel leads into the oviduct. This oviduct is straight and thin-walled for a short distance, then it becomes highly coiled and thick-walled which runs behind the kidney. The posterior portion of the oviduct becomes very thin walled. It is sac-like and is called </w:t>
      </w:r>
      <w:proofErr w:type="spellStart"/>
      <w:r w:rsidRPr="007D6E4B">
        <w:rPr>
          <w:rFonts w:ascii="Times New Roman" w:eastAsia="Times New Roman" w:hAnsi="Times New Roman" w:cs="Times New Roman"/>
          <w:color w:val="000000"/>
          <w:sz w:val="28"/>
          <w:szCs w:val="28"/>
        </w:rPr>
        <w:t>ovisac</w:t>
      </w:r>
      <w:proofErr w:type="spellEnd"/>
      <w:r w:rsidRPr="007D6E4B">
        <w:rPr>
          <w:rFonts w:ascii="source sans pro" w:eastAsia="Times New Roman" w:hAnsi="source sans pro" w:cs="Times New Roman"/>
          <w:color w:val="444444"/>
          <w:sz w:val="24"/>
          <w:szCs w:val="24"/>
        </w:rPr>
        <w:t xml:space="preserve"> </w:t>
      </w:r>
      <w:r w:rsidRPr="007D6E4B">
        <w:rPr>
          <w:rFonts w:ascii="Times New Roman" w:eastAsia="Times New Roman" w:hAnsi="Times New Roman" w:cs="Times New Roman"/>
          <w:color w:val="444444"/>
          <w:sz w:val="28"/>
          <w:szCs w:val="28"/>
        </w:rPr>
        <w:t>where the ova are stored</w:t>
      </w:r>
      <w:r w:rsidRPr="007D6E4B">
        <w:rPr>
          <w:rFonts w:ascii="Times New Roman" w:eastAsia="Times New Roman" w:hAnsi="Times New Roman" w:cs="Times New Roman"/>
          <w:color w:val="000000"/>
          <w:sz w:val="28"/>
          <w:szCs w:val="28"/>
        </w:rPr>
        <w:t xml:space="preserve">. The </w:t>
      </w:r>
      <w:proofErr w:type="spellStart"/>
      <w:r w:rsidRPr="007D6E4B">
        <w:rPr>
          <w:rFonts w:ascii="Times New Roman" w:eastAsia="Times New Roman" w:hAnsi="Times New Roman" w:cs="Times New Roman"/>
          <w:color w:val="000000"/>
          <w:sz w:val="28"/>
          <w:szCs w:val="28"/>
        </w:rPr>
        <w:t>ovisac</w:t>
      </w:r>
      <w:proofErr w:type="spellEnd"/>
      <w:r w:rsidRPr="007D6E4B">
        <w:rPr>
          <w:rFonts w:ascii="Times New Roman" w:eastAsia="Times New Roman" w:hAnsi="Times New Roman" w:cs="Times New Roman"/>
          <w:color w:val="000000"/>
          <w:sz w:val="28"/>
          <w:szCs w:val="28"/>
        </w:rPr>
        <w:t xml:space="preserve"> opens into the cloaca by its apertures lying anteriorly to the openings of ureters. The cloaca opens to the exterior by a </w:t>
      </w:r>
      <w:proofErr w:type="spellStart"/>
      <w:r w:rsidRPr="007D6E4B">
        <w:rPr>
          <w:rFonts w:ascii="Times New Roman" w:eastAsia="Times New Roman" w:hAnsi="Times New Roman" w:cs="Times New Roman"/>
          <w:color w:val="000000"/>
          <w:sz w:val="28"/>
          <w:szCs w:val="28"/>
        </w:rPr>
        <w:t>cloacal</w:t>
      </w:r>
      <w:proofErr w:type="spellEnd"/>
      <w:r w:rsidRPr="007D6E4B">
        <w:rPr>
          <w:rFonts w:ascii="Times New Roman" w:eastAsia="Times New Roman" w:hAnsi="Times New Roman" w:cs="Times New Roman"/>
          <w:color w:val="000000"/>
          <w:sz w:val="28"/>
          <w:szCs w:val="28"/>
        </w:rPr>
        <w:t xml:space="preserve"> aperture.</w:t>
      </w:r>
    </w:p>
    <w:p w:rsidR="007D6E4B" w:rsidRPr="007D6E4B" w:rsidRDefault="007D6E4B" w:rsidP="007D6E4B">
      <w:pPr>
        <w:shd w:val="clear" w:color="auto" w:fill="FFFFFF"/>
        <w:spacing w:before="0" w:beforeAutospacing="0" w:afterAutospacing="0" w:line="360" w:lineRule="auto"/>
        <w:rPr>
          <w:rFonts w:ascii="Times New Roman" w:eastAsia="Times New Roman" w:hAnsi="Times New Roman" w:cs="Times New Roman"/>
          <w:color w:val="FFC000"/>
          <w:sz w:val="28"/>
          <w:szCs w:val="28"/>
        </w:rPr>
      </w:pPr>
      <w:r w:rsidRPr="007D6E4B">
        <w:rPr>
          <w:rFonts w:ascii="Times New Roman" w:eastAsia="Calibri" w:hAnsi="Times New Roman" w:cs="Times New Roman"/>
          <w:color w:val="FFC000"/>
          <w:sz w:val="28"/>
          <w:szCs w:val="28"/>
          <w:shd w:val="clear" w:color="auto" w:fill="FFFFFF"/>
        </w:rPr>
        <w:t xml:space="preserve">The fat bodies in frogs are yellowish to orange in color. They have a finger-like shape. The fat bodies are needed for hibernating and for mating. They are located near the testes in males and near the ovaries in females. </w:t>
      </w:r>
    </w:p>
    <w:p w:rsidR="007D6E4B" w:rsidRPr="007D6E4B" w:rsidRDefault="007D6E4B" w:rsidP="007D6E4B">
      <w:pPr>
        <w:spacing w:after="100" w:line="360" w:lineRule="auto"/>
        <w:rPr>
          <w:rFonts w:ascii="Times New Roman" w:eastAsia="Calibri" w:hAnsi="Times New Roman" w:cs="Times New Roman"/>
          <w:color w:val="FFC000"/>
          <w:sz w:val="28"/>
          <w:szCs w:val="28"/>
          <w:shd w:val="clear" w:color="auto" w:fill="FFFFFF"/>
        </w:rPr>
      </w:pPr>
      <w:r w:rsidRPr="007D6E4B">
        <w:rPr>
          <w:rFonts w:ascii="Times New Roman" w:eastAsia="Calibri" w:hAnsi="Times New Roman" w:cs="Times New Roman"/>
          <w:color w:val="FFC000"/>
          <w:sz w:val="28"/>
          <w:szCs w:val="28"/>
          <w:shd w:val="clear" w:color="auto" w:fill="FFFFFF"/>
        </w:rPr>
        <w:t>Egg fertilization happens outside the female's body instead of inside. The female releases her eggs and the male releases his sperm at the same time. The eggs are immediately fertilized before dropping into the water. A jellylike substance surrounds the egg when dropped into the water, and it swells on contact to protect the eggs from predators and harmful bacteria.</w:t>
      </w:r>
    </w:p>
    <w:p w:rsidR="007D6E4B" w:rsidRPr="007D6E4B" w:rsidRDefault="007D6E4B" w:rsidP="007D6E4B">
      <w:pPr>
        <w:spacing w:after="100" w:line="360" w:lineRule="auto"/>
        <w:ind w:firstLine="1134"/>
        <w:rPr>
          <w:rFonts w:ascii="Times New Roman" w:eastAsia="Times New Roman" w:hAnsi="Times New Roman" w:cs="Times New Roman"/>
          <w:color w:val="000000"/>
          <w:sz w:val="28"/>
          <w:szCs w:val="28"/>
        </w:rPr>
      </w:pPr>
    </w:p>
    <w:p w:rsidR="00941D76" w:rsidRPr="007D6E4B" w:rsidRDefault="003A3171" w:rsidP="007D6E4B"/>
    <w:sectPr w:rsidR="00941D76" w:rsidRPr="007D6E4B" w:rsidSect="006D23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0A97"/>
    <w:multiLevelType w:val="hybridMultilevel"/>
    <w:tmpl w:val="AA02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D498A"/>
    <w:multiLevelType w:val="hybridMultilevel"/>
    <w:tmpl w:val="E9061D74"/>
    <w:lvl w:ilvl="0" w:tplc="5D4223E6">
      <w:start w:val="1"/>
      <w:numFmt w:val="decimal"/>
      <w:lvlText w:val="%1-"/>
      <w:lvlJc w:val="left"/>
      <w:pPr>
        <w:ind w:left="502" w:hanging="360"/>
      </w:pPr>
      <w:rPr>
        <w:rFonts w:hint="default"/>
        <w:color w:val="000000" w:themeColor="text1"/>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27D66885"/>
    <w:multiLevelType w:val="hybridMultilevel"/>
    <w:tmpl w:val="06962C9E"/>
    <w:lvl w:ilvl="0" w:tplc="2F820188">
      <w:start w:val="1"/>
      <w:numFmt w:val="decimal"/>
      <w:lvlText w:val="%1-"/>
      <w:lvlJc w:val="left"/>
      <w:pPr>
        <w:ind w:left="-406" w:hanging="360"/>
      </w:pPr>
      <w:rPr>
        <w:rFonts w:asciiTheme="majorBidi" w:eastAsia="Times New Roman" w:hAnsiTheme="majorBidi" w:cstheme="majorBidi"/>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3">
    <w:nsid w:val="2FF200B1"/>
    <w:multiLevelType w:val="multilevel"/>
    <w:tmpl w:val="7EBC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26008"/>
    <w:multiLevelType w:val="hybridMultilevel"/>
    <w:tmpl w:val="591017F0"/>
    <w:lvl w:ilvl="0" w:tplc="4F7E292C">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356D5149"/>
    <w:multiLevelType w:val="hybridMultilevel"/>
    <w:tmpl w:val="A5D43B9A"/>
    <w:lvl w:ilvl="0" w:tplc="3042DF2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nsid w:val="399C5F03"/>
    <w:multiLevelType w:val="hybridMultilevel"/>
    <w:tmpl w:val="6542141A"/>
    <w:lvl w:ilvl="0" w:tplc="F67487C0">
      <w:start w:val="7"/>
      <w:numFmt w:val="decimal"/>
      <w:lvlText w:val="%1-"/>
      <w:lvlJc w:val="left"/>
      <w:pPr>
        <w:ind w:left="-207" w:hanging="360"/>
      </w:pPr>
      <w:rPr>
        <w:rFonts w:asciiTheme="majorBidi" w:hAnsiTheme="majorBidi" w:cstheme="majorBidi" w:hint="default"/>
        <w:sz w:val="28"/>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3FCA67AA"/>
    <w:multiLevelType w:val="hybridMultilevel"/>
    <w:tmpl w:val="E042D49E"/>
    <w:lvl w:ilvl="0" w:tplc="06ECCE1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4C4F45CE"/>
    <w:multiLevelType w:val="hybridMultilevel"/>
    <w:tmpl w:val="9244B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BC5C76"/>
    <w:multiLevelType w:val="hybridMultilevel"/>
    <w:tmpl w:val="7728AA68"/>
    <w:lvl w:ilvl="0" w:tplc="04090017">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2"/>
  </w:num>
  <w:num w:numId="2">
    <w:abstractNumId w:val="9"/>
  </w:num>
  <w:num w:numId="3">
    <w:abstractNumId w:val="4"/>
  </w:num>
  <w:num w:numId="4">
    <w:abstractNumId w:val="5"/>
  </w:num>
  <w:num w:numId="5">
    <w:abstractNumId w:val="7"/>
  </w:num>
  <w:num w:numId="6">
    <w:abstractNumId w:val="3"/>
  </w:num>
  <w:num w:numId="7">
    <w:abstractNumId w:val="6"/>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A6"/>
    <w:rsid w:val="000C7078"/>
    <w:rsid w:val="001375D5"/>
    <w:rsid w:val="002C7146"/>
    <w:rsid w:val="003A3171"/>
    <w:rsid w:val="003F3069"/>
    <w:rsid w:val="006D0E61"/>
    <w:rsid w:val="006D2345"/>
    <w:rsid w:val="00723AA6"/>
    <w:rsid w:val="007D6E4B"/>
    <w:rsid w:val="008F5B5B"/>
    <w:rsid w:val="009C5994"/>
    <w:rsid w:val="00A945C2"/>
    <w:rsid w:val="00D5692E"/>
    <w:rsid w:val="00F93B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4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9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4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92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builder.cast.org/view_glossary.php?book=12192&amp;word=6146"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bookbuilder.cast.org/view_glossary.php?book=12192&amp;word=6150"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bookbuilder.cast.org/view_glossary.php?book=12192&amp;word=6149" TargetMode="External"/><Relationship Id="rId4" Type="http://schemas.openxmlformats.org/officeDocument/2006/relationships/settings" Target="settings.xml"/><Relationship Id="rId9" Type="http://schemas.openxmlformats.org/officeDocument/2006/relationships/hyperlink" Target="http://bookbuilder.cast.org/view_glossary.php?book=12192&amp;word=6147"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1194</Words>
  <Characters>6807</Characters>
  <Application>Microsoft Office Word</Application>
  <DocSecurity>0</DocSecurity>
  <Lines>56</Lines>
  <Paragraphs>15</Paragraphs>
  <ScaleCrop>false</ScaleCrop>
  <Company>SACC</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7</cp:revision>
  <dcterms:created xsi:type="dcterms:W3CDTF">2021-11-08T06:42:00Z</dcterms:created>
  <dcterms:modified xsi:type="dcterms:W3CDTF">2021-11-17T20:00:00Z</dcterms:modified>
</cp:coreProperties>
</file>