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40955" w:rsidRPr="00EC5D5C" w:rsidRDefault="00ED387C" w:rsidP="00ED387C">
      <w:pPr>
        <w:spacing w:line="240" w:lineRule="auto"/>
        <w:jc w:val="center"/>
        <w:rPr>
          <w:rFonts w:asciiTheme="majorBidi" w:hAnsiTheme="majorBidi" w:cstheme="majorBidi"/>
          <w:b/>
          <w:bCs/>
          <w:sz w:val="32"/>
          <w:szCs w:val="32"/>
          <w:lang w:bidi="ar-IQ"/>
        </w:rPr>
      </w:pPr>
      <w:r w:rsidRPr="00EC5D5C">
        <w:rPr>
          <w:rFonts w:asciiTheme="majorBidi" w:hAnsiTheme="majorBidi" w:cstheme="majorBidi"/>
          <w:b/>
          <w:bCs/>
          <w:sz w:val="32"/>
          <w:szCs w:val="32"/>
          <w:lang w:bidi="ar-IQ"/>
        </w:rPr>
        <w:t>THE EXTRACTION OF SEMIVOLATILE ORGANICS                      FROM LIQUIDS</w:t>
      </w:r>
    </w:p>
    <w:p w:rsidR="00ED387C" w:rsidRPr="0085218C" w:rsidRDefault="00ED387C" w:rsidP="00ED387C">
      <w:pPr>
        <w:spacing w:line="240" w:lineRule="auto"/>
        <w:jc w:val="right"/>
        <w:rPr>
          <w:rFonts w:asciiTheme="majorBidi" w:hAnsiTheme="majorBidi" w:cstheme="majorBidi"/>
          <w:sz w:val="28"/>
          <w:szCs w:val="28"/>
          <w:u w:val="single"/>
        </w:rPr>
      </w:pPr>
      <w:r w:rsidRPr="0085218C">
        <w:rPr>
          <w:rFonts w:asciiTheme="majorBidi" w:hAnsiTheme="majorBidi" w:cstheme="majorBidi"/>
          <w:b/>
          <w:bCs/>
          <w:sz w:val="28"/>
          <w:szCs w:val="28"/>
          <w:u w:val="single"/>
        </w:rPr>
        <w:t>PRINCIPLES OF EXTRACTION</w:t>
      </w:r>
    </w:p>
    <w:p w:rsidR="002F56C8" w:rsidRPr="00EC5D5C" w:rsidRDefault="00ED387C" w:rsidP="002F56C8">
      <w:pPr>
        <w:spacing w:line="240" w:lineRule="auto"/>
        <w:jc w:val="right"/>
        <w:rPr>
          <w:rFonts w:asciiTheme="majorBidi" w:hAnsiTheme="majorBidi" w:cstheme="majorBidi"/>
          <w:sz w:val="28"/>
          <w:szCs w:val="28"/>
        </w:rPr>
      </w:pPr>
      <w:r w:rsidRPr="00EC5D5C">
        <w:rPr>
          <w:rFonts w:asciiTheme="majorBidi" w:hAnsiTheme="majorBidi" w:cstheme="majorBidi"/>
          <w:sz w:val="28"/>
          <w:szCs w:val="28"/>
        </w:rPr>
        <w:t xml:space="preserve">    Th</w:t>
      </w:r>
      <w:r w:rsidR="002F56C8" w:rsidRPr="00EC5D5C">
        <w:rPr>
          <w:rFonts w:asciiTheme="majorBidi" w:hAnsiTheme="majorBidi" w:cstheme="majorBidi"/>
          <w:sz w:val="28"/>
          <w:szCs w:val="28"/>
        </w:rPr>
        <w:t>e</w:t>
      </w:r>
      <w:r w:rsidRPr="00EC5D5C">
        <w:rPr>
          <w:rFonts w:asciiTheme="majorBidi" w:hAnsiTheme="majorBidi" w:cstheme="majorBidi"/>
          <w:sz w:val="28"/>
          <w:szCs w:val="28"/>
        </w:rPr>
        <w:t xml:space="preserve"> three widely used techniques for extraction of semivolatile organics from liquids:</w:t>
      </w:r>
    </w:p>
    <w:p w:rsidR="002F56C8" w:rsidRPr="00EC5D5C" w:rsidRDefault="002F56C8" w:rsidP="002F56C8">
      <w:pPr>
        <w:spacing w:line="240" w:lineRule="auto"/>
        <w:jc w:val="right"/>
        <w:rPr>
          <w:rFonts w:asciiTheme="majorBidi" w:hAnsiTheme="majorBidi" w:cstheme="majorBidi"/>
          <w:sz w:val="28"/>
          <w:szCs w:val="28"/>
          <w:rtl/>
          <w:lang w:bidi="ar-IQ"/>
        </w:rPr>
      </w:pPr>
      <w:r w:rsidRPr="00EC5D5C">
        <w:rPr>
          <w:rFonts w:asciiTheme="majorBidi" w:hAnsiTheme="majorBidi" w:cstheme="majorBidi"/>
          <w:sz w:val="28"/>
          <w:szCs w:val="28"/>
        </w:rPr>
        <w:t>1-</w:t>
      </w:r>
      <w:r w:rsidR="00ED387C" w:rsidRPr="00EC5D5C">
        <w:rPr>
          <w:rFonts w:asciiTheme="majorBidi" w:hAnsiTheme="majorBidi" w:cstheme="majorBidi"/>
          <w:sz w:val="28"/>
          <w:szCs w:val="28"/>
        </w:rPr>
        <w:t xml:space="preserve"> </w:t>
      </w:r>
      <w:r w:rsidRPr="00EC5D5C">
        <w:rPr>
          <w:rFonts w:asciiTheme="majorBidi" w:hAnsiTheme="majorBidi" w:cstheme="majorBidi"/>
          <w:sz w:val="28"/>
          <w:szCs w:val="28"/>
        </w:rPr>
        <w:t>L</w:t>
      </w:r>
      <w:r w:rsidR="00ED387C" w:rsidRPr="00EC5D5C">
        <w:rPr>
          <w:rFonts w:asciiTheme="majorBidi" w:hAnsiTheme="majorBidi" w:cstheme="majorBidi"/>
          <w:sz w:val="28"/>
          <w:szCs w:val="28"/>
        </w:rPr>
        <w:t>iquid–liquid extraction (LLE)</w:t>
      </w:r>
    </w:p>
    <w:p w:rsidR="002F56C8" w:rsidRPr="00EC5D5C" w:rsidRDefault="002F56C8" w:rsidP="002F56C8">
      <w:pPr>
        <w:spacing w:line="240" w:lineRule="auto"/>
        <w:jc w:val="right"/>
        <w:rPr>
          <w:rFonts w:asciiTheme="majorBidi" w:hAnsiTheme="majorBidi" w:cstheme="majorBidi"/>
          <w:sz w:val="28"/>
          <w:szCs w:val="28"/>
        </w:rPr>
      </w:pPr>
      <w:r w:rsidRPr="00EC5D5C">
        <w:rPr>
          <w:rFonts w:asciiTheme="majorBidi" w:hAnsiTheme="majorBidi" w:cstheme="majorBidi"/>
          <w:sz w:val="28"/>
          <w:szCs w:val="28"/>
        </w:rPr>
        <w:t>2-</w:t>
      </w:r>
      <w:r w:rsidR="00ED387C" w:rsidRPr="00EC5D5C">
        <w:rPr>
          <w:rFonts w:asciiTheme="majorBidi" w:hAnsiTheme="majorBidi" w:cstheme="majorBidi"/>
          <w:sz w:val="28"/>
          <w:szCs w:val="28"/>
        </w:rPr>
        <w:t xml:space="preserve"> </w:t>
      </w:r>
      <w:r w:rsidRPr="00EC5D5C">
        <w:rPr>
          <w:rFonts w:asciiTheme="majorBidi" w:hAnsiTheme="majorBidi" w:cstheme="majorBidi"/>
          <w:sz w:val="28"/>
          <w:szCs w:val="28"/>
        </w:rPr>
        <w:t>S</w:t>
      </w:r>
      <w:r w:rsidR="00ED387C" w:rsidRPr="00EC5D5C">
        <w:rPr>
          <w:rFonts w:asciiTheme="majorBidi" w:hAnsiTheme="majorBidi" w:cstheme="majorBidi"/>
          <w:sz w:val="28"/>
          <w:szCs w:val="28"/>
        </w:rPr>
        <w:t xml:space="preserve">olid-phase extraction (SPE) </w:t>
      </w:r>
    </w:p>
    <w:p w:rsidR="002F56C8" w:rsidRPr="00EC5D5C" w:rsidRDefault="002F56C8" w:rsidP="002F56C8">
      <w:pPr>
        <w:spacing w:line="240" w:lineRule="auto"/>
        <w:jc w:val="right"/>
        <w:rPr>
          <w:rFonts w:asciiTheme="majorBidi" w:hAnsiTheme="majorBidi" w:cstheme="majorBidi"/>
          <w:sz w:val="28"/>
          <w:szCs w:val="28"/>
        </w:rPr>
      </w:pPr>
      <w:r w:rsidRPr="00EC5D5C">
        <w:rPr>
          <w:rFonts w:asciiTheme="majorBidi" w:hAnsiTheme="majorBidi" w:cstheme="majorBidi"/>
          <w:sz w:val="28"/>
          <w:szCs w:val="28"/>
        </w:rPr>
        <w:t>3- S</w:t>
      </w:r>
      <w:r w:rsidR="00ED387C" w:rsidRPr="00EC5D5C">
        <w:rPr>
          <w:rFonts w:asciiTheme="majorBidi" w:hAnsiTheme="majorBidi" w:cstheme="majorBidi"/>
          <w:sz w:val="28"/>
          <w:szCs w:val="28"/>
        </w:rPr>
        <w:t>ol</w:t>
      </w:r>
      <w:r w:rsidRPr="00EC5D5C">
        <w:rPr>
          <w:rFonts w:asciiTheme="majorBidi" w:hAnsiTheme="majorBidi" w:cstheme="majorBidi"/>
          <w:sz w:val="28"/>
          <w:szCs w:val="28"/>
        </w:rPr>
        <w:t>id-phase microextraction (SPME)</w:t>
      </w:r>
    </w:p>
    <w:p w:rsidR="00ED387C" w:rsidRPr="00EC5D5C" w:rsidRDefault="00ED387C" w:rsidP="002F56C8">
      <w:pPr>
        <w:spacing w:line="240" w:lineRule="auto"/>
        <w:jc w:val="right"/>
        <w:rPr>
          <w:rFonts w:asciiTheme="majorBidi" w:hAnsiTheme="majorBidi" w:cstheme="majorBidi"/>
          <w:sz w:val="28"/>
          <w:szCs w:val="28"/>
          <w:lang w:bidi="ar-IQ"/>
        </w:rPr>
      </w:pPr>
      <w:r w:rsidRPr="00EC5D5C">
        <w:rPr>
          <w:rFonts w:asciiTheme="majorBidi" w:hAnsiTheme="majorBidi" w:cstheme="majorBidi"/>
          <w:sz w:val="28"/>
          <w:szCs w:val="28"/>
        </w:rPr>
        <w:t xml:space="preserve"> </w:t>
      </w:r>
      <w:r w:rsidR="002F56C8" w:rsidRPr="00EC5D5C">
        <w:rPr>
          <w:rFonts w:asciiTheme="majorBidi" w:hAnsiTheme="majorBidi" w:cstheme="majorBidi"/>
          <w:sz w:val="28"/>
          <w:szCs w:val="28"/>
        </w:rPr>
        <w:t xml:space="preserve">   </w:t>
      </w:r>
      <w:r w:rsidRPr="00EC5D5C">
        <w:rPr>
          <w:rFonts w:asciiTheme="majorBidi" w:hAnsiTheme="majorBidi" w:cstheme="majorBidi"/>
          <w:sz w:val="28"/>
          <w:szCs w:val="28"/>
        </w:rPr>
        <w:t>Other techniques</w:t>
      </w:r>
      <w:r w:rsidR="002F56C8" w:rsidRPr="00EC5D5C">
        <w:rPr>
          <w:rFonts w:asciiTheme="majorBidi" w:hAnsiTheme="majorBidi" w:cstheme="majorBidi"/>
          <w:sz w:val="28"/>
          <w:szCs w:val="28"/>
        </w:rPr>
        <w:t xml:space="preserve"> </w:t>
      </w:r>
      <w:r w:rsidRPr="00EC5D5C">
        <w:rPr>
          <w:rFonts w:asciiTheme="majorBidi" w:hAnsiTheme="majorBidi" w:cstheme="majorBidi"/>
          <w:sz w:val="28"/>
          <w:szCs w:val="28"/>
        </w:rPr>
        <w:t>may be useful in selected circumstances, but these three techniques</w:t>
      </w:r>
      <w:r w:rsidR="002F56C8" w:rsidRPr="00EC5D5C">
        <w:rPr>
          <w:rFonts w:asciiTheme="majorBidi" w:hAnsiTheme="majorBidi" w:cstheme="majorBidi"/>
          <w:sz w:val="28"/>
          <w:szCs w:val="28"/>
        </w:rPr>
        <w:t xml:space="preserve"> </w:t>
      </w:r>
      <w:r w:rsidRPr="00EC5D5C">
        <w:rPr>
          <w:rFonts w:asciiTheme="majorBidi" w:hAnsiTheme="majorBidi" w:cstheme="majorBidi"/>
          <w:sz w:val="28"/>
          <w:szCs w:val="28"/>
        </w:rPr>
        <w:t>have become the extraction methods of choice for research and commercial</w:t>
      </w:r>
      <w:r w:rsidR="002F56C8" w:rsidRPr="00EC5D5C">
        <w:rPr>
          <w:rFonts w:asciiTheme="majorBidi" w:hAnsiTheme="majorBidi" w:cstheme="majorBidi"/>
          <w:sz w:val="28"/>
          <w:szCs w:val="28"/>
        </w:rPr>
        <w:t xml:space="preserve"> </w:t>
      </w:r>
      <w:r w:rsidRPr="00EC5D5C">
        <w:rPr>
          <w:rFonts w:asciiTheme="majorBidi" w:hAnsiTheme="majorBidi" w:cstheme="majorBidi"/>
          <w:sz w:val="28"/>
          <w:szCs w:val="28"/>
        </w:rPr>
        <w:t>analytical laboratories. A fourth, recently introduced technique, stir bar sorptive</w:t>
      </w:r>
      <w:r w:rsidR="002F56C8" w:rsidRPr="00EC5D5C">
        <w:rPr>
          <w:rFonts w:asciiTheme="majorBidi" w:hAnsiTheme="majorBidi" w:cstheme="majorBidi"/>
          <w:sz w:val="28"/>
          <w:szCs w:val="28"/>
        </w:rPr>
        <w:t xml:space="preserve"> </w:t>
      </w:r>
      <w:r w:rsidRPr="00EC5D5C">
        <w:rPr>
          <w:rFonts w:asciiTheme="majorBidi" w:hAnsiTheme="majorBidi" w:cstheme="majorBidi"/>
          <w:sz w:val="28"/>
          <w:szCs w:val="28"/>
        </w:rPr>
        <w:t xml:space="preserve">extraction (SBSE), is also </w:t>
      </w:r>
      <w:r w:rsidR="002F56C8" w:rsidRPr="00EC5D5C">
        <w:rPr>
          <w:rFonts w:asciiTheme="majorBidi" w:hAnsiTheme="majorBidi" w:cstheme="majorBidi"/>
          <w:sz w:val="28"/>
          <w:szCs w:val="28"/>
        </w:rPr>
        <w:t>used.</w:t>
      </w:r>
    </w:p>
    <w:p w:rsidR="002F56C8" w:rsidRPr="00EC5D5C" w:rsidRDefault="002F56C8" w:rsidP="002F56C8">
      <w:pPr>
        <w:spacing w:line="240" w:lineRule="auto"/>
        <w:jc w:val="right"/>
        <w:rPr>
          <w:rFonts w:asciiTheme="majorBidi" w:hAnsiTheme="majorBidi" w:cstheme="majorBidi"/>
          <w:sz w:val="28"/>
          <w:szCs w:val="28"/>
        </w:rPr>
      </w:pPr>
      <w:r w:rsidRPr="00EC5D5C">
        <w:rPr>
          <w:rFonts w:asciiTheme="majorBidi" w:hAnsiTheme="majorBidi" w:cstheme="majorBidi"/>
          <w:sz w:val="28"/>
          <w:szCs w:val="28"/>
        </w:rPr>
        <w:t xml:space="preserve">       </w:t>
      </w:r>
      <w:r w:rsidR="00ED387C" w:rsidRPr="00EC5D5C">
        <w:rPr>
          <w:rFonts w:asciiTheme="majorBidi" w:hAnsiTheme="majorBidi" w:cstheme="majorBidi"/>
          <w:sz w:val="28"/>
          <w:szCs w:val="28"/>
        </w:rPr>
        <w:t>To understand any extraction technique it is first necessary to discuss</w:t>
      </w:r>
      <w:r w:rsidRPr="00EC5D5C">
        <w:rPr>
          <w:rFonts w:asciiTheme="majorBidi" w:hAnsiTheme="majorBidi" w:cstheme="majorBidi"/>
          <w:sz w:val="28"/>
          <w:szCs w:val="28"/>
        </w:rPr>
        <w:t xml:space="preserve"> </w:t>
      </w:r>
      <w:r w:rsidR="00ED387C" w:rsidRPr="00EC5D5C">
        <w:rPr>
          <w:rFonts w:asciiTheme="majorBidi" w:hAnsiTheme="majorBidi" w:cstheme="majorBidi"/>
          <w:sz w:val="28"/>
          <w:szCs w:val="28"/>
        </w:rPr>
        <w:t>some underlying principles that govern all extraction procedures. The chemical</w:t>
      </w:r>
      <w:r w:rsidRPr="00EC5D5C">
        <w:rPr>
          <w:rFonts w:asciiTheme="majorBidi" w:hAnsiTheme="majorBidi" w:cstheme="majorBidi"/>
          <w:sz w:val="28"/>
          <w:szCs w:val="28"/>
        </w:rPr>
        <w:t xml:space="preserve"> </w:t>
      </w:r>
      <w:r w:rsidR="00ED387C" w:rsidRPr="00EC5D5C">
        <w:rPr>
          <w:rFonts w:asciiTheme="majorBidi" w:hAnsiTheme="majorBidi" w:cstheme="majorBidi"/>
          <w:sz w:val="28"/>
          <w:szCs w:val="28"/>
        </w:rPr>
        <w:t>properties of the analyte are important to an extraction, as are the</w:t>
      </w:r>
      <w:r w:rsidRPr="00EC5D5C">
        <w:rPr>
          <w:rFonts w:asciiTheme="majorBidi" w:hAnsiTheme="majorBidi" w:cstheme="majorBidi"/>
          <w:sz w:val="28"/>
          <w:szCs w:val="28"/>
        </w:rPr>
        <w:t xml:space="preserve"> </w:t>
      </w:r>
      <w:r w:rsidR="00ED387C" w:rsidRPr="00EC5D5C">
        <w:rPr>
          <w:rFonts w:asciiTheme="majorBidi" w:hAnsiTheme="majorBidi" w:cstheme="majorBidi"/>
          <w:sz w:val="28"/>
          <w:szCs w:val="28"/>
        </w:rPr>
        <w:t>properties of the liquid medium in which it is dissolved and the gaseous</w:t>
      </w:r>
      <w:r w:rsidRPr="00EC5D5C">
        <w:rPr>
          <w:rFonts w:asciiTheme="majorBidi" w:hAnsiTheme="majorBidi" w:cstheme="majorBidi"/>
          <w:sz w:val="28"/>
          <w:szCs w:val="28"/>
        </w:rPr>
        <w:t xml:space="preserve"> </w:t>
      </w:r>
      <w:r w:rsidR="00ED387C" w:rsidRPr="00EC5D5C">
        <w:rPr>
          <w:rFonts w:asciiTheme="majorBidi" w:hAnsiTheme="majorBidi" w:cstheme="majorBidi"/>
          <w:sz w:val="28"/>
          <w:szCs w:val="28"/>
        </w:rPr>
        <w:t>liquid, supercritical fluid, or solid extractant used to e</w:t>
      </w:r>
      <w:r w:rsidRPr="00EC5D5C">
        <w:rPr>
          <w:rFonts w:asciiTheme="majorBidi" w:hAnsiTheme="majorBidi" w:cstheme="majorBidi"/>
          <w:sz w:val="28"/>
          <w:szCs w:val="28"/>
        </w:rPr>
        <w:t>ff</w:t>
      </w:r>
      <w:r w:rsidR="00ED387C" w:rsidRPr="00EC5D5C">
        <w:rPr>
          <w:rFonts w:asciiTheme="majorBidi" w:hAnsiTheme="majorBidi" w:cstheme="majorBidi"/>
          <w:sz w:val="28"/>
          <w:szCs w:val="28"/>
        </w:rPr>
        <w:t>ect a separation. Of</w:t>
      </w:r>
      <w:r w:rsidRPr="00EC5D5C">
        <w:rPr>
          <w:rFonts w:asciiTheme="majorBidi" w:hAnsiTheme="majorBidi" w:cstheme="majorBidi"/>
          <w:sz w:val="28"/>
          <w:szCs w:val="28"/>
        </w:rPr>
        <w:t xml:space="preserve"> </w:t>
      </w:r>
      <w:r w:rsidR="00ED387C" w:rsidRPr="00EC5D5C">
        <w:rPr>
          <w:rFonts w:asciiTheme="majorBidi" w:hAnsiTheme="majorBidi" w:cstheme="majorBidi"/>
          <w:sz w:val="28"/>
          <w:szCs w:val="28"/>
        </w:rPr>
        <w:t>all the relevant solute properties, five chemical properties are fundamental to</w:t>
      </w:r>
      <w:r w:rsidRPr="00EC5D5C">
        <w:rPr>
          <w:rFonts w:asciiTheme="majorBidi" w:hAnsiTheme="majorBidi" w:cstheme="majorBidi"/>
          <w:sz w:val="28"/>
          <w:szCs w:val="28"/>
        </w:rPr>
        <w:t xml:space="preserve"> </w:t>
      </w:r>
      <w:r w:rsidR="00ED387C" w:rsidRPr="00EC5D5C">
        <w:rPr>
          <w:rFonts w:asciiTheme="majorBidi" w:hAnsiTheme="majorBidi" w:cstheme="majorBidi"/>
          <w:sz w:val="28"/>
          <w:szCs w:val="28"/>
        </w:rPr>
        <w:t xml:space="preserve">understanding extraction theory: </w:t>
      </w:r>
    </w:p>
    <w:p w:rsidR="002F56C8" w:rsidRPr="00EC5D5C" w:rsidRDefault="002F56C8" w:rsidP="002F56C8">
      <w:pPr>
        <w:spacing w:line="240" w:lineRule="auto"/>
        <w:jc w:val="right"/>
        <w:rPr>
          <w:rFonts w:asciiTheme="majorBidi" w:hAnsiTheme="majorBidi" w:cstheme="majorBidi"/>
          <w:sz w:val="28"/>
          <w:szCs w:val="28"/>
        </w:rPr>
      </w:pPr>
      <w:r w:rsidRPr="00EC5D5C">
        <w:rPr>
          <w:rFonts w:asciiTheme="majorBidi" w:hAnsiTheme="majorBidi" w:cstheme="majorBidi"/>
          <w:sz w:val="28"/>
          <w:szCs w:val="28"/>
        </w:rPr>
        <w:t>1- Vapor pressure</w:t>
      </w:r>
      <w:r w:rsidR="00ED387C" w:rsidRPr="00EC5D5C">
        <w:rPr>
          <w:rFonts w:asciiTheme="majorBidi" w:hAnsiTheme="majorBidi" w:cstheme="majorBidi"/>
          <w:sz w:val="28"/>
          <w:szCs w:val="28"/>
        </w:rPr>
        <w:t xml:space="preserve"> </w:t>
      </w:r>
    </w:p>
    <w:p w:rsidR="002F56C8" w:rsidRPr="00EC5D5C" w:rsidRDefault="002F56C8" w:rsidP="002F56C8">
      <w:pPr>
        <w:spacing w:line="240" w:lineRule="auto"/>
        <w:jc w:val="right"/>
        <w:rPr>
          <w:rFonts w:asciiTheme="majorBidi" w:hAnsiTheme="majorBidi" w:cstheme="majorBidi"/>
          <w:sz w:val="28"/>
          <w:szCs w:val="28"/>
        </w:rPr>
      </w:pPr>
      <w:r w:rsidRPr="00EC5D5C">
        <w:rPr>
          <w:rFonts w:asciiTheme="majorBidi" w:hAnsiTheme="majorBidi" w:cstheme="majorBidi"/>
          <w:sz w:val="28"/>
          <w:szCs w:val="28"/>
        </w:rPr>
        <w:t>2- Solubility</w:t>
      </w:r>
    </w:p>
    <w:p w:rsidR="002F56C8" w:rsidRPr="00EC5D5C" w:rsidRDefault="002F56C8" w:rsidP="002F56C8">
      <w:pPr>
        <w:spacing w:line="240" w:lineRule="auto"/>
        <w:jc w:val="right"/>
        <w:rPr>
          <w:rFonts w:asciiTheme="majorBidi" w:hAnsiTheme="majorBidi" w:cstheme="majorBidi"/>
          <w:sz w:val="28"/>
          <w:szCs w:val="28"/>
          <w:rtl/>
          <w:lang w:bidi="ar-IQ"/>
        </w:rPr>
      </w:pPr>
      <w:r w:rsidRPr="00EC5D5C">
        <w:rPr>
          <w:rFonts w:asciiTheme="majorBidi" w:hAnsiTheme="majorBidi" w:cstheme="majorBidi"/>
          <w:sz w:val="28"/>
          <w:szCs w:val="28"/>
        </w:rPr>
        <w:t>3- Molecular</w:t>
      </w:r>
      <w:r w:rsidR="00ED387C" w:rsidRPr="00EC5D5C">
        <w:rPr>
          <w:rFonts w:asciiTheme="majorBidi" w:hAnsiTheme="majorBidi" w:cstheme="majorBidi"/>
          <w:sz w:val="28"/>
          <w:szCs w:val="28"/>
        </w:rPr>
        <w:t xml:space="preserve"> weight</w:t>
      </w:r>
    </w:p>
    <w:p w:rsidR="002F56C8" w:rsidRPr="00EC5D5C" w:rsidRDefault="002F56C8" w:rsidP="002F56C8">
      <w:pPr>
        <w:spacing w:line="240" w:lineRule="auto"/>
        <w:jc w:val="right"/>
        <w:rPr>
          <w:rFonts w:asciiTheme="majorBidi" w:hAnsiTheme="majorBidi" w:cstheme="majorBidi"/>
          <w:sz w:val="28"/>
          <w:szCs w:val="28"/>
          <w:rtl/>
          <w:lang w:bidi="ar-IQ"/>
        </w:rPr>
      </w:pPr>
      <w:r w:rsidRPr="00EC5D5C">
        <w:rPr>
          <w:rFonts w:asciiTheme="majorBidi" w:hAnsiTheme="majorBidi" w:cstheme="majorBidi"/>
          <w:sz w:val="28"/>
          <w:szCs w:val="28"/>
        </w:rPr>
        <w:t>4- Hydrophobicity</w:t>
      </w:r>
    </w:p>
    <w:p w:rsidR="002F56C8" w:rsidRPr="00EC5D5C" w:rsidRDefault="002F56C8" w:rsidP="002F56C8">
      <w:pPr>
        <w:spacing w:line="240" w:lineRule="auto"/>
        <w:jc w:val="right"/>
        <w:rPr>
          <w:rFonts w:asciiTheme="majorBidi" w:hAnsiTheme="majorBidi" w:cstheme="majorBidi"/>
          <w:sz w:val="28"/>
          <w:szCs w:val="28"/>
        </w:rPr>
      </w:pPr>
      <w:r w:rsidRPr="00EC5D5C">
        <w:rPr>
          <w:rFonts w:asciiTheme="majorBidi" w:hAnsiTheme="majorBidi" w:cstheme="majorBidi"/>
          <w:sz w:val="28"/>
          <w:szCs w:val="28"/>
        </w:rPr>
        <w:t>5-</w:t>
      </w:r>
      <w:r w:rsidR="00ED387C" w:rsidRPr="00EC5D5C">
        <w:rPr>
          <w:rFonts w:asciiTheme="majorBidi" w:hAnsiTheme="majorBidi" w:cstheme="majorBidi"/>
          <w:sz w:val="28"/>
          <w:szCs w:val="28"/>
        </w:rPr>
        <w:t xml:space="preserve"> </w:t>
      </w:r>
      <w:r w:rsidRPr="00EC5D5C">
        <w:rPr>
          <w:rFonts w:asciiTheme="majorBidi" w:hAnsiTheme="majorBidi" w:cstheme="majorBidi"/>
          <w:sz w:val="28"/>
          <w:szCs w:val="28"/>
        </w:rPr>
        <w:t>Acid dissociation</w:t>
      </w:r>
    </w:p>
    <w:p w:rsidR="00ED387C" w:rsidRPr="00EC5D5C" w:rsidRDefault="002F56C8" w:rsidP="002F56C8">
      <w:pPr>
        <w:spacing w:line="240" w:lineRule="auto"/>
        <w:jc w:val="right"/>
        <w:rPr>
          <w:rFonts w:asciiTheme="majorBidi" w:hAnsiTheme="majorBidi" w:cstheme="majorBidi"/>
          <w:sz w:val="28"/>
          <w:szCs w:val="28"/>
        </w:rPr>
      </w:pPr>
      <w:r w:rsidRPr="00EC5D5C">
        <w:rPr>
          <w:rFonts w:asciiTheme="majorBidi" w:hAnsiTheme="majorBidi" w:cstheme="majorBidi"/>
          <w:sz w:val="28"/>
          <w:szCs w:val="28"/>
        </w:rPr>
        <w:t xml:space="preserve">      </w:t>
      </w:r>
      <w:r w:rsidR="00ED387C" w:rsidRPr="00EC5D5C">
        <w:rPr>
          <w:rFonts w:asciiTheme="majorBidi" w:hAnsiTheme="majorBidi" w:cstheme="majorBidi"/>
          <w:sz w:val="28"/>
          <w:szCs w:val="28"/>
        </w:rPr>
        <w:t xml:space="preserve"> These essential properties determine</w:t>
      </w:r>
      <w:r w:rsidRPr="00EC5D5C">
        <w:rPr>
          <w:rFonts w:asciiTheme="majorBidi" w:hAnsiTheme="majorBidi" w:cstheme="majorBidi"/>
          <w:sz w:val="28"/>
          <w:szCs w:val="28"/>
        </w:rPr>
        <w:t xml:space="preserve"> </w:t>
      </w:r>
      <w:r w:rsidR="00ED387C" w:rsidRPr="00EC5D5C">
        <w:rPr>
          <w:rFonts w:asciiTheme="majorBidi" w:hAnsiTheme="majorBidi" w:cstheme="majorBidi"/>
          <w:sz w:val="28"/>
          <w:szCs w:val="28"/>
        </w:rPr>
        <w:t xml:space="preserve">the </w:t>
      </w:r>
      <w:r w:rsidR="00ED387C" w:rsidRPr="00EC5D5C">
        <w:rPr>
          <w:rFonts w:asciiTheme="majorBidi" w:hAnsiTheme="majorBidi" w:cstheme="majorBidi"/>
          <w:b/>
          <w:bCs/>
          <w:sz w:val="28"/>
          <w:szCs w:val="28"/>
        </w:rPr>
        <w:t>transport</w:t>
      </w:r>
      <w:r w:rsidR="00ED387C" w:rsidRPr="00EC5D5C">
        <w:rPr>
          <w:rFonts w:asciiTheme="majorBidi" w:hAnsiTheme="majorBidi" w:cstheme="majorBidi"/>
          <w:sz w:val="28"/>
          <w:szCs w:val="28"/>
        </w:rPr>
        <w:t xml:space="preserve"> of chemicals in the human body, the transport of chemicals in</w:t>
      </w:r>
      <w:r w:rsidRPr="00EC5D5C">
        <w:rPr>
          <w:rFonts w:asciiTheme="majorBidi" w:hAnsiTheme="majorBidi" w:cstheme="majorBidi"/>
          <w:sz w:val="28"/>
          <w:szCs w:val="28"/>
        </w:rPr>
        <w:t xml:space="preserve"> </w:t>
      </w:r>
      <w:r w:rsidR="00ED387C" w:rsidRPr="00EC5D5C">
        <w:rPr>
          <w:rFonts w:asciiTheme="majorBidi" w:hAnsiTheme="majorBidi" w:cstheme="majorBidi"/>
          <w:sz w:val="28"/>
          <w:szCs w:val="28"/>
        </w:rPr>
        <w:t>the air–water–soil environmental compartments, and the transport between</w:t>
      </w:r>
      <w:r w:rsidRPr="00EC5D5C">
        <w:rPr>
          <w:rFonts w:asciiTheme="majorBidi" w:hAnsiTheme="majorBidi" w:cstheme="majorBidi"/>
          <w:sz w:val="28"/>
          <w:szCs w:val="28"/>
        </w:rPr>
        <w:t xml:space="preserve"> </w:t>
      </w:r>
      <w:r w:rsidR="00ED387C" w:rsidRPr="00EC5D5C">
        <w:rPr>
          <w:rFonts w:asciiTheme="majorBidi" w:hAnsiTheme="majorBidi" w:cstheme="majorBidi"/>
          <w:sz w:val="28"/>
          <w:szCs w:val="28"/>
        </w:rPr>
        <w:t>immiscible phases during analytical extraction</w:t>
      </w:r>
      <w:r w:rsidRPr="00EC5D5C">
        <w:rPr>
          <w:rFonts w:asciiTheme="majorBidi" w:hAnsiTheme="majorBidi" w:cstheme="majorBidi"/>
          <w:sz w:val="28"/>
          <w:szCs w:val="28"/>
        </w:rPr>
        <w:t>.</w:t>
      </w:r>
    </w:p>
    <w:p w:rsidR="002F56C8" w:rsidRDefault="002F56C8" w:rsidP="00EC5D5C">
      <w:pPr>
        <w:spacing w:line="240" w:lineRule="auto"/>
        <w:jc w:val="right"/>
        <w:rPr>
          <w:rFonts w:asciiTheme="majorBidi" w:hAnsiTheme="majorBidi" w:cstheme="majorBidi"/>
          <w:sz w:val="28"/>
          <w:szCs w:val="28"/>
          <w:lang w:bidi="ar-IQ"/>
        </w:rPr>
      </w:pPr>
      <w:r w:rsidRPr="00EC5D5C">
        <w:rPr>
          <w:rFonts w:asciiTheme="majorBidi" w:hAnsiTheme="majorBidi" w:cstheme="majorBidi"/>
          <w:sz w:val="28"/>
          <w:szCs w:val="28"/>
        </w:rPr>
        <w:t xml:space="preserve">     Extraction or separation of dissolved chemical component X from liquid</w:t>
      </w:r>
      <w:r w:rsidR="00EC5D5C" w:rsidRPr="00EC5D5C">
        <w:rPr>
          <w:rFonts w:asciiTheme="majorBidi" w:hAnsiTheme="majorBidi" w:cstheme="majorBidi"/>
          <w:sz w:val="28"/>
          <w:szCs w:val="28"/>
        </w:rPr>
        <w:t xml:space="preserve"> </w:t>
      </w:r>
      <w:r w:rsidRPr="00EC5D5C">
        <w:rPr>
          <w:rFonts w:asciiTheme="majorBidi" w:hAnsiTheme="majorBidi" w:cstheme="majorBidi"/>
          <w:sz w:val="28"/>
          <w:szCs w:val="28"/>
        </w:rPr>
        <w:t>phase A is accomplished by bringing the liquid solution of X into contact</w:t>
      </w:r>
      <w:r w:rsidR="00EC5D5C" w:rsidRPr="00EC5D5C">
        <w:rPr>
          <w:rFonts w:asciiTheme="majorBidi" w:hAnsiTheme="majorBidi" w:cstheme="majorBidi"/>
          <w:sz w:val="28"/>
          <w:szCs w:val="28"/>
        </w:rPr>
        <w:t xml:space="preserve"> </w:t>
      </w:r>
      <w:r w:rsidRPr="00EC5D5C">
        <w:rPr>
          <w:rFonts w:asciiTheme="majorBidi" w:hAnsiTheme="majorBidi" w:cstheme="majorBidi"/>
          <w:sz w:val="28"/>
          <w:szCs w:val="28"/>
        </w:rPr>
        <w:t>with a second phase, B, given that phases A and B are immiscible. Phase B</w:t>
      </w:r>
      <w:r w:rsidR="00EC5D5C" w:rsidRPr="00EC5D5C">
        <w:rPr>
          <w:rFonts w:asciiTheme="majorBidi" w:hAnsiTheme="majorBidi" w:cstheme="majorBidi"/>
          <w:sz w:val="28"/>
          <w:szCs w:val="28"/>
        </w:rPr>
        <w:t xml:space="preserve"> </w:t>
      </w:r>
      <w:r w:rsidRPr="00EC5D5C">
        <w:rPr>
          <w:rFonts w:asciiTheme="majorBidi" w:hAnsiTheme="majorBidi" w:cstheme="majorBidi"/>
          <w:sz w:val="28"/>
          <w:szCs w:val="28"/>
        </w:rPr>
        <w:t>may be a solid, liquid, gas, or supercritical fluid. A distribution of the com</w:t>
      </w:r>
      <w:r w:rsidR="00EC5D5C" w:rsidRPr="00EC5D5C">
        <w:rPr>
          <w:rFonts w:asciiTheme="majorBidi" w:hAnsiTheme="majorBidi" w:cstheme="majorBidi"/>
          <w:sz w:val="28"/>
          <w:szCs w:val="28"/>
        </w:rPr>
        <w:t>ponent between the immiscible phases occurs. After the analyte is distributed between the two phases, the extracted analyte is released and/or recovered from phase B for subsequent extraction procedures or for instrumental analysis</w:t>
      </w:r>
      <w:r w:rsidR="00EC5D5C" w:rsidRPr="00EC5D5C">
        <w:rPr>
          <w:rFonts w:asciiTheme="majorBidi" w:hAnsiTheme="majorBidi" w:cstheme="majorBidi"/>
          <w:sz w:val="28"/>
          <w:szCs w:val="28"/>
          <w:lang w:bidi="ar-IQ"/>
        </w:rPr>
        <w:t>.</w:t>
      </w:r>
    </w:p>
    <w:p w:rsidR="004A095C" w:rsidRPr="0085218C" w:rsidRDefault="004A095C" w:rsidP="00EC5D5C">
      <w:pPr>
        <w:spacing w:line="240" w:lineRule="auto"/>
        <w:jc w:val="right"/>
        <w:rPr>
          <w:rFonts w:asciiTheme="majorBidi" w:hAnsiTheme="majorBidi" w:cstheme="majorBidi"/>
          <w:b/>
          <w:bCs/>
          <w:sz w:val="32"/>
          <w:szCs w:val="32"/>
          <w:u w:val="single"/>
          <w:lang w:bidi="ar-IQ"/>
        </w:rPr>
      </w:pPr>
      <w:r w:rsidRPr="0085218C">
        <w:rPr>
          <w:rFonts w:asciiTheme="majorBidi" w:hAnsiTheme="majorBidi" w:cstheme="majorBidi"/>
          <w:b/>
          <w:bCs/>
          <w:sz w:val="32"/>
          <w:szCs w:val="32"/>
          <w:u w:val="single"/>
          <w:lang w:bidi="ar-IQ"/>
        </w:rPr>
        <w:t>Volatilization</w:t>
      </w:r>
    </w:p>
    <w:p w:rsidR="004A095C" w:rsidRDefault="004A095C" w:rsidP="002C2EFD">
      <w:pPr>
        <w:spacing w:line="240" w:lineRule="auto"/>
        <w:jc w:val="right"/>
        <w:rPr>
          <w:rFonts w:asciiTheme="majorBidi" w:hAnsiTheme="majorBidi" w:cstheme="majorBidi"/>
          <w:sz w:val="28"/>
          <w:szCs w:val="28"/>
          <w:lang w:bidi="ar-IQ"/>
        </w:rPr>
      </w:pPr>
      <w:r w:rsidRPr="004A095C">
        <w:rPr>
          <w:rFonts w:asciiTheme="majorBidi" w:hAnsiTheme="majorBidi" w:cstheme="majorBidi"/>
          <w:sz w:val="28"/>
          <w:szCs w:val="28"/>
          <w:lang w:bidi="ar-IQ"/>
        </w:rPr>
        <w:t xml:space="preserve">    Volatilization of a chemical from the surface of a liquid is a partitioning</w:t>
      </w:r>
      <w:r>
        <w:rPr>
          <w:rFonts w:asciiTheme="majorBidi" w:hAnsiTheme="majorBidi" w:cstheme="majorBidi"/>
          <w:sz w:val="28"/>
          <w:szCs w:val="28"/>
          <w:lang w:bidi="ar-IQ"/>
        </w:rPr>
        <w:t xml:space="preserve"> </w:t>
      </w:r>
      <w:r w:rsidRPr="004A095C">
        <w:rPr>
          <w:rFonts w:asciiTheme="majorBidi" w:hAnsiTheme="majorBidi" w:cstheme="majorBidi"/>
          <w:sz w:val="28"/>
          <w:szCs w:val="28"/>
          <w:lang w:bidi="ar-IQ"/>
        </w:rPr>
        <w:t>process by which the chemical distributes itself between the liquid phase and</w:t>
      </w:r>
      <w:r>
        <w:rPr>
          <w:rFonts w:asciiTheme="majorBidi" w:hAnsiTheme="majorBidi" w:cstheme="majorBidi"/>
          <w:sz w:val="28"/>
          <w:szCs w:val="28"/>
          <w:lang w:bidi="ar-IQ"/>
        </w:rPr>
        <w:t xml:space="preserve"> </w:t>
      </w:r>
      <w:r w:rsidRPr="004A095C">
        <w:rPr>
          <w:rFonts w:asciiTheme="majorBidi" w:hAnsiTheme="majorBidi" w:cstheme="majorBidi"/>
          <w:sz w:val="28"/>
          <w:szCs w:val="28"/>
          <w:lang w:bidi="ar-IQ"/>
        </w:rPr>
        <w:t xml:space="preserve">the gas above it. Organic </w:t>
      </w:r>
      <w:r w:rsidRPr="004A095C">
        <w:rPr>
          <w:rFonts w:asciiTheme="majorBidi" w:hAnsiTheme="majorBidi" w:cstheme="majorBidi"/>
          <w:sz w:val="28"/>
          <w:szCs w:val="28"/>
          <w:lang w:bidi="ar-IQ"/>
        </w:rPr>
        <w:lastRenderedPageBreak/>
        <w:t>chemicals said to be volatile exhibit the greatest</w:t>
      </w:r>
      <w:r w:rsidR="002C2EFD">
        <w:rPr>
          <w:rFonts w:asciiTheme="majorBidi" w:hAnsiTheme="majorBidi" w:cstheme="majorBidi"/>
          <w:sz w:val="28"/>
          <w:szCs w:val="28"/>
          <w:lang w:bidi="ar-IQ"/>
        </w:rPr>
        <w:t xml:space="preserve"> </w:t>
      </w:r>
      <w:r w:rsidRPr="004A095C">
        <w:rPr>
          <w:rFonts w:asciiTheme="majorBidi" w:hAnsiTheme="majorBidi" w:cstheme="majorBidi"/>
          <w:sz w:val="28"/>
          <w:szCs w:val="28"/>
          <w:lang w:bidi="ar-IQ"/>
        </w:rPr>
        <w:t>tendency to cross the liquid–gas interface. When compounds volatilize, the</w:t>
      </w:r>
      <w:r w:rsidR="002C2EFD">
        <w:rPr>
          <w:rFonts w:asciiTheme="majorBidi" w:hAnsiTheme="majorBidi" w:cstheme="majorBidi"/>
          <w:sz w:val="28"/>
          <w:szCs w:val="28"/>
          <w:lang w:bidi="ar-IQ"/>
        </w:rPr>
        <w:t xml:space="preserve"> </w:t>
      </w:r>
      <w:r w:rsidRPr="004A095C">
        <w:rPr>
          <w:rFonts w:asciiTheme="majorBidi" w:hAnsiTheme="majorBidi" w:cstheme="majorBidi"/>
          <w:sz w:val="28"/>
          <w:szCs w:val="28"/>
          <w:lang w:bidi="ar-IQ"/>
        </w:rPr>
        <w:t>concentration of the organic analyte in the solution is reduced. Semivolatile</w:t>
      </w:r>
      <w:r w:rsidR="002C2EFD">
        <w:rPr>
          <w:rFonts w:asciiTheme="majorBidi" w:hAnsiTheme="majorBidi" w:cstheme="majorBidi"/>
          <w:sz w:val="28"/>
          <w:szCs w:val="28"/>
          <w:lang w:bidi="ar-IQ"/>
        </w:rPr>
        <w:t xml:space="preserve"> </w:t>
      </w:r>
      <w:r w:rsidRPr="004A095C">
        <w:rPr>
          <w:rFonts w:asciiTheme="majorBidi" w:hAnsiTheme="majorBidi" w:cstheme="majorBidi"/>
          <w:sz w:val="28"/>
          <w:szCs w:val="28"/>
          <w:lang w:bidi="ar-IQ"/>
        </w:rPr>
        <w:t>and nonvolatile (or involatile) describe chemicals having, respectively, less</w:t>
      </w:r>
      <w:r w:rsidR="002C2EFD">
        <w:rPr>
          <w:rFonts w:asciiTheme="majorBidi" w:hAnsiTheme="majorBidi" w:cstheme="majorBidi"/>
          <w:sz w:val="28"/>
          <w:szCs w:val="28"/>
          <w:lang w:bidi="ar-IQ"/>
        </w:rPr>
        <w:t xml:space="preserve"> </w:t>
      </w:r>
      <w:r w:rsidRPr="004A095C">
        <w:rPr>
          <w:rFonts w:asciiTheme="majorBidi" w:hAnsiTheme="majorBidi" w:cstheme="majorBidi"/>
          <w:sz w:val="28"/>
          <w:szCs w:val="28"/>
          <w:lang w:bidi="ar-IQ"/>
        </w:rPr>
        <w:t>of a tendency to escape the liquid they are dissolved in and pass into the</w:t>
      </w:r>
      <w:r w:rsidR="002C2EFD">
        <w:rPr>
          <w:rFonts w:asciiTheme="majorBidi" w:hAnsiTheme="majorBidi" w:cstheme="majorBidi"/>
          <w:sz w:val="28"/>
          <w:szCs w:val="28"/>
          <w:lang w:bidi="ar-IQ"/>
        </w:rPr>
        <w:t xml:space="preserve"> </w:t>
      </w:r>
      <w:r w:rsidRPr="004A095C">
        <w:rPr>
          <w:rFonts w:asciiTheme="majorBidi" w:hAnsiTheme="majorBidi" w:cstheme="majorBidi"/>
          <w:sz w:val="28"/>
          <w:szCs w:val="28"/>
          <w:lang w:bidi="ar-IQ"/>
        </w:rPr>
        <w:t>atmosphere above the liquid, certain sample preparation techniques are</w:t>
      </w:r>
      <w:r w:rsidR="002C2EFD">
        <w:rPr>
          <w:rFonts w:asciiTheme="majorBidi" w:hAnsiTheme="majorBidi" w:cstheme="majorBidi"/>
          <w:sz w:val="28"/>
          <w:szCs w:val="28"/>
          <w:lang w:bidi="ar-IQ"/>
        </w:rPr>
        <w:t xml:space="preserve"> </w:t>
      </w:r>
      <w:r w:rsidRPr="004A095C">
        <w:rPr>
          <w:rFonts w:asciiTheme="majorBidi" w:hAnsiTheme="majorBidi" w:cstheme="majorBidi"/>
          <w:sz w:val="28"/>
          <w:szCs w:val="28"/>
          <w:lang w:bidi="ar-IQ"/>
        </w:rPr>
        <w:t>clearly more appropriate for volatile compounds than for semivolatile and</w:t>
      </w:r>
      <w:r w:rsidR="002C2EFD">
        <w:rPr>
          <w:rFonts w:asciiTheme="majorBidi" w:hAnsiTheme="majorBidi" w:cstheme="majorBidi"/>
          <w:sz w:val="28"/>
          <w:szCs w:val="28"/>
          <w:lang w:bidi="ar-IQ"/>
        </w:rPr>
        <w:t xml:space="preserve"> </w:t>
      </w:r>
      <w:r w:rsidRPr="004A095C">
        <w:rPr>
          <w:rFonts w:asciiTheme="majorBidi" w:hAnsiTheme="majorBidi" w:cstheme="majorBidi"/>
          <w:sz w:val="28"/>
          <w:szCs w:val="28"/>
          <w:lang w:bidi="ar-IQ"/>
        </w:rPr>
        <w:t>nonvolatile compounds.</w:t>
      </w:r>
    </w:p>
    <w:p w:rsidR="002C2EFD" w:rsidRPr="0085218C" w:rsidRDefault="002C2EFD" w:rsidP="002C2EFD">
      <w:pPr>
        <w:spacing w:line="240" w:lineRule="auto"/>
        <w:jc w:val="right"/>
        <w:rPr>
          <w:rFonts w:asciiTheme="majorBidi" w:hAnsiTheme="majorBidi" w:cstheme="majorBidi"/>
          <w:b/>
          <w:bCs/>
          <w:sz w:val="32"/>
          <w:szCs w:val="32"/>
          <w:u w:val="single"/>
          <w:lang w:bidi="ar-IQ"/>
        </w:rPr>
      </w:pPr>
      <w:r w:rsidRPr="0085218C">
        <w:rPr>
          <w:rFonts w:asciiTheme="majorBidi" w:hAnsiTheme="majorBidi" w:cstheme="majorBidi"/>
          <w:b/>
          <w:bCs/>
          <w:sz w:val="32"/>
          <w:szCs w:val="32"/>
          <w:u w:val="single"/>
          <w:lang w:bidi="ar-IQ"/>
        </w:rPr>
        <w:t>SOLID-PHASE EXTRACTION</w:t>
      </w:r>
    </w:p>
    <w:p w:rsidR="002C2EFD" w:rsidRDefault="002C2EFD" w:rsidP="00C34940">
      <w:pPr>
        <w:spacing w:line="240" w:lineRule="auto"/>
        <w:jc w:val="right"/>
        <w:rPr>
          <w:rFonts w:asciiTheme="majorBidi" w:hAnsiTheme="majorBidi" w:cstheme="majorBidi"/>
          <w:sz w:val="28"/>
          <w:szCs w:val="28"/>
          <w:lang w:bidi="ar-IQ"/>
        </w:rPr>
      </w:pPr>
      <w:r w:rsidRPr="002C2EFD">
        <w:rPr>
          <w:rFonts w:asciiTheme="majorBidi" w:hAnsiTheme="majorBidi" w:cstheme="majorBidi"/>
          <w:sz w:val="28"/>
          <w:szCs w:val="28"/>
          <w:lang w:bidi="ar-IQ"/>
        </w:rPr>
        <w:t xml:space="preserve">     The historical development of solid-phase extraction (SPE) has been traced</w:t>
      </w:r>
      <w:r>
        <w:rPr>
          <w:rFonts w:asciiTheme="majorBidi" w:hAnsiTheme="majorBidi" w:cstheme="majorBidi"/>
          <w:sz w:val="28"/>
          <w:szCs w:val="28"/>
          <w:lang w:bidi="ar-IQ"/>
        </w:rPr>
        <w:t xml:space="preserve"> </w:t>
      </w:r>
      <w:r w:rsidRPr="002C2EFD">
        <w:rPr>
          <w:rFonts w:asciiTheme="majorBidi" w:hAnsiTheme="majorBidi" w:cstheme="majorBidi"/>
          <w:sz w:val="28"/>
          <w:szCs w:val="28"/>
          <w:lang w:bidi="ar-IQ"/>
        </w:rPr>
        <w:t>by various authors. After a long latency period (from biblical times</w:t>
      </w:r>
      <w:r w:rsidR="00C34940">
        <w:rPr>
          <w:rFonts w:asciiTheme="majorBidi" w:hAnsiTheme="majorBidi" w:cstheme="majorBidi"/>
          <w:sz w:val="28"/>
          <w:szCs w:val="28"/>
          <w:lang w:bidi="ar-IQ"/>
        </w:rPr>
        <w:t xml:space="preserve"> </w:t>
      </w:r>
      <w:r w:rsidRPr="002C2EFD">
        <w:rPr>
          <w:rFonts w:asciiTheme="majorBidi" w:hAnsiTheme="majorBidi" w:cstheme="majorBidi"/>
          <w:sz w:val="28"/>
          <w:szCs w:val="28"/>
          <w:lang w:bidi="ar-IQ"/>
        </w:rPr>
        <w:t>to 1977) when the theoretical ‘‘science’’ of SPE was known but not frequently</w:t>
      </w:r>
      <w:r w:rsidR="00C34940">
        <w:rPr>
          <w:rFonts w:asciiTheme="majorBidi" w:hAnsiTheme="majorBidi" w:cstheme="majorBidi"/>
          <w:sz w:val="28"/>
          <w:szCs w:val="28"/>
          <w:lang w:bidi="ar-IQ"/>
        </w:rPr>
        <w:t xml:space="preserve"> </w:t>
      </w:r>
      <w:r w:rsidRPr="002C2EFD">
        <w:rPr>
          <w:rFonts w:asciiTheme="majorBidi" w:hAnsiTheme="majorBidi" w:cstheme="majorBidi"/>
          <w:sz w:val="28"/>
          <w:szCs w:val="28"/>
          <w:lang w:bidi="ar-IQ"/>
        </w:rPr>
        <w:t>practiced, technological breakthroughs in sorbents and devices</w:t>
      </w:r>
      <w:r w:rsidR="00C34940">
        <w:rPr>
          <w:rFonts w:asciiTheme="majorBidi" w:hAnsiTheme="majorBidi" w:cstheme="majorBidi"/>
          <w:sz w:val="28"/>
          <w:szCs w:val="28"/>
          <w:lang w:bidi="ar-IQ"/>
        </w:rPr>
        <w:t xml:space="preserve"> </w:t>
      </w:r>
      <w:r w:rsidRPr="002C2EFD">
        <w:rPr>
          <w:rFonts w:asciiTheme="majorBidi" w:hAnsiTheme="majorBidi" w:cstheme="majorBidi"/>
          <w:sz w:val="28"/>
          <w:szCs w:val="28"/>
          <w:lang w:bidi="ar-IQ"/>
        </w:rPr>
        <w:t>fueled the growth of SPE use that continues today. The modern era of SPE</w:t>
      </w:r>
      <w:r w:rsidR="00C34940">
        <w:rPr>
          <w:rFonts w:asciiTheme="majorBidi" w:hAnsiTheme="majorBidi" w:cstheme="majorBidi"/>
          <w:sz w:val="28"/>
          <w:szCs w:val="28"/>
          <w:lang w:bidi="ar-IQ"/>
        </w:rPr>
        <w:t xml:space="preserve">, </w:t>
      </w:r>
      <w:r w:rsidRPr="002C2EFD">
        <w:rPr>
          <w:rFonts w:asciiTheme="majorBidi" w:hAnsiTheme="majorBidi" w:cstheme="majorBidi"/>
          <w:sz w:val="28"/>
          <w:szCs w:val="28"/>
          <w:lang w:bidi="ar-IQ"/>
        </w:rPr>
        <w:t>which resulted in today’s exponential growth in applications of this technique</w:t>
      </w:r>
      <w:r w:rsidR="00C34940">
        <w:rPr>
          <w:rFonts w:asciiTheme="majorBidi" w:hAnsiTheme="majorBidi" w:cstheme="majorBidi"/>
          <w:sz w:val="28"/>
          <w:szCs w:val="28"/>
          <w:lang w:bidi="ar-IQ"/>
        </w:rPr>
        <w:t xml:space="preserve"> </w:t>
      </w:r>
      <w:r w:rsidRPr="002C2EFD">
        <w:rPr>
          <w:rFonts w:asciiTheme="majorBidi" w:hAnsiTheme="majorBidi" w:cstheme="majorBidi"/>
          <w:sz w:val="28"/>
          <w:szCs w:val="28"/>
          <w:lang w:bidi="ar-IQ"/>
        </w:rPr>
        <w:t>began in 1977 when the Waters Corporation introduced commercially</w:t>
      </w:r>
      <w:r w:rsidR="00C34940">
        <w:rPr>
          <w:rFonts w:asciiTheme="majorBidi" w:hAnsiTheme="majorBidi" w:cstheme="majorBidi"/>
          <w:sz w:val="28"/>
          <w:szCs w:val="28"/>
          <w:lang w:bidi="ar-IQ"/>
        </w:rPr>
        <w:t xml:space="preserve"> </w:t>
      </w:r>
      <w:r w:rsidRPr="002C2EFD">
        <w:rPr>
          <w:rFonts w:asciiTheme="majorBidi" w:hAnsiTheme="majorBidi" w:cstheme="majorBidi"/>
          <w:sz w:val="28"/>
          <w:szCs w:val="28"/>
          <w:lang w:bidi="ar-IQ"/>
        </w:rPr>
        <w:t>available, prepackaged disposable cartridges/columns containing bonded</w:t>
      </w:r>
      <w:r w:rsidR="00C34940">
        <w:rPr>
          <w:rFonts w:asciiTheme="majorBidi" w:hAnsiTheme="majorBidi" w:cstheme="majorBidi"/>
          <w:sz w:val="28"/>
          <w:szCs w:val="28"/>
          <w:lang w:bidi="ar-IQ"/>
        </w:rPr>
        <w:t xml:space="preserve"> </w:t>
      </w:r>
      <w:r w:rsidRPr="002C2EFD">
        <w:rPr>
          <w:rFonts w:asciiTheme="majorBidi" w:hAnsiTheme="majorBidi" w:cstheme="majorBidi"/>
          <w:sz w:val="28"/>
          <w:szCs w:val="28"/>
          <w:lang w:bidi="ar-IQ"/>
        </w:rPr>
        <w:t>silica sorbents. The term solid-phase extraction was coined in 1982 by employees</w:t>
      </w:r>
      <w:r w:rsidR="00C34940">
        <w:rPr>
          <w:rFonts w:asciiTheme="majorBidi" w:hAnsiTheme="majorBidi" w:cstheme="majorBidi"/>
          <w:sz w:val="28"/>
          <w:szCs w:val="28"/>
          <w:lang w:bidi="ar-IQ"/>
        </w:rPr>
        <w:t xml:space="preserve"> </w:t>
      </w:r>
      <w:r w:rsidRPr="002C2EFD">
        <w:rPr>
          <w:rFonts w:asciiTheme="majorBidi" w:hAnsiTheme="majorBidi" w:cstheme="majorBidi"/>
          <w:sz w:val="28"/>
          <w:szCs w:val="28"/>
          <w:lang w:bidi="ar-IQ"/>
        </w:rPr>
        <w:t>of the J.T. Baker Chemi</w:t>
      </w:r>
      <w:r w:rsidR="00C34940">
        <w:rPr>
          <w:rFonts w:asciiTheme="majorBidi" w:hAnsiTheme="majorBidi" w:cstheme="majorBidi"/>
          <w:sz w:val="28"/>
          <w:szCs w:val="28"/>
          <w:lang w:bidi="ar-IQ"/>
        </w:rPr>
        <w:t>cal Company.</w:t>
      </w:r>
    </w:p>
    <w:p w:rsidR="00422D42" w:rsidRDefault="00C34940" w:rsidP="00771B7D">
      <w:pPr>
        <w:spacing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C34940">
        <w:rPr>
          <w:rFonts w:asciiTheme="majorBidi" w:hAnsiTheme="majorBidi" w:cstheme="majorBidi"/>
          <w:sz w:val="28"/>
          <w:szCs w:val="28"/>
          <w:lang w:bidi="ar-IQ"/>
        </w:rPr>
        <w:t>The most commonly cited benefits of SPE that led to early advances</w:t>
      </w:r>
      <w:r>
        <w:rPr>
          <w:rFonts w:asciiTheme="majorBidi" w:hAnsiTheme="majorBidi" w:cstheme="majorBidi"/>
          <w:sz w:val="28"/>
          <w:szCs w:val="28"/>
          <w:lang w:bidi="ar-IQ"/>
        </w:rPr>
        <w:t xml:space="preserve"> </w:t>
      </w:r>
      <w:r w:rsidR="00771B7D">
        <w:rPr>
          <w:rFonts w:asciiTheme="majorBidi" w:hAnsiTheme="majorBidi" w:cstheme="majorBidi"/>
          <w:sz w:val="28"/>
          <w:szCs w:val="28"/>
          <w:lang w:bidi="ar-IQ"/>
        </w:rPr>
        <w:t>relative to LLE are</w:t>
      </w:r>
      <w:r w:rsidR="00422D42" w:rsidRPr="00422D42">
        <w:rPr>
          <w:rFonts w:asciiTheme="majorBidi" w:hAnsiTheme="majorBidi" w:cstheme="majorBidi"/>
          <w:sz w:val="28"/>
          <w:szCs w:val="28"/>
          <w:lang w:bidi="ar-IQ"/>
        </w:rPr>
        <w:t xml:space="preserve"> </w:t>
      </w:r>
      <w:r w:rsidR="00422D42" w:rsidRPr="00C34940">
        <w:rPr>
          <w:rFonts w:asciiTheme="majorBidi" w:hAnsiTheme="majorBidi" w:cstheme="majorBidi"/>
          <w:sz w:val="28"/>
          <w:szCs w:val="28"/>
          <w:lang w:bidi="ar-IQ"/>
        </w:rPr>
        <w:t>reduced</w:t>
      </w:r>
      <w:r w:rsidR="00422D42">
        <w:rPr>
          <w:rFonts w:asciiTheme="majorBidi" w:hAnsiTheme="majorBidi" w:cstheme="majorBidi"/>
          <w:sz w:val="28"/>
          <w:szCs w:val="28"/>
          <w:lang w:bidi="ar-IQ"/>
        </w:rPr>
        <w:t>:</w:t>
      </w:r>
    </w:p>
    <w:p w:rsidR="00422D42" w:rsidRDefault="00422D42" w:rsidP="00422D42">
      <w:pPr>
        <w:spacing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1-</w:t>
      </w:r>
      <w:r w:rsidR="00771B7D">
        <w:rPr>
          <w:rFonts w:asciiTheme="majorBidi" w:hAnsiTheme="majorBidi" w:cstheme="majorBidi"/>
          <w:sz w:val="28"/>
          <w:szCs w:val="28"/>
          <w:lang w:bidi="ar-IQ"/>
        </w:rPr>
        <w:t xml:space="preserve"> </w:t>
      </w:r>
      <w:r w:rsidRPr="00771B7D">
        <w:rPr>
          <w:rFonts w:asciiTheme="majorBidi" w:hAnsiTheme="majorBidi" w:cstheme="majorBidi"/>
          <w:b/>
          <w:bCs/>
          <w:sz w:val="28"/>
          <w:szCs w:val="28"/>
          <w:lang w:bidi="ar-IQ"/>
        </w:rPr>
        <w:t>Analysis</w:t>
      </w:r>
      <w:r w:rsidR="00C34940" w:rsidRPr="00C34940">
        <w:rPr>
          <w:rFonts w:asciiTheme="majorBidi" w:hAnsiTheme="majorBidi" w:cstheme="majorBidi"/>
          <w:sz w:val="28"/>
          <w:szCs w:val="28"/>
          <w:lang w:bidi="ar-IQ"/>
        </w:rPr>
        <w:t xml:space="preserve"> </w:t>
      </w:r>
      <w:r w:rsidR="00C34940" w:rsidRPr="00771B7D">
        <w:rPr>
          <w:rFonts w:asciiTheme="majorBidi" w:hAnsiTheme="majorBidi" w:cstheme="majorBidi"/>
          <w:b/>
          <w:bCs/>
          <w:sz w:val="28"/>
          <w:szCs w:val="28"/>
          <w:lang w:bidi="ar-IQ"/>
        </w:rPr>
        <w:t>time</w:t>
      </w:r>
      <w:r>
        <w:rPr>
          <w:rFonts w:asciiTheme="majorBidi" w:hAnsiTheme="majorBidi" w:cstheme="majorBidi"/>
          <w:sz w:val="28"/>
          <w:szCs w:val="28"/>
          <w:lang w:bidi="ar-IQ"/>
        </w:rPr>
        <w:t xml:space="preserve"> </w:t>
      </w:r>
      <w:r>
        <w:rPr>
          <w:rFonts w:asciiTheme="majorBidi" w:hAnsiTheme="majorBidi" w:cstheme="majorBidi"/>
          <w:b/>
          <w:bCs/>
          <w:sz w:val="28"/>
          <w:szCs w:val="28"/>
          <w:lang w:bidi="ar-IQ"/>
        </w:rPr>
        <w:t xml:space="preserve">2- </w:t>
      </w:r>
      <w:r w:rsidR="00C34940" w:rsidRPr="00771B7D">
        <w:rPr>
          <w:rFonts w:asciiTheme="majorBidi" w:hAnsiTheme="majorBidi" w:cstheme="majorBidi"/>
          <w:b/>
          <w:bCs/>
          <w:sz w:val="28"/>
          <w:szCs w:val="28"/>
          <w:lang w:bidi="ar-IQ"/>
        </w:rPr>
        <w:t>cost</w:t>
      </w:r>
      <w:r>
        <w:rPr>
          <w:rFonts w:asciiTheme="majorBidi" w:hAnsiTheme="majorBidi" w:cstheme="majorBidi"/>
          <w:sz w:val="28"/>
          <w:szCs w:val="28"/>
          <w:lang w:bidi="ar-IQ"/>
        </w:rPr>
        <w:t xml:space="preserve"> 3- </w:t>
      </w:r>
      <w:r w:rsidR="00C34940" w:rsidRPr="00422D42">
        <w:rPr>
          <w:rFonts w:asciiTheme="majorBidi" w:hAnsiTheme="majorBidi" w:cstheme="majorBidi"/>
          <w:b/>
          <w:bCs/>
          <w:sz w:val="28"/>
          <w:szCs w:val="28"/>
          <w:lang w:bidi="ar-IQ"/>
        </w:rPr>
        <w:t>labor</w:t>
      </w:r>
      <w:r w:rsidR="00C34940">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4- </w:t>
      </w:r>
      <w:r w:rsidRPr="00422D42">
        <w:rPr>
          <w:rFonts w:asciiTheme="majorBidi" w:hAnsiTheme="majorBidi" w:cstheme="majorBidi"/>
          <w:b/>
          <w:bCs/>
          <w:sz w:val="28"/>
          <w:szCs w:val="28"/>
          <w:lang w:bidi="ar-IQ"/>
        </w:rPr>
        <w:t>organic solvent</w:t>
      </w:r>
    </w:p>
    <w:p w:rsidR="00C34940" w:rsidRDefault="00422D42" w:rsidP="00422D42">
      <w:pPr>
        <w:spacing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 xml:space="preserve">     B</w:t>
      </w:r>
      <w:r w:rsidR="00C34940" w:rsidRPr="00C34940">
        <w:rPr>
          <w:rFonts w:asciiTheme="majorBidi" w:hAnsiTheme="majorBidi" w:cstheme="majorBidi"/>
          <w:sz w:val="28"/>
          <w:szCs w:val="28"/>
          <w:lang w:bidi="ar-IQ"/>
        </w:rPr>
        <w:t xml:space="preserve">ecause SPE is </w:t>
      </w:r>
      <w:r w:rsidR="00C34940" w:rsidRPr="00771B7D">
        <w:rPr>
          <w:rFonts w:asciiTheme="majorBidi" w:hAnsiTheme="majorBidi" w:cstheme="majorBidi"/>
          <w:b/>
          <w:bCs/>
          <w:sz w:val="28"/>
          <w:szCs w:val="28"/>
          <w:lang w:bidi="ar-IQ"/>
        </w:rPr>
        <w:t>faster</w:t>
      </w:r>
      <w:r w:rsidR="00C34940" w:rsidRPr="00C34940">
        <w:rPr>
          <w:rFonts w:asciiTheme="majorBidi" w:hAnsiTheme="majorBidi" w:cstheme="majorBidi"/>
          <w:sz w:val="28"/>
          <w:szCs w:val="28"/>
          <w:lang w:bidi="ar-IQ"/>
        </w:rPr>
        <w:t xml:space="preserve"> and requires less manipulation; reduced organic solvent</w:t>
      </w:r>
      <w:r w:rsidR="00C34940">
        <w:rPr>
          <w:rFonts w:asciiTheme="majorBidi" w:hAnsiTheme="majorBidi" w:cstheme="majorBidi"/>
          <w:sz w:val="28"/>
          <w:szCs w:val="28"/>
          <w:lang w:bidi="ar-IQ"/>
        </w:rPr>
        <w:t xml:space="preserve"> </w:t>
      </w:r>
      <w:r w:rsidR="00C34940" w:rsidRPr="00C34940">
        <w:rPr>
          <w:rFonts w:asciiTheme="majorBidi" w:hAnsiTheme="majorBidi" w:cstheme="majorBidi"/>
          <w:sz w:val="28"/>
          <w:szCs w:val="28"/>
          <w:lang w:bidi="ar-IQ"/>
        </w:rPr>
        <w:t xml:space="preserve">consumption and disposal which results in reduced analyst </w:t>
      </w:r>
      <w:r w:rsidR="00C34940" w:rsidRPr="00422D42">
        <w:rPr>
          <w:rFonts w:asciiTheme="majorBidi" w:hAnsiTheme="majorBidi" w:cstheme="majorBidi"/>
          <w:b/>
          <w:bCs/>
          <w:sz w:val="28"/>
          <w:szCs w:val="28"/>
          <w:lang w:bidi="ar-IQ"/>
        </w:rPr>
        <w:t>exposure</w:t>
      </w:r>
      <w:r w:rsidR="00C34940">
        <w:rPr>
          <w:rFonts w:asciiTheme="majorBidi" w:hAnsiTheme="majorBidi" w:cstheme="majorBidi"/>
          <w:sz w:val="28"/>
          <w:szCs w:val="28"/>
          <w:lang w:bidi="ar-IQ"/>
        </w:rPr>
        <w:t xml:space="preserve"> </w:t>
      </w:r>
      <w:r w:rsidR="00C34940" w:rsidRPr="00C34940">
        <w:rPr>
          <w:rFonts w:asciiTheme="majorBidi" w:hAnsiTheme="majorBidi" w:cstheme="majorBidi"/>
          <w:sz w:val="28"/>
          <w:szCs w:val="28"/>
          <w:lang w:bidi="ar-IQ"/>
        </w:rPr>
        <w:t>to organic solvents; and reduced pote</w:t>
      </w:r>
      <w:r w:rsidR="00C34940">
        <w:rPr>
          <w:rFonts w:asciiTheme="majorBidi" w:hAnsiTheme="majorBidi" w:cstheme="majorBidi"/>
          <w:sz w:val="28"/>
          <w:szCs w:val="28"/>
          <w:lang w:bidi="ar-IQ"/>
        </w:rPr>
        <w:t>ntial for formation of emulsion</w:t>
      </w:r>
      <w:r w:rsidR="00C34940">
        <w:rPr>
          <w:rFonts w:asciiTheme="majorBidi" w:hAnsiTheme="majorBidi" w:cs="Times New Roman"/>
          <w:sz w:val="28"/>
          <w:szCs w:val="28"/>
          <w:lang w:bidi="ar-IQ"/>
        </w:rPr>
        <w:t xml:space="preserve">. </w:t>
      </w:r>
      <w:r w:rsidR="00C34940" w:rsidRPr="00C34940">
        <w:rPr>
          <w:rFonts w:asciiTheme="majorBidi" w:hAnsiTheme="majorBidi" w:cstheme="majorBidi"/>
          <w:sz w:val="28"/>
          <w:szCs w:val="28"/>
          <w:lang w:bidi="ar-IQ"/>
        </w:rPr>
        <w:t>The potential for automation of SPE increased productivity because</w:t>
      </w:r>
      <w:r w:rsidR="00C34940">
        <w:rPr>
          <w:rFonts w:asciiTheme="majorBidi" w:hAnsiTheme="majorBidi" w:cstheme="majorBidi"/>
          <w:sz w:val="28"/>
          <w:szCs w:val="28"/>
          <w:lang w:bidi="ar-IQ"/>
        </w:rPr>
        <w:t xml:space="preserve"> </w:t>
      </w:r>
      <w:r w:rsidR="00C34940" w:rsidRPr="00C34940">
        <w:rPr>
          <w:rFonts w:asciiTheme="majorBidi" w:hAnsiTheme="majorBidi" w:cstheme="majorBidi"/>
          <w:sz w:val="28"/>
          <w:szCs w:val="28"/>
          <w:lang w:bidi="ar-IQ"/>
        </w:rPr>
        <w:t>multiple simultaneous extractions can be accomplished. SPE provides</w:t>
      </w:r>
      <w:r w:rsidR="00C34940">
        <w:rPr>
          <w:rFonts w:asciiTheme="majorBidi" w:hAnsiTheme="majorBidi" w:cstheme="majorBidi"/>
          <w:sz w:val="28"/>
          <w:szCs w:val="28"/>
          <w:lang w:bidi="ar-IQ"/>
        </w:rPr>
        <w:t xml:space="preserve"> </w:t>
      </w:r>
      <w:r w:rsidR="00C34940" w:rsidRPr="00422D42">
        <w:rPr>
          <w:rFonts w:asciiTheme="majorBidi" w:hAnsiTheme="majorBidi" w:cstheme="majorBidi"/>
          <w:b/>
          <w:bCs/>
          <w:sz w:val="28"/>
          <w:szCs w:val="28"/>
          <w:lang w:bidi="ar-IQ"/>
        </w:rPr>
        <w:t>higher concentration factors</w:t>
      </w:r>
      <w:r w:rsidR="00C34940" w:rsidRPr="00C34940">
        <w:rPr>
          <w:rFonts w:asciiTheme="majorBidi" w:hAnsiTheme="majorBidi" w:cstheme="majorBidi"/>
          <w:sz w:val="28"/>
          <w:szCs w:val="28"/>
          <w:lang w:bidi="ar-IQ"/>
        </w:rPr>
        <w:t xml:space="preserve"> (i.e., </w:t>
      </w:r>
      <w:r w:rsidR="00C34940" w:rsidRPr="00422D42">
        <w:rPr>
          <w:rFonts w:asciiTheme="majorBidi" w:hAnsiTheme="majorBidi" w:cstheme="majorBidi"/>
          <w:b/>
          <w:bCs/>
          <w:sz w:val="28"/>
          <w:szCs w:val="28"/>
          <w:lang w:bidi="ar-IQ"/>
        </w:rPr>
        <w:t>KD</w:t>
      </w:r>
      <w:r w:rsidR="00C34940" w:rsidRPr="00C34940">
        <w:rPr>
          <w:rFonts w:asciiTheme="majorBidi" w:hAnsiTheme="majorBidi" w:cstheme="majorBidi"/>
          <w:sz w:val="28"/>
          <w:szCs w:val="28"/>
          <w:lang w:bidi="ar-IQ"/>
        </w:rPr>
        <w:t>) than LLE and can be used to</w:t>
      </w:r>
      <w:r w:rsidR="00C34940">
        <w:rPr>
          <w:rFonts w:asciiTheme="majorBidi" w:hAnsiTheme="majorBidi" w:cstheme="majorBidi"/>
          <w:sz w:val="28"/>
          <w:szCs w:val="28"/>
          <w:lang w:bidi="ar-IQ"/>
        </w:rPr>
        <w:t xml:space="preserve"> </w:t>
      </w:r>
      <w:r w:rsidR="00C34940" w:rsidRPr="00422D42">
        <w:rPr>
          <w:rFonts w:asciiTheme="majorBidi" w:hAnsiTheme="majorBidi" w:cstheme="majorBidi"/>
          <w:b/>
          <w:bCs/>
          <w:sz w:val="28"/>
          <w:szCs w:val="28"/>
          <w:lang w:bidi="ar-IQ"/>
        </w:rPr>
        <w:t>store</w:t>
      </w:r>
      <w:r w:rsidR="00C34940" w:rsidRPr="00C34940">
        <w:rPr>
          <w:rFonts w:asciiTheme="majorBidi" w:hAnsiTheme="majorBidi" w:cstheme="majorBidi"/>
          <w:sz w:val="28"/>
          <w:szCs w:val="28"/>
          <w:lang w:bidi="ar-IQ"/>
        </w:rPr>
        <w:t xml:space="preserve"> analytes in a </w:t>
      </w:r>
      <w:r w:rsidR="00C34940" w:rsidRPr="00422D42">
        <w:rPr>
          <w:rFonts w:asciiTheme="majorBidi" w:hAnsiTheme="majorBidi" w:cstheme="majorBidi"/>
          <w:b/>
          <w:bCs/>
          <w:sz w:val="28"/>
          <w:szCs w:val="28"/>
          <w:lang w:bidi="ar-IQ"/>
        </w:rPr>
        <w:t>sorbed state</w:t>
      </w:r>
      <w:r w:rsidR="00C34940" w:rsidRPr="00C34940">
        <w:rPr>
          <w:rFonts w:asciiTheme="majorBidi" w:hAnsiTheme="majorBidi" w:cstheme="majorBidi"/>
          <w:sz w:val="28"/>
          <w:szCs w:val="28"/>
          <w:lang w:bidi="ar-IQ"/>
        </w:rPr>
        <w:t xml:space="preserve"> or as a vehicle for chemical derivatization</w:t>
      </w:r>
      <w:r w:rsidR="00C34940">
        <w:rPr>
          <w:rFonts w:asciiTheme="majorBidi" w:hAnsiTheme="majorBidi" w:cstheme="majorBidi"/>
          <w:sz w:val="28"/>
          <w:szCs w:val="28"/>
          <w:lang w:bidi="ar-IQ"/>
        </w:rPr>
        <w:t xml:space="preserve"> </w:t>
      </w:r>
      <w:r w:rsidR="00C34940" w:rsidRPr="00C34940">
        <w:rPr>
          <w:rFonts w:asciiTheme="majorBidi" w:hAnsiTheme="majorBidi" w:cstheme="majorBidi"/>
          <w:sz w:val="28"/>
          <w:szCs w:val="28"/>
          <w:lang w:bidi="ar-IQ"/>
        </w:rPr>
        <w:t>SPE is a multistaged separation technique providing greater</w:t>
      </w:r>
      <w:r w:rsidR="00C34940">
        <w:rPr>
          <w:rFonts w:asciiTheme="majorBidi" w:hAnsiTheme="majorBidi" w:cstheme="majorBidi"/>
          <w:sz w:val="28"/>
          <w:szCs w:val="28"/>
          <w:lang w:bidi="ar-IQ"/>
        </w:rPr>
        <w:t xml:space="preserve"> </w:t>
      </w:r>
      <w:r w:rsidR="00C34940" w:rsidRPr="00C34940">
        <w:rPr>
          <w:rFonts w:asciiTheme="majorBidi" w:hAnsiTheme="majorBidi" w:cstheme="majorBidi"/>
          <w:sz w:val="28"/>
          <w:szCs w:val="28"/>
          <w:lang w:bidi="ar-IQ"/>
        </w:rPr>
        <w:t xml:space="preserve">opportunity for </w:t>
      </w:r>
      <w:r w:rsidR="00C34940" w:rsidRPr="00422D42">
        <w:rPr>
          <w:rFonts w:asciiTheme="majorBidi" w:hAnsiTheme="majorBidi" w:cstheme="majorBidi"/>
          <w:b/>
          <w:bCs/>
          <w:sz w:val="28"/>
          <w:szCs w:val="28"/>
          <w:lang w:bidi="ar-IQ"/>
        </w:rPr>
        <w:t>selective isolation</w:t>
      </w:r>
      <w:r w:rsidR="00C34940" w:rsidRPr="00C34940">
        <w:rPr>
          <w:rFonts w:asciiTheme="majorBidi" w:hAnsiTheme="majorBidi" w:cstheme="majorBidi"/>
          <w:sz w:val="28"/>
          <w:szCs w:val="28"/>
          <w:lang w:bidi="ar-IQ"/>
        </w:rPr>
        <w:t xml:space="preserve"> than LLE such as fractionation</w:t>
      </w:r>
      <w:r w:rsidR="00C34940">
        <w:rPr>
          <w:rFonts w:asciiTheme="majorBidi" w:hAnsiTheme="majorBidi" w:cstheme="majorBidi"/>
          <w:sz w:val="28"/>
          <w:szCs w:val="28"/>
          <w:lang w:bidi="ar-IQ"/>
        </w:rPr>
        <w:t xml:space="preserve"> </w:t>
      </w:r>
      <w:r w:rsidR="00C34940" w:rsidRPr="00C34940">
        <w:rPr>
          <w:rFonts w:asciiTheme="majorBidi" w:hAnsiTheme="majorBidi" w:cstheme="majorBidi"/>
          <w:sz w:val="28"/>
          <w:szCs w:val="28"/>
          <w:lang w:bidi="ar-IQ"/>
        </w:rPr>
        <w:t>of the sample into di</w:t>
      </w:r>
      <w:r w:rsidR="00C34940">
        <w:rPr>
          <w:rFonts w:asciiTheme="majorBidi" w:hAnsiTheme="majorBidi" w:cstheme="majorBidi"/>
          <w:sz w:val="28"/>
          <w:szCs w:val="28"/>
          <w:lang w:bidi="ar-IQ"/>
        </w:rPr>
        <w:t>ff</w:t>
      </w:r>
      <w:r w:rsidR="00C34940" w:rsidRPr="00C34940">
        <w:rPr>
          <w:rFonts w:asciiTheme="majorBidi" w:hAnsiTheme="majorBidi" w:cstheme="majorBidi"/>
          <w:sz w:val="28"/>
          <w:szCs w:val="28"/>
          <w:lang w:bidi="ar-IQ"/>
        </w:rPr>
        <w:t>erent compounds or groups of compounds</w:t>
      </w:r>
      <w:r w:rsidR="00C34940">
        <w:rPr>
          <w:rFonts w:asciiTheme="majorBidi" w:hAnsiTheme="majorBidi" w:cstheme="majorBidi"/>
          <w:sz w:val="28"/>
          <w:szCs w:val="28"/>
          <w:lang w:bidi="ar-IQ"/>
        </w:rPr>
        <w:t xml:space="preserve">. </w:t>
      </w:r>
      <w:r w:rsidR="00C34940" w:rsidRPr="00C34940">
        <w:rPr>
          <w:rFonts w:asciiTheme="majorBidi" w:hAnsiTheme="majorBidi" w:cstheme="majorBidi"/>
          <w:sz w:val="28"/>
          <w:szCs w:val="28"/>
          <w:lang w:bidi="ar-IQ"/>
        </w:rPr>
        <w:t>The use of SPE for all of these objectives is being exploited by today’s SPE</w:t>
      </w:r>
      <w:r w:rsidR="00C34940">
        <w:rPr>
          <w:rFonts w:asciiTheme="majorBidi" w:hAnsiTheme="majorBidi" w:cstheme="majorBidi"/>
          <w:sz w:val="28"/>
          <w:szCs w:val="28"/>
          <w:lang w:bidi="ar-IQ"/>
        </w:rPr>
        <w:t xml:space="preserve"> </w:t>
      </w:r>
      <w:r w:rsidR="00C34940" w:rsidRPr="00C34940">
        <w:rPr>
          <w:rFonts w:asciiTheme="majorBidi" w:hAnsiTheme="majorBidi" w:cstheme="majorBidi"/>
          <w:sz w:val="28"/>
          <w:szCs w:val="28"/>
          <w:lang w:bidi="ar-IQ"/>
        </w:rPr>
        <w:t>researchers.</w:t>
      </w:r>
      <w:r w:rsidR="00C34940">
        <w:rPr>
          <w:rFonts w:asciiTheme="majorBidi" w:hAnsiTheme="majorBidi" w:cstheme="majorBidi"/>
          <w:sz w:val="28"/>
          <w:szCs w:val="28"/>
          <w:lang w:bidi="ar-IQ"/>
        </w:rPr>
        <w:t xml:space="preserve"> </w:t>
      </w:r>
    </w:p>
    <w:p w:rsidR="00DB4776" w:rsidRDefault="00DB4776" w:rsidP="00DB4776">
      <w:pPr>
        <w:spacing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Solid-phase extraction refers to the nonequilibrium, exhaustive removal of</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chemical constituents from a flowing liquid sample via retention on a contained</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solid sorbent and subsequent recovery of selected constituents by</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elution from the sorbent. The introduction of sorbents exhibiting a very</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strong a</w:t>
      </w:r>
      <w:r>
        <w:rPr>
          <w:rFonts w:asciiTheme="majorBidi" w:hAnsiTheme="majorBidi" w:cstheme="majorBidi"/>
          <w:sz w:val="28"/>
          <w:szCs w:val="28"/>
          <w:lang w:bidi="ar-IQ"/>
        </w:rPr>
        <w:t>ffi</w:t>
      </w:r>
      <w:r w:rsidRPr="00DB4776">
        <w:rPr>
          <w:rFonts w:asciiTheme="majorBidi" w:hAnsiTheme="majorBidi" w:cstheme="majorBidi"/>
          <w:sz w:val="28"/>
          <w:szCs w:val="28"/>
          <w:lang w:bidi="ar-IQ"/>
        </w:rPr>
        <w:t>nity for accumulating semivolatile organic compounds from water</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was the primary advance in the 1970s that propelled the technique into</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widespread use. The a</w:t>
      </w:r>
      <w:r>
        <w:rPr>
          <w:rFonts w:asciiTheme="majorBidi" w:hAnsiTheme="majorBidi" w:cstheme="majorBidi"/>
          <w:sz w:val="28"/>
          <w:szCs w:val="28"/>
          <w:lang w:bidi="ar-IQ"/>
        </w:rPr>
        <w:t>ffi</w:t>
      </w:r>
      <w:r w:rsidRPr="00DB4776">
        <w:rPr>
          <w:rFonts w:asciiTheme="majorBidi" w:hAnsiTheme="majorBidi" w:cstheme="majorBidi"/>
          <w:sz w:val="28"/>
          <w:szCs w:val="28"/>
          <w:lang w:bidi="ar-IQ"/>
        </w:rPr>
        <w:t>nity, which was strong enough to be analytically</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useful from sorbents that were inexpensive enough to be economically feasible,</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was useful in both pharmaceutical and environmental applications</w:t>
      </w:r>
      <w:r>
        <w:rPr>
          <w:rFonts w:asciiTheme="majorBidi" w:hAnsiTheme="majorBidi" w:cstheme="majorBidi"/>
          <w:sz w:val="28"/>
          <w:szCs w:val="28"/>
          <w:lang w:bidi="ar-IQ"/>
        </w:rPr>
        <w:t>.</w:t>
      </w:r>
    </w:p>
    <w:p w:rsidR="00DB4776" w:rsidRPr="00DB4776" w:rsidRDefault="00DB4776" w:rsidP="007E2827">
      <w:pPr>
        <w:spacing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Mathematically, a strong a</w:t>
      </w:r>
      <w:r>
        <w:rPr>
          <w:rFonts w:asciiTheme="majorBidi" w:hAnsiTheme="majorBidi" w:cstheme="majorBidi"/>
          <w:sz w:val="28"/>
          <w:szCs w:val="28"/>
          <w:lang w:bidi="ar-IQ"/>
        </w:rPr>
        <w:t>ffi</w:t>
      </w:r>
      <w:r w:rsidRPr="00DB4776">
        <w:rPr>
          <w:rFonts w:asciiTheme="majorBidi" w:hAnsiTheme="majorBidi" w:cstheme="majorBidi"/>
          <w:sz w:val="28"/>
          <w:szCs w:val="28"/>
          <w:lang w:bidi="ar-IQ"/>
        </w:rPr>
        <w:t>nity equates to a large KD value in equation</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because the concentration in the sorbent extracting phase, [X</w:t>
      </w:r>
      <w:proofErr w:type="gramStart"/>
      <w:r w:rsidRPr="00DB4776">
        <w:rPr>
          <w:rFonts w:asciiTheme="majorBidi" w:hAnsiTheme="majorBidi" w:cstheme="majorBidi"/>
          <w:sz w:val="28"/>
          <w:szCs w:val="28"/>
          <w:lang w:bidi="ar-IQ"/>
        </w:rPr>
        <w:t>]</w:t>
      </w:r>
      <w:r w:rsidRPr="007E2827">
        <w:rPr>
          <w:rFonts w:asciiTheme="majorBidi" w:hAnsiTheme="majorBidi" w:cstheme="majorBidi"/>
          <w:sz w:val="28"/>
          <w:szCs w:val="28"/>
          <w:vertAlign w:val="subscript"/>
          <w:lang w:bidi="ar-IQ"/>
        </w:rPr>
        <w:t>B</w:t>
      </w:r>
      <w:proofErr w:type="gramEnd"/>
      <w:r w:rsidRPr="00DB4776">
        <w:rPr>
          <w:rFonts w:asciiTheme="majorBidi" w:hAnsiTheme="majorBidi" w:cstheme="majorBidi"/>
          <w:sz w:val="28"/>
          <w:szCs w:val="28"/>
          <w:lang w:bidi="ar-IQ"/>
        </w:rPr>
        <w:t>, is large</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 xml:space="preserve">relative to the sample extracted. </w:t>
      </w:r>
      <w:r w:rsidR="007E2827">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For this reason, SPE is sometimes referred</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 xml:space="preserve">to as </w:t>
      </w:r>
      <w:r w:rsidRPr="007E2827">
        <w:rPr>
          <w:rFonts w:asciiTheme="majorBidi" w:hAnsiTheme="majorBidi" w:cstheme="majorBidi"/>
          <w:b/>
          <w:bCs/>
          <w:sz w:val="28"/>
          <w:szCs w:val="28"/>
          <w:lang w:bidi="ar-IQ"/>
        </w:rPr>
        <w:t>digital chromatography</w:t>
      </w:r>
      <w:r w:rsidRPr="00DB4776">
        <w:rPr>
          <w:rFonts w:asciiTheme="majorBidi" w:hAnsiTheme="majorBidi" w:cstheme="majorBidi"/>
          <w:sz w:val="28"/>
          <w:szCs w:val="28"/>
          <w:lang w:bidi="ar-IQ"/>
        </w:rPr>
        <w:t>, indicating the all-or-nothing extremes in the</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 xml:space="preserve">sorptive nature of these sorbents, caused by the strong </w:t>
      </w:r>
      <w:r w:rsidRPr="00DB4776">
        <w:rPr>
          <w:rFonts w:asciiTheme="majorBidi" w:hAnsiTheme="majorBidi" w:cstheme="majorBidi"/>
          <w:sz w:val="28"/>
          <w:szCs w:val="28"/>
          <w:lang w:bidi="ar-IQ"/>
        </w:rPr>
        <w:lastRenderedPageBreak/>
        <w:t>attraction for the</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 xml:space="preserve">analyte by the sorbent. SPE drives </w:t>
      </w:r>
      <w:r w:rsidRPr="007E2827">
        <w:rPr>
          <w:rFonts w:asciiTheme="majorBidi" w:hAnsiTheme="majorBidi" w:cstheme="majorBidi"/>
          <w:b/>
          <w:bCs/>
          <w:sz w:val="28"/>
          <w:szCs w:val="28"/>
          <w:lang w:bidi="ar-IQ"/>
        </w:rPr>
        <w:t>liquid chromatographic mechanisms</w:t>
      </w:r>
      <w:r w:rsidRPr="00DB4776">
        <w:rPr>
          <w:rFonts w:asciiTheme="majorBidi" w:hAnsiTheme="majorBidi" w:cstheme="majorBidi"/>
          <w:sz w:val="28"/>
          <w:szCs w:val="28"/>
          <w:lang w:bidi="ar-IQ"/>
        </w:rPr>
        <w:t xml:space="preserve"> to</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their extreme, such that KD approaches infinity, representing total accumulation</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of the analyte during retention, and KD approaches zero during subsequent</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elution or release of the analyte</w:t>
      </w:r>
      <w:r>
        <w:rPr>
          <w:rFonts w:asciiTheme="majorBidi" w:hAnsiTheme="majorBidi" w:cstheme="majorBidi"/>
          <w:sz w:val="28"/>
          <w:szCs w:val="28"/>
          <w:lang w:bidi="ar-IQ"/>
        </w:rPr>
        <w:t xml:space="preserve"> </w:t>
      </w:r>
    </w:p>
    <w:p w:rsidR="00DB4776" w:rsidRDefault="007E2827" w:rsidP="00DB4776">
      <w:pPr>
        <w:spacing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DB4776" w:rsidRPr="00DB4776">
        <w:rPr>
          <w:rFonts w:asciiTheme="majorBidi" w:hAnsiTheme="majorBidi" w:cstheme="majorBidi"/>
          <w:sz w:val="28"/>
          <w:szCs w:val="28"/>
          <w:lang w:bidi="ar-IQ"/>
        </w:rPr>
        <w:t>Some analysts mistakenly refer to SPE sorbents as ‘‘</w:t>
      </w:r>
      <w:r w:rsidR="00DB4776" w:rsidRPr="007E2827">
        <w:rPr>
          <w:rFonts w:asciiTheme="majorBidi" w:hAnsiTheme="majorBidi" w:cstheme="majorBidi"/>
          <w:b/>
          <w:bCs/>
          <w:sz w:val="28"/>
          <w:szCs w:val="28"/>
          <w:lang w:bidi="ar-IQ"/>
        </w:rPr>
        <w:t>filters</w:t>
      </w:r>
      <w:r w:rsidR="00DB4776" w:rsidRPr="00DB4776">
        <w:rPr>
          <w:rFonts w:asciiTheme="majorBidi" w:hAnsiTheme="majorBidi" w:cstheme="majorBidi"/>
          <w:sz w:val="28"/>
          <w:szCs w:val="28"/>
          <w:lang w:bidi="ar-IQ"/>
        </w:rPr>
        <w:t>’’ and the SPE</w:t>
      </w:r>
      <w:r w:rsidR="00DB4776">
        <w:rPr>
          <w:rFonts w:asciiTheme="majorBidi" w:hAnsiTheme="majorBidi" w:cstheme="majorBidi"/>
          <w:sz w:val="28"/>
          <w:szCs w:val="28"/>
          <w:lang w:bidi="ar-IQ"/>
        </w:rPr>
        <w:t xml:space="preserve"> </w:t>
      </w:r>
      <w:r w:rsidR="00DB4776" w:rsidRPr="00DB4776">
        <w:rPr>
          <w:rFonts w:asciiTheme="majorBidi" w:hAnsiTheme="majorBidi" w:cstheme="majorBidi"/>
          <w:sz w:val="28"/>
          <w:szCs w:val="28"/>
          <w:lang w:bidi="ar-IQ"/>
        </w:rPr>
        <w:t>process as ‘‘</w:t>
      </w:r>
      <w:r w:rsidR="00DB4776" w:rsidRPr="007E2827">
        <w:rPr>
          <w:rFonts w:asciiTheme="majorBidi" w:hAnsiTheme="majorBidi" w:cstheme="majorBidi"/>
          <w:b/>
          <w:bCs/>
          <w:sz w:val="28"/>
          <w:szCs w:val="28"/>
          <w:lang w:bidi="ar-IQ"/>
        </w:rPr>
        <w:t>filtration</w:t>
      </w:r>
      <w:r w:rsidR="00DB4776" w:rsidRPr="00DB4776">
        <w:rPr>
          <w:rFonts w:asciiTheme="majorBidi" w:hAnsiTheme="majorBidi" w:cstheme="majorBidi"/>
          <w:sz w:val="28"/>
          <w:szCs w:val="28"/>
          <w:lang w:bidi="ar-IQ"/>
        </w:rPr>
        <w:t>’’ because of the porous character of many of the sorbents</w:t>
      </w:r>
      <w:r w:rsidR="00DB4776">
        <w:rPr>
          <w:rFonts w:asciiTheme="majorBidi" w:hAnsiTheme="majorBidi" w:cstheme="majorBidi"/>
          <w:sz w:val="28"/>
          <w:szCs w:val="28"/>
          <w:lang w:bidi="ar-IQ"/>
        </w:rPr>
        <w:t xml:space="preserve"> </w:t>
      </w:r>
      <w:r w:rsidR="00DB4776" w:rsidRPr="00DB4776">
        <w:rPr>
          <w:rFonts w:asciiTheme="majorBidi" w:hAnsiTheme="majorBidi" w:cstheme="majorBidi"/>
          <w:sz w:val="28"/>
          <w:szCs w:val="28"/>
          <w:lang w:bidi="ar-IQ"/>
        </w:rPr>
        <w:t>used for SPE. The molecules of the analyte that exist in true homogeneous</w:t>
      </w:r>
      <w:r w:rsidR="00DB4776">
        <w:rPr>
          <w:rFonts w:asciiTheme="majorBidi" w:hAnsiTheme="majorBidi" w:cstheme="majorBidi"/>
          <w:sz w:val="28"/>
          <w:szCs w:val="28"/>
          <w:lang w:bidi="ar-IQ"/>
        </w:rPr>
        <w:t xml:space="preserve"> </w:t>
      </w:r>
      <w:r w:rsidR="00DB4776" w:rsidRPr="00DB4776">
        <w:rPr>
          <w:rFonts w:asciiTheme="majorBidi" w:hAnsiTheme="majorBidi" w:cstheme="majorBidi"/>
          <w:sz w:val="28"/>
          <w:szCs w:val="28"/>
          <w:lang w:bidi="ar-IQ"/>
        </w:rPr>
        <w:t>solution in the sample are not filtered; they become associated with</w:t>
      </w:r>
      <w:r w:rsidR="00DB4776">
        <w:rPr>
          <w:rFonts w:asciiTheme="majorBidi" w:hAnsiTheme="majorBidi" w:cstheme="majorBidi"/>
          <w:sz w:val="28"/>
          <w:szCs w:val="28"/>
          <w:lang w:bidi="ar-IQ"/>
        </w:rPr>
        <w:t xml:space="preserve"> </w:t>
      </w:r>
      <w:r w:rsidR="00DB4776" w:rsidRPr="00DB4776">
        <w:rPr>
          <w:rFonts w:asciiTheme="majorBidi" w:hAnsiTheme="majorBidi" w:cstheme="majorBidi"/>
          <w:sz w:val="28"/>
          <w:szCs w:val="28"/>
          <w:lang w:bidi="ar-IQ"/>
        </w:rPr>
        <w:t xml:space="preserve">the solid phase through sorption. However, sorbent particles do act as </w:t>
      </w:r>
      <w:r w:rsidR="00DB4776" w:rsidRPr="007E2827">
        <w:rPr>
          <w:rFonts w:asciiTheme="majorBidi" w:hAnsiTheme="majorBidi" w:cstheme="majorBidi"/>
          <w:b/>
          <w:bCs/>
          <w:sz w:val="28"/>
          <w:szCs w:val="28"/>
          <w:lang w:bidi="ar-IQ"/>
        </w:rPr>
        <w:t>depth filters</w:t>
      </w:r>
      <w:r w:rsidR="00DB4776" w:rsidRPr="00DB4776">
        <w:rPr>
          <w:rFonts w:asciiTheme="majorBidi" w:hAnsiTheme="majorBidi" w:cstheme="majorBidi"/>
          <w:sz w:val="28"/>
          <w:szCs w:val="28"/>
          <w:lang w:bidi="ar-IQ"/>
        </w:rPr>
        <w:t xml:space="preserve"> toward particulate matter that is not in true homogeneous solution in</w:t>
      </w:r>
      <w:r w:rsidR="00DB4776">
        <w:rPr>
          <w:rFonts w:asciiTheme="majorBidi" w:hAnsiTheme="majorBidi" w:cstheme="majorBidi"/>
          <w:sz w:val="28"/>
          <w:szCs w:val="28"/>
          <w:lang w:bidi="ar-IQ"/>
        </w:rPr>
        <w:t xml:space="preserve"> </w:t>
      </w:r>
      <w:r w:rsidR="00DB4776" w:rsidRPr="00DB4776">
        <w:rPr>
          <w:rFonts w:asciiTheme="majorBidi" w:hAnsiTheme="majorBidi" w:cstheme="majorBidi"/>
          <w:sz w:val="28"/>
          <w:szCs w:val="28"/>
          <w:lang w:bidi="ar-IQ"/>
        </w:rPr>
        <w:t>the sample. Particulate matter can become lodged in the interstitial spaces</w:t>
      </w:r>
      <w:r w:rsidR="00DB4776">
        <w:rPr>
          <w:rFonts w:asciiTheme="majorBidi" w:hAnsiTheme="majorBidi" w:cstheme="majorBidi"/>
          <w:sz w:val="28"/>
          <w:szCs w:val="28"/>
          <w:lang w:bidi="ar-IQ"/>
        </w:rPr>
        <w:t xml:space="preserve"> </w:t>
      </w:r>
      <w:r w:rsidR="00DB4776" w:rsidRPr="00DB4776">
        <w:rPr>
          <w:rFonts w:asciiTheme="majorBidi" w:hAnsiTheme="majorBidi" w:cstheme="majorBidi"/>
          <w:sz w:val="28"/>
          <w:szCs w:val="28"/>
          <w:lang w:bidi="ar-IQ"/>
        </w:rPr>
        <w:t>between the sorbent particles or in the intraparticulate void volume, or pore</w:t>
      </w:r>
      <w:r w:rsidR="00DB4776">
        <w:rPr>
          <w:rFonts w:asciiTheme="majorBidi" w:hAnsiTheme="majorBidi" w:cstheme="majorBidi"/>
          <w:sz w:val="28"/>
          <w:szCs w:val="28"/>
          <w:lang w:bidi="ar-IQ"/>
        </w:rPr>
        <w:t xml:space="preserve"> </w:t>
      </w:r>
      <w:r w:rsidR="00DB4776" w:rsidRPr="00DB4776">
        <w:rPr>
          <w:rFonts w:asciiTheme="majorBidi" w:hAnsiTheme="majorBidi" w:cstheme="majorBidi"/>
          <w:sz w:val="28"/>
          <w:szCs w:val="28"/>
          <w:lang w:bidi="ar-IQ"/>
        </w:rPr>
        <w:t>space, within sorbent particles. The filtering of particulate matter is generally</w:t>
      </w:r>
      <w:r w:rsidR="00DB4776">
        <w:rPr>
          <w:rFonts w:asciiTheme="majorBidi" w:hAnsiTheme="majorBidi" w:cstheme="majorBidi"/>
          <w:sz w:val="28"/>
          <w:szCs w:val="28"/>
          <w:lang w:bidi="ar-IQ"/>
        </w:rPr>
        <w:t xml:space="preserve"> </w:t>
      </w:r>
      <w:r w:rsidR="00DB4776" w:rsidRPr="00DB4776">
        <w:rPr>
          <w:rFonts w:asciiTheme="majorBidi" w:hAnsiTheme="majorBidi" w:cstheme="majorBidi"/>
          <w:sz w:val="28"/>
          <w:szCs w:val="28"/>
          <w:lang w:bidi="ar-IQ"/>
        </w:rPr>
        <w:t>detrimental to the analysis and can lead to plugging of the extraction sorbent</w:t>
      </w:r>
      <w:r w:rsidR="00DB4776">
        <w:rPr>
          <w:rFonts w:asciiTheme="majorBidi" w:hAnsiTheme="majorBidi" w:cstheme="majorBidi"/>
          <w:sz w:val="28"/>
          <w:szCs w:val="28"/>
          <w:lang w:bidi="ar-IQ"/>
        </w:rPr>
        <w:t xml:space="preserve"> </w:t>
      </w:r>
      <w:r w:rsidR="00DB4776" w:rsidRPr="00DB4776">
        <w:rPr>
          <w:rFonts w:asciiTheme="majorBidi" w:hAnsiTheme="majorBidi" w:cstheme="majorBidi"/>
          <w:sz w:val="28"/>
          <w:szCs w:val="28"/>
          <w:lang w:bidi="ar-IQ"/>
        </w:rPr>
        <w:t>or channeling the flow through the sorbent</w:t>
      </w:r>
      <w:r w:rsidR="00DB4776">
        <w:rPr>
          <w:rFonts w:asciiTheme="majorBidi" w:hAnsiTheme="majorBidi" w:cstheme="majorBidi"/>
          <w:sz w:val="28"/>
          <w:szCs w:val="28"/>
          <w:lang w:bidi="ar-IQ"/>
        </w:rPr>
        <w:t>.</w:t>
      </w:r>
    </w:p>
    <w:p w:rsidR="00DB4776" w:rsidRDefault="00DB4776" w:rsidP="00DB4776">
      <w:pPr>
        <w:spacing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190ACB" w:rsidRPr="00DB4776">
        <w:rPr>
          <w:rFonts w:asciiTheme="majorBidi" w:hAnsiTheme="majorBidi" w:cstheme="majorBidi"/>
          <w:sz w:val="28"/>
          <w:szCs w:val="28"/>
          <w:lang w:bidi="ar-IQ"/>
        </w:rPr>
        <w:t>Fritz</w:t>
      </w:r>
      <w:r w:rsidR="00190ACB">
        <w:rPr>
          <w:rFonts w:asciiTheme="majorBidi" w:hAnsiTheme="majorBidi" w:cstheme="majorBidi"/>
          <w:sz w:val="28"/>
          <w:szCs w:val="28"/>
          <w:lang w:bidi="ar-IQ"/>
        </w:rPr>
        <w:t xml:space="preserve"> </w:t>
      </w:r>
      <w:r w:rsidR="00190ACB" w:rsidRPr="00DB4776">
        <w:rPr>
          <w:rFonts w:asciiTheme="majorBidi" w:hAnsiTheme="majorBidi" w:cstheme="majorBidi"/>
          <w:sz w:val="28"/>
          <w:szCs w:val="28"/>
          <w:lang w:bidi="ar-IQ"/>
        </w:rPr>
        <w:t>summarizes</w:t>
      </w:r>
      <w:r w:rsidRPr="00DB4776">
        <w:rPr>
          <w:rFonts w:asciiTheme="majorBidi" w:hAnsiTheme="majorBidi" w:cstheme="majorBidi"/>
          <w:sz w:val="28"/>
          <w:szCs w:val="28"/>
          <w:lang w:bidi="ar-IQ"/>
        </w:rPr>
        <w:t xml:space="preserve"> that the</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severity of a plugging problem in SPE depends on</w:t>
      </w:r>
    </w:p>
    <w:p w:rsidR="00190ACB" w:rsidRDefault="00DB4776" w:rsidP="00190ACB">
      <w:pPr>
        <w:spacing w:line="240" w:lineRule="auto"/>
        <w:jc w:val="right"/>
        <w:rPr>
          <w:rFonts w:asciiTheme="majorBidi" w:hAnsiTheme="majorBidi" w:cstheme="majorBidi"/>
          <w:sz w:val="28"/>
          <w:szCs w:val="28"/>
          <w:lang w:bidi="ar-IQ"/>
        </w:rPr>
      </w:pPr>
      <w:r w:rsidRPr="00DB4776">
        <w:rPr>
          <w:rFonts w:asciiTheme="majorBidi" w:hAnsiTheme="majorBidi" w:cstheme="majorBidi"/>
          <w:sz w:val="28"/>
          <w:szCs w:val="28"/>
          <w:lang w:bidi="ar-IQ"/>
        </w:rPr>
        <w:t xml:space="preserve"> (1) </w:t>
      </w:r>
      <w:r w:rsidR="00190ACB" w:rsidRPr="00DB4776">
        <w:rPr>
          <w:rFonts w:asciiTheme="majorBidi" w:hAnsiTheme="majorBidi" w:cstheme="majorBidi"/>
          <w:sz w:val="28"/>
          <w:szCs w:val="28"/>
          <w:lang w:bidi="ar-IQ"/>
        </w:rPr>
        <w:t>The</w:t>
      </w:r>
      <w:r w:rsidRPr="00DB4776">
        <w:rPr>
          <w:rFonts w:asciiTheme="majorBidi" w:hAnsiTheme="majorBidi" w:cstheme="majorBidi"/>
          <w:sz w:val="28"/>
          <w:szCs w:val="28"/>
          <w:lang w:bidi="ar-IQ"/>
        </w:rPr>
        <w:t xml:space="preserve"> concentration</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type and size of the particulates in the sample</w:t>
      </w:r>
    </w:p>
    <w:p w:rsidR="00190ACB" w:rsidRDefault="00DB4776" w:rsidP="00190ACB">
      <w:pPr>
        <w:spacing w:line="240" w:lineRule="auto"/>
        <w:jc w:val="right"/>
        <w:rPr>
          <w:rFonts w:asciiTheme="majorBidi" w:hAnsiTheme="majorBidi" w:cstheme="majorBidi"/>
          <w:sz w:val="28"/>
          <w:szCs w:val="28"/>
          <w:rtl/>
          <w:lang w:bidi="ar-IQ"/>
        </w:rPr>
      </w:pPr>
      <w:r w:rsidRPr="00DB4776">
        <w:rPr>
          <w:rFonts w:asciiTheme="majorBidi" w:hAnsiTheme="majorBidi" w:cstheme="majorBidi"/>
          <w:sz w:val="28"/>
          <w:szCs w:val="28"/>
          <w:lang w:bidi="ar-IQ"/>
        </w:rPr>
        <w:t xml:space="preserve"> (2) </w:t>
      </w:r>
      <w:r w:rsidR="00190ACB" w:rsidRPr="00DB4776">
        <w:rPr>
          <w:rFonts w:asciiTheme="majorBidi" w:hAnsiTheme="majorBidi" w:cstheme="majorBidi"/>
          <w:sz w:val="28"/>
          <w:szCs w:val="28"/>
          <w:lang w:bidi="ar-IQ"/>
        </w:rPr>
        <w:t>The</w:t>
      </w:r>
      <w:r w:rsidRPr="00DB4776">
        <w:rPr>
          <w:rFonts w:asciiTheme="majorBidi" w:hAnsiTheme="majorBidi" w:cstheme="majorBidi"/>
          <w:sz w:val="28"/>
          <w:szCs w:val="28"/>
          <w:lang w:bidi="ar-IQ"/>
        </w:rPr>
        <w:t xml:space="preserve"> pore size of the sorbent</w:t>
      </w:r>
      <w:r>
        <w:rPr>
          <w:rFonts w:asciiTheme="majorBidi" w:hAnsiTheme="majorBidi" w:cstheme="majorBidi"/>
          <w:sz w:val="28"/>
          <w:szCs w:val="28"/>
          <w:lang w:bidi="ar-IQ"/>
        </w:rPr>
        <w:t xml:space="preserve"> </w:t>
      </w:r>
    </w:p>
    <w:p w:rsidR="00190ACB" w:rsidRDefault="00DB4776" w:rsidP="00DB4776">
      <w:pPr>
        <w:spacing w:line="240" w:lineRule="auto"/>
        <w:jc w:val="right"/>
        <w:rPr>
          <w:rFonts w:asciiTheme="majorBidi" w:hAnsiTheme="majorBidi" w:cstheme="majorBidi"/>
          <w:sz w:val="28"/>
          <w:szCs w:val="28"/>
          <w:lang w:bidi="ar-IQ"/>
        </w:rPr>
      </w:pPr>
      <w:r w:rsidRPr="00DB4776">
        <w:rPr>
          <w:rFonts w:asciiTheme="majorBidi" w:hAnsiTheme="majorBidi" w:cstheme="majorBidi"/>
          <w:sz w:val="28"/>
          <w:szCs w:val="28"/>
          <w:lang w:bidi="ar-IQ"/>
        </w:rPr>
        <w:t xml:space="preserve"> (3) </w:t>
      </w:r>
      <w:r w:rsidR="00190ACB" w:rsidRPr="00DB4776">
        <w:rPr>
          <w:rFonts w:asciiTheme="majorBidi" w:hAnsiTheme="majorBidi" w:cstheme="majorBidi"/>
          <w:sz w:val="28"/>
          <w:szCs w:val="28"/>
          <w:lang w:bidi="ar-IQ"/>
        </w:rPr>
        <w:t>The</w:t>
      </w:r>
      <w:r w:rsidRPr="00DB4776">
        <w:rPr>
          <w:rFonts w:asciiTheme="majorBidi" w:hAnsiTheme="majorBidi" w:cstheme="majorBidi"/>
          <w:sz w:val="28"/>
          <w:szCs w:val="28"/>
          <w:lang w:bidi="ar-IQ"/>
        </w:rPr>
        <w:t xml:space="preserve"> surface area of the sorbent bed</w:t>
      </w:r>
    </w:p>
    <w:p w:rsidR="00190ACB" w:rsidRDefault="00DB4776" w:rsidP="003A07CE">
      <w:pPr>
        <w:spacing w:line="240" w:lineRule="auto"/>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190ACB">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While particulate matter can cause plugging and channeling of the sorbent</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in SPE as described above, analysts performing SPE extraction and</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other analytical procedures must also be concerned with the potential for</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the analyte’s association with particulate and colloidal matter contamination</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 xml:space="preserve">in the sample. Complex equilibria govern </w:t>
      </w:r>
      <w:r w:rsidRPr="003A07CE">
        <w:rPr>
          <w:rFonts w:asciiTheme="majorBidi" w:hAnsiTheme="majorBidi" w:cstheme="majorBidi"/>
          <w:b/>
          <w:bCs/>
          <w:sz w:val="28"/>
          <w:szCs w:val="28"/>
          <w:lang w:bidi="ar-IQ"/>
        </w:rPr>
        <w:t>partitioning</w:t>
      </w:r>
      <w:r w:rsidRPr="00DB4776">
        <w:rPr>
          <w:rFonts w:asciiTheme="majorBidi" w:hAnsiTheme="majorBidi" w:cstheme="majorBidi"/>
          <w:sz w:val="28"/>
          <w:szCs w:val="28"/>
          <w:lang w:bidi="ar-IQ"/>
        </w:rPr>
        <w:t xml:space="preserve"> of organic analytes</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among the solution phase, colloidal material, and suspended particulate</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matter. Depending on the chemical nature of the analyte and the</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contamination, some of the analyte molecules can become sorbed to the contaminating</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particulate and/or colloidal matter in the sample</w:t>
      </w:r>
      <w:r w:rsidR="00190ACB">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 xml:space="preserve"> Analytes</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 xml:space="preserve">can adhere to biological particulates such as </w:t>
      </w:r>
      <w:r w:rsidRPr="003A07CE">
        <w:rPr>
          <w:rFonts w:asciiTheme="majorBidi" w:hAnsiTheme="majorBidi" w:cstheme="majorBidi"/>
          <w:b/>
          <w:bCs/>
          <w:sz w:val="28"/>
          <w:szCs w:val="28"/>
          <w:lang w:bidi="ar-IQ"/>
        </w:rPr>
        <w:t>cellular debris</w:t>
      </w:r>
      <w:r w:rsidRPr="00DB4776">
        <w:rPr>
          <w:rFonts w:asciiTheme="majorBidi" w:hAnsiTheme="majorBidi" w:cstheme="majorBidi"/>
          <w:sz w:val="28"/>
          <w:szCs w:val="28"/>
          <w:lang w:bidi="ar-IQ"/>
        </w:rPr>
        <w:t xml:space="preserve"> or bind </w:t>
      </w:r>
      <w:r w:rsidRPr="003A07CE">
        <w:rPr>
          <w:rFonts w:asciiTheme="majorBidi" w:hAnsiTheme="majorBidi" w:cstheme="majorBidi"/>
          <w:b/>
          <w:bCs/>
          <w:sz w:val="28"/>
          <w:szCs w:val="28"/>
          <w:lang w:bidi="ar-IQ"/>
        </w:rPr>
        <w:t>to colloidal proteins</w:t>
      </w:r>
      <w:r w:rsidRPr="00DB4776">
        <w:rPr>
          <w:rFonts w:asciiTheme="majorBidi" w:hAnsiTheme="majorBidi" w:cstheme="majorBidi"/>
          <w:sz w:val="28"/>
          <w:szCs w:val="28"/>
          <w:lang w:bidi="ar-IQ"/>
        </w:rPr>
        <w:t>. Similarly, analytes can adhere to environmental particulates</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 xml:space="preserve">or associate with colloidal </w:t>
      </w:r>
      <w:r w:rsidRPr="003A07CE">
        <w:rPr>
          <w:rFonts w:asciiTheme="majorBidi" w:hAnsiTheme="majorBidi" w:cstheme="majorBidi"/>
          <w:b/>
          <w:bCs/>
          <w:sz w:val="28"/>
          <w:szCs w:val="28"/>
          <w:lang w:bidi="ar-IQ"/>
        </w:rPr>
        <w:t>humic substances</w:t>
      </w:r>
      <w:r w:rsidRPr="00DB4776">
        <w:rPr>
          <w:rFonts w:asciiTheme="majorBidi" w:hAnsiTheme="majorBidi" w:cstheme="majorBidi"/>
          <w:sz w:val="28"/>
          <w:szCs w:val="28"/>
          <w:lang w:bidi="ar-IQ"/>
        </w:rPr>
        <w:t xml:space="preserve">. If the sample is </w:t>
      </w:r>
      <w:r w:rsidRPr="003A07CE">
        <w:rPr>
          <w:rFonts w:asciiTheme="majorBidi" w:hAnsiTheme="majorBidi" w:cstheme="majorBidi"/>
          <w:b/>
          <w:bCs/>
          <w:sz w:val="28"/>
          <w:szCs w:val="28"/>
          <w:lang w:bidi="ar-IQ"/>
        </w:rPr>
        <w:t>not filtered</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particulates can partially or entirely elute from the sorbent, leading to both a</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dissolved and particulate result when the sample is analyzed</w:t>
      </w:r>
      <w:r w:rsidR="00190ACB">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In addition</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to concern about the potential for suspended solids in the water sample</w:t>
      </w:r>
      <w:r>
        <w:rPr>
          <w:rFonts w:asciiTheme="majorBidi" w:hAnsiTheme="majorBidi" w:cstheme="majorBidi"/>
          <w:sz w:val="28"/>
          <w:szCs w:val="28"/>
          <w:lang w:bidi="ar-IQ"/>
        </w:rPr>
        <w:t xml:space="preserve"> </w:t>
      </w:r>
      <w:r w:rsidRPr="003A07CE">
        <w:rPr>
          <w:rFonts w:asciiTheme="majorBidi" w:hAnsiTheme="majorBidi" w:cstheme="majorBidi"/>
          <w:b/>
          <w:bCs/>
          <w:sz w:val="28"/>
          <w:szCs w:val="28"/>
          <w:lang w:bidi="ar-IQ"/>
        </w:rPr>
        <w:t>plugging the SPE</w:t>
      </w:r>
      <w:r w:rsidRPr="00DB4776">
        <w:rPr>
          <w:rFonts w:asciiTheme="majorBidi" w:hAnsiTheme="majorBidi" w:cstheme="majorBidi"/>
          <w:sz w:val="28"/>
          <w:szCs w:val="28"/>
          <w:lang w:bidi="ar-IQ"/>
        </w:rPr>
        <w:t xml:space="preserve"> sorbent and analytes of interest adsorbing onto particulates</w:t>
      </w:r>
      <w:r>
        <w:rPr>
          <w:rFonts w:asciiTheme="majorBidi" w:hAnsiTheme="majorBidi" w:cstheme="majorBidi"/>
          <w:sz w:val="28"/>
          <w:szCs w:val="28"/>
          <w:lang w:bidi="ar-IQ"/>
        </w:rPr>
        <w:t xml:space="preserve"> </w:t>
      </w:r>
      <w:r w:rsidRPr="003A07CE">
        <w:rPr>
          <w:rFonts w:asciiTheme="majorBidi" w:hAnsiTheme="majorBidi" w:cstheme="majorBidi"/>
          <w:b/>
          <w:bCs/>
          <w:sz w:val="28"/>
          <w:szCs w:val="28"/>
          <w:lang w:bidi="ar-IQ"/>
        </w:rPr>
        <w:t>loss of the analyte may occur</w:t>
      </w:r>
      <w:r w:rsidRPr="00DB4776">
        <w:rPr>
          <w:rFonts w:asciiTheme="majorBidi" w:hAnsiTheme="majorBidi" w:cstheme="majorBidi"/>
          <w:sz w:val="28"/>
          <w:szCs w:val="28"/>
          <w:lang w:bidi="ar-IQ"/>
        </w:rPr>
        <w:t xml:space="preserve"> if small particulates pass through the</w:t>
      </w:r>
      <w:r>
        <w:rPr>
          <w:rFonts w:asciiTheme="majorBidi" w:hAnsiTheme="majorBidi" w:cstheme="majorBidi"/>
          <w:sz w:val="28"/>
          <w:szCs w:val="28"/>
          <w:lang w:bidi="ar-IQ"/>
        </w:rPr>
        <w:t xml:space="preserve"> </w:t>
      </w:r>
      <w:r w:rsidRPr="00DB4776">
        <w:rPr>
          <w:rFonts w:asciiTheme="majorBidi" w:hAnsiTheme="majorBidi" w:cstheme="majorBidi"/>
          <w:sz w:val="28"/>
          <w:szCs w:val="28"/>
          <w:lang w:bidi="ar-IQ"/>
        </w:rPr>
        <w:t>pores of the sorbent bed</w:t>
      </w:r>
      <w:r w:rsidR="00190ACB">
        <w:rPr>
          <w:rFonts w:asciiTheme="majorBidi" w:hAnsiTheme="majorBidi" w:cstheme="majorBidi"/>
          <w:sz w:val="28"/>
          <w:szCs w:val="28"/>
          <w:lang w:bidi="ar-IQ"/>
        </w:rPr>
        <w:t>.</w:t>
      </w:r>
      <w:r w:rsidR="00190ACB" w:rsidRPr="00190ACB">
        <w:t xml:space="preserve"> </w:t>
      </w:r>
      <w:r w:rsidR="00190ACB" w:rsidRPr="00190ACB">
        <w:rPr>
          <w:rFonts w:asciiTheme="majorBidi" w:hAnsiTheme="majorBidi" w:cstheme="majorBidi"/>
          <w:sz w:val="28"/>
          <w:szCs w:val="28"/>
          <w:lang w:bidi="ar-IQ"/>
        </w:rPr>
        <w:t>To avoid these problems and ensure consistent results, sample particulate</w:t>
      </w:r>
      <w:r w:rsidR="00190ACB">
        <w:rPr>
          <w:rFonts w:asciiTheme="majorBidi" w:hAnsiTheme="majorBidi" w:cstheme="majorBidi"/>
          <w:sz w:val="28"/>
          <w:szCs w:val="28"/>
          <w:lang w:bidi="ar-IQ"/>
        </w:rPr>
        <w:t xml:space="preserve"> </w:t>
      </w:r>
      <w:r w:rsidR="00190ACB" w:rsidRPr="00190ACB">
        <w:rPr>
          <w:rFonts w:asciiTheme="majorBidi" w:hAnsiTheme="majorBidi" w:cstheme="majorBidi"/>
          <w:sz w:val="28"/>
          <w:szCs w:val="28"/>
          <w:lang w:bidi="ar-IQ"/>
        </w:rPr>
        <w:t xml:space="preserve">matter should be removed by </w:t>
      </w:r>
      <w:r w:rsidR="00190ACB" w:rsidRPr="003A07CE">
        <w:rPr>
          <w:rFonts w:asciiTheme="majorBidi" w:hAnsiTheme="majorBidi" w:cstheme="majorBidi"/>
          <w:b/>
          <w:bCs/>
          <w:sz w:val="28"/>
          <w:szCs w:val="28"/>
          <w:lang w:bidi="ar-IQ"/>
        </w:rPr>
        <w:t>filtration prior to SPE analysis</w:t>
      </w:r>
      <w:r w:rsidR="003A07CE">
        <w:rPr>
          <w:rFonts w:asciiTheme="majorBidi" w:hAnsiTheme="majorBidi" w:cstheme="majorBidi"/>
          <w:sz w:val="28"/>
          <w:szCs w:val="28"/>
          <w:lang w:bidi="ar-IQ"/>
        </w:rPr>
        <w:t>.</w:t>
      </w:r>
      <w:r w:rsidR="00190ACB" w:rsidRPr="00190ACB">
        <w:rPr>
          <w:rFonts w:asciiTheme="majorBidi" w:hAnsiTheme="majorBidi" w:cstheme="majorBidi"/>
          <w:sz w:val="28"/>
          <w:szCs w:val="28"/>
          <w:lang w:bidi="ar-IQ"/>
        </w:rPr>
        <w:t xml:space="preserve"> If measuring</w:t>
      </w:r>
      <w:r w:rsidR="00190ACB">
        <w:rPr>
          <w:rFonts w:asciiTheme="majorBidi" w:hAnsiTheme="majorBidi" w:cstheme="majorBidi"/>
          <w:sz w:val="28"/>
          <w:szCs w:val="28"/>
          <w:lang w:bidi="ar-IQ"/>
        </w:rPr>
        <w:t xml:space="preserve"> </w:t>
      </w:r>
      <w:r w:rsidR="00190ACB" w:rsidRPr="00190ACB">
        <w:rPr>
          <w:rFonts w:asciiTheme="majorBidi" w:hAnsiTheme="majorBidi" w:cstheme="majorBidi"/>
          <w:sz w:val="28"/>
          <w:szCs w:val="28"/>
          <w:lang w:bidi="ar-IQ"/>
        </w:rPr>
        <w:t>the degree to which the analyte is bound to contaminants in the</w:t>
      </w:r>
      <w:r w:rsidR="00190ACB">
        <w:rPr>
          <w:rFonts w:asciiTheme="majorBidi" w:hAnsiTheme="majorBidi" w:cstheme="majorBidi"/>
          <w:sz w:val="28"/>
          <w:szCs w:val="28"/>
          <w:lang w:bidi="ar-IQ"/>
        </w:rPr>
        <w:t xml:space="preserve"> </w:t>
      </w:r>
      <w:r w:rsidR="00190ACB" w:rsidRPr="00190ACB">
        <w:rPr>
          <w:rFonts w:asciiTheme="majorBidi" w:hAnsiTheme="majorBidi" w:cstheme="majorBidi"/>
          <w:sz w:val="28"/>
          <w:szCs w:val="28"/>
          <w:lang w:bidi="ar-IQ"/>
        </w:rPr>
        <w:t>solution or, conversely, the degree to which the analyte is unassociated, or in</w:t>
      </w:r>
      <w:r w:rsidR="00190ACB">
        <w:rPr>
          <w:rFonts w:asciiTheme="majorBidi" w:hAnsiTheme="majorBidi" w:cstheme="majorBidi"/>
          <w:sz w:val="28"/>
          <w:szCs w:val="28"/>
          <w:lang w:bidi="ar-IQ"/>
        </w:rPr>
        <w:t xml:space="preserve"> </w:t>
      </w:r>
      <w:r w:rsidR="00190ACB" w:rsidRPr="00190ACB">
        <w:rPr>
          <w:rFonts w:asciiTheme="majorBidi" w:hAnsiTheme="majorBidi" w:cstheme="majorBidi"/>
          <w:sz w:val="28"/>
          <w:szCs w:val="28"/>
          <w:lang w:bidi="ar-IQ"/>
        </w:rPr>
        <w:t>true solution is important, the sample should be filtered prior to analysis by</w:t>
      </w:r>
      <w:r w:rsidR="00190ACB">
        <w:rPr>
          <w:rFonts w:asciiTheme="majorBidi" w:hAnsiTheme="majorBidi" w:cstheme="majorBidi"/>
          <w:sz w:val="28"/>
          <w:szCs w:val="28"/>
          <w:lang w:bidi="ar-IQ"/>
        </w:rPr>
        <w:t xml:space="preserve"> </w:t>
      </w:r>
      <w:r w:rsidR="00190ACB" w:rsidRPr="00190ACB">
        <w:rPr>
          <w:rFonts w:asciiTheme="majorBidi" w:hAnsiTheme="majorBidi" w:cstheme="majorBidi"/>
          <w:sz w:val="28"/>
          <w:szCs w:val="28"/>
          <w:lang w:bidi="ar-IQ"/>
        </w:rPr>
        <w:t xml:space="preserve">SPE or LLE. </w:t>
      </w:r>
      <w:r w:rsidR="00190ACB" w:rsidRPr="003A07CE">
        <w:rPr>
          <w:rFonts w:asciiTheme="majorBidi" w:hAnsiTheme="majorBidi" w:cstheme="majorBidi"/>
          <w:b/>
          <w:bCs/>
          <w:sz w:val="28"/>
          <w:szCs w:val="28"/>
          <w:lang w:bidi="ar-IQ"/>
        </w:rPr>
        <w:t>Glass-fiber filters</w:t>
      </w:r>
      <w:r w:rsidR="00190ACB" w:rsidRPr="00190ACB">
        <w:rPr>
          <w:rFonts w:asciiTheme="majorBidi" w:hAnsiTheme="majorBidi" w:cstheme="majorBidi"/>
          <w:sz w:val="28"/>
          <w:szCs w:val="28"/>
          <w:lang w:bidi="ar-IQ"/>
        </w:rPr>
        <w:t>, which have no organic binders, should be</w:t>
      </w:r>
      <w:r w:rsidR="00190ACB">
        <w:rPr>
          <w:rFonts w:asciiTheme="majorBidi" w:hAnsiTheme="majorBidi" w:cstheme="majorBidi"/>
          <w:sz w:val="28"/>
          <w:szCs w:val="28"/>
          <w:lang w:bidi="ar-IQ"/>
        </w:rPr>
        <w:t xml:space="preserve"> </w:t>
      </w:r>
      <w:r w:rsidR="00190ACB" w:rsidRPr="00190ACB">
        <w:rPr>
          <w:rFonts w:asciiTheme="majorBidi" w:hAnsiTheme="majorBidi" w:cstheme="majorBidi"/>
          <w:sz w:val="28"/>
          <w:szCs w:val="28"/>
          <w:lang w:bidi="ar-IQ"/>
        </w:rPr>
        <w:t>inert toward the analyte of interest while trapping particulate matter</w:t>
      </w:r>
      <w:r w:rsidR="00190ACB">
        <w:rPr>
          <w:rFonts w:asciiTheme="majorBidi" w:hAnsiTheme="majorBidi" w:cstheme="majorBidi"/>
          <w:sz w:val="28"/>
          <w:szCs w:val="28"/>
          <w:lang w:bidi="ar-IQ"/>
        </w:rPr>
        <w:t xml:space="preserve"> </w:t>
      </w:r>
      <w:r w:rsidR="00190ACB" w:rsidRPr="00190ACB">
        <w:rPr>
          <w:rFonts w:asciiTheme="majorBidi" w:hAnsiTheme="majorBidi" w:cstheme="majorBidi"/>
          <w:sz w:val="28"/>
          <w:szCs w:val="28"/>
          <w:lang w:bidi="ar-IQ"/>
        </w:rPr>
        <w:t>Particles with a diameter of 1 mm or greater tend to settle out of solution by</w:t>
      </w:r>
      <w:r w:rsidR="00190ACB">
        <w:rPr>
          <w:rFonts w:asciiTheme="majorBidi" w:hAnsiTheme="majorBidi" w:cstheme="majorBidi"/>
          <w:sz w:val="28"/>
          <w:szCs w:val="28"/>
          <w:lang w:bidi="ar-IQ"/>
        </w:rPr>
        <w:t xml:space="preserve"> </w:t>
      </w:r>
      <w:r w:rsidR="00190ACB" w:rsidRPr="00190ACB">
        <w:rPr>
          <w:rFonts w:asciiTheme="majorBidi" w:hAnsiTheme="majorBidi" w:cstheme="majorBidi"/>
          <w:sz w:val="28"/>
          <w:szCs w:val="28"/>
          <w:lang w:bidi="ar-IQ"/>
        </w:rPr>
        <w:t xml:space="preserve">gravity. Nominal </w:t>
      </w:r>
      <w:r w:rsidR="00190ACB" w:rsidRPr="003A07CE">
        <w:rPr>
          <w:rFonts w:asciiTheme="majorBidi" w:hAnsiTheme="majorBidi" w:cstheme="majorBidi"/>
          <w:b/>
          <w:bCs/>
          <w:sz w:val="28"/>
          <w:szCs w:val="28"/>
          <w:lang w:bidi="ar-IQ"/>
        </w:rPr>
        <w:t>filter sizes</w:t>
      </w:r>
      <w:r w:rsidR="00190ACB" w:rsidRPr="00190ACB">
        <w:rPr>
          <w:rFonts w:asciiTheme="majorBidi" w:hAnsiTheme="majorBidi" w:cstheme="majorBidi"/>
          <w:sz w:val="28"/>
          <w:szCs w:val="28"/>
          <w:lang w:bidi="ar-IQ"/>
        </w:rPr>
        <w:t xml:space="preserve"> of 0.7, 0.45, or 0.22 mm are commonly reported</w:t>
      </w:r>
      <w:r w:rsidR="00190ACB">
        <w:rPr>
          <w:rFonts w:asciiTheme="majorBidi" w:hAnsiTheme="majorBidi" w:cstheme="majorBidi"/>
          <w:sz w:val="28"/>
          <w:szCs w:val="28"/>
          <w:lang w:bidi="ar-IQ"/>
        </w:rPr>
        <w:t xml:space="preserve"> </w:t>
      </w:r>
      <w:r w:rsidR="00190ACB" w:rsidRPr="00190ACB">
        <w:rPr>
          <w:rFonts w:asciiTheme="majorBidi" w:hAnsiTheme="majorBidi" w:cstheme="majorBidi"/>
          <w:sz w:val="28"/>
          <w:szCs w:val="28"/>
          <w:lang w:bidi="ar-IQ"/>
        </w:rPr>
        <w:t>in literature in conjunction with preparation of a sample for SPE. An appropriate</w:t>
      </w:r>
      <w:r w:rsidR="00190ACB">
        <w:rPr>
          <w:rFonts w:asciiTheme="majorBidi" w:hAnsiTheme="majorBidi" w:cstheme="majorBidi"/>
          <w:sz w:val="28"/>
          <w:szCs w:val="28"/>
          <w:lang w:bidi="ar-IQ"/>
        </w:rPr>
        <w:t xml:space="preserve"> </w:t>
      </w:r>
      <w:r w:rsidR="00190ACB" w:rsidRPr="00190ACB">
        <w:rPr>
          <w:rFonts w:asciiTheme="majorBidi" w:hAnsiTheme="majorBidi" w:cstheme="majorBidi"/>
          <w:sz w:val="28"/>
          <w:szCs w:val="28"/>
          <w:lang w:bidi="ar-IQ"/>
        </w:rPr>
        <w:t>level of filtration should be determined for the particular sample</w:t>
      </w:r>
      <w:r w:rsidR="00190ACB">
        <w:rPr>
          <w:rFonts w:asciiTheme="majorBidi" w:hAnsiTheme="majorBidi" w:cstheme="majorBidi"/>
          <w:sz w:val="28"/>
          <w:szCs w:val="28"/>
          <w:lang w:bidi="ar-IQ"/>
        </w:rPr>
        <w:t xml:space="preserve"> </w:t>
      </w:r>
      <w:r w:rsidR="00190ACB" w:rsidRPr="00190ACB">
        <w:rPr>
          <w:rFonts w:asciiTheme="majorBidi" w:hAnsiTheme="majorBidi" w:cstheme="majorBidi"/>
          <w:sz w:val="28"/>
          <w:szCs w:val="28"/>
          <w:lang w:bidi="ar-IQ"/>
        </w:rPr>
        <w:t xml:space="preserve">matrix </w:t>
      </w:r>
      <w:r w:rsidR="00190ACB" w:rsidRPr="00190ACB">
        <w:rPr>
          <w:rFonts w:asciiTheme="majorBidi" w:hAnsiTheme="majorBidi" w:cstheme="majorBidi"/>
          <w:sz w:val="28"/>
          <w:szCs w:val="28"/>
          <w:lang w:bidi="ar-IQ"/>
        </w:rPr>
        <w:lastRenderedPageBreak/>
        <w:t>being analyzed and used consistently prior to SPE analysis. The</w:t>
      </w:r>
      <w:r w:rsidR="00190ACB">
        <w:rPr>
          <w:rFonts w:asciiTheme="majorBidi" w:hAnsiTheme="majorBidi" w:cstheme="majorBidi"/>
          <w:sz w:val="28"/>
          <w:szCs w:val="28"/>
          <w:lang w:bidi="ar-IQ"/>
        </w:rPr>
        <w:t xml:space="preserve"> </w:t>
      </w:r>
      <w:r w:rsidR="00190ACB" w:rsidRPr="00190ACB">
        <w:rPr>
          <w:rFonts w:asciiTheme="majorBidi" w:hAnsiTheme="majorBidi" w:cstheme="majorBidi"/>
          <w:sz w:val="28"/>
          <w:szCs w:val="28"/>
          <w:lang w:bidi="ar-IQ"/>
        </w:rPr>
        <w:t>material retained on the filter may be analyzed separately to determine the</w:t>
      </w:r>
      <w:r w:rsidR="00190ACB">
        <w:rPr>
          <w:rFonts w:asciiTheme="majorBidi" w:hAnsiTheme="majorBidi" w:cstheme="majorBidi"/>
          <w:sz w:val="28"/>
          <w:szCs w:val="28"/>
          <w:lang w:bidi="ar-IQ"/>
        </w:rPr>
        <w:t xml:space="preserve"> </w:t>
      </w:r>
      <w:r w:rsidR="00190ACB" w:rsidRPr="00190ACB">
        <w:rPr>
          <w:rFonts w:asciiTheme="majorBidi" w:hAnsiTheme="majorBidi" w:cstheme="majorBidi"/>
          <w:sz w:val="28"/>
          <w:szCs w:val="28"/>
          <w:lang w:bidi="ar-IQ"/>
        </w:rPr>
        <w:t>level of bound analyte. The analyst must carefully assess whether rinsing</w:t>
      </w:r>
      <w:r w:rsidR="00190ACB">
        <w:rPr>
          <w:rFonts w:asciiTheme="majorBidi" w:hAnsiTheme="majorBidi" w:cstheme="majorBidi"/>
          <w:sz w:val="28"/>
          <w:szCs w:val="28"/>
          <w:lang w:bidi="ar-IQ"/>
        </w:rPr>
        <w:t xml:space="preserve"> </w:t>
      </w:r>
      <w:r w:rsidR="00190ACB" w:rsidRPr="00190ACB">
        <w:rPr>
          <w:rFonts w:asciiTheme="majorBidi" w:hAnsiTheme="majorBidi" w:cstheme="majorBidi"/>
          <w:sz w:val="28"/>
          <w:szCs w:val="28"/>
          <w:lang w:bidi="ar-IQ"/>
        </w:rPr>
        <w:t>the filter with water or an organic solvent and recombining the rinsings with</w:t>
      </w:r>
      <w:r w:rsidR="00190ACB">
        <w:rPr>
          <w:rFonts w:asciiTheme="majorBidi" w:hAnsiTheme="majorBidi" w:cstheme="majorBidi"/>
          <w:sz w:val="28"/>
          <w:szCs w:val="28"/>
          <w:lang w:bidi="ar-IQ"/>
        </w:rPr>
        <w:t xml:space="preserve"> </w:t>
      </w:r>
      <w:r w:rsidR="00190ACB" w:rsidRPr="00190ACB">
        <w:rPr>
          <w:rFonts w:asciiTheme="majorBidi" w:hAnsiTheme="majorBidi" w:cstheme="majorBidi"/>
          <w:sz w:val="28"/>
          <w:szCs w:val="28"/>
          <w:lang w:bidi="ar-IQ"/>
        </w:rPr>
        <w:t>the filtered sample meet the objectives sought and are appropriate for the</w:t>
      </w:r>
      <w:r w:rsidR="00190ACB">
        <w:rPr>
          <w:rFonts w:asciiTheme="majorBidi" w:hAnsiTheme="majorBidi" w:cstheme="majorBidi"/>
          <w:sz w:val="28"/>
          <w:szCs w:val="28"/>
          <w:lang w:bidi="ar-IQ"/>
        </w:rPr>
        <w:t xml:space="preserve"> </w:t>
      </w:r>
      <w:r w:rsidR="00190ACB" w:rsidRPr="00190ACB">
        <w:rPr>
          <w:rFonts w:asciiTheme="majorBidi" w:hAnsiTheme="majorBidi" w:cstheme="majorBidi"/>
          <w:sz w:val="28"/>
          <w:szCs w:val="28"/>
          <w:lang w:bidi="ar-IQ"/>
        </w:rPr>
        <w:t>given analysis</w:t>
      </w:r>
      <w:r w:rsidR="00190ACB">
        <w:rPr>
          <w:rFonts w:asciiTheme="majorBidi" w:hAnsiTheme="majorBidi" w:cstheme="majorBidi"/>
          <w:sz w:val="28"/>
          <w:szCs w:val="28"/>
          <w:lang w:bidi="ar-IQ"/>
        </w:rPr>
        <w:t>.</w:t>
      </w:r>
    </w:p>
    <w:p w:rsidR="00831CE7" w:rsidRPr="0085218C" w:rsidRDefault="00831CE7" w:rsidP="002F56C8">
      <w:pPr>
        <w:spacing w:line="240" w:lineRule="auto"/>
        <w:jc w:val="right"/>
        <w:rPr>
          <w:rFonts w:asciiTheme="majorBidi" w:hAnsiTheme="majorBidi" w:cstheme="majorBidi"/>
          <w:b/>
          <w:bCs/>
          <w:sz w:val="32"/>
          <w:szCs w:val="32"/>
          <w:u w:val="single"/>
          <w:lang w:bidi="ar-IQ"/>
        </w:rPr>
      </w:pPr>
      <w:r w:rsidRPr="0085218C">
        <w:rPr>
          <w:rFonts w:asciiTheme="majorBidi" w:hAnsiTheme="majorBidi" w:cstheme="majorBidi"/>
          <w:b/>
          <w:bCs/>
          <w:sz w:val="32"/>
          <w:szCs w:val="32"/>
          <w:u w:val="single"/>
          <w:lang w:bidi="ar-IQ"/>
        </w:rPr>
        <w:t>Sorbents in SPE</w:t>
      </w:r>
    </w:p>
    <w:p w:rsidR="00831CE7" w:rsidRDefault="00831CE7" w:rsidP="00831CE7">
      <w:pPr>
        <w:bidi w:val="0"/>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Appropriate SPE sorbent selection is critical to obtaining e</w:t>
      </w:r>
      <w:r>
        <w:rPr>
          <w:rFonts w:asciiTheme="majorBidi" w:hAnsiTheme="majorBidi" w:cstheme="majorBidi"/>
          <w:sz w:val="28"/>
          <w:szCs w:val="28"/>
          <w:lang w:bidi="ar-IQ"/>
        </w:rPr>
        <w:t>ffi</w:t>
      </w:r>
      <w:r w:rsidRPr="00831CE7">
        <w:rPr>
          <w:rFonts w:asciiTheme="majorBidi" w:hAnsiTheme="majorBidi" w:cstheme="majorBidi"/>
          <w:sz w:val="28"/>
          <w:szCs w:val="28"/>
          <w:lang w:bidi="ar-IQ"/>
        </w:rPr>
        <w:t>cient SPE</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recovery of semivolatile organics from liquids. Henry notes that an SPE</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sorbent ‘‘</w:t>
      </w:r>
      <w:r w:rsidRPr="00831CE7">
        <w:rPr>
          <w:rFonts w:asciiTheme="majorBidi" w:hAnsiTheme="majorBidi" w:cstheme="majorBidi"/>
          <w:b/>
          <w:bCs/>
          <w:sz w:val="28"/>
          <w:szCs w:val="28"/>
          <w:lang w:bidi="ar-IQ"/>
        </w:rPr>
        <w:t>must be able to sorb rapidly and reproducibly</w:t>
      </w:r>
      <w:r w:rsidRPr="00831CE7">
        <w:rPr>
          <w:rFonts w:asciiTheme="majorBidi" w:hAnsiTheme="majorBidi" w:cstheme="majorBidi"/>
          <w:sz w:val="28"/>
          <w:szCs w:val="28"/>
          <w:lang w:bidi="ar-IQ"/>
        </w:rPr>
        <w:t>, defined quantities of</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sample components of interest.’’ Fritz states that ‘‘successful SPE has</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two major requirements:</w:t>
      </w:r>
    </w:p>
    <w:p w:rsidR="00831CE7" w:rsidRDefault="00831CE7" w:rsidP="00831CE7">
      <w:pPr>
        <w:bidi w:val="0"/>
        <w:spacing w:line="240" w:lineRule="auto"/>
        <w:jc w:val="lowKashida"/>
        <w:rPr>
          <w:rFonts w:asciiTheme="majorBidi" w:hAnsiTheme="majorBidi" w:cstheme="majorBidi"/>
          <w:sz w:val="28"/>
          <w:szCs w:val="28"/>
          <w:lang w:bidi="ar-IQ"/>
        </w:rPr>
      </w:pPr>
      <w:r w:rsidRPr="00831CE7">
        <w:rPr>
          <w:rFonts w:asciiTheme="majorBidi" w:hAnsiTheme="majorBidi" w:cstheme="majorBidi"/>
          <w:sz w:val="28"/>
          <w:szCs w:val="28"/>
          <w:lang w:bidi="ar-IQ"/>
        </w:rPr>
        <w:t>1</w:t>
      </w:r>
      <w:r>
        <w:rPr>
          <w:rFonts w:asciiTheme="majorBidi" w:hAnsiTheme="majorBidi" w:cstheme="majorBidi"/>
          <w:sz w:val="28"/>
          <w:szCs w:val="28"/>
          <w:lang w:bidi="ar-IQ"/>
        </w:rPr>
        <w:t>-</w:t>
      </w:r>
      <w:r w:rsidRPr="00831CE7">
        <w:rPr>
          <w:rFonts w:asciiTheme="majorBidi" w:hAnsiTheme="majorBidi" w:cstheme="majorBidi"/>
          <w:sz w:val="28"/>
          <w:szCs w:val="28"/>
          <w:lang w:bidi="ar-IQ"/>
        </w:rPr>
        <w:t xml:space="preserve"> </w:t>
      </w:r>
      <w:r>
        <w:rPr>
          <w:rFonts w:asciiTheme="majorBidi" w:hAnsiTheme="majorBidi" w:cstheme="majorBidi"/>
          <w:sz w:val="28"/>
          <w:szCs w:val="28"/>
          <w:lang w:bidi="ar-IQ"/>
        </w:rPr>
        <w:t>H</w:t>
      </w:r>
      <w:r w:rsidRPr="00831CE7">
        <w:rPr>
          <w:rFonts w:asciiTheme="majorBidi" w:hAnsiTheme="majorBidi" w:cstheme="majorBidi"/>
          <w:sz w:val="28"/>
          <w:szCs w:val="28"/>
          <w:lang w:bidi="ar-IQ"/>
        </w:rPr>
        <w:t xml:space="preserve">igh, </w:t>
      </w:r>
      <w:r w:rsidRPr="00831CE7">
        <w:rPr>
          <w:rFonts w:asciiTheme="majorBidi" w:hAnsiTheme="majorBidi" w:cstheme="majorBidi"/>
          <w:b/>
          <w:bCs/>
          <w:sz w:val="28"/>
          <w:szCs w:val="28"/>
          <w:lang w:bidi="ar-IQ"/>
        </w:rPr>
        <w:t>reproducible</w:t>
      </w:r>
      <w:r w:rsidRPr="00831CE7">
        <w:rPr>
          <w:rFonts w:asciiTheme="majorBidi" w:hAnsiTheme="majorBidi" w:cstheme="majorBidi"/>
          <w:sz w:val="28"/>
          <w:szCs w:val="28"/>
          <w:lang w:bidi="ar-IQ"/>
        </w:rPr>
        <w:t xml:space="preserve"> percentage of the analytical</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solutes must be taken up by the solid extractant</w:t>
      </w:r>
      <w:r>
        <w:rPr>
          <w:rFonts w:asciiTheme="majorBidi" w:hAnsiTheme="majorBidi" w:cstheme="majorBidi"/>
          <w:sz w:val="28"/>
          <w:szCs w:val="28"/>
          <w:lang w:bidi="ar-IQ"/>
        </w:rPr>
        <w:t>.</w:t>
      </w:r>
      <w:r w:rsidRPr="00831CE7">
        <w:rPr>
          <w:rFonts w:asciiTheme="majorBidi" w:hAnsiTheme="majorBidi" w:cstheme="majorBidi"/>
          <w:sz w:val="28"/>
          <w:szCs w:val="28"/>
          <w:lang w:bidi="ar-IQ"/>
        </w:rPr>
        <w:t xml:space="preserve"> </w:t>
      </w:r>
    </w:p>
    <w:p w:rsidR="00831CE7" w:rsidRDefault="00831CE7" w:rsidP="00831CE7">
      <w:pPr>
        <w:bidi w:val="0"/>
        <w:spacing w:line="240" w:lineRule="auto"/>
        <w:jc w:val="lowKashida"/>
        <w:rPr>
          <w:rFonts w:asciiTheme="majorBidi" w:hAnsiTheme="majorBidi" w:cstheme="majorBidi"/>
          <w:sz w:val="28"/>
          <w:szCs w:val="28"/>
          <w:lang w:bidi="ar-IQ"/>
        </w:rPr>
      </w:pPr>
      <w:r w:rsidRPr="00831CE7">
        <w:rPr>
          <w:rFonts w:asciiTheme="majorBidi" w:hAnsiTheme="majorBidi" w:cstheme="majorBidi"/>
          <w:sz w:val="28"/>
          <w:szCs w:val="28"/>
          <w:lang w:bidi="ar-IQ"/>
        </w:rPr>
        <w:t>2</w:t>
      </w:r>
      <w:r>
        <w:rPr>
          <w:rFonts w:asciiTheme="majorBidi" w:hAnsiTheme="majorBidi" w:cstheme="majorBidi"/>
          <w:sz w:val="28"/>
          <w:szCs w:val="28"/>
          <w:lang w:bidi="ar-IQ"/>
        </w:rPr>
        <w:t>-</w:t>
      </w:r>
      <w:r w:rsidRPr="00831CE7">
        <w:rPr>
          <w:rFonts w:asciiTheme="majorBidi" w:hAnsiTheme="majorBidi" w:cstheme="majorBidi"/>
          <w:sz w:val="28"/>
          <w:szCs w:val="28"/>
          <w:lang w:bidi="ar-IQ"/>
        </w:rPr>
        <w:t xml:space="preserve"> </w:t>
      </w:r>
      <w:r>
        <w:rPr>
          <w:rFonts w:asciiTheme="majorBidi" w:hAnsiTheme="majorBidi" w:cstheme="majorBidi"/>
          <w:sz w:val="28"/>
          <w:szCs w:val="28"/>
          <w:lang w:bidi="ar-IQ"/>
        </w:rPr>
        <w:t>T</w:t>
      </w:r>
      <w:r w:rsidRPr="00831CE7">
        <w:rPr>
          <w:rFonts w:asciiTheme="majorBidi" w:hAnsiTheme="majorBidi" w:cstheme="majorBidi"/>
          <w:sz w:val="28"/>
          <w:szCs w:val="28"/>
          <w:lang w:bidi="ar-IQ"/>
        </w:rPr>
        <w:t>he solutes must</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 xml:space="preserve">then be easily and </w:t>
      </w:r>
      <w:r w:rsidRPr="00831CE7">
        <w:rPr>
          <w:rFonts w:asciiTheme="majorBidi" w:hAnsiTheme="majorBidi" w:cstheme="majorBidi"/>
          <w:b/>
          <w:bCs/>
          <w:sz w:val="28"/>
          <w:szCs w:val="28"/>
          <w:lang w:bidi="ar-IQ"/>
        </w:rPr>
        <w:t>completely eluted</w:t>
      </w:r>
      <w:r w:rsidRPr="00831CE7">
        <w:rPr>
          <w:rFonts w:asciiTheme="majorBidi" w:hAnsiTheme="majorBidi" w:cstheme="majorBidi"/>
          <w:sz w:val="28"/>
          <w:szCs w:val="28"/>
          <w:lang w:bidi="ar-IQ"/>
        </w:rPr>
        <w:t xml:space="preserve"> from the solid particles.’’</w:t>
      </w:r>
    </w:p>
    <w:p w:rsidR="00831CE7" w:rsidRDefault="00831CE7" w:rsidP="00831CE7">
      <w:pPr>
        <w:bidi w:val="0"/>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 xml:space="preserve"> The sorption</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 xml:space="preserve">process must be </w:t>
      </w:r>
      <w:r w:rsidRPr="00831CE7">
        <w:rPr>
          <w:rFonts w:asciiTheme="majorBidi" w:hAnsiTheme="majorBidi" w:cstheme="majorBidi"/>
          <w:b/>
          <w:bCs/>
          <w:sz w:val="28"/>
          <w:szCs w:val="28"/>
          <w:lang w:bidi="ar-IQ"/>
        </w:rPr>
        <w:t>reversible</w:t>
      </w:r>
      <w:r w:rsidRPr="00831CE7">
        <w:rPr>
          <w:rFonts w:asciiTheme="majorBidi" w:hAnsiTheme="majorBidi" w:cstheme="majorBidi"/>
          <w:sz w:val="28"/>
          <w:szCs w:val="28"/>
          <w:lang w:bidi="ar-IQ"/>
        </w:rPr>
        <w:t>. In addition to reversible sorption, SPE sorbents</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 xml:space="preserve">should be </w:t>
      </w:r>
      <w:r w:rsidRPr="00831CE7">
        <w:rPr>
          <w:rFonts w:asciiTheme="majorBidi" w:hAnsiTheme="majorBidi" w:cstheme="majorBidi"/>
          <w:b/>
          <w:bCs/>
          <w:sz w:val="28"/>
          <w:szCs w:val="28"/>
          <w:lang w:bidi="ar-IQ"/>
        </w:rPr>
        <w:t>porous with large surface areas</w:t>
      </w:r>
      <w:r w:rsidRPr="00831CE7">
        <w:rPr>
          <w:rFonts w:asciiTheme="majorBidi" w:hAnsiTheme="majorBidi" w:cstheme="majorBidi"/>
          <w:sz w:val="28"/>
          <w:szCs w:val="28"/>
          <w:lang w:bidi="ar-IQ"/>
        </w:rPr>
        <w:t>, be free of leachable impurities</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exhibit stability toward the sample matrix and the elution solvents, and have</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good surface contact with the sample solution.</w:t>
      </w:r>
    </w:p>
    <w:p w:rsidR="006002C6" w:rsidRDefault="00831CE7" w:rsidP="006002C6">
      <w:pPr>
        <w:bidi w:val="0"/>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 xml:space="preserve">Obviously, </w:t>
      </w:r>
      <w:r w:rsidRPr="00831CE7">
        <w:rPr>
          <w:rFonts w:asciiTheme="majorBidi" w:hAnsiTheme="majorBidi" w:cstheme="majorBidi"/>
          <w:b/>
          <w:bCs/>
          <w:sz w:val="28"/>
          <w:szCs w:val="28"/>
          <w:lang w:bidi="ar-IQ"/>
        </w:rPr>
        <w:t>knowledge of the chemistry</w:t>
      </w:r>
      <w:r w:rsidRPr="00831CE7">
        <w:rPr>
          <w:rFonts w:asciiTheme="majorBidi" w:hAnsiTheme="majorBidi" w:cstheme="majorBidi"/>
          <w:sz w:val="28"/>
          <w:szCs w:val="28"/>
          <w:lang w:bidi="ar-IQ"/>
        </w:rPr>
        <w:t xml:space="preserve"> and </w:t>
      </w:r>
      <w:r w:rsidRPr="00831CE7">
        <w:rPr>
          <w:rFonts w:asciiTheme="majorBidi" w:hAnsiTheme="majorBidi" w:cstheme="majorBidi"/>
          <w:b/>
          <w:bCs/>
          <w:sz w:val="28"/>
          <w:szCs w:val="28"/>
          <w:lang w:bidi="ar-IQ"/>
        </w:rPr>
        <w:t xml:space="preserve">character of commonly used SPE </w:t>
      </w:r>
      <w:r w:rsidRPr="00831CE7">
        <w:rPr>
          <w:rFonts w:asciiTheme="majorBidi" w:hAnsiTheme="majorBidi" w:cstheme="majorBidi"/>
          <w:sz w:val="28"/>
          <w:szCs w:val="28"/>
          <w:lang w:bidi="ar-IQ"/>
        </w:rPr>
        <w:t>sorbents is important to achieving successful extractions. Liska describes developments from the late 1960s until the early 1980s as the ‘‘age</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of searching’’ for a universal SPE sorbent that culminated in the introduction</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 xml:space="preserve">of polymeric materials and </w:t>
      </w:r>
      <w:r w:rsidRPr="006002C6">
        <w:rPr>
          <w:rFonts w:asciiTheme="majorBidi" w:hAnsiTheme="majorBidi" w:cstheme="majorBidi"/>
          <w:b/>
          <w:bCs/>
          <w:sz w:val="28"/>
          <w:szCs w:val="28"/>
          <w:lang w:bidi="ar-IQ"/>
        </w:rPr>
        <w:t>bonded silicas</w:t>
      </w:r>
      <w:r w:rsidRPr="00831CE7">
        <w:rPr>
          <w:rFonts w:asciiTheme="majorBidi" w:hAnsiTheme="majorBidi" w:cstheme="majorBidi"/>
          <w:sz w:val="28"/>
          <w:szCs w:val="28"/>
          <w:lang w:bidi="ar-IQ"/>
        </w:rPr>
        <w:t>. These sorbents have proven</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useful for a wide variety of applications. However, the realization that no</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single optimal sorbent for all purposes exists prompts current e</w:t>
      </w:r>
      <w:r>
        <w:rPr>
          <w:rFonts w:asciiTheme="majorBidi" w:hAnsiTheme="majorBidi" w:cstheme="majorBidi"/>
          <w:sz w:val="28"/>
          <w:szCs w:val="28"/>
          <w:lang w:bidi="ar-IQ"/>
        </w:rPr>
        <w:t>ff</w:t>
      </w:r>
      <w:r w:rsidRPr="00831CE7">
        <w:rPr>
          <w:rFonts w:asciiTheme="majorBidi" w:hAnsiTheme="majorBidi" w:cstheme="majorBidi"/>
          <w:sz w:val="28"/>
          <w:szCs w:val="28"/>
          <w:lang w:bidi="ar-IQ"/>
        </w:rPr>
        <w:t>orts to</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optimize a sorbent for a particular application, that is, for a specific</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analyte in a specific matrix. Poole et al. categorize the SPE sorbents</w:t>
      </w:r>
      <w:r>
        <w:rPr>
          <w:rFonts w:asciiTheme="majorBidi" w:hAnsiTheme="majorBidi" w:cstheme="majorBidi"/>
          <w:sz w:val="28"/>
          <w:szCs w:val="28"/>
          <w:lang w:bidi="ar-IQ"/>
        </w:rPr>
        <w:t xml:space="preserve"> available today as either </w:t>
      </w:r>
      <w:r w:rsidRPr="006002C6">
        <w:rPr>
          <w:rFonts w:asciiTheme="majorBidi" w:hAnsiTheme="majorBidi" w:cstheme="majorBidi"/>
          <w:b/>
          <w:bCs/>
          <w:sz w:val="28"/>
          <w:szCs w:val="28"/>
          <w:lang w:bidi="ar-IQ"/>
        </w:rPr>
        <w:t>general purpose</w:t>
      </w:r>
      <w:r w:rsidRPr="00831CE7">
        <w:rPr>
          <w:rFonts w:asciiTheme="majorBidi" w:hAnsiTheme="majorBidi" w:cstheme="majorBidi"/>
          <w:sz w:val="28"/>
          <w:szCs w:val="28"/>
          <w:lang w:bidi="ar-IQ"/>
        </w:rPr>
        <w:t xml:space="preserve">, </w:t>
      </w:r>
      <w:r w:rsidRPr="006002C6">
        <w:rPr>
          <w:rFonts w:asciiTheme="majorBidi" w:hAnsiTheme="majorBidi" w:cstheme="majorBidi"/>
          <w:b/>
          <w:bCs/>
          <w:sz w:val="28"/>
          <w:szCs w:val="28"/>
          <w:lang w:bidi="ar-IQ"/>
        </w:rPr>
        <w:t>class specific</w:t>
      </w:r>
      <w:r w:rsidRPr="00831CE7">
        <w:rPr>
          <w:rFonts w:asciiTheme="majorBidi" w:hAnsiTheme="majorBidi" w:cstheme="majorBidi"/>
          <w:sz w:val="28"/>
          <w:szCs w:val="28"/>
          <w:lang w:bidi="ar-IQ"/>
        </w:rPr>
        <w:t xml:space="preserve">, or </w:t>
      </w:r>
      <w:r w:rsidRPr="006002C6">
        <w:rPr>
          <w:rFonts w:asciiTheme="majorBidi" w:hAnsiTheme="majorBidi" w:cstheme="majorBidi"/>
          <w:b/>
          <w:bCs/>
          <w:sz w:val="28"/>
          <w:szCs w:val="28"/>
          <w:lang w:bidi="ar-IQ"/>
        </w:rPr>
        <w:t>compound specific</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 xml:space="preserve">This discussion covers </w:t>
      </w:r>
      <w:r w:rsidRPr="006002C6">
        <w:rPr>
          <w:rFonts w:asciiTheme="majorBidi" w:hAnsiTheme="majorBidi" w:cstheme="majorBidi"/>
          <w:b/>
          <w:bCs/>
          <w:sz w:val="28"/>
          <w:szCs w:val="28"/>
          <w:lang w:bidi="ar-IQ"/>
        </w:rPr>
        <w:t>polar</w:t>
      </w:r>
      <w:r w:rsidRPr="00831CE7">
        <w:rPr>
          <w:rFonts w:asciiTheme="majorBidi" w:hAnsiTheme="majorBidi" w:cstheme="majorBidi"/>
          <w:sz w:val="28"/>
          <w:szCs w:val="28"/>
          <w:lang w:bidi="ar-IQ"/>
        </w:rPr>
        <w:t xml:space="preserve">, </w:t>
      </w:r>
      <w:r w:rsidRPr="006002C6">
        <w:rPr>
          <w:rFonts w:asciiTheme="majorBidi" w:hAnsiTheme="majorBidi" w:cstheme="majorBidi"/>
          <w:b/>
          <w:bCs/>
          <w:sz w:val="28"/>
          <w:szCs w:val="28"/>
          <w:lang w:bidi="ar-IQ"/>
        </w:rPr>
        <w:t>polymeric</w:t>
      </w:r>
      <w:r w:rsidRPr="00831CE7">
        <w:rPr>
          <w:rFonts w:asciiTheme="majorBidi" w:hAnsiTheme="majorBidi" w:cstheme="majorBidi"/>
          <w:sz w:val="28"/>
          <w:szCs w:val="28"/>
          <w:lang w:bidi="ar-IQ"/>
        </w:rPr>
        <w:t xml:space="preserve">, </w:t>
      </w:r>
      <w:r w:rsidRPr="006002C6">
        <w:rPr>
          <w:rFonts w:asciiTheme="majorBidi" w:hAnsiTheme="majorBidi" w:cstheme="majorBidi"/>
          <w:b/>
          <w:bCs/>
          <w:sz w:val="28"/>
          <w:szCs w:val="28"/>
          <w:lang w:bidi="ar-IQ"/>
        </w:rPr>
        <w:t>bonded silica</w:t>
      </w:r>
      <w:r w:rsidRPr="00831CE7">
        <w:rPr>
          <w:rFonts w:asciiTheme="majorBidi" w:hAnsiTheme="majorBidi" w:cstheme="majorBidi"/>
          <w:sz w:val="28"/>
          <w:szCs w:val="28"/>
          <w:lang w:bidi="ar-IQ"/>
        </w:rPr>
        <w:t xml:space="preserve">, and </w:t>
      </w:r>
      <w:r w:rsidRPr="006002C6">
        <w:rPr>
          <w:rFonts w:asciiTheme="majorBidi" w:hAnsiTheme="majorBidi" w:cstheme="majorBidi"/>
          <w:b/>
          <w:bCs/>
          <w:sz w:val="28"/>
          <w:szCs w:val="28"/>
          <w:lang w:bidi="ar-IQ"/>
        </w:rPr>
        <w:t>graphitized carbon sorbents</w:t>
      </w:r>
      <w:r w:rsidRPr="00831CE7">
        <w:rPr>
          <w:rFonts w:asciiTheme="majorBidi" w:hAnsiTheme="majorBidi" w:cstheme="majorBidi"/>
          <w:sz w:val="28"/>
          <w:szCs w:val="28"/>
          <w:lang w:bidi="ar-IQ"/>
        </w:rPr>
        <w:t xml:space="preserve"> of general applicability as well as </w:t>
      </w:r>
      <w:r w:rsidRPr="006002C6">
        <w:rPr>
          <w:rFonts w:asciiTheme="majorBidi" w:hAnsiTheme="majorBidi" w:cstheme="majorBidi"/>
          <w:b/>
          <w:bCs/>
          <w:sz w:val="28"/>
          <w:szCs w:val="28"/>
          <w:lang w:bidi="ar-IQ"/>
        </w:rPr>
        <w:t>functionalized polymeric resins</w:t>
      </w:r>
      <w:r w:rsidRPr="00831CE7">
        <w:rPr>
          <w:rFonts w:asciiTheme="majorBidi" w:hAnsiTheme="majorBidi" w:cstheme="majorBidi"/>
          <w:sz w:val="28"/>
          <w:szCs w:val="28"/>
          <w:lang w:bidi="ar-IQ"/>
        </w:rPr>
        <w:t xml:space="preserve">, </w:t>
      </w:r>
      <w:r w:rsidRPr="006002C6">
        <w:rPr>
          <w:rFonts w:asciiTheme="majorBidi" w:hAnsiTheme="majorBidi" w:cstheme="majorBidi"/>
          <w:b/>
          <w:bCs/>
          <w:sz w:val="28"/>
          <w:szCs w:val="28"/>
          <w:lang w:bidi="ar-IQ"/>
        </w:rPr>
        <w:t>ion-exchange sorbents</w:t>
      </w:r>
      <w:r w:rsidRPr="00831CE7">
        <w:rPr>
          <w:rFonts w:asciiTheme="majorBidi" w:hAnsiTheme="majorBidi" w:cstheme="majorBidi"/>
          <w:sz w:val="28"/>
          <w:szCs w:val="28"/>
          <w:lang w:bidi="ar-IQ"/>
        </w:rPr>
        <w:t xml:space="preserve">, </w:t>
      </w:r>
      <w:r w:rsidRPr="006002C6">
        <w:rPr>
          <w:rFonts w:asciiTheme="majorBidi" w:hAnsiTheme="majorBidi" w:cstheme="majorBidi"/>
          <w:b/>
          <w:bCs/>
          <w:sz w:val="28"/>
          <w:szCs w:val="28"/>
          <w:lang w:bidi="ar-IQ"/>
        </w:rPr>
        <w:t>controlled-access sorbents</w:t>
      </w:r>
      <w:r w:rsidRPr="00831CE7">
        <w:rPr>
          <w:rFonts w:asciiTheme="majorBidi" w:hAnsiTheme="majorBidi" w:cstheme="majorBidi"/>
          <w:sz w:val="28"/>
          <w:szCs w:val="28"/>
          <w:lang w:bidi="ar-IQ"/>
        </w:rPr>
        <w:t xml:space="preserve">, </w:t>
      </w:r>
      <w:r w:rsidRPr="006002C6">
        <w:rPr>
          <w:rFonts w:asciiTheme="majorBidi" w:hAnsiTheme="majorBidi" w:cstheme="majorBidi"/>
          <w:b/>
          <w:bCs/>
          <w:sz w:val="28"/>
          <w:szCs w:val="28"/>
          <w:lang w:bidi="ar-IQ"/>
        </w:rPr>
        <w:t>immunoaffinity sorbents</w:t>
      </w:r>
      <w:r w:rsidRPr="00831CE7">
        <w:rPr>
          <w:rFonts w:asciiTheme="majorBidi" w:hAnsiTheme="majorBidi" w:cstheme="majorBidi"/>
          <w:sz w:val="28"/>
          <w:szCs w:val="28"/>
          <w:lang w:bidi="ar-IQ"/>
        </w:rPr>
        <w:t xml:space="preserve">, and </w:t>
      </w:r>
      <w:r w:rsidRPr="006002C6">
        <w:rPr>
          <w:rFonts w:asciiTheme="majorBidi" w:hAnsiTheme="majorBidi" w:cstheme="majorBidi"/>
          <w:b/>
          <w:bCs/>
          <w:sz w:val="28"/>
          <w:szCs w:val="28"/>
          <w:lang w:bidi="ar-IQ"/>
        </w:rPr>
        <w:t>molecularly imprinted polymers</w:t>
      </w:r>
      <w:r w:rsidRPr="00831CE7">
        <w:rPr>
          <w:rFonts w:asciiTheme="majorBidi" w:hAnsiTheme="majorBidi" w:cstheme="majorBidi"/>
          <w:sz w:val="28"/>
          <w:szCs w:val="28"/>
          <w:lang w:bidi="ar-IQ"/>
        </w:rPr>
        <w:t xml:space="preserve"> designed for more specific</w:t>
      </w:r>
      <w:r>
        <w:rPr>
          <w:rFonts w:asciiTheme="majorBidi" w:hAnsiTheme="majorBidi" w:cstheme="majorBidi"/>
          <w:sz w:val="28"/>
          <w:szCs w:val="28"/>
          <w:lang w:bidi="ar-IQ"/>
        </w:rPr>
        <w:t xml:space="preserve"> </w:t>
      </w:r>
      <w:r w:rsidRPr="00831CE7">
        <w:rPr>
          <w:rFonts w:asciiTheme="majorBidi" w:hAnsiTheme="majorBidi" w:cstheme="majorBidi"/>
          <w:sz w:val="28"/>
          <w:szCs w:val="28"/>
          <w:lang w:bidi="ar-IQ"/>
        </w:rPr>
        <w:t>purposes.</w:t>
      </w:r>
      <w:r>
        <w:rPr>
          <w:rFonts w:asciiTheme="majorBidi" w:hAnsiTheme="majorBidi" w:cstheme="majorBidi"/>
          <w:sz w:val="28"/>
          <w:szCs w:val="28"/>
          <w:lang w:bidi="ar-IQ"/>
        </w:rPr>
        <w:t xml:space="preserve"> </w:t>
      </w:r>
    </w:p>
    <w:p w:rsidR="006002C6" w:rsidRPr="00BC367C" w:rsidRDefault="00831CE7" w:rsidP="006002C6">
      <w:pPr>
        <w:bidi w:val="0"/>
        <w:spacing w:line="240" w:lineRule="auto"/>
        <w:jc w:val="lowKashida"/>
        <w:rPr>
          <w:rFonts w:asciiTheme="majorBidi" w:hAnsiTheme="majorBidi" w:cstheme="majorBidi"/>
          <w:b/>
          <w:bCs/>
          <w:sz w:val="32"/>
          <w:szCs w:val="32"/>
          <w:u w:val="single"/>
          <w:lang w:bidi="ar-IQ"/>
        </w:rPr>
      </w:pPr>
      <w:r>
        <w:rPr>
          <w:rFonts w:asciiTheme="majorBidi" w:hAnsiTheme="majorBidi" w:cstheme="majorBidi"/>
          <w:sz w:val="28"/>
          <w:szCs w:val="28"/>
          <w:lang w:bidi="ar-IQ"/>
        </w:rPr>
        <w:t xml:space="preserve"> </w:t>
      </w:r>
      <w:r w:rsidR="006002C6" w:rsidRPr="00BC367C">
        <w:rPr>
          <w:rFonts w:asciiTheme="majorBidi" w:hAnsiTheme="majorBidi" w:cstheme="majorBidi"/>
          <w:b/>
          <w:bCs/>
          <w:sz w:val="32"/>
          <w:szCs w:val="32"/>
          <w:u w:val="single"/>
          <w:lang w:bidi="ar-IQ"/>
        </w:rPr>
        <w:t>Polar Sorbents</w:t>
      </w:r>
    </w:p>
    <w:p w:rsidR="00352175" w:rsidRDefault="006002C6" w:rsidP="00352175">
      <w:pPr>
        <w:bidi w:val="0"/>
        <w:spacing w:line="240" w:lineRule="auto"/>
        <w:jc w:val="lowKashida"/>
        <w:rPr>
          <w:rFonts w:asciiTheme="majorBidi" w:hAnsiTheme="majorBidi" w:cstheme="majorBidi"/>
          <w:sz w:val="28"/>
          <w:szCs w:val="28"/>
          <w:lang w:bidi="ar-IQ"/>
        </w:rPr>
      </w:pPr>
      <w:r>
        <w:rPr>
          <w:rFonts w:asciiTheme="majorBidi" w:hAnsiTheme="majorBidi" w:cstheme="majorBidi"/>
          <w:b/>
          <w:bCs/>
          <w:sz w:val="32"/>
          <w:szCs w:val="32"/>
          <w:lang w:bidi="ar-IQ"/>
        </w:rPr>
        <w:t xml:space="preserve">    </w:t>
      </w:r>
      <w:r w:rsidRPr="006002C6">
        <w:rPr>
          <w:rFonts w:asciiTheme="majorBidi" w:hAnsiTheme="majorBidi" w:cstheme="majorBidi"/>
          <w:sz w:val="28"/>
          <w:szCs w:val="28"/>
          <w:lang w:bidi="ar-IQ"/>
        </w:rPr>
        <w:t>The earliest applications of chromatography, a term coined by Tswett in</w:t>
      </w:r>
      <w:r w:rsidRPr="006002C6">
        <w:rPr>
          <w:rFonts w:asciiTheme="majorBidi" w:hAnsiTheme="majorBidi" w:cs="Times New Roman"/>
          <w:sz w:val="28"/>
          <w:szCs w:val="28"/>
          <w:rtl/>
          <w:lang w:bidi="ar-IQ"/>
        </w:rPr>
        <w:t xml:space="preserve"> </w:t>
      </w:r>
      <w:r w:rsidRPr="006002C6">
        <w:rPr>
          <w:rFonts w:asciiTheme="majorBidi" w:hAnsiTheme="majorBidi" w:cstheme="majorBidi"/>
          <w:sz w:val="28"/>
          <w:szCs w:val="28"/>
          <w:lang w:bidi="ar-IQ"/>
        </w:rPr>
        <w:t>used polar sorbents to separate analytes dissolved in nonpolar solvents</w:t>
      </w:r>
      <w:r w:rsidRPr="006002C6">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6002C6">
        <w:rPr>
          <w:rFonts w:asciiTheme="majorBidi" w:hAnsiTheme="majorBidi" w:cstheme="majorBidi"/>
          <w:sz w:val="28"/>
          <w:szCs w:val="28"/>
          <w:lang w:bidi="ar-IQ"/>
        </w:rPr>
        <w:t xml:space="preserve">Using </w:t>
      </w:r>
      <w:r w:rsidRPr="006002C6">
        <w:rPr>
          <w:rFonts w:asciiTheme="majorBidi" w:hAnsiTheme="majorBidi" w:cstheme="majorBidi"/>
          <w:b/>
          <w:bCs/>
          <w:sz w:val="28"/>
          <w:szCs w:val="28"/>
          <w:lang w:bidi="ar-IQ"/>
        </w:rPr>
        <w:t>light petroleum</w:t>
      </w:r>
      <w:r w:rsidRPr="006002C6">
        <w:rPr>
          <w:rFonts w:asciiTheme="majorBidi" w:hAnsiTheme="majorBidi" w:cstheme="majorBidi"/>
          <w:sz w:val="28"/>
          <w:szCs w:val="28"/>
          <w:lang w:bidi="ar-IQ"/>
        </w:rPr>
        <w:t xml:space="preserve"> as the nonpolar </w:t>
      </w:r>
      <w:r w:rsidRPr="006002C6">
        <w:rPr>
          <w:rFonts w:asciiTheme="majorBidi" w:hAnsiTheme="majorBidi" w:cstheme="majorBidi"/>
          <w:b/>
          <w:bCs/>
          <w:sz w:val="28"/>
          <w:szCs w:val="28"/>
          <w:lang w:bidi="ar-IQ"/>
        </w:rPr>
        <w:t>mobile phase</w:t>
      </w:r>
      <w:r w:rsidRPr="006002C6">
        <w:rPr>
          <w:rFonts w:asciiTheme="majorBidi" w:hAnsiTheme="majorBidi" w:cstheme="majorBidi"/>
          <w:sz w:val="28"/>
          <w:szCs w:val="28"/>
          <w:lang w:bidi="ar-IQ"/>
        </w:rPr>
        <w:t>, Tswett separated</w:t>
      </w:r>
      <w:r w:rsidR="00831CE7" w:rsidRPr="006002C6">
        <w:rPr>
          <w:rFonts w:asciiTheme="majorBidi" w:hAnsiTheme="majorBidi" w:cstheme="majorBidi"/>
          <w:sz w:val="28"/>
          <w:szCs w:val="28"/>
          <w:lang w:bidi="ar-IQ"/>
        </w:rPr>
        <w:t xml:space="preserve"> </w:t>
      </w:r>
      <w:r w:rsidRPr="006002C6">
        <w:rPr>
          <w:rFonts w:asciiTheme="majorBidi" w:hAnsiTheme="majorBidi" w:cstheme="majorBidi"/>
          <w:sz w:val="28"/>
          <w:szCs w:val="28"/>
          <w:lang w:bidi="ar-IQ"/>
        </w:rPr>
        <w:t>a colored extract from leaves using column chromatography on a polar</w:t>
      </w:r>
      <w:r>
        <w:rPr>
          <w:rFonts w:asciiTheme="majorBidi" w:hAnsiTheme="majorBidi" w:cstheme="majorBidi"/>
          <w:sz w:val="28"/>
          <w:szCs w:val="28"/>
          <w:lang w:bidi="ar-IQ"/>
        </w:rPr>
        <w:t xml:space="preserve"> </w:t>
      </w:r>
      <w:r w:rsidRPr="006002C6">
        <w:rPr>
          <w:rFonts w:asciiTheme="majorBidi" w:hAnsiTheme="majorBidi" w:cstheme="majorBidi"/>
          <w:sz w:val="28"/>
          <w:szCs w:val="28"/>
          <w:lang w:bidi="ar-IQ"/>
        </w:rPr>
        <w:t>calcium carbonate column. The alternate system, in which the sorbent</w:t>
      </w:r>
      <w:r>
        <w:rPr>
          <w:rFonts w:asciiTheme="majorBidi" w:hAnsiTheme="majorBidi" w:cstheme="majorBidi"/>
          <w:sz w:val="28"/>
          <w:szCs w:val="28"/>
          <w:lang w:bidi="ar-IQ"/>
        </w:rPr>
        <w:t xml:space="preserve"> </w:t>
      </w:r>
      <w:r w:rsidRPr="006002C6">
        <w:rPr>
          <w:rFonts w:asciiTheme="majorBidi" w:hAnsiTheme="majorBidi" w:cstheme="majorBidi"/>
          <w:sz w:val="28"/>
          <w:szCs w:val="28"/>
          <w:lang w:bidi="ar-IQ"/>
        </w:rPr>
        <w:t>is nonpolar while a polar solvent is used, was not used in chromatography</w:t>
      </w:r>
      <w:r>
        <w:rPr>
          <w:rFonts w:asciiTheme="majorBidi" w:hAnsiTheme="majorBidi" w:cstheme="majorBidi"/>
          <w:sz w:val="28"/>
          <w:szCs w:val="28"/>
          <w:lang w:bidi="ar-IQ"/>
        </w:rPr>
        <w:t xml:space="preserve"> </w:t>
      </w:r>
      <w:r w:rsidRPr="006002C6">
        <w:rPr>
          <w:rFonts w:asciiTheme="majorBidi" w:hAnsiTheme="majorBidi" w:cstheme="majorBidi"/>
          <w:sz w:val="28"/>
          <w:szCs w:val="28"/>
          <w:lang w:bidi="ar-IQ"/>
        </w:rPr>
        <w:t xml:space="preserve">until the late 1940s to early 1950s. Howard and Martin introduced the term </w:t>
      </w:r>
      <w:r w:rsidRPr="00352175">
        <w:rPr>
          <w:rFonts w:asciiTheme="majorBidi" w:hAnsiTheme="majorBidi" w:cstheme="majorBidi"/>
          <w:b/>
          <w:bCs/>
          <w:sz w:val="28"/>
          <w:szCs w:val="28"/>
          <w:lang w:bidi="ar-IQ"/>
        </w:rPr>
        <w:t>reversed-phase</w:t>
      </w:r>
      <w:r w:rsidRPr="006002C6">
        <w:rPr>
          <w:rFonts w:asciiTheme="majorBidi" w:hAnsiTheme="majorBidi" w:cstheme="majorBidi"/>
          <w:sz w:val="28"/>
          <w:szCs w:val="28"/>
          <w:lang w:bidi="ar-IQ"/>
        </w:rPr>
        <w:t xml:space="preserve"> to describe separation of fatty acids using</w:t>
      </w:r>
      <w:r>
        <w:rPr>
          <w:rFonts w:asciiTheme="majorBidi" w:hAnsiTheme="majorBidi" w:cstheme="majorBidi"/>
          <w:sz w:val="28"/>
          <w:szCs w:val="28"/>
          <w:lang w:bidi="ar-IQ"/>
        </w:rPr>
        <w:t xml:space="preserve"> </w:t>
      </w:r>
      <w:r w:rsidRPr="006002C6">
        <w:rPr>
          <w:rFonts w:asciiTheme="majorBidi" w:hAnsiTheme="majorBidi" w:cstheme="majorBidi"/>
          <w:sz w:val="28"/>
          <w:szCs w:val="28"/>
          <w:lang w:bidi="ar-IQ"/>
        </w:rPr>
        <w:t xml:space="preserve">solid-supported </w:t>
      </w:r>
      <w:r w:rsidRPr="00352175">
        <w:rPr>
          <w:rFonts w:asciiTheme="majorBidi" w:hAnsiTheme="majorBidi" w:cstheme="majorBidi"/>
          <w:b/>
          <w:bCs/>
          <w:sz w:val="28"/>
          <w:szCs w:val="28"/>
          <w:lang w:bidi="ar-IQ"/>
        </w:rPr>
        <w:t>liquid para</w:t>
      </w:r>
      <w:r w:rsidR="00352175" w:rsidRPr="00352175">
        <w:rPr>
          <w:rFonts w:asciiTheme="majorBidi" w:hAnsiTheme="majorBidi" w:cstheme="majorBidi"/>
          <w:b/>
          <w:bCs/>
          <w:sz w:val="28"/>
          <w:szCs w:val="28"/>
          <w:lang w:bidi="ar-IQ"/>
        </w:rPr>
        <w:t>ffi</w:t>
      </w:r>
      <w:r w:rsidRPr="00352175">
        <w:rPr>
          <w:rFonts w:asciiTheme="majorBidi" w:hAnsiTheme="majorBidi" w:cstheme="majorBidi"/>
          <w:b/>
          <w:bCs/>
          <w:sz w:val="28"/>
          <w:szCs w:val="28"/>
          <w:lang w:bidi="ar-IQ"/>
        </w:rPr>
        <w:t>n</w:t>
      </w:r>
      <w:r w:rsidRPr="006002C6">
        <w:rPr>
          <w:rFonts w:asciiTheme="majorBidi" w:hAnsiTheme="majorBidi" w:cstheme="majorBidi"/>
          <w:sz w:val="28"/>
          <w:szCs w:val="28"/>
          <w:lang w:bidi="ar-IQ"/>
        </w:rPr>
        <w:t xml:space="preserve"> or </w:t>
      </w:r>
      <w:r w:rsidRPr="00352175">
        <w:rPr>
          <w:rFonts w:asciiTheme="majorBidi" w:hAnsiTheme="majorBidi" w:cstheme="majorBidi"/>
          <w:b/>
          <w:bCs/>
          <w:sz w:val="28"/>
          <w:szCs w:val="28"/>
          <w:lang w:bidi="ar-IQ"/>
        </w:rPr>
        <w:t>n-octane</w:t>
      </w:r>
      <w:r w:rsidRPr="006002C6">
        <w:rPr>
          <w:rFonts w:asciiTheme="majorBidi" w:hAnsiTheme="majorBidi" w:cstheme="majorBidi"/>
          <w:sz w:val="28"/>
          <w:szCs w:val="28"/>
          <w:lang w:bidi="ar-IQ"/>
        </w:rPr>
        <w:t xml:space="preserve"> as </w:t>
      </w:r>
      <w:r w:rsidRPr="00352175">
        <w:rPr>
          <w:rFonts w:asciiTheme="majorBidi" w:hAnsiTheme="majorBidi" w:cstheme="majorBidi"/>
          <w:b/>
          <w:bCs/>
          <w:sz w:val="28"/>
          <w:szCs w:val="28"/>
          <w:lang w:bidi="ar-IQ"/>
        </w:rPr>
        <w:t>nonpolar</w:t>
      </w:r>
      <w:r w:rsidRPr="006002C6">
        <w:rPr>
          <w:rFonts w:asciiTheme="majorBidi" w:hAnsiTheme="majorBidi" w:cstheme="majorBidi"/>
          <w:sz w:val="28"/>
          <w:szCs w:val="28"/>
          <w:lang w:bidi="ar-IQ"/>
        </w:rPr>
        <w:t xml:space="preserve"> </w:t>
      </w:r>
      <w:r w:rsidRPr="00352175">
        <w:rPr>
          <w:rFonts w:asciiTheme="majorBidi" w:hAnsiTheme="majorBidi" w:cstheme="majorBidi"/>
          <w:b/>
          <w:bCs/>
          <w:sz w:val="28"/>
          <w:szCs w:val="28"/>
          <w:lang w:bidi="ar-IQ"/>
        </w:rPr>
        <w:t>stationary phases</w:t>
      </w:r>
      <w:r>
        <w:rPr>
          <w:rFonts w:asciiTheme="majorBidi" w:hAnsiTheme="majorBidi" w:cstheme="majorBidi"/>
          <w:sz w:val="28"/>
          <w:szCs w:val="28"/>
          <w:lang w:bidi="ar-IQ"/>
        </w:rPr>
        <w:t xml:space="preserve"> </w:t>
      </w:r>
      <w:r w:rsidRPr="006002C6">
        <w:rPr>
          <w:rFonts w:asciiTheme="majorBidi" w:hAnsiTheme="majorBidi" w:cstheme="majorBidi"/>
          <w:sz w:val="28"/>
          <w:szCs w:val="28"/>
          <w:lang w:bidi="ar-IQ"/>
        </w:rPr>
        <w:t xml:space="preserve">that were eluted with </w:t>
      </w:r>
      <w:r w:rsidRPr="00352175">
        <w:rPr>
          <w:rFonts w:asciiTheme="majorBidi" w:hAnsiTheme="majorBidi" w:cstheme="majorBidi"/>
          <w:b/>
          <w:bCs/>
          <w:sz w:val="28"/>
          <w:szCs w:val="28"/>
          <w:lang w:bidi="ar-IQ"/>
        </w:rPr>
        <w:t>polar aqueous solvents</w:t>
      </w:r>
      <w:r w:rsidRPr="006002C6">
        <w:rPr>
          <w:rFonts w:asciiTheme="majorBidi" w:hAnsiTheme="majorBidi" w:cstheme="majorBidi"/>
          <w:sz w:val="28"/>
          <w:szCs w:val="28"/>
          <w:lang w:bidi="ar-IQ"/>
        </w:rPr>
        <w:t>. At that time, these systems</w:t>
      </w:r>
      <w:r>
        <w:rPr>
          <w:rFonts w:asciiTheme="majorBidi" w:hAnsiTheme="majorBidi" w:cstheme="majorBidi"/>
          <w:sz w:val="28"/>
          <w:szCs w:val="28"/>
          <w:lang w:bidi="ar-IQ"/>
        </w:rPr>
        <w:t xml:space="preserve"> </w:t>
      </w:r>
      <w:r w:rsidRPr="006002C6">
        <w:rPr>
          <w:rFonts w:asciiTheme="majorBidi" w:hAnsiTheme="majorBidi" w:cstheme="majorBidi"/>
          <w:sz w:val="28"/>
          <w:szCs w:val="28"/>
          <w:lang w:bidi="ar-IQ"/>
        </w:rPr>
        <w:t>appeared to be ‘‘</w:t>
      </w:r>
      <w:r w:rsidRPr="00352175">
        <w:rPr>
          <w:rFonts w:asciiTheme="majorBidi" w:hAnsiTheme="majorBidi" w:cstheme="majorBidi"/>
          <w:b/>
          <w:bCs/>
          <w:sz w:val="28"/>
          <w:szCs w:val="28"/>
          <w:lang w:bidi="ar-IQ"/>
        </w:rPr>
        <w:t>reversed</w:t>
      </w:r>
      <w:r w:rsidRPr="006002C6">
        <w:rPr>
          <w:rFonts w:asciiTheme="majorBidi" w:hAnsiTheme="majorBidi" w:cstheme="majorBidi"/>
          <w:sz w:val="28"/>
          <w:szCs w:val="28"/>
          <w:lang w:bidi="ar-IQ"/>
        </w:rPr>
        <w:t xml:space="preserve">’’ to the ‘‘normal’’ arrangement of </w:t>
      </w:r>
      <w:r w:rsidRPr="00352175">
        <w:rPr>
          <w:rFonts w:asciiTheme="majorBidi" w:hAnsiTheme="majorBidi" w:cstheme="majorBidi"/>
          <w:b/>
          <w:bCs/>
          <w:sz w:val="28"/>
          <w:szCs w:val="28"/>
          <w:lang w:bidi="ar-IQ"/>
        </w:rPr>
        <w:t>polar stationary</w:t>
      </w:r>
      <w:r>
        <w:rPr>
          <w:rFonts w:asciiTheme="majorBidi" w:hAnsiTheme="majorBidi" w:cstheme="majorBidi"/>
          <w:sz w:val="28"/>
          <w:szCs w:val="28"/>
          <w:lang w:bidi="ar-IQ"/>
        </w:rPr>
        <w:t xml:space="preserve"> </w:t>
      </w:r>
      <w:r w:rsidRPr="006002C6">
        <w:rPr>
          <w:rFonts w:asciiTheme="majorBidi" w:hAnsiTheme="majorBidi" w:cstheme="majorBidi"/>
          <w:sz w:val="28"/>
          <w:szCs w:val="28"/>
          <w:lang w:bidi="ar-IQ"/>
        </w:rPr>
        <w:lastRenderedPageBreak/>
        <w:t xml:space="preserve">phases used with </w:t>
      </w:r>
      <w:r w:rsidRPr="00352175">
        <w:rPr>
          <w:rFonts w:asciiTheme="majorBidi" w:hAnsiTheme="majorBidi" w:cstheme="majorBidi"/>
          <w:b/>
          <w:bCs/>
          <w:sz w:val="28"/>
          <w:szCs w:val="28"/>
          <w:lang w:bidi="ar-IQ"/>
        </w:rPr>
        <w:t>less polar eluents</w:t>
      </w:r>
      <w:r w:rsidRPr="006002C6">
        <w:rPr>
          <w:rFonts w:asciiTheme="majorBidi" w:hAnsiTheme="majorBidi" w:cstheme="majorBidi"/>
          <w:sz w:val="28"/>
          <w:szCs w:val="28"/>
          <w:lang w:bidi="ar-IQ"/>
        </w:rPr>
        <w:t xml:space="preserve">. Although </w:t>
      </w:r>
      <w:r w:rsidRPr="00352175">
        <w:rPr>
          <w:rFonts w:asciiTheme="majorBidi" w:hAnsiTheme="majorBidi" w:cstheme="majorBidi"/>
          <w:b/>
          <w:bCs/>
          <w:sz w:val="28"/>
          <w:szCs w:val="28"/>
          <w:lang w:bidi="ar-IQ"/>
        </w:rPr>
        <w:t>reversed-phase</w:t>
      </w:r>
      <w:r w:rsidRPr="006002C6">
        <w:rPr>
          <w:rFonts w:asciiTheme="majorBidi" w:hAnsiTheme="majorBidi" w:cstheme="majorBidi"/>
          <w:sz w:val="28"/>
          <w:szCs w:val="28"/>
          <w:lang w:bidi="ar-IQ"/>
        </w:rPr>
        <w:t xml:space="preserve"> applications</w:t>
      </w:r>
      <w:r>
        <w:rPr>
          <w:rFonts w:asciiTheme="majorBidi" w:hAnsiTheme="majorBidi" w:cstheme="majorBidi"/>
          <w:sz w:val="28"/>
          <w:szCs w:val="28"/>
          <w:lang w:bidi="ar-IQ"/>
        </w:rPr>
        <w:t xml:space="preserve"> </w:t>
      </w:r>
      <w:r w:rsidRPr="006002C6">
        <w:rPr>
          <w:rFonts w:asciiTheme="majorBidi" w:hAnsiTheme="majorBidi" w:cstheme="majorBidi"/>
          <w:sz w:val="28"/>
          <w:szCs w:val="28"/>
          <w:lang w:bidi="ar-IQ"/>
        </w:rPr>
        <w:t xml:space="preserve">outnumber </w:t>
      </w:r>
      <w:r w:rsidRPr="00352175">
        <w:rPr>
          <w:rFonts w:asciiTheme="majorBidi" w:hAnsiTheme="majorBidi" w:cstheme="majorBidi"/>
          <w:b/>
          <w:bCs/>
          <w:sz w:val="28"/>
          <w:szCs w:val="28"/>
          <w:lang w:bidi="ar-IQ"/>
        </w:rPr>
        <w:t>normal-phase</w:t>
      </w:r>
      <w:r w:rsidRPr="006002C6">
        <w:rPr>
          <w:rFonts w:asciiTheme="majorBidi" w:hAnsiTheme="majorBidi" w:cstheme="majorBidi"/>
          <w:sz w:val="28"/>
          <w:szCs w:val="28"/>
          <w:lang w:bidi="ar-IQ"/>
        </w:rPr>
        <w:t xml:space="preserve"> chromatographic applications today, the nomenclature</w:t>
      </w:r>
      <w:r>
        <w:rPr>
          <w:rFonts w:asciiTheme="majorBidi" w:hAnsiTheme="majorBidi" w:cstheme="majorBidi"/>
          <w:sz w:val="28"/>
          <w:szCs w:val="28"/>
          <w:lang w:bidi="ar-IQ"/>
        </w:rPr>
        <w:t xml:space="preserve"> </w:t>
      </w:r>
      <w:r w:rsidRPr="006002C6">
        <w:rPr>
          <w:rFonts w:asciiTheme="majorBidi" w:hAnsiTheme="majorBidi" w:cstheme="majorBidi"/>
          <w:sz w:val="28"/>
          <w:szCs w:val="28"/>
          <w:lang w:bidi="ar-IQ"/>
        </w:rPr>
        <w:t>still applies.</w:t>
      </w:r>
    </w:p>
    <w:p w:rsidR="0054189C" w:rsidRDefault="00352175" w:rsidP="0054189C">
      <w:pPr>
        <w:bidi w:val="0"/>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352175">
        <w:rPr>
          <w:rFonts w:asciiTheme="majorBidi" w:hAnsiTheme="majorBidi" w:cstheme="majorBidi"/>
          <w:sz w:val="28"/>
          <w:szCs w:val="28"/>
          <w:lang w:bidi="ar-IQ"/>
        </w:rPr>
        <w:t xml:space="preserve">The most common polar sorbents used for </w:t>
      </w:r>
      <w:r w:rsidRPr="00352175">
        <w:rPr>
          <w:rFonts w:asciiTheme="majorBidi" w:hAnsiTheme="majorBidi" w:cstheme="majorBidi"/>
          <w:b/>
          <w:bCs/>
          <w:sz w:val="28"/>
          <w:szCs w:val="28"/>
          <w:lang w:bidi="ar-IQ"/>
        </w:rPr>
        <w:t>normal-phase SPE</w:t>
      </w:r>
      <w:r w:rsidRPr="00352175">
        <w:rPr>
          <w:rFonts w:asciiTheme="majorBidi" w:hAnsiTheme="majorBidi" w:cstheme="majorBidi"/>
          <w:sz w:val="28"/>
          <w:szCs w:val="28"/>
          <w:lang w:bidi="ar-IQ"/>
        </w:rPr>
        <w:t xml:space="preserve"> are </w:t>
      </w:r>
      <w:r w:rsidRPr="00352175">
        <w:rPr>
          <w:rFonts w:asciiTheme="majorBidi" w:hAnsiTheme="majorBidi" w:cstheme="majorBidi"/>
          <w:b/>
          <w:bCs/>
          <w:sz w:val="28"/>
          <w:szCs w:val="28"/>
          <w:lang w:bidi="ar-IQ"/>
        </w:rPr>
        <w:t>silica</w:t>
      </w:r>
      <w:r w:rsidRPr="00352175">
        <w:rPr>
          <w:rFonts w:asciiTheme="majorBidi" w:hAnsiTheme="majorBidi" w:cstheme="majorBidi"/>
          <w:sz w:val="28"/>
          <w:szCs w:val="28"/>
          <w:lang w:bidi="ar-IQ"/>
        </w:rPr>
        <w:t xml:space="preserve"> (SiO</w:t>
      </w:r>
      <w:r w:rsidRPr="00352175">
        <w:rPr>
          <w:rFonts w:asciiTheme="majorBidi" w:hAnsiTheme="majorBidi" w:cstheme="majorBidi"/>
          <w:sz w:val="28"/>
          <w:szCs w:val="28"/>
          <w:vertAlign w:val="subscript"/>
          <w:lang w:bidi="ar-IQ"/>
        </w:rPr>
        <w:t>2</w:t>
      </w:r>
      <w:r w:rsidRPr="00352175">
        <w:rPr>
          <w:rFonts w:asciiTheme="majorBidi" w:hAnsiTheme="majorBidi" w:cstheme="majorBidi"/>
          <w:sz w:val="28"/>
          <w:szCs w:val="28"/>
          <w:lang w:bidi="ar-IQ"/>
        </w:rPr>
        <w:t xml:space="preserve">)x, </w:t>
      </w:r>
      <w:r w:rsidRPr="00352175">
        <w:rPr>
          <w:rFonts w:asciiTheme="majorBidi" w:hAnsiTheme="majorBidi" w:cstheme="majorBidi"/>
          <w:b/>
          <w:bCs/>
          <w:sz w:val="28"/>
          <w:szCs w:val="28"/>
          <w:lang w:bidi="ar-IQ"/>
        </w:rPr>
        <w:t>alumina</w:t>
      </w:r>
      <w:r w:rsidRPr="00352175">
        <w:rPr>
          <w:rFonts w:asciiTheme="majorBidi" w:hAnsiTheme="majorBidi" w:cstheme="majorBidi"/>
          <w:sz w:val="28"/>
          <w:szCs w:val="28"/>
          <w:lang w:bidi="ar-IQ"/>
        </w:rPr>
        <w:t xml:space="preserve"> (Al</w:t>
      </w:r>
      <w:r w:rsidRPr="00352175">
        <w:rPr>
          <w:rFonts w:asciiTheme="majorBidi" w:hAnsiTheme="majorBidi" w:cstheme="majorBidi"/>
          <w:sz w:val="28"/>
          <w:szCs w:val="28"/>
          <w:vertAlign w:val="subscript"/>
          <w:lang w:bidi="ar-IQ"/>
        </w:rPr>
        <w:t>2</w:t>
      </w:r>
      <w:r w:rsidRPr="00352175">
        <w:rPr>
          <w:rFonts w:asciiTheme="majorBidi" w:hAnsiTheme="majorBidi" w:cstheme="majorBidi"/>
          <w:sz w:val="28"/>
          <w:szCs w:val="28"/>
          <w:lang w:bidi="ar-IQ"/>
        </w:rPr>
        <w:t>O</w:t>
      </w:r>
      <w:r w:rsidRPr="00352175">
        <w:rPr>
          <w:rFonts w:asciiTheme="majorBidi" w:hAnsiTheme="majorBidi" w:cstheme="majorBidi"/>
          <w:sz w:val="28"/>
          <w:szCs w:val="28"/>
          <w:vertAlign w:val="subscript"/>
          <w:lang w:bidi="ar-IQ"/>
        </w:rPr>
        <w:t>3</w:t>
      </w:r>
      <w:r w:rsidRPr="00352175">
        <w:rPr>
          <w:rFonts w:asciiTheme="majorBidi" w:hAnsiTheme="majorBidi" w:cstheme="majorBidi"/>
          <w:sz w:val="28"/>
          <w:szCs w:val="28"/>
          <w:lang w:bidi="ar-IQ"/>
        </w:rPr>
        <w:t xml:space="preserve">), </w:t>
      </w:r>
      <w:r w:rsidRPr="00352175">
        <w:rPr>
          <w:rFonts w:asciiTheme="majorBidi" w:hAnsiTheme="majorBidi" w:cstheme="majorBidi"/>
          <w:b/>
          <w:bCs/>
          <w:sz w:val="28"/>
          <w:szCs w:val="28"/>
          <w:lang w:bidi="ar-IQ"/>
        </w:rPr>
        <w:t>magnesium silicate</w:t>
      </w:r>
      <w:r w:rsidRPr="00352175">
        <w:rPr>
          <w:rFonts w:asciiTheme="majorBidi" w:hAnsiTheme="majorBidi" w:cstheme="majorBidi"/>
          <w:sz w:val="28"/>
          <w:szCs w:val="28"/>
          <w:lang w:bidi="ar-IQ"/>
        </w:rPr>
        <w:t xml:space="preserve"> (MgSiO</w:t>
      </w:r>
      <w:r w:rsidRPr="00352175">
        <w:rPr>
          <w:rFonts w:asciiTheme="majorBidi" w:hAnsiTheme="majorBidi" w:cstheme="majorBidi"/>
          <w:sz w:val="28"/>
          <w:szCs w:val="28"/>
          <w:vertAlign w:val="subscript"/>
          <w:lang w:bidi="ar-IQ"/>
        </w:rPr>
        <w:t>3</w:t>
      </w:r>
      <w:r w:rsidRPr="00352175">
        <w:rPr>
          <w:rFonts w:asciiTheme="majorBidi" w:hAnsiTheme="majorBidi" w:cstheme="majorBidi"/>
          <w:sz w:val="28"/>
          <w:szCs w:val="28"/>
          <w:lang w:bidi="ar-IQ"/>
        </w:rPr>
        <w:t xml:space="preserve"> or </w:t>
      </w:r>
      <w:r w:rsidRPr="0054189C">
        <w:rPr>
          <w:rFonts w:asciiTheme="majorBidi" w:hAnsiTheme="majorBidi" w:cstheme="majorBidi"/>
          <w:b/>
          <w:bCs/>
          <w:sz w:val="28"/>
          <w:szCs w:val="28"/>
          <w:lang w:bidi="ar-IQ"/>
        </w:rPr>
        <w:t>Florisil</w:t>
      </w:r>
      <w:r w:rsidRPr="00352175">
        <w:rPr>
          <w:rFonts w:asciiTheme="majorBidi" w:hAnsiTheme="majorBidi" w:cstheme="majorBidi"/>
          <w:sz w:val="28"/>
          <w:szCs w:val="28"/>
          <w:lang w:bidi="ar-IQ"/>
        </w:rPr>
        <w:t>), and the bonded silica sorbents in which silica is reacted with highly polar functional</w:t>
      </w:r>
      <w:r>
        <w:rPr>
          <w:rFonts w:asciiTheme="majorBidi" w:hAnsiTheme="majorBidi" w:cstheme="majorBidi"/>
          <w:sz w:val="28"/>
          <w:szCs w:val="28"/>
          <w:lang w:bidi="ar-IQ"/>
        </w:rPr>
        <w:t xml:space="preserve"> </w:t>
      </w:r>
      <w:r w:rsidRPr="00352175">
        <w:rPr>
          <w:rFonts w:asciiTheme="majorBidi" w:hAnsiTheme="majorBidi" w:cstheme="majorBidi"/>
          <w:sz w:val="28"/>
          <w:szCs w:val="28"/>
          <w:lang w:bidi="ar-IQ"/>
        </w:rPr>
        <w:t>groups to produce aminopropyl [(SiO2)x-(CH</w:t>
      </w:r>
      <w:r w:rsidRPr="0054189C">
        <w:rPr>
          <w:rFonts w:asciiTheme="majorBidi" w:hAnsiTheme="majorBidi" w:cstheme="majorBidi"/>
          <w:sz w:val="28"/>
          <w:szCs w:val="28"/>
          <w:vertAlign w:val="subscript"/>
          <w:lang w:bidi="ar-IQ"/>
        </w:rPr>
        <w:t>2</w:t>
      </w:r>
      <w:r w:rsidRPr="00352175">
        <w:rPr>
          <w:rFonts w:asciiTheme="majorBidi" w:hAnsiTheme="majorBidi" w:cstheme="majorBidi"/>
          <w:sz w:val="28"/>
          <w:szCs w:val="28"/>
          <w:lang w:bidi="ar-IQ"/>
        </w:rPr>
        <w:t>)</w:t>
      </w:r>
      <w:r w:rsidRPr="0054189C">
        <w:rPr>
          <w:rFonts w:asciiTheme="majorBidi" w:hAnsiTheme="majorBidi" w:cstheme="majorBidi"/>
          <w:sz w:val="28"/>
          <w:szCs w:val="28"/>
          <w:vertAlign w:val="subscript"/>
          <w:lang w:bidi="ar-IQ"/>
        </w:rPr>
        <w:t>3</w:t>
      </w:r>
      <w:r w:rsidRPr="00352175">
        <w:rPr>
          <w:rFonts w:asciiTheme="majorBidi" w:hAnsiTheme="majorBidi" w:cstheme="majorBidi"/>
          <w:sz w:val="28"/>
          <w:szCs w:val="28"/>
          <w:lang w:bidi="ar-IQ"/>
        </w:rPr>
        <w:t>NH</w:t>
      </w:r>
      <w:r w:rsidRPr="0054189C">
        <w:rPr>
          <w:rFonts w:asciiTheme="majorBidi" w:hAnsiTheme="majorBidi" w:cstheme="majorBidi"/>
          <w:sz w:val="28"/>
          <w:szCs w:val="28"/>
          <w:vertAlign w:val="subscript"/>
          <w:lang w:bidi="ar-IQ"/>
        </w:rPr>
        <w:t>2</w:t>
      </w:r>
      <w:r w:rsidRPr="00352175">
        <w:rPr>
          <w:rFonts w:asciiTheme="majorBidi" w:hAnsiTheme="majorBidi" w:cstheme="majorBidi"/>
          <w:sz w:val="28"/>
          <w:szCs w:val="28"/>
          <w:lang w:bidi="ar-IQ"/>
        </w:rPr>
        <w:t>]-, cyanopropyl [(SiO</w:t>
      </w:r>
      <w:r w:rsidRPr="0054189C">
        <w:rPr>
          <w:rFonts w:asciiTheme="majorBidi" w:hAnsiTheme="majorBidi" w:cstheme="majorBidi"/>
          <w:sz w:val="28"/>
          <w:szCs w:val="28"/>
          <w:vertAlign w:val="subscript"/>
          <w:lang w:bidi="ar-IQ"/>
        </w:rPr>
        <w:t>2</w:t>
      </w:r>
      <w:r w:rsidRPr="00352175">
        <w:rPr>
          <w:rFonts w:asciiTheme="majorBidi" w:hAnsiTheme="majorBidi" w:cstheme="majorBidi"/>
          <w:sz w:val="28"/>
          <w:szCs w:val="28"/>
          <w:lang w:bidi="ar-IQ"/>
        </w:rPr>
        <w:t>)x-(CH</w:t>
      </w:r>
      <w:r w:rsidRPr="0054189C">
        <w:rPr>
          <w:rFonts w:asciiTheme="majorBidi" w:hAnsiTheme="majorBidi" w:cstheme="majorBidi"/>
          <w:sz w:val="28"/>
          <w:szCs w:val="28"/>
          <w:vertAlign w:val="subscript"/>
          <w:lang w:bidi="ar-IQ"/>
        </w:rPr>
        <w:t>2</w:t>
      </w:r>
      <w:r w:rsidRPr="00352175">
        <w:rPr>
          <w:rFonts w:asciiTheme="majorBidi" w:hAnsiTheme="majorBidi" w:cstheme="majorBidi"/>
          <w:sz w:val="28"/>
          <w:szCs w:val="28"/>
          <w:lang w:bidi="ar-IQ"/>
        </w:rPr>
        <w:t>)</w:t>
      </w:r>
      <w:r w:rsidRPr="0054189C">
        <w:rPr>
          <w:rFonts w:asciiTheme="majorBidi" w:hAnsiTheme="majorBidi" w:cstheme="majorBidi"/>
          <w:sz w:val="28"/>
          <w:szCs w:val="28"/>
          <w:vertAlign w:val="subscript"/>
          <w:lang w:bidi="ar-IQ"/>
        </w:rPr>
        <w:t>3</w:t>
      </w:r>
      <w:r w:rsidRPr="00352175">
        <w:rPr>
          <w:rFonts w:asciiTheme="majorBidi" w:hAnsiTheme="majorBidi" w:cstheme="majorBidi"/>
          <w:sz w:val="28"/>
          <w:szCs w:val="28"/>
          <w:lang w:bidi="ar-IQ"/>
        </w:rPr>
        <w:t>CN]-, and diol [(SiO</w:t>
      </w:r>
      <w:r w:rsidRPr="0054189C">
        <w:rPr>
          <w:rFonts w:asciiTheme="majorBidi" w:hAnsiTheme="majorBidi" w:cstheme="majorBidi"/>
          <w:sz w:val="28"/>
          <w:szCs w:val="28"/>
          <w:vertAlign w:val="subscript"/>
          <w:lang w:bidi="ar-IQ"/>
        </w:rPr>
        <w:t>2</w:t>
      </w:r>
      <w:r w:rsidRPr="00352175">
        <w:rPr>
          <w:rFonts w:asciiTheme="majorBidi" w:hAnsiTheme="majorBidi" w:cstheme="majorBidi"/>
          <w:sz w:val="28"/>
          <w:szCs w:val="28"/>
          <w:lang w:bidi="ar-IQ"/>
        </w:rPr>
        <w:t>)x-(CH</w:t>
      </w:r>
      <w:r w:rsidRPr="0054189C">
        <w:rPr>
          <w:rFonts w:asciiTheme="majorBidi" w:hAnsiTheme="majorBidi" w:cstheme="majorBidi"/>
          <w:sz w:val="28"/>
          <w:szCs w:val="28"/>
          <w:vertAlign w:val="subscript"/>
          <w:lang w:bidi="ar-IQ"/>
        </w:rPr>
        <w:t>2</w:t>
      </w:r>
      <w:r w:rsidRPr="00352175">
        <w:rPr>
          <w:rFonts w:asciiTheme="majorBidi" w:hAnsiTheme="majorBidi" w:cstheme="majorBidi"/>
          <w:sz w:val="28"/>
          <w:szCs w:val="28"/>
          <w:lang w:bidi="ar-IQ"/>
        </w:rPr>
        <w:t>)</w:t>
      </w:r>
      <w:r w:rsidRPr="0054189C">
        <w:rPr>
          <w:rFonts w:asciiTheme="majorBidi" w:hAnsiTheme="majorBidi" w:cstheme="majorBidi"/>
          <w:sz w:val="28"/>
          <w:szCs w:val="28"/>
          <w:vertAlign w:val="subscript"/>
          <w:lang w:bidi="ar-IQ"/>
        </w:rPr>
        <w:t>3</w:t>
      </w:r>
      <w:r w:rsidRPr="00352175">
        <w:rPr>
          <w:rFonts w:asciiTheme="majorBidi" w:hAnsiTheme="majorBidi" w:cstheme="majorBidi"/>
          <w:sz w:val="28"/>
          <w:szCs w:val="28"/>
          <w:lang w:bidi="ar-IQ"/>
        </w:rPr>
        <w:t>OCH</w:t>
      </w:r>
      <w:r w:rsidRPr="0054189C">
        <w:rPr>
          <w:rFonts w:asciiTheme="majorBidi" w:hAnsiTheme="majorBidi" w:cstheme="majorBidi"/>
          <w:sz w:val="28"/>
          <w:szCs w:val="28"/>
          <w:vertAlign w:val="subscript"/>
          <w:lang w:bidi="ar-IQ"/>
        </w:rPr>
        <w:t>2</w:t>
      </w:r>
      <w:r w:rsidRPr="00352175">
        <w:rPr>
          <w:rFonts w:asciiTheme="majorBidi" w:hAnsiTheme="majorBidi" w:cstheme="majorBidi"/>
          <w:sz w:val="28"/>
          <w:szCs w:val="28"/>
          <w:lang w:bidi="ar-IQ"/>
        </w:rPr>
        <w:t>CH(OH)CH</w:t>
      </w:r>
      <w:r w:rsidRPr="0054189C">
        <w:rPr>
          <w:rFonts w:asciiTheme="majorBidi" w:hAnsiTheme="majorBidi" w:cstheme="majorBidi"/>
          <w:sz w:val="28"/>
          <w:szCs w:val="28"/>
          <w:vertAlign w:val="subscript"/>
          <w:lang w:bidi="ar-IQ"/>
        </w:rPr>
        <w:t>2</w:t>
      </w:r>
      <w:r w:rsidRPr="00352175">
        <w:rPr>
          <w:rFonts w:asciiTheme="majorBidi" w:hAnsiTheme="majorBidi" w:cstheme="majorBidi"/>
          <w:sz w:val="28"/>
          <w:szCs w:val="28"/>
          <w:lang w:bidi="ar-IQ"/>
        </w:rPr>
        <w:t xml:space="preserve">(OH)]- </w:t>
      </w:r>
      <w:r w:rsidRPr="0054189C">
        <w:rPr>
          <w:rFonts w:asciiTheme="majorBidi" w:hAnsiTheme="majorBidi" w:cstheme="majorBidi"/>
          <w:b/>
          <w:bCs/>
          <w:sz w:val="28"/>
          <w:szCs w:val="28"/>
          <w:lang w:bidi="ar-IQ"/>
        </w:rPr>
        <w:t>modified silica</w:t>
      </w:r>
      <w:r w:rsidRPr="00352175">
        <w:rPr>
          <w:rFonts w:asciiTheme="majorBidi" w:hAnsiTheme="majorBidi" w:cstheme="majorBidi"/>
          <w:sz w:val="28"/>
          <w:szCs w:val="28"/>
          <w:lang w:bidi="ar-IQ"/>
        </w:rPr>
        <w:t xml:space="preserve"> sorbents (Figure below). Polar SPE sorbents are often used to</w:t>
      </w:r>
      <w:r>
        <w:rPr>
          <w:rFonts w:asciiTheme="majorBidi" w:hAnsiTheme="majorBidi" w:cstheme="majorBidi"/>
          <w:sz w:val="28"/>
          <w:szCs w:val="28"/>
          <w:lang w:bidi="ar-IQ"/>
        </w:rPr>
        <w:t xml:space="preserve"> r</w:t>
      </w:r>
      <w:r w:rsidRPr="00352175">
        <w:rPr>
          <w:rFonts w:asciiTheme="majorBidi" w:hAnsiTheme="majorBidi" w:cstheme="majorBidi"/>
          <w:sz w:val="28"/>
          <w:szCs w:val="28"/>
          <w:lang w:bidi="ar-IQ"/>
        </w:rPr>
        <w:t xml:space="preserve">emove </w:t>
      </w:r>
      <w:r w:rsidRPr="00352175">
        <w:rPr>
          <w:rFonts w:asciiTheme="majorBidi" w:hAnsiTheme="majorBidi" w:cstheme="majorBidi"/>
          <w:b/>
          <w:bCs/>
          <w:sz w:val="28"/>
          <w:szCs w:val="28"/>
          <w:lang w:bidi="ar-IQ"/>
        </w:rPr>
        <w:t>matrix interferences</w:t>
      </w:r>
      <w:r w:rsidRPr="00352175">
        <w:rPr>
          <w:rFonts w:asciiTheme="majorBidi" w:hAnsiTheme="majorBidi" w:cstheme="majorBidi"/>
          <w:sz w:val="28"/>
          <w:szCs w:val="28"/>
          <w:lang w:bidi="ar-IQ"/>
        </w:rPr>
        <w:t xml:space="preserve"> from organic extracts of plant and animal tissue</w:t>
      </w:r>
      <w:r>
        <w:rPr>
          <w:rFonts w:asciiTheme="majorBidi" w:hAnsiTheme="majorBidi" w:cstheme="majorBidi"/>
          <w:sz w:val="28"/>
          <w:szCs w:val="28"/>
          <w:lang w:bidi="ar-IQ"/>
        </w:rPr>
        <w:t xml:space="preserve">. </w:t>
      </w:r>
      <w:r w:rsidRPr="00352175">
        <w:rPr>
          <w:rFonts w:asciiTheme="majorBidi" w:hAnsiTheme="majorBidi" w:cstheme="majorBidi"/>
          <w:sz w:val="28"/>
          <w:szCs w:val="28"/>
          <w:lang w:bidi="ar-IQ"/>
        </w:rPr>
        <w:t xml:space="preserve">The </w:t>
      </w:r>
      <w:r w:rsidRPr="0054189C">
        <w:rPr>
          <w:rFonts w:asciiTheme="majorBidi" w:hAnsiTheme="majorBidi" w:cstheme="majorBidi"/>
          <w:b/>
          <w:bCs/>
          <w:sz w:val="28"/>
          <w:szCs w:val="28"/>
          <w:lang w:bidi="ar-IQ"/>
        </w:rPr>
        <w:t>hydrophilic matrix</w:t>
      </w:r>
      <w:r w:rsidRPr="00352175">
        <w:rPr>
          <w:rFonts w:asciiTheme="majorBidi" w:hAnsiTheme="majorBidi" w:cstheme="majorBidi"/>
          <w:sz w:val="28"/>
          <w:szCs w:val="28"/>
          <w:lang w:bidi="ar-IQ"/>
        </w:rPr>
        <w:t xml:space="preserve"> components are </w:t>
      </w:r>
      <w:r w:rsidRPr="0054189C">
        <w:rPr>
          <w:rFonts w:asciiTheme="majorBidi" w:hAnsiTheme="majorBidi" w:cstheme="majorBidi"/>
          <w:b/>
          <w:bCs/>
          <w:sz w:val="28"/>
          <w:szCs w:val="28"/>
          <w:lang w:bidi="ar-IQ"/>
        </w:rPr>
        <w:t>retained</w:t>
      </w:r>
      <w:r w:rsidRPr="00352175">
        <w:rPr>
          <w:rFonts w:asciiTheme="majorBidi" w:hAnsiTheme="majorBidi" w:cstheme="majorBidi"/>
          <w:sz w:val="28"/>
          <w:szCs w:val="28"/>
          <w:lang w:bidi="ar-IQ"/>
        </w:rPr>
        <w:t xml:space="preserve"> by the </w:t>
      </w:r>
      <w:r w:rsidRPr="0054189C">
        <w:rPr>
          <w:rFonts w:asciiTheme="majorBidi" w:hAnsiTheme="majorBidi" w:cstheme="majorBidi"/>
          <w:b/>
          <w:bCs/>
          <w:sz w:val="28"/>
          <w:szCs w:val="28"/>
          <w:lang w:bidi="ar-IQ"/>
        </w:rPr>
        <w:t>polar sorbent</w:t>
      </w:r>
      <w:r>
        <w:rPr>
          <w:rFonts w:asciiTheme="majorBidi" w:hAnsiTheme="majorBidi" w:cstheme="majorBidi"/>
          <w:sz w:val="28"/>
          <w:szCs w:val="28"/>
          <w:lang w:bidi="ar-IQ"/>
        </w:rPr>
        <w:t xml:space="preserve"> </w:t>
      </w:r>
      <w:r w:rsidRPr="00352175">
        <w:rPr>
          <w:rFonts w:asciiTheme="majorBidi" w:hAnsiTheme="majorBidi" w:cstheme="majorBidi"/>
          <w:sz w:val="28"/>
          <w:szCs w:val="28"/>
          <w:lang w:bidi="ar-IQ"/>
        </w:rPr>
        <w:t>while the analyte of interest is eluted from the sorbent. The interactions</w:t>
      </w:r>
      <w:r>
        <w:rPr>
          <w:rFonts w:asciiTheme="majorBidi" w:hAnsiTheme="majorBidi" w:cstheme="majorBidi"/>
          <w:sz w:val="28"/>
          <w:szCs w:val="28"/>
          <w:lang w:bidi="ar-IQ"/>
        </w:rPr>
        <w:t xml:space="preserve"> </w:t>
      </w:r>
      <w:r w:rsidRPr="00352175">
        <w:rPr>
          <w:rFonts w:asciiTheme="majorBidi" w:hAnsiTheme="majorBidi" w:cstheme="majorBidi"/>
          <w:sz w:val="28"/>
          <w:szCs w:val="28"/>
          <w:lang w:bidi="ar-IQ"/>
        </w:rPr>
        <w:t xml:space="preserve">between solute and sorbent are controlled by </w:t>
      </w:r>
      <w:r w:rsidRPr="0054189C">
        <w:rPr>
          <w:rFonts w:asciiTheme="majorBidi" w:hAnsiTheme="majorBidi" w:cstheme="majorBidi"/>
          <w:b/>
          <w:bCs/>
          <w:sz w:val="28"/>
          <w:szCs w:val="28"/>
          <w:lang w:bidi="ar-IQ"/>
        </w:rPr>
        <w:t>strong polar forces</w:t>
      </w:r>
      <w:r w:rsidRPr="00352175">
        <w:rPr>
          <w:rFonts w:asciiTheme="majorBidi" w:hAnsiTheme="majorBidi" w:cstheme="majorBidi"/>
          <w:sz w:val="28"/>
          <w:szCs w:val="28"/>
          <w:lang w:bidi="ar-IQ"/>
        </w:rPr>
        <w:t xml:space="preserve"> including</w:t>
      </w:r>
      <w:r>
        <w:rPr>
          <w:rFonts w:asciiTheme="majorBidi" w:hAnsiTheme="majorBidi" w:cstheme="majorBidi"/>
          <w:sz w:val="28"/>
          <w:szCs w:val="28"/>
          <w:lang w:bidi="ar-IQ"/>
        </w:rPr>
        <w:t xml:space="preserve"> </w:t>
      </w:r>
      <w:r w:rsidRPr="0054189C">
        <w:rPr>
          <w:rFonts w:asciiTheme="majorBidi" w:hAnsiTheme="majorBidi" w:cstheme="majorBidi"/>
          <w:b/>
          <w:bCs/>
          <w:sz w:val="28"/>
          <w:szCs w:val="28"/>
          <w:lang w:bidi="ar-IQ"/>
        </w:rPr>
        <w:t>hydrogen bonding</w:t>
      </w:r>
      <w:r w:rsidRPr="00352175">
        <w:rPr>
          <w:rFonts w:asciiTheme="majorBidi" w:hAnsiTheme="majorBidi" w:cstheme="majorBidi"/>
          <w:sz w:val="28"/>
          <w:szCs w:val="28"/>
          <w:lang w:bidi="ar-IQ"/>
        </w:rPr>
        <w:t xml:space="preserve">, </w:t>
      </w:r>
      <w:r w:rsidRPr="0054189C">
        <w:rPr>
          <w:rFonts w:asciiTheme="majorBidi" w:hAnsiTheme="majorBidi" w:cstheme="majorBidi"/>
          <w:b/>
          <w:bCs/>
          <w:sz w:val="28"/>
          <w:szCs w:val="28"/>
          <w:lang w:bidi="ar-IQ"/>
        </w:rPr>
        <w:t>dipole–dipole</w:t>
      </w:r>
      <w:r w:rsidRPr="00352175">
        <w:rPr>
          <w:rFonts w:asciiTheme="majorBidi" w:hAnsiTheme="majorBidi" w:cstheme="majorBidi"/>
          <w:sz w:val="28"/>
          <w:szCs w:val="28"/>
          <w:lang w:bidi="ar-IQ"/>
        </w:rPr>
        <w:t xml:space="preserve"> interactions, </w:t>
      </w:r>
      <w:r w:rsidR="0054189C">
        <w:rPr>
          <w:rFonts w:asciiTheme="majorBidi" w:hAnsiTheme="majorBidi" w:cstheme="majorBidi"/>
          <w:b/>
          <w:bCs/>
          <w:sz w:val="28"/>
          <w:szCs w:val="28"/>
          <w:lang w:bidi="ar-IQ"/>
        </w:rPr>
        <w:t>π</w:t>
      </w:r>
      <w:r w:rsidRPr="0054189C">
        <w:rPr>
          <w:rFonts w:asciiTheme="majorBidi" w:hAnsiTheme="majorBidi" w:cstheme="majorBidi"/>
          <w:b/>
          <w:bCs/>
          <w:sz w:val="28"/>
          <w:szCs w:val="28"/>
          <w:lang w:bidi="ar-IQ"/>
        </w:rPr>
        <w:t>–</w:t>
      </w:r>
      <w:r w:rsidR="0054189C" w:rsidRPr="0054189C">
        <w:rPr>
          <w:rFonts w:asciiTheme="majorBidi" w:hAnsiTheme="majorBidi" w:cstheme="majorBidi"/>
          <w:b/>
          <w:bCs/>
          <w:sz w:val="28"/>
          <w:szCs w:val="28"/>
          <w:lang w:bidi="ar-IQ"/>
        </w:rPr>
        <w:t xml:space="preserve"> </w:t>
      </w:r>
      <w:r w:rsidR="0054189C">
        <w:rPr>
          <w:rFonts w:asciiTheme="majorBidi" w:hAnsiTheme="majorBidi" w:cstheme="majorBidi"/>
          <w:b/>
          <w:bCs/>
          <w:sz w:val="28"/>
          <w:szCs w:val="28"/>
          <w:lang w:bidi="ar-IQ"/>
        </w:rPr>
        <w:t>π</w:t>
      </w:r>
      <w:r w:rsidRPr="0054189C">
        <w:rPr>
          <w:rFonts w:asciiTheme="majorBidi" w:hAnsiTheme="majorBidi" w:cstheme="majorBidi"/>
          <w:b/>
          <w:bCs/>
          <w:sz w:val="28"/>
          <w:szCs w:val="28"/>
          <w:lang w:bidi="ar-IQ"/>
        </w:rPr>
        <w:t xml:space="preserve"> interactions</w:t>
      </w:r>
      <w:r w:rsidRPr="00352175">
        <w:rPr>
          <w:rFonts w:asciiTheme="majorBidi" w:hAnsiTheme="majorBidi" w:cstheme="majorBidi"/>
          <w:sz w:val="28"/>
          <w:szCs w:val="28"/>
          <w:lang w:bidi="ar-IQ"/>
        </w:rPr>
        <w:t xml:space="preserve">, and </w:t>
      </w:r>
      <w:r w:rsidRPr="0054189C">
        <w:rPr>
          <w:rFonts w:asciiTheme="majorBidi" w:hAnsiTheme="majorBidi" w:cstheme="majorBidi"/>
          <w:b/>
          <w:bCs/>
          <w:sz w:val="28"/>
          <w:szCs w:val="28"/>
          <w:lang w:bidi="ar-IQ"/>
        </w:rPr>
        <w:t>induced dipole–dipole</w:t>
      </w:r>
      <w:r w:rsidRPr="00352175">
        <w:rPr>
          <w:rFonts w:asciiTheme="majorBidi" w:hAnsiTheme="majorBidi" w:cstheme="majorBidi"/>
          <w:sz w:val="28"/>
          <w:szCs w:val="28"/>
          <w:lang w:bidi="ar-IQ"/>
        </w:rPr>
        <w:t xml:space="preserve"> interactions.</w:t>
      </w:r>
    </w:p>
    <w:p w:rsidR="0054189C" w:rsidRDefault="0054189C" w:rsidP="0054189C">
      <w:pPr>
        <w:bidi w:val="0"/>
        <w:spacing w:line="240" w:lineRule="auto"/>
        <w:jc w:val="center"/>
        <w:rPr>
          <w:rFonts w:asciiTheme="majorBidi" w:hAnsiTheme="majorBidi" w:cstheme="majorBidi"/>
          <w:sz w:val="28"/>
          <w:szCs w:val="28"/>
          <w:lang w:bidi="ar-IQ"/>
        </w:rPr>
      </w:pPr>
      <w:r>
        <w:rPr>
          <w:noProof/>
        </w:rPr>
        <w:drawing>
          <wp:inline distT="0" distB="0" distL="0" distR="0">
            <wp:extent cx="5638800" cy="2749550"/>
            <wp:effectExtent l="0" t="0" r="0" b="0"/>
            <wp:docPr id="5" name="Picture 5" descr="C:\Users\JAD\AppData\Local\Microsoft\Windows\Temporary Internet Files\Content.Word\New Picture (5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AppData\Local\Microsoft\Windows\Temporary Internet Files\Content.Word\New Picture (50).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2749550"/>
                    </a:xfrm>
                    <a:prstGeom prst="rect">
                      <a:avLst/>
                    </a:prstGeom>
                    <a:noFill/>
                    <a:ln>
                      <a:noFill/>
                    </a:ln>
                  </pic:spPr>
                </pic:pic>
              </a:graphicData>
            </a:graphic>
          </wp:inline>
        </w:drawing>
      </w:r>
    </w:p>
    <w:p w:rsidR="0054189C" w:rsidRDefault="0054189C" w:rsidP="0054189C">
      <w:pPr>
        <w:spacing w:line="240" w:lineRule="auto"/>
        <w:jc w:val="center"/>
        <w:rPr>
          <w:rFonts w:asciiTheme="majorBidi" w:hAnsiTheme="majorBidi" w:cstheme="majorBidi"/>
          <w:sz w:val="28"/>
          <w:szCs w:val="28"/>
          <w:lang w:bidi="ar-IQ"/>
        </w:rPr>
      </w:pPr>
      <w:r>
        <w:rPr>
          <w:rFonts w:asciiTheme="majorBidi" w:hAnsiTheme="majorBidi" w:cstheme="majorBidi"/>
          <w:sz w:val="28"/>
          <w:szCs w:val="28"/>
          <w:lang w:bidi="ar-IQ"/>
        </w:rPr>
        <w:t xml:space="preserve">Fig. (1) </w:t>
      </w:r>
      <w:r w:rsidRPr="0054189C">
        <w:rPr>
          <w:rFonts w:asciiTheme="majorBidi" w:hAnsiTheme="majorBidi" w:cstheme="majorBidi"/>
          <w:sz w:val="28"/>
          <w:szCs w:val="28"/>
          <w:lang w:bidi="ar-IQ"/>
        </w:rPr>
        <w:t>Interactions between analytes and polar sorbents via dipolar attraction or hydrogen</w:t>
      </w:r>
      <w:r>
        <w:rPr>
          <w:rFonts w:asciiTheme="majorBidi" w:hAnsiTheme="majorBidi" w:cstheme="majorBidi"/>
          <w:sz w:val="28"/>
          <w:szCs w:val="28"/>
          <w:lang w:bidi="ar-IQ"/>
        </w:rPr>
        <w:t xml:space="preserve"> </w:t>
      </w:r>
      <w:r w:rsidRPr="0054189C">
        <w:rPr>
          <w:rFonts w:asciiTheme="majorBidi" w:hAnsiTheme="majorBidi" w:cstheme="majorBidi"/>
          <w:sz w:val="28"/>
          <w:szCs w:val="28"/>
          <w:lang w:bidi="ar-IQ"/>
        </w:rPr>
        <w:t>bonding.</w:t>
      </w:r>
    </w:p>
    <w:p w:rsidR="001A118E" w:rsidRPr="0085218C" w:rsidRDefault="004C4FA9" w:rsidP="001A118E">
      <w:pPr>
        <w:spacing w:line="240" w:lineRule="auto"/>
        <w:jc w:val="right"/>
        <w:rPr>
          <w:rFonts w:asciiTheme="majorBidi" w:hAnsiTheme="majorBidi" w:cstheme="majorBidi"/>
          <w:b/>
          <w:bCs/>
          <w:sz w:val="32"/>
          <w:szCs w:val="32"/>
          <w:u w:val="single"/>
          <w:lang w:bidi="ar-IQ"/>
        </w:rPr>
      </w:pPr>
      <w:r w:rsidRPr="0085218C">
        <w:rPr>
          <w:rFonts w:asciiTheme="majorBidi" w:hAnsiTheme="majorBidi" w:cstheme="majorBidi"/>
          <w:b/>
          <w:bCs/>
          <w:sz w:val="32"/>
          <w:szCs w:val="32"/>
          <w:u w:val="single"/>
          <w:lang w:bidi="ar-IQ"/>
        </w:rPr>
        <w:t>Apolar Polymeric Resins</w:t>
      </w:r>
    </w:p>
    <w:p w:rsidR="004C4FA9" w:rsidRDefault="004C4FA9" w:rsidP="00567400">
      <w:pPr>
        <w:bidi w:val="0"/>
        <w:spacing w:line="240" w:lineRule="auto"/>
        <w:jc w:val="lowKashida"/>
        <w:rPr>
          <w:rFonts w:asciiTheme="majorBidi" w:hAnsiTheme="majorBidi" w:cstheme="majorBidi"/>
          <w:sz w:val="28"/>
          <w:szCs w:val="28"/>
          <w:lang w:bidi="ar-IQ"/>
        </w:rPr>
      </w:pPr>
      <w:r>
        <w:rPr>
          <w:rFonts w:asciiTheme="majorBidi" w:hAnsiTheme="majorBidi" w:cstheme="majorBidi"/>
          <w:b/>
          <w:bCs/>
          <w:sz w:val="32"/>
          <w:szCs w:val="32"/>
          <w:lang w:bidi="ar-IQ"/>
        </w:rPr>
        <w:t xml:space="preserve">    </w:t>
      </w:r>
      <w:r w:rsidRPr="004C4FA9">
        <w:rPr>
          <w:rFonts w:asciiTheme="majorBidi" w:hAnsiTheme="majorBidi" w:cstheme="majorBidi"/>
          <w:sz w:val="28"/>
          <w:szCs w:val="28"/>
          <w:lang w:bidi="ar-IQ"/>
        </w:rPr>
        <w:t xml:space="preserve">Synthetic </w:t>
      </w:r>
      <w:r w:rsidRPr="004C4FA9">
        <w:rPr>
          <w:rFonts w:asciiTheme="majorBidi" w:hAnsiTheme="majorBidi" w:cstheme="majorBidi"/>
          <w:b/>
          <w:bCs/>
          <w:sz w:val="28"/>
          <w:szCs w:val="28"/>
          <w:lang w:bidi="ar-IQ"/>
        </w:rPr>
        <w:t>styrene–divinylbenzene</w:t>
      </w:r>
      <w:r w:rsidRPr="004C4FA9">
        <w:rPr>
          <w:rFonts w:asciiTheme="majorBidi" w:hAnsiTheme="majorBidi" w:cstheme="majorBidi"/>
          <w:sz w:val="28"/>
          <w:szCs w:val="28"/>
          <w:lang w:bidi="ar-IQ"/>
        </w:rPr>
        <w:t xml:space="preserve"> and other polymers, particularly the trademarked</w:t>
      </w:r>
      <w:r>
        <w:rPr>
          <w:rFonts w:asciiTheme="majorBidi" w:hAnsiTheme="majorBidi" w:cstheme="majorBidi"/>
          <w:sz w:val="28"/>
          <w:szCs w:val="28"/>
          <w:lang w:bidi="ar-IQ"/>
        </w:rPr>
        <w:t xml:space="preserve"> </w:t>
      </w:r>
      <w:r w:rsidRPr="004C4FA9">
        <w:rPr>
          <w:rFonts w:asciiTheme="majorBidi" w:hAnsiTheme="majorBidi" w:cstheme="majorBidi"/>
          <w:b/>
          <w:bCs/>
          <w:sz w:val="28"/>
          <w:szCs w:val="28"/>
          <w:lang w:bidi="ar-IQ"/>
        </w:rPr>
        <w:t>XAD resins</w:t>
      </w:r>
      <w:r w:rsidRPr="004C4FA9">
        <w:rPr>
          <w:rFonts w:asciiTheme="majorBidi" w:hAnsiTheme="majorBidi" w:cstheme="majorBidi"/>
          <w:sz w:val="28"/>
          <w:szCs w:val="28"/>
          <w:lang w:bidi="ar-IQ"/>
        </w:rPr>
        <w:t xml:space="preserve"> developed by Rohm &amp; Haas, were used for SPE in the</w:t>
      </w:r>
      <w:r>
        <w:rPr>
          <w:rFonts w:asciiTheme="majorBidi" w:hAnsiTheme="majorBidi" w:cstheme="majorBidi"/>
          <w:sz w:val="28"/>
          <w:szCs w:val="28"/>
          <w:lang w:bidi="ar-IQ"/>
        </w:rPr>
        <w:t xml:space="preserve"> </w:t>
      </w:r>
      <w:r w:rsidRPr="004C4FA9">
        <w:rPr>
          <w:rFonts w:asciiTheme="majorBidi" w:hAnsiTheme="majorBidi" w:cstheme="majorBidi"/>
          <w:sz w:val="28"/>
          <w:szCs w:val="28"/>
          <w:lang w:bidi="ar-IQ"/>
        </w:rPr>
        <w:t xml:space="preserve">late 1960s and early 1970s. However, the </w:t>
      </w:r>
      <w:r w:rsidRPr="004C4FA9">
        <w:rPr>
          <w:rFonts w:asciiTheme="majorBidi" w:hAnsiTheme="majorBidi" w:cstheme="majorBidi"/>
          <w:b/>
          <w:bCs/>
          <w:sz w:val="28"/>
          <w:szCs w:val="28"/>
          <w:lang w:bidi="ar-IQ"/>
        </w:rPr>
        <w:t>particle size</w:t>
      </w:r>
      <w:r w:rsidRPr="004C4FA9">
        <w:rPr>
          <w:rFonts w:asciiTheme="majorBidi" w:hAnsiTheme="majorBidi" w:cstheme="majorBidi"/>
          <w:sz w:val="28"/>
          <w:szCs w:val="28"/>
          <w:lang w:bidi="ar-IQ"/>
        </w:rPr>
        <w:t xml:space="preserve"> of the XAD resins</w:t>
      </w:r>
      <w:r>
        <w:rPr>
          <w:rFonts w:asciiTheme="majorBidi" w:hAnsiTheme="majorBidi" w:cstheme="majorBidi"/>
          <w:sz w:val="28"/>
          <w:szCs w:val="28"/>
          <w:lang w:bidi="ar-IQ"/>
        </w:rPr>
        <w:t xml:space="preserve"> </w:t>
      </w:r>
      <w:r w:rsidRPr="004C4FA9">
        <w:rPr>
          <w:rFonts w:asciiTheme="majorBidi" w:hAnsiTheme="majorBidi" w:cstheme="majorBidi"/>
          <w:sz w:val="28"/>
          <w:szCs w:val="28"/>
          <w:lang w:bidi="ar-IQ"/>
        </w:rPr>
        <w:t xml:space="preserve">is </w:t>
      </w:r>
      <w:r w:rsidRPr="004C4FA9">
        <w:rPr>
          <w:rFonts w:asciiTheme="majorBidi" w:hAnsiTheme="majorBidi" w:cstheme="majorBidi"/>
          <w:b/>
          <w:bCs/>
          <w:sz w:val="28"/>
          <w:szCs w:val="28"/>
          <w:lang w:bidi="ar-IQ"/>
        </w:rPr>
        <w:t>too large</w:t>
      </w:r>
      <w:r w:rsidRPr="004C4FA9">
        <w:rPr>
          <w:rFonts w:asciiTheme="majorBidi" w:hAnsiTheme="majorBidi" w:cstheme="majorBidi"/>
          <w:sz w:val="28"/>
          <w:szCs w:val="28"/>
          <w:lang w:bidi="ar-IQ"/>
        </w:rPr>
        <w:t xml:space="preserve"> for e</w:t>
      </w:r>
      <w:r>
        <w:rPr>
          <w:rFonts w:asciiTheme="majorBidi" w:hAnsiTheme="majorBidi" w:cstheme="majorBidi"/>
          <w:sz w:val="28"/>
          <w:szCs w:val="28"/>
          <w:lang w:bidi="ar-IQ"/>
        </w:rPr>
        <w:t>ffi</w:t>
      </w:r>
      <w:r w:rsidRPr="004C4FA9">
        <w:rPr>
          <w:rFonts w:asciiTheme="majorBidi" w:hAnsiTheme="majorBidi" w:cstheme="majorBidi"/>
          <w:sz w:val="28"/>
          <w:szCs w:val="28"/>
          <w:lang w:bidi="ar-IQ"/>
        </w:rPr>
        <w:t>cient SPE applications, and therefore the resins require</w:t>
      </w:r>
      <w:r>
        <w:rPr>
          <w:rFonts w:asciiTheme="majorBidi" w:hAnsiTheme="majorBidi" w:cstheme="majorBidi"/>
          <w:sz w:val="28"/>
          <w:szCs w:val="28"/>
          <w:lang w:bidi="ar-IQ"/>
        </w:rPr>
        <w:t xml:space="preserve"> </w:t>
      </w:r>
      <w:r w:rsidRPr="004C4FA9">
        <w:rPr>
          <w:rFonts w:asciiTheme="majorBidi" w:hAnsiTheme="majorBidi" w:cstheme="majorBidi"/>
          <w:sz w:val="28"/>
          <w:szCs w:val="28"/>
          <w:lang w:bidi="ar-IQ"/>
        </w:rPr>
        <w:t>additional grinding and sizing. Also, intensive purification procedures are</w:t>
      </w:r>
      <w:r>
        <w:rPr>
          <w:rFonts w:asciiTheme="majorBidi" w:hAnsiTheme="majorBidi" w:cstheme="majorBidi"/>
          <w:sz w:val="28"/>
          <w:szCs w:val="28"/>
          <w:lang w:bidi="ar-IQ"/>
        </w:rPr>
        <w:t xml:space="preserve"> </w:t>
      </w:r>
      <w:r w:rsidRPr="004C4FA9">
        <w:rPr>
          <w:rFonts w:asciiTheme="majorBidi" w:hAnsiTheme="majorBidi" w:cstheme="majorBidi"/>
          <w:sz w:val="28"/>
          <w:szCs w:val="28"/>
          <w:lang w:bidi="ar-IQ"/>
        </w:rPr>
        <w:t>needed for XAD resins.</w:t>
      </w:r>
    </w:p>
    <w:p w:rsidR="004C4FA9" w:rsidRPr="004C4FA9" w:rsidRDefault="004C4FA9" w:rsidP="00567400">
      <w:pPr>
        <w:bidi w:val="0"/>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4C4FA9">
        <w:rPr>
          <w:rFonts w:asciiTheme="majorBidi" w:hAnsiTheme="majorBidi" w:cstheme="majorBidi"/>
          <w:sz w:val="28"/>
          <w:szCs w:val="28"/>
          <w:lang w:bidi="ar-IQ"/>
        </w:rPr>
        <w:t xml:space="preserve">In the latter half of the 1990s, porous, highly cross-linked </w:t>
      </w:r>
      <w:r w:rsidRPr="004C4FA9">
        <w:rPr>
          <w:rFonts w:asciiTheme="majorBidi" w:hAnsiTheme="majorBidi" w:cstheme="majorBidi"/>
          <w:b/>
          <w:bCs/>
          <w:sz w:val="28"/>
          <w:szCs w:val="28"/>
          <w:lang w:bidi="ar-IQ"/>
        </w:rPr>
        <w:t>polystyrene-divinylbenzene</w:t>
      </w:r>
      <w:r w:rsidRPr="004C4FA9">
        <w:rPr>
          <w:rFonts w:asciiTheme="majorBidi" w:hAnsiTheme="majorBidi" w:cstheme="majorBidi"/>
          <w:sz w:val="28"/>
          <w:szCs w:val="28"/>
          <w:lang w:bidi="ar-IQ"/>
        </w:rPr>
        <w:t xml:space="preserve"> (PS-DVB) resins with smaller, </w:t>
      </w:r>
      <w:r w:rsidRPr="004C4FA9">
        <w:rPr>
          <w:rFonts w:asciiTheme="majorBidi" w:hAnsiTheme="majorBidi" w:cstheme="majorBidi"/>
          <w:b/>
          <w:bCs/>
          <w:sz w:val="28"/>
          <w:szCs w:val="28"/>
          <w:lang w:bidi="ar-IQ"/>
        </w:rPr>
        <w:t>spherical particle sizes</w:t>
      </w:r>
      <w:r w:rsidRPr="004C4FA9">
        <w:rPr>
          <w:rFonts w:asciiTheme="majorBidi" w:hAnsiTheme="majorBidi" w:cstheme="majorBidi"/>
          <w:sz w:val="28"/>
          <w:szCs w:val="28"/>
          <w:lang w:bidi="ar-IQ"/>
        </w:rPr>
        <w:t xml:space="preserve"> more</w:t>
      </w:r>
      <w:r>
        <w:rPr>
          <w:rFonts w:asciiTheme="majorBidi" w:hAnsiTheme="majorBidi" w:cstheme="majorBidi"/>
          <w:sz w:val="28"/>
          <w:szCs w:val="28"/>
          <w:lang w:bidi="ar-IQ"/>
        </w:rPr>
        <w:t xml:space="preserve"> </w:t>
      </w:r>
      <w:r w:rsidRPr="004C4FA9">
        <w:rPr>
          <w:rFonts w:asciiTheme="majorBidi" w:hAnsiTheme="majorBidi" w:cstheme="majorBidi"/>
          <w:b/>
          <w:bCs/>
          <w:sz w:val="28"/>
          <w:szCs w:val="28"/>
          <w:lang w:bidi="ar-IQ"/>
        </w:rPr>
        <w:t>suitable</w:t>
      </w:r>
      <w:r w:rsidRPr="004C4FA9">
        <w:rPr>
          <w:rFonts w:asciiTheme="majorBidi" w:hAnsiTheme="majorBidi" w:cstheme="majorBidi"/>
          <w:sz w:val="28"/>
          <w:szCs w:val="28"/>
          <w:lang w:bidi="ar-IQ"/>
        </w:rPr>
        <w:t xml:space="preserve"> for SPE uses became available (Figure 2). The new generation of</w:t>
      </w:r>
      <w:r>
        <w:rPr>
          <w:rFonts w:asciiTheme="majorBidi" w:hAnsiTheme="majorBidi" w:cstheme="majorBidi"/>
          <w:sz w:val="28"/>
          <w:szCs w:val="28"/>
          <w:lang w:bidi="ar-IQ"/>
        </w:rPr>
        <w:t xml:space="preserve"> </w:t>
      </w:r>
      <w:r w:rsidRPr="004C4FA9">
        <w:rPr>
          <w:rFonts w:asciiTheme="majorBidi" w:hAnsiTheme="majorBidi" w:cstheme="majorBidi"/>
          <w:sz w:val="28"/>
          <w:szCs w:val="28"/>
          <w:lang w:bidi="ar-IQ"/>
        </w:rPr>
        <w:t>apolar polymeric resins is produced in more purified form, reducing the level</w:t>
      </w:r>
      <w:r>
        <w:rPr>
          <w:rFonts w:asciiTheme="majorBidi" w:hAnsiTheme="majorBidi" w:cstheme="majorBidi"/>
          <w:sz w:val="28"/>
          <w:szCs w:val="28"/>
          <w:lang w:bidi="ar-IQ"/>
        </w:rPr>
        <w:t xml:space="preserve"> </w:t>
      </w:r>
      <w:r w:rsidRPr="004C4FA9">
        <w:rPr>
          <w:rFonts w:asciiTheme="majorBidi" w:hAnsiTheme="majorBidi" w:cstheme="majorBidi"/>
          <w:sz w:val="28"/>
          <w:szCs w:val="28"/>
          <w:lang w:bidi="ar-IQ"/>
        </w:rPr>
        <w:t>of impurities extracted from the sorbent. Polymeric resins are discussed in</w:t>
      </w:r>
      <w:r>
        <w:rPr>
          <w:rFonts w:asciiTheme="majorBidi" w:hAnsiTheme="majorBidi" w:cstheme="majorBidi"/>
          <w:sz w:val="28"/>
          <w:szCs w:val="28"/>
          <w:lang w:bidi="ar-IQ"/>
        </w:rPr>
        <w:t xml:space="preserve"> </w:t>
      </w:r>
      <w:r w:rsidRPr="004C4FA9">
        <w:rPr>
          <w:rFonts w:asciiTheme="majorBidi" w:hAnsiTheme="majorBidi" w:cstheme="majorBidi"/>
          <w:sz w:val="28"/>
          <w:szCs w:val="28"/>
          <w:lang w:bidi="ar-IQ"/>
        </w:rPr>
        <w:t>more detail by Huck and Bonn</w:t>
      </w:r>
      <w:r>
        <w:rPr>
          <w:rFonts w:asciiTheme="majorBidi" w:hAnsiTheme="majorBidi" w:cstheme="majorBidi"/>
          <w:sz w:val="28"/>
          <w:szCs w:val="28"/>
          <w:lang w:bidi="ar-IQ"/>
        </w:rPr>
        <w:t>,</w:t>
      </w:r>
      <w:r w:rsidRPr="004C4FA9">
        <w:rPr>
          <w:rFonts w:asciiTheme="majorBidi" w:hAnsiTheme="majorBidi" w:cstheme="majorBidi"/>
          <w:sz w:val="28"/>
          <w:szCs w:val="28"/>
          <w:lang w:bidi="ar-IQ"/>
        </w:rPr>
        <w:t xml:space="preserve"> Fritz, Thurman and Mills, and</w:t>
      </w:r>
    </w:p>
    <w:p w:rsidR="004C4FA9" w:rsidRDefault="004C4FA9" w:rsidP="00567400">
      <w:pPr>
        <w:bidi w:val="0"/>
        <w:spacing w:line="240" w:lineRule="auto"/>
        <w:jc w:val="lowKashida"/>
        <w:rPr>
          <w:rFonts w:asciiTheme="majorBidi" w:hAnsiTheme="majorBidi" w:cstheme="majorBidi"/>
          <w:sz w:val="28"/>
          <w:szCs w:val="28"/>
          <w:lang w:bidi="ar-IQ"/>
        </w:rPr>
      </w:pPr>
      <w:proofErr w:type="gramStart"/>
      <w:r w:rsidRPr="004C4FA9">
        <w:rPr>
          <w:rFonts w:asciiTheme="majorBidi" w:hAnsiTheme="majorBidi" w:cstheme="majorBidi"/>
          <w:sz w:val="28"/>
          <w:szCs w:val="28"/>
          <w:lang w:bidi="ar-IQ"/>
        </w:rPr>
        <w:lastRenderedPageBreak/>
        <w:t>Pesek and Matyska</w:t>
      </w:r>
      <w:r>
        <w:rPr>
          <w:rFonts w:asciiTheme="majorBidi" w:hAnsiTheme="majorBidi" w:cstheme="majorBidi"/>
          <w:sz w:val="28"/>
          <w:szCs w:val="28"/>
          <w:lang w:bidi="ar-IQ"/>
        </w:rPr>
        <w:t>.</w:t>
      </w:r>
      <w:proofErr w:type="gramEnd"/>
      <w:r w:rsidRPr="004C4FA9">
        <w:rPr>
          <w:rFonts w:asciiTheme="majorBidi" w:hAnsiTheme="majorBidi" w:cstheme="majorBidi"/>
          <w:sz w:val="28"/>
          <w:szCs w:val="28"/>
          <w:lang w:bidi="ar-IQ"/>
        </w:rPr>
        <w:t xml:space="preserve"> The enhanced performance of PS-DVB resins is due to their highly</w:t>
      </w:r>
      <w:r>
        <w:rPr>
          <w:rFonts w:asciiTheme="majorBidi" w:hAnsiTheme="majorBidi" w:cstheme="majorBidi"/>
          <w:sz w:val="28"/>
          <w:szCs w:val="28"/>
          <w:lang w:bidi="ar-IQ"/>
        </w:rPr>
        <w:t xml:space="preserve"> </w:t>
      </w:r>
      <w:r w:rsidRPr="004C4FA9">
        <w:rPr>
          <w:rFonts w:asciiTheme="majorBidi" w:hAnsiTheme="majorBidi" w:cstheme="majorBidi"/>
          <w:b/>
          <w:bCs/>
          <w:sz w:val="28"/>
          <w:szCs w:val="28"/>
          <w:lang w:bidi="ar-IQ"/>
        </w:rPr>
        <w:t>hydrophobic character</w:t>
      </w:r>
      <w:r w:rsidRPr="004C4FA9">
        <w:rPr>
          <w:rFonts w:asciiTheme="majorBidi" w:hAnsiTheme="majorBidi" w:cstheme="majorBidi"/>
          <w:sz w:val="28"/>
          <w:szCs w:val="28"/>
          <w:lang w:bidi="ar-IQ"/>
        </w:rPr>
        <w:t xml:space="preserve"> and </w:t>
      </w:r>
      <w:r w:rsidRPr="004C4FA9">
        <w:rPr>
          <w:rFonts w:asciiTheme="majorBidi" w:hAnsiTheme="majorBidi" w:cstheme="majorBidi"/>
          <w:b/>
          <w:bCs/>
          <w:sz w:val="28"/>
          <w:szCs w:val="28"/>
          <w:lang w:bidi="ar-IQ"/>
        </w:rPr>
        <w:t>greater surface area</w:t>
      </w:r>
      <w:r w:rsidRPr="004C4FA9">
        <w:rPr>
          <w:rFonts w:asciiTheme="majorBidi" w:hAnsiTheme="majorBidi" w:cstheme="majorBidi"/>
          <w:sz w:val="28"/>
          <w:szCs w:val="28"/>
          <w:lang w:bidi="ar-IQ"/>
        </w:rPr>
        <w:t xml:space="preserve"> as compared to the </w:t>
      </w:r>
      <w:r w:rsidRPr="004C4FA9">
        <w:rPr>
          <w:rFonts w:asciiTheme="majorBidi" w:hAnsiTheme="majorBidi" w:cstheme="majorBidi"/>
          <w:b/>
          <w:bCs/>
          <w:sz w:val="28"/>
          <w:szCs w:val="28"/>
          <w:lang w:bidi="ar-IQ"/>
        </w:rPr>
        <w:t>bonded silica</w:t>
      </w:r>
      <w:r>
        <w:rPr>
          <w:rFonts w:asciiTheme="majorBidi" w:hAnsiTheme="majorBidi" w:cstheme="majorBidi"/>
          <w:sz w:val="28"/>
          <w:szCs w:val="28"/>
          <w:lang w:bidi="ar-IQ"/>
        </w:rPr>
        <w:t xml:space="preserve"> sorbents</w:t>
      </w:r>
      <w:r w:rsidRPr="004C4FA9">
        <w:rPr>
          <w:rFonts w:asciiTheme="majorBidi" w:hAnsiTheme="majorBidi" w:cstheme="majorBidi"/>
          <w:sz w:val="28"/>
          <w:szCs w:val="28"/>
          <w:lang w:bidi="ar-IQ"/>
        </w:rPr>
        <w:t xml:space="preserve">. The </w:t>
      </w:r>
      <w:r w:rsidRPr="004C4FA9">
        <w:rPr>
          <w:rFonts w:asciiTheme="majorBidi" w:hAnsiTheme="majorBidi" w:cstheme="majorBidi"/>
          <w:b/>
          <w:bCs/>
          <w:sz w:val="28"/>
          <w:szCs w:val="28"/>
          <w:lang w:bidi="ar-IQ"/>
        </w:rPr>
        <w:t>strong sorption properties</w:t>
      </w:r>
      <w:r w:rsidRPr="004C4FA9">
        <w:rPr>
          <w:rFonts w:asciiTheme="majorBidi" w:hAnsiTheme="majorBidi" w:cstheme="majorBidi"/>
          <w:sz w:val="28"/>
          <w:szCs w:val="28"/>
          <w:lang w:bidi="ar-IQ"/>
        </w:rPr>
        <w:t xml:space="preserve"> of PS-DVB resins may arise from the aromatic, poly-meric structure that can interact with aromatic analytes via </w:t>
      </w:r>
      <w:r w:rsidR="00567400">
        <w:rPr>
          <w:rFonts w:asciiTheme="majorBidi" w:hAnsiTheme="majorBidi" w:cstheme="majorBidi"/>
          <w:b/>
          <w:bCs/>
          <w:sz w:val="28"/>
          <w:szCs w:val="28"/>
          <w:lang w:bidi="ar-IQ"/>
        </w:rPr>
        <w:t>π</w:t>
      </w:r>
      <w:r w:rsidR="00567400" w:rsidRPr="0054189C">
        <w:rPr>
          <w:rFonts w:asciiTheme="majorBidi" w:hAnsiTheme="majorBidi" w:cstheme="majorBidi"/>
          <w:b/>
          <w:bCs/>
          <w:sz w:val="28"/>
          <w:szCs w:val="28"/>
          <w:lang w:bidi="ar-IQ"/>
        </w:rPr>
        <w:t xml:space="preserve">– </w:t>
      </w:r>
      <w:r w:rsidR="00567400">
        <w:rPr>
          <w:rFonts w:asciiTheme="majorBidi" w:hAnsiTheme="majorBidi" w:cstheme="majorBidi"/>
          <w:b/>
          <w:bCs/>
          <w:sz w:val="28"/>
          <w:szCs w:val="28"/>
          <w:lang w:bidi="ar-IQ"/>
        </w:rPr>
        <w:t>π</w:t>
      </w:r>
      <w:r w:rsidR="00567400" w:rsidRPr="0054189C">
        <w:rPr>
          <w:rFonts w:asciiTheme="majorBidi" w:hAnsiTheme="majorBidi" w:cstheme="majorBidi"/>
          <w:b/>
          <w:bCs/>
          <w:sz w:val="28"/>
          <w:szCs w:val="28"/>
          <w:lang w:bidi="ar-IQ"/>
        </w:rPr>
        <w:t xml:space="preserve"> </w:t>
      </w:r>
      <w:r w:rsidRPr="004C4FA9">
        <w:rPr>
          <w:rFonts w:asciiTheme="majorBidi" w:hAnsiTheme="majorBidi" w:cstheme="majorBidi"/>
          <w:sz w:val="28"/>
          <w:szCs w:val="28"/>
          <w:lang w:bidi="ar-IQ"/>
        </w:rPr>
        <w:t>interactions</w:t>
      </w:r>
      <w:r>
        <w:rPr>
          <w:rFonts w:asciiTheme="majorBidi" w:hAnsiTheme="majorBidi" w:cs="Times New Roman"/>
          <w:sz w:val="28"/>
          <w:szCs w:val="28"/>
          <w:lang w:bidi="ar-IQ"/>
        </w:rPr>
        <w:t xml:space="preserve">. </w:t>
      </w:r>
      <w:r w:rsidRPr="004C4FA9">
        <w:rPr>
          <w:rFonts w:asciiTheme="majorBidi" w:hAnsiTheme="majorBidi" w:cstheme="majorBidi"/>
          <w:sz w:val="28"/>
          <w:szCs w:val="28"/>
          <w:lang w:bidi="ar-IQ"/>
        </w:rPr>
        <w:t xml:space="preserve">However, because PS-DVB sorbents are highly </w:t>
      </w:r>
      <w:r w:rsidRPr="00567400">
        <w:rPr>
          <w:rFonts w:asciiTheme="majorBidi" w:hAnsiTheme="majorBidi" w:cstheme="majorBidi"/>
          <w:b/>
          <w:bCs/>
          <w:sz w:val="28"/>
          <w:szCs w:val="28"/>
          <w:lang w:bidi="ar-IQ"/>
        </w:rPr>
        <w:t>hydrophobic</w:t>
      </w:r>
      <w:r w:rsidRPr="004C4FA9">
        <w:rPr>
          <w:rFonts w:asciiTheme="majorBidi" w:hAnsiTheme="majorBidi" w:cstheme="majorBidi"/>
          <w:sz w:val="28"/>
          <w:szCs w:val="28"/>
          <w:lang w:bidi="ar-IQ"/>
        </w:rPr>
        <w:t xml:space="preserve">, they are </w:t>
      </w:r>
      <w:r w:rsidRPr="00567400">
        <w:rPr>
          <w:rFonts w:asciiTheme="majorBidi" w:hAnsiTheme="majorBidi" w:cstheme="majorBidi"/>
          <w:b/>
          <w:bCs/>
          <w:sz w:val="28"/>
          <w:szCs w:val="28"/>
          <w:lang w:bidi="ar-IQ"/>
        </w:rPr>
        <w:t>less selective</w:t>
      </w:r>
      <w:r w:rsidRPr="004C4FA9">
        <w:rPr>
          <w:rFonts w:asciiTheme="majorBidi" w:hAnsiTheme="majorBidi" w:cstheme="majorBidi"/>
          <w:sz w:val="28"/>
          <w:szCs w:val="28"/>
          <w:lang w:bidi="ar-IQ"/>
        </w:rPr>
        <w:t>. Also, PS-DVB sorbents exhibit low retention of polar analytes.</w:t>
      </w:r>
    </w:p>
    <w:p w:rsidR="00567400" w:rsidRDefault="00567400" w:rsidP="00567400">
      <w:pPr>
        <w:bidi w:val="0"/>
        <w:spacing w:line="240" w:lineRule="auto"/>
        <w:jc w:val="center"/>
        <w:rPr>
          <w:rFonts w:asciiTheme="majorBidi" w:hAnsiTheme="majorBidi" w:cstheme="majorBidi"/>
          <w:sz w:val="28"/>
          <w:szCs w:val="28"/>
          <w:lang w:bidi="ar-IQ"/>
        </w:rPr>
      </w:pPr>
      <w:r>
        <w:rPr>
          <w:noProof/>
        </w:rPr>
        <w:drawing>
          <wp:inline distT="0" distB="0" distL="0" distR="0">
            <wp:extent cx="3676650" cy="2063750"/>
            <wp:effectExtent l="0" t="0" r="0" b="0"/>
            <wp:docPr id="6" name="Picture 6" descr="C:\Users\JAD\AppData\Local\Microsoft\Windows\Temporary Internet Files\Content.Word\New Picture (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D\AppData\Local\Microsoft\Windows\Temporary Internet Files\Content.Word\New Picture (51).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2063750"/>
                    </a:xfrm>
                    <a:prstGeom prst="rect">
                      <a:avLst/>
                    </a:prstGeom>
                    <a:noFill/>
                    <a:ln>
                      <a:noFill/>
                    </a:ln>
                  </pic:spPr>
                </pic:pic>
              </a:graphicData>
            </a:graphic>
          </wp:inline>
        </w:drawing>
      </w:r>
    </w:p>
    <w:p w:rsidR="00567400" w:rsidRDefault="00567400" w:rsidP="00567400">
      <w:pPr>
        <w:spacing w:line="240" w:lineRule="auto"/>
        <w:jc w:val="center"/>
        <w:rPr>
          <w:rFonts w:asciiTheme="majorBidi" w:hAnsiTheme="majorBidi" w:cstheme="majorBidi"/>
          <w:sz w:val="28"/>
          <w:szCs w:val="28"/>
          <w:lang w:bidi="ar-IQ"/>
        </w:rPr>
      </w:pPr>
      <w:r>
        <w:rPr>
          <w:rFonts w:asciiTheme="majorBidi" w:hAnsiTheme="majorBidi" w:cstheme="majorBidi"/>
          <w:sz w:val="28"/>
          <w:szCs w:val="28"/>
          <w:lang w:bidi="ar-IQ"/>
        </w:rPr>
        <w:t>Fig</w:t>
      </w:r>
      <w:proofErr w:type="gramStart"/>
      <w:r>
        <w:rPr>
          <w:rFonts w:asciiTheme="majorBidi" w:hAnsiTheme="majorBidi" w:cstheme="majorBidi"/>
          <w:sz w:val="28"/>
          <w:szCs w:val="28"/>
          <w:lang w:bidi="ar-IQ"/>
        </w:rPr>
        <w:t>.(</w:t>
      </w:r>
      <w:proofErr w:type="gramEnd"/>
      <w:r>
        <w:rPr>
          <w:rFonts w:asciiTheme="majorBidi" w:hAnsiTheme="majorBidi" w:cstheme="majorBidi"/>
          <w:sz w:val="28"/>
          <w:szCs w:val="28"/>
          <w:lang w:bidi="ar-IQ"/>
        </w:rPr>
        <w:t xml:space="preserve">2) </w:t>
      </w:r>
      <w:r w:rsidRPr="00567400">
        <w:rPr>
          <w:rFonts w:asciiTheme="majorBidi" w:hAnsiTheme="majorBidi" w:cstheme="majorBidi"/>
          <w:sz w:val="28"/>
          <w:szCs w:val="28"/>
          <w:lang w:bidi="ar-IQ"/>
        </w:rPr>
        <w:t>Cross-linked styrene–divinylbenzene</w:t>
      </w:r>
      <w:r>
        <w:rPr>
          <w:rFonts w:asciiTheme="majorBidi" w:hAnsiTheme="majorBidi" w:cstheme="majorBidi"/>
          <w:sz w:val="28"/>
          <w:szCs w:val="28"/>
          <w:lang w:bidi="ar-IQ"/>
        </w:rPr>
        <w:t xml:space="preserve"> </w:t>
      </w:r>
      <w:r w:rsidRPr="00567400">
        <w:rPr>
          <w:rFonts w:asciiTheme="majorBidi" w:hAnsiTheme="majorBidi" w:cstheme="majorBidi"/>
          <w:sz w:val="28"/>
          <w:szCs w:val="28"/>
          <w:lang w:bidi="ar-IQ"/>
        </w:rPr>
        <w:t>copolymer.</w:t>
      </w:r>
    </w:p>
    <w:p w:rsidR="00567400" w:rsidRPr="004C4FA9" w:rsidRDefault="00567400" w:rsidP="00567400">
      <w:pPr>
        <w:bidi w:val="0"/>
        <w:spacing w:line="240" w:lineRule="auto"/>
        <w:jc w:val="lowKashida"/>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Pr="00567400">
        <w:rPr>
          <w:rFonts w:asciiTheme="majorBidi" w:hAnsiTheme="majorBidi" w:cstheme="majorBidi"/>
          <w:sz w:val="28"/>
          <w:szCs w:val="28"/>
          <w:lang w:bidi="ar-IQ"/>
        </w:rPr>
        <w:t>Polymeric organic sorbents can reportedly be used at virtually any pH</w:t>
      </w:r>
      <w:proofErr w:type="gramStart"/>
      <w:r>
        <w:rPr>
          <w:rFonts w:asciiTheme="majorBidi" w:hAnsiTheme="majorBidi" w:cs="Times New Roman"/>
          <w:sz w:val="28"/>
          <w:szCs w:val="28"/>
          <w:lang w:bidi="ar-IQ"/>
        </w:rPr>
        <w:t>,2</w:t>
      </w:r>
      <w:proofErr w:type="gramEnd"/>
      <w:r>
        <w:rPr>
          <w:rFonts w:asciiTheme="majorBidi" w:hAnsiTheme="majorBidi" w:cs="Times New Roman"/>
          <w:sz w:val="28"/>
          <w:szCs w:val="28"/>
          <w:lang w:bidi="ar-IQ"/>
        </w:rPr>
        <w:t xml:space="preserve"> </w:t>
      </w:r>
      <w:r w:rsidRPr="00567400">
        <w:rPr>
          <w:rFonts w:asciiTheme="majorBidi" w:hAnsiTheme="majorBidi" w:cstheme="majorBidi"/>
          <w:sz w:val="28"/>
          <w:szCs w:val="28"/>
          <w:lang w:bidi="ar-IQ"/>
        </w:rPr>
        <w:t>to 12 or 0 to 14, increasing the potential to analyze simultaneously</w:t>
      </w:r>
      <w:r>
        <w:rPr>
          <w:rFonts w:asciiTheme="majorBidi" w:hAnsiTheme="majorBidi" w:cstheme="majorBidi"/>
          <w:sz w:val="28"/>
          <w:szCs w:val="28"/>
          <w:lang w:bidi="ar-IQ"/>
        </w:rPr>
        <w:t xml:space="preserve"> </w:t>
      </w:r>
      <w:r w:rsidRPr="00567400">
        <w:rPr>
          <w:rFonts w:asciiTheme="majorBidi" w:hAnsiTheme="majorBidi" w:cstheme="majorBidi"/>
          <w:sz w:val="28"/>
          <w:szCs w:val="28"/>
          <w:lang w:bidi="ar-IQ"/>
        </w:rPr>
        <w:t>multiresidue samples containing acidic, basic, and neutral compounds</w:t>
      </w:r>
      <w:r>
        <w:rPr>
          <w:rFonts w:asciiTheme="majorBidi" w:hAnsiTheme="majorBidi" w:cstheme="majorBidi"/>
          <w:sz w:val="28"/>
          <w:szCs w:val="28"/>
          <w:lang w:bidi="ar-IQ"/>
        </w:rPr>
        <w:t xml:space="preserve">. </w:t>
      </w:r>
      <w:r w:rsidRPr="00567400">
        <w:rPr>
          <w:rFonts w:asciiTheme="majorBidi" w:hAnsiTheme="majorBidi" w:cstheme="majorBidi"/>
          <w:sz w:val="28"/>
          <w:szCs w:val="28"/>
          <w:lang w:bidi="ar-IQ"/>
        </w:rPr>
        <w:t>Polymeric sorbents contain no silanol groups and thereby avoid the</w:t>
      </w:r>
      <w:r>
        <w:rPr>
          <w:rFonts w:asciiTheme="majorBidi" w:hAnsiTheme="majorBidi" w:cstheme="majorBidi"/>
          <w:sz w:val="28"/>
          <w:szCs w:val="28"/>
          <w:lang w:bidi="ar-IQ"/>
        </w:rPr>
        <w:t xml:space="preserve"> </w:t>
      </w:r>
      <w:r w:rsidRPr="00567400">
        <w:rPr>
          <w:rFonts w:asciiTheme="majorBidi" w:hAnsiTheme="majorBidi" w:cstheme="majorBidi"/>
          <w:sz w:val="28"/>
          <w:szCs w:val="28"/>
          <w:lang w:bidi="ar-IQ"/>
        </w:rPr>
        <w:t>problems caused by residual silanol groups when bonded silica sorbents are</w:t>
      </w:r>
      <w:r>
        <w:rPr>
          <w:rFonts w:asciiTheme="majorBidi" w:hAnsiTheme="majorBidi" w:cstheme="majorBidi"/>
          <w:sz w:val="28"/>
          <w:szCs w:val="28"/>
          <w:lang w:bidi="ar-IQ"/>
        </w:rPr>
        <w:t xml:space="preserve"> u</w:t>
      </w:r>
      <w:r w:rsidRPr="00567400">
        <w:rPr>
          <w:rFonts w:asciiTheme="majorBidi" w:hAnsiTheme="majorBidi" w:cstheme="majorBidi"/>
          <w:sz w:val="28"/>
          <w:szCs w:val="28"/>
          <w:lang w:bidi="ar-IQ"/>
        </w:rPr>
        <w:t>sed</w:t>
      </w:r>
      <w:r>
        <w:rPr>
          <w:rFonts w:asciiTheme="majorBidi" w:hAnsiTheme="majorBidi" w:cstheme="majorBidi"/>
          <w:sz w:val="28"/>
          <w:szCs w:val="28"/>
          <w:lang w:bidi="ar-IQ"/>
        </w:rPr>
        <w:t>.</w:t>
      </w:r>
    </w:p>
    <w:p w:rsidR="0054189C" w:rsidRPr="0085218C" w:rsidRDefault="00567400" w:rsidP="00567400">
      <w:pPr>
        <w:spacing w:line="240" w:lineRule="auto"/>
        <w:jc w:val="right"/>
        <w:rPr>
          <w:rFonts w:asciiTheme="majorBidi" w:hAnsiTheme="majorBidi" w:cstheme="majorBidi"/>
          <w:b/>
          <w:bCs/>
          <w:sz w:val="32"/>
          <w:szCs w:val="32"/>
          <w:u w:val="single"/>
          <w:lang w:bidi="ar-IQ"/>
        </w:rPr>
      </w:pPr>
      <w:r w:rsidRPr="0085218C">
        <w:rPr>
          <w:rFonts w:asciiTheme="majorBidi" w:hAnsiTheme="majorBidi" w:cstheme="majorBidi"/>
          <w:b/>
          <w:bCs/>
          <w:sz w:val="32"/>
          <w:szCs w:val="32"/>
          <w:u w:val="single"/>
          <w:lang w:bidi="ar-IQ"/>
        </w:rPr>
        <w:t>Bonded Silica Sorbents</w:t>
      </w:r>
    </w:p>
    <w:p w:rsidR="00567400" w:rsidRDefault="00567400" w:rsidP="004B4158">
      <w:pPr>
        <w:bidi w:val="0"/>
        <w:spacing w:line="240" w:lineRule="auto"/>
        <w:rPr>
          <w:rFonts w:asciiTheme="majorBidi" w:hAnsiTheme="majorBidi" w:cstheme="majorBidi"/>
          <w:sz w:val="28"/>
          <w:szCs w:val="28"/>
          <w:lang w:bidi="ar-IQ"/>
        </w:rPr>
      </w:pPr>
      <w:r>
        <w:rPr>
          <w:rFonts w:asciiTheme="majorBidi" w:hAnsiTheme="majorBidi" w:cstheme="majorBidi"/>
          <w:b/>
          <w:bCs/>
          <w:sz w:val="32"/>
          <w:szCs w:val="32"/>
          <w:lang w:bidi="ar-IQ"/>
        </w:rPr>
        <w:t xml:space="preserve">    </w:t>
      </w:r>
      <w:r w:rsidRPr="00567400">
        <w:rPr>
          <w:rFonts w:asciiTheme="majorBidi" w:hAnsiTheme="majorBidi" w:cstheme="majorBidi"/>
          <w:sz w:val="28"/>
          <w:szCs w:val="28"/>
          <w:lang w:bidi="ar-IQ"/>
        </w:rPr>
        <w:t xml:space="preserve">The first </w:t>
      </w:r>
      <w:r w:rsidR="004B4158" w:rsidRPr="00567400">
        <w:rPr>
          <w:rFonts w:asciiTheme="majorBidi" w:hAnsiTheme="majorBidi" w:cstheme="majorBidi"/>
          <w:sz w:val="28"/>
          <w:szCs w:val="28"/>
          <w:lang w:bidi="ar-IQ"/>
        </w:rPr>
        <w:t>class of sorbents used for modern-era SPE was</w:t>
      </w:r>
      <w:r w:rsidRPr="00567400">
        <w:rPr>
          <w:rFonts w:asciiTheme="majorBidi" w:hAnsiTheme="majorBidi" w:cstheme="majorBidi"/>
          <w:sz w:val="28"/>
          <w:szCs w:val="28"/>
          <w:lang w:bidi="ar-IQ"/>
        </w:rPr>
        <w:t xml:space="preserve"> </w:t>
      </w:r>
      <w:r w:rsidRPr="004B4158">
        <w:rPr>
          <w:rFonts w:asciiTheme="majorBidi" w:hAnsiTheme="majorBidi" w:cstheme="majorBidi"/>
          <w:b/>
          <w:bCs/>
          <w:sz w:val="28"/>
          <w:szCs w:val="28"/>
          <w:lang w:bidi="ar-IQ"/>
        </w:rPr>
        <w:t>bonded-phase silicas</w:t>
      </w:r>
      <w:r>
        <w:rPr>
          <w:rFonts w:asciiTheme="majorBidi" w:hAnsiTheme="majorBidi" w:cstheme="majorBidi"/>
          <w:sz w:val="28"/>
          <w:szCs w:val="28"/>
          <w:lang w:bidi="ar-IQ"/>
        </w:rPr>
        <w:t>.</w:t>
      </w:r>
      <w:r>
        <w:rPr>
          <w:rFonts w:asciiTheme="majorBidi" w:hAnsiTheme="majorBidi" w:cs="Times New Roman"/>
          <w:sz w:val="28"/>
          <w:szCs w:val="28"/>
          <w:lang w:bidi="ar-IQ"/>
        </w:rPr>
        <w:t xml:space="preserve"> </w:t>
      </w:r>
      <w:r w:rsidRPr="00567400">
        <w:rPr>
          <w:rFonts w:asciiTheme="majorBidi" w:hAnsiTheme="majorBidi" w:cstheme="majorBidi"/>
          <w:sz w:val="28"/>
          <w:szCs w:val="28"/>
          <w:lang w:bidi="ar-IQ"/>
        </w:rPr>
        <w:t>In the early 1970s, bonded silica sorbents found popularity as a stationary</w:t>
      </w:r>
      <w:r>
        <w:rPr>
          <w:rFonts w:asciiTheme="majorBidi" w:hAnsiTheme="majorBidi" w:cstheme="majorBidi"/>
          <w:sz w:val="28"/>
          <w:szCs w:val="28"/>
          <w:lang w:bidi="ar-IQ"/>
        </w:rPr>
        <w:t xml:space="preserve"> </w:t>
      </w:r>
      <w:r w:rsidRPr="00567400">
        <w:rPr>
          <w:rFonts w:asciiTheme="majorBidi" w:hAnsiTheme="majorBidi" w:cstheme="majorBidi"/>
          <w:sz w:val="28"/>
          <w:szCs w:val="28"/>
          <w:lang w:bidi="ar-IQ"/>
        </w:rPr>
        <w:t>phase for HPLC. HPLC was not commonly used until the early</w:t>
      </w:r>
      <w:r>
        <w:rPr>
          <w:rFonts w:asciiTheme="majorBidi" w:hAnsiTheme="majorBidi" w:cstheme="majorBidi"/>
          <w:sz w:val="28"/>
          <w:szCs w:val="28"/>
          <w:lang w:bidi="ar-IQ"/>
        </w:rPr>
        <w:t xml:space="preserve"> </w:t>
      </w:r>
      <w:r w:rsidR="004B4158">
        <w:rPr>
          <w:rFonts w:asciiTheme="majorBidi" w:hAnsiTheme="majorBidi" w:cstheme="majorBidi"/>
          <w:sz w:val="28"/>
          <w:szCs w:val="28"/>
          <w:lang w:bidi="ar-IQ"/>
        </w:rPr>
        <w:t>1970</w:t>
      </w:r>
      <w:r w:rsidRPr="00567400">
        <w:rPr>
          <w:rFonts w:asciiTheme="majorBidi" w:hAnsiTheme="majorBidi" w:cstheme="majorBidi"/>
          <w:sz w:val="28"/>
          <w:szCs w:val="28"/>
          <w:lang w:bidi="ar-IQ"/>
        </w:rPr>
        <w:t xml:space="preserve">s, nor </w:t>
      </w:r>
      <w:proofErr w:type="gramStart"/>
      <w:r w:rsidRPr="00567400">
        <w:rPr>
          <w:rFonts w:asciiTheme="majorBidi" w:hAnsiTheme="majorBidi" w:cstheme="majorBidi"/>
          <w:sz w:val="28"/>
          <w:szCs w:val="28"/>
          <w:lang w:bidi="ar-IQ"/>
        </w:rPr>
        <w:t>SPE until the late 1970s, until the application of silanized, or</w:t>
      </w:r>
      <w:r>
        <w:rPr>
          <w:rFonts w:asciiTheme="majorBidi" w:hAnsiTheme="majorBidi" w:cstheme="majorBidi"/>
          <w:sz w:val="28"/>
          <w:szCs w:val="28"/>
          <w:lang w:bidi="ar-IQ"/>
        </w:rPr>
        <w:t xml:space="preserve"> </w:t>
      </w:r>
      <w:r w:rsidRPr="00567400">
        <w:rPr>
          <w:rFonts w:asciiTheme="majorBidi" w:hAnsiTheme="majorBidi" w:cstheme="majorBidi"/>
          <w:sz w:val="28"/>
          <w:szCs w:val="28"/>
          <w:lang w:bidi="ar-IQ"/>
        </w:rPr>
        <w:t>bonded silica sorbents, was</w:t>
      </w:r>
      <w:proofErr w:type="gramEnd"/>
      <w:r w:rsidRPr="00567400">
        <w:rPr>
          <w:rFonts w:asciiTheme="majorBidi" w:hAnsiTheme="majorBidi" w:cstheme="majorBidi"/>
          <w:sz w:val="28"/>
          <w:szCs w:val="28"/>
          <w:lang w:bidi="ar-IQ"/>
        </w:rPr>
        <w:t xml:space="preserve"> realized. May et al. [89] and Little and </w:t>
      </w:r>
      <w:proofErr w:type="gramStart"/>
      <w:r w:rsidRPr="00567400">
        <w:rPr>
          <w:rFonts w:asciiTheme="majorBidi" w:hAnsiTheme="majorBidi" w:cstheme="majorBidi"/>
          <w:sz w:val="28"/>
          <w:szCs w:val="28"/>
          <w:lang w:bidi="ar-IQ"/>
        </w:rPr>
        <w:t>Fallick</w:t>
      </w:r>
      <w:r>
        <w:rPr>
          <w:rFonts w:asciiTheme="majorBidi" w:hAnsiTheme="majorBidi" w:cstheme="majorBidi"/>
          <w:sz w:val="28"/>
          <w:szCs w:val="28"/>
          <w:lang w:bidi="ar-IQ"/>
        </w:rPr>
        <w:t xml:space="preserve"> </w:t>
      </w:r>
      <w:r w:rsidRPr="00567400">
        <w:rPr>
          <w:rFonts w:asciiTheme="majorBidi" w:hAnsiTheme="majorBidi" w:cs="Times New Roman"/>
          <w:sz w:val="28"/>
          <w:szCs w:val="28"/>
          <w:rtl/>
          <w:lang w:bidi="ar-IQ"/>
        </w:rPr>
        <w:t xml:space="preserve"> </w:t>
      </w:r>
      <w:r w:rsidRPr="00567400">
        <w:rPr>
          <w:rFonts w:asciiTheme="majorBidi" w:hAnsiTheme="majorBidi" w:cstheme="majorBidi"/>
          <w:sz w:val="28"/>
          <w:szCs w:val="28"/>
          <w:lang w:bidi="ar-IQ"/>
        </w:rPr>
        <w:t>are</w:t>
      </w:r>
      <w:proofErr w:type="gramEnd"/>
      <w:r w:rsidRPr="00567400">
        <w:rPr>
          <w:rFonts w:asciiTheme="majorBidi" w:hAnsiTheme="majorBidi" w:cstheme="majorBidi"/>
          <w:sz w:val="28"/>
          <w:szCs w:val="28"/>
          <w:lang w:bidi="ar-IQ"/>
        </w:rPr>
        <w:t xml:space="preserve"> credited with the first reports of applying bonded phases to accumulate</w:t>
      </w:r>
      <w:r>
        <w:rPr>
          <w:rFonts w:asciiTheme="majorBidi" w:hAnsiTheme="majorBidi" w:cstheme="majorBidi"/>
          <w:sz w:val="28"/>
          <w:szCs w:val="28"/>
          <w:lang w:bidi="ar-IQ"/>
        </w:rPr>
        <w:t xml:space="preserve"> </w:t>
      </w:r>
      <w:r w:rsidRPr="00567400">
        <w:rPr>
          <w:rFonts w:asciiTheme="majorBidi" w:hAnsiTheme="majorBidi" w:cstheme="majorBidi"/>
          <w:sz w:val="28"/>
          <w:szCs w:val="28"/>
          <w:lang w:bidi="ar-IQ"/>
        </w:rPr>
        <w:t xml:space="preserve">organic </w:t>
      </w:r>
      <w:r w:rsidR="004B4158" w:rsidRPr="00567400">
        <w:rPr>
          <w:rFonts w:asciiTheme="majorBidi" w:hAnsiTheme="majorBidi" w:cstheme="majorBidi"/>
          <w:sz w:val="28"/>
          <w:szCs w:val="28"/>
          <w:lang w:bidi="ar-IQ"/>
        </w:rPr>
        <w:t>compounds</w:t>
      </w:r>
      <w:r w:rsidRPr="00567400">
        <w:rPr>
          <w:rFonts w:asciiTheme="majorBidi" w:hAnsiTheme="majorBidi" w:cstheme="majorBidi"/>
          <w:sz w:val="28"/>
          <w:szCs w:val="28"/>
          <w:lang w:bidi="ar-IQ"/>
        </w:rPr>
        <w:t xml:space="preserve"> from water. The first article about SPE on</w:t>
      </w:r>
      <w:r>
        <w:rPr>
          <w:rFonts w:asciiTheme="majorBidi" w:hAnsiTheme="majorBidi" w:cstheme="majorBidi"/>
          <w:sz w:val="28"/>
          <w:szCs w:val="28"/>
          <w:lang w:bidi="ar-IQ"/>
        </w:rPr>
        <w:t xml:space="preserve"> </w:t>
      </w:r>
      <w:r w:rsidRPr="00567400">
        <w:rPr>
          <w:rFonts w:asciiTheme="majorBidi" w:hAnsiTheme="majorBidi" w:cstheme="majorBidi"/>
          <w:sz w:val="28"/>
          <w:szCs w:val="28"/>
          <w:lang w:bidi="ar-IQ"/>
        </w:rPr>
        <w:t>commercially available bonded-phase silica (an octadecyl, C</w:t>
      </w:r>
      <w:r w:rsidRPr="004B4158">
        <w:rPr>
          <w:rFonts w:asciiTheme="majorBidi" w:hAnsiTheme="majorBidi" w:cstheme="majorBidi"/>
          <w:sz w:val="28"/>
          <w:szCs w:val="28"/>
          <w:vertAlign w:val="subscript"/>
          <w:lang w:bidi="ar-IQ"/>
        </w:rPr>
        <w:t>18</w:t>
      </w:r>
      <w:r w:rsidRPr="00567400">
        <w:rPr>
          <w:rFonts w:asciiTheme="majorBidi" w:hAnsiTheme="majorBidi" w:cstheme="majorBidi"/>
          <w:sz w:val="28"/>
          <w:szCs w:val="28"/>
          <w:lang w:bidi="ar-IQ"/>
        </w:rPr>
        <w:t>, phase) was</w:t>
      </w:r>
      <w:r>
        <w:rPr>
          <w:rFonts w:asciiTheme="majorBidi" w:hAnsiTheme="majorBidi" w:cstheme="majorBidi"/>
          <w:sz w:val="28"/>
          <w:szCs w:val="28"/>
          <w:lang w:bidi="ar-IQ"/>
        </w:rPr>
        <w:t xml:space="preserve"> </w:t>
      </w:r>
      <w:r w:rsidRPr="00567400">
        <w:rPr>
          <w:rFonts w:asciiTheme="majorBidi" w:hAnsiTheme="majorBidi" w:cstheme="majorBidi"/>
          <w:sz w:val="28"/>
          <w:szCs w:val="28"/>
          <w:lang w:bidi="ar-IQ"/>
        </w:rPr>
        <w:t xml:space="preserve">published by </w:t>
      </w:r>
      <w:proofErr w:type="spellStart"/>
      <w:r w:rsidRPr="00567400">
        <w:rPr>
          <w:rFonts w:asciiTheme="majorBidi" w:hAnsiTheme="majorBidi" w:cstheme="majorBidi"/>
          <w:sz w:val="28"/>
          <w:szCs w:val="28"/>
          <w:lang w:bidi="ar-IQ"/>
        </w:rPr>
        <w:t>Subden</w:t>
      </w:r>
      <w:proofErr w:type="spellEnd"/>
      <w:r w:rsidRPr="00567400">
        <w:rPr>
          <w:rFonts w:asciiTheme="majorBidi" w:hAnsiTheme="majorBidi" w:cstheme="majorBidi"/>
          <w:sz w:val="28"/>
          <w:szCs w:val="28"/>
          <w:lang w:bidi="ar-IQ"/>
        </w:rPr>
        <w:t xml:space="preserve"> et al. and described the cleanup of histamines from</w:t>
      </w:r>
      <w:r>
        <w:rPr>
          <w:rFonts w:asciiTheme="majorBidi" w:hAnsiTheme="majorBidi" w:cstheme="majorBidi"/>
          <w:sz w:val="28"/>
          <w:szCs w:val="28"/>
          <w:lang w:bidi="ar-IQ"/>
        </w:rPr>
        <w:t xml:space="preserve"> </w:t>
      </w:r>
      <w:r w:rsidRPr="00567400">
        <w:rPr>
          <w:rFonts w:asciiTheme="majorBidi" w:hAnsiTheme="majorBidi" w:cstheme="majorBidi"/>
          <w:sz w:val="28"/>
          <w:szCs w:val="28"/>
          <w:lang w:bidi="ar-IQ"/>
        </w:rPr>
        <w:t>wines</w:t>
      </w:r>
      <w:r w:rsidRPr="00567400">
        <w:rPr>
          <w:rFonts w:asciiTheme="majorBidi" w:hAnsiTheme="majorBidi" w:cs="Times New Roman"/>
          <w:sz w:val="28"/>
          <w:szCs w:val="28"/>
          <w:rtl/>
          <w:lang w:bidi="ar-IQ"/>
        </w:rPr>
        <w:t>.</w:t>
      </w:r>
    </w:p>
    <w:p w:rsidR="00D11919" w:rsidRDefault="004B4158" w:rsidP="00D11919">
      <w:pPr>
        <w:bidi w:val="0"/>
        <w:spacing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4B4158">
        <w:rPr>
          <w:rFonts w:asciiTheme="majorBidi" w:hAnsiTheme="majorBidi" w:cstheme="majorBidi"/>
          <w:sz w:val="28"/>
          <w:szCs w:val="28"/>
          <w:lang w:bidi="ar-IQ"/>
        </w:rPr>
        <w:t>Chemically bonded silica sorbents are currently the most commonly used</w:t>
      </w:r>
      <w:r>
        <w:rPr>
          <w:rFonts w:asciiTheme="majorBidi" w:hAnsiTheme="majorBidi" w:cstheme="majorBidi"/>
          <w:sz w:val="28"/>
          <w:szCs w:val="28"/>
          <w:lang w:bidi="ar-IQ"/>
        </w:rPr>
        <w:t xml:space="preserve"> </w:t>
      </w:r>
      <w:r w:rsidRPr="004B4158">
        <w:rPr>
          <w:rFonts w:asciiTheme="majorBidi" w:hAnsiTheme="majorBidi" w:cstheme="majorBidi"/>
          <w:sz w:val="28"/>
          <w:szCs w:val="28"/>
          <w:lang w:bidi="ar-IQ"/>
        </w:rPr>
        <w:t>solid phase for SPE. Bonded stationary phases are prepared by ‘‘grafting</w:t>
      </w:r>
      <w:r w:rsidRPr="004B4158">
        <w:rPr>
          <w:rFonts w:asciiTheme="majorBidi" w:hAnsiTheme="majorBidi" w:cs="Times New Roman"/>
          <w:sz w:val="28"/>
          <w:szCs w:val="28"/>
          <w:rtl/>
          <w:lang w:bidi="ar-IQ"/>
        </w:rPr>
        <w:t>’’</w:t>
      </w:r>
      <w:r w:rsidR="00D11919">
        <w:rPr>
          <w:rFonts w:asciiTheme="majorBidi" w:hAnsiTheme="majorBidi" w:cstheme="majorBidi"/>
          <w:sz w:val="28"/>
          <w:szCs w:val="28"/>
          <w:lang w:bidi="ar-IQ"/>
        </w:rPr>
        <w:t xml:space="preserve"> </w:t>
      </w:r>
      <w:r w:rsidRPr="00D11919">
        <w:rPr>
          <w:rFonts w:asciiTheme="majorBidi" w:hAnsiTheme="majorBidi" w:cstheme="majorBidi"/>
          <w:b/>
          <w:bCs/>
          <w:sz w:val="28"/>
          <w:szCs w:val="28"/>
          <w:lang w:bidi="ar-IQ"/>
        </w:rPr>
        <w:t>organic nonpolar</w:t>
      </w:r>
      <w:r w:rsidRPr="004B4158">
        <w:rPr>
          <w:rFonts w:asciiTheme="majorBidi" w:hAnsiTheme="majorBidi" w:cstheme="majorBidi"/>
          <w:sz w:val="28"/>
          <w:szCs w:val="28"/>
          <w:lang w:bidi="ar-IQ"/>
        </w:rPr>
        <w:t xml:space="preserve">, </w:t>
      </w:r>
      <w:r w:rsidRPr="00D11919">
        <w:rPr>
          <w:rFonts w:asciiTheme="majorBidi" w:hAnsiTheme="majorBidi" w:cstheme="majorBidi"/>
          <w:b/>
          <w:bCs/>
          <w:sz w:val="28"/>
          <w:szCs w:val="28"/>
          <w:lang w:bidi="ar-IQ"/>
        </w:rPr>
        <w:t>polar</w:t>
      </w:r>
      <w:r w:rsidRPr="004B4158">
        <w:rPr>
          <w:rFonts w:asciiTheme="majorBidi" w:hAnsiTheme="majorBidi" w:cstheme="majorBidi"/>
          <w:sz w:val="28"/>
          <w:szCs w:val="28"/>
          <w:lang w:bidi="ar-IQ"/>
        </w:rPr>
        <w:t xml:space="preserve">, or </w:t>
      </w:r>
      <w:r w:rsidRPr="00D11919">
        <w:rPr>
          <w:rFonts w:asciiTheme="majorBidi" w:hAnsiTheme="majorBidi" w:cstheme="majorBidi"/>
          <w:b/>
          <w:bCs/>
          <w:sz w:val="28"/>
          <w:szCs w:val="28"/>
          <w:lang w:bidi="ar-IQ"/>
        </w:rPr>
        <w:t>ionic ligands</w:t>
      </w:r>
      <w:r w:rsidRPr="004B4158">
        <w:rPr>
          <w:rFonts w:asciiTheme="majorBidi" w:hAnsiTheme="majorBidi" w:cstheme="majorBidi"/>
          <w:sz w:val="28"/>
          <w:szCs w:val="28"/>
          <w:lang w:bidi="ar-IQ"/>
        </w:rPr>
        <w:t xml:space="preserve"> (</w:t>
      </w:r>
      <w:r w:rsidRPr="00D11919">
        <w:rPr>
          <w:rFonts w:asciiTheme="majorBidi" w:hAnsiTheme="majorBidi" w:cstheme="majorBidi"/>
          <w:b/>
          <w:bCs/>
          <w:sz w:val="28"/>
          <w:szCs w:val="28"/>
          <w:lang w:bidi="ar-IQ"/>
        </w:rPr>
        <w:t>denoted R</w:t>
      </w:r>
      <w:r w:rsidRPr="004B4158">
        <w:rPr>
          <w:rFonts w:asciiTheme="majorBidi" w:hAnsiTheme="majorBidi" w:cstheme="majorBidi"/>
          <w:sz w:val="28"/>
          <w:szCs w:val="28"/>
          <w:lang w:bidi="ar-IQ"/>
        </w:rPr>
        <w:t>) to a silica particle via</w:t>
      </w:r>
      <w:r w:rsidR="00D11919">
        <w:rPr>
          <w:rFonts w:asciiTheme="majorBidi" w:hAnsiTheme="majorBidi" w:cstheme="majorBidi"/>
          <w:sz w:val="28"/>
          <w:szCs w:val="28"/>
          <w:lang w:bidi="ar-IQ"/>
        </w:rPr>
        <w:t xml:space="preserve"> </w:t>
      </w:r>
      <w:r w:rsidRPr="004B4158">
        <w:rPr>
          <w:rFonts w:asciiTheme="majorBidi" w:hAnsiTheme="majorBidi" w:cstheme="majorBidi"/>
          <w:sz w:val="28"/>
          <w:szCs w:val="28"/>
          <w:lang w:bidi="ar-IQ"/>
        </w:rPr>
        <w:t>covalent reaction with the silanol groups on its surface. The importance of</w:t>
      </w:r>
      <w:r w:rsidR="00D11919">
        <w:rPr>
          <w:rFonts w:asciiTheme="majorBidi" w:hAnsiTheme="majorBidi" w:cstheme="majorBidi"/>
          <w:sz w:val="28"/>
          <w:szCs w:val="28"/>
          <w:lang w:bidi="ar-IQ"/>
        </w:rPr>
        <w:t xml:space="preserve"> </w:t>
      </w:r>
      <w:r w:rsidRPr="004B4158">
        <w:rPr>
          <w:rFonts w:asciiTheme="majorBidi" w:hAnsiTheme="majorBidi" w:cstheme="majorBidi"/>
          <w:sz w:val="28"/>
          <w:szCs w:val="28"/>
          <w:lang w:bidi="ar-IQ"/>
        </w:rPr>
        <w:t xml:space="preserve">this advancement to chromatography in general and particularly to </w:t>
      </w:r>
      <w:r w:rsidR="00D11919" w:rsidRPr="004B4158">
        <w:rPr>
          <w:rFonts w:asciiTheme="majorBidi" w:hAnsiTheme="majorBidi" w:cstheme="majorBidi"/>
          <w:sz w:val="28"/>
          <w:szCs w:val="28"/>
          <w:lang w:bidi="ar-IQ"/>
        </w:rPr>
        <w:t>solid phase</w:t>
      </w:r>
      <w:r w:rsidR="00D11919">
        <w:rPr>
          <w:rFonts w:asciiTheme="majorBidi" w:hAnsiTheme="majorBidi" w:cstheme="majorBidi"/>
          <w:sz w:val="28"/>
          <w:szCs w:val="28"/>
          <w:lang w:bidi="ar-IQ"/>
        </w:rPr>
        <w:t xml:space="preserve"> </w:t>
      </w:r>
      <w:r w:rsidRPr="004B4158">
        <w:rPr>
          <w:rFonts w:asciiTheme="majorBidi" w:hAnsiTheme="majorBidi" w:cstheme="majorBidi"/>
          <w:sz w:val="28"/>
          <w:szCs w:val="28"/>
          <w:lang w:bidi="ar-IQ"/>
        </w:rPr>
        <w:t xml:space="preserve">extraction was the ability to produce </w:t>
      </w:r>
      <w:r w:rsidRPr="00D11919">
        <w:rPr>
          <w:rFonts w:asciiTheme="majorBidi" w:hAnsiTheme="majorBidi" w:cstheme="majorBidi"/>
          <w:b/>
          <w:bCs/>
          <w:sz w:val="28"/>
          <w:szCs w:val="28"/>
          <w:lang w:bidi="ar-IQ"/>
        </w:rPr>
        <w:t>highly hydrophobic phases</w:t>
      </w:r>
      <w:r w:rsidRPr="004B4158">
        <w:rPr>
          <w:rFonts w:asciiTheme="majorBidi" w:hAnsiTheme="majorBidi" w:cstheme="majorBidi"/>
          <w:sz w:val="28"/>
          <w:szCs w:val="28"/>
          <w:lang w:bidi="ar-IQ"/>
        </w:rPr>
        <w:t xml:space="preserve"> that</w:t>
      </w:r>
      <w:r w:rsidR="00D11919">
        <w:rPr>
          <w:rFonts w:asciiTheme="majorBidi" w:hAnsiTheme="majorBidi" w:cstheme="majorBidi"/>
          <w:sz w:val="28"/>
          <w:szCs w:val="28"/>
          <w:lang w:bidi="ar-IQ"/>
        </w:rPr>
        <w:t xml:space="preserve"> </w:t>
      </w:r>
      <w:r w:rsidRPr="004B4158">
        <w:rPr>
          <w:rFonts w:asciiTheme="majorBidi" w:hAnsiTheme="majorBidi" w:cstheme="majorBidi"/>
          <w:sz w:val="28"/>
          <w:szCs w:val="28"/>
          <w:lang w:bidi="ar-IQ"/>
        </w:rPr>
        <w:t>were more attractive to organic solutes in aqueous solution than any other</w:t>
      </w:r>
      <w:r w:rsidR="00D11919">
        <w:rPr>
          <w:rFonts w:asciiTheme="majorBidi" w:hAnsiTheme="majorBidi" w:cstheme="majorBidi"/>
          <w:sz w:val="28"/>
          <w:szCs w:val="28"/>
          <w:lang w:bidi="ar-IQ"/>
        </w:rPr>
        <w:t xml:space="preserve"> </w:t>
      </w:r>
      <w:r w:rsidR="00D11919" w:rsidRPr="00D11919">
        <w:rPr>
          <w:rFonts w:asciiTheme="majorBidi" w:hAnsiTheme="majorBidi" w:cstheme="majorBidi"/>
          <w:sz w:val="28"/>
          <w:szCs w:val="28"/>
          <w:lang w:bidi="ar-IQ"/>
        </w:rPr>
        <w:t>sorbents available at the time. Reversed-phase bonded silica sorbents having</w:t>
      </w:r>
      <w:r w:rsidR="00D11919">
        <w:rPr>
          <w:rFonts w:asciiTheme="majorBidi" w:hAnsiTheme="majorBidi" w:cstheme="majorBidi"/>
          <w:sz w:val="28"/>
          <w:szCs w:val="28"/>
          <w:lang w:bidi="ar-IQ"/>
        </w:rPr>
        <w:t xml:space="preserve"> </w:t>
      </w:r>
      <w:r w:rsidR="00D11919" w:rsidRPr="00D11919">
        <w:rPr>
          <w:rFonts w:asciiTheme="majorBidi" w:hAnsiTheme="majorBidi" w:cstheme="majorBidi"/>
          <w:b/>
          <w:bCs/>
          <w:sz w:val="28"/>
          <w:szCs w:val="28"/>
          <w:lang w:bidi="ar-IQ"/>
        </w:rPr>
        <w:t>alkyl groups</w:t>
      </w:r>
      <w:r w:rsidR="00D11919" w:rsidRPr="00D11919">
        <w:rPr>
          <w:rFonts w:asciiTheme="majorBidi" w:hAnsiTheme="majorBidi" w:cstheme="majorBidi"/>
          <w:sz w:val="28"/>
          <w:szCs w:val="28"/>
          <w:lang w:bidi="ar-IQ"/>
        </w:rPr>
        <w:t xml:space="preserve"> covalently bonded to the silica gel backbone interact primarily</w:t>
      </w:r>
      <w:r w:rsidR="00D11919">
        <w:rPr>
          <w:rFonts w:asciiTheme="majorBidi" w:hAnsiTheme="majorBidi" w:cstheme="majorBidi"/>
          <w:sz w:val="28"/>
          <w:szCs w:val="28"/>
          <w:lang w:bidi="ar-IQ"/>
        </w:rPr>
        <w:t xml:space="preserve"> </w:t>
      </w:r>
      <w:r w:rsidR="00D11919" w:rsidRPr="00D11919">
        <w:rPr>
          <w:rFonts w:asciiTheme="majorBidi" w:hAnsiTheme="majorBidi" w:cstheme="majorBidi"/>
          <w:sz w:val="28"/>
          <w:szCs w:val="28"/>
          <w:lang w:bidi="ar-IQ"/>
        </w:rPr>
        <w:t xml:space="preserve">with analytes via </w:t>
      </w:r>
      <w:r w:rsidR="00D11919" w:rsidRPr="00D11919">
        <w:rPr>
          <w:rFonts w:asciiTheme="majorBidi" w:hAnsiTheme="majorBidi" w:cstheme="majorBidi"/>
          <w:b/>
          <w:bCs/>
          <w:sz w:val="28"/>
          <w:szCs w:val="28"/>
          <w:lang w:bidi="ar-IQ"/>
        </w:rPr>
        <w:t>van der Waals</w:t>
      </w:r>
      <w:r w:rsidR="00D11919" w:rsidRPr="00D11919">
        <w:rPr>
          <w:rFonts w:asciiTheme="majorBidi" w:hAnsiTheme="majorBidi" w:cstheme="majorBidi"/>
          <w:sz w:val="28"/>
          <w:szCs w:val="28"/>
          <w:lang w:bidi="ar-IQ"/>
        </w:rPr>
        <w:t xml:space="preserve"> forces (Figure </w:t>
      </w:r>
      <w:r w:rsidR="00D11919">
        <w:rPr>
          <w:rFonts w:asciiTheme="majorBidi" w:hAnsiTheme="majorBidi" w:cstheme="majorBidi"/>
          <w:sz w:val="28"/>
          <w:szCs w:val="28"/>
          <w:lang w:bidi="ar-IQ"/>
        </w:rPr>
        <w:t>3</w:t>
      </w:r>
      <w:r w:rsidR="00D11919" w:rsidRPr="00D11919">
        <w:rPr>
          <w:rFonts w:asciiTheme="majorBidi" w:hAnsiTheme="majorBidi" w:cstheme="majorBidi"/>
          <w:sz w:val="28"/>
          <w:szCs w:val="28"/>
          <w:lang w:bidi="ar-IQ"/>
        </w:rPr>
        <w:t>).</w:t>
      </w:r>
    </w:p>
    <w:p w:rsidR="00D11919" w:rsidRDefault="00D11919" w:rsidP="00D11919">
      <w:pPr>
        <w:bidi w:val="0"/>
        <w:spacing w:line="240" w:lineRule="auto"/>
        <w:rPr>
          <w:rFonts w:asciiTheme="majorBidi" w:hAnsiTheme="majorBidi" w:cstheme="majorBidi"/>
          <w:sz w:val="28"/>
          <w:szCs w:val="28"/>
          <w:lang w:bidi="ar-IQ"/>
        </w:rPr>
      </w:pPr>
    </w:p>
    <w:p w:rsidR="00D11919" w:rsidRPr="00D11919" w:rsidRDefault="00D11919" w:rsidP="00D11919">
      <w:pPr>
        <w:bidi w:val="0"/>
        <w:spacing w:line="240" w:lineRule="auto"/>
        <w:jc w:val="center"/>
        <w:rPr>
          <w:rFonts w:asciiTheme="majorBidi" w:hAnsiTheme="majorBidi" w:cstheme="majorBidi"/>
          <w:sz w:val="28"/>
          <w:szCs w:val="28"/>
          <w:rtl/>
          <w:lang w:bidi="ar-IQ"/>
        </w:rPr>
      </w:pPr>
      <w:r>
        <w:rPr>
          <w:noProof/>
        </w:rPr>
        <w:drawing>
          <wp:inline distT="0" distB="0" distL="0" distR="0">
            <wp:extent cx="3892550" cy="2063750"/>
            <wp:effectExtent l="0" t="0" r="0" b="0"/>
            <wp:docPr id="7" name="Picture 7" descr="C:\Users\JAD\AppData\Local\Microsoft\Windows\Temporary Internet Files\Content.Word\New Picture (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D\AppData\Local\Microsoft\Windows\Temporary Internet Files\Content.Word\New Picture (52).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2550" cy="2063750"/>
                    </a:xfrm>
                    <a:prstGeom prst="rect">
                      <a:avLst/>
                    </a:prstGeom>
                    <a:noFill/>
                    <a:ln>
                      <a:noFill/>
                    </a:ln>
                  </pic:spPr>
                </pic:pic>
              </a:graphicData>
            </a:graphic>
          </wp:inline>
        </w:drawing>
      </w:r>
    </w:p>
    <w:p w:rsidR="0054189C" w:rsidRDefault="00D11919" w:rsidP="00D11919">
      <w:pPr>
        <w:spacing w:line="240" w:lineRule="auto"/>
        <w:jc w:val="center"/>
        <w:rPr>
          <w:rFonts w:asciiTheme="majorBidi" w:hAnsiTheme="majorBidi" w:cstheme="majorBidi"/>
          <w:sz w:val="28"/>
          <w:szCs w:val="28"/>
          <w:lang w:bidi="ar-IQ"/>
        </w:rPr>
      </w:pPr>
      <w:r>
        <w:rPr>
          <w:rFonts w:asciiTheme="majorBidi" w:hAnsiTheme="majorBidi" w:cstheme="majorBidi"/>
          <w:sz w:val="28"/>
          <w:szCs w:val="28"/>
          <w:lang w:bidi="ar-IQ"/>
        </w:rPr>
        <w:t>Fig</w:t>
      </w:r>
      <w:proofErr w:type="gramStart"/>
      <w:r>
        <w:rPr>
          <w:rFonts w:asciiTheme="majorBidi" w:hAnsiTheme="majorBidi" w:cstheme="majorBidi"/>
          <w:sz w:val="28"/>
          <w:szCs w:val="28"/>
          <w:lang w:bidi="ar-IQ"/>
        </w:rPr>
        <w:t>.(</w:t>
      </w:r>
      <w:proofErr w:type="gramEnd"/>
      <w:r>
        <w:rPr>
          <w:rFonts w:asciiTheme="majorBidi" w:hAnsiTheme="majorBidi" w:cstheme="majorBidi"/>
          <w:sz w:val="28"/>
          <w:szCs w:val="28"/>
          <w:lang w:bidi="ar-IQ"/>
        </w:rPr>
        <w:t xml:space="preserve">3) </w:t>
      </w:r>
      <w:r w:rsidRPr="00D11919">
        <w:rPr>
          <w:rFonts w:asciiTheme="majorBidi" w:hAnsiTheme="majorBidi" w:cstheme="majorBidi"/>
          <w:sz w:val="28"/>
          <w:szCs w:val="28"/>
          <w:lang w:bidi="ar-IQ"/>
        </w:rPr>
        <w:t>Interactions between analytes and nonpolar bonded silica sorbents via van de</w:t>
      </w:r>
      <w:r>
        <w:rPr>
          <w:rFonts w:asciiTheme="majorBidi" w:hAnsiTheme="majorBidi" w:cstheme="majorBidi"/>
          <w:sz w:val="28"/>
          <w:szCs w:val="28"/>
          <w:lang w:bidi="ar-IQ"/>
        </w:rPr>
        <w:t xml:space="preserve"> </w:t>
      </w:r>
      <w:r w:rsidRPr="00D11919">
        <w:rPr>
          <w:rFonts w:asciiTheme="majorBidi" w:hAnsiTheme="majorBidi" w:cstheme="majorBidi"/>
          <w:sz w:val="28"/>
          <w:szCs w:val="28"/>
          <w:lang w:bidi="ar-IQ"/>
        </w:rPr>
        <w:t>Waals forces.</w:t>
      </w:r>
    </w:p>
    <w:p w:rsidR="00D11919" w:rsidRPr="0085218C" w:rsidRDefault="00D11919" w:rsidP="00D11919">
      <w:pPr>
        <w:spacing w:line="240" w:lineRule="auto"/>
        <w:jc w:val="right"/>
        <w:rPr>
          <w:rFonts w:asciiTheme="majorBidi" w:hAnsiTheme="majorBidi" w:cstheme="majorBidi"/>
          <w:b/>
          <w:bCs/>
          <w:sz w:val="32"/>
          <w:szCs w:val="32"/>
          <w:u w:val="single"/>
          <w:lang w:bidi="ar-IQ"/>
        </w:rPr>
      </w:pPr>
      <w:r>
        <w:rPr>
          <w:rFonts w:asciiTheme="majorBidi" w:hAnsiTheme="majorBidi" w:cstheme="majorBidi"/>
          <w:sz w:val="28"/>
          <w:szCs w:val="28"/>
          <w:lang w:bidi="ar-IQ"/>
        </w:rPr>
        <w:t xml:space="preserve">   </w:t>
      </w:r>
      <w:r w:rsidRPr="0085218C">
        <w:rPr>
          <w:rFonts w:asciiTheme="majorBidi" w:hAnsiTheme="majorBidi" w:cstheme="majorBidi"/>
          <w:b/>
          <w:bCs/>
          <w:sz w:val="32"/>
          <w:szCs w:val="32"/>
          <w:u w:val="single"/>
          <w:lang w:bidi="ar-IQ"/>
        </w:rPr>
        <w:t xml:space="preserve">Graphitized Carbon Sorbents </w:t>
      </w:r>
    </w:p>
    <w:p w:rsidR="003636D1" w:rsidRDefault="00D11919" w:rsidP="00D11919">
      <w:pPr>
        <w:bidi w:val="0"/>
        <w:spacing w:line="240" w:lineRule="auto"/>
        <w:jc w:val="lowKashida"/>
        <w:rPr>
          <w:rFonts w:asciiTheme="majorBidi" w:hAnsiTheme="majorBidi" w:cstheme="majorBidi"/>
          <w:sz w:val="28"/>
          <w:szCs w:val="28"/>
          <w:lang w:bidi="ar-IQ"/>
        </w:rPr>
      </w:pPr>
      <w:r>
        <w:rPr>
          <w:rFonts w:asciiTheme="majorBidi" w:hAnsiTheme="majorBidi" w:cstheme="majorBidi"/>
          <w:b/>
          <w:bCs/>
          <w:sz w:val="32"/>
          <w:szCs w:val="32"/>
          <w:lang w:bidi="ar-IQ"/>
        </w:rPr>
        <w:t xml:space="preserve">     </w:t>
      </w:r>
      <w:r w:rsidRPr="00D11919">
        <w:rPr>
          <w:rFonts w:asciiTheme="majorBidi" w:hAnsiTheme="majorBidi" w:cstheme="majorBidi"/>
          <w:sz w:val="28"/>
          <w:szCs w:val="28"/>
          <w:lang w:bidi="ar-IQ"/>
        </w:rPr>
        <w:t>Graphitized carbon sorbents are earning a reputation for the successful</w:t>
      </w:r>
      <w:r>
        <w:rPr>
          <w:rFonts w:asciiTheme="majorBidi" w:hAnsiTheme="majorBidi" w:cstheme="majorBidi"/>
          <w:sz w:val="28"/>
          <w:szCs w:val="28"/>
          <w:lang w:bidi="ar-IQ"/>
        </w:rPr>
        <w:t xml:space="preserve"> </w:t>
      </w:r>
      <w:r w:rsidRPr="00D11919">
        <w:rPr>
          <w:rFonts w:asciiTheme="majorBidi" w:hAnsiTheme="majorBidi" w:cstheme="majorBidi"/>
          <w:sz w:val="28"/>
          <w:szCs w:val="28"/>
          <w:lang w:bidi="ar-IQ"/>
        </w:rPr>
        <w:t xml:space="preserve">extraction of </w:t>
      </w:r>
      <w:r w:rsidRPr="00D11919">
        <w:rPr>
          <w:rFonts w:asciiTheme="majorBidi" w:hAnsiTheme="majorBidi" w:cstheme="majorBidi"/>
          <w:b/>
          <w:bCs/>
          <w:sz w:val="28"/>
          <w:szCs w:val="28"/>
          <w:lang w:bidi="ar-IQ"/>
        </w:rPr>
        <w:t>very polar</w:t>
      </w:r>
      <w:r w:rsidRPr="00D11919">
        <w:rPr>
          <w:rFonts w:asciiTheme="majorBidi" w:hAnsiTheme="majorBidi" w:cstheme="majorBidi"/>
          <w:sz w:val="28"/>
          <w:szCs w:val="28"/>
          <w:lang w:bidi="ar-IQ"/>
        </w:rPr>
        <w:t xml:space="preserve">, </w:t>
      </w:r>
      <w:r w:rsidRPr="00D11919">
        <w:rPr>
          <w:rFonts w:asciiTheme="majorBidi" w:hAnsiTheme="majorBidi" w:cstheme="majorBidi"/>
          <w:b/>
          <w:bCs/>
          <w:sz w:val="28"/>
          <w:szCs w:val="28"/>
          <w:lang w:bidi="ar-IQ"/>
        </w:rPr>
        <w:t>extremely water soluble</w:t>
      </w:r>
      <w:r w:rsidRPr="00D11919">
        <w:rPr>
          <w:rFonts w:asciiTheme="majorBidi" w:hAnsiTheme="majorBidi" w:cstheme="majorBidi"/>
          <w:sz w:val="28"/>
          <w:szCs w:val="28"/>
          <w:lang w:bidi="ar-IQ"/>
        </w:rPr>
        <w:t xml:space="preserve"> organic compounds from</w:t>
      </w:r>
      <w:r>
        <w:rPr>
          <w:rFonts w:asciiTheme="majorBidi" w:hAnsiTheme="majorBidi" w:cstheme="majorBidi"/>
          <w:sz w:val="28"/>
          <w:szCs w:val="28"/>
          <w:lang w:bidi="ar-IQ"/>
        </w:rPr>
        <w:t xml:space="preserve"> </w:t>
      </w:r>
      <w:r w:rsidRPr="00D11919">
        <w:rPr>
          <w:rFonts w:asciiTheme="majorBidi" w:hAnsiTheme="majorBidi" w:cstheme="majorBidi"/>
          <w:sz w:val="28"/>
          <w:szCs w:val="28"/>
          <w:lang w:bidi="ar-IQ"/>
        </w:rPr>
        <w:t>aqueous samples. The retention behavior of the graphitized carbon sorbents</w:t>
      </w:r>
      <w:r>
        <w:rPr>
          <w:rFonts w:asciiTheme="majorBidi" w:hAnsiTheme="majorBidi" w:cstheme="majorBidi"/>
          <w:sz w:val="28"/>
          <w:szCs w:val="28"/>
          <w:lang w:bidi="ar-IQ"/>
        </w:rPr>
        <w:t xml:space="preserve"> </w:t>
      </w:r>
      <w:r w:rsidRPr="00D11919">
        <w:rPr>
          <w:rFonts w:asciiTheme="majorBidi" w:hAnsiTheme="majorBidi" w:cstheme="majorBidi"/>
          <w:sz w:val="28"/>
          <w:szCs w:val="28"/>
          <w:lang w:bidi="ar-IQ"/>
        </w:rPr>
        <w:t>is di</w:t>
      </w:r>
      <w:r>
        <w:rPr>
          <w:rFonts w:asciiTheme="majorBidi" w:hAnsiTheme="majorBidi" w:cstheme="majorBidi"/>
          <w:sz w:val="28"/>
          <w:szCs w:val="28"/>
          <w:lang w:bidi="ar-IQ"/>
        </w:rPr>
        <w:t>ff</w:t>
      </w:r>
      <w:r w:rsidRPr="00D11919">
        <w:rPr>
          <w:rFonts w:asciiTheme="majorBidi" w:hAnsiTheme="majorBidi" w:cstheme="majorBidi"/>
          <w:sz w:val="28"/>
          <w:szCs w:val="28"/>
          <w:lang w:bidi="ar-IQ"/>
        </w:rPr>
        <w:t>erent than that of the apolar polymeric resins or the hydrophobic</w:t>
      </w:r>
      <w:r>
        <w:rPr>
          <w:rFonts w:asciiTheme="majorBidi" w:hAnsiTheme="majorBidi" w:cstheme="majorBidi"/>
          <w:sz w:val="28"/>
          <w:szCs w:val="28"/>
          <w:lang w:bidi="ar-IQ"/>
        </w:rPr>
        <w:t xml:space="preserve"> </w:t>
      </w:r>
      <w:r w:rsidRPr="00D11919">
        <w:rPr>
          <w:rFonts w:asciiTheme="majorBidi" w:hAnsiTheme="majorBidi" w:cstheme="majorBidi"/>
          <w:sz w:val="28"/>
          <w:szCs w:val="28"/>
          <w:lang w:bidi="ar-IQ"/>
        </w:rPr>
        <w:t>bonded silica sorbents. Two types of graphitized carbon sorbents, graphitized</w:t>
      </w:r>
      <w:r>
        <w:rPr>
          <w:rFonts w:asciiTheme="majorBidi" w:hAnsiTheme="majorBidi" w:cstheme="majorBidi"/>
          <w:sz w:val="28"/>
          <w:szCs w:val="28"/>
          <w:lang w:bidi="ar-IQ"/>
        </w:rPr>
        <w:t xml:space="preserve"> </w:t>
      </w:r>
      <w:r w:rsidRPr="00D11919">
        <w:rPr>
          <w:rFonts w:asciiTheme="majorBidi" w:hAnsiTheme="majorBidi" w:cstheme="majorBidi"/>
          <w:sz w:val="28"/>
          <w:szCs w:val="28"/>
          <w:lang w:bidi="ar-IQ"/>
        </w:rPr>
        <w:t>carbon blacks (GCBs) and porous graphitic carbons (PGCs), are commercially</w:t>
      </w:r>
      <w:r>
        <w:rPr>
          <w:rFonts w:asciiTheme="majorBidi" w:hAnsiTheme="majorBidi" w:cstheme="majorBidi"/>
          <w:sz w:val="28"/>
          <w:szCs w:val="28"/>
          <w:lang w:bidi="ar-IQ"/>
        </w:rPr>
        <w:t xml:space="preserve"> </w:t>
      </w:r>
      <w:r w:rsidRPr="00D11919">
        <w:rPr>
          <w:rFonts w:asciiTheme="majorBidi" w:hAnsiTheme="majorBidi" w:cstheme="majorBidi"/>
          <w:sz w:val="28"/>
          <w:szCs w:val="28"/>
          <w:lang w:bidi="ar-IQ"/>
        </w:rPr>
        <w:t>available for SPE applications.</w:t>
      </w:r>
    </w:p>
    <w:p w:rsidR="003636D1" w:rsidRDefault="003636D1" w:rsidP="00F26061">
      <w:pPr>
        <w:bidi w:val="0"/>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3636D1">
        <w:rPr>
          <w:rFonts w:asciiTheme="majorBidi" w:hAnsiTheme="majorBidi" w:cstheme="majorBidi"/>
          <w:sz w:val="28"/>
          <w:szCs w:val="28"/>
          <w:lang w:bidi="ar-IQ"/>
        </w:rPr>
        <w:t xml:space="preserve">GCBs do </w:t>
      </w:r>
      <w:r w:rsidRPr="003636D1">
        <w:rPr>
          <w:rFonts w:asciiTheme="majorBidi" w:hAnsiTheme="majorBidi" w:cstheme="majorBidi"/>
          <w:b/>
          <w:bCs/>
          <w:sz w:val="28"/>
          <w:szCs w:val="28"/>
          <w:lang w:bidi="ar-IQ"/>
        </w:rPr>
        <w:t>not have micropores</w:t>
      </w:r>
      <w:r w:rsidRPr="003636D1">
        <w:rPr>
          <w:rFonts w:asciiTheme="majorBidi" w:hAnsiTheme="majorBidi" w:cstheme="majorBidi"/>
          <w:sz w:val="28"/>
          <w:szCs w:val="28"/>
          <w:lang w:bidi="ar-IQ"/>
        </w:rPr>
        <w:t xml:space="preserve"> and are composed of a nearly </w:t>
      </w:r>
      <w:r w:rsidRPr="003636D1">
        <w:rPr>
          <w:rFonts w:asciiTheme="majorBidi" w:hAnsiTheme="majorBidi" w:cstheme="majorBidi"/>
          <w:b/>
          <w:bCs/>
          <w:sz w:val="28"/>
          <w:szCs w:val="28"/>
          <w:lang w:bidi="ar-IQ"/>
        </w:rPr>
        <w:t>homogeneous surface array</w:t>
      </w:r>
      <w:r w:rsidRPr="003636D1">
        <w:rPr>
          <w:rFonts w:asciiTheme="majorBidi" w:hAnsiTheme="majorBidi" w:cstheme="majorBidi"/>
          <w:sz w:val="28"/>
          <w:szCs w:val="28"/>
          <w:lang w:bidi="ar-IQ"/>
        </w:rPr>
        <w:t xml:space="preserve"> of graphitelike carbon atoms. </w:t>
      </w:r>
      <w:r w:rsidRPr="003636D1">
        <w:rPr>
          <w:rFonts w:asciiTheme="majorBidi" w:hAnsiTheme="majorBidi" w:cstheme="majorBidi"/>
          <w:b/>
          <w:bCs/>
          <w:sz w:val="28"/>
          <w:szCs w:val="28"/>
          <w:lang w:bidi="ar-IQ"/>
        </w:rPr>
        <w:t>Polar adsorption sites</w:t>
      </w:r>
      <w:r>
        <w:rPr>
          <w:rFonts w:asciiTheme="majorBidi" w:hAnsiTheme="majorBidi" w:cstheme="majorBidi"/>
          <w:sz w:val="28"/>
          <w:szCs w:val="28"/>
          <w:lang w:bidi="ar-IQ"/>
        </w:rPr>
        <w:t xml:space="preserve"> </w:t>
      </w:r>
      <w:r w:rsidRPr="003636D1">
        <w:rPr>
          <w:rFonts w:asciiTheme="majorBidi" w:hAnsiTheme="majorBidi" w:cstheme="majorBidi"/>
          <w:sz w:val="28"/>
          <w:szCs w:val="28"/>
          <w:lang w:bidi="ar-IQ"/>
        </w:rPr>
        <w:t>on GCBs arise from surface oxygen complexes that are few in number but</w:t>
      </w:r>
      <w:r>
        <w:rPr>
          <w:rFonts w:asciiTheme="majorBidi" w:hAnsiTheme="majorBidi" w:cstheme="majorBidi"/>
          <w:sz w:val="28"/>
          <w:szCs w:val="28"/>
          <w:lang w:bidi="ar-IQ"/>
        </w:rPr>
        <w:t xml:space="preserve"> </w:t>
      </w:r>
      <w:r w:rsidRPr="003636D1">
        <w:rPr>
          <w:rFonts w:asciiTheme="majorBidi" w:hAnsiTheme="majorBidi" w:cstheme="majorBidi"/>
          <w:sz w:val="28"/>
          <w:szCs w:val="28"/>
          <w:lang w:bidi="ar-IQ"/>
        </w:rPr>
        <w:t>interact strongly with polar compounds. Therefore, GCBs behave both as a</w:t>
      </w:r>
      <w:r>
        <w:rPr>
          <w:rFonts w:asciiTheme="majorBidi" w:hAnsiTheme="majorBidi" w:cstheme="majorBidi"/>
          <w:sz w:val="28"/>
          <w:szCs w:val="28"/>
          <w:lang w:bidi="ar-IQ"/>
        </w:rPr>
        <w:t xml:space="preserve"> </w:t>
      </w:r>
      <w:r w:rsidRPr="003636D1">
        <w:rPr>
          <w:rFonts w:asciiTheme="majorBidi" w:hAnsiTheme="majorBidi" w:cstheme="majorBidi"/>
          <w:b/>
          <w:bCs/>
          <w:sz w:val="28"/>
          <w:szCs w:val="28"/>
          <w:lang w:bidi="ar-IQ"/>
        </w:rPr>
        <w:t>nonspecific sorbent</w:t>
      </w:r>
      <w:r w:rsidRPr="003636D1">
        <w:rPr>
          <w:rFonts w:asciiTheme="majorBidi" w:hAnsiTheme="majorBidi" w:cstheme="majorBidi"/>
          <w:sz w:val="28"/>
          <w:szCs w:val="28"/>
          <w:lang w:bidi="ar-IQ"/>
        </w:rPr>
        <w:t xml:space="preserve"> via </w:t>
      </w:r>
      <w:r w:rsidRPr="003636D1">
        <w:rPr>
          <w:rFonts w:asciiTheme="majorBidi" w:hAnsiTheme="majorBidi" w:cstheme="majorBidi"/>
          <w:b/>
          <w:bCs/>
          <w:sz w:val="28"/>
          <w:szCs w:val="28"/>
          <w:lang w:bidi="ar-IQ"/>
        </w:rPr>
        <w:t>van der Waals</w:t>
      </w:r>
      <w:r w:rsidRPr="003636D1">
        <w:rPr>
          <w:rFonts w:asciiTheme="majorBidi" w:hAnsiTheme="majorBidi" w:cstheme="majorBidi"/>
          <w:sz w:val="28"/>
          <w:szCs w:val="28"/>
          <w:lang w:bidi="ar-IQ"/>
        </w:rPr>
        <w:t xml:space="preserve"> interactions and as an </w:t>
      </w:r>
      <w:r w:rsidRPr="003636D1">
        <w:rPr>
          <w:rFonts w:asciiTheme="majorBidi" w:hAnsiTheme="majorBidi" w:cstheme="majorBidi"/>
          <w:b/>
          <w:bCs/>
          <w:sz w:val="28"/>
          <w:szCs w:val="28"/>
          <w:lang w:bidi="ar-IQ"/>
        </w:rPr>
        <w:t>anion-exchange sorbent</w:t>
      </w:r>
      <w:r w:rsidRPr="003636D1">
        <w:rPr>
          <w:rFonts w:asciiTheme="majorBidi" w:hAnsiTheme="majorBidi" w:cstheme="majorBidi"/>
          <w:sz w:val="28"/>
          <w:szCs w:val="28"/>
          <w:lang w:bidi="ar-IQ"/>
        </w:rPr>
        <w:t xml:space="preserve"> via </w:t>
      </w:r>
      <w:r w:rsidRPr="003636D1">
        <w:rPr>
          <w:rFonts w:asciiTheme="majorBidi" w:hAnsiTheme="majorBidi" w:cstheme="majorBidi"/>
          <w:b/>
          <w:bCs/>
          <w:sz w:val="28"/>
          <w:szCs w:val="28"/>
          <w:lang w:bidi="ar-IQ"/>
        </w:rPr>
        <w:t>electrostatic interactions</w:t>
      </w:r>
      <w:r w:rsidRPr="003636D1">
        <w:rPr>
          <w:rFonts w:asciiTheme="majorBidi" w:hAnsiTheme="majorBidi" w:cstheme="majorBidi"/>
          <w:sz w:val="28"/>
          <w:szCs w:val="28"/>
          <w:lang w:bidi="ar-IQ"/>
        </w:rPr>
        <w:t>. GCBs have the potential for</w:t>
      </w:r>
      <w:r>
        <w:rPr>
          <w:rFonts w:asciiTheme="majorBidi" w:hAnsiTheme="majorBidi" w:cstheme="majorBidi"/>
          <w:sz w:val="28"/>
          <w:szCs w:val="28"/>
          <w:lang w:bidi="ar-IQ"/>
        </w:rPr>
        <w:t xml:space="preserve"> </w:t>
      </w:r>
      <w:r w:rsidRPr="003636D1">
        <w:rPr>
          <w:rFonts w:asciiTheme="majorBidi" w:hAnsiTheme="majorBidi" w:cstheme="majorBidi"/>
          <w:sz w:val="28"/>
          <w:szCs w:val="28"/>
          <w:lang w:bidi="ar-IQ"/>
        </w:rPr>
        <w:t xml:space="preserve">simultaneous extraction of </w:t>
      </w:r>
      <w:r w:rsidRPr="003636D1">
        <w:rPr>
          <w:rFonts w:asciiTheme="majorBidi" w:hAnsiTheme="majorBidi" w:cstheme="majorBidi"/>
          <w:b/>
          <w:bCs/>
          <w:sz w:val="28"/>
          <w:szCs w:val="28"/>
          <w:lang w:bidi="ar-IQ"/>
        </w:rPr>
        <w:t>neutral, basic, and acidic compounds</w:t>
      </w:r>
      <w:r w:rsidRPr="003636D1">
        <w:rPr>
          <w:rFonts w:asciiTheme="majorBidi" w:hAnsiTheme="majorBidi" w:cstheme="majorBidi"/>
          <w:sz w:val="28"/>
          <w:szCs w:val="28"/>
          <w:lang w:bidi="ar-IQ"/>
        </w:rPr>
        <w:t>. In some</w:t>
      </w:r>
      <w:r>
        <w:rPr>
          <w:rFonts w:asciiTheme="majorBidi" w:hAnsiTheme="majorBidi" w:cstheme="majorBidi"/>
          <w:sz w:val="28"/>
          <w:szCs w:val="28"/>
          <w:lang w:bidi="ar-IQ"/>
        </w:rPr>
        <w:t xml:space="preserve"> </w:t>
      </w:r>
      <w:r w:rsidRPr="003636D1">
        <w:rPr>
          <w:rFonts w:asciiTheme="majorBidi" w:hAnsiTheme="majorBidi" w:cstheme="majorBidi"/>
          <w:sz w:val="28"/>
          <w:szCs w:val="28"/>
          <w:lang w:bidi="ar-IQ"/>
        </w:rPr>
        <w:t>cases no pH adjustment of the sample is necessary. Desorption can be di</w:t>
      </w:r>
      <w:r>
        <w:rPr>
          <w:rFonts w:asciiTheme="majorBidi" w:hAnsiTheme="majorBidi" w:cs="Times New Roman"/>
          <w:sz w:val="28"/>
          <w:szCs w:val="28"/>
          <w:lang w:bidi="ar-IQ"/>
        </w:rPr>
        <w:t>ffi</w:t>
      </w:r>
      <w:r w:rsidRPr="003636D1">
        <w:rPr>
          <w:rFonts w:asciiTheme="majorBidi" w:hAnsiTheme="majorBidi" w:cstheme="majorBidi"/>
          <w:sz w:val="28"/>
          <w:szCs w:val="28"/>
          <w:lang w:bidi="ar-IQ"/>
        </w:rPr>
        <w:t>cult because GCB is very retentive.</w:t>
      </w:r>
    </w:p>
    <w:p w:rsidR="00D11919" w:rsidRPr="0085218C" w:rsidRDefault="00D11919" w:rsidP="003636D1">
      <w:pPr>
        <w:bidi w:val="0"/>
        <w:spacing w:line="240" w:lineRule="auto"/>
        <w:rPr>
          <w:rFonts w:asciiTheme="majorBidi" w:hAnsiTheme="majorBidi" w:cstheme="majorBidi"/>
          <w:b/>
          <w:bCs/>
          <w:sz w:val="32"/>
          <w:szCs w:val="32"/>
          <w:u w:val="single"/>
          <w:lang w:bidi="ar-IQ"/>
        </w:rPr>
      </w:pPr>
      <w:r w:rsidRPr="00D11919">
        <w:rPr>
          <w:rFonts w:asciiTheme="majorBidi" w:hAnsiTheme="majorBidi" w:cstheme="majorBidi"/>
          <w:sz w:val="28"/>
          <w:szCs w:val="28"/>
          <w:lang w:bidi="ar-IQ"/>
        </w:rPr>
        <w:t xml:space="preserve"> </w:t>
      </w:r>
      <w:r w:rsidR="003636D1" w:rsidRPr="0085218C">
        <w:rPr>
          <w:rFonts w:asciiTheme="majorBidi" w:hAnsiTheme="majorBidi" w:cstheme="majorBidi"/>
          <w:b/>
          <w:bCs/>
          <w:sz w:val="32"/>
          <w:szCs w:val="32"/>
          <w:u w:val="single"/>
          <w:lang w:bidi="ar-IQ"/>
        </w:rPr>
        <w:t>Functionalized Polymeric Resins</w:t>
      </w:r>
      <w:r w:rsidRPr="0085218C">
        <w:rPr>
          <w:rFonts w:asciiTheme="majorBidi" w:hAnsiTheme="majorBidi" w:cstheme="majorBidi"/>
          <w:b/>
          <w:bCs/>
          <w:sz w:val="32"/>
          <w:szCs w:val="32"/>
          <w:u w:val="single"/>
          <w:lang w:bidi="ar-IQ"/>
        </w:rPr>
        <w:t xml:space="preserve"> </w:t>
      </w:r>
    </w:p>
    <w:p w:rsidR="003636D1" w:rsidRDefault="003636D1" w:rsidP="00BC10CA">
      <w:pPr>
        <w:bidi w:val="0"/>
        <w:spacing w:line="240" w:lineRule="auto"/>
        <w:jc w:val="lowKashida"/>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      </w:t>
      </w:r>
      <w:r w:rsidRPr="003636D1">
        <w:rPr>
          <w:rFonts w:asciiTheme="majorBidi" w:hAnsiTheme="majorBidi" w:cstheme="majorBidi"/>
          <w:sz w:val="28"/>
          <w:szCs w:val="28"/>
          <w:lang w:bidi="ar-IQ"/>
        </w:rPr>
        <w:t xml:space="preserve">Adding </w:t>
      </w:r>
      <w:r w:rsidRPr="003636D1">
        <w:rPr>
          <w:rFonts w:asciiTheme="majorBidi" w:hAnsiTheme="majorBidi" w:cstheme="majorBidi"/>
          <w:b/>
          <w:bCs/>
          <w:sz w:val="28"/>
          <w:szCs w:val="28"/>
          <w:lang w:bidi="ar-IQ"/>
        </w:rPr>
        <w:t>polar functional groups</w:t>
      </w:r>
      <w:r w:rsidRPr="003636D1">
        <w:rPr>
          <w:rFonts w:asciiTheme="majorBidi" w:hAnsiTheme="majorBidi" w:cstheme="majorBidi"/>
          <w:sz w:val="28"/>
          <w:szCs w:val="28"/>
          <w:lang w:bidi="ar-IQ"/>
        </w:rPr>
        <w:t xml:space="preserve"> to cross-linked, </w:t>
      </w:r>
      <w:r w:rsidRPr="003636D1">
        <w:rPr>
          <w:rFonts w:asciiTheme="majorBidi" w:hAnsiTheme="majorBidi" w:cstheme="majorBidi"/>
          <w:b/>
          <w:bCs/>
          <w:sz w:val="28"/>
          <w:szCs w:val="28"/>
          <w:lang w:bidi="ar-IQ"/>
        </w:rPr>
        <w:t>apolar polymeric resins</w:t>
      </w:r>
      <w:r w:rsidRPr="003636D1">
        <w:rPr>
          <w:rFonts w:asciiTheme="majorBidi" w:hAnsiTheme="majorBidi" w:cstheme="majorBidi"/>
          <w:sz w:val="28"/>
          <w:szCs w:val="28"/>
          <w:lang w:bidi="ar-IQ"/>
        </w:rPr>
        <w:t xml:space="preserve"> by</w:t>
      </w:r>
      <w:r>
        <w:rPr>
          <w:rFonts w:asciiTheme="majorBidi" w:hAnsiTheme="majorBidi" w:cstheme="majorBidi"/>
          <w:sz w:val="28"/>
          <w:szCs w:val="28"/>
          <w:lang w:bidi="ar-IQ"/>
        </w:rPr>
        <w:t xml:space="preserve"> </w:t>
      </w:r>
      <w:r w:rsidRPr="003636D1">
        <w:rPr>
          <w:rFonts w:asciiTheme="majorBidi" w:hAnsiTheme="majorBidi" w:cstheme="majorBidi"/>
          <w:sz w:val="28"/>
          <w:szCs w:val="28"/>
          <w:lang w:bidi="ar-IQ"/>
        </w:rPr>
        <w:t>covalent chemical modification has developed particularly for generation</w:t>
      </w:r>
      <w:r>
        <w:rPr>
          <w:rFonts w:asciiTheme="majorBidi" w:hAnsiTheme="majorBidi" w:cstheme="majorBidi"/>
          <w:sz w:val="28"/>
          <w:szCs w:val="28"/>
          <w:lang w:bidi="ar-IQ"/>
        </w:rPr>
        <w:t xml:space="preserve"> </w:t>
      </w:r>
      <w:r w:rsidRPr="003636D1">
        <w:rPr>
          <w:rFonts w:asciiTheme="majorBidi" w:hAnsiTheme="majorBidi" w:cstheme="majorBidi"/>
          <w:sz w:val="28"/>
          <w:szCs w:val="28"/>
          <w:lang w:bidi="ar-IQ"/>
        </w:rPr>
        <w:t xml:space="preserve">of SPE sorbents suitable for recovery of </w:t>
      </w:r>
      <w:r w:rsidRPr="003636D1">
        <w:rPr>
          <w:rFonts w:asciiTheme="majorBidi" w:hAnsiTheme="majorBidi" w:cstheme="majorBidi"/>
          <w:b/>
          <w:bCs/>
          <w:sz w:val="28"/>
          <w:szCs w:val="28"/>
          <w:lang w:bidi="ar-IQ"/>
        </w:rPr>
        <w:t>polar compounds</w:t>
      </w:r>
      <w:r w:rsidRPr="003636D1">
        <w:rPr>
          <w:rFonts w:asciiTheme="majorBidi" w:hAnsiTheme="majorBidi" w:cstheme="majorBidi"/>
          <w:sz w:val="28"/>
          <w:szCs w:val="28"/>
          <w:lang w:bidi="ar-IQ"/>
        </w:rPr>
        <w:t xml:space="preserve">. </w:t>
      </w:r>
      <w:r w:rsidRPr="00F26061">
        <w:rPr>
          <w:rFonts w:asciiTheme="majorBidi" w:hAnsiTheme="majorBidi" w:cstheme="majorBidi"/>
          <w:b/>
          <w:bCs/>
          <w:sz w:val="28"/>
          <w:szCs w:val="28"/>
          <w:lang w:bidi="ar-IQ"/>
        </w:rPr>
        <w:t>Hydrophilic functional</w:t>
      </w:r>
      <w:r w:rsidRPr="003636D1">
        <w:rPr>
          <w:rFonts w:asciiTheme="majorBidi" w:hAnsiTheme="majorBidi" w:cstheme="majorBidi"/>
          <w:sz w:val="28"/>
          <w:szCs w:val="28"/>
          <w:lang w:bidi="ar-IQ"/>
        </w:rPr>
        <w:t xml:space="preserve"> groups such as </w:t>
      </w:r>
      <w:r w:rsidRPr="00F26061">
        <w:rPr>
          <w:rFonts w:asciiTheme="majorBidi" w:hAnsiTheme="majorBidi" w:cstheme="majorBidi"/>
          <w:b/>
          <w:bCs/>
          <w:sz w:val="28"/>
          <w:szCs w:val="28"/>
          <w:lang w:bidi="ar-IQ"/>
        </w:rPr>
        <w:t>acetyl</w:t>
      </w:r>
      <w:r w:rsidR="00BC10CA">
        <w:rPr>
          <w:rFonts w:asciiTheme="majorBidi" w:hAnsiTheme="majorBidi" w:cstheme="majorBidi"/>
          <w:b/>
          <w:bCs/>
          <w:sz w:val="28"/>
          <w:szCs w:val="28"/>
          <w:lang w:bidi="ar-IQ"/>
        </w:rPr>
        <w:t>-</w:t>
      </w:r>
      <w:r w:rsidRPr="00F26061">
        <w:rPr>
          <w:rFonts w:asciiTheme="majorBidi" w:hAnsiTheme="majorBidi" w:cstheme="majorBidi"/>
          <w:b/>
          <w:bCs/>
          <w:sz w:val="28"/>
          <w:szCs w:val="28"/>
          <w:lang w:bidi="ar-IQ"/>
        </w:rPr>
        <w:t>benzoyl, o-carboxybenzoyl, 2-carboxy-3/4-</w:t>
      </w:r>
      <w:r w:rsidRPr="00F26061">
        <w:rPr>
          <w:rFonts w:asciiTheme="majorBidi" w:hAnsiTheme="majorBidi" w:cs="Times New Roman" w:hint="cs"/>
          <w:b/>
          <w:bCs/>
          <w:sz w:val="28"/>
          <w:szCs w:val="28"/>
          <w:rtl/>
          <w:lang w:bidi="ar-IQ"/>
        </w:rPr>
        <w:t xml:space="preserve"> </w:t>
      </w:r>
      <w:r w:rsidRPr="00F26061">
        <w:rPr>
          <w:rFonts w:asciiTheme="majorBidi" w:hAnsiTheme="majorBidi" w:cstheme="majorBidi"/>
          <w:b/>
          <w:bCs/>
          <w:sz w:val="28"/>
          <w:szCs w:val="28"/>
          <w:lang w:bidi="ar-IQ"/>
        </w:rPr>
        <w:t>nitrobenzoyl, 2</w:t>
      </w:r>
      <w:proofErr w:type="gramStart"/>
      <w:r w:rsidRPr="00F26061">
        <w:rPr>
          <w:rFonts w:asciiTheme="majorBidi" w:hAnsiTheme="majorBidi" w:cstheme="majorBidi"/>
          <w:b/>
          <w:bCs/>
          <w:sz w:val="28"/>
          <w:szCs w:val="28"/>
          <w:lang w:bidi="ar-IQ"/>
        </w:rPr>
        <w:t>,4</w:t>
      </w:r>
      <w:proofErr w:type="gramEnd"/>
      <w:r w:rsidRPr="00F26061">
        <w:rPr>
          <w:rFonts w:asciiTheme="majorBidi" w:hAnsiTheme="majorBidi" w:cstheme="majorBidi"/>
          <w:b/>
          <w:bCs/>
          <w:sz w:val="28"/>
          <w:szCs w:val="28"/>
          <w:lang w:bidi="ar-IQ"/>
        </w:rPr>
        <w:t>-dicarboxybenzoyl, hydroxymethyl, sulfonate, trimethylammonium</w:t>
      </w:r>
      <w:r w:rsidRPr="00F26061">
        <w:rPr>
          <w:rFonts w:asciiTheme="majorBidi" w:hAnsiTheme="majorBidi" w:cs="Times New Roman"/>
          <w:b/>
          <w:bCs/>
          <w:sz w:val="28"/>
          <w:szCs w:val="28"/>
          <w:lang w:bidi="ar-IQ"/>
        </w:rPr>
        <w:t xml:space="preserve">, </w:t>
      </w:r>
      <w:r w:rsidRPr="00F26061">
        <w:rPr>
          <w:rFonts w:asciiTheme="majorBidi" w:hAnsiTheme="majorBidi" w:cstheme="majorBidi"/>
          <w:b/>
          <w:bCs/>
          <w:sz w:val="28"/>
          <w:szCs w:val="28"/>
          <w:lang w:bidi="ar-IQ"/>
        </w:rPr>
        <w:t>and tetrakis(p-carboxyphenyl)porphyrin</w:t>
      </w:r>
      <w:r w:rsidRPr="003636D1">
        <w:rPr>
          <w:rFonts w:asciiTheme="majorBidi" w:hAnsiTheme="majorBidi" w:cstheme="majorBidi"/>
          <w:sz w:val="28"/>
          <w:szCs w:val="28"/>
          <w:lang w:bidi="ar-IQ"/>
        </w:rPr>
        <w:t xml:space="preserve"> have been chemically</w:t>
      </w:r>
      <w:r>
        <w:rPr>
          <w:rFonts w:asciiTheme="majorBidi" w:hAnsiTheme="majorBidi" w:cstheme="majorBidi"/>
          <w:sz w:val="28"/>
          <w:szCs w:val="28"/>
          <w:lang w:bidi="ar-IQ"/>
        </w:rPr>
        <w:t xml:space="preserve"> </w:t>
      </w:r>
      <w:r w:rsidRPr="003636D1">
        <w:rPr>
          <w:rFonts w:asciiTheme="majorBidi" w:hAnsiTheme="majorBidi" w:cstheme="majorBidi"/>
          <w:sz w:val="28"/>
          <w:szCs w:val="28"/>
          <w:lang w:bidi="ar-IQ"/>
        </w:rPr>
        <w:t xml:space="preserve">solid-phase extraction introduced into the structural backbone of PS-DVB copolymers. </w:t>
      </w:r>
      <w:proofErr w:type="gramStart"/>
      <w:r w:rsidRPr="003636D1">
        <w:rPr>
          <w:rFonts w:asciiTheme="majorBidi" w:hAnsiTheme="majorBidi" w:cstheme="majorBidi"/>
          <w:sz w:val="28"/>
          <w:szCs w:val="28"/>
          <w:lang w:bidi="ar-IQ"/>
        </w:rPr>
        <w:t>Generation</w:t>
      </w:r>
      <w:r>
        <w:rPr>
          <w:rFonts w:asciiTheme="majorBidi" w:hAnsiTheme="majorBidi" w:cstheme="majorBidi"/>
          <w:sz w:val="28"/>
          <w:szCs w:val="28"/>
          <w:lang w:bidi="ar-IQ"/>
        </w:rPr>
        <w:t xml:space="preserve"> </w:t>
      </w:r>
      <w:r w:rsidRPr="003636D1">
        <w:rPr>
          <w:rFonts w:asciiTheme="majorBidi" w:hAnsiTheme="majorBidi" w:cstheme="majorBidi"/>
          <w:sz w:val="28"/>
          <w:szCs w:val="28"/>
          <w:lang w:bidi="ar-IQ"/>
        </w:rPr>
        <w:t>of a macroporous copolymer consisting of two monomer components</w:t>
      </w:r>
      <w:r>
        <w:rPr>
          <w:rFonts w:asciiTheme="majorBidi" w:hAnsiTheme="majorBidi" w:cs="Times New Roman"/>
          <w:sz w:val="28"/>
          <w:szCs w:val="28"/>
          <w:lang w:bidi="ar-IQ"/>
        </w:rPr>
        <w:t xml:space="preserve">, </w:t>
      </w:r>
      <w:r w:rsidRPr="003636D1">
        <w:rPr>
          <w:rFonts w:asciiTheme="majorBidi" w:hAnsiTheme="majorBidi" w:cstheme="majorBidi"/>
          <w:sz w:val="28"/>
          <w:szCs w:val="28"/>
          <w:lang w:bidi="ar-IQ"/>
        </w:rPr>
        <w:t>divinylbenzene (lipophilic) and N-vinylpyrrolidone (hydrophilic), produced</w:t>
      </w:r>
      <w:r>
        <w:rPr>
          <w:rFonts w:asciiTheme="majorBidi" w:hAnsiTheme="majorBidi" w:cstheme="majorBidi"/>
          <w:sz w:val="28"/>
          <w:szCs w:val="28"/>
          <w:lang w:bidi="ar-IQ"/>
        </w:rPr>
        <w:t xml:space="preserve"> </w:t>
      </w:r>
      <w:r w:rsidRPr="003636D1">
        <w:rPr>
          <w:rFonts w:asciiTheme="majorBidi" w:hAnsiTheme="majorBidi" w:cstheme="majorBidi"/>
          <w:sz w:val="28"/>
          <w:szCs w:val="28"/>
          <w:lang w:bidi="ar-IQ"/>
        </w:rPr>
        <w:t>a hydrophilically–lipophilically balanced SPE sorbent.</w:t>
      </w:r>
      <w:proofErr w:type="gramEnd"/>
      <w:r w:rsidRPr="003636D1">
        <w:rPr>
          <w:rFonts w:asciiTheme="majorBidi" w:hAnsiTheme="majorBidi" w:cstheme="majorBidi"/>
          <w:sz w:val="28"/>
          <w:szCs w:val="28"/>
          <w:lang w:bidi="ar-IQ"/>
        </w:rPr>
        <w:t xml:space="preserve"> Chemically</w:t>
      </w:r>
      <w:r>
        <w:rPr>
          <w:rFonts w:asciiTheme="majorBidi" w:hAnsiTheme="majorBidi" w:cstheme="majorBidi"/>
          <w:sz w:val="28"/>
          <w:szCs w:val="28"/>
          <w:lang w:bidi="ar-IQ"/>
        </w:rPr>
        <w:t xml:space="preserve"> </w:t>
      </w:r>
      <w:r w:rsidRPr="003636D1">
        <w:rPr>
          <w:rFonts w:asciiTheme="majorBidi" w:hAnsiTheme="majorBidi" w:cstheme="majorBidi"/>
          <w:sz w:val="28"/>
          <w:szCs w:val="28"/>
          <w:lang w:bidi="ar-IQ"/>
        </w:rPr>
        <w:t>modifying apolar polymeric sorbents in this way improves wettability, surface</w:t>
      </w:r>
      <w:r>
        <w:rPr>
          <w:rFonts w:asciiTheme="majorBidi" w:hAnsiTheme="majorBidi" w:cstheme="majorBidi"/>
          <w:sz w:val="28"/>
          <w:szCs w:val="28"/>
          <w:lang w:bidi="ar-IQ"/>
        </w:rPr>
        <w:t xml:space="preserve"> </w:t>
      </w:r>
      <w:r w:rsidRPr="003636D1">
        <w:rPr>
          <w:rFonts w:asciiTheme="majorBidi" w:hAnsiTheme="majorBidi" w:cstheme="majorBidi"/>
          <w:sz w:val="28"/>
          <w:szCs w:val="28"/>
          <w:lang w:bidi="ar-IQ"/>
        </w:rPr>
        <w:t xml:space="preserve">contact between the aqueous </w:t>
      </w:r>
      <w:r w:rsidRPr="003636D1">
        <w:rPr>
          <w:rFonts w:asciiTheme="majorBidi" w:hAnsiTheme="majorBidi" w:cstheme="majorBidi"/>
          <w:sz w:val="28"/>
          <w:szCs w:val="28"/>
          <w:lang w:bidi="ar-IQ"/>
        </w:rPr>
        <w:lastRenderedPageBreak/>
        <w:t>sample and the sorbent surface, and mass</w:t>
      </w:r>
      <w:r>
        <w:rPr>
          <w:rFonts w:asciiTheme="majorBidi" w:hAnsiTheme="majorBidi" w:cstheme="majorBidi"/>
          <w:sz w:val="28"/>
          <w:szCs w:val="28"/>
          <w:lang w:bidi="ar-IQ"/>
        </w:rPr>
        <w:t xml:space="preserve"> </w:t>
      </w:r>
      <w:r w:rsidRPr="003636D1">
        <w:rPr>
          <w:rFonts w:asciiTheme="majorBidi" w:hAnsiTheme="majorBidi" w:cstheme="majorBidi"/>
          <w:sz w:val="28"/>
          <w:szCs w:val="28"/>
          <w:lang w:bidi="ar-IQ"/>
        </w:rPr>
        <w:t>transfer by making the surface of the sorbent less hydrophobic i.e., more</w:t>
      </w:r>
      <w:r>
        <w:rPr>
          <w:rFonts w:asciiTheme="majorBidi" w:hAnsiTheme="majorBidi" w:cstheme="majorBidi"/>
          <w:sz w:val="28"/>
          <w:szCs w:val="28"/>
          <w:lang w:bidi="ar-IQ"/>
        </w:rPr>
        <w:t xml:space="preserve"> </w:t>
      </w:r>
      <w:r w:rsidRPr="003636D1">
        <w:rPr>
          <w:rFonts w:asciiTheme="majorBidi" w:hAnsiTheme="majorBidi" w:cstheme="majorBidi"/>
          <w:sz w:val="28"/>
          <w:szCs w:val="28"/>
          <w:lang w:bidi="ar-IQ"/>
        </w:rPr>
        <w:t xml:space="preserve">hydrophilic. </w:t>
      </w:r>
    </w:p>
    <w:p w:rsidR="00F26061" w:rsidRPr="0085218C" w:rsidRDefault="00F26061" w:rsidP="00F26061">
      <w:pPr>
        <w:bidi w:val="0"/>
        <w:spacing w:line="240" w:lineRule="auto"/>
        <w:jc w:val="lowKashida"/>
        <w:rPr>
          <w:rFonts w:asciiTheme="majorBidi" w:hAnsiTheme="majorBidi" w:cstheme="majorBidi"/>
          <w:b/>
          <w:bCs/>
          <w:sz w:val="32"/>
          <w:szCs w:val="32"/>
          <w:u w:val="single"/>
          <w:lang w:bidi="ar-IQ"/>
        </w:rPr>
      </w:pPr>
      <w:r w:rsidRPr="0085218C">
        <w:rPr>
          <w:rFonts w:asciiTheme="majorBidi" w:hAnsiTheme="majorBidi" w:cstheme="majorBidi"/>
          <w:b/>
          <w:bCs/>
          <w:sz w:val="32"/>
          <w:szCs w:val="32"/>
          <w:u w:val="single"/>
          <w:lang w:bidi="ar-IQ"/>
        </w:rPr>
        <w:t>Ion-Exchange Sorbents</w:t>
      </w:r>
    </w:p>
    <w:p w:rsidR="00F26061" w:rsidRDefault="00F26061" w:rsidP="00F26061">
      <w:pPr>
        <w:bidi w:val="0"/>
        <w:spacing w:line="240" w:lineRule="auto"/>
        <w:rPr>
          <w:rFonts w:asciiTheme="majorBidi" w:hAnsiTheme="majorBidi" w:cstheme="majorBidi"/>
          <w:b/>
          <w:bCs/>
          <w:sz w:val="32"/>
          <w:szCs w:val="32"/>
          <w:lang w:bidi="ar-IQ"/>
        </w:rPr>
      </w:pPr>
      <w:r>
        <w:rPr>
          <w:rFonts w:asciiTheme="majorBidi" w:hAnsiTheme="majorBidi" w:cstheme="majorBidi"/>
          <w:b/>
          <w:bCs/>
          <w:sz w:val="32"/>
          <w:szCs w:val="32"/>
          <w:lang w:bidi="ar-IQ"/>
        </w:rPr>
        <w:t xml:space="preserve">    </w:t>
      </w:r>
      <w:r w:rsidRPr="00F26061">
        <w:rPr>
          <w:rFonts w:asciiTheme="majorBidi" w:hAnsiTheme="majorBidi" w:cstheme="majorBidi"/>
          <w:sz w:val="28"/>
          <w:szCs w:val="28"/>
          <w:lang w:bidi="ar-IQ"/>
        </w:rPr>
        <w:t xml:space="preserve">SPE sorbents for ion exchange are available based on either </w:t>
      </w:r>
      <w:r w:rsidRPr="00F26061">
        <w:rPr>
          <w:rFonts w:asciiTheme="majorBidi" w:hAnsiTheme="majorBidi" w:cstheme="majorBidi"/>
          <w:b/>
          <w:bCs/>
          <w:sz w:val="28"/>
          <w:szCs w:val="28"/>
          <w:lang w:bidi="ar-IQ"/>
        </w:rPr>
        <w:t>apolar polymeric resins</w:t>
      </w:r>
      <w:r w:rsidRPr="00F26061">
        <w:rPr>
          <w:rFonts w:asciiTheme="majorBidi" w:hAnsiTheme="majorBidi" w:cstheme="majorBidi"/>
          <w:sz w:val="28"/>
          <w:szCs w:val="28"/>
          <w:lang w:bidi="ar-IQ"/>
        </w:rPr>
        <w:t xml:space="preserve"> or </w:t>
      </w:r>
      <w:r w:rsidRPr="00F26061">
        <w:rPr>
          <w:rFonts w:asciiTheme="majorBidi" w:hAnsiTheme="majorBidi" w:cstheme="majorBidi"/>
          <w:b/>
          <w:bCs/>
          <w:sz w:val="28"/>
          <w:szCs w:val="28"/>
          <w:lang w:bidi="ar-IQ"/>
        </w:rPr>
        <w:t>bonded silica sorbents</w:t>
      </w:r>
      <w:r w:rsidRPr="00F26061">
        <w:rPr>
          <w:rFonts w:asciiTheme="majorBidi" w:hAnsiTheme="majorBidi" w:cstheme="majorBidi"/>
          <w:sz w:val="28"/>
          <w:szCs w:val="28"/>
          <w:lang w:bidi="ar-IQ"/>
        </w:rPr>
        <w:t xml:space="preserve">. Ion-exchange sorbents contain </w:t>
      </w:r>
      <w:r w:rsidRPr="00BC10CA">
        <w:rPr>
          <w:rFonts w:asciiTheme="majorBidi" w:hAnsiTheme="majorBidi" w:cstheme="majorBidi"/>
          <w:b/>
          <w:bCs/>
          <w:sz w:val="28"/>
          <w:szCs w:val="28"/>
          <w:lang w:bidi="ar-IQ"/>
        </w:rPr>
        <w:t>ionized functional groups</w:t>
      </w:r>
      <w:r w:rsidRPr="00F26061">
        <w:rPr>
          <w:rFonts w:asciiTheme="majorBidi" w:hAnsiTheme="majorBidi" w:cstheme="majorBidi"/>
          <w:sz w:val="28"/>
          <w:szCs w:val="28"/>
          <w:lang w:bidi="ar-IQ"/>
        </w:rPr>
        <w:t xml:space="preserve"> such as </w:t>
      </w:r>
      <w:r w:rsidRPr="00F26061">
        <w:rPr>
          <w:rFonts w:asciiTheme="majorBidi" w:hAnsiTheme="majorBidi" w:cstheme="majorBidi"/>
          <w:b/>
          <w:bCs/>
          <w:sz w:val="28"/>
          <w:szCs w:val="28"/>
          <w:lang w:bidi="ar-IQ"/>
        </w:rPr>
        <w:t>quaternary amines</w:t>
      </w:r>
      <w:r w:rsidRPr="00F26061">
        <w:rPr>
          <w:rFonts w:asciiTheme="majorBidi" w:hAnsiTheme="majorBidi" w:cstheme="majorBidi"/>
          <w:sz w:val="28"/>
          <w:szCs w:val="28"/>
          <w:lang w:bidi="ar-IQ"/>
        </w:rPr>
        <w:t xml:space="preserve"> or </w:t>
      </w:r>
      <w:r w:rsidRPr="00F26061">
        <w:rPr>
          <w:rFonts w:asciiTheme="majorBidi" w:hAnsiTheme="majorBidi" w:cstheme="majorBidi"/>
          <w:b/>
          <w:bCs/>
          <w:sz w:val="28"/>
          <w:szCs w:val="28"/>
          <w:lang w:bidi="ar-IQ"/>
        </w:rPr>
        <w:t>sulfonic acids</w:t>
      </w:r>
      <w:r w:rsidRPr="00F26061">
        <w:rPr>
          <w:rFonts w:asciiTheme="majorBidi" w:hAnsiTheme="majorBidi" w:cstheme="majorBidi"/>
          <w:sz w:val="28"/>
          <w:szCs w:val="28"/>
          <w:lang w:bidi="ar-IQ"/>
        </w:rPr>
        <w:t xml:space="preserve">, or </w:t>
      </w:r>
      <w:r w:rsidRPr="00F26061">
        <w:rPr>
          <w:rFonts w:asciiTheme="majorBidi" w:hAnsiTheme="majorBidi" w:cstheme="majorBidi"/>
          <w:b/>
          <w:bCs/>
          <w:sz w:val="28"/>
          <w:szCs w:val="28"/>
          <w:lang w:bidi="ar-IQ"/>
        </w:rPr>
        <w:t>ionizable functional groups</w:t>
      </w:r>
      <w:r w:rsidRPr="00F26061">
        <w:rPr>
          <w:rFonts w:asciiTheme="majorBidi" w:hAnsiTheme="majorBidi" w:cstheme="majorBidi"/>
          <w:sz w:val="28"/>
          <w:szCs w:val="28"/>
          <w:lang w:bidi="ar-IQ"/>
        </w:rPr>
        <w:t xml:space="preserve"> such as</w:t>
      </w:r>
      <w:r>
        <w:rPr>
          <w:rFonts w:asciiTheme="majorBidi" w:hAnsiTheme="majorBidi" w:cstheme="majorBidi"/>
          <w:sz w:val="28"/>
          <w:szCs w:val="28"/>
          <w:lang w:bidi="ar-IQ"/>
        </w:rPr>
        <w:t xml:space="preserve"> </w:t>
      </w:r>
      <w:r w:rsidRPr="00F26061">
        <w:rPr>
          <w:rFonts w:asciiTheme="majorBidi" w:hAnsiTheme="majorBidi" w:cstheme="majorBidi"/>
          <w:b/>
          <w:bCs/>
          <w:sz w:val="28"/>
          <w:szCs w:val="28"/>
          <w:lang w:bidi="ar-IQ"/>
        </w:rPr>
        <w:t>primary/ secondary amines</w:t>
      </w:r>
      <w:r w:rsidRPr="00F26061">
        <w:rPr>
          <w:rFonts w:asciiTheme="majorBidi" w:hAnsiTheme="majorBidi" w:cstheme="majorBidi"/>
          <w:sz w:val="28"/>
          <w:szCs w:val="28"/>
          <w:lang w:bidi="ar-IQ"/>
        </w:rPr>
        <w:t xml:space="preserve"> or </w:t>
      </w:r>
      <w:r w:rsidRPr="00F26061">
        <w:rPr>
          <w:rFonts w:asciiTheme="majorBidi" w:hAnsiTheme="majorBidi" w:cstheme="majorBidi"/>
          <w:b/>
          <w:bCs/>
          <w:sz w:val="28"/>
          <w:szCs w:val="28"/>
          <w:lang w:bidi="ar-IQ"/>
        </w:rPr>
        <w:t>carboxylic acids</w:t>
      </w:r>
      <w:r w:rsidRPr="00F26061">
        <w:rPr>
          <w:rFonts w:asciiTheme="majorBidi" w:hAnsiTheme="majorBidi" w:cstheme="majorBidi"/>
          <w:sz w:val="28"/>
          <w:szCs w:val="28"/>
          <w:lang w:bidi="ar-IQ"/>
        </w:rPr>
        <w:t xml:space="preserve">. </w:t>
      </w:r>
      <w:proofErr w:type="gramStart"/>
      <w:r w:rsidRPr="00F26061">
        <w:rPr>
          <w:rFonts w:asciiTheme="majorBidi" w:hAnsiTheme="majorBidi" w:cstheme="majorBidi"/>
          <w:sz w:val="28"/>
          <w:szCs w:val="28"/>
          <w:lang w:bidi="ar-IQ"/>
        </w:rPr>
        <w:t>The charged functional group on the sorbent associates with the</w:t>
      </w:r>
      <w:r>
        <w:rPr>
          <w:rFonts w:asciiTheme="majorBidi" w:hAnsiTheme="majorBidi" w:cstheme="majorBidi"/>
          <w:sz w:val="28"/>
          <w:szCs w:val="28"/>
          <w:lang w:bidi="ar-IQ"/>
        </w:rPr>
        <w:t xml:space="preserve"> </w:t>
      </w:r>
      <w:r w:rsidRPr="00F26061">
        <w:rPr>
          <w:rFonts w:asciiTheme="majorBidi" w:hAnsiTheme="majorBidi" w:cstheme="majorBidi"/>
          <w:sz w:val="28"/>
          <w:szCs w:val="28"/>
          <w:lang w:bidi="ar-IQ"/>
        </w:rPr>
        <w:t>oppositely charged counter</w:t>
      </w:r>
      <w:r>
        <w:rPr>
          <w:rFonts w:asciiTheme="majorBidi" w:hAnsiTheme="majorBidi" w:cstheme="majorBidi"/>
          <w:sz w:val="28"/>
          <w:szCs w:val="28"/>
          <w:lang w:bidi="ar-IQ"/>
        </w:rPr>
        <w:t xml:space="preserve"> </w:t>
      </w:r>
      <w:r w:rsidRPr="00F26061">
        <w:rPr>
          <w:rFonts w:asciiTheme="majorBidi" w:hAnsiTheme="majorBidi" w:cstheme="majorBidi"/>
          <w:sz w:val="28"/>
          <w:szCs w:val="28"/>
          <w:lang w:bidi="ar-IQ"/>
        </w:rPr>
        <w:t xml:space="preserve">ion through an </w:t>
      </w:r>
      <w:r w:rsidRPr="00F26061">
        <w:rPr>
          <w:rFonts w:asciiTheme="majorBidi" w:hAnsiTheme="majorBidi" w:cstheme="majorBidi"/>
          <w:b/>
          <w:bCs/>
          <w:sz w:val="28"/>
          <w:szCs w:val="28"/>
          <w:lang w:bidi="ar-IQ"/>
        </w:rPr>
        <w:t>electrostatic</w:t>
      </w:r>
      <w:r w:rsidRPr="00F26061">
        <w:rPr>
          <w:rFonts w:asciiTheme="majorBidi" w:hAnsiTheme="majorBidi" w:cstheme="majorBidi"/>
          <w:sz w:val="28"/>
          <w:szCs w:val="28"/>
          <w:lang w:bidi="ar-IQ"/>
        </w:rPr>
        <w:t xml:space="preserve">, or </w:t>
      </w:r>
      <w:r w:rsidRPr="00F26061">
        <w:rPr>
          <w:rFonts w:asciiTheme="majorBidi" w:hAnsiTheme="majorBidi" w:cstheme="majorBidi"/>
          <w:b/>
          <w:bCs/>
          <w:sz w:val="28"/>
          <w:szCs w:val="28"/>
          <w:lang w:bidi="ar-IQ"/>
        </w:rPr>
        <w:t>ionic</w:t>
      </w:r>
      <w:r w:rsidRPr="00F26061">
        <w:rPr>
          <w:rFonts w:asciiTheme="majorBidi" w:hAnsiTheme="majorBidi" w:cstheme="majorBidi"/>
          <w:sz w:val="28"/>
          <w:szCs w:val="28"/>
          <w:lang w:bidi="ar-IQ"/>
        </w:rPr>
        <w:t>, bond (Figure</w:t>
      </w:r>
      <w:r>
        <w:rPr>
          <w:rFonts w:asciiTheme="majorBidi" w:hAnsiTheme="majorBidi" w:cstheme="majorBidi"/>
          <w:sz w:val="28"/>
          <w:szCs w:val="28"/>
          <w:lang w:bidi="ar-IQ"/>
        </w:rPr>
        <w:t xml:space="preserve"> 4).</w:t>
      </w:r>
      <w:proofErr w:type="gramEnd"/>
      <w:r>
        <w:rPr>
          <w:rFonts w:asciiTheme="majorBidi" w:hAnsiTheme="majorBidi" w:cstheme="majorBidi"/>
          <w:sz w:val="28"/>
          <w:szCs w:val="28"/>
          <w:lang w:bidi="ar-IQ"/>
        </w:rPr>
        <w:t xml:space="preserve"> </w:t>
      </w:r>
      <w:r w:rsidRPr="00F26061">
        <w:rPr>
          <w:rFonts w:asciiTheme="majorBidi" w:hAnsiTheme="majorBidi" w:cstheme="majorBidi"/>
          <w:sz w:val="28"/>
          <w:szCs w:val="28"/>
          <w:lang w:bidi="ar-IQ"/>
        </w:rPr>
        <w:t>The functional group on the sorbent can be positively or negatively</w:t>
      </w:r>
      <w:r>
        <w:rPr>
          <w:rFonts w:asciiTheme="majorBidi" w:hAnsiTheme="majorBidi" w:cstheme="majorBidi"/>
          <w:sz w:val="28"/>
          <w:szCs w:val="28"/>
          <w:lang w:bidi="ar-IQ"/>
        </w:rPr>
        <w:t xml:space="preserve"> </w:t>
      </w:r>
      <w:r w:rsidRPr="00F26061">
        <w:rPr>
          <w:rFonts w:asciiTheme="majorBidi" w:hAnsiTheme="majorBidi" w:cstheme="majorBidi"/>
          <w:sz w:val="28"/>
          <w:szCs w:val="28"/>
          <w:lang w:bidi="ar-IQ"/>
        </w:rPr>
        <w:t>charged. When the sorbent contains a positively charged functional group</w:t>
      </w:r>
      <w:r>
        <w:rPr>
          <w:rFonts w:asciiTheme="majorBidi" w:hAnsiTheme="majorBidi" w:cstheme="majorBidi"/>
          <w:sz w:val="28"/>
          <w:szCs w:val="28"/>
          <w:lang w:bidi="ar-IQ"/>
        </w:rPr>
        <w:t xml:space="preserve"> </w:t>
      </w:r>
      <w:r w:rsidRPr="00F26061">
        <w:rPr>
          <w:rFonts w:asciiTheme="majorBidi" w:hAnsiTheme="majorBidi" w:cstheme="majorBidi"/>
          <w:sz w:val="28"/>
          <w:szCs w:val="28"/>
          <w:lang w:bidi="ar-IQ"/>
        </w:rPr>
        <w:t>and the exchangeable counter</w:t>
      </w:r>
      <w:r>
        <w:rPr>
          <w:rFonts w:asciiTheme="majorBidi" w:hAnsiTheme="majorBidi" w:cstheme="majorBidi"/>
          <w:sz w:val="28"/>
          <w:szCs w:val="28"/>
          <w:lang w:bidi="ar-IQ"/>
        </w:rPr>
        <w:t xml:space="preserve"> </w:t>
      </w:r>
      <w:r w:rsidRPr="00F26061">
        <w:rPr>
          <w:rFonts w:asciiTheme="majorBidi" w:hAnsiTheme="majorBidi" w:cstheme="majorBidi"/>
          <w:sz w:val="28"/>
          <w:szCs w:val="28"/>
          <w:lang w:bidi="ar-IQ"/>
        </w:rPr>
        <w:t>ion on the analyte in the liquid sample matrix</w:t>
      </w:r>
      <w:r>
        <w:rPr>
          <w:rFonts w:asciiTheme="majorBidi" w:hAnsiTheme="majorBidi" w:cstheme="majorBidi"/>
          <w:sz w:val="28"/>
          <w:szCs w:val="28"/>
          <w:lang w:bidi="ar-IQ"/>
        </w:rPr>
        <w:t xml:space="preserve"> </w:t>
      </w:r>
      <w:r w:rsidRPr="00F26061">
        <w:rPr>
          <w:rFonts w:asciiTheme="majorBidi" w:hAnsiTheme="majorBidi" w:cstheme="majorBidi"/>
          <w:sz w:val="28"/>
          <w:szCs w:val="28"/>
          <w:lang w:bidi="ar-IQ"/>
        </w:rPr>
        <w:t>is negatively charged, the accumulation process is called anion exchange</w:t>
      </w:r>
      <w:r w:rsidRPr="00F26061">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F26061">
        <w:rPr>
          <w:rFonts w:asciiTheme="majorBidi" w:hAnsiTheme="majorBidi" w:cstheme="majorBidi"/>
          <w:sz w:val="28"/>
          <w:szCs w:val="28"/>
          <w:lang w:bidi="ar-IQ"/>
        </w:rPr>
        <w:t>Conversely, if the functional group on the sorbent surface is negatively</w:t>
      </w:r>
      <w:r>
        <w:rPr>
          <w:rFonts w:asciiTheme="majorBidi" w:hAnsiTheme="majorBidi" w:cstheme="majorBidi"/>
          <w:sz w:val="28"/>
          <w:szCs w:val="28"/>
          <w:lang w:bidi="ar-IQ"/>
        </w:rPr>
        <w:t xml:space="preserve"> </w:t>
      </w:r>
      <w:r w:rsidRPr="00F26061">
        <w:rPr>
          <w:rFonts w:asciiTheme="majorBidi" w:hAnsiTheme="majorBidi" w:cstheme="majorBidi"/>
          <w:sz w:val="28"/>
          <w:szCs w:val="28"/>
          <w:lang w:bidi="ar-IQ"/>
        </w:rPr>
        <w:t>charged and the exchangeable counter</w:t>
      </w:r>
      <w:r>
        <w:rPr>
          <w:rFonts w:asciiTheme="majorBidi" w:hAnsiTheme="majorBidi" w:cstheme="majorBidi"/>
          <w:sz w:val="28"/>
          <w:szCs w:val="28"/>
          <w:lang w:bidi="ar-IQ"/>
        </w:rPr>
        <w:t xml:space="preserve"> </w:t>
      </w:r>
      <w:r w:rsidRPr="00F26061">
        <w:rPr>
          <w:rFonts w:asciiTheme="majorBidi" w:hAnsiTheme="majorBidi" w:cstheme="majorBidi"/>
          <w:sz w:val="28"/>
          <w:szCs w:val="28"/>
          <w:lang w:bidi="ar-IQ"/>
        </w:rPr>
        <w:t>ion on the analyte in the liquid sample</w:t>
      </w:r>
      <w:r>
        <w:rPr>
          <w:rFonts w:asciiTheme="majorBidi" w:hAnsiTheme="majorBidi" w:cstheme="majorBidi"/>
          <w:sz w:val="28"/>
          <w:szCs w:val="28"/>
          <w:lang w:bidi="ar-IQ"/>
        </w:rPr>
        <w:t xml:space="preserve"> </w:t>
      </w:r>
      <w:r w:rsidRPr="00F26061">
        <w:rPr>
          <w:rFonts w:asciiTheme="majorBidi" w:hAnsiTheme="majorBidi" w:cstheme="majorBidi"/>
          <w:sz w:val="28"/>
          <w:szCs w:val="28"/>
          <w:lang w:bidi="ar-IQ"/>
        </w:rPr>
        <w:t>matrix is positively charged, the accumulation process is called cation</w:t>
      </w:r>
      <w:r>
        <w:rPr>
          <w:rFonts w:asciiTheme="majorBidi" w:hAnsiTheme="majorBidi" w:cstheme="majorBidi"/>
          <w:sz w:val="28"/>
          <w:szCs w:val="28"/>
          <w:lang w:bidi="ar-IQ"/>
        </w:rPr>
        <w:t xml:space="preserve"> </w:t>
      </w:r>
      <w:r w:rsidRPr="00F26061">
        <w:rPr>
          <w:rFonts w:asciiTheme="majorBidi" w:hAnsiTheme="majorBidi" w:cstheme="majorBidi"/>
          <w:sz w:val="28"/>
          <w:szCs w:val="28"/>
          <w:lang w:bidi="ar-IQ"/>
        </w:rPr>
        <w:t>exchange.</w:t>
      </w:r>
    </w:p>
    <w:p w:rsidR="00F26061" w:rsidRDefault="00F26061" w:rsidP="00F26061">
      <w:pPr>
        <w:bidi w:val="0"/>
        <w:spacing w:line="240" w:lineRule="auto"/>
        <w:jc w:val="center"/>
        <w:rPr>
          <w:rFonts w:asciiTheme="majorBidi" w:hAnsiTheme="majorBidi" w:cstheme="majorBidi"/>
          <w:b/>
          <w:bCs/>
          <w:sz w:val="32"/>
          <w:szCs w:val="32"/>
          <w:lang w:bidi="ar-IQ"/>
        </w:rPr>
      </w:pPr>
      <w:r>
        <w:rPr>
          <w:noProof/>
        </w:rPr>
        <w:drawing>
          <wp:inline distT="0" distB="0" distL="0" distR="0">
            <wp:extent cx="4864100" cy="2705100"/>
            <wp:effectExtent l="0" t="0" r="0" b="0"/>
            <wp:docPr id="8" name="Picture 8" descr="C:\Users\JAD\AppData\Local\Microsoft\Windows\Temporary Internet Files\Content.Word\New Picture (5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D\AppData\Local\Microsoft\Windows\Temporary Internet Files\Content.Word\New Picture (53).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4100" cy="2705100"/>
                    </a:xfrm>
                    <a:prstGeom prst="rect">
                      <a:avLst/>
                    </a:prstGeom>
                    <a:noFill/>
                    <a:ln>
                      <a:noFill/>
                    </a:ln>
                  </pic:spPr>
                </pic:pic>
              </a:graphicData>
            </a:graphic>
          </wp:inline>
        </w:drawing>
      </w:r>
    </w:p>
    <w:p w:rsidR="002E6BD3" w:rsidRPr="002E6BD3" w:rsidRDefault="002E6BD3" w:rsidP="002E6BD3">
      <w:pPr>
        <w:spacing w:line="240" w:lineRule="auto"/>
        <w:rPr>
          <w:rFonts w:asciiTheme="majorBidi" w:hAnsiTheme="majorBidi" w:cstheme="majorBidi"/>
          <w:sz w:val="28"/>
          <w:szCs w:val="28"/>
          <w:lang w:bidi="ar-IQ"/>
        </w:rPr>
      </w:pPr>
      <w:r w:rsidRPr="002E6BD3">
        <w:rPr>
          <w:rFonts w:asciiTheme="majorBidi" w:hAnsiTheme="majorBidi" w:cstheme="majorBidi"/>
          <w:sz w:val="28"/>
          <w:szCs w:val="28"/>
          <w:lang w:bidi="ar-IQ"/>
        </w:rPr>
        <w:t>Fig</w:t>
      </w:r>
      <w:proofErr w:type="gramStart"/>
      <w:r w:rsidRPr="002E6BD3">
        <w:rPr>
          <w:rFonts w:asciiTheme="majorBidi" w:hAnsiTheme="majorBidi" w:cstheme="majorBidi"/>
          <w:sz w:val="28"/>
          <w:szCs w:val="28"/>
          <w:lang w:bidi="ar-IQ"/>
        </w:rPr>
        <w:t>.(</w:t>
      </w:r>
      <w:proofErr w:type="gramEnd"/>
      <w:r w:rsidRPr="002E6BD3">
        <w:rPr>
          <w:rFonts w:asciiTheme="majorBidi" w:hAnsiTheme="majorBidi" w:cstheme="majorBidi"/>
          <w:sz w:val="28"/>
          <w:szCs w:val="28"/>
          <w:lang w:bidi="ar-IQ"/>
        </w:rPr>
        <w:t>4)</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Interactions between analytes and ion-exchange sorbents: (a) strong cationexchange</w:t>
      </w:r>
    </w:p>
    <w:p w:rsidR="00F26061" w:rsidRDefault="002E6BD3" w:rsidP="002E6BD3">
      <w:pPr>
        <w:bidi w:val="0"/>
        <w:spacing w:line="240" w:lineRule="auto"/>
        <w:jc w:val="center"/>
        <w:rPr>
          <w:rFonts w:asciiTheme="majorBidi" w:hAnsiTheme="majorBidi" w:cstheme="majorBidi"/>
          <w:sz w:val="28"/>
          <w:szCs w:val="28"/>
          <w:lang w:bidi="ar-IQ"/>
        </w:rPr>
      </w:pPr>
      <w:proofErr w:type="gramStart"/>
      <w:r w:rsidRPr="002E6BD3">
        <w:rPr>
          <w:rFonts w:asciiTheme="majorBidi" w:hAnsiTheme="majorBidi" w:cstheme="majorBidi"/>
          <w:sz w:val="28"/>
          <w:szCs w:val="28"/>
          <w:lang w:bidi="ar-IQ"/>
        </w:rPr>
        <w:t>sorbent</w:t>
      </w:r>
      <w:proofErr w:type="gramEnd"/>
      <w:r w:rsidRPr="002E6BD3">
        <w:rPr>
          <w:rFonts w:asciiTheme="majorBidi" w:hAnsiTheme="majorBidi" w:cstheme="majorBidi"/>
          <w:sz w:val="28"/>
          <w:szCs w:val="28"/>
          <w:lang w:bidi="ar-IQ"/>
        </w:rPr>
        <w:t xml:space="preserve"> and (b) strong anion-exchange sorbent.</w:t>
      </w:r>
    </w:p>
    <w:p w:rsidR="002E6BD3" w:rsidRPr="0085218C" w:rsidRDefault="002E6BD3" w:rsidP="002E6BD3">
      <w:pPr>
        <w:bidi w:val="0"/>
        <w:spacing w:line="240" w:lineRule="auto"/>
        <w:rPr>
          <w:rFonts w:asciiTheme="majorBidi" w:hAnsiTheme="majorBidi" w:cstheme="majorBidi"/>
          <w:b/>
          <w:bCs/>
          <w:sz w:val="32"/>
          <w:szCs w:val="32"/>
          <w:u w:val="single"/>
          <w:lang w:bidi="ar-IQ"/>
        </w:rPr>
      </w:pPr>
      <w:r w:rsidRPr="0085218C">
        <w:rPr>
          <w:rFonts w:asciiTheme="majorBidi" w:hAnsiTheme="majorBidi" w:cstheme="majorBidi"/>
          <w:b/>
          <w:bCs/>
          <w:sz w:val="32"/>
          <w:szCs w:val="32"/>
          <w:u w:val="single"/>
          <w:lang w:bidi="ar-IQ"/>
        </w:rPr>
        <w:t>Controlled-Access Sorbents</w:t>
      </w:r>
    </w:p>
    <w:p w:rsidR="002E6BD3" w:rsidRDefault="002E6BD3" w:rsidP="002E6BD3">
      <w:pPr>
        <w:bidi w:val="0"/>
        <w:spacing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Controlled-access sorbents are intended to be either ‘‘</w:t>
      </w:r>
      <w:r w:rsidRPr="002E6BD3">
        <w:rPr>
          <w:rFonts w:asciiTheme="majorBidi" w:hAnsiTheme="majorBidi" w:cstheme="majorBidi"/>
          <w:b/>
          <w:bCs/>
          <w:sz w:val="28"/>
          <w:szCs w:val="28"/>
          <w:lang w:bidi="ar-IQ"/>
        </w:rPr>
        <w:t>inclusive</w:t>
      </w:r>
      <w:r w:rsidRPr="002E6BD3">
        <w:rPr>
          <w:rFonts w:asciiTheme="majorBidi" w:hAnsiTheme="majorBidi" w:cstheme="majorBidi"/>
          <w:sz w:val="28"/>
          <w:szCs w:val="28"/>
          <w:lang w:bidi="ar-IQ"/>
        </w:rPr>
        <w:t>’’ or ‘‘</w:t>
      </w:r>
      <w:r w:rsidRPr="002E6BD3">
        <w:rPr>
          <w:rFonts w:asciiTheme="majorBidi" w:hAnsiTheme="majorBidi" w:cstheme="majorBidi"/>
          <w:b/>
          <w:bCs/>
          <w:sz w:val="28"/>
          <w:szCs w:val="28"/>
          <w:lang w:bidi="ar-IQ"/>
        </w:rPr>
        <w:t>exclusive</w:t>
      </w:r>
      <w:r w:rsidRPr="002E6BD3">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 xml:space="preserve">of large molecules and </w:t>
      </w:r>
      <w:r w:rsidRPr="002E6BD3">
        <w:rPr>
          <w:rFonts w:asciiTheme="majorBidi" w:hAnsiTheme="majorBidi" w:cstheme="majorBidi"/>
          <w:b/>
          <w:bCs/>
          <w:sz w:val="28"/>
          <w:szCs w:val="28"/>
          <w:lang w:bidi="ar-IQ"/>
        </w:rPr>
        <w:t>macromolecules</w:t>
      </w:r>
      <w:r w:rsidRPr="002E6BD3">
        <w:rPr>
          <w:rFonts w:asciiTheme="majorBidi" w:hAnsiTheme="majorBidi" w:cstheme="majorBidi"/>
          <w:sz w:val="28"/>
          <w:szCs w:val="28"/>
          <w:lang w:bidi="ar-IQ"/>
        </w:rPr>
        <w:t xml:space="preserve">. </w:t>
      </w:r>
      <w:r w:rsidRPr="002E6BD3">
        <w:rPr>
          <w:rFonts w:asciiTheme="majorBidi" w:hAnsiTheme="majorBidi" w:cstheme="majorBidi"/>
          <w:b/>
          <w:bCs/>
          <w:sz w:val="28"/>
          <w:szCs w:val="28"/>
          <w:lang w:bidi="ar-IQ"/>
        </w:rPr>
        <w:t>Wide-pore</w:t>
      </w:r>
      <w:r w:rsidRPr="002E6BD3">
        <w:rPr>
          <w:rFonts w:asciiTheme="majorBidi" w:hAnsiTheme="majorBidi" w:cstheme="majorBidi"/>
          <w:sz w:val="28"/>
          <w:szCs w:val="28"/>
          <w:lang w:bidi="ar-IQ"/>
        </w:rPr>
        <w:t xml:space="preserve">, or </w:t>
      </w:r>
      <w:r w:rsidRPr="002E6BD3">
        <w:rPr>
          <w:rFonts w:asciiTheme="majorBidi" w:hAnsiTheme="majorBidi" w:cstheme="majorBidi"/>
          <w:b/>
          <w:bCs/>
          <w:sz w:val="28"/>
          <w:szCs w:val="28"/>
          <w:lang w:bidi="ar-IQ"/>
        </w:rPr>
        <w:t>large-pore</w:t>
      </w:r>
      <w:r>
        <w:rPr>
          <w:rFonts w:asciiTheme="majorBidi" w:hAnsiTheme="majorBidi" w:cs="Times New Roman"/>
          <w:sz w:val="28"/>
          <w:szCs w:val="28"/>
          <w:lang w:bidi="ar-IQ"/>
        </w:rPr>
        <w:t>,</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sorbents are designed intentionally to allow accessibility of macromolecules</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 xml:space="preserve">to the </w:t>
      </w:r>
      <w:r w:rsidRPr="002E6BD3">
        <w:rPr>
          <w:rFonts w:asciiTheme="majorBidi" w:hAnsiTheme="majorBidi" w:cstheme="majorBidi"/>
          <w:b/>
          <w:bCs/>
          <w:sz w:val="28"/>
          <w:szCs w:val="28"/>
          <w:lang w:bidi="ar-IQ"/>
        </w:rPr>
        <w:t>internal pore structure</w:t>
      </w:r>
      <w:r w:rsidRPr="002E6BD3">
        <w:rPr>
          <w:rFonts w:asciiTheme="majorBidi" w:hAnsiTheme="majorBidi" w:cstheme="majorBidi"/>
          <w:sz w:val="28"/>
          <w:szCs w:val="28"/>
          <w:lang w:bidi="ar-IQ"/>
        </w:rPr>
        <w:t xml:space="preserve"> of the sorbent such that they will be retained</w:t>
      </w:r>
      <w:r w:rsidRPr="002E6BD3">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 xml:space="preserve">Conventional SPE sorbents commonly have pores of </w:t>
      </w:r>
      <w:r w:rsidRPr="002E6BD3">
        <w:rPr>
          <w:rFonts w:asciiTheme="majorBidi" w:hAnsiTheme="majorBidi" w:cstheme="majorBidi"/>
          <w:b/>
          <w:bCs/>
          <w:sz w:val="28"/>
          <w:szCs w:val="28"/>
          <w:lang w:bidi="ar-IQ"/>
        </w:rPr>
        <w:t>60A˚</w:t>
      </w:r>
      <w:r w:rsidRPr="002E6BD3">
        <w:rPr>
          <w:rFonts w:asciiTheme="majorBidi" w:hAnsiTheme="majorBidi" w:cstheme="majorBidi"/>
          <w:sz w:val="28"/>
          <w:szCs w:val="28"/>
          <w:lang w:bidi="ar-IQ"/>
        </w:rPr>
        <w:t>, whereas widepore</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 xml:space="preserve">SPE sorbents have pores of </w:t>
      </w:r>
      <w:r w:rsidRPr="002E6BD3">
        <w:rPr>
          <w:rFonts w:asciiTheme="majorBidi" w:hAnsiTheme="majorBidi" w:cstheme="majorBidi"/>
          <w:b/>
          <w:bCs/>
          <w:sz w:val="28"/>
          <w:szCs w:val="28"/>
          <w:lang w:bidi="ar-IQ"/>
        </w:rPr>
        <w:t>275 to 300A˚</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 xml:space="preserve">Conversely, restricted access materials or </w:t>
      </w:r>
      <w:r w:rsidRPr="002E6BD3">
        <w:rPr>
          <w:rFonts w:asciiTheme="majorBidi" w:hAnsiTheme="majorBidi" w:cstheme="majorBidi"/>
          <w:b/>
          <w:bCs/>
          <w:sz w:val="28"/>
          <w:szCs w:val="28"/>
          <w:lang w:bidi="ar-IQ"/>
        </w:rPr>
        <w:t>restricted access media</w:t>
      </w:r>
      <w:r w:rsidRPr="002E6BD3">
        <w:rPr>
          <w:rFonts w:asciiTheme="majorBidi" w:hAnsiTheme="majorBidi" w:cstheme="majorBidi"/>
          <w:sz w:val="28"/>
          <w:szCs w:val="28"/>
          <w:lang w:bidi="ar-IQ"/>
        </w:rPr>
        <w:t xml:space="preserve"> (RAM</w:t>
      </w:r>
      <w:r>
        <w:rPr>
          <w:rFonts w:asciiTheme="majorBidi" w:hAnsiTheme="majorBidi" w:cs="Times New Roman"/>
          <w:sz w:val="28"/>
          <w:szCs w:val="28"/>
          <w:lang w:bidi="ar-IQ"/>
        </w:rPr>
        <w:t xml:space="preserve">) </w:t>
      </w:r>
      <w:r w:rsidRPr="002E6BD3">
        <w:rPr>
          <w:rFonts w:asciiTheme="majorBidi" w:hAnsiTheme="majorBidi" w:cstheme="majorBidi"/>
          <w:sz w:val="28"/>
          <w:szCs w:val="28"/>
          <w:lang w:bidi="ar-IQ"/>
        </w:rPr>
        <w:t xml:space="preserve">retain </w:t>
      </w:r>
      <w:r w:rsidRPr="002E6BD3">
        <w:rPr>
          <w:rFonts w:asciiTheme="majorBidi" w:hAnsiTheme="majorBidi" w:cstheme="majorBidi"/>
          <w:b/>
          <w:bCs/>
          <w:sz w:val="28"/>
          <w:szCs w:val="28"/>
          <w:lang w:bidi="ar-IQ"/>
        </w:rPr>
        <w:t>small molecules</w:t>
      </w:r>
      <w:r w:rsidRPr="002E6BD3">
        <w:rPr>
          <w:rFonts w:asciiTheme="majorBidi" w:hAnsiTheme="majorBidi" w:cstheme="majorBidi"/>
          <w:sz w:val="28"/>
          <w:szCs w:val="28"/>
          <w:lang w:bidi="ar-IQ"/>
        </w:rPr>
        <w:t xml:space="preserve"> while excluding macromolecules such as biological</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proteins in their presence. Small molecules are retained by</w:t>
      </w:r>
      <w:r>
        <w:rPr>
          <w:rFonts w:asciiTheme="majorBidi" w:hAnsiTheme="majorBidi" w:cstheme="majorBidi"/>
          <w:sz w:val="28"/>
          <w:szCs w:val="28"/>
          <w:lang w:bidi="ar-IQ"/>
        </w:rPr>
        <w:t xml:space="preserve"> </w:t>
      </w:r>
      <w:r w:rsidRPr="002E6BD3">
        <w:rPr>
          <w:rFonts w:asciiTheme="majorBidi" w:hAnsiTheme="majorBidi" w:cstheme="majorBidi"/>
          <w:b/>
          <w:bCs/>
          <w:sz w:val="28"/>
          <w:szCs w:val="28"/>
          <w:lang w:bidi="ar-IQ"/>
        </w:rPr>
        <w:t>sorption processes</w:t>
      </w:r>
      <w:r w:rsidRPr="002E6BD3">
        <w:rPr>
          <w:rFonts w:asciiTheme="majorBidi" w:hAnsiTheme="majorBidi" w:cstheme="majorBidi"/>
          <w:sz w:val="28"/>
          <w:szCs w:val="28"/>
          <w:lang w:bidi="ar-IQ"/>
        </w:rPr>
        <w:t xml:space="preserve"> in the pores of the sorbent while the large molecules</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 xml:space="preserve">are </w:t>
      </w:r>
      <w:r w:rsidRPr="002E6BD3">
        <w:rPr>
          <w:rFonts w:asciiTheme="majorBidi" w:hAnsiTheme="majorBidi" w:cstheme="majorBidi"/>
          <w:b/>
          <w:bCs/>
          <w:sz w:val="28"/>
          <w:szCs w:val="28"/>
          <w:lang w:bidi="ar-IQ"/>
        </w:rPr>
        <w:t>excluded</w:t>
      </w:r>
      <w:r w:rsidRPr="002E6BD3">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lastRenderedPageBreak/>
        <w:t>and elute at the interstitial volume of the sorbent. This separation</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 xml:space="preserve">leads to </w:t>
      </w:r>
      <w:r w:rsidRPr="002E6BD3">
        <w:rPr>
          <w:rFonts w:asciiTheme="majorBidi" w:hAnsiTheme="majorBidi" w:cstheme="majorBidi"/>
          <w:b/>
          <w:bCs/>
          <w:sz w:val="28"/>
          <w:szCs w:val="28"/>
          <w:lang w:bidi="ar-IQ"/>
        </w:rPr>
        <w:t>size-selective</w:t>
      </w:r>
      <w:r w:rsidRPr="002E6BD3">
        <w:rPr>
          <w:rFonts w:asciiTheme="majorBidi" w:hAnsiTheme="majorBidi" w:cstheme="majorBidi"/>
          <w:sz w:val="28"/>
          <w:szCs w:val="28"/>
          <w:lang w:bidi="ar-IQ"/>
        </w:rPr>
        <w:t xml:space="preserve"> disposal of interfering macromolecular matrix</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constituents</w:t>
      </w:r>
      <w:r w:rsidRPr="002E6BD3">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Unlike conventional steric exclusion sorbents, RAM sorbents exhibit</w:t>
      </w:r>
      <w:r>
        <w:rPr>
          <w:rFonts w:asciiTheme="majorBidi" w:hAnsiTheme="majorBidi" w:cstheme="majorBidi"/>
          <w:sz w:val="28"/>
          <w:szCs w:val="28"/>
          <w:lang w:bidi="ar-IQ"/>
        </w:rPr>
        <w:t xml:space="preserve"> </w:t>
      </w:r>
      <w:r w:rsidRPr="002E6BD3">
        <w:rPr>
          <w:rFonts w:asciiTheme="majorBidi" w:hAnsiTheme="majorBidi" w:cstheme="majorBidi"/>
          <w:b/>
          <w:bCs/>
          <w:sz w:val="28"/>
          <w:szCs w:val="28"/>
          <w:lang w:bidi="ar-IQ"/>
        </w:rPr>
        <w:t>bifunctional or dual-zone</w:t>
      </w:r>
      <w:r w:rsidRPr="002E6BD3">
        <w:rPr>
          <w:rFonts w:asciiTheme="majorBidi" w:hAnsiTheme="majorBidi" w:cstheme="majorBidi"/>
          <w:sz w:val="28"/>
          <w:szCs w:val="28"/>
          <w:lang w:bidi="ar-IQ"/>
        </w:rPr>
        <w:t xml:space="preserve"> character, in that the inner and outer surfaces</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are di</w:t>
      </w:r>
      <w:r>
        <w:rPr>
          <w:rFonts w:asciiTheme="majorBidi" w:hAnsiTheme="majorBidi" w:cstheme="majorBidi"/>
          <w:sz w:val="28"/>
          <w:szCs w:val="28"/>
          <w:lang w:bidi="ar-IQ"/>
        </w:rPr>
        <w:t>ff</w:t>
      </w:r>
      <w:r w:rsidRPr="002E6BD3">
        <w:rPr>
          <w:rFonts w:asciiTheme="majorBidi" w:hAnsiTheme="majorBidi" w:cstheme="majorBidi"/>
          <w:sz w:val="28"/>
          <w:szCs w:val="28"/>
          <w:lang w:bidi="ar-IQ"/>
        </w:rPr>
        <w:t>erent. The outer surface is designed to exclude macromolecules</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physically and is rendered chemically hydrophilic to discourage retention of</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biomolecules. Small molecules penetrate to an inner surface, where they are</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retained by any of the various other sorptive surface chemistries already</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discussed.</w:t>
      </w:r>
    </w:p>
    <w:p w:rsidR="002E6BD3" w:rsidRPr="002E6BD3" w:rsidRDefault="002E6BD3" w:rsidP="002E6BD3">
      <w:pPr>
        <w:bidi w:val="0"/>
        <w:spacing w:line="240" w:lineRule="auto"/>
        <w:rPr>
          <w:rFonts w:asciiTheme="majorBidi" w:hAnsiTheme="majorBidi" w:cstheme="majorBidi"/>
          <w:b/>
          <w:bCs/>
          <w:sz w:val="32"/>
          <w:szCs w:val="32"/>
          <w:u w:val="single"/>
          <w:lang w:bidi="ar-IQ"/>
        </w:rPr>
      </w:pPr>
      <w:r w:rsidRPr="002E6BD3">
        <w:rPr>
          <w:rFonts w:asciiTheme="majorBidi" w:hAnsiTheme="majorBidi" w:cstheme="majorBidi"/>
          <w:b/>
          <w:bCs/>
          <w:sz w:val="32"/>
          <w:szCs w:val="32"/>
          <w:u w:val="single"/>
          <w:lang w:bidi="ar-IQ"/>
        </w:rPr>
        <w:t>Immunoaffinity or Immunosorbents</w:t>
      </w:r>
    </w:p>
    <w:p w:rsidR="002E6BD3" w:rsidRDefault="002E6BD3" w:rsidP="00AB6DAB">
      <w:pPr>
        <w:bidi w:val="0"/>
        <w:spacing w:line="240" w:lineRule="auto"/>
        <w:jc w:val="lowKashida"/>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The driving force behind development of more selective sorbents is minimizing</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the problem of coextracting matrix interferences that are usually</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present in much greater concentration than the trace levels of the analyte of</w:t>
      </w:r>
      <w:r>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 xml:space="preserve">interest. </w:t>
      </w:r>
      <w:r w:rsidRPr="00AB6DAB">
        <w:rPr>
          <w:rFonts w:asciiTheme="majorBidi" w:hAnsiTheme="majorBidi" w:cstheme="majorBidi"/>
          <w:b/>
          <w:bCs/>
          <w:sz w:val="28"/>
          <w:szCs w:val="28"/>
          <w:lang w:bidi="ar-IQ"/>
        </w:rPr>
        <w:t>More selective</w:t>
      </w:r>
      <w:r w:rsidRPr="002E6BD3">
        <w:rPr>
          <w:rFonts w:asciiTheme="majorBidi" w:hAnsiTheme="majorBidi" w:cstheme="majorBidi"/>
          <w:sz w:val="28"/>
          <w:szCs w:val="28"/>
          <w:lang w:bidi="ar-IQ"/>
        </w:rPr>
        <w:t xml:space="preserve"> sorbents also permit extraction of larger sample volumes</w:t>
      </w:r>
      <w:r>
        <w:rPr>
          <w:rFonts w:asciiTheme="majorBidi" w:hAnsiTheme="majorBidi" w:cs="Times New Roman"/>
          <w:sz w:val="28"/>
          <w:szCs w:val="28"/>
          <w:lang w:bidi="ar-IQ"/>
        </w:rPr>
        <w:t xml:space="preserve">, </w:t>
      </w:r>
      <w:r w:rsidRPr="002E6BD3">
        <w:rPr>
          <w:rFonts w:asciiTheme="majorBidi" w:hAnsiTheme="majorBidi" w:cstheme="majorBidi"/>
          <w:sz w:val="28"/>
          <w:szCs w:val="28"/>
          <w:lang w:bidi="ar-IQ"/>
        </w:rPr>
        <w:t xml:space="preserve">thereby reducing the </w:t>
      </w:r>
      <w:r w:rsidRPr="00AB6DAB">
        <w:rPr>
          <w:rFonts w:asciiTheme="majorBidi" w:hAnsiTheme="majorBidi" w:cstheme="majorBidi"/>
          <w:b/>
          <w:bCs/>
          <w:sz w:val="28"/>
          <w:szCs w:val="28"/>
          <w:lang w:bidi="ar-IQ"/>
        </w:rPr>
        <w:t>level of detection</w:t>
      </w:r>
      <w:r w:rsidRPr="002E6BD3">
        <w:rPr>
          <w:rFonts w:asciiTheme="majorBidi" w:hAnsiTheme="majorBidi" w:cstheme="majorBidi"/>
          <w:sz w:val="28"/>
          <w:szCs w:val="28"/>
          <w:lang w:bidi="ar-IQ"/>
        </w:rPr>
        <w:t xml:space="preserve"> of the analyte of interest</w:t>
      </w:r>
      <w:r w:rsidRPr="002E6BD3">
        <w:rPr>
          <w:rFonts w:asciiTheme="majorBidi" w:hAnsiTheme="majorBidi" w:cs="Times New Roman"/>
          <w:sz w:val="28"/>
          <w:szCs w:val="28"/>
          <w:rtl/>
          <w:lang w:bidi="ar-IQ"/>
        </w:rPr>
        <w:t>.</w:t>
      </w:r>
      <w:r w:rsidR="00AB6DAB">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 xml:space="preserve">A recent approach to producing </w:t>
      </w:r>
      <w:r w:rsidRPr="00AB6DAB">
        <w:rPr>
          <w:rFonts w:asciiTheme="majorBidi" w:hAnsiTheme="majorBidi" w:cstheme="majorBidi"/>
          <w:b/>
          <w:bCs/>
          <w:sz w:val="28"/>
          <w:szCs w:val="28"/>
          <w:lang w:bidi="ar-IQ"/>
        </w:rPr>
        <w:t>highly selective sorbents</w:t>
      </w:r>
      <w:r w:rsidRPr="002E6BD3">
        <w:rPr>
          <w:rFonts w:asciiTheme="majorBidi" w:hAnsiTheme="majorBidi" w:cstheme="majorBidi"/>
          <w:sz w:val="28"/>
          <w:szCs w:val="28"/>
          <w:lang w:bidi="ar-IQ"/>
        </w:rPr>
        <w:t xml:space="preserve"> for SPE is based</w:t>
      </w:r>
      <w:r w:rsidR="00AB6DAB">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 xml:space="preserve">on </w:t>
      </w:r>
      <w:r w:rsidRPr="00AB6DAB">
        <w:rPr>
          <w:rFonts w:asciiTheme="majorBidi" w:hAnsiTheme="majorBidi" w:cstheme="majorBidi"/>
          <w:b/>
          <w:bCs/>
          <w:sz w:val="28"/>
          <w:szCs w:val="28"/>
          <w:lang w:bidi="ar-IQ"/>
        </w:rPr>
        <w:t>molecular recognition technology</w:t>
      </w:r>
      <w:r w:rsidRPr="002E6BD3">
        <w:rPr>
          <w:rFonts w:asciiTheme="majorBidi" w:hAnsiTheme="majorBidi" w:cstheme="majorBidi"/>
          <w:sz w:val="28"/>
          <w:szCs w:val="28"/>
          <w:lang w:bidi="ar-IQ"/>
        </w:rPr>
        <w:t xml:space="preserve"> and utilizes </w:t>
      </w:r>
      <w:r w:rsidRPr="00AB6DAB">
        <w:rPr>
          <w:rFonts w:asciiTheme="majorBidi" w:hAnsiTheme="majorBidi" w:cstheme="majorBidi"/>
          <w:b/>
          <w:bCs/>
          <w:sz w:val="28"/>
          <w:szCs w:val="28"/>
          <w:lang w:bidi="ar-IQ"/>
        </w:rPr>
        <w:t>antibodies immobilized</w:t>
      </w:r>
      <w:r w:rsidRPr="002E6BD3">
        <w:rPr>
          <w:rFonts w:asciiTheme="majorBidi" w:hAnsiTheme="majorBidi" w:cstheme="majorBidi"/>
          <w:sz w:val="28"/>
          <w:szCs w:val="28"/>
          <w:lang w:bidi="ar-IQ"/>
        </w:rPr>
        <w:t xml:space="preserve"> by</w:t>
      </w:r>
      <w:r w:rsidR="00AB6DAB">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 xml:space="preserve">covalent reaction onto solid supports such as silica (Figure </w:t>
      </w:r>
      <w:r w:rsidR="00AB6DAB">
        <w:rPr>
          <w:rFonts w:asciiTheme="majorBidi" w:hAnsiTheme="majorBidi" w:cstheme="majorBidi"/>
          <w:sz w:val="28"/>
          <w:szCs w:val="28"/>
          <w:lang w:bidi="ar-IQ"/>
        </w:rPr>
        <w:t>5</w:t>
      </w:r>
      <w:r w:rsidRPr="002E6BD3">
        <w:rPr>
          <w:rFonts w:asciiTheme="majorBidi" w:hAnsiTheme="majorBidi" w:cstheme="majorBidi"/>
          <w:sz w:val="28"/>
          <w:szCs w:val="28"/>
          <w:lang w:bidi="ar-IQ"/>
        </w:rPr>
        <w:t>). Preparation</w:t>
      </w:r>
      <w:r w:rsidR="00AB6DAB">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of immunoa</w:t>
      </w:r>
      <w:r w:rsidR="00AB6DAB">
        <w:rPr>
          <w:rFonts w:asciiTheme="majorBidi" w:hAnsiTheme="majorBidi" w:cstheme="majorBidi"/>
          <w:sz w:val="28"/>
          <w:szCs w:val="28"/>
          <w:lang w:bidi="ar-IQ"/>
        </w:rPr>
        <w:t>ffi</w:t>
      </w:r>
      <w:r w:rsidRPr="002E6BD3">
        <w:rPr>
          <w:rFonts w:asciiTheme="majorBidi" w:hAnsiTheme="majorBidi" w:cstheme="majorBidi"/>
          <w:sz w:val="28"/>
          <w:szCs w:val="28"/>
          <w:lang w:bidi="ar-IQ"/>
        </w:rPr>
        <w:t xml:space="preserve">nity sorbents for SPE was reviewed by Stevenson and Stevenson et al. </w:t>
      </w:r>
      <w:proofErr w:type="gramStart"/>
      <w:r w:rsidRPr="002E6BD3">
        <w:rPr>
          <w:rFonts w:asciiTheme="majorBidi" w:hAnsiTheme="majorBidi" w:cstheme="majorBidi"/>
          <w:sz w:val="28"/>
          <w:szCs w:val="28"/>
          <w:lang w:bidi="ar-IQ"/>
        </w:rPr>
        <w:t>Using</w:t>
      </w:r>
      <w:proofErr w:type="gramEnd"/>
      <w:r w:rsidRPr="002E6BD3">
        <w:rPr>
          <w:rFonts w:asciiTheme="majorBidi" w:hAnsiTheme="majorBidi" w:cstheme="majorBidi"/>
          <w:sz w:val="28"/>
          <w:szCs w:val="28"/>
          <w:lang w:bidi="ar-IQ"/>
        </w:rPr>
        <w:t xml:space="preserve"> immunosorbents, e</w:t>
      </w:r>
      <w:r w:rsidR="00AB6DAB">
        <w:rPr>
          <w:rFonts w:asciiTheme="majorBidi" w:hAnsiTheme="majorBidi" w:cstheme="majorBidi"/>
          <w:sz w:val="28"/>
          <w:szCs w:val="28"/>
          <w:lang w:bidi="ar-IQ"/>
        </w:rPr>
        <w:t>ffi</w:t>
      </w:r>
      <w:r w:rsidRPr="002E6BD3">
        <w:rPr>
          <w:rFonts w:asciiTheme="majorBidi" w:hAnsiTheme="majorBidi" w:cstheme="majorBidi"/>
          <w:sz w:val="28"/>
          <w:szCs w:val="28"/>
          <w:lang w:bidi="ar-IQ"/>
        </w:rPr>
        <w:t>cient cleanup is</w:t>
      </w:r>
      <w:r w:rsidR="00AB6DAB">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 xml:space="preserve">achieved from </w:t>
      </w:r>
      <w:r w:rsidRPr="00AB6DAB">
        <w:rPr>
          <w:rFonts w:asciiTheme="majorBidi" w:hAnsiTheme="majorBidi" w:cstheme="majorBidi"/>
          <w:b/>
          <w:bCs/>
          <w:sz w:val="28"/>
          <w:szCs w:val="28"/>
          <w:lang w:bidi="ar-IQ"/>
        </w:rPr>
        <w:t>complex biological and environmental samples</w:t>
      </w:r>
      <w:r w:rsidRPr="002E6BD3">
        <w:rPr>
          <w:rFonts w:asciiTheme="majorBidi" w:hAnsiTheme="majorBidi" w:cs="Times New Roman"/>
          <w:sz w:val="28"/>
          <w:szCs w:val="28"/>
          <w:rtl/>
          <w:lang w:bidi="ar-IQ"/>
        </w:rPr>
        <w:t>.</w:t>
      </w:r>
      <w:r w:rsidR="00AB6DAB">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Antibodies can cross-react with closely related analytes within a chemical</w:t>
      </w:r>
      <w:r w:rsidR="00AB6DAB">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 xml:space="preserve">family. This </w:t>
      </w:r>
      <w:r w:rsidRPr="00AB6DAB">
        <w:rPr>
          <w:rFonts w:asciiTheme="majorBidi" w:hAnsiTheme="majorBidi" w:cstheme="majorBidi"/>
          <w:b/>
          <w:bCs/>
          <w:sz w:val="28"/>
          <w:szCs w:val="28"/>
          <w:lang w:bidi="ar-IQ"/>
        </w:rPr>
        <w:t>disadvantage</w:t>
      </w:r>
      <w:r w:rsidRPr="002E6BD3">
        <w:rPr>
          <w:rFonts w:asciiTheme="majorBidi" w:hAnsiTheme="majorBidi" w:cstheme="majorBidi"/>
          <w:sz w:val="28"/>
          <w:szCs w:val="28"/>
          <w:lang w:bidi="ar-IQ"/>
        </w:rPr>
        <w:t xml:space="preserve"> has been used to </w:t>
      </w:r>
      <w:r w:rsidRPr="00AB6DAB">
        <w:rPr>
          <w:rFonts w:asciiTheme="majorBidi" w:hAnsiTheme="majorBidi" w:cstheme="majorBidi"/>
          <w:b/>
          <w:bCs/>
          <w:sz w:val="28"/>
          <w:szCs w:val="28"/>
          <w:lang w:bidi="ar-IQ"/>
        </w:rPr>
        <w:t>advantage</w:t>
      </w:r>
      <w:r w:rsidRPr="002E6BD3">
        <w:rPr>
          <w:rFonts w:asciiTheme="majorBidi" w:hAnsiTheme="majorBidi" w:cstheme="majorBidi"/>
          <w:sz w:val="28"/>
          <w:szCs w:val="28"/>
          <w:lang w:bidi="ar-IQ"/>
        </w:rPr>
        <w:t xml:space="preserve"> in SPE. Therefore</w:t>
      </w:r>
      <w:r w:rsidR="00AB6DAB">
        <w:rPr>
          <w:rFonts w:asciiTheme="majorBidi" w:hAnsiTheme="majorBidi" w:cs="Times New Roman"/>
          <w:sz w:val="28"/>
          <w:szCs w:val="28"/>
          <w:lang w:bidi="ar-IQ"/>
        </w:rPr>
        <w:t xml:space="preserve">, </w:t>
      </w:r>
      <w:r w:rsidRPr="00AB6DAB">
        <w:rPr>
          <w:rFonts w:asciiTheme="majorBidi" w:hAnsiTheme="majorBidi" w:cstheme="majorBidi"/>
          <w:b/>
          <w:bCs/>
          <w:sz w:val="28"/>
          <w:szCs w:val="28"/>
          <w:lang w:bidi="ar-IQ"/>
        </w:rPr>
        <w:t>immunosorbents</w:t>
      </w:r>
      <w:r w:rsidRPr="002E6BD3">
        <w:rPr>
          <w:rFonts w:asciiTheme="majorBidi" w:hAnsiTheme="majorBidi" w:cstheme="majorBidi"/>
          <w:sz w:val="28"/>
          <w:szCs w:val="28"/>
          <w:lang w:bidi="ar-IQ"/>
        </w:rPr>
        <w:t xml:space="preserve"> have been designed for a </w:t>
      </w:r>
      <w:r w:rsidRPr="00AB6DAB">
        <w:rPr>
          <w:rFonts w:asciiTheme="majorBidi" w:hAnsiTheme="majorBidi" w:cstheme="majorBidi"/>
          <w:b/>
          <w:bCs/>
          <w:sz w:val="28"/>
          <w:szCs w:val="28"/>
          <w:lang w:bidi="ar-IQ"/>
        </w:rPr>
        <w:t>single analyte</w:t>
      </w:r>
      <w:r w:rsidRPr="002E6BD3">
        <w:rPr>
          <w:rFonts w:asciiTheme="majorBidi" w:hAnsiTheme="majorBidi" w:cstheme="majorBidi"/>
          <w:sz w:val="28"/>
          <w:szCs w:val="28"/>
          <w:lang w:bidi="ar-IQ"/>
        </w:rPr>
        <w:t>, a single analyte</w:t>
      </w:r>
      <w:r w:rsidR="00AB6DAB">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and its metabolites, or a class of structurally related analytes. The</w:t>
      </w:r>
      <w:r w:rsidR="00AB6DAB">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approach is therefore useful for chemical class-specific screening of compounds</w:t>
      </w:r>
      <w:r w:rsidR="00AB6DAB">
        <w:rPr>
          <w:rFonts w:asciiTheme="majorBidi" w:hAnsiTheme="majorBidi" w:cs="Times New Roman"/>
          <w:sz w:val="28"/>
          <w:szCs w:val="28"/>
          <w:lang w:bidi="ar-IQ"/>
        </w:rPr>
        <w:t xml:space="preserve">, </w:t>
      </w:r>
      <w:r w:rsidRPr="002E6BD3">
        <w:rPr>
          <w:rFonts w:asciiTheme="majorBidi" w:hAnsiTheme="majorBidi" w:cstheme="majorBidi"/>
          <w:sz w:val="28"/>
          <w:szCs w:val="28"/>
          <w:lang w:bidi="ar-IQ"/>
        </w:rPr>
        <w:t xml:space="preserve">such as </w:t>
      </w:r>
      <w:r w:rsidRPr="00AB6DAB">
        <w:rPr>
          <w:rFonts w:asciiTheme="majorBidi" w:hAnsiTheme="majorBidi" w:cstheme="majorBidi"/>
          <w:b/>
          <w:bCs/>
          <w:sz w:val="28"/>
          <w:szCs w:val="28"/>
          <w:lang w:bidi="ar-IQ"/>
        </w:rPr>
        <w:t>triazines, phenylureas, or polyaromatic hydrocarbons</w:t>
      </w:r>
      <w:r w:rsidRPr="002E6BD3">
        <w:rPr>
          <w:rFonts w:asciiTheme="majorBidi" w:hAnsiTheme="majorBidi" w:cstheme="majorBidi"/>
          <w:sz w:val="28"/>
          <w:szCs w:val="28"/>
          <w:lang w:bidi="ar-IQ"/>
        </w:rPr>
        <w:t>. The</w:t>
      </w:r>
      <w:r w:rsidR="00AB6DAB">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specificity of the antibody is used for extraction by chemical class. Following</w:t>
      </w:r>
      <w:r w:rsidR="00AB6DAB">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SPE, analytical chromatographic techniques such as HPLC and GC separate</w:t>
      </w:r>
      <w:r w:rsidR="00AB6DAB">
        <w:rPr>
          <w:rFonts w:asciiTheme="majorBidi" w:hAnsiTheme="majorBidi" w:cstheme="majorBidi"/>
          <w:sz w:val="28"/>
          <w:szCs w:val="28"/>
          <w:lang w:bidi="ar-IQ"/>
        </w:rPr>
        <w:t xml:space="preserve"> </w:t>
      </w:r>
      <w:r w:rsidRPr="002E6BD3">
        <w:rPr>
          <w:rFonts w:asciiTheme="majorBidi" w:hAnsiTheme="majorBidi" w:cstheme="majorBidi"/>
          <w:sz w:val="28"/>
          <w:szCs w:val="28"/>
          <w:lang w:bidi="ar-IQ"/>
        </w:rPr>
        <w:t>structurally similar analytes for quantification.</w:t>
      </w:r>
    </w:p>
    <w:p w:rsidR="00AB6DAB" w:rsidRPr="002E6BD3" w:rsidRDefault="00AB6DAB" w:rsidP="00AB6DAB">
      <w:pPr>
        <w:bidi w:val="0"/>
        <w:spacing w:line="240" w:lineRule="auto"/>
        <w:jc w:val="center"/>
        <w:rPr>
          <w:rFonts w:asciiTheme="majorBidi" w:hAnsiTheme="majorBidi" w:cstheme="majorBidi"/>
          <w:sz w:val="28"/>
          <w:szCs w:val="28"/>
          <w:rtl/>
          <w:lang w:bidi="ar-IQ"/>
        </w:rPr>
      </w:pPr>
      <w:r>
        <w:rPr>
          <w:noProof/>
        </w:rPr>
        <w:drawing>
          <wp:inline distT="0" distB="0" distL="0" distR="0">
            <wp:extent cx="5257800" cy="2990850"/>
            <wp:effectExtent l="0" t="0" r="0" b="0"/>
            <wp:docPr id="9" name="Picture 9" descr="C:\Users\JAD\AppData\Local\Microsoft\Windows\Temporary Internet Files\Content.Word\New Picture (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D\AppData\Local\Microsoft\Windows\Temporary Internet Files\Content.Word\New Picture (54).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2990850"/>
                    </a:xfrm>
                    <a:prstGeom prst="rect">
                      <a:avLst/>
                    </a:prstGeom>
                    <a:noFill/>
                    <a:ln>
                      <a:noFill/>
                    </a:ln>
                  </pic:spPr>
                </pic:pic>
              </a:graphicData>
            </a:graphic>
          </wp:inline>
        </w:drawing>
      </w:r>
    </w:p>
    <w:p w:rsidR="0054189C" w:rsidRDefault="00AB6DAB" w:rsidP="00AB6DAB">
      <w:pPr>
        <w:bidi w:val="0"/>
        <w:spacing w:line="240" w:lineRule="auto"/>
        <w:jc w:val="center"/>
        <w:rPr>
          <w:rFonts w:asciiTheme="majorBidi" w:hAnsiTheme="majorBidi" w:cstheme="majorBidi"/>
          <w:sz w:val="28"/>
          <w:szCs w:val="28"/>
          <w:lang w:bidi="ar-IQ"/>
        </w:rPr>
      </w:pPr>
      <w:r>
        <w:rPr>
          <w:rFonts w:asciiTheme="majorBidi" w:hAnsiTheme="majorBidi" w:cstheme="majorBidi"/>
          <w:sz w:val="28"/>
          <w:szCs w:val="28"/>
          <w:lang w:bidi="ar-IQ"/>
        </w:rPr>
        <w:t>Fig</w:t>
      </w:r>
      <w:proofErr w:type="gramStart"/>
      <w:r>
        <w:rPr>
          <w:rFonts w:asciiTheme="majorBidi" w:hAnsiTheme="majorBidi" w:cstheme="majorBidi"/>
          <w:sz w:val="28"/>
          <w:szCs w:val="28"/>
          <w:lang w:bidi="ar-IQ"/>
        </w:rPr>
        <w:t>.(</w:t>
      </w:r>
      <w:proofErr w:type="gramEnd"/>
      <w:r>
        <w:rPr>
          <w:rFonts w:asciiTheme="majorBidi" w:hAnsiTheme="majorBidi" w:cstheme="majorBidi"/>
          <w:sz w:val="28"/>
          <w:szCs w:val="28"/>
          <w:lang w:bidi="ar-IQ"/>
        </w:rPr>
        <w:t xml:space="preserve">5) </w:t>
      </w:r>
      <w:r w:rsidRPr="00AB6DAB">
        <w:rPr>
          <w:rFonts w:asciiTheme="majorBidi" w:hAnsiTheme="majorBidi" w:cstheme="majorBidi"/>
          <w:sz w:val="28"/>
          <w:szCs w:val="28"/>
          <w:lang w:bidi="ar-IQ"/>
        </w:rPr>
        <w:t>Diagrammatic representation of an immunoa</w:t>
      </w:r>
      <w:r>
        <w:rPr>
          <w:rFonts w:asciiTheme="majorBidi" w:hAnsiTheme="majorBidi" w:cstheme="majorBidi"/>
          <w:sz w:val="28"/>
          <w:szCs w:val="28"/>
          <w:lang w:bidi="ar-IQ"/>
        </w:rPr>
        <w:t>ffi</w:t>
      </w:r>
      <w:r w:rsidRPr="00AB6DAB">
        <w:rPr>
          <w:rFonts w:asciiTheme="majorBidi" w:hAnsiTheme="majorBidi" w:cstheme="majorBidi"/>
          <w:sz w:val="28"/>
          <w:szCs w:val="28"/>
          <w:lang w:bidi="ar-IQ"/>
        </w:rPr>
        <w:t>nity SPE binding an analyte</w:t>
      </w:r>
    </w:p>
    <w:p w:rsidR="00AB6DAB" w:rsidRDefault="00AB6DAB" w:rsidP="00AB6DAB">
      <w:pPr>
        <w:bidi w:val="0"/>
        <w:spacing w:line="240" w:lineRule="auto"/>
        <w:rPr>
          <w:rFonts w:asciiTheme="majorBidi" w:hAnsiTheme="majorBidi" w:cstheme="majorBidi"/>
          <w:sz w:val="28"/>
          <w:szCs w:val="28"/>
          <w:lang w:bidi="ar-IQ"/>
        </w:rPr>
      </w:pPr>
    </w:p>
    <w:p w:rsidR="00AB6DAB" w:rsidRPr="00052726" w:rsidRDefault="00AB6DAB" w:rsidP="00AB6DAB">
      <w:pPr>
        <w:bidi w:val="0"/>
        <w:spacing w:line="240" w:lineRule="auto"/>
        <w:rPr>
          <w:rFonts w:asciiTheme="majorBidi" w:hAnsiTheme="majorBidi" w:cstheme="majorBidi"/>
          <w:b/>
          <w:bCs/>
          <w:sz w:val="32"/>
          <w:szCs w:val="32"/>
          <w:u w:val="single"/>
          <w:lang w:bidi="ar-IQ"/>
        </w:rPr>
      </w:pPr>
      <w:r w:rsidRPr="00052726">
        <w:rPr>
          <w:rFonts w:asciiTheme="majorBidi" w:hAnsiTheme="majorBidi" w:cstheme="majorBidi"/>
          <w:b/>
          <w:bCs/>
          <w:sz w:val="32"/>
          <w:szCs w:val="32"/>
          <w:u w:val="single"/>
          <w:lang w:bidi="ar-IQ"/>
        </w:rPr>
        <w:t>Molecularly Imprinted Polymeric Sorbents</w:t>
      </w:r>
    </w:p>
    <w:p w:rsidR="00052726" w:rsidRPr="00052726" w:rsidRDefault="00AB6DAB" w:rsidP="00CD13A9">
      <w:pPr>
        <w:bidi w:val="0"/>
        <w:spacing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Another approach to selective SPE based on molecular recognition is the</w:t>
      </w:r>
      <w:r>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development of molecularly imprinted polymers (MIPs), which are said to</w:t>
      </w:r>
      <w:r>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be an attempt to synthesize antibody mimics. Produced by chemical</w:t>
      </w:r>
      <w:r w:rsidR="00052726">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 xml:space="preserve">synthesis, </w:t>
      </w:r>
      <w:r w:rsidRPr="00052726">
        <w:rPr>
          <w:rFonts w:asciiTheme="majorBidi" w:hAnsiTheme="majorBidi" w:cstheme="majorBidi"/>
          <w:b/>
          <w:bCs/>
          <w:sz w:val="28"/>
          <w:szCs w:val="28"/>
          <w:lang w:bidi="ar-IQ"/>
        </w:rPr>
        <w:t>MIPs</w:t>
      </w:r>
      <w:r w:rsidRPr="00AB6DAB">
        <w:rPr>
          <w:rFonts w:asciiTheme="majorBidi" w:hAnsiTheme="majorBidi" w:cstheme="majorBidi"/>
          <w:sz w:val="28"/>
          <w:szCs w:val="28"/>
          <w:lang w:bidi="ar-IQ"/>
        </w:rPr>
        <w:t xml:space="preserve"> are </w:t>
      </w:r>
      <w:r w:rsidRPr="00052726">
        <w:rPr>
          <w:rFonts w:asciiTheme="majorBidi" w:hAnsiTheme="majorBidi" w:cstheme="majorBidi"/>
          <w:b/>
          <w:bCs/>
          <w:sz w:val="28"/>
          <w:szCs w:val="28"/>
          <w:lang w:bidi="ar-IQ"/>
        </w:rPr>
        <w:t>less expensive</w:t>
      </w:r>
      <w:r w:rsidRPr="00AB6DAB">
        <w:rPr>
          <w:rFonts w:asciiTheme="majorBidi" w:hAnsiTheme="majorBidi" w:cstheme="majorBidi"/>
          <w:sz w:val="28"/>
          <w:szCs w:val="28"/>
          <w:lang w:bidi="ar-IQ"/>
        </w:rPr>
        <w:t xml:space="preserve"> and </w:t>
      </w:r>
      <w:r w:rsidRPr="00052726">
        <w:rPr>
          <w:rFonts w:asciiTheme="majorBidi" w:hAnsiTheme="majorBidi" w:cstheme="majorBidi"/>
          <w:b/>
          <w:bCs/>
          <w:sz w:val="28"/>
          <w:szCs w:val="28"/>
          <w:lang w:bidi="ar-IQ"/>
        </w:rPr>
        <w:t>more easily</w:t>
      </w:r>
      <w:r w:rsidRPr="00AB6DAB">
        <w:rPr>
          <w:rFonts w:asciiTheme="majorBidi" w:hAnsiTheme="majorBidi" w:cstheme="majorBidi"/>
          <w:sz w:val="28"/>
          <w:szCs w:val="28"/>
          <w:lang w:bidi="ar-IQ"/>
        </w:rPr>
        <w:t xml:space="preserve"> and </w:t>
      </w:r>
      <w:r w:rsidRPr="00052726">
        <w:rPr>
          <w:rFonts w:asciiTheme="majorBidi" w:hAnsiTheme="majorBidi" w:cstheme="majorBidi"/>
          <w:b/>
          <w:bCs/>
          <w:sz w:val="28"/>
          <w:szCs w:val="28"/>
          <w:lang w:bidi="ar-IQ"/>
        </w:rPr>
        <w:t>reproducibly</w:t>
      </w:r>
      <w:r w:rsidRPr="00AB6DAB">
        <w:rPr>
          <w:rFonts w:asciiTheme="majorBidi" w:hAnsiTheme="majorBidi" w:cstheme="majorBidi"/>
          <w:sz w:val="28"/>
          <w:szCs w:val="28"/>
          <w:lang w:bidi="ar-IQ"/>
        </w:rPr>
        <w:t xml:space="preserve"> prepared</w:t>
      </w:r>
      <w:r w:rsidR="00052726">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 xml:space="preserve">than </w:t>
      </w:r>
      <w:r w:rsidRPr="00052726">
        <w:rPr>
          <w:rFonts w:asciiTheme="majorBidi" w:hAnsiTheme="majorBidi" w:cstheme="majorBidi"/>
          <w:b/>
          <w:bCs/>
          <w:sz w:val="28"/>
          <w:szCs w:val="28"/>
          <w:lang w:bidi="ar-IQ"/>
        </w:rPr>
        <w:t>immunosorbents</w:t>
      </w:r>
      <w:r w:rsidRPr="00AB6DAB">
        <w:rPr>
          <w:rFonts w:asciiTheme="majorBidi" w:hAnsiTheme="majorBidi" w:cstheme="majorBidi"/>
          <w:sz w:val="28"/>
          <w:szCs w:val="28"/>
          <w:lang w:bidi="ar-IQ"/>
        </w:rPr>
        <w:t xml:space="preserve"> that are prepared from biologically derived antibodies</w:t>
      </w:r>
      <w:r w:rsidR="00052726">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 xml:space="preserve">SPE sorbents that are </w:t>
      </w:r>
      <w:r w:rsidRPr="00052726">
        <w:rPr>
          <w:rFonts w:asciiTheme="majorBidi" w:hAnsiTheme="majorBidi" w:cstheme="majorBidi"/>
          <w:b/>
          <w:bCs/>
          <w:sz w:val="28"/>
          <w:szCs w:val="28"/>
          <w:lang w:bidi="ar-IQ"/>
        </w:rPr>
        <w:t>very selective</w:t>
      </w:r>
      <w:r w:rsidRPr="00AB6DAB">
        <w:rPr>
          <w:rFonts w:asciiTheme="majorBidi" w:hAnsiTheme="majorBidi" w:cstheme="majorBidi"/>
          <w:sz w:val="28"/>
          <w:szCs w:val="28"/>
          <w:lang w:bidi="ar-IQ"/>
        </w:rPr>
        <w:t xml:space="preserve"> for a </w:t>
      </w:r>
      <w:r w:rsidRPr="00052726">
        <w:rPr>
          <w:rFonts w:asciiTheme="majorBidi" w:hAnsiTheme="majorBidi" w:cstheme="majorBidi"/>
          <w:b/>
          <w:bCs/>
          <w:sz w:val="28"/>
          <w:szCs w:val="28"/>
          <w:lang w:bidi="ar-IQ"/>
        </w:rPr>
        <w:t>specific analyte</w:t>
      </w:r>
      <w:r w:rsidRPr="00AB6DAB">
        <w:rPr>
          <w:rFonts w:asciiTheme="majorBidi" w:hAnsiTheme="majorBidi" w:cstheme="majorBidi"/>
          <w:sz w:val="28"/>
          <w:szCs w:val="28"/>
          <w:lang w:bidi="ar-IQ"/>
        </w:rPr>
        <w:t xml:space="preserve"> are produced</w:t>
      </w:r>
      <w:r w:rsidR="00052726">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 xml:space="preserve">by preparing (MIPs) in which the target analyte is present as a </w:t>
      </w:r>
      <w:r w:rsidRPr="00052726">
        <w:rPr>
          <w:rFonts w:asciiTheme="majorBidi" w:hAnsiTheme="majorBidi" w:cstheme="majorBidi"/>
          <w:b/>
          <w:bCs/>
          <w:sz w:val="28"/>
          <w:szCs w:val="28"/>
          <w:lang w:bidi="ar-IQ"/>
        </w:rPr>
        <w:t>molecular</w:t>
      </w:r>
      <w:r w:rsidR="00052726" w:rsidRPr="00052726">
        <w:rPr>
          <w:rFonts w:asciiTheme="majorBidi" w:hAnsiTheme="majorBidi" w:cstheme="majorBidi"/>
          <w:b/>
          <w:bCs/>
          <w:sz w:val="28"/>
          <w:szCs w:val="28"/>
          <w:lang w:bidi="ar-IQ"/>
        </w:rPr>
        <w:t xml:space="preserve"> </w:t>
      </w:r>
      <w:r w:rsidRPr="00052726">
        <w:rPr>
          <w:rFonts w:asciiTheme="majorBidi" w:hAnsiTheme="majorBidi" w:cstheme="majorBidi"/>
          <w:b/>
          <w:bCs/>
          <w:sz w:val="28"/>
          <w:szCs w:val="28"/>
          <w:lang w:bidi="ar-IQ"/>
        </w:rPr>
        <w:t>template</w:t>
      </w:r>
      <w:r w:rsidRPr="00AB6DAB">
        <w:rPr>
          <w:rFonts w:asciiTheme="majorBidi" w:hAnsiTheme="majorBidi" w:cstheme="majorBidi"/>
          <w:sz w:val="28"/>
          <w:szCs w:val="28"/>
          <w:lang w:bidi="ar-IQ"/>
        </w:rPr>
        <w:t xml:space="preserve"> when the polymer is formed. </w:t>
      </w:r>
      <w:proofErr w:type="spellStart"/>
      <w:r w:rsidRPr="00AB6DAB">
        <w:rPr>
          <w:rFonts w:asciiTheme="majorBidi" w:hAnsiTheme="majorBidi" w:cstheme="majorBidi"/>
          <w:sz w:val="28"/>
          <w:szCs w:val="28"/>
          <w:lang w:bidi="ar-IQ"/>
        </w:rPr>
        <w:t>Sellergren</w:t>
      </w:r>
      <w:proofErr w:type="spellEnd"/>
      <w:r w:rsidRPr="00AB6DAB">
        <w:rPr>
          <w:rFonts w:asciiTheme="majorBidi" w:hAnsiTheme="majorBidi" w:cstheme="majorBidi"/>
          <w:sz w:val="28"/>
          <w:szCs w:val="28"/>
          <w:lang w:bidi="ar-IQ"/>
        </w:rPr>
        <w:t xml:space="preserve"> is credited with first</w:t>
      </w:r>
      <w:r w:rsidR="00052726">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 xml:space="preserve">reporting of the use of MIP sorbents for SPE. Subsequently, </w:t>
      </w:r>
      <w:r w:rsidRPr="00052726">
        <w:rPr>
          <w:rFonts w:asciiTheme="majorBidi" w:hAnsiTheme="majorBidi" w:cstheme="majorBidi"/>
          <w:b/>
          <w:bCs/>
          <w:sz w:val="28"/>
          <w:szCs w:val="28"/>
          <w:lang w:bidi="ar-IQ"/>
        </w:rPr>
        <w:t>MIP-SPE</w:t>
      </w:r>
      <w:r w:rsidRPr="00AB6DAB">
        <w:rPr>
          <w:rFonts w:asciiTheme="majorBidi" w:hAnsiTheme="majorBidi" w:cstheme="majorBidi"/>
          <w:sz w:val="28"/>
          <w:szCs w:val="28"/>
          <w:lang w:bidi="ar-IQ"/>
        </w:rPr>
        <w:t xml:space="preserve"> has</w:t>
      </w:r>
      <w:r w:rsidR="00052726">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 xml:space="preserve">been applied to several </w:t>
      </w:r>
      <w:r w:rsidRPr="00052726">
        <w:rPr>
          <w:rFonts w:asciiTheme="majorBidi" w:hAnsiTheme="majorBidi" w:cstheme="majorBidi"/>
          <w:b/>
          <w:bCs/>
          <w:sz w:val="28"/>
          <w:szCs w:val="28"/>
          <w:lang w:bidi="ar-IQ"/>
        </w:rPr>
        <w:t>biological and environmental samples</w:t>
      </w:r>
      <w:r w:rsidRPr="00AB6DAB">
        <w:rPr>
          <w:rFonts w:asciiTheme="majorBidi" w:hAnsiTheme="majorBidi" w:cstheme="majorBidi"/>
          <w:sz w:val="28"/>
          <w:szCs w:val="28"/>
          <w:lang w:bidi="ar-IQ"/>
        </w:rPr>
        <w:t xml:space="preserve"> MIP sorbents are prepared by combining the </w:t>
      </w:r>
      <w:r w:rsidRPr="00052726">
        <w:rPr>
          <w:rFonts w:asciiTheme="majorBidi" w:hAnsiTheme="majorBidi" w:cstheme="majorBidi"/>
          <w:b/>
          <w:bCs/>
          <w:sz w:val="28"/>
          <w:szCs w:val="28"/>
          <w:lang w:bidi="ar-IQ"/>
        </w:rPr>
        <w:t>template molecule</w:t>
      </w:r>
      <w:r w:rsidRPr="00AB6DAB">
        <w:rPr>
          <w:rFonts w:asciiTheme="majorBidi" w:hAnsiTheme="majorBidi" w:cstheme="majorBidi"/>
          <w:sz w:val="28"/>
          <w:szCs w:val="28"/>
          <w:lang w:bidi="ar-IQ"/>
        </w:rPr>
        <w:t xml:space="preserve"> with a</w:t>
      </w:r>
      <w:r w:rsidR="00052726">
        <w:rPr>
          <w:rFonts w:asciiTheme="majorBidi" w:hAnsiTheme="majorBidi" w:cstheme="majorBidi"/>
          <w:sz w:val="28"/>
          <w:szCs w:val="28"/>
          <w:lang w:bidi="ar-IQ"/>
        </w:rPr>
        <w:t xml:space="preserve"> </w:t>
      </w:r>
      <w:r w:rsidRPr="00052726">
        <w:rPr>
          <w:rFonts w:asciiTheme="majorBidi" w:hAnsiTheme="majorBidi" w:cstheme="majorBidi"/>
          <w:b/>
          <w:bCs/>
          <w:sz w:val="28"/>
          <w:szCs w:val="28"/>
          <w:lang w:bidi="ar-IQ"/>
        </w:rPr>
        <w:t>monomer</w:t>
      </w:r>
      <w:r w:rsidRPr="00AB6DAB">
        <w:rPr>
          <w:rFonts w:asciiTheme="majorBidi" w:hAnsiTheme="majorBidi" w:cstheme="majorBidi"/>
          <w:sz w:val="28"/>
          <w:szCs w:val="28"/>
          <w:lang w:bidi="ar-IQ"/>
        </w:rPr>
        <w:t xml:space="preserve"> and a cross-linking agent that causes a rigid polymer to form</w:t>
      </w:r>
      <w:r w:rsidR="00052726">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 xml:space="preserve">around the template (Figure </w:t>
      </w:r>
      <w:r w:rsidR="00052726">
        <w:rPr>
          <w:rFonts w:asciiTheme="majorBidi" w:hAnsiTheme="majorBidi" w:cstheme="majorBidi"/>
          <w:sz w:val="28"/>
          <w:szCs w:val="28"/>
          <w:lang w:bidi="ar-IQ"/>
        </w:rPr>
        <w:t>6</w:t>
      </w:r>
      <w:r w:rsidRPr="00AB6DAB">
        <w:rPr>
          <w:rFonts w:asciiTheme="majorBidi" w:hAnsiTheme="majorBidi" w:cstheme="majorBidi"/>
          <w:sz w:val="28"/>
          <w:szCs w:val="28"/>
          <w:lang w:bidi="ar-IQ"/>
        </w:rPr>
        <w:t>). When the template is removed, the</w:t>
      </w:r>
      <w:r w:rsidR="00052726">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 xml:space="preserve">polymer has </w:t>
      </w:r>
      <w:r w:rsidRPr="00052726">
        <w:rPr>
          <w:rFonts w:asciiTheme="majorBidi" w:hAnsiTheme="majorBidi" w:cstheme="majorBidi"/>
          <w:b/>
          <w:bCs/>
          <w:sz w:val="28"/>
          <w:szCs w:val="28"/>
          <w:lang w:bidi="ar-IQ"/>
        </w:rPr>
        <w:t>cavities</w:t>
      </w:r>
      <w:r w:rsidRPr="00AB6DAB">
        <w:rPr>
          <w:rFonts w:asciiTheme="majorBidi" w:hAnsiTheme="majorBidi" w:cstheme="majorBidi"/>
          <w:sz w:val="28"/>
          <w:szCs w:val="28"/>
          <w:lang w:bidi="ar-IQ"/>
        </w:rPr>
        <w:t xml:space="preserve"> or imprints designed to retain the </w:t>
      </w:r>
      <w:r w:rsidRPr="00052726">
        <w:rPr>
          <w:rFonts w:asciiTheme="majorBidi" w:hAnsiTheme="majorBidi" w:cstheme="majorBidi"/>
          <w:b/>
          <w:bCs/>
          <w:sz w:val="28"/>
          <w:szCs w:val="28"/>
          <w:lang w:bidi="ar-IQ"/>
        </w:rPr>
        <w:t>analyte selectively</w:t>
      </w:r>
      <w:r w:rsidRPr="00AB6DAB">
        <w:rPr>
          <w:rFonts w:asciiTheme="majorBidi" w:hAnsiTheme="majorBidi" w:cs="Times New Roman"/>
          <w:sz w:val="28"/>
          <w:szCs w:val="28"/>
          <w:rtl/>
          <w:lang w:bidi="ar-IQ"/>
        </w:rPr>
        <w:t>.</w:t>
      </w:r>
      <w:r w:rsidR="00052726">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 xml:space="preserve">Retention of the analyte on these sorbents is due to </w:t>
      </w:r>
      <w:r w:rsidRPr="00052726">
        <w:rPr>
          <w:rFonts w:asciiTheme="majorBidi" w:hAnsiTheme="majorBidi" w:cstheme="majorBidi"/>
          <w:b/>
          <w:bCs/>
          <w:sz w:val="28"/>
          <w:szCs w:val="28"/>
          <w:lang w:bidi="ar-IQ"/>
        </w:rPr>
        <w:t>shape recognition</w:t>
      </w:r>
      <w:r w:rsidRPr="00AB6DAB">
        <w:rPr>
          <w:rFonts w:asciiTheme="majorBidi" w:hAnsiTheme="majorBidi" w:cstheme="majorBidi"/>
          <w:sz w:val="28"/>
          <w:szCs w:val="28"/>
          <w:lang w:bidi="ar-IQ"/>
        </w:rPr>
        <w:t>, but</w:t>
      </w:r>
      <w:r w:rsidR="00052726">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 xml:space="preserve">other physicochemical properties, including </w:t>
      </w:r>
      <w:r w:rsidRPr="00052726">
        <w:rPr>
          <w:rFonts w:asciiTheme="majorBidi" w:hAnsiTheme="majorBidi" w:cstheme="majorBidi"/>
          <w:b/>
          <w:bCs/>
          <w:sz w:val="28"/>
          <w:szCs w:val="28"/>
          <w:lang w:bidi="ar-IQ"/>
        </w:rPr>
        <w:t>hydrogen bonding</w:t>
      </w:r>
      <w:r w:rsidRPr="00AB6DAB">
        <w:rPr>
          <w:rFonts w:asciiTheme="majorBidi" w:hAnsiTheme="majorBidi" w:cstheme="majorBidi"/>
          <w:sz w:val="28"/>
          <w:szCs w:val="28"/>
          <w:lang w:bidi="ar-IQ"/>
        </w:rPr>
        <w:t xml:space="preserve">, </w:t>
      </w:r>
      <w:r w:rsidRPr="00052726">
        <w:rPr>
          <w:rFonts w:asciiTheme="majorBidi" w:hAnsiTheme="majorBidi" w:cstheme="majorBidi"/>
          <w:b/>
          <w:bCs/>
          <w:sz w:val="28"/>
          <w:szCs w:val="28"/>
          <w:lang w:bidi="ar-IQ"/>
        </w:rPr>
        <w:t>ionic interactions</w:t>
      </w:r>
      <w:r w:rsidR="00052726">
        <w:rPr>
          <w:rFonts w:asciiTheme="majorBidi" w:hAnsiTheme="majorBidi" w:cs="Times New Roman"/>
          <w:sz w:val="28"/>
          <w:szCs w:val="28"/>
          <w:lang w:bidi="ar-IQ"/>
        </w:rPr>
        <w:t xml:space="preserve">, </w:t>
      </w:r>
      <w:r w:rsidRPr="00AB6DAB">
        <w:rPr>
          <w:rFonts w:asciiTheme="majorBidi" w:hAnsiTheme="majorBidi" w:cstheme="majorBidi"/>
          <w:sz w:val="28"/>
          <w:szCs w:val="28"/>
          <w:lang w:bidi="ar-IQ"/>
        </w:rPr>
        <w:t xml:space="preserve">and </w:t>
      </w:r>
      <w:r w:rsidRPr="00052726">
        <w:rPr>
          <w:rFonts w:asciiTheme="majorBidi" w:hAnsiTheme="majorBidi" w:cstheme="majorBidi"/>
          <w:b/>
          <w:bCs/>
          <w:sz w:val="28"/>
          <w:szCs w:val="28"/>
          <w:lang w:bidi="ar-IQ"/>
        </w:rPr>
        <w:t>hydrophobic interactions</w:t>
      </w:r>
      <w:r w:rsidRPr="00AB6DAB">
        <w:rPr>
          <w:rFonts w:asciiTheme="majorBidi" w:hAnsiTheme="majorBidi" w:cstheme="majorBidi"/>
          <w:sz w:val="28"/>
          <w:szCs w:val="28"/>
          <w:lang w:bidi="ar-IQ"/>
        </w:rPr>
        <w:t xml:space="preserve">, are </w:t>
      </w:r>
      <w:r w:rsidRPr="00052726">
        <w:rPr>
          <w:rFonts w:asciiTheme="majorBidi" w:hAnsiTheme="majorBidi" w:cstheme="majorBidi"/>
          <w:b/>
          <w:bCs/>
          <w:sz w:val="28"/>
          <w:szCs w:val="28"/>
          <w:lang w:bidi="ar-IQ"/>
        </w:rPr>
        <w:t>important to retention</w:t>
      </w:r>
      <w:r w:rsidRPr="00AB6DAB">
        <w:rPr>
          <w:rFonts w:asciiTheme="majorBidi" w:hAnsiTheme="majorBidi" w:cstheme="majorBidi"/>
          <w:sz w:val="28"/>
          <w:szCs w:val="28"/>
          <w:lang w:bidi="ar-IQ"/>
        </w:rPr>
        <w:t xml:space="preserve"> as well</w:t>
      </w:r>
      <w:r w:rsidR="00052726">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 xml:space="preserve">MIP-SPE sorbents are stable in both </w:t>
      </w:r>
      <w:r w:rsidRPr="00052726">
        <w:rPr>
          <w:rFonts w:asciiTheme="majorBidi" w:hAnsiTheme="majorBidi" w:cstheme="majorBidi"/>
          <w:b/>
          <w:bCs/>
          <w:sz w:val="28"/>
          <w:szCs w:val="28"/>
          <w:lang w:bidi="ar-IQ"/>
        </w:rPr>
        <w:t>aqueous and organic</w:t>
      </w:r>
      <w:r w:rsidRPr="00AB6DAB">
        <w:rPr>
          <w:rFonts w:asciiTheme="majorBidi" w:hAnsiTheme="majorBidi" w:cstheme="majorBidi"/>
          <w:sz w:val="28"/>
          <w:szCs w:val="28"/>
          <w:lang w:bidi="ar-IQ"/>
        </w:rPr>
        <w:t xml:space="preserve"> solvents and</w:t>
      </w:r>
      <w:r w:rsidR="00052726">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 xml:space="preserve">are </w:t>
      </w:r>
      <w:r w:rsidRPr="00052726">
        <w:rPr>
          <w:rFonts w:asciiTheme="majorBidi" w:hAnsiTheme="majorBidi" w:cstheme="majorBidi"/>
          <w:b/>
          <w:bCs/>
          <w:sz w:val="28"/>
          <w:szCs w:val="28"/>
          <w:lang w:bidi="ar-IQ"/>
        </w:rPr>
        <w:t>very selective</w:t>
      </w:r>
      <w:r w:rsidRPr="00AB6DAB">
        <w:rPr>
          <w:rFonts w:asciiTheme="majorBidi" w:hAnsiTheme="majorBidi" w:cstheme="majorBidi"/>
          <w:sz w:val="28"/>
          <w:szCs w:val="28"/>
          <w:lang w:bidi="ar-IQ"/>
        </w:rPr>
        <w:t xml:space="preserve"> for the analyte of interest. Increased selectivity relative to</w:t>
      </w:r>
      <w:r w:rsidR="00052726">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other sorbents produces increased sensitivity because larger sample volumes</w:t>
      </w:r>
      <w:r w:rsidR="00052726">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 xml:space="preserve">can be extracted. Also, increased selectivity results in </w:t>
      </w:r>
      <w:r w:rsidRPr="00052726">
        <w:rPr>
          <w:rFonts w:asciiTheme="majorBidi" w:hAnsiTheme="majorBidi" w:cstheme="majorBidi"/>
          <w:b/>
          <w:bCs/>
          <w:sz w:val="28"/>
          <w:szCs w:val="28"/>
          <w:lang w:bidi="ar-IQ"/>
        </w:rPr>
        <w:t>e</w:t>
      </w:r>
      <w:r w:rsidR="00052726" w:rsidRPr="00052726">
        <w:rPr>
          <w:rFonts w:asciiTheme="majorBidi" w:hAnsiTheme="majorBidi" w:cstheme="majorBidi"/>
          <w:b/>
          <w:bCs/>
          <w:sz w:val="28"/>
          <w:szCs w:val="28"/>
          <w:lang w:bidi="ar-IQ"/>
        </w:rPr>
        <w:t>ffi</w:t>
      </w:r>
      <w:r w:rsidRPr="00052726">
        <w:rPr>
          <w:rFonts w:asciiTheme="majorBidi" w:hAnsiTheme="majorBidi" w:cstheme="majorBidi"/>
          <w:b/>
          <w:bCs/>
          <w:sz w:val="28"/>
          <w:szCs w:val="28"/>
          <w:lang w:bidi="ar-IQ"/>
        </w:rPr>
        <w:t>cient sample cleanup</w:t>
      </w:r>
      <w:r w:rsidR="00052726">
        <w:rPr>
          <w:rFonts w:asciiTheme="majorBidi" w:hAnsiTheme="majorBidi" w:cstheme="majorBidi"/>
          <w:sz w:val="28"/>
          <w:szCs w:val="28"/>
          <w:lang w:bidi="ar-IQ"/>
        </w:rPr>
        <w:t xml:space="preserve"> </w:t>
      </w:r>
      <w:r w:rsidRPr="00AB6DAB">
        <w:rPr>
          <w:rFonts w:asciiTheme="majorBidi" w:hAnsiTheme="majorBidi" w:cstheme="majorBidi"/>
          <w:sz w:val="28"/>
          <w:szCs w:val="28"/>
          <w:lang w:bidi="ar-IQ"/>
        </w:rPr>
        <w:t>of the analyte in the presence of complex biological or environmental matrix</w:t>
      </w:r>
      <w:r w:rsidR="00052726">
        <w:rPr>
          <w:rFonts w:asciiTheme="majorBidi" w:hAnsiTheme="majorBidi" w:cstheme="majorBidi"/>
          <w:sz w:val="28"/>
          <w:szCs w:val="28"/>
          <w:lang w:bidi="ar-IQ"/>
        </w:rPr>
        <w:t xml:space="preserve"> </w:t>
      </w:r>
      <w:r w:rsidR="00052726" w:rsidRPr="00052726">
        <w:rPr>
          <w:rFonts w:asciiTheme="majorBidi" w:hAnsiTheme="majorBidi" w:cstheme="majorBidi"/>
          <w:sz w:val="28"/>
          <w:szCs w:val="28"/>
          <w:lang w:bidi="ar-IQ"/>
        </w:rPr>
        <w:t>interferences. However, desorption is usually more di</w:t>
      </w:r>
      <w:r w:rsidR="00CD13A9">
        <w:rPr>
          <w:rFonts w:asciiTheme="majorBidi" w:hAnsiTheme="majorBidi" w:cstheme="majorBidi"/>
          <w:sz w:val="28"/>
          <w:szCs w:val="28"/>
          <w:lang w:bidi="ar-IQ"/>
        </w:rPr>
        <w:t>ffi</w:t>
      </w:r>
      <w:r w:rsidR="00052726" w:rsidRPr="00052726">
        <w:rPr>
          <w:rFonts w:asciiTheme="majorBidi" w:hAnsiTheme="majorBidi" w:cstheme="majorBidi"/>
          <w:sz w:val="28"/>
          <w:szCs w:val="28"/>
          <w:lang w:bidi="ar-IQ"/>
        </w:rPr>
        <w:t>cult if any sorbent</w:t>
      </w:r>
      <w:r w:rsidR="00052726">
        <w:rPr>
          <w:rFonts w:asciiTheme="majorBidi" w:hAnsiTheme="majorBidi" w:cstheme="majorBidi"/>
          <w:sz w:val="28"/>
          <w:szCs w:val="28"/>
          <w:lang w:bidi="ar-IQ"/>
        </w:rPr>
        <w:t xml:space="preserve"> </w:t>
      </w:r>
      <w:r w:rsidR="00052726" w:rsidRPr="00052726">
        <w:rPr>
          <w:rFonts w:asciiTheme="majorBidi" w:hAnsiTheme="majorBidi" w:cstheme="majorBidi"/>
          <w:sz w:val="28"/>
          <w:szCs w:val="28"/>
          <w:lang w:bidi="ar-IQ"/>
        </w:rPr>
        <w:t>has increased a</w:t>
      </w:r>
      <w:r w:rsidR="00CD13A9">
        <w:rPr>
          <w:rFonts w:asciiTheme="majorBidi" w:hAnsiTheme="majorBidi" w:cstheme="majorBidi"/>
          <w:sz w:val="28"/>
          <w:szCs w:val="28"/>
          <w:lang w:bidi="ar-IQ"/>
        </w:rPr>
        <w:t>ffi</w:t>
      </w:r>
      <w:r w:rsidR="00052726" w:rsidRPr="00052726">
        <w:rPr>
          <w:rFonts w:asciiTheme="majorBidi" w:hAnsiTheme="majorBidi" w:cstheme="majorBidi"/>
          <w:sz w:val="28"/>
          <w:szCs w:val="28"/>
          <w:lang w:bidi="ar-IQ"/>
        </w:rPr>
        <w:t>nity for the analyte</w:t>
      </w:r>
      <w:r w:rsidR="00052726" w:rsidRPr="00052726">
        <w:rPr>
          <w:rFonts w:asciiTheme="majorBidi" w:hAnsiTheme="majorBidi" w:cs="Times New Roman"/>
          <w:sz w:val="28"/>
          <w:szCs w:val="28"/>
          <w:rtl/>
          <w:lang w:bidi="ar-IQ"/>
        </w:rPr>
        <w:t>.</w:t>
      </w:r>
    </w:p>
    <w:p w:rsidR="00052726" w:rsidRDefault="00052726" w:rsidP="00CD13A9">
      <w:pPr>
        <w:bidi w:val="0"/>
        <w:spacing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052726">
        <w:rPr>
          <w:rFonts w:asciiTheme="majorBidi" w:hAnsiTheme="majorBidi" w:cstheme="majorBidi"/>
          <w:sz w:val="28"/>
          <w:szCs w:val="28"/>
          <w:lang w:bidi="ar-IQ"/>
        </w:rPr>
        <w:t xml:space="preserve">One problem noted in MIP-SPE is </w:t>
      </w:r>
      <w:r w:rsidRPr="00CD13A9">
        <w:rPr>
          <w:rFonts w:asciiTheme="majorBidi" w:hAnsiTheme="majorBidi" w:cstheme="majorBidi"/>
          <w:b/>
          <w:bCs/>
          <w:sz w:val="28"/>
          <w:szCs w:val="28"/>
          <w:lang w:bidi="ar-IQ"/>
        </w:rPr>
        <w:t>incomplete removal of the template molecule</w:t>
      </w:r>
      <w:r w:rsidRPr="00052726">
        <w:rPr>
          <w:rFonts w:asciiTheme="majorBidi" w:hAnsiTheme="majorBidi" w:cstheme="majorBidi"/>
          <w:sz w:val="28"/>
          <w:szCs w:val="28"/>
          <w:lang w:bidi="ar-IQ"/>
        </w:rPr>
        <w:t xml:space="preserve"> from the polymer, resulting in leaching of the analyte during subsequent</w:t>
      </w:r>
      <w:r>
        <w:rPr>
          <w:rFonts w:asciiTheme="majorBidi" w:hAnsiTheme="majorBidi" w:cstheme="majorBidi"/>
          <w:sz w:val="28"/>
          <w:szCs w:val="28"/>
          <w:lang w:bidi="ar-IQ"/>
        </w:rPr>
        <w:t xml:space="preserve"> </w:t>
      </w:r>
      <w:r w:rsidRPr="00052726">
        <w:rPr>
          <w:rFonts w:asciiTheme="majorBidi" w:hAnsiTheme="majorBidi" w:cstheme="majorBidi"/>
          <w:sz w:val="28"/>
          <w:szCs w:val="28"/>
          <w:lang w:bidi="ar-IQ"/>
        </w:rPr>
        <w:t>trace analyses. Stringent cleaning of the sorbent and analytical</w:t>
      </w:r>
      <w:r>
        <w:rPr>
          <w:rFonts w:asciiTheme="majorBidi" w:hAnsiTheme="majorBidi" w:cstheme="majorBidi"/>
          <w:sz w:val="28"/>
          <w:szCs w:val="28"/>
          <w:lang w:bidi="ar-IQ"/>
        </w:rPr>
        <w:t xml:space="preserve"> </w:t>
      </w:r>
      <w:r w:rsidRPr="00052726">
        <w:rPr>
          <w:rFonts w:asciiTheme="majorBidi" w:hAnsiTheme="majorBidi" w:cstheme="majorBidi"/>
          <w:sz w:val="28"/>
          <w:szCs w:val="28"/>
          <w:lang w:bidi="ar-IQ"/>
        </w:rPr>
        <w:t xml:space="preserve">confirmation of the </w:t>
      </w:r>
      <w:r w:rsidRPr="00CD13A9">
        <w:rPr>
          <w:rFonts w:asciiTheme="majorBidi" w:hAnsiTheme="majorBidi" w:cstheme="majorBidi"/>
          <w:b/>
          <w:bCs/>
          <w:sz w:val="28"/>
          <w:szCs w:val="28"/>
          <w:lang w:bidi="ar-IQ"/>
        </w:rPr>
        <w:t>lack of interfering</w:t>
      </w:r>
      <w:r w:rsidRPr="00052726">
        <w:rPr>
          <w:rFonts w:asciiTheme="majorBidi" w:hAnsiTheme="majorBidi" w:cstheme="majorBidi"/>
          <w:sz w:val="28"/>
          <w:szCs w:val="28"/>
          <w:lang w:bidi="ar-IQ"/>
        </w:rPr>
        <w:t xml:space="preserve"> compound can reduce this problem</w:t>
      </w:r>
      <w:r w:rsidRPr="00052726">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052726">
        <w:rPr>
          <w:rFonts w:asciiTheme="majorBidi" w:hAnsiTheme="majorBidi" w:cstheme="majorBidi"/>
          <w:sz w:val="28"/>
          <w:szCs w:val="28"/>
          <w:lang w:bidi="ar-IQ"/>
        </w:rPr>
        <w:t>Alternatively, another approach has been to use a structural analog of</w:t>
      </w:r>
      <w:r>
        <w:rPr>
          <w:rFonts w:asciiTheme="majorBidi" w:hAnsiTheme="majorBidi" w:cstheme="majorBidi"/>
          <w:sz w:val="28"/>
          <w:szCs w:val="28"/>
          <w:lang w:bidi="ar-IQ"/>
        </w:rPr>
        <w:t xml:space="preserve"> </w:t>
      </w:r>
      <w:r w:rsidRPr="00052726">
        <w:rPr>
          <w:rFonts w:asciiTheme="majorBidi" w:hAnsiTheme="majorBidi" w:cstheme="majorBidi"/>
          <w:sz w:val="28"/>
          <w:szCs w:val="28"/>
          <w:lang w:bidi="ar-IQ"/>
        </w:rPr>
        <w:t>the target analyte as the template used to create the MIP sorbent</w:t>
      </w:r>
      <w:r>
        <w:rPr>
          <w:rFonts w:asciiTheme="majorBidi" w:hAnsiTheme="majorBidi" w:cstheme="majorBidi"/>
          <w:sz w:val="28"/>
          <w:szCs w:val="28"/>
          <w:lang w:bidi="ar-IQ"/>
        </w:rPr>
        <w:t xml:space="preserve">. </w:t>
      </w:r>
      <w:r w:rsidRPr="00052726">
        <w:rPr>
          <w:rFonts w:asciiTheme="majorBidi" w:hAnsiTheme="majorBidi" w:cstheme="majorBidi"/>
          <w:sz w:val="28"/>
          <w:szCs w:val="28"/>
          <w:lang w:bidi="ar-IQ"/>
        </w:rPr>
        <w:t>This approach is successful if the structural analog creates an imprint that</w:t>
      </w:r>
      <w:r>
        <w:rPr>
          <w:rFonts w:asciiTheme="majorBidi" w:hAnsiTheme="majorBidi" w:cstheme="majorBidi"/>
          <w:sz w:val="28"/>
          <w:szCs w:val="28"/>
          <w:lang w:bidi="ar-IQ"/>
        </w:rPr>
        <w:t xml:space="preserve"> </w:t>
      </w:r>
      <w:r w:rsidRPr="00052726">
        <w:rPr>
          <w:rFonts w:asciiTheme="majorBidi" w:hAnsiTheme="majorBidi" w:cstheme="majorBidi"/>
          <w:sz w:val="28"/>
          <w:szCs w:val="28"/>
          <w:lang w:bidi="ar-IQ"/>
        </w:rPr>
        <w:t>is selective for the target analyte and if the structural analog and the target</w:t>
      </w:r>
      <w:r>
        <w:rPr>
          <w:rFonts w:asciiTheme="majorBidi" w:hAnsiTheme="majorBidi" w:cstheme="majorBidi"/>
          <w:sz w:val="28"/>
          <w:szCs w:val="28"/>
          <w:lang w:bidi="ar-IQ"/>
        </w:rPr>
        <w:t xml:space="preserve"> </w:t>
      </w:r>
      <w:r w:rsidRPr="00052726">
        <w:rPr>
          <w:rFonts w:asciiTheme="majorBidi" w:hAnsiTheme="majorBidi" w:cstheme="majorBidi"/>
          <w:sz w:val="28"/>
          <w:szCs w:val="28"/>
          <w:lang w:bidi="ar-IQ"/>
        </w:rPr>
        <w:t>analyte can be separated chromatographically for quantitation after</w:t>
      </w:r>
      <w:r w:rsidR="00CD13A9">
        <w:rPr>
          <w:rFonts w:asciiTheme="majorBidi" w:hAnsiTheme="majorBidi" w:cstheme="majorBidi"/>
          <w:sz w:val="28"/>
          <w:szCs w:val="28"/>
          <w:lang w:bidi="ar-IQ"/>
        </w:rPr>
        <w:t xml:space="preserve"> </w:t>
      </w:r>
      <w:r w:rsidRPr="00052726">
        <w:rPr>
          <w:rFonts w:asciiTheme="majorBidi" w:hAnsiTheme="majorBidi" w:cstheme="majorBidi"/>
          <w:sz w:val="28"/>
          <w:szCs w:val="28"/>
          <w:lang w:bidi="ar-IQ"/>
        </w:rPr>
        <w:t>extraction.</w:t>
      </w:r>
    </w:p>
    <w:p w:rsidR="00CD13A9" w:rsidRDefault="00CD13A9" w:rsidP="00CD13A9">
      <w:pPr>
        <w:bidi w:val="0"/>
        <w:spacing w:line="240" w:lineRule="auto"/>
        <w:jc w:val="center"/>
        <w:rPr>
          <w:rFonts w:asciiTheme="majorBidi" w:hAnsiTheme="majorBidi" w:cstheme="majorBidi"/>
          <w:sz w:val="28"/>
          <w:szCs w:val="28"/>
          <w:lang w:bidi="ar-IQ"/>
        </w:rPr>
      </w:pPr>
      <w:r>
        <w:rPr>
          <w:noProof/>
        </w:rPr>
        <w:drawing>
          <wp:inline distT="0" distB="0" distL="0" distR="0">
            <wp:extent cx="6076950" cy="1879600"/>
            <wp:effectExtent l="0" t="0" r="0" b="6350"/>
            <wp:docPr id="10" name="Picture 10" descr="C:\Users\JAD\AppData\Local\Microsoft\Windows\Temporary Internet Files\Content.Word\New Picture (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D\AppData\Local\Microsoft\Windows\Temporary Internet Files\Content.Word\New Picture (55).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1879600"/>
                    </a:xfrm>
                    <a:prstGeom prst="rect">
                      <a:avLst/>
                    </a:prstGeom>
                    <a:noFill/>
                    <a:ln>
                      <a:noFill/>
                    </a:ln>
                  </pic:spPr>
                </pic:pic>
              </a:graphicData>
            </a:graphic>
          </wp:inline>
        </w:drawing>
      </w:r>
    </w:p>
    <w:p w:rsidR="0054189C" w:rsidRDefault="00CD13A9" w:rsidP="00CD13A9">
      <w:pPr>
        <w:bidi w:val="0"/>
        <w:spacing w:line="240" w:lineRule="auto"/>
        <w:jc w:val="center"/>
        <w:rPr>
          <w:rFonts w:asciiTheme="majorBidi" w:hAnsiTheme="majorBidi" w:cstheme="majorBidi"/>
          <w:sz w:val="28"/>
          <w:szCs w:val="28"/>
          <w:lang w:bidi="ar-IQ"/>
        </w:rPr>
      </w:pPr>
      <w:r>
        <w:rPr>
          <w:rFonts w:asciiTheme="majorBidi" w:hAnsiTheme="majorBidi" w:cstheme="majorBidi"/>
          <w:sz w:val="28"/>
          <w:szCs w:val="28"/>
          <w:lang w:bidi="ar-IQ"/>
        </w:rPr>
        <w:t>Fig</w:t>
      </w:r>
      <w:proofErr w:type="gramStart"/>
      <w:r>
        <w:rPr>
          <w:rFonts w:asciiTheme="majorBidi" w:hAnsiTheme="majorBidi" w:cstheme="majorBidi"/>
          <w:sz w:val="28"/>
          <w:szCs w:val="28"/>
          <w:lang w:bidi="ar-IQ"/>
        </w:rPr>
        <w:t>.(</w:t>
      </w:r>
      <w:proofErr w:type="gramEnd"/>
      <w:r>
        <w:rPr>
          <w:rFonts w:asciiTheme="majorBidi" w:hAnsiTheme="majorBidi" w:cstheme="majorBidi"/>
          <w:sz w:val="28"/>
          <w:szCs w:val="28"/>
          <w:lang w:bidi="ar-IQ"/>
        </w:rPr>
        <w:t xml:space="preserve">6) </w:t>
      </w:r>
      <w:r w:rsidRPr="00CD13A9">
        <w:rPr>
          <w:rFonts w:asciiTheme="majorBidi" w:hAnsiTheme="majorBidi" w:cstheme="majorBidi"/>
          <w:sz w:val="28"/>
          <w:szCs w:val="28"/>
          <w:lang w:bidi="ar-IQ"/>
        </w:rPr>
        <w:t>Schematic depiction of the preparation of molecular imprints</w:t>
      </w:r>
    </w:p>
    <w:p w:rsidR="0085218C" w:rsidRDefault="0085218C" w:rsidP="0085218C">
      <w:pPr>
        <w:bidi w:val="0"/>
        <w:spacing w:line="240" w:lineRule="auto"/>
        <w:rPr>
          <w:rFonts w:asciiTheme="majorBidi" w:hAnsiTheme="majorBidi" w:cstheme="majorBidi"/>
          <w:sz w:val="28"/>
          <w:szCs w:val="28"/>
          <w:lang w:bidi="ar-IQ"/>
        </w:rPr>
      </w:pPr>
    </w:p>
    <w:p w:rsidR="00CD13A9" w:rsidRPr="00CD13A9" w:rsidRDefault="00CD13A9" w:rsidP="00CD13A9">
      <w:pPr>
        <w:bidi w:val="0"/>
        <w:spacing w:line="240" w:lineRule="auto"/>
        <w:rPr>
          <w:rFonts w:asciiTheme="majorBidi" w:hAnsiTheme="majorBidi" w:cstheme="majorBidi"/>
          <w:b/>
          <w:bCs/>
          <w:sz w:val="32"/>
          <w:szCs w:val="32"/>
          <w:u w:val="single"/>
          <w:lang w:bidi="ar-IQ"/>
        </w:rPr>
      </w:pPr>
      <w:r w:rsidRPr="00CD13A9">
        <w:rPr>
          <w:rFonts w:asciiTheme="majorBidi" w:hAnsiTheme="majorBidi" w:cstheme="majorBidi"/>
          <w:b/>
          <w:bCs/>
          <w:sz w:val="32"/>
          <w:szCs w:val="32"/>
          <w:u w:val="single"/>
          <w:lang w:bidi="ar-IQ"/>
        </w:rPr>
        <w:t>Mixed-Mode Sorbents and Multiple-Mode Approaches</w:t>
      </w:r>
    </w:p>
    <w:p w:rsidR="00CD13A9" w:rsidRDefault="00CD13A9" w:rsidP="00CD13A9">
      <w:pPr>
        <w:bidi w:val="0"/>
        <w:spacing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Each of the types of SPE sorbents discussed retains analytes through a</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 xml:space="preserve">primary mechanism, such as by </w:t>
      </w:r>
      <w:r w:rsidRPr="00CD13A9">
        <w:rPr>
          <w:rFonts w:asciiTheme="majorBidi" w:hAnsiTheme="majorBidi" w:cstheme="majorBidi"/>
          <w:b/>
          <w:bCs/>
          <w:sz w:val="28"/>
          <w:szCs w:val="28"/>
          <w:lang w:bidi="ar-IQ"/>
        </w:rPr>
        <w:t>van der Waals</w:t>
      </w:r>
      <w:r w:rsidRPr="00CD13A9">
        <w:rPr>
          <w:rFonts w:asciiTheme="majorBidi" w:hAnsiTheme="majorBidi" w:cstheme="majorBidi"/>
          <w:sz w:val="28"/>
          <w:szCs w:val="28"/>
          <w:lang w:bidi="ar-IQ"/>
        </w:rPr>
        <w:t xml:space="preserve"> interactions, </w:t>
      </w:r>
      <w:r w:rsidRPr="00CD13A9">
        <w:rPr>
          <w:rFonts w:asciiTheme="majorBidi" w:hAnsiTheme="majorBidi" w:cstheme="majorBidi"/>
          <w:b/>
          <w:bCs/>
          <w:sz w:val="28"/>
          <w:szCs w:val="28"/>
          <w:lang w:bidi="ar-IQ"/>
        </w:rPr>
        <w:t>polar dipole</w:t>
      </w:r>
      <w:r w:rsidRPr="00CD13A9">
        <w:rPr>
          <w:rFonts w:asciiTheme="majorBidi" w:hAnsiTheme="majorBidi" w:cs="Times New Roman"/>
          <w:b/>
          <w:bCs/>
          <w:sz w:val="28"/>
          <w:szCs w:val="28"/>
          <w:rtl/>
          <w:lang w:bidi="ar-IQ"/>
        </w:rPr>
        <w:t>–</w:t>
      </w:r>
      <w:r w:rsidRPr="00CD13A9">
        <w:rPr>
          <w:rFonts w:asciiTheme="majorBidi" w:hAnsiTheme="majorBidi" w:cstheme="majorBidi"/>
          <w:b/>
          <w:bCs/>
          <w:sz w:val="28"/>
          <w:szCs w:val="28"/>
          <w:lang w:bidi="ar-IQ"/>
        </w:rPr>
        <w:t>dipole forces</w:t>
      </w:r>
      <w:r w:rsidRPr="00CD13A9">
        <w:rPr>
          <w:rFonts w:asciiTheme="majorBidi" w:hAnsiTheme="majorBidi" w:cstheme="majorBidi"/>
          <w:sz w:val="28"/>
          <w:szCs w:val="28"/>
          <w:lang w:bidi="ar-IQ"/>
        </w:rPr>
        <w:t xml:space="preserve">, </w:t>
      </w:r>
      <w:r w:rsidRPr="00CD13A9">
        <w:rPr>
          <w:rFonts w:asciiTheme="majorBidi" w:hAnsiTheme="majorBidi" w:cstheme="majorBidi"/>
          <w:b/>
          <w:bCs/>
          <w:sz w:val="28"/>
          <w:szCs w:val="28"/>
          <w:lang w:bidi="ar-IQ"/>
        </w:rPr>
        <w:t>hydrogen bonding</w:t>
      </w:r>
      <w:r w:rsidRPr="00CD13A9">
        <w:rPr>
          <w:rFonts w:asciiTheme="majorBidi" w:hAnsiTheme="majorBidi" w:cstheme="majorBidi"/>
          <w:sz w:val="28"/>
          <w:szCs w:val="28"/>
          <w:lang w:bidi="ar-IQ"/>
        </w:rPr>
        <w:t xml:space="preserve">, or </w:t>
      </w:r>
      <w:r w:rsidRPr="00CD13A9">
        <w:rPr>
          <w:rFonts w:asciiTheme="majorBidi" w:hAnsiTheme="majorBidi" w:cstheme="majorBidi"/>
          <w:b/>
          <w:bCs/>
          <w:sz w:val="28"/>
          <w:szCs w:val="28"/>
          <w:lang w:bidi="ar-IQ"/>
        </w:rPr>
        <w:t>electrostatic forces</w:t>
      </w:r>
      <w:r w:rsidRPr="00CD13A9">
        <w:rPr>
          <w:rFonts w:asciiTheme="majorBidi" w:hAnsiTheme="majorBidi" w:cstheme="majorBidi"/>
          <w:sz w:val="28"/>
          <w:szCs w:val="28"/>
          <w:lang w:bidi="ar-IQ"/>
        </w:rPr>
        <w:t>. However, sorbents</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 xml:space="preserve">often exhibit retention by a </w:t>
      </w:r>
      <w:r w:rsidRPr="00CD13A9">
        <w:rPr>
          <w:rFonts w:asciiTheme="majorBidi" w:hAnsiTheme="majorBidi" w:cstheme="majorBidi"/>
          <w:b/>
          <w:bCs/>
          <w:sz w:val="28"/>
          <w:szCs w:val="28"/>
          <w:lang w:bidi="ar-IQ"/>
        </w:rPr>
        <w:t>secondary mechanism</w:t>
      </w:r>
      <w:r w:rsidRPr="00CD13A9">
        <w:rPr>
          <w:rFonts w:asciiTheme="majorBidi" w:hAnsiTheme="majorBidi" w:cstheme="majorBidi"/>
          <w:sz w:val="28"/>
          <w:szCs w:val="28"/>
          <w:lang w:bidi="ar-IQ"/>
        </w:rPr>
        <w:t xml:space="preserve"> as well. Bonded silica ionexchange</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sorbents primarily exhibit electrostatic interactions, but the analyte</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also experiences nonpolar interaction with the bonded ligand. Nonpolar</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bonded silicas primarily retain analytes by hydrophobic interactions but</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exhibit a dual-retention mechanism, due to the silica backbone and the</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presence of unreacted surface silanol groups</w:t>
      </w:r>
      <w:r>
        <w:rPr>
          <w:rFonts w:asciiTheme="majorBidi" w:hAnsiTheme="majorBidi" w:cstheme="majorBidi"/>
          <w:sz w:val="28"/>
          <w:szCs w:val="28"/>
          <w:lang w:bidi="ar-IQ"/>
        </w:rPr>
        <w:t>.</w:t>
      </w:r>
    </w:p>
    <w:p w:rsidR="00CD13A9" w:rsidRPr="00CD13A9" w:rsidRDefault="00CD13A9" w:rsidP="00CD13A9">
      <w:pPr>
        <w:bidi w:val="0"/>
        <w:spacing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 xml:space="preserve"> Recognition that a dual- retention mechanism is not always detrimental to an analysis has led to</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the production of mixed-mode sorbents by design. The development of</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mixed-mode sorbents and multiple-mode approaches to capitalize on multiple</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retention mechanisms has evolved as a logical extension of the observation</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 xml:space="preserve">of </w:t>
      </w:r>
      <w:r w:rsidRPr="00CD13A9">
        <w:rPr>
          <w:rFonts w:asciiTheme="majorBidi" w:hAnsiTheme="majorBidi" w:cstheme="majorBidi"/>
          <w:b/>
          <w:bCs/>
          <w:sz w:val="28"/>
          <w:szCs w:val="28"/>
          <w:lang w:bidi="ar-IQ"/>
        </w:rPr>
        <w:t>secondary interactions</w:t>
      </w:r>
      <w:r>
        <w:rPr>
          <w:rFonts w:asciiTheme="majorBidi" w:hAnsiTheme="majorBidi" w:cstheme="majorBidi"/>
          <w:sz w:val="28"/>
          <w:szCs w:val="28"/>
          <w:lang w:bidi="ar-IQ"/>
        </w:rPr>
        <w:t>.</w:t>
      </w:r>
      <w:r w:rsidRPr="00CD13A9">
        <w:rPr>
          <w:rFonts w:asciiTheme="majorBidi" w:hAnsiTheme="majorBidi" w:cstheme="majorBidi"/>
          <w:sz w:val="28"/>
          <w:szCs w:val="28"/>
          <w:lang w:bidi="ar-IQ"/>
        </w:rPr>
        <w:t xml:space="preserve"> </w:t>
      </w:r>
    </w:p>
    <w:p w:rsidR="00CD13A9" w:rsidRDefault="00CD13A9" w:rsidP="00E77024">
      <w:pPr>
        <w:bidi w:val="0"/>
        <w:spacing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 xml:space="preserve">A mixed-mode sorbent is designed chemically to have </w:t>
      </w:r>
      <w:r w:rsidRPr="00CD13A9">
        <w:rPr>
          <w:rFonts w:asciiTheme="majorBidi" w:hAnsiTheme="majorBidi" w:cstheme="majorBidi"/>
          <w:b/>
          <w:bCs/>
          <w:sz w:val="28"/>
          <w:szCs w:val="28"/>
          <w:lang w:bidi="ar-IQ"/>
        </w:rPr>
        <w:t>multiple retentive sites</w:t>
      </w:r>
      <w:r w:rsidRPr="00CD13A9">
        <w:rPr>
          <w:rFonts w:asciiTheme="majorBidi" w:hAnsiTheme="majorBidi" w:cstheme="majorBidi"/>
          <w:sz w:val="28"/>
          <w:szCs w:val="28"/>
          <w:lang w:bidi="ar-IQ"/>
        </w:rPr>
        <w:t xml:space="preserve"> on an individual particle</w:t>
      </w:r>
      <w:r>
        <w:rPr>
          <w:rFonts w:asciiTheme="majorBidi" w:hAnsiTheme="majorBidi" w:cstheme="majorBidi"/>
          <w:sz w:val="28"/>
          <w:szCs w:val="28"/>
          <w:lang w:bidi="ar-IQ"/>
        </w:rPr>
        <w:t>.</w:t>
      </w:r>
      <w:r w:rsidRPr="00CD13A9">
        <w:rPr>
          <w:rFonts w:asciiTheme="majorBidi" w:hAnsiTheme="majorBidi" w:cstheme="majorBidi"/>
          <w:sz w:val="28"/>
          <w:szCs w:val="28"/>
          <w:lang w:bidi="ar-IQ"/>
        </w:rPr>
        <w:t xml:space="preserve"> These sites exploit di</w:t>
      </w:r>
      <w:r w:rsidR="00E77024">
        <w:rPr>
          <w:rFonts w:asciiTheme="majorBidi" w:hAnsiTheme="majorBidi" w:cstheme="majorBidi"/>
          <w:sz w:val="28"/>
          <w:szCs w:val="28"/>
          <w:lang w:bidi="ar-IQ"/>
        </w:rPr>
        <w:t>ff</w:t>
      </w:r>
      <w:r w:rsidRPr="00CD13A9">
        <w:rPr>
          <w:rFonts w:asciiTheme="majorBidi" w:hAnsiTheme="majorBidi" w:cstheme="majorBidi"/>
          <w:sz w:val="28"/>
          <w:szCs w:val="28"/>
          <w:lang w:bidi="ar-IQ"/>
        </w:rPr>
        <w:t>erent</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retention mechanisms by chemically incorporating di</w:t>
      </w:r>
      <w:r w:rsidR="00E77024">
        <w:rPr>
          <w:rFonts w:asciiTheme="majorBidi" w:hAnsiTheme="majorBidi" w:cstheme="majorBidi"/>
          <w:sz w:val="28"/>
          <w:szCs w:val="28"/>
          <w:lang w:bidi="ar-IQ"/>
        </w:rPr>
        <w:t>ff</w:t>
      </w:r>
      <w:r w:rsidRPr="00CD13A9">
        <w:rPr>
          <w:rFonts w:asciiTheme="majorBidi" w:hAnsiTheme="majorBidi" w:cstheme="majorBidi"/>
          <w:sz w:val="28"/>
          <w:szCs w:val="28"/>
          <w:lang w:bidi="ar-IQ"/>
        </w:rPr>
        <w:t>erent ligands on the</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same sorbent. For example, sorbents have been manufactured that contain</w:t>
      </w:r>
      <w:r>
        <w:rPr>
          <w:rFonts w:asciiTheme="majorBidi" w:hAnsiTheme="majorBidi" w:cstheme="majorBidi"/>
          <w:sz w:val="28"/>
          <w:szCs w:val="28"/>
          <w:lang w:bidi="ar-IQ"/>
        </w:rPr>
        <w:t xml:space="preserve"> </w:t>
      </w:r>
      <w:r w:rsidRPr="00E77024">
        <w:rPr>
          <w:rFonts w:asciiTheme="majorBidi" w:hAnsiTheme="majorBidi" w:cstheme="majorBidi"/>
          <w:b/>
          <w:bCs/>
          <w:sz w:val="28"/>
          <w:szCs w:val="28"/>
          <w:lang w:bidi="ar-IQ"/>
        </w:rPr>
        <w:t>hydrophobic alkyl chains and cation-exchange sites</w:t>
      </w:r>
      <w:r w:rsidRPr="00CD13A9">
        <w:rPr>
          <w:rFonts w:asciiTheme="majorBidi" w:hAnsiTheme="majorBidi" w:cstheme="majorBidi"/>
          <w:sz w:val="28"/>
          <w:szCs w:val="28"/>
          <w:lang w:bidi="ar-IQ"/>
        </w:rPr>
        <w:t xml:space="preserve"> on the same sorbent</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particle</w:t>
      </w:r>
      <w:r w:rsidR="00E77024">
        <w:rPr>
          <w:rFonts w:asciiTheme="majorBidi" w:hAnsiTheme="majorBidi" w:cstheme="majorBidi"/>
          <w:sz w:val="28"/>
          <w:szCs w:val="28"/>
          <w:lang w:bidi="ar-IQ"/>
        </w:rPr>
        <w:t>.</w:t>
      </w:r>
      <w:r w:rsidRPr="00CD13A9">
        <w:rPr>
          <w:rFonts w:asciiTheme="majorBidi" w:hAnsiTheme="majorBidi" w:cstheme="majorBidi"/>
          <w:sz w:val="28"/>
          <w:szCs w:val="28"/>
          <w:lang w:bidi="ar-IQ"/>
        </w:rPr>
        <w:t xml:space="preserve"> Mixed-mode sorbents exploit interaction with di</w:t>
      </w:r>
      <w:r w:rsidR="00E77024">
        <w:rPr>
          <w:rFonts w:asciiTheme="majorBidi" w:hAnsiTheme="majorBidi" w:cstheme="majorBidi"/>
          <w:sz w:val="28"/>
          <w:szCs w:val="28"/>
          <w:lang w:bidi="ar-IQ"/>
        </w:rPr>
        <w:t>ff</w:t>
      </w:r>
      <w:r w:rsidRPr="00CD13A9">
        <w:rPr>
          <w:rFonts w:asciiTheme="majorBidi" w:hAnsiTheme="majorBidi" w:cstheme="majorBidi"/>
          <w:sz w:val="28"/>
          <w:szCs w:val="28"/>
          <w:lang w:bidi="ar-IQ"/>
        </w:rPr>
        <w:t>erent functional</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groups on a single analyte or di</w:t>
      </w:r>
      <w:r w:rsidR="00E77024">
        <w:rPr>
          <w:rFonts w:asciiTheme="majorBidi" w:hAnsiTheme="majorBidi" w:cstheme="majorBidi"/>
          <w:sz w:val="28"/>
          <w:szCs w:val="28"/>
          <w:lang w:bidi="ar-IQ"/>
        </w:rPr>
        <w:t>ff</w:t>
      </w:r>
      <w:r w:rsidRPr="00CD13A9">
        <w:rPr>
          <w:rFonts w:asciiTheme="majorBidi" w:hAnsiTheme="majorBidi" w:cstheme="majorBidi"/>
          <w:sz w:val="28"/>
          <w:szCs w:val="28"/>
          <w:lang w:bidi="ar-IQ"/>
        </w:rPr>
        <w:t>erent functional groups on multiple</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analytes. Mixed-mode SPE sorbents are particularly useful for the extraction</w:t>
      </w:r>
      <w:r>
        <w:rPr>
          <w:rFonts w:asciiTheme="majorBidi" w:hAnsiTheme="majorBidi" w:cstheme="majorBidi"/>
          <w:sz w:val="28"/>
          <w:szCs w:val="28"/>
          <w:lang w:bidi="ar-IQ"/>
        </w:rPr>
        <w:t xml:space="preserve"> </w:t>
      </w:r>
      <w:r w:rsidRPr="00CD13A9">
        <w:rPr>
          <w:rFonts w:asciiTheme="majorBidi" w:hAnsiTheme="majorBidi" w:cstheme="majorBidi"/>
          <w:sz w:val="28"/>
          <w:szCs w:val="28"/>
          <w:lang w:bidi="ar-IQ"/>
        </w:rPr>
        <w:t>of analytes from bodily fluids.</w:t>
      </w:r>
    </w:p>
    <w:p w:rsidR="0054189C" w:rsidRDefault="0054189C" w:rsidP="0054189C">
      <w:pPr>
        <w:bidi w:val="0"/>
        <w:spacing w:line="240" w:lineRule="auto"/>
        <w:jc w:val="lowKashida"/>
        <w:rPr>
          <w:rFonts w:asciiTheme="majorBidi" w:hAnsiTheme="majorBidi" w:cstheme="majorBidi"/>
          <w:sz w:val="28"/>
          <w:szCs w:val="28"/>
          <w:lang w:bidi="ar-IQ"/>
        </w:rPr>
      </w:pPr>
    </w:p>
    <w:p w:rsidR="0054189C" w:rsidRDefault="0054189C" w:rsidP="0054189C">
      <w:pPr>
        <w:bidi w:val="0"/>
        <w:spacing w:line="240" w:lineRule="auto"/>
        <w:jc w:val="lowKashida"/>
        <w:rPr>
          <w:rFonts w:asciiTheme="majorBidi" w:hAnsiTheme="majorBidi" w:cstheme="majorBidi"/>
          <w:sz w:val="28"/>
          <w:szCs w:val="28"/>
          <w:lang w:bidi="ar-IQ"/>
        </w:rPr>
      </w:pPr>
    </w:p>
    <w:p w:rsidR="0054189C" w:rsidRDefault="0054189C" w:rsidP="0054189C">
      <w:pPr>
        <w:bidi w:val="0"/>
        <w:spacing w:line="240" w:lineRule="auto"/>
        <w:jc w:val="lowKashida"/>
        <w:rPr>
          <w:rFonts w:asciiTheme="majorBidi" w:hAnsiTheme="majorBidi" w:cstheme="majorBidi"/>
          <w:sz w:val="28"/>
          <w:szCs w:val="28"/>
          <w:lang w:bidi="ar-IQ"/>
        </w:rPr>
      </w:pPr>
    </w:p>
    <w:p w:rsidR="0054189C" w:rsidRDefault="0054189C" w:rsidP="0054189C">
      <w:pPr>
        <w:bidi w:val="0"/>
        <w:spacing w:line="240" w:lineRule="auto"/>
        <w:jc w:val="lowKashida"/>
        <w:rPr>
          <w:rFonts w:asciiTheme="majorBidi" w:hAnsiTheme="majorBidi" w:cstheme="majorBidi"/>
          <w:sz w:val="28"/>
          <w:szCs w:val="28"/>
          <w:lang w:bidi="ar-IQ"/>
        </w:rPr>
      </w:pPr>
    </w:p>
    <w:p w:rsidR="0054189C" w:rsidRDefault="0054189C" w:rsidP="0054189C">
      <w:pPr>
        <w:bidi w:val="0"/>
        <w:spacing w:line="240" w:lineRule="auto"/>
        <w:jc w:val="lowKashida"/>
        <w:rPr>
          <w:rFonts w:asciiTheme="majorBidi" w:hAnsiTheme="majorBidi" w:cstheme="majorBidi"/>
          <w:sz w:val="28"/>
          <w:szCs w:val="28"/>
          <w:lang w:bidi="ar-IQ"/>
        </w:rPr>
      </w:pPr>
    </w:p>
    <w:p w:rsidR="00831CE7" w:rsidRPr="006002C6" w:rsidRDefault="00352175" w:rsidP="0054189C">
      <w:pPr>
        <w:bidi w:val="0"/>
        <w:spacing w:line="240" w:lineRule="auto"/>
        <w:jc w:val="lowKashida"/>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00831CE7" w:rsidRPr="006002C6">
        <w:rPr>
          <w:rFonts w:asciiTheme="majorBidi" w:hAnsiTheme="majorBidi" w:cstheme="majorBidi"/>
          <w:sz w:val="28"/>
          <w:szCs w:val="28"/>
          <w:lang w:bidi="ar-IQ"/>
        </w:rPr>
        <w:t xml:space="preserve">  </w:t>
      </w:r>
    </w:p>
    <w:p w:rsidR="002F56C8" w:rsidRDefault="002F56C8" w:rsidP="002F56C8">
      <w:pPr>
        <w:spacing w:line="240" w:lineRule="auto"/>
        <w:jc w:val="right"/>
        <w:rPr>
          <w:rFonts w:cs="AdvTmath3"/>
          <w:sz w:val="28"/>
          <w:szCs w:val="28"/>
          <w:lang w:bidi="ar-IQ"/>
        </w:rPr>
      </w:pPr>
    </w:p>
    <w:p w:rsidR="002F56C8" w:rsidRDefault="002F56C8" w:rsidP="002F56C8">
      <w:pPr>
        <w:spacing w:line="240" w:lineRule="auto"/>
        <w:jc w:val="right"/>
        <w:rPr>
          <w:rFonts w:cs="AdvTmath3"/>
          <w:sz w:val="28"/>
          <w:szCs w:val="28"/>
        </w:rPr>
      </w:pPr>
    </w:p>
    <w:p w:rsidR="002F56C8" w:rsidRDefault="002F56C8" w:rsidP="002F56C8">
      <w:pPr>
        <w:spacing w:line="240" w:lineRule="auto"/>
        <w:jc w:val="right"/>
        <w:rPr>
          <w:rFonts w:cs="AdvTmath3"/>
          <w:sz w:val="28"/>
          <w:szCs w:val="28"/>
        </w:rPr>
      </w:pPr>
    </w:p>
    <w:p w:rsidR="002F56C8" w:rsidRDefault="002F56C8" w:rsidP="002F56C8">
      <w:pPr>
        <w:spacing w:line="240" w:lineRule="auto"/>
        <w:jc w:val="right"/>
        <w:rPr>
          <w:rFonts w:cs="AdvTmath3"/>
          <w:sz w:val="28"/>
          <w:szCs w:val="28"/>
        </w:rPr>
      </w:pPr>
    </w:p>
    <w:p w:rsidR="002F56C8" w:rsidRDefault="002F56C8" w:rsidP="002F56C8">
      <w:pPr>
        <w:spacing w:line="240" w:lineRule="auto"/>
        <w:jc w:val="right"/>
        <w:rPr>
          <w:rFonts w:cs="AdvTmath3"/>
          <w:sz w:val="28"/>
          <w:szCs w:val="28"/>
        </w:rPr>
      </w:pPr>
    </w:p>
    <w:p w:rsidR="002F56C8" w:rsidRDefault="002F56C8" w:rsidP="002F56C8">
      <w:pPr>
        <w:spacing w:line="240" w:lineRule="auto"/>
        <w:jc w:val="right"/>
        <w:rPr>
          <w:rFonts w:cs="AdvTmath3"/>
          <w:sz w:val="28"/>
          <w:szCs w:val="28"/>
        </w:rPr>
      </w:pPr>
    </w:p>
    <w:p w:rsidR="002F56C8" w:rsidRDefault="002F56C8" w:rsidP="002F56C8">
      <w:pPr>
        <w:spacing w:line="240" w:lineRule="auto"/>
        <w:jc w:val="right"/>
        <w:rPr>
          <w:rFonts w:cs="AdvTmath3"/>
          <w:sz w:val="28"/>
          <w:szCs w:val="28"/>
        </w:rPr>
      </w:pPr>
    </w:p>
    <w:p w:rsidR="00700E0C" w:rsidRPr="00BC367C" w:rsidRDefault="00700E0C" w:rsidP="00700E0C">
      <w:pPr>
        <w:autoSpaceDE w:val="0"/>
        <w:autoSpaceDN w:val="0"/>
        <w:adjustRightInd w:val="0"/>
        <w:spacing w:after="0" w:line="240" w:lineRule="auto"/>
        <w:jc w:val="center"/>
        <w:rPr>
          <w:rFonts w:asciiTheme="majorBidi" w:eastAsia="AdvTmath1" w:hAnsiTheme="majorBidi" w:cstheme="majorBidi"/>
          <w:b/>
          <w:bCs/>
          <w:sz w:val="28"/>
          <w:szCs w:val="28"/>
        </w:rPr>
      </w:pPr>
      <w:r w:rsidRPr="00BC367C">
        <w:rPr>
          <w:rFonts w:asciiTheme="majorBidi" w:eastAsia="AdvTmath1" w:hAnsiTheme="majorBidi" w:cstheme="majorBidi"/>
          <w:b/>
          <w:bCs/>
          <w:sz w:val="28"/>
          <w:szCs w:val="28"/>
        </w:rPr>
        <w:lastRenderedPageBreak/>
        <w:t>EXTRACTION OF SEMIVOLATILE ORGANIC</w:t>
      </w:r>
    </w:p>
    <w:p w:rsidR="00700E0C" w:rsidRPr="00BC367C" w:rsidRDefault="00700E0C" w:rsidP="00700E0C">
      <w:pPr>
        <w:autoSpaceDE w:val="0"/>
        <w:autoSpaceDN w:val="0"/>
        <w:bidi w:val="0"/>
        <w:adjustRightInd w:val="0"/>
        <w:spacing w:after="0" w:line="240" w:lineRule="auto"/>
        <w:jc w:val="center"/>
        <w:rPr>
          <w:rFonts w:asciiTheme="majorBidi" w:eastAsia="AdvTmath1" w:hAnsiTheme="majorBidi" w:cstheme="majorBidi"/>
          <w:b/>
          <w:bCs/>
          <w:sz w:val="28"/>
          <w:szCs w:val="28"/>
        </w:rPr>
      </w:pPr>
      <w:r w:rsidRPr="00BC367C">
        <w:rPr>
          <w:rFonts w:asciiTheme="majorBidi" w:eastAsia="AdvTmath1" w:hAnsiTheme="majorBidi" w:cstheme="majorBidi"/>
          <w:b/>
          <w:bCs/>
          <w:sz w:val="28"/>
          <w:szCs w:val="28"/>
        </w:rPr>
        <w:t>COMPOUNDS FROM SOLID MATRICES</w:t>
      </w:r>
    </w:p>
    <w:p w:rsidR="00700E0C" w:rsidRPr="003763D1" w:rsidRDefault="00700E0C"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Pr>
          <w:rFonts w:ascii="AdvTmath1" w:eastAsia="AdvTmath1" w:cs="AdvTmath1"/>
          <w:sz w:val="28"/>
          <w:szCs w:val="28"/>
        </w:rPr>
        <w:t xml:space="preserve">     </w:t>
      </w:r>
      <w:r w:rsidRPr="003763D1">
        <w:rPr>
          <w:rFonts w:asciiTheme="majorBidi" w:eastAsia="AdvTmath1" w:hAnsiTheme="majorBidi" w:cstheme="majorBidi"/>
          <w:sz w:val="28"/>
          <w:szCs w:val="28"/>
        </w:rPr>
        <w:t xml:space="preserve">There are many techniques for the extraction of semivolatile organics from solid matrices. The commonly used and commercially available techniques, which include </w:t>
      </w:r>
      <w:r w:rsidR="001C4570">
        <w:rPr>
          <w:rFonts w:asciiTheme="majorBidi" w:eastAsia="AdvTmath1" w:hAnsiTheme="majorBidi" w:cstheme="majorBidi"/>
          <w:sz w:val="28"/>
          <w:szCs w:val="28"/>
        </w:rPr>
        <w:t xml:space="preserve">           </w:t>
      </w:r>
      <w:r w:rsidRPr="003763D1">
        <w:rPr>
          <w:rFonts w:asciiTheme="majorBidi" w:eastAsia="AdvTmath1" w:hAnsiTheme="majorBidi" w:cstheme="majorBidi"/>
          <w:sz w:val="28"/>
          <w:szCs w:val="28"/>
        </w:rPr>
        <w:t>1- Soxhlet extraction</w:t>
      </w:r>
    </w:p>
    <w:p w:rsidR="00700E0C" w:rsidRPr="003763D1" w:rsidRDefault="00700E0C" w:rsidP="003763D1">
      <w:pPr>
        <w:autoSpaceDE w:val="0"/>
        <w:autoSpaceDN w:val="0"/>
        <w:adjustRightInd w:val="0"/>
        <w:spacing w:after="0" w:line="240" w:lineRule="auto"/>
        <w:jc w:val="right"/>
        <w:rPr>
          <w:rFonts w:asciiTheme="majorBidi" w:eastAsia="AdvTmath1" w:hAnsiTheme="majorBidi" w:cstheme="majorBidi"/>
          <w:sz w:val="28"/>
          <w:szCs w:val="28"/>
        </w:rPr>
      </w:pPr>
      <w:r w:rsidRPr="003763D1">
        <w:rPr>
          <w:rFonts w:asciiTheme="majorBidi" w:eastAsia="AdvTmath1" w:hAnsiTheme="majorBidi" w:cstheme="majorBidi"/>
          <w:sz w:val="28"/>
          <w:szCs w:val="28"/>
        </w:rPr>
        <w:t>2- Automated Soxhlet extraction</w:t>
      </w:r>
    </w:p>
    <w:p w:rsidR="00700E0C" w:rsidRPr="003763D1" w:rsidRDefault="00700E0C" w:rsidP="00700E0C">
      <w:pPr>
        <w:autoSpaceDE w:val="0"/>
        <w:autoSpaceDN w:val="0"/>
        <w:adjustRightInd w:val="0"/>
        <w:spacing w:after="0" w:line="240" w:lineRule="auto"/>
        <w:jc w:val="right"/>
        <w:rPr>
          <w:rFonts w:asciiTheme="majorBidi" w:eastAsia="AdvTmath1" w:hAnsiTheme="majorBidi" w:cstheme="majorBidi"/>
          <w:sz w:val="28"/>
          <w:szCs w:val="28"/>
        </w:rPr>
      </w:pPr>
      <w:r w:rsidRPr="003763D1">
        <w:rPr>
          <w:rFonts w:asciiTheme="majorBidi" w:eastAsia="AdvTmath1" w:hAnsiTheme="majorBidi" w:cstheme="majorBidi"/>
          <w:sz w:val="28"/>
          <w:szCs w:val="28"/>
        </w:rPr>
        <w:t>3- Ultrasonic extraction</w:t>
      </w:r>
    </w:p>
    <w:p w:rsidR="00700E0C" w:rsidRPr="003763D1" w:rsidRDefault="00700E0C" w:rsidP="00700E0C">
      <w:pPr>
        <w:autoSpaceDE w:val="0"/>
        <w:autoSpaceDN w:val="0"/>
        <w:adjustRightInd w:val="0"/>
        <w:spacing w:after="0" w:line="240" w:lineRule="auto"/>
        <w:jc w:val="right"/>
        <w:rPr>
          <w:rFonts w:asciiTheme="majorBidi" w:eastAsia="AdvTmath1" w:hAnsiTheme="majorBidi" w:cstheme="majorBidi"/>
          <w:sz w:val="28"/>
          <w:szCs w:val="28"/>
        </w:rPr>
      </w:pPr>
      <w:r w:rsidRPr="003763D1">
        <w:rPr>
          <w:rFonts w:asciiTheme="majorBidi" w:eastAsia="AdvTmath1" w:hAnsiTheme="majorBidi" w:cstheme="majorBidi"/>
          <w:sz w:val="28"/>
          <w:szCs w:val="28"/>
        </w:rPr>
        <w:t>4- Supercritical fluid extraction (SFE)</w:t>
      </w:r>
    </w:p>
    <w:p w:rsidR="003763D1" w:rsidRPr="003763D1" w:rsidRDefault="00700E0C" w:rsidP="003763D1">
      <w:pPr>
        <w:autoSpaceDE w:val="0"/>
        <w:autoSpaceDN w:val="0"/>
        <w:adjustRightInd w:val="0"/>
        <w:spacing w:after="0" w:line="240" w:lineRule="auto"/>
        <w:jc w:val="right"/>
        <w:rPr>
          <w:rFonts w:asciiTheme="majorBidi" w:eastAsia="AdvTmath1" w:hAnsiTheme="majorBidi" w:cstheme="majorBidi"/>
          <w:sz w:val="28"/>
          <w:szCs w:val="28"/>
        </w:rPr>
      </w:pPr>
      <w:r w:rsidRPr="003763D1">
        <w:rPr>
          <w:rFonts w:asciiTheme="majorBidi" w:eastAsia="AdvTmath1" w:hAnsiTheme="majorBidi" w:cstheme="majorBidi"/>
          <w:sz w:val="28"/>
          <w:szCs w:val="28"/>
        </w:rPr>
        <w:t xml:space="preserve">5- </w:t>
      </w:r>
      <w:r w:rsidR="003763D1" w:rsidRPr="003763D1">
        <w:rPr>
          <w:rFonts w:asciiTheme="majorBidi" w:eastAsia="AdvTmath1" w:hAnsiTheme="majorBidi" w:cstheme="majorBidi"/>
          <w:sz w:val="28"/>
          <w:szCs w:val="28"/>
        </w:rPr>
        <w:t>Accelerated</w:t>
      </w:r>
      <w:r w:rsidRPr="003763D1">
        <w:rPr>
          <w:rFonts w:asciiTheme="majorBidi" w:eastAsia="AdvTmath1" w:hAnsiTheme="majorBidi" w:cstheme="majorBidi"/>
          <w:sz w:val="28"/>
          <w:szCs w:val="28"/>
        </w:rPr>
        <w:t xml:space="preserve"> solvent extraction (ASE)</w:t>
      </w:r>
    </w:p>
    <w:p w:rsidR="003763D1" w:rsidRPr="003763D1" w:rsidRDefault="003763D1" w:rsidP="003763D1">
      <w:pPr>
        <w:autoSpaceDE w:val="0"/>
        <w:autoSpaceDN w:val="0"/>
        <w:adjustRightInd w:val="0"/>
        <w:spacing w:after="0" w:line="240" w:lineRule="auto"/>
        <w:jc w:val="right"/>
        <w:rPr>
          <w:rFonts w:asciiTheme="majorBidi" w:eastAsia="AdvTmath1" w:hAnsiTheme="majorBidi" w:cstheme="majorBidi"/>
          <w:sz w:val="28"/>
          <w:szCs w:val="28"/>
        </w:rPr>
      </w:pPr>
      <w:r w:rsidRPr="003763D1">
        <w:rPr>
          <w:rFonts w:asciiTheme="majorBidi" w:eastAsia="AdvTmath1" w:hAnsiTheme="majorBidi" w:cstheme="majorBidi"/>
          <w:sz w:val="28"/>
          <w:szCs w:val="28"/>
        </w:rPr>
        <w:t>6-</w:t>
      </w:r>
      <w:r w:rsidR="00700E0C" w:rsidRPr="003763D1">
        <w:rPr>
          <w:rFonts w:asciiTheme="majorBidi" w:eastAsia="AdvTmath1" w:hAnsiTheme="majorBidi" w:cstheme="majorBidi"/>
          <w:sz w:val="28"/>
          <w:szCs w:val="28"/>
        </w:rPr>
        <w:t xml:space="preserve"> </w:t>
      </w:r>
      <w:r w:rsidRPr="003763D1">
        <w:rPr>
          <w:rFonts w:asciiTheme="majorBidi" w:eastAsia="AdvTmath1" w:hAnsiTheme="majorBidi" w:cstheme="majorBidi"/>
          <w:sz w:val="28"/>
          <w:szCs w:val="28"/>
        </w:rPr>
        <w:t>M</w:t>
      </w:r>
      <w:r w:rsidR="00700E0C" w:rsidRPr="003763D1">
        <w:rPr>
          <w:rFonts w:asciiTheme="majorBidi" w:eastAsia="AdvTmath1" w:hAnsiTheme="majorBidi" w:cstheme="majorBidi"/>
          <w:sz w:val="28"/>
          <w:szCs w:val="28"/>
        </w:rPr>
        <w:t xml:space="preserve">icrowave-assisted extraction (MAE) </w:t>
      </w:r>
    </w:p>
    <w:p w:rsidR="00700E0C" w:rsidRDefault="003763D1"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sidRPr="003763D1">
        <w:rPr>
          <w:rFonts w:asciiTheme="majorBidi" w:eastAsia="AdvTmath1" w:hAnsiTheme="majorBidi" w:cstheme="majorBidi"/>
          <w:sz w:val="28"/>
          <w:szCs w:val="28"/>
        </w:rPr>
        <w:t xml:space="preserve">     </w:t>
      </w:r>
      <w:r w:rsidR="00700E0C" w:rsidRPr="003763D1">
        <w:rPr>
          <w:rFonts w:asciiTheme="majorBidi" w:eastAsia="AdvTmath1" w:hAnsiTheme="majorBidi" w:cstheme="majorBidi"/>
          <w:sz w:val="28"/>
          <w:szCs w:val="28"/>
        </w:rPr>
        <w:t xml:space="preserve">The underlying principles, instrumentation, operational procedures, and selected applications of these techniques are described. In a given application probably all the methods mentioned above will work, so it often boils down to identifying the most suitable one. Consequently, an effort is made to compare these </w:t>
      </w:r>
      <w:r w:rsidRPr="003763D1">
        <w:rPr>
          <w:rFonts w:asciiTheme="majorBidi" w:eastAsia="AdvTmath1" w:hAnsiTheme="majorBidi" w:cstheme="majorBidi"/>
          <w:sz w:val="28"/>
          <w:szCs w:val="28"/>
        </w:rPr>
        <w:t>m</w:t>
      </w:r>
      <w:r w:rsidR="00700E0C" w:rsidRPr="003763D1">
        <w:rPr>
          <w:rFonts w:asciiTheme="majorBidi" w:eastAsia="AdvTmath1" w:hAnsiTheme="majorBidi" w:cstheme="majorBidi"/>
          <w:sz w:val="28"/>
          <w:szCs w:val="28"/>
        </w:rPr>
        <w:t>ethodologies.</w:t>
      </w:r>
    </w:p>
    <w:p w:rsidR="003763D1" w:rsidRDefault="003763D1" w:rsidP="003763D1">
      <w:pPr>
        <w:autoSpaceDE w:val="0"/>
        <w:autoSpaceDN w:val="0"/>
        <w:adjustRightInd w:val="0"/>
        <w:spacing w:after="0" w:line="240" w:lineRule="auto"/>
        <w:jc w:val="right"/>
        <w:rPr>
          <w:rFonts w:asciiTheme="majorBidi" w:eastAsia="AdvTmath1" w:hAnsiTheme="majorBidi" w:cstheme="majorBidi"/>
          <w:sz w:val="28"/>
          <w:szCs w:val="28"/>
        </w:rPr>
      </w:pPr>
    </w:p>
    <w:p w:rsidR="003763D1" w:rsidRPr="0085218C" w:rsidRDefault="003763D1" w:rsidP="003763D1">
      <w:pPr>
        <w:autoSpaceDE w:val="0"/>
        <w:autoSpaceDN w:val="0"/>
        <w:adjustRightInd w:val="0"/>
        <w:spacing w:after="0" w:line="240" w:lineRule="auto"/>
        <w:jc w:val="right"/>
        <w:rPr>
          <w:rFonts w:ascii="AdvTmath1" w:eastAsia="AdvTmath1" w:cs="AdvTmath1"/>
          <w:b/>
          <w:bCs/>
          <w:sz w:val="32"/>
          <w:szCs w:val="32"/>
          <w:u w:val="single"/>
          <w:lang w:bidi="ar-IQ"/>
        </w:rPr>
      </w:pPr>
      <w:r w:rsidRPr="0085218C">
        <w:rPr>
          <w:rFonts w:ascii="AdvTmath1" w:eastAsia="AdvTmath1" w:cs="AdvTmath1"/>
          <w:b/>
          <w:bCs/>
          <w:sz w:val="32"/>
          <w:szCs w:val="32"/>
          <w:u w:val="single"/>
          <w:lang w:bidi="ar-IQ"/>
        </w:rPr>
        <w:t>Extraction Mechanism</w:t>
      </w:r>
    </w:p>
    <w:p w:rsidR="003763D1" w:rsidRDefault="003763D1"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Pr>
          <w:rFonts w:ascii="AdvTmath1" w:eastAsia="AdvTmath1" w:cs="AdvTmath1"/>
          <w:b/>
          <w:bCs/>
          <w:sz w:val="32"/>
          <w:szCs w:val="32"/>
          <w:lang w:bidi="ar-IQ"/>
        </w:rPr>
        <w:t xml:space="preserve">   </w:t>
      </w:r>
      <w:r w:rsidRPr="003763D1">
        <w:rPr>
          <w:rFonts w:asciiTheme="majorBidi" w:eastAsia="AdvTmath1" w:hAnsiTheme="majorBidi" w:cstheme="majorBidi"/>
          <w:sz w:val="28"/>
          <w:szCs w:val="28"/>
        </w:rPr>
        <w:t>Extraction of organics from solids is a process in which solutes desorb from</w:t>
      </w:r>
      <w:r>
        <w:rPr>
          <w:rFonts w:asciiTheme="majorBidi" w:eastAsia="AdvTmath1" w:hAnsiTheme="majorBidi" w:cstheme="majorBidi"/>
          <w:sz w:val="28"/>
          <w:szCs w:val="28"/>
        </w:rPr>
        <w:t xml:space="preserve"> </w:t>
      </w:r>
      <w:r w:rsidRPr="003763D1">
        <w:rPr>
          <w:rFonts w:asciiTheme="majorBidi" w:eastAsia="AdvTmath1" w:hAnsiTheme="majorBidi" w:cstheme="majorBidi"/>
          <w:sz w:val="28"/>
          <w:szCs w:val="28"/>
        </w:rPr>
        <w:t>the sample matrix and then dissolve into the solvent. Extraction e</w:t>
      </w:r>
      <w:r>
        <w:rPr>
          <w:rFonts w:asciiTheme="majorBidi" w:eastAsia="AdvTmath1" w:hAnsiTheme="majorBidi" w:cstheme="majorBidi"/>
          <w:sz w:val="28"/>
          <w:szCs w:val="28"/>
        </w:rPr>
        <w:t>ff</w:t>
      </w:r>
      <w:r w:rsidRPr="003763D1">
        <w:rPr>
          <w:rFonts w:asciiTheme="majorBidi" w:eastAsia="AdvTmath1" w:hAnsiTheme="majorBidi" w:cstheme="majorBidi"/>
          <w:sz w:val="28"/>
          <w:szCs w:val="28"/>
        </w:rPr>
        <w:t>iciency is</w:t>
      </w:r>
      <w:r>
        <w:rPr>
          <w:rFonts w:asciiTheme="majorBidi" w:eastAsia="AdvTmath1" w:hAnsiTheme="majorBidi" w:cstheme="majorBidi"/>
          <w:sz w:val="28"/>
          <w:szCs w:val="28"/>
        </w:rPr>
        <w:t xml:space="preserve"> </w:t>
      </w:r>
      <w:r w:rsidRPr="003763D1">
        <w:rPr>
          <w:rFonts w:asciiTheme="majorBidi" w:eastAsia="AdvTmath1" w:hAnsiTheme="majorBidi" w:cstheme="majorBidi"/>
          <w:sz w:val="28"/>
          <w:szCs w:val="28"/>
        </w:rPr>
        <w:t xml:space="preserve">influenced by three interrelated factors: </w:t>
      </w:r>
    </w:p>
    <w:p w:rsidR="003763D1" w:rsidRDefault="003763D1"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Pr>
          <w:rFonts w:asciiTheme="majorBidi" w:eastAsia="AdvTmath1" w:hAnsiTheme="majorBidi" w:cstheme="majorBidi"/>
          <w:sz w:val="28"/>
          <w:szCs w:val="28"/>
        </w:rPr>
        <w:t xml:space="preserve">1- </w:t>
      </w:r>
      <w:r w:rsidRPr="003763D1">
        <w:rPr>
          <w:rFonts w:asciiTheme="majorBidi" w:eastAsia="AdvTmath1" w:hAnsiTheme="majorBidi" w:cstheme="majorBidi"/>
          <w:sz w:val="28"/>
          <w:szCs w:val="28"/>
        </w:rPr>
        <w:t>Solubility</w:t>
      </w:r>
    </w:p>
    <w:p w:rsidR="003763D1" w:rsidRDefault="003763D1"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Pr>
          <w:rFonts w:asciiTheme="majorBidi" w:eastAsia="AdvTmath1" w:hAnsiTheme="majorBidi" w:cstheme="majorBidi"/>
          <w:sz w:val="28"/>
          <w:szCs w:val="28"/>
        </w:rPr>
        <w:t xml:space="preserve">2- </w:t>
      </w:r>
      <w:r w:rsidRPr="003763D1">
        <w:rPr>
          <w:rFonts w:asciiTheme="majorBidi" w:eastAsia="AdvTmath1" w:hAnsiTheme="majorBidi" w:cstheme="majorBidi"/>
          <w:sz w:val="28"/>
          <w:szCs w:val="28"/>
        </w:rPr>
        <w:t>Mass transfer</w:t>
      </w:r>
    </w:p>
    <w:p w:rsidR="003763D1" w:rsidRDefault="003763D1"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Pr>
          <w:rFonts w:asciiTheme="majorBidi" w:eastAsia="AdvTmath1" w:hAnsiTheme="majorBidi" w:cstheme="majorBidi"/>
          <w:sz w:val="28"/>
          <w:szCs w:val="28"/>
        </w:rPr>
        <w:t>3-</w:t>
      </w:r>
      <w:r w:rsidRPr="003763D1">
        <w:rPr>
          <w:rFonts w:asciiTheme="majorBidi" w:eastAsia="AdvTmath1" w:hAnsiTheme="majorBidi" w:cstheme="majorBidi"/>
          <w:sz w:val="28"/>
          <w:szCs w:val="28"/>
        </w:rPr>
        <w:t xml:space="preserve"> Matrix</w:t>
      </w:r>
      <w:r>
        <w:rPr>
          <w:rFonts w:asciiTheme="majorBidi" w:eastAsia="AdvTmath1" w:hAnsiTheme="majorBidi" w:cstheme="majorBidi"/>
          <w:sz w:val="28"/>
          <w:szCs w:val="28"/>
        </w:rPr>
        <w:t xml:space="preserve"> </w:t>
      </w:r>
      <w:r w:rsidRPr="003763D1">
        <w:rPr>
          <w:rFonts w:asciiTheme="majorBidi" w:eastAsia="AdvTmath1" w:hAnsiTheme="majorBidi" w:cstheme="majorBidi"/>
          <w:sz w:val="28"/>
          <w:szCs w:val="28"/>
        </w:rPr>
        <w:t>e</w:t>
      </w:r>
      <w:r>
        <w:rPr>
          <w:rFonts w:asciiTheme="majorBidi" w:eastAsia="AdvTmath1" w:hAnsiTheme="majorBidi" w:cstheme="majorBidi"/>
          <w:sz w:val="28"/>
          <w:szCs w:val="28"/>
        </w:rPr>
        <w:t>ff</w:t>
      </w:r>
      <w:r w:rsidR="0089786E">
        <w:rPr>
          <w:rFonts w:asciiTheme="majorBidi" w:eastAsia="AdvTmath1" w:hAnsiTheme="majorBidi" w:cstheme="majorBidi"/>
          <w:sz w:val="28"/>
          <w:szCs w:val="28"/>
        </w:rPr>
        <w:t>ects</w:t>
      </w:r>
    </w:p>
    <w:p w:rsidR="0089786E" w:rsidRDefault="003763D1"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Pr>
          <w:rFonts w:asciiTheme="majorBidi" w:eastAsia="AdvTmath1" w:hAnsiTheme="majorBidi" w:cstheme="majorBidi"/>
          <w:sz w:val="28"/>
          <w:szCs w:val="28"/>
        </w:rPr>
        <w:t xml:space="preserve">   </w:t>
      </w:r>
      <w:r w:rsidR="0089786E">
        <w:rPr>
          <w:rFonts w:asciiTheme="majorBidi" w:eastAsia="AdvTmath1" w:hAnsiTheme="majorBidi" w:cstheme="majorBidi"/>
          <w:sz w:val="28"/>
          <w:szCs w:val="28"/>
        </w:rPr>
        <w:t xml:space="preserve">   </w:t>
      </w:r>
      <w:r w:rsidRPr="003763D1">
        <w:rPr>
          <w:rFonts w:asciiTheme="majorBidi" w:eastAsia="AdvTmath1" w:hAnsiTheme="majorBidi" w:cstheme="majorBidi"/>
          <w:sz w:val="28"/>
          <w:szCs w:val="28"/>
        </w:rPr>
        <w:t>The solubility of an analyte depends largely on</w:t>
      </w:r>
      <w:r>
        <w:rPr>
          <w:rFonts w:asciiTheme="majorBidi" w:eastAsia="AdvTmath1" w:hAnsiTheme="majorBidi" w:cstheme="majorBidi"/>
          <w:sz w:val="28"/>
          <w:szCs w:val="28"/>
        </w:rPr>
        <w:t xml:space="preserve"> </w:t>
      </w:r>
      <w:r w:rsidRPr="003763D1">
        <w:rPr>
          <w:rFonts w:asciiTheme="majorBidi" w:eastAsia="AdvTmath1" w:hAnsiTheme="majorBidi" w:cstheme="majorBidi"/>
          <w:sz w:val="28"/>
          <w:szCs w:val="28"/>
        </w:rPr>
        <w:t>the type of the solvent, and for a selected solvent, its solubility is a</w:t>
      </w:r>
      <w:r w:rsidR="0089786E">
        <w:rPr>
          <w:rFonts w:asciiTheme="majorBidi" w:eastAsia="AdvTmath1" w:hAnsiTheme="majorBidi" w:cstheme="majorBidi"/>
          <w:sz w:val="28"/>
          <w:szCs w:val="28"/>
        </w:rPr>
        <w:t>ff</w:t>
      </w:r>
      <w:r w:rsidRPr="003763D1">
        <w:rPr>
          <w:rFonts w:asciiTheme="majorBidi" w:eastAsia="AdvTmath1" w:hAnsiTheme="majorBidi" w:cstheme="majorBidi"/>
          <w:sz w:val="28"/>
          <w:szCs w:val="28"/>
        </w:rPr>
        <w:t>ected by</w:t>
      </w:r>
      <w:r>
        <w:rPr>
          <w:rFonts w:asciiTheme="majorBidi" w:eastAsia="AdvTmath1" w:hAnsiTheme="majorBidi" w:cstheme="majorBidi"/>
          <w:sz w:val="28"/>
          <w:szCs w:val="28"/>
        </w:rPr>
        <w:t xml:space="preserve"> </w:t>
      </w:r>
      <w:r w:rsidRPr="003763D1">
        <w:rPr>
          <w:rFonts w:asciiTheme="majorBidi" w:eastAsia="AdvTmath1" w:hAnsiTheme="majorBidi" w:cstheme="majorBidi"/>
          <w:sz w:val="28"/>
          <w:szCs w:val="28"/>
        </w:rPr>
        <w:t>temperature and pressure. Mass transfer refers to analyte transport from</w:t>
      </w:r>
      <w:r>
        <w:rPr>
          <w:rFonts w:asciiTheme="majorBidi" w:eastAsia="AdvTmath1" w:hAnsiTheme="majorBidi" w:cstheme="majorBidi"/>
          <w:sz w:val="28"/>
          <w:szCs w:val="28"/>
        </w:rPr>
        <w:t xml:space="preserve"> </w:t>
      </w:r>
      <w:r w:rsidRPr="003763D1">
        <w:rPr>
          <w:rFonts w:asciiTheme="majorBidi" w:eastAsia="AdvTmath1" w:hAnsiTheme="majorBidi" w:cstheme="majorBidi"/>
          <w:sz w:val="28"/>
          <w:szCs w:val="28"/>
        </w:rPr>
        <w:t>the interior of the matrix to the solvent. It involves solvent penetration into</w:t>
      </w:r>
      <w:r>
        <w:rPr>
          <w:rFonts w:asciiTheme="majorBidi" w:eastAsia="AdvTmath1" w:hAnsiTheme="majorBidi" w:cstheme="majorBidi"/>
          <w:sz w:val="28"/>
          <w:szCs w:val="28"/>
        </w:rPr>
        <w:t xml:space="preserve"> </w:t>
      </w:r>
      <w:r w:rsidRPr="003763D1">
        <w:rPr>
          <w:rFonts w:asciiTheme="majorBidi" w:eastAsia="AdvTmath1" w:hAnsiTheme="majorBidi" w:cstheme="majorBidi"/>
          <w:sz w:val="28"/>
          <w:szCs w:val="28"/>
        </w:rPr>
        <w:t>the matrix and removal of solutes from the adsorbed sites. Mass transfer is</w:t>
      </w:r>
      <w:r>
        <w:rPr>
          <w:rFonts w:asciiTheme="majorBidi" w:eastAsia="AdvTmath1" w:hAnsiTheme="majorBidi" w:cstheme="majorBidi"/>
          <w:sz w:val="28"/>
          <w:szCs w:val="28"/>
        </w:rPr>
        <w:t xml:space="preserve"> </w:t>
      </w:r>
      <w:r w:rsidRPr="003763D1">
        <w:rPr>
          <w:rFonts w:asciiTheme="majorBidi" w:eastAsia="AdvTmath1" w:hAnsiTheme="majorBidi" w:cstheme="majorBidi"/>
          <w:sz w:val="28"/>
          <w:szCs w:val="28"/>
        </w:rPr>
        <w:t>dependent on the</w:t>
      </w:r>
      <w:r w:rsidR="0089786E">
        <w:rPr>
          <w:rFonts w:asciiTheme="majorBidi" w:eastAsia="AdvTmath1" w:hAnsiTheme="majorBidi" w:cstheme="majorBidi"/>
          <w:sz w:val="28"/>
          <w:szCs w:val="28"/>
        </w:rPr>
        <w:t>:</w:t>
      </w:r>
      <w:r w:rsidRPr="003763D1">
        <w:rPr>
          <w:rFonts w:asciiTheme="majorBidi" w:eastAsia="AdvTmath1" w:hAnsiTheme="majorBidi" w:cstheme="majorBidi"/>
          <w:sz w:val="28"/>
          <w:szCs w:val="28"/>
        </w:rPr>
        <w:t xml:space="preserve"> </w:t>
      </w:r>
      <w:r w:rsidR="0089786E">
        <w:rPr>
          <w:rFonts w:asciiTheme="majorBidi" w:eastAsia="AdvTmath1" w:hAnsiTheme="majorBidi" w:cstheme="majorBidi"/>
          <w:sz w:val="28"/>
          <w:szCs w:val="28"/>
        </w:rPr>
        <w:t>1- D</w:t>
      </w:r>
      <w:r w:rsidRPr="003763D1">
        <w:rPr>
          <w:rFonts w:asciiTheme="majorBidi" w:eastAsia="AdvTmath1" w:hAnsiTheme="majorBidi" w:cstheme="majorBidi"/>
          <w:sz w:val="28"/>
          <w:szCs w:val="28"/>
        </w:rPr>
        <w:t>i</w:t>
      </w:r>
      <w:r w:rsidR="0089786E">
        <w:rPr>
          <w:rFonts w:asciiTheme="majorBidi" w:eastAsia="AdvTmath1" w:hAnsiTheme="majorBidi" w:cstheme="majorBidi"/>
          <w:sz w:val="28"/>
          <w:szCs w:val="28"/>
        </w:rPr>
        <w:t>ff</w:t>
      </w:r>
      <w:r w:rsidRPr="003763D1">
        <w:rPr>
          <w:rFonts w:asciiTheme="majorBidi" w:eastAsia="AdvTmath1" w:hAnsiTheme="majorBidi" w:cstheme="majorBidi"/>
          <w:sz w:val="28"/>
          <w:szCs w:val="28"/>
        </w:rPr>
        <w:t xml:space="preserve">usion </w:t>
      </w:r>
      <w:r w:rsidR="0089786E" w:rsidRPr="003763D1">
        <w:rPr>
          <w:rFonts w:asciiTheme="majorBidi" w:eastAsia="AdvTmath1" w:hAnsiTheme="majorBidi" w:cstheme="majorBidi"/>
          <w:sz w:val="28"/>
          <w:szCs w:val="28"/>
        </w:rPr>
        <w:t>coe</w:t>
      </w:r>
      <w:r w:rsidR="0089786E">
        <w:rPr>
          <w:rFonts w:asciiTheme="majorBidi" w:eastAsia="AdvTmath1" w:hAnsiTheme="majorBidi" w:cstheme="majorBidi"/>
          <w:sz w:val="28"/>
          <w:szCs w:val="28"/>
        </w:rPr>
        <w:t>ff</w:t>
      </w:r>
      <w:r w:rsidR="0089786E" w:rsidRPr="003763D1">
        <w:rPr>
          <w:rFonts w:asciiTheme="majorBidi" w:eastAsia="AdvTmath1" w:hAnsiTheme="majorBidi" w:cstheme="majorBidi"/>
          <w:sz w:val="28"/>
          <w:szCs w:val="28"/>
        </w:rPr>
        <w:t>icient</w:t>
      </w:r>
      <w:r w:rsidRPr="003763D1">
        <w:rPr>
          <w:rFonts w:asciiTheme="majorBidi" w:eastAsia="AdvTmath1" w:hAnsiTheme="majorBidi" w:cstheme="majorBidi"/>
          <w:sz w:val="28"/>
          <w:szCs w:val="28"/>
        </w:rPr>
        <w:t xml:space="preserve"> </w:t>
      </w:r>
    </w:p>
    <w:p w:rsidR="0089786E" w:rsidRDefault="0089786E"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Pr>
          <w:rFonts w:asciiTheme="majorBidi" w:eastAsia="AdvTmath1" w:hAnsiTheme="majorBidi" w:cstheme="majorBidi"/>
          <w:sz w:val="28"/>
          <w:szCs w:val="28"/>
        </w:rPr>
        <w:t xml:space="preserve">2- </w:t>
      </w:r>
      <w:r w:rsidRPr="003763D1">
        <w:rPr>
          <w:rFonts w:asciiTheme="majorBidi" w:eastAsia="AdvTmath1" w:hAnsiTheme="majorBidi" w:cstheme="majorBidi"/>
          <w:sz w:val="28"/>
          <w:szCs w:val="28"/>
        </w:rPr>
        <w:t>Particle</w:t>
      </w:r>
      <w:r w:rsidR="003763D1" w:rsidRPr="003763D1">
        <w:rPr>
          <w:rFonts w:asciiTheme="majorBidi" w:eastAsia="AdvTmath1" w:hAnsiTheme="majorBidi" w:cstheme="majorBidi"/>
          <w:sz w:val="28"/>
          <w:szCs w:val="28"/>
        </w:rPr>
        <w:t xml:space="preserve"> size </w:t>
      </w:r>
    </w:p>
    <w:p w:rsidR="0089786E" w:rsidRDefault="0089786E"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Pr>
          <w:rFonts w:asciiTheme="majorBidi" w:eastAsia="AdvTmath1" w:hAnsiTheme="majorBidi" w:cstheme="majorBidi"/>
          <w:sz w:val="28"/>
          <w:szCs w:val="28"/>
        </w:rPr>
        <w:t xml:space="preserve">3- </w:t>
      </w:r>
      <w:r w:rsidRPr="003763D1">
        <w:rPr>
          <w:rFonts w:asciiTheme="majorBidi" w:eastAsia="AdvTmath1" w:hAnsiTheme="majorBidi" w:cstheme="majorBidi"/>
          <w:sz w:val="28"/>
          <w:szCs w:val="28"/>
        </w:rPr>
        <w:t>Structure</w:t>
      </w:r>
      <w:r w:rsidR="003763D1" w:rsidRPr="003763D1">
        <w:rPr>
          <w:rFonts w:asciiTheme="majorBidi" w:eastAsia="AdvTmath1" w:hAnsiTheme="majorBidi" w:cstheme="majorBidi"/>
          <w:sz w:val="28"/>
          <w:szCs w:val="28"/>
        </w:rPr>
        <w:t xml:space="preserve"> of the matrix</w:t>
      </w:r>
    </w:p>
    <w:p w:rsidR="0089786E" w:rsidRDefault="0089786E"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Pr>
          <w:rFonts w:asciiTheme="majorBidi" w:eastAsia="AdvTmath1" w:hAnsiTheme="majorBidi" w:cstheme="majorBidi"/>
          <w:sz w:val="28"/>
          <w:szCs w:val="28"/>
        </w:rPr>
        <w:t xml:space="preserve">      </w:t>
      </w:r>
      <w:r w:rsidRPr="0089786E">
        <w:rPr>
          <w:rFonts w:asciiTheme="majorBidi" w:eastAsia="AdvTmath1" w:hAnsiTheme="majorBidi" w:cstheme="majorBidi"/>
          <w:sz w:val="28"/>
          <w:szCs w:val="28"/>
        </w:rPr>
        <w:t>Factors that facilitate</w:t>
      </w:r>
      <w:r>
        <w:rPr>
          <w:rFonts w:asciiTheme="majorBidi" w:eastAsia="AdvTmath1" w:hAnsiTheme="majorBidi" w:cstheme="majorBidi"/>
          <w:sz w:val="28"/>
          <w:szCs w:val="28"/>
        </w:rPr>
        <w:t xml:space="preserve"> mass transfer are:</w:t>
      </w:r>
    </w:p>
    <w:p w:rsidR="00D23EE6" w:rsidRDefault="00D23EE6"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Pr>
          <w:rFonts w:asciiTheme="majorBidi" w:eastAsia="AdvTmath1" w:hAnsiTheme="majorBidi" w:cstheme="majorBidi"/>
          <w:sz w:val="28"/>
          <w:szCs w:val="28"/>
        </w:rPr>
        <w:t xml:space="preserve">1- </w:t>
      </w:r>
      <w:r w:rsidRPr="003763D1">
        <w:rPr>
          <w:rFonts w:asciiTheme="majorBidi" w:eastAsia="AdvTmath1" w:hAnsiTheme="majorBidi" w:cstheme="majorBidi"/>
          <w:sz w:val="28"/>
          <w:szCs w:val="28"/>
        </w:rPr>
        <w:t>Temperature</w:t>
      </w:r>
      <w:r w:rsidR="003763D1" w:rsidRPr="003763D1">
        <w:rPr>
          <w:rFonts w:asciiTheme="majorBidi" w:eastAsia="AdvTmath1" w:hAnsiTheme="majorBidi" w:cstheme="majorBidi"/>
          <w:sz w:val="28"/>
          <w:szCs w:val="28"/>
        </w:rPr>
        <w:t xml:space="preserve"> and pressure</w:t>
      </w:r>
    </w:p>
    <w:p w:rsidR="00D23EE6" w:rsidRDefault="00D23EE6"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Pr>
          <w:rFonts w:asciiTheme="majorBidi" w:eastAsia="AdvTmath1" w:hAnsiTheme="majorBidi" w:cstheme="majorBidi"/>
          <w:sz w:val="28"/>
          <w:szCs w:val="28"/>
        </w:rPr>
        <w:t>2-</w:t>
      </w:r>
      <w:r w:rsidR="003763D1" w:rsidRPr="003763D1">
        <w:rPr>
          <w:rFonts w:asciiTheme="majorBidi" w:eastAsia="AdvTmath1" w:hAnsiTheme="majorBidi" w:cstheme="majorBidi"/>
          <w:sz w:val="28"/>
          <w:szCs w:val="28"/>
        </w:rPr>
        <w:t xml:space="preserve"> </w:t>
      </w:r>
      <w:r w:rsidRPr="003763D1">
        <w:rPr>
          <w:rFonts w:asciiTheme="majorBidi" w:eastAsia="AdvTmath1" w:hAnsiTheme="majorBidi" w:cstheme="majorBidi"/>
          <w:sz w:val="28"/>
          <w:szCs w:val="28"/>
        </w:rPr>
        <w:t>Low</w:t>
      </w:r>
      <w:r w:rsidR="003763D1" w:rsidRPr="003763D1">
        <w:rPr>
          <w:rFonts w:asciiTheme="majorBidi" w:eastAsia="AdvTmath1" w:hAnsiTheme="majorBidi" w:cstheme="majorBidi"/>
          <w:sz w:val="28"/>
          <w:szCs w:val="28"/>
        </w:rPr>
        <w:t xml:space="preserve"> solvent viscosity</w:t>
      </w:r>
    </w:p>
    <w:p w:rsidR="00D23EE6" w:rsidRDefault="00D23EE6"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Pr>
          <w:rFonts w:asciiTheme="majorBidi" w:eastAsia="AdvTmath1" w:hAnsiTheme="majorBidi" w:cstheme="majorBidi"/>
          <w:sz w:val="28"/>
          <w:szCs w:val="28"/>
        </w:rPr>
        <w:t>3-</w:t>
      </w:r>
      <w:r w:rsidR="003763D1">
        <w:rPr>
          <w:rFonts w:asciiTheme="majorBidi" w:eastAsia="AdvTmath1" w:hAnsiTheme="majorBidi" w:cstheme="majorBidi"/>
          <w:sz w:val="28"/>
          <w:szCs w:val="28"/>
        </w:rPr>
        <w:t xml:space="preserve"> </w:t>
      </w:r>
      <w:r w:rsidRPr="003763D1">
        <w:rPr>
          <w:rFonts w:asciiTheme="majorBidi" w:eastAsia="AdvTmath1" w:hAnsiTheme="majorBidi" w:cstheme="majorBidi"/>
          <w:sz w:val="28"/>
          <w:szCs w:val="28"/>
        </w:rPr>
        <w:t>Small</w:t>
      </w:r>
      <w:r w:rsidR="003763D1" w:rsidRPr="003763D1">
        <w:rPr>
          <w:rFonts w:asciiTheme="majorBidi" w:eastAsia="AdvTmath1" w:hAnsiTheme="majorBidi" w:cstheme="majorBidi"/>
          <w:sz w:val="28"/>
          <w:szCs w:val="28"/>
        </w:rPr>
        <w:t xml:space="preserve"> particle size</w:t>
      </w:r>
    </w:p>
    <w:p w:rsidR="00D23EE6" w:rsidRDefault="00D23EE6"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Pr>
          <w:rFonts w:asciiTheme="majorBidi" w:eastAsia="AdvTmath1" w:hAnsiTheme="majorBidi" w:cstheme="majorBidi"/>
          <w:sz w:val="28"/>
          <w:szCs w:val="28"/>
        </w:rPr>
        <w:t xml:space="preserve">4- </w:t>
      </w:r>
      <w:r w:rsidRPr="003763D1">
        <w:rPr>
          <w:rFonts w:asciiTheme="majorBidi" w:eastAsia="AdvTmath1" w:hAnsiTheme="majorBidi" w:cstheme="majorBidi"/>
          <w:sz w:val="28"/>
          <w:szCs w:val="28"/>
        </w:rPr>
        <w:t>Agitation</w:t>
      </w:r>
      <w:r w:rsidR="003763D1" w:rsidRPr="003763D1">
        <w:rPr>
          <w:rFonts w:asciiTheme="majorBidi" w:eastAsia="AdvTmath1" w:hAnsiTheme="majorBidi" w:cstheme="majorBidi"/>
          <w:sz w:val="28"/>
          <w:szCs w:val="28"/>
        </w:rPr>
        <w:t xml:space="preserve"> </w:t>
      </w:r>
    </w:p>
    <w:p w:rsidR="003763D1" w:rsidRPr="003763D1" w:rsidRDefault="00D23EE6"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Pr>
          <w:rFonts w:asciiTheme="majorBidi" w:eastAsia="AdvTmath1" w:hAnsiTheme="majorBidi" w:cstheme="majorBidi"/>
          <w:sz w:val="28"/>
          <w:szCs w:val="28"/>
        </w:rPr>
        <w:t xml:space="preserve">        </w:t>
      </w:r>
      <w:r w:rsidR="003763D1" w:rsidRPr="003763D1">
        <w:rPr>
          <w:rFonts w:asciiTheme="majorBidi" w:eastAsia="AdvTmath1" w:hAnsiTheme="majorBidi" w:cstheme="majorBidi"/>
          <w:sz w:val="28"/>
          <w:szCs w:val="28"/>
        </w:rPr>
        <w:t>It is a</w:t>
      </w:r>
      <w:r w:rsidR="003763D1">
        <w:rPr>
          <w:rFonts w:asciiTheme="majorBidi" w:eastAsia="AdvTmath1" w:hAnsiTheme="majorBidi" w:cstheme="majorBidi"/>
          <w:sz w:val="28"/>
          <w:szCs w:val="28"/>
        </w:rPr>
        <w:t xml:space="preserve"> </w:t>
      </w:r>
      <w:r w:rsidR="003763D1" w:rsidRPr="003763D1">
        <w:rPr>
          <w:rFonts w:asciiTheme="majorBidi" w:eastAsia="AdvTmath1" w:hAnsiTheme="majorBidi" w:cstheme="majorBidi"/>
          <w:sz w:val="28"/>
          <w:szCs w:val="28"/>
        </w:rPr>
        <w:t>more important issue than solubility when the analyte concentration in the</w:t>
      </w:r>
      <w:r w:rsidR="003763D1">
        <w:rPr>
          <w:rFonts w:asciiTheme="majorBidi" w:eastAsia="AdvTmath1" w:hAnsiTheme="majorBidi" w:cstheme="majorBidi"/>
          <w:sz w:val="28"/>
          <w:szCs w:val="28"/>
        </w:rPr>
        <w:t xml:space="preserve"> </w:t>
      </w:r>
      <w:r w:rsidR="003763D1" w:rsidRPr="003763D1">
        <w:rPr>
          <w:rFonts w:asciiTheme="majorBidi" w:eastAsia="AdvTmath1" w:hAnsiTheme="majorBidi" w:cstheme="majorBidi"/>
          <w:sz w:val="28"/>
          <w:szCs w:val="28"/>
        </w:rPr>
        <w:t>extraction solvent is below its equilibrium solubility (i.e., when the analyte is</w:t>
      </w:r>
      <w:r w:rsidR="003763D1">
        <w:rPr>
          <w:rFonts w:asciiTheme="majorBidi" w:eastAsia="AdvTmath1" w:hAnsiTheme="majorBidi" w:cstheme="majorBidi"/>
          <w:sz w:val="28"/>
          <w:szCs w:val="28"/>
        </w:rPr>
        <w:t xml:space="preserve"> </w:t>
      </w:r>
      <w:r w:rsidR="003763D1" w:rsidRPr="003763D1">
        <w:rPr>
          <w:rFonts w:asciiTheme="majorBidi" w:eastAsia="AdvTmath1" w:hAnsiTheme="majorBidi" w:cstheme="majorBidi"/>
          <w:sz w:val="28"/>
          <w:szCs w:val="28"/>
        </w:rPr>
        <w:t>readily soluble in the solvent). Matrix e</w:t>
      </w:r>
      <w:r w:rsidR="0089786E">
        <w:rPr>
          <w:rFonts w:asciiTheme="majorBidi" w:eastAsia="AdvTmath1" w:hAnsiTheme="majorBidi" w:cstheme="majorBidi"/>
          <w:sz w:val="28"/>
          <w:szCs w:val="28"/>
        </w:rPr>
        <w:t>ff</w:t>
      </w:r>
      <w:r w:rsidR="003763D1" w:rsidRPr="003763D1">
        <w:rPr>
          <w:rFonts w:asciiTheme="majorBidi" w:eastAsia="AdvTmath1" w:hAnsiTheme="majorBidi" w:cstheme="majorBidi"/>
          <w:sz w:val="28"/>
          <w:szCs w:val="28"/>
        </w:rPr>
        <w:t>ects are the least understood of the</w:t>
      </w:r>
      <w:r w:rsidR="003763D1">
        <w:rPr>
          <w:rFonts w:asciiTheme="majorBidi" w:eastAsia="AdvTmath1" w:hAnsiTheme="majorBidi" w:cstheme="majorBidi"/>
          <w:sz w:val="28"/>
          <w:szCs w:val="28"/>
        </w:rPr>
        <w:t xml:space="preserve"> </w:t>
      </w:r>
      <w:r w:rsidR="003763D1" w:rsidRPr="003763D1">
        <w:rPr>
          <w:rFonts w:asciiTheme="majorBidi" w:eastAsia="AdvTmath1" w:hAnsiTheme="majorBidi" w:cstheme="majorBidi"/>
          <w:sz w:val="28"/>
          <w:szCs w:val="28"/>
        </w:rPr>
        <w:t>three factors. A highly soluble compound can be ‘‘unextractable’’ because it</w:t>
      </w:r>
      <w:r w:rsidR="003763D1">
        <w:rPr>
          <w:rFonts w:asciiTheme="majorBidi" w:eastAsia="AdvTmath1" w:hAnsiTheme="majorBidi" w:cstheme="majorBidi"/>
          <w:sz w:val="28"/>
          <w:szCs w:val="28"/>
        </w:rPr>
        <w:t xml:space="preserve"> </w:t>
      </w:r>
      <w:r w:rsidR="003763D1" w:rsidRPr="003763D1">
        <w:rPr>
          <w:rFonts w:asciiTheme="majorBidi" w:eastAsia="AdvTmath1" w:hAnsiTheme="majorBidi" w:cstheme="majorBidi"/>
          <w:sz w:val="28"/>
          <w:szCs w:val="28"/>
        </w:rPr>
        <w:t>is locked in the matrix pores, or is strongly bound to its surface. For example,</w:t>
      </w:r>
      <w:r w:rsidR="003763D1">
        <w:rPr>
          <w:rFonts w:asciiTheme="majorBidi" w:eastAsia="AdvTmath1" w:hAnsiTheme="majorBidi" w:cstheme="majorBidi"/>
          <w:sz w:val="28"/>
          <w:szCs w:val="28"/>
        </w:rPr>
        <w:t xml:space="preserve"> </w:t>
      </w:r>
      <w:r w:rsidR="003763D1" w:rsidRPr="003763D1">
        <w:rPr>
          <w:rFonts w:asciiTheme="majorBidi" w:eastAsia="AdvTmath1" w:hAnsiTheme="majorBidi" w:cstheme="majorBidi"/>
          <w:sz w:val="28"/>
          <w:szCs w:val="28"/>
        </w:rPr>
        <w:t>analytes in aged soil bind more strongly than in a clean soil when spiked</w:t>
      </w:r>
      <w:r w:rsidR="003763D1">
        <w:rPr>
          <w:rFonts w:asciiTheme="majorBidi" w:eastAsia="AdvTmath1" w:hAnsiTheme="majorBidi" w:cstheme="majorBidi"/>
          <w:sz w:val="28"/>
          <w:szCs w:val="28"/>
        </w:rPr>
        <w:t xml:space="preserve"> </w:t>
      </w:r>
      <w:r w:rsidR="003763D1" w:rsidRPr="003763D1">
        <w:rPr>
          <w:rFonts w:asciiTheme="majorBidi" w:eastAsia="AdvTmath1" w:hAnsiTheme="majorBidi" w:cstheme="majorBidi"/>
          <w:sz w:val="28"/>
          <w:szCs w:val="28"/>
        </w:rPr>
        <w:t>with the same analyte. Desorption is more di</w:t>
      </w:r>
      <w:r w:rsidR="0089786E">
        <w:rPr>
          <w:rFonts w:asciiTheme="majorBidi" w:eastAsia="AdvTmath1" w:hAnsiTheme="majorBidi" w:cstheme="majorBidi"/>
          <w:sz w:val="28"/>
          <w:szCs w:val="28"/>
        </w:rPr>
        <w:t>ffi</w:t>
      </w:r>
      <w:r w:rsidR="003763D1" w:rsidRPr="003763D1">
        <w:rPr>
          <w:rFonts w:asciiTheme="majorBidi" w:eastAsia="AdvTmath1" w:hAnsiTheme="majorBidi" w:cstheme="majorBidi"/>
          <w:sz w:val="28"/>
          <w:szCs w:val="28"/>
        </w:rPr>
        <w:t>cult and may take longer.</w:t>
      </w:r>
    </w:p>
    <w:p w:rsidR="00D23EE6" w:rsidRDefault="003763D1"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sidRPr="003763D1">
        <w:rPr>
          <w:rFonts w:asciiTheme="majorBidi" w:eastAsia="AdvTmath1" w:hAnsiTheme="majorBidi" w:cstheme="majorBidi"/>
          <w:sz w:val="28"/>
          <w:szCs w:val="28"/>
        </w:rPr>
        <w:t>Some extraction techniques, such as SFE, are found to be matrix dependent</w:t>
      </w:r>
      <w:r w:rsidR="00D23EE6">
        <w:rPr>
          <w:rFonts w:asciiTheme="majorBidi" w:eastAsia="AdvTmath1" w:hAnsiTheme="majorBidi" w:cstheme="majorBidi"/>
          <w:sz w:val="28"/>
          <w:szCs w:val="28"/>
        </w:rPr>
        <w:t>.</w:t>
      </w:r>
    </w:p>
    <w:p w:rsidR="00D23EE6" w:rsidRDefault="00D23EE6" w:rsidP="003763D1">
      <w:pPr>
        <w:autoSpaceDE w:val="0"/>
        <w:autoSpaceDN w:val="0"/>
        <w:adjustRightInd w:val="0"/>
        <w:spacing w:after="0" w:line="240" w:lineRule="auto"/>
        <w:jc w:val="right"/>
        <w:rPr>
          <w:rFonts w:asciiTheme="majorBidi" w:eastAsia="AdvTmath1" w:hAnsiTheme="majorBidi" w:cstheme="majorBidi"/>
          <w:sz w:val="28"/>
          <w:szCs w:val="28"/>
        </w:rPr>
      </w:pPr>
    </w:p>
    <w:p w:rsidR="00D23EE6" w:rsidRDefault="00D23EE6" w:rsidP="00D23EE6">
      <w:pPr>
        <w:autoSpaceDE w:val="0"/>
        <w:autoSpaceDN w:val="0"/>
        <w:adjustRightInd w:val="0"/>
        <w:spacing w:after="0" w:line="240" w:lineRule="auto"/>
        <w:jc w:val="right"/>
        <w:rPr>
          <w:rFonts w:asciiTheme="majorBidi" w:eastAsia="AdvTmath1" w:hAnsiTheme="majorBidi" w:cstheme="majorBidi"/>
          <w:sz w:val="28"/>
          <w:szCs w:val="28"/>
        </w:rPr>
      </w:pPr>
      <w:r>
        <w:rPr>
          <w:rFonts w:asciiTheme="majorBidi" w:eastAsia="AdvTmath1" w:hAnsiTheme="majorBidi" w:cstheme="majorBidi"/>
          <w:sz w:val="28"/>
          <w:szCs w:val="28"/>
        </w:rPr>
        <w:lastRenderedPageBreak/>
        <w:t xml:space="preserve">     </w:t>
      </w:r>
      <w:r w:rsidRPr="00D23EE6">
        <w:rPr>
          <w:rFonts w:asciiTheme="majorBidi" w:eastAsia="AdvTmath1" w:hAnsiTheme="majorBidi" w:cstheme="majorBidi"/>
          <w:sz w:val="28"/>
          <w:szCs w:val="28"/>
        </w:rPr>
        <w:t>Di</w:t>
      </w:r>
      <w:r>
        <w:rPr>
          <w:rFonts w:asciiTheme="majorBidi" w:eastAsia="AdvTmath1" w:hAnsiTheme="majorBidi" w:cstheme="majorBidi"/>
          <w:sz w:val="28"/>
          <w:szCs w:val="28"/>
        </w:rPr>
        <w:t>ff</w:t>
      </w:r>
      <w:r w:rsidRPr="00D23EE6">
        <w:rPr>
          <w:rFonts w:asciiTheme="majorBidi" w:eastAsia="AdvTmath1" w:hAnsiTheme="majorBidi" w:cstheme="majorBidi"/>
          <w:sz w:val="28"/>
          <w:szCs w:val="28"/>
        </w:rPr>
        <w:t>erent extraction parameters are employed for di</w:t>
      </w:r>
      <w:r>
        <w:rPr>
          <w:rFonts w:asciiTheme="majorBidi" w:eastAsia="AdvTmath1" w:hAnsiTheme="majorBidi" w:cstheme="majorBidi"/>
          <w:sz w:val="28"/>
          <w:szCs w:val="28"/>
        </w:rPr>
        <w:t>ff</w:t>
      </w:r>
      <w:r w:rsidRPr="00D23EE6">
        <w:rPr>
          <w:rFonts w:asciiTheme="majorBidi" w:eastAsia="AdvTmath1" w:hAnsiTheme="majorBidi" w:cstheme="majorBidi"/>
          <w:sz w:val="28"/>
          <w:szCs w:val="28"/>
        </w:rPr>
        <w:t>erent groups of</w:t>
      </w:r>
      <w:r>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analytes in di</w:t>
      </w:r>
      <w:r>
        <w:rPr>
          <w:rFonts w:asciiTheme="majorBidi" w:eastAsia="AdvTmath1" w:hAnsiTheme="majorBidi" w:cstheme="majorBidi"/>
          <w:sz w:val="28"/>
          <w:szCs w:val="28"/>
        </w:rPr>
        <w:t>ff</w:t>
      </w:r>
      <w:r w:rsidRPr="00D23EE6">
        <w:rPr>
          <w:rFonts w:asciiTheme="majorBidi" w:eastAsia="AdvTmath1" w:hAnsiTheme="majorBidi" w:cstheme="majorBidi"/>
          <w:sz w:val="28"/>
          <w:szCs w:val="28"/>
        </w:rPr>
        <w:t>erent matrices</w:t>
      </w:r>
      <w:r>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Solvent selection depends largely on</w:t>
      </w:r>
      <w:r>
        <w:rPr>
          <w:rFonts w:asciiTheme="majorBidi" w:eastAsia="AdvTmath1" w:hAnsiTheme="majorBidi" w:cstheme="majorBidi"/>
          <w:sz w:val="28"/>
          <w:szCs w:val="28"/>
        </w:rPr>
        <w:t>:</w:t>
      </w:r>
    </w:p>
    <w:p w:rsidR="00D23EE6" w:rsidRDefault="00D23EE6" w:rsidP="00D23EE6">
      <w:pPr>
        <w:autoSpaceDE w:val="0"/>
        <w:autoSpaceDN w:val="0"/>
        <w:adjustRightInd w:val="0"/>
        <w:spacing w:after="0" w:line="240" w:lineRule="auto"/>
        <w:jc w:val="right"/>
        <w:rPr>
          <w:rFonts w:asciiTheme="majorBidi" w:eastAsia="AdvTmath1" w:hAnsiTheme="majorBidi" w:cstheme="majorBidi"/>
          <w:sz w:val="28"/>
          <w:szCs w:val="28"/>
        </w:rPr>
      </w:pPr>
      <w:r w:rsidRPr="00D23EE6">
        <w:rPr>
          <w:rFonts w:asciiTheme="majorBidi" w:eastAsia="AdvTmath1" w:hAnsiTheme="majorBidi" w:cstheme="majorBidi"/>
          <w:sz w:val="28"/>
          <w:szCs w:val="28"/>
        </w:rPr>
        <w:t xml:space="preserve"> </w:t>
      </w:r>
      <w:r>
        <w:rPr>
          <w:rFonts w:asciiTheme="majorBidi" w:eastAsia="AdvTmath1" w:hAnsiTheme="majorBidi" w:cstheme="majorBidi"/>
          <w:sz w:val="28"/>
          <w:szCs w:val="28"/>
        </w:rPr>
        <w:t>1-</w:t>
      </w:r>
      <w:r w:rsidRPr="00D23EE6">
        <w:rPr>
          <w:rFonts w:asciiTheme="majorBidi" w:eastAsia="AdvTmath1" w:hAnsiTheme="majorBidi" w:cstheme="majorBidi"/>
          <w:sz w:val="28"/>
          <w:szCs w:val="28"/>
        </w:rPr>
        <w:t xml:space="preserve"> Nature of the analytes </w:t>
      </w:r>
    </w:p>
    <w:p w:rsidR="00D23EE6" w:rsidRDefault="00D23EE6" w:rsidP="00D23EE6">
      <w:pPr>
        <w:autoSpaceDE w:val="0"/>
        <w:autoSpaceDN w:val="0"/>
        <w:adjustRightInd w:val="0"/>
        <w:spacing w:after="0" w:line="240" w:lineRule="auto"/>
        <w:jc w:val="right"/>
        <w:rPr>
          <w:rFonts w:asciiTheme="majorBidi" w:eastAsia="AdvTmath1" w:hAnsiTheme="majorBidi" w:cstheme="majorBidi"/>
          <w:sz w:val="28"/>
          <w:szCs w:val="28"/>
        </w:rPr>
      </w:pPr>
      <w:r>
        <w:rPr>
          <w:rFonts w:asciiTheme="majorBidi" w:eastAsia="AdvTmath1" w:hAnsiTheme="majorBidi" w:cstheme="majorBidi"/>
          <w:sz w:val="28"/>
          <w:szCs w:val="28"/>
        </w:rPr>
        <w:t xml:space="preserve">2- </w:t>
      </w:r>
      <w:r w:rsidRPr="00D23EE6">
        <w:rPr>
          <w:rFonts w:asciiTheme="majorBidi" w:eastAsia="AdvTmath1" w:hAnsiTheme="majorBidi" w:cstheme="majorBidi"/>
          <w:sz w:val="28"/>
          <w:szCs w:val="28"/>
        </w:rPr>
        <w:t>The</w:t>
      </w:r>
      <w:r>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matrix.</w:t>
      </w:r>
      <w:r>
        <w:rPr>
          <w:rFonts w:asciiTheme="majorBidi" w:eastAsia="AdvTmath1" w:hAnsiTheme="majorBidi" w:cstheme="majorBidi"/>
          <w:sz w:val="28"/>
          <w:szCs w:val="28"/>
        </w:rPr>
        <w:t xml:space="preserve"> </w:t>
      </w:r>
    </w:p>
    <w:p w:rsidR="00DA090C" w:rsidRDefault="00D23EE6"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Pr>
          <w:rFonts w:asciiTheme="majorBidi" w:eastAsia="AdvTmath1" w:hAnsiTheme="majorBidi" w:cstheme="majorBidi"/>
          <w:sz w:val="28"/>
          <w:szCs w:val="28"/>
        </w:rPr>
        <w:t xml:space="preserve">    </w:t>
      </w:r>
      <w:r w:rsidR="00DA090C">
        <w:rPr>
          <w:rFonts w:asciiTheme="majorBidi" w:eastAsia="AdvTmath1" w:hAnsiTheme="majorBidi" w:cstheme="majorBidi"/>
          <w:sz w:val="28"/>
          <w:szCs w:val="28"/>
        </w:rPr>
        <w:t>T</w:t>
      </w:r>
      <w:r w:rsidRPr="00D23EE6">
        <w:rPr>
          <w:rFonts w:asciiTheme="majorBidi" w:eastAsia="AdvTmath1" w:hAnsiTheme="majorBidi" w:cstheme="majorBidi"/>
          <w:sz w:val="28"/>
          <w:szCs w:val="28"/>
        </w:rPr>
        <w:t>he matrix e</w:t>
      </w:r>
      <w:r w:rsidR="00DA090C">
        <w:rPr>
          <w:rFonts w:asciiTheme="majorBidi" w:eastAsia="AdvTmath1" w:hAnsiTheme="majorBidi" w:cstheme="majorBidi"/>
          <w:sz w:val="28"/>
          <w:szCs w:val="28"/>
        </w:rPr>
        <w:t>ff</w:t>
      </w:r>
      <w:r w:rsidRPr="00D23EE6">
        <w:rPr>
          <w:rFonts w:asciiTheme="majorBidi" w:eastAsia="AdvTmath1" w:hAnsiTheme="majorBidi" w:cstheme="majorBidi"/>
          <w:sz w:val="28"/>
          <w:szCs w:val="28"/>
        </w:rPr>
        <w:t>ects are often</w:t>
      </w:r>
      <w:r>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unpredictable. There is no single solvent that works universally for all analytes</w:t>
      </w:r>
      <w:r>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and all matrices. Sometimes, a mixture of water-miscible solvents (such</w:t>
      </w:r>
      <w:r>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as acetone) with nonmiscible ones (such as hexane or methylene chloride</w:t>
      </w:r>
      <w:r w:rsidR="00DA090C">
        <w:rPr>
          <w:rFonts w:asciiTheme="majorBidi" w:eastAsia="AdvTmath1" w:hAnsiTheme="majorBidi" w:cstheme="majorBidi"/>
          <w:sz w:val="28"/>
          <w:szCs w:val="28"/>
        </w:rPr>
        <w:t>)</w:t>
      </w:r>
      <w:r>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are used. The water-miscible solvents can penetrate the layer of moisture on</w:t>
      </w:r>
      <w:r>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the surface of the solid particles, facilitating the extraction of hydrophilic</w:t>
      </w:r>
      <w:r>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organics. The hydrophobic solvents then extract organic compounds of like</w:t>
      </w:r>
      <w:r>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polarity. For instance, hexane is e</w:t>
      </w:r>
      <w:r w:rsidR="00DA090C">
        <w:rPr>
          <w:rFonts w:asciiTheme="majorBidi" w:eastAsia="AdvTmath1" w:hAnsiTheme="majorBidi" w:cstheme="majorBidi"/>
          <w:sz w:val="28"/>
          <w:szCs w:val="28"/>
        </w:rPr>
        <w:t>ffi</w:t>
      </w:r>
      <w:r w:rsidRPr="00D23EE6">
        <w:rPr>
          <w:rFonts w:asciiTheme="majorBidi" w:eastAsia="AdvTmath1" w:hAnsiTheme="majorBidi" w:cstheme="majorBidi"/>
          <w:sz w:val="28"/>
          <w:szCs w:val="28"/>
        </w:rPr>
        <w:t>cient in the extraction of nonpolar analytes</w:t>
      </w:r>
      <w:r>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and methylene chloride extracts the polar ones</w:t>
      </w:r>
      <w:r>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As temperature and pressure play important roles in extraction kinetics</w:t>
      </w:r>
      <w:r>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 xml:space="preserve">extraction techniques can be classified based on these parameters. </w:t>
      </w:r>
      <w:r w:rsidRPr="00DA090C">
        <w:rPr>
          <w:rFonts w:asciiTheme="majorBidi" w:eastAsia="AdvTmath1" w:hAnsiTheme="majorBidi" w:cstheme="majorBidi"/>
          <w:b/>
          <w:bCs/>
          <w:sz w:val="28"/>
          <w:szCs w:val="28"/>
        </w:rPr>
        <w:t>Classical methods</w:t>
      </w:r>
      <w:r w:rsidRPr="00D23EE6">
        <w:rPr>
          <w:rFonts w:asciiTheme="majorBidi" w:eastAsia="AdvTmath1" w:hAnsiTheme="majorBidi" w:cstheme="majorBidi"/>
          <w:sz w:val="28"/>
          <w:szCs w:val="28"/>
        </w:rPr>
        <w:t xml:space="preserve"> include </w:t>
      </w:r>
    </w:p>
    <w:p w:rsidR="00DA090C" w:rsidRDefault="00DA090C" w:rsidP="00DA090C">
      <w:pPr>
        <w:autoSpaceDE w:val="0"/>
        <w:autoSpaceDN w:val="0"/>
        <w:adjustRightInd w:val="0"/>
        <w:spacing w:after="0" w:line="240" w:lineRule="auto"/>
        <w:jc w:val="right"/>
        <w:rPr>
          <w:rFonts w:asciiTheme="majorBidi" w:eastAsia="AdvTmath1" w:hAnsiTheme="majorBidi" w:cstheme="majorBidi"/>
          <w:sz w:val="28"/>
          <w:szCs w:val="28"/>
        </w:rPr>
      </w:pPr>
      <w:r>
        <w:rPr>
          <w:rFonts w:asciiTheme="majorBidi" w:eastAsia="AdvTmath1" w:hAnsiTheme="majorBidi" w:cstheme="majorBidi"/>
          <w:sz w:val="28"/>
          <w:szCs w:val="28"/>
        </w:rPr>
        <w:t xml:space="preserve">1- </w:t>
      </w:r>
      <w:r w:rsidR="00D23EE6" w:rsidRPr="00D23EE6">
        <w:rPr>
          <w:rFonts w:asciiTheme="majorBidi" w:eastAsia="AdvTmath1" w:hAnsiTheme="majorBidi" w:cstheme="majorBidi"/>
          <w:sz w:val="28"/>
          <w:szCs w:val="28"/>
        </w:rPr>
        <w:t>Soxhlet extraction</w:t>
      </w:r>
    </w:p>
    <w:p w:rsidR="00DA090C" w:rsidRDefault="00DA090C" w:rsidP="00DA090C">
      <w:pPr>
        <w:autoSpaceDE w:val="0"/>
        <w:autoSpaceDN w:val="0"/>
        <w:adjustRightInd w:val="0"/>
        <w:spacing w:after="0" w:line="240" w:lineRule="auto"/>
        <w:jc w:val="right"/>
        <w:rPr>
          <w:rFonts w:asciiTheme="majorBidi" w:eastAsia="AdvTmath1" w:hAnsiTheme="majorBidi" w:cstheme="majorBidi"/>
          <w:sz w:val="28"/>
          <w:szCs w:val="28"/>
        </w:rPr>
      </w:pPr>
      <w:r>
        <w:rPr>
          <w:rFonts w:asciiTheme="majorBidi" w:eastAsia="AdvTmath1" w:hAnsiTheme="majorBidi" w:cstheme="majorBidi"/>
          <w:sz w:val="28"/>
          <w:szCs w:val="28"/>
        </w:rPr>
        <w:t xml:space="preserve">2- </w:t>
      </w:r>
      <w:r w:rsidRPr="00D23EE6">
        <w:rPr>
          <w:rFonts w:asciiTheme="majorBidi" w:eastAsia="AdvTmath1" w:hAnsiTheme="majorBidi" w:cstheme="majorBidi"/>
          <w:sz w:val="28"/>
          <w:szCs w:val="28"/>
        </w:rPr>
        <w:t>Automated</w:t>
      </w:r>
      <w:r w:rsidR="00D23EE6" w:rsidRPr="00D23EE6">
        <w:rPr>
          <w:rFonts w:asciiTheme="majorBidi" w:eastAsia="AdvTmath1" w:hAnsiTheme="majorBidi" w:cstheme="majorBidi"/>
          <w:sz w:val="28"/>
          <w:szCs w:val="28"/>
        </w:rPr>
        <w:t xml:space="preserve"> Soxhlet extraction</w:t>
      </w:r>
    </w:p>
    <w:p w:rsidR="00DA090C" w:rsidRDefault="00DA090C" w:rsidP="00DA090C">
      <w:pPr>
        <w:autoSpaceDE w:val="0"/>
        <w:autoSpaceDN w:val="0"/>
        <w:adjustRightInd w:val="0"/>
        <w:spacing w:after="0" w:line="240" w:lineRule="auto"/>
        <w:jc w:val="right"/>
        <w:rPr>
          <w:rFonts w:asciiTheme="majorBidi" w:eastAsia="AdvTmath1" w:hAnsiTheme="majorBidi" w:cstheme="majorBidi"/>
          <w:sz w:val="28"/>
          <w:szCs w:val="28"/>
          <w:rtl/>
          <w:lang w:bidi="ar-IQ"/>
        </w:rPr>
      </w:pPr>
      <w:r>
        <w:rPr>
          <w:rFonts w:asciiTheme="majorBidi" w:eastAsia="AdvTmath1" w:hAnsiTheme="majorBidi" w:cstheme="majorBidi"/>
          <w:sz w:val="28"/>
          <w:szCs w:val="28"/>
        </w:rPr>
        <w:t>3-</w:t>
      </w:r>
      <w:r w:rsidR="00D23EE6">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Ultrasonic</w:t>
      </w:r>
      <w:r w:rsidR="00D23EE6" w:rsidRPr="00D23EE6">
        <w:rPr>
          <w:rFonts w:asciiTheme="majorBidi" w:eastAsia="AdvTmath1" w:hAnsiTheme="majorBidi" w:cstheme="majorBidi"/>
          <w:sz w:val="28"/>
          <w:szCs w:val="28"/>
        </w:rPr>
        <w:t xml:space="preserve"> extraction</w:t>
      </w:r>
    </w:p>
    <w:p w:rsidR="00DA090C" w:rsidRDefault="00D23EE6" w:rsidP="00DA090C">
      <w:pPr>
        <w:autoSpaceDE w:val="0"/>
        <w:autoSpaceDN w:val="0"/>
        <w:adjustRightInd w:val="0"/>
        <w:spacing w:after="0" w:line="240" w:lineRule="auto"/>
        <w:jc w:val="right"/>
        <w:rPr>
          <w:rFonts w:asciiTheme="majorBidi" w:eastAsia="AdvTmath1" w:hAnsiTheme="majorBidi" w:cstheme="majorBidi"/>
          <w:sz w:val="28"/>
          <w:szCs w:val="28"/>
        </w:rPr>
      </w:pPr>
      <w:r w:rsidRPr="00D23EE6">
        <w:rPr>
          <w:rFonts w:asciiTheme="majorBidi" w:eastAsia="AdvTmath1" w:hAnsiTheme="majorBidi" w:cstheme="majorBidi"/>
          <w:sz w:val="28"/>
          <w:szCs w:val="28"/>
        </w:rPr>
        <w:t xml:space="preserve"> They are operated under atmospheric pressure, with</w:t>
      </w:r>
      <w:r>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 xml:space="preserve">heating or ultrasonic irradiation. These methods consume relatively </w:t>
      </w:r>
      <w:r w:rsidRPr="00DA090C">
        <w:rPr>
          <w:rFonts w:asciiTheme="majorBidi" w:eastAsia="AdvTmath1" w:hAnsiTheme="majorBidi" w:cstheme="majorBidi"/>
          <w:b/>
          <w:bCs/>
          <w:sz w:val="28"/>
          <w:szCs w:val="28"/>
        </w:rPr>
        <w:t>large volumes of organic solvents</w:t>
      </w:r>
      <w:r w:rsidRPr="00D23EE6">
        <w:rPr>
          <w:rFonts w:asciiTheme="majorBidi" w:eastAsia="AdvTmath1" w:hAnsiTheme="majorBidi" w:cstheme="majorBidi"/>
          <w:sz w:val="28"/>
          <w:szCs w:val="28"/>
        </w:rPr>
        <w:t xml:space="preserve">, and the extraction may take a </w:t>
      </w:r>
      <w:r w:rsidRPr="00DA090C">
        <w:rPr>
          <w:rFonts w:asciiTheme="majorBidi" w:eastAsia="AdvTmath1" w:hAnsiTheme="majorBidi" w:cstheme="majorBidi"/>
          <w:b/>
          <w:bCs/>
          <w:sz w:val="28"/>
          <w:szCs w:val="28"/>
        </w:rPr>
        <w:t>long time</w:t>
      </w:r>
      <w:r w:rsidRPr="00D23EE6">
        <w:rPr>
          <w:rFonts w:asciiTheme="majorBidi" w:eastAsia="AdvTmath1" w:hAnsiTheme="majorBidi" w:cstheme="majorBidi"/>
          <w:sz w:val="28"/>
          <w:szCs w:val="28"/>
        </w:rPr>
        <w:t>. The</w:t>
      </w:r>
      <w:r w:rsidR="00DA090C">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other group consists of</w:t>
      </w:r>
      <w:r w:rsidR="00DA090C">
        <w:rPr>
          <w:rFonts w:asciiTheme="majorBidi" w:eastAsia="AdvTmath1" w:hAnsiTheme="majorBidi" w:cstheme="majorBidi"/>
          <w:sz w:val="28"/>
          <w:szCs w:val="28"/>
        </w:rPr>
        <w:t>:</w:t>
      </w:r>
    </w:p>
    <w:p w:rsidR="00DA090C" w:rsidRDefault="00DA090C" w:rsidP="00DA090C">
      <w:pPr>
        <w:autoSpaceDE w:val="0"/>
        <w:autoSpaceDN w:val="0"/>
        <w:adjustRightInd w:val="0"/>
        <w:spacing w:after="0" w:line="240" w:lineRule="auto"/>
        <w:jc w:val="right"/>
        <w:rPr>
          <w:rFonts w:asciiTheme="majorBidi" w:eastAsia="AdvTmath1" w:hAnsiTheme="majorBidi" w:cstheme="majorBidi"/>
          <w:sz w:val="28"/>
          <w:szCs w:val="28"/>
        </w:rPr>
      </w:pPr>
      <w:r>
        <w:rPr>
          <w:rFonts w:asciiTheme="majorBidi" w:eastAsia="AdvTmath1" w:hAnsiTheme="majorBidi" w:cstheme="majorBidi"/>
          <w:sz w:val="28"/>
          <w:szCs w:val="28"/>
        </w:rPr>
        <w:t>1-</w:t>
      </w:r>
      <w:r w:rsidR="004A73A5" w:rsidRPr="004A73A5">
        <w:t xml:space="preserve"> </w:t>
      </w:r>
      <w:r w:rsidR="004A73A5" w:rsidRPr="004A73A5">
        <w:rPr>
          <w:rFonts w:asciiTheme="majorBidi" w:eastAsia="AdvTmath1" w:hAnsiTheme="majorBidi" w:cstheme="majorBidi"/>
          <w:sz w:val="28"/>
          <w:szCs w:val="28"/>
        </w:rPr>
        <w:t>Supercritical fluid extraction</w:t>
      </w:r>
      <w:r w:rsidR="00D23EE6" w:rsidRPr="00D23EE6">
        <w:rPr>
          <w:rFonts w:asciiTheme="majorBidi" w:eastAsia="AdvTmath1" w:hAnsiTheme="majorBidi" w:cstheme="majorBidi"/>
          <w:sz w:val="28"/>
          <w:szCs w:val="28"/>
        </w:rPr>
        <w:t xml:space="preserve"> </w:t>
      </w:r>
      <w:r w:rsidR="004A73A5">
        <w:rPr>
          <w:rFonts w:asciiTheme="majorBidi" w:eastAsia="AdvTmath1" w:hAnsiTheme="majorBidi" w:cstheme="majorBidi"/>
          <w:sz w:val="28"/>
          <w:szCs w:val="28"/>
        </w:rPr>
        <w:t>(</w:t>
      </w:r>
      <w:r w:rsidR="00D23EE6" w:rsidRPr="00D23EE6">
        <w:rPr>
          <w:rFonts w:asciiTheme="majorBidi" w:eastAsia="AdvTmath1" w:hAnsiTheme="majorBidi" w:cstheme="majorBidi"/>
          <w:sz w:val="28"/>
          <w:szCs w:val="28"/>
        </w:rPr>
        <w:t>SFE</w:t>
      </w:r>
      <w:r w:rsidR="004A73A5">
        <w:rPr>
          <w:rFonts w:asciiTheme="majorBidi" w:eastAsia="AdvTmath1" w:hAnsiTheme="majorBidi" w:cstheme="majorBidi"/>
          <w:sz w:val="28"/>
          <w:szCs w:val="28"/>
        </w:rPr>
        <w:t>)</w:t>
      </w:r>
    </w:p>
    <w:p w:rsidR="00DA090C" w:rsidRDefault="00DA090C" w:rsidP="00DA090C">
      <w:pPr>
        <w:autoSpaceDE w:val="0"/>
        <w:autoSpaceDN w:val="0"/>
        <w:adjustRightInd w:val="0"/>
        <w:spacing w:after="0" w:line="240" w:lineRule="auto"/>
        <w:jc w:val="right"/>
        <w:rPr>
          <w:rFonts w:asciiTheme="majorBidi" w:eastAsia="AdvTmath1" w:hAnsiTheme="majorBidi" w:cstheme="majorBidi"/>
          <w:sz w:val="28"/>
          <w:szCs w:val="28"/>
        </w:rPr>
      </w:pPr>
      <w:r>
        <w:rPr>
          <w:rFonts w:asciiTheme="majorBidi" w:eastAsia="AdvTmath1" w:hAnsiTheme="majorBidi" w:cstheme="majorBidi"/>
          <w:sz w:val="28"/>
          <w:szCs w:val="28"/>
        </w:rPr>
        <w:t>2-</w:t>
      </w:r>
      <w:r w:rsidR="004A73A5" w:rsidRPr="004A73A5">
        <w:t xml:space="preserve"> </w:t>
      </w:r>
      <w:r w:rsidR="004A73A5" w:rsidRPr="004A73A5">
        <w:rPr>
          <w:rFonts w:asciiTheme="majorBidi" w:eastAsia="AdvTmath1" w:hAnsiTheme="majorBidi" w:cstheme="majorBidi"/>
          <w:sz w:val="28"/>
          <w:szCs w:val="28"/>
        </w:rPr>
        <w:t>Accelerated solvent extraction</w:t>
      </w:r>
      <w:r w:rsidR="00D23EE6" w:rsidRPr="00D23EE6">
        <w:rPr>
          <w:rFonts w:asciiTheme="majorBidi" w:eastAsia="AdvTmath1" w:hAnsiTheme="majorBidi" w:cstheme="majorBidi"/>
          <w:sz w:val="28"/>
          <w:szCs w:val="28"/>
        </w:rPr>
        <w:t xml:space="preserve"> </w:t>
      </w:r>
      <w:r w:rsidR="004A73A5">
        <w:rPr>
          <w:rFonts w:asciiTheme="majorBidi" w:eastAsia="AdvTmath1" w:hAnsiTheme="majorBidi" w:cstheme="majorBidi"/>
          <w:sz w:val="28"/>
          <w:szCs w:val="28"/>
        </w:rPr>
        <w:t>(</w:t>
      </w:r>
      <w:r w:rsidR="00D23EE6" w:rsidRPr="00D23EE6">
        <w:rPr>
          <w:rFonts w:asciiTheme="majorBidi" w:eastAsia="AdvTmath1" w:hAnsiTheme="majorBidi" w:cstheme="majorBidi"/>
          <w:sz w:val="28"/>
          <w:szCs w:val="28"/>
        </w:rPr>
        <w:t>ASE</w:t>
      </w:r>
      <w:r w:rsidR="004A73A5">
        <w:rPr>
          <w:rFonts w:asciiTheme="majorBidi" w:eastAsia="AdvTmath1" w:hAnsiTheme="majorBidi" w:cstheme="majorBidi"/>
          <w:sz w:val="28"/>
          <w:szCs w:val="28"/>
        </w:rPr>
        <w:t>)</w:t>
      </w:r>
    </w:p>
    <w:p w:rsidR="00DA090C" w:rsidRDefault="00DA090C" w:rsidP="004A73A5">
      <w:pPr>
        <w:autoSpaceDE w:val="0"/>
        <w:autoSpaceDN w:val="0"/>
        <w:adjustRightInd w:val="0"/>
        <w:spacing w:after="0" w:line="240" w:lineRule="auto"/>
        <w:jc w:val="right"/>
        <w:rPr>
          <w:rFonts w:asciiTheme="majorBidi" w:eastAsia="AdvTmath1" w:hAnsiTheme="majorBidi" w:cstheme="majorBidi"/>
          <w:sz w:val="28"/>
          <w:szCs w:val="28"/>
        </w:rPr>
      </w:pPr>
      <w:r>
        <w:rPr>
          <w:rFonts w:asciiTheme="majorBidi" w:eastAsia="AdvTmath1" w:hAnsiTheme="majorBidi" w:cstheme="majorBidi"/>
          <w:sz w:val="28"/>
          <w:szCs w:val="28"/>
        </w:rPr>
        <w:t>3-</w:t>
      </w:r>
      <w:r w:rsidR="004A73A5" w:rsidRPr="004A73A5">
        <w:t xml:space="preserve"> </w:t>
      </w:r>
      <w:r w:rsidR="004A73A5">
        <w:rPr>
          <w:rFonts w:asciiTheme="majorBidi" w:eastAsia="AdvTmath1" w:hAnsiTheme="majorBidi" w:cstheme="majorBidi"/>
          <w:sz w:val="28"/>
          <w:szCs w:val="28"/>
        </w:rPr>
        <w:t>M</w:t>
      </w:r>
      <w:r w:rsidR="004A73A5" w:rsidRPr="004A73A5">
        <w:rPr>
          <w:rFonts w:asciiTheme="majorBidi" w:eastAsia="AdvTmath1" w:hAnsiTheme="majorBidi" w:cstheme="majorBidi"/>
          <w:sz w:val="28"/>
          <w:szCs w:val="28"/>
        </w:rPr>
        <w:t>icrowave-assisted extraction</w:t>
      </w:r>
      <w:r>
        <w:rPr>
          <w:rFonts w:asciiTheme="majorBidi" w:eastAsia="AdvTmath1" w:hAnsiTheme="majorBidi" w:cstheme="majorBidi"/>
          <w:sz w:val="28"/>
          <w:szCs w:val="28"/>
        </w:rPr>
        <w:t xml:space="preserve"> </w:t>
      </w:r>
      <w:r w:rsidR="00D23EE6" w:rsidRPr="00D23EE6">
        <w:rPr>
          <w:rFonts w:asciiTheme="majorBidi" w:eastAsia="AdvTmath1" w:hAnsiTheme="majorBidi" w:cstheme="majorBidi"/>
          <w:sz w:val="28"/>
          <w:szCs w:val="28"/>
        </w:rPr>
        <w:t>MAE</w:t>
      </w:r>
    </w:p>
    <w:p w:rsidR="00D23EE6" w:rsidRDefault="00DA090C" w:rsidP="00B91EBF">
      <w:pPr>
        <w:autoSpaceDE w:val="0"/>
        <w:autoSpaceDN w:val="0"/>
        <w:bidi w:val="0"/>
        <w:adjustRightInd w:val="0"/>
        <w:spacing w:after="0" w:line="240" w:lineRule="auto"/>
        <w:jc w:val="lowKashida"/>
        <w:rPr>
          <w:rFonts w:asciiTheme="majorBidi" w:eastAsia="AdvTmath1" w:hAnsiTheme="majorBidi" w:cstheme="majorBidi"/>
          <w:sz w:val="28"/>
          <w:szCs w:val="28"/>
        </w:rPr>
      </w:pPr>
      <w:r>
        <w:rPr>
          <w:rFonts w:asciiTheme="majorBidi" w:eastAsia="AdvTmath1" w:hAnsiTheme="majorBidi" w:cstheme="majorBidi"/>
          <w:sz w:val="28"/>
          <w:szCs w:val="28"/>
        </w:rPr>
        <w:t xml:space="preserve">      </w:t>
      </w:r>
      <w:r w:rsidRPr="00D23EE6">
        <w:rPr>
          <w:rFonts w:asciiTheme="majorBidi" w:eastAsia="AdvTmath1" w:hAnsiTheme="majorBidi" w:cstheme="majorBidi"/>
          <w:sz w:val="28"/>
          <w:szCs w:val="28"/>
        </w:rPr>
        <w:t>Which</w:t>
      </w:r>
      <w:r w:rsidR="00D23EE6" w:rsidRPr="00D23EE6">
        <w:rPr>
          <w:rFonts w:asciiTheme="majorBidi" w:eastAsia="AdvTmath1" w:hAnsiTheme="majorBidi" w:cstheme="majorBidi"/>
          <w:sz w:val="28"/>
          <w:szCs w:val="28"/>
        </w:rPr>
        <w:t xml:space="preserve"> are performed under</w:t>
      </w:r>
      <w:r w:rsidR="00D23EE6">
        <w:rPr>
          <w:rFonts w:asciiTheme="majorBidi" w:eastAsia="AdvTmath1" w:hAnsiTheme="majorBidi" w:cstheme="majorBidi"/>
          <w:sz w:val="28"/>
          <w:szCs w:val="28"/>
        </w:rPr>
        <w:t xml:space="preserve"> </w:t>
      </w:r>
      <w:r w:rsidR="00D23EE6" w:rsidRPr="00D23EE6">
        <w:rPr>
          <w:rFonts w:asciiTheme="majorBidi" w:eastAsia="AdvTmath1" w:hAnsiTheme="majorBidi" w:cstheme="majorBidi"/>
          <w:sz w:val="28"/>
          <w:szCs w:val="28"/>
        </w:rPr>
        <w:t>elevated pressure and/or temperature. The extraction is faster, more e</w:t>
      </w:r>
      <w:r>
        <w:rPr>
          <w:rFonts w:asciiTheme="majorBidi" w:eastAsia="AdvTmath1" w:hAnsiTheme="majorBidi" w:cstheme="majorBidi"/>
          <w:sz w:val="28"/>
          <w:szCs w:val="28"/>
        </w:rPr>
        <w:t>ffi</w:t>
      </w:r>
      <w:r w:rsidR="00D23EE6" w:rsidRPr="00D23EE6">
        <w:rPr>
          <w:rFonts w:asciiTheme="majorBidi" w:eastAsia="AdvTmath1" w:hAnsiTheme="majorBidi" w:cstheme="majorBidi"/>
          <w:sz w:val="28"/>
          <w:szCs w:val="28"/>
        </w:rPr>
        <w:t>cient</w:t>
      </w:r>
      <w:r w:rsidR="00D23EE6">
        <w:rPr>
          <w:rFonts w:asciiTheme="majorBidi" w:eastAsia="AdvTmath1" w:hAnsiTheme="majorBidi" w:cstheme="majorBidi"/>
          <w:sz w:val="28"/>
          <w:szCs w:val="28"/>
        </w:rPr>
        <w:t xml:space="preserve"> </w:t>
      </w:r>
      <w:r w:rsidR="00D23EE6" w:rsidRPr="00D23EE6">
        <w:rPr>
          <w:rFonts w:asciiTheme="majorBidi" w:eastAsia="AdvTmath1" w:hAnsiTheme="majorBidi" w:cstheme="majorBidi"/>
          <w:sz w:val="28"/>
          <w:szCs w:val="28"/>
        </w:rPr>
        <w:t xml:space="preserve">and sample throughput is high. With relatively </w:t>
      </w:r>
      <w:r w:rsidR="00D23EE6" w:rsidRPr="00DA090C">
        <w:rPr>
          <w:rFonts w:asciiTheme="majorBidi" w:eastAsia="AdvTmath1" w:hAnsiTheme="majorBidi" w:cstheme="majorBidi"/>
          <w:b/>
          <w:bCs/>
          <w:sz w:val="28"/>
          <w:szCs w:val="28"/>
        </w:rPr>
        <w:t>less consumption of organic solvents</w:t>
      </w:r>
      <w:r w:rsidR="00D23EE6" w:rsidRPr="00D23EE6">
        <w:rPr>
          <w:rFonts w:asciiTheme="majorBidi" w:eastAsia="AdvTmath1" w:hAnsiTheme="majorBidi" w:cstheme="majorBidi"/>
          <w:sz w:val="28"/>
          <w:szCs w:val="28"/>
        </w:rPr>
        <w:t xml:space="preserve">, these methods are </w:t>
      </w:r>
      <w:r w:rsidRPr="00DA090C">
        <w:rPr>
          <w:rFonts w:asciiTheme="majorBidi" w:eastAsia="AdvTmath1" w:hAnsiTheme="majorBidi" w:cstheme="majorBidi"/>
          <w:b/>
          <w:bCs/>
          <w:sz w:val="28"/>
          <w:szCs w:val="28"/>
        </w:rPr>
        <w:t>more environmentally</w:t>
      </w:r>
      <w:r w:rsidR="00D23EE6" w:rsidRPr="00DA090C">
        <w:rPr>
          <w:rFonts w:asciiTheme="majorBidi" w:eastAsia="AdvTmath1" w:hAnsiTheme="majorBidi" w:cstheme="majorBidi"/>
          <w:b/>
          <w:bCs/>
          <w:sz w:val="28"/>
          <w:szCs w:val="28"/>
        </w:rPr>
        <w:t xml:space="preserve"> friendly</w:t>
      </w:r>
      <w:r w:rsidR="00D23EE6" w:rsidRPr="00D23EE6">
        <w:rPr>
          <w:rFonts w:asciiTheme="majorBidi" w:eastAsia="AdvTmath1" w:hAnsiTheme="majorBidi" w:cstheme="majorBidi"/>
          <w:sz w:val="28"/>
          <w:szCs w:val="28"/>
        </w:rPr>
        <w:t>. Moreover, the</w:t>
      </w:r>
      <w:r w:rsidR="00D23EE6">
        <w:rPr>
          <w:rFonts w:asciiTheme="majorBidi" w:eastAsia="AdvTmath1" w:hAnsiTheme="majorBidi" w:cstheme="majorBidi"/>
          <w:sz w:val="28"/>
          <w:szCs w:val="28"/>
        </w:rPr>
        <w:t xml:space="preserve"> </w:t>
      </w:r>
      <w:r w:rsidR="00D23EE6" w:rsidRPr="00DA090C">
        <w:rPr>
          <w:rFonts w:asciiTheme="majorBidi" w:eastAsia="AdvTmath1" w:hAnsiTheme="majorBidi" w:cstheme="majorBidi"/>
          <w:b/>
          <w:bCs/>
          <w:sz w:val="28"/>
          <w:szCs w:val="28"/>
        </w:rPr>
        <w:t>costs of solvent</w:t>
      </w:r>
      <w:r w:rsidR="00D23EE6" w:rsidRPr="00D23EE6">
        <w:rPr>
          <w:rFonts w:asciiTheme="majorBidi" w:eastAsia="AdvTmath1" w:hAnsiTheme="majorBidi" w:cstheme="majorBidi"/>
          <w:sz w:val="28"/>
          <w:szCs w:val="28"/>
        </w:rPr>
        <w:t xml:space="preserve"> purchase and waste disposal are reduced. Despite the high</w:t>
      </w:r>
      <w:r w:rsidR="00D23EE6">
        <w:rPr>
          <w:rFonts w:asciiTheme="majorBidi" w:eastAsia="AdvTmath1" w:hAnsiTheme="majorBidi" w:cstheme="majorBidi"/>
          <w:sz w:val="28"/>
          <w:szCs w:val="28"/>
        </w:rPr>
        <w:t xml:space="preserve"> </w:t>
      </w:r>
      <w:r w:rsidR="00D23EE6" w:rsidRPr="00D23EE6">
        <w:rPr>
          <w:rFonts w:asciiTheme="majorBidi" w:eastAsia="AdvTmath1" w:hAnsiTheme="majorBidi" w:cstheme="majorBidi"/>
          <w:sz w:val="28"/>
          <w:szCs w:val="28"/>
        </w:rPr>
        <w:t xml:space="preserve">initial equipment cost, these methods may be more </w:t>
      </w:r>
      <w:r w:rsidR="00D23EE6" w:rsidRPr="00E34C96">
        <w:rPr>
          <w:rFonts w:asciiTheme="majorBidi" w:eastAsia="AdvTmath1" w:hAnsiTheme="majorBidi" w:cstheme="majorBidi"/>
          <w:b/>
          <w:bCs/>
          <w:sz w:val="28"/>
          <w:szCs w:val="28"/>
        </w:rPr>
        <w:t>economical in the long run</w:t>
      </w:r>
      <w:r w:rsidR="00D23EE6" w:rsidRPr="00D23EE6">
        <w:rPr>
          <w:rFonts w:asciiTheme="majorBidi" w:eastAsia="AdvTmath1" w:hAnsiTheme="majorBidi" w:cstheme="majorBidi"/>
          <w:sz w:val="28"/>
          <w:szCs w:val="28"/>
        </w:rPr>
        <w:t>, especially for the routine analysis of a large number of samples</w:t>
      </w:r>
      <w:r w:rsidR="004A73A5">
        <w:rPr>
          <w:rFonts w:asciiTheme="majorBidi" w:eastAsia="AdvTmath1" w:hAnsiTheme="majorBidi" w:cstheme="majorBidi"/>
          <w:sz w:val="28"/>
          <w:szCs w:val="28"/>
        </w:rPr>
        <w:t>.</w:t>
      </w:r>
    </w:p>
    <w:p w:rsidR="004A73A5" w:rsidRDefault="004A73A5" w:rsidP="00DA090C">
      <w:pPr>
        <w:autoSpaceDE w:val="0"/>
        <w:autoSpaceDN w:val="0"/>
        <w:adjustRightInd w:val="0"/>
        <w:spacing w:after="0" w:line="240" w:lineRule="auto"/>
        <w:jc w:val="right"/>
        <w:rPr>
          <w:rFonts w:asciiTheme="majorBidi" w:eastAsia="AdvTmath1" w:hAnsiTheme="majorBidi" w:cstheme="majorBidi"/>
          <w:sz w:val="28"/>
          <w:szCs w:val="28"/>
        </w:rPr>
      </w:pPr>
    </w:p>
    <w:p w:rsidR="004A73A5" w:rsidRPr="0085218C" w:rsidRDefault="004A73A5" w:rsidP="00DA090C">
      <w:pPr>
        <w:autoSpaceDE w:val="0"/>
        <w:autoSpaceDN w:val="0"/>
        <w:adjustRightInd w:val="0"/>
        <w:spacing w:after="0" w:line="240" w:lineRule="auto"/>
        <w:jc w:val="right"/>
        <w:rPr>
          <w:rFonts w:asciiTheme="majorBidi" w:eastAsia="AdvTmath1" w:hAnsiTheme="majorBidi" w:cstheme="majorBidi"/>
          <w:b/>
          <w:bCs/>
          <w:sz w:val="32"/>
          <w:szCs w:val="32"/>
          <w:u w:val="single"/>
          <w:lang w:bidi="ar-IQ"/>
        </w:rPr>
      </w:pPr>
      <w:r w:rsidRPr="0085218C">
        <w:rPr>
          <w:rFonts w:asciiTheme="majorBidi" w:eastAsia="AdvTmath1" w:hAnsiTheme="majorBidi" w:cstheme="majorBidi"/>
          <w:b/>
          <w:bCs/>
          <w:sz w:val="32"/>
          <w:szCs w:val="32"/>
          <w:u w:val="single"/>
          <w:lang w:bidi="ar-IQ"/>
        </w:rPr>
        <w:t>Preextraction Procedures</w:t>
      </w:r>
    </w:p>
    <w:p w:rsidR="004A73A5" w:rsidRDefault="004A73A5" w:rsidP="00B91EBF">
      <w:pPr>
        <w:autoSpaceDE w:val="0"/>
        <w:autoSpaceDN w:val="0"/>
        <w:bidi w:val="0"/>
        <w:adjustRightInd w:val="0"/>
        <w:spacing w:after="0" w:line="240" w:lineRule="auto"/>
        <w:jc w:val="lowKashida"/>
        <w:rPr>
          <w:rFonts w:asciiTheme="majorBidi" w:eastAsia="AdvTmath1" w:hAnsiTheme="majorBidi" w:cstheme="majorBidi"/>
          <w:sz w:val="28"/>
          <w:szCs w:val="28"/>
          <w:lang w:bidi="ar-IQ"/>
        </w:rPr>
      </w:pPr>
      <w:r w:rsidRPr="004A73A5">
        <w:rPr>
          <w:rFonts w:asciiTheme="majorBidi" w:eastAsia="AdvTmath1" w:hAnsiTheme="majorBidi" w:cstheme="majorBidi"/>
          <w:sz w:val="28"/>
          <w:szCs w:val="28"/>
          <w:lang w:bidi="ar-IQ"/>
        </w:rPr>
        <w:t xml:space="preserve">    Most extraction methods perform best on dry samples with small particle</w:t>
      </w:r>
      <w:r>
        <w:rPr>
          <w:rFonts w:asciiTheme="majorBidi" w:eastAsia="AdvTmath1" w:hAnsiTheme="majorBidi" w:cstheme="majorBidi"/>
          <w:sz w:val="28"/>
          <w:szCs w:val="28"/>
          <w:lang w:bidi="ar-IQ"/>
        </w:rPr>
        <w:t xml:space="preserve"> </w:t>
      </w:r>
      <w:r w:rsidRPr="004A73A5">
        <w:rPr>
          <w:rFonts w:asciiTheme="majorBidi" w:eastAsia="AdvTmath1" w:hAnsiTheme="majorBidi" w:cstheme="majorBidi"/>
          <w:sz w:val="28"/>
          <w:szCs w:val="28"/>
          <w:lang w:bidi="ar-IQ"/>
        </w:rPr>
        <w:t xml:space="preserve">size. If possible, samples may be </w:t>
      </w:r>
      <w:r w:rsidRPr="004A73A5">
        <w:rPr>
          <w:rFonts w:asciiTheme="majorBidi" w:eastAsia="AdvTmath1" w:hAnsiTheme="majorBidi" w:cstheme="majorBidi"/>
          <w:b/>
          <w:bCs/>
          <w:sz w:val="28"/>
          <w:szCs w:val="28"/>
          <w:lang w:bidi="ar-IQ"/>
        </w:rPr>
        <w:t>air-dried and ground</w:t>
      </w:r>
      <w:r w:rsidRPr="004A73A5">
        <w:rPr>
          <w:rFonts w:asciiTheme="majorBidi" w:eastAsia="AdvTmath1" w:hAnsiTheme="majorBidi" w:cstheme="majorBidi"/>
          <w:sz w:val="28"/>
          <w:szCs w:val="28"/>
          <w:lang w:bidi="ar-IQ"/>
        </w:rPr>
        <w:t xml:space="preserve"> to a fine powder</w:t>
      </w:r>
      <w:r>
        <w:rPr>
          <w:rFonts w:asciiTheme="majorBidi" w:eastAsia="AdvTmath1" w:hAnsiTheme="majorBidi" w:cstheme="majorBidi"/>
          <w:sz w:val="28"/>
          <w:szCs w:val="28"/>
          <w:lang w:bidi="ar-IQ"/>
        </w:rPr>
        <w:t xml:space="preserve"> </w:t>
      </w:r>
      <w:r w:rsidRPr="004A73A5">
        <w:rPr>
          <w:rFonts w:asciiTheme="majorBidi" w:eastAsia="AdvTmath1" w:hAnsiTheme="majorBidi" w:cstheme="majorBidi"/>
          <w:sz w:val="28"/>
          <w:szCs w:val="28"/>
          <w:lang w:bidi="ar-IQ"/>
        </w:rPr>
        <w:t>before extraction. However, this procedure is not recommended if the sample</w:t>
      </w:r>
      <w:r>
        <w:rPr>
          <w:rFonts w:asciiTheme="majorBidi" w:eastAsia="AdvTmath1" w:hAnsiTheme="majorBidi" w:cstheme="majorBidi"/>
          <w:sz w:val="28"/>
          <w:szCs w:val="28"/>
          <w:lang w:bidi="ar-IQ"/>
        </w:rPr>
        <w:t xml:space="preserve"> </w:t>
      </w:r>
      <w:r w:rsidRPr="004A73A5">
        <w:rPr>
          <w:rFonts w:asciiTheme="majorBidi" w:eastAsia="AdvTmath1" w:hAnsiTheme="majorBidi" w:cstheme="majorBidi"/>
          <w:sz w:val="28"/>
          <w:szCs w:val="28"/>
          <w:lang w:bidi="ar-IQ"/>
        </w:rPr>
        <w:t>contains volatile analytes and/or worker exposure is a concern. Instead</w:t>
      </w:r>
      <w:r>
        <w:rPr>
          <w:rFonts w:asciiTheme="majorBidi" w:eastAsia="AdvTmath1" w:hAnsiTheme="majorBidi" w:cstheme="majorBidi"/>
          <w:sz w:val="28"/>
          <w:szCs w:val="28"/>
          <w:lang w:bidi="ar-IQ"/>
        </w:rPr>
        <w:t xml:space="preserve"> </w:t>
      </w:r>
      <w:r w:rsidRPr="004A73A5">
        <w:rPr>
          <w:rFonts w:asciiTheme="majorBidi" w:eastAsia="AdvTmath1" w:hAnsiTheme="majorBidi" w:cstheme="majorBidi"/>
          <w:sz w:val="28"/>
          <w:szCs w:val="28"/>
          <w:lang w:bidi="ar-IQ"/>
        </w:rPr>
        <w:t xml:space="preserve">the sample can be dried by mixing with </w:t>
      </w:r>
      <w:r w:rsidRPr="00E34C96">
        <w:rPr>
          <w:rFonts w:asciiTheme="majorBidi" w:eastAsia="AdvTmath1" w:hAnsiTheme="majorBidi" w:cstheme="majorBidi"/>
          <w:b/>
          <w:bCs/>
          <w:sz w:val="28"/>
          <w:szCs w:val="28"/>
          <w:lang w:bidi="ar-IQ"/>
        </w:rPr>
        <w:t>anhydrous sodium sulfate</w:t>
      </w:r>
      <w:r w:rsidRPr="004A73A5">
        <w:rPr>
          <w:rFonts w:asciiTheme="majorBidi" w:eastAsia="AdvTmath1" w:hAnsiTheme="majorBidi" w:cstheme="majorBidi"/>
          <w:sz w:val="28"/>
          <w:szCs w:val="28"/>
          <w:lang w:bidi="ar-IQ"/>
        </w:rPr>
        <w:t xml:space="preserve"> or palletized</w:t>
      </w:r>
      <w:r>
        <w:rPr>
          <w:rFonts w:asciiTheme="majorBidi" w:eastAsia="AdvTmath1" w:hAnsiTheme="majorBidi" w:cstheme="majorBidi"/>
          <w:sz w:val="28"/>
          <w:szCs w:val="28"/>
          <w:lang w:bidi="ar-IQ"/>
        </w:rPr>
        <w:t xml:space="preserve"> </w:t>
      </w:r>
      <w:r w:rsidRPr="004A73A5">
        <w:rPr>
          <w:rFonts w:asciiTheme="majorBidi" w:eastAsia="AdvTmath1" w:hAnsiTheme="majorBidi" w:cstheme="majorBidi"/>
          <w:sz w:val="28"/>
          <w:szCs w:val="28"/>
          <w:lang w:bidi="ar-IQ"/>
        </w:rPr>
        <w:t>diatomaceous earth. In certain applications such as in MAE, water can</w:t>
      </w:r>
      <w:r>
        <w:rPr>
          <w:rFonts w:asciiTheme="majorBidi" w:eastAsia="AdvTmath1" w:hAnsiTheme="majorBidi" w:cstheme="majorBidi"/>
          <w:sz w:val="28"/>
          <w:szCs w:val="28"/>
          <w:lang w:bidi="ar-IQ"/>
        </w:rPr>
        <w:t xml:space="preserve"> </w:t>
      </w:r>
      <w:r w:rsidRPr="004A73A5">
        <w:rPr>
          <w:rFonts w:asciiTheme="majorBidi" w:eastAsia="AdvTmath1" w:hAnsiTheme="majorBidi" w:cstheme="majorBidi"/>
          <w:sz w:val="28"/>
          <w:szCs w:val="28"/>
          <w:lang w:bidi="ar-IQ"/>
        </w:rPr>
        <w:t>be used a</w:t>
      </w:r>
      <w:r>
        <w:rPr>
          <w:rFonts w:asciiTheme="majorBidi" w:eastAsia="AdvTmath1" w:hAnsiTheme="majorBidi" w:cstheme="majorBidi"/>
          <w:sz w:val="28"/>
          <w:szCs w:val="28"/>
          <w:lang w:bidi="ar-IQ"/>
        </w:rPr>
        <w:t>s a part of the solvent mixture.</w:t>
      </w:r>
      <w:r w:rsidRPr="004A73A5">
        <w:rPr>
          <w:rFonts w:asciiTheme="majorBidi" w:eastAsia="AdvTmath1" w:hAnsiTheme="majorBidi" w:cstheme="majorBidi"/>
          <w:sz w:val="28"/>
          <w:szCs w:val="28"/>
          <w:lang w:bidi="ar-IQ"/>
        </w:rPr>
        <w:t xml:space="preserve"> Instead of drying, water is</w:t>
      </w:r>
      <w:r>
        <w:rPr>
          <w:rFonts w:asciiTheme="majorBidi" w:eastAsia="AdvTmath1" w:hAnsiTheme="majorBidi" w:cstheme="majorBidi"/>
          <w:sz w:val="28"/>
          <w:szCs w:val="28"/>
          <w:lang w:bidi="ar-IQ"/>
        </w:rPr>
        <w:t xml:space="preserve"> </w:t>
      </w:r>
      <w:r w:rsidRPr="004A73A5">
        <w:rPr>
          <w:rFonts w:asciiTheme="majorBidi" w:eastAsia="AdvTmath1" w:hAnsiTheme="majorBidi" w:cstheme="majorBidi"/>
          <w:sz w:val="28"/>
          <w:szCs w:val="28"/>
          <w:lang w:bidi="ar-IQ"/>
        </w:rPr>
        <w:t>added into the sample to maintain a certain moisture level.</w:t>
      </w:r>
    </w:p>
    <w:p w:rsidR="004A73A5" w:rsidRDefault="004A73A5" w:rsidP="004A73A5">
      <w:pPr>
        <w:autoSpaceDE w:val="0"/>
        <w:autoSpaceDN w:val="0"/>
        <w:adjustRightInd w:val="0"/>
        <w:spacing w:after="0" w:line="240" w:lineRule="auto"/>
        <w:jc w:val="right"/>
        <w:rPr>
          <w:rFonts w:asciiTheme="majorBidi" w:eastAsia="AdvTmath1" w:hAnsiTheme="majorBidi" w:cstheme="majorBidi"/>
          <w:sz w:val="28"/>
          <w:szCs w:val="28"/>
          <w:lang w:bidi="ar-IQ"/>
        </w:rPr>
      </w:pPr>
      <w:r>
        <w:rPr>
          <w:rFonts w:asciiTheme="majorBidi" w:eastAsia="AdvTmath1" w:hAnsiTheme="majorBidi" w:cstheme="majorBidi"/>
          <w:sz w:val="28"/>
          <w:szCs w:val="28"/>
          <w:lang w:bidi="ar-IQ"/>
        </w:rPr>
        <w:t xml:space="preserve">   </w:t>
      </w:r>
    </w:p>
    <w:p w:rsidR="004A73A5" w:rsidRPr="0085218C" w:rsidRDefault="004A73A5" w:rsidP="004A73A5">
      <w:pPr>
        <w:autoSpaceDE w:val="0"/>
        <w:autoSpaceDN w:val="0"/>
        <w:adjustRightInd w:val="0"/>
        <w:spacing w:after="0" w:line="240" w:lineRule="auto"/>
        <w:jc w:val="right"/>
        <w:rPr>
          <w:rFonts w:asciiTheme="majorBidi" w:eastAsia="AdvTmath1" w:hAnsiTheme="majorBidi" w:cstheme="majorBidi"/>
          <w:b/>
          <w:bCs/>
          <w:sz w:val="32"/>
          <w:szCs w:val="32"/>
          <w:u w:val="single"/>
          <w:lang w:bidi="ar-IQ"/>
        </w:rPr>
      </w:pPr>
      <w:r w:rsidRPr="004A73A5">
        <w:rPr>
          <w:rFonts w:asciiTheme="majorBidi" w:eastAsia="AdvTmath1" w:hAnsiTheme="majorBidi" w:cstheme="majorBidi"/>
          <w:b/>
          <w:bCs/>
          <w:sz w:val="32"/>
          <w:szCs w:val="32"/>
          <w:lang w:bidi="ar-IQ"/>
        </w:rPr>
        <w:t xml:space="preserve"> </w:t>
      </w:r>
      <w:r w:rsidRPr="0085218C">
        <w:rPr>
          <w:rFonts w:asciiTheme="majorBidi" w:eastAsia="AdvTmath1" w:hAnsiTheme="majorBidi" w:cstheme="majorBidi"/>
          <w:b/>
          <w:bCs/>
          <w:sz w:val="32"/>
          <w:szCs w:val="32"/>
          <w:u w:val="single"/>
          <w:lang w:bidi="ar-IQ"/>
        </w:rPr>
        <w:t>Postextraction Procedures</w:t>
      </w:r>
    </w:p>
    <w:p w:rsidR="00CF1543" w:rsidRDefault="004A73A5" w:rsidP="00B91EBF">
      <w:pPr>
        <w:autoSpaceDE w:val="0"/>
        <w:autoSpaceDN w:val="0"/>
        <w:bidi w:val="0"/>
        <w:adjustRightInd w:val="0"/>
        <w:spacing w:after="0" w:line="240" w:lineRule="auto"/>
        <w:jc w:val="lowKashida"/>
        <w:rPr>
          <w:rFonts w:asciiTheme="majorBidi" w:eastAsia="AdvTmath1" w:hAnsiTheme="majorBidi" w:cstheme="majorBidi"/>
          <w:sz w:val="28"/>
          <w:szCs w:val="28"/>
          <w:lang w:bidi="ar-IQ"/>
        </w:rPr>
      </w:pPr>
      <w:r>
        <w:rPr>
          <w:rFonts w:asciiTheme="majorBidi" w:eastAsia="AdvTmath1" w:hAnsiTheme="majorBidi" w:cstheme="majorBidi"/>
          <w:sz w:val="28"/>
          <w:szCs w:val="28"/>
          <w:lang w:bidi="ar-IQ"/>
        </w:rPr>
        <w:t xml:space="preserve">     </w:t>
      </w:r>
      <w:r w:rsidRPr="004A73A5">
        <w:rPr>
          <w:rFonts w:asciiTheme="majorBidi" w:eastAsia="AdvTmath1" w:hAnsiTheme="majorBidi" w:cstheme="majorBidi"/>
          <w:sz w:val="28"/>
          <w:szCs w:val="28"/>
          <w:lang w:bidi="ar-IQ"/>
        </w:rPr>
        <w:t>Some extraction techniques generate large volumes of solvent extract. The</w:t>
      </w:r>
      <w:r>
        <w:rPr>
          <w:rFonts w:asciiTheme="majorBidi" w:eastAsia="AdvTmath1" w:hAnsiTheme="majorBidi" w:cstheme="majorBidi"/>
          <w:sz w:val="28"/>
          <w:szCs w:val="28"/>
          <w:lang w:bidi="ar-IQ"/>
        </w:rPr>
        <w:t xml:space="preserve"> </w:t>
      </w:r>
      <w:r w:rsidRPr="004A73A5">
        <w:rPr>
          <w:rFonts w:asciiTheme="majorBidi" w:eastAsia="AdvTmath1" w:hAnsiTheme="majorBidi" w:cstheme="majorBidi"/>
          <w:sz w:val="28"/>
          <w:szCs w:val="28"/>
          <w:lang w:bidi="ar-IQ"/>
        </w:rPr>
        <w:t xml:space="preserve">extract needs to be </w:t>
      </w:r>
      <w:r w:rsidRPr="00CF1543">
        <w:rPr>
          <w:rFonts w:asciiTheme="majorBidi" w:eastAsia="AdvTmath1" w:hAnsiTheme="majorBidi" w:cstheme="majorBidi"/>
          <w:b/>
          <w:bCs/>
          <w:sz w:val="28"/>
          <w:szCs w:val="28"/>
          <w:lang w:bidi="ar-IQ"/>
        </w:rPr>
        <w:t>concentrated</w:t>
      </w:r>
      <w:r w:rsidRPr="004A73A5">
        <w:rPr>
          <w:rFonts w:asciiTheme="majorBidi" w:eastAsia="AdvTmath1" w:hAnsiTheme="majorBidi" w:cstheme="majorBidi"/>
          <w:sz w:val="28"/>
          <w:szCs w:val="28"/>
          <w:lang w:bidi="ar-IQ"/>
        </w:rPr>
        <w:t xml:space="preserve"> to meet the </w:t>
      </w:r>
      <w:r w:rsidRPr="00CF1543">
        <w:rPr>
          <w:rFonts w:asciiTheme="majorBidi" w:eastAsia="AdvTmath1" w:hAnsiTheme="majorBidi" w:cstheme="majorBidi"/>
          <w:b/>
          <w:bCs/>
          <w:sz w:val="28"/>
          <w:szCs w:val="28"/>
          <w:lang w:bidi="ar-IQ"/>
        </w:rPr>
        <w:t>detection limit</w:t>
      </w:r>
      <w:r w:rsidRPr="004A73A5">
        <w:rPr>
          <w:rFonts w:asciiTheme="majorBidi" w:eastAsia="AdvTmath1" w:hAnsiTheme="majorBidi" w:cstheme="majorBidi"/>
          <w:sz w:val="28"/>
          <w:szCs w:val="28"/>
          <w:lang w:bidi="ar-IQ"/>
        </w:rPr>
        <w:t xml:space="preserve"> of the analytical</w:t>
      </w:r>
      <w:r>
        <w:rPr>
          <w:rFonts w:asciiTheme="majorBidi" w:eastAsia="AdvTmath1" w:hAnsiTheme="majorBidi" w:cstheme="majorBidi"/>
          <w:sz w:val="28"/>
          <w:szCs w:val="28"/>
          <w:lang w:bidi="ar-IQ"/>
        </w:rPr>
        <w:t xml:space="preserve"> </w:t>
      </w:r>
      <w:r w:rsidRPr="004A73A5">
        <w:rPr>
          <w:rFonts w:asciiTheme="majorBidi" w:eastAsia="AdvTmath1" w:hAnsiTheme="majorBidi" w:cstheme="majorBidi"/>
          <w:sz w:val="28"/>
          <w:szCs w:val="28"/>
          <w:lang w:bidi="ar-IQ"/>
        </w:rPr>
        <w:t>method. Moreover, in most cases, extracts of soil, sludge, and waste samples</w:t>
      </w:r>
      <w:r>
        <w:rPr>
          <w:rFonts w:asciiTheme="majorBidi" w:eastAsia="AdvTmath1" w:hAnsiTheme="majorBidi" w:cstheme="majorBidi"/>
          <w:sz w:val="28"/>
          <w:szCs w:val="28"/>
          <w:lang w:bidi="ar-IQ"/>
        </w:rPr>
        <w:t xml:space="preserve"> </w:t>
      </w:r>
      <w:r w:rsidRPr="004A73A5">
        <w:rPr>
          <w:rFonts w:asciiTheme="majorBidi" w:eastAsia="AdvTmath1" w:hAnsiTheme="majorBidi" w:cstheme="majorBidi"/>
          <w:sz w:val="28"/>
          <w:szCs w:val="28"/>
          <w:lang w:bidi="ar-IQ"/>
        </w:rPr>
        <w:t xml:space="preserve">require some degree of </w:t>
      </w:r>
      <w:r w:rsidRPr="00CF1543">
        <w:rPr>
          <w:rFonts w:asciiTheme="majorBidi" w:eastAsia="AdvTmath1" w:hAnsiTheme="majorBidi" w:cstheme="majorBidi"/>
          <w:b/>
          <w:bCs/>
          <w:sz w:val="28"/>
          <w:szCs w:val="28"/>
          <w:lang w:bidi="ar-IQ"/>
        </w:rPr>
        <w:t>cleanup</w:t>
      </w:r>
      <w:r w:rsidRPr="004A73A5">
        <w:rPr>
          <w:rFonts w:asciiTheme="majorBidi" w:eastAsia="AdvTmath1" w:hAnsiTheme="majorBidi" w:cstheme="majorBidi"/>
          <w:sz w:val="28"/>
          <w:szCs w:val="28"/>
          <w:lang w:bidi="ar-IQ"/>
        </w:rPr>
        <w:t xml:space="preserve"> prior to analysis. The purpose of cleanup</w:t>
      </w:r>
      <w:r>
        <w:rPr>
          <w:rFonts w:asciiTheme="majorBidi" w:eastAsia="AdvTmath1" w:hAnsiTheme="majorBidi" w:cstheme="majorBidi"/>
          <w:sz w:val="28"/>
          <w:szCs w:val="28"/>
          <w:lang w:bidi="ar-IQ"/>
        </w:rPr>
        <w:t xml:space="preserve"> </w:t>
      </w:r>
      <w:r w:rsidRPr="004A73A5">
        <w:rPr>
          <w:rFonts w:asciiTheme="majorBidi" w:eastAsia="AdvTmath1" w:hAnsiTheme="majorBidi" w:cstheme="majorBidi"/>
          <w:sz w:val="28"/>
          <w:szCs w:val="28"/>
          <w:lang w:bidi="ar-IQ"/>
        </w:rPr>
        <w:t xml:space="preserve">is to remove interfering compounds and high-boiling </w:t>
      </w:r>
      <w:r w:rsidRPr="004A73A5">
        <w:rPr>
          <w:rFonts w:asciiTheme="majorBidi" w:eastAsia="AdvTmath1" w:hAnsiTheme="majorBidi" w:cstheme="majorBidi"/>
          <w:sz w:val="28"/>
          <w:szCs w:val="28"/>
          <w:lang w:bidi="ar-IQ"/>
        </w:rPr>
        <w:lastRenderedPageBreak/>
        <w:t>materials that may</w:t>
      </w:r>
      <w:r>
        <w:rPr>
          <w:rFonts w:asciiTheme="majorBidi" w:eastAsia="AdvTmath1" w:hAnsiTheme="majorBidi" w:cstheme="majorBidi"/>
          <w:sz w:val="28"/>
          <w:szCs w:val="28"/>
          <w:lang w:bidi="ar-IQ"/>
        </w:rPr>
        <w:t xml:space="preserve"> </w:t>
      </w:r>
      <w:r w:rsidRPr="004A73A5">
        <w:rPr>
          <w:rFonts w:asciiTheme="majorBidi" w:eastAsia="AdvTmath1" w:hAnsiTheme="majorBidi" w:cstheme="majorBidi"/>
          <w:sz w:val="28"/>
          <w:szCs w:val="28"/>
          <w:lang w:bidi="ar-IQ"/>
        </w:rPr>
        <w:t>cause error in quantification, equipment contamination, and deterioration of</w:t>
      </w:r>
      <w:r>
        <w:rPr>
          <w:rFonts w:asciiTheme="majorBidi" w:eastAsia="AdvTmath1" w:hAnsiTheme="majorBidi" w:cstheme="majorBidi"/>
          <w:sz w:val="28"/>
          <w:szCs w:val="28"/>
          <w:lang w:bidi="ar-IQ"/>
        </w:rPr>
        <w:t xml:space="preserve"> </w:t>
      </w:r>
      <w:r w:rsidRPr="004A73A5">
        <w:rPr>
          <w:rFonts w:asciiTheme="majorBidi" w:eastAsia="AdvTmath1" w:hAnsiTheme="majorBidi" w:cstheme="majorBidi"/>
          <w:sz w:val="28"/>
          <w:szCs w:val="28"/>
          <w:lang w:bidi="ar-IQ"/>
        </w:rPr>
        <w:t>chromatographic resolution.</w:t>
      </w:r>
    </w:p>
    <w:p w:rsidR="00CF1543" w:rsidRDefault="00CF1543" w:rsidP="00CF1543">
      <w:pPr>
        <w:autoSpaceDE w:val="0"/>
        <w:autoSpaceDN w:val="0"/>
        <w:adjustRightInd w:val="0"/>
        <w:spacing w:after="0" w:line="240" w:lineRule="auto"/>
        <w:jc w:val="right"/>
        <w:rPr>
          <w:rFonts w:asciiTheme="majorBidi" w:eastAsia="AdvTmath1" w:hAnsiTheme="majorBidi" w:cstheme="majorBidi"/>
          <w:sz w:val="28"/>
          <w:szCs w:val="28"/>
          <w:lang w:bidi="ar-IQ"/>
        </w:rPr>
      </w:pPr>
    </w:p>
    <w:p w:rsidR="004A73A5" w:rsidRPr="0085218C" w:rsidRDefault="00CF1543" w:rsidP="00CF1543">
      <w:pPr>
        <w:autoSpaceDE w:val="0"/>
        <w:autoSpaceDN w:val="0"/>
        <w:adjustRightInd w:val="0"/>
        <w:spacing w:after="0" w:line="240" w:lineRule="auto"/>
        <w:jc w:val="right"/>
        <w:rPr>
          <w:rFonts w:asciiTheme="majorBidi" w:eastAsia="AdvTmath1" w:hAnsiTheme="majorBidi" w:cstheme="majorBidi"/>
          <w:b/>
          <w:bCs/>
          <w:sz w:val="32"/>
          <w:szCs w:val="32"/>
          <w:u w:val="single"/>
          <w:rtl/>
          <w:lang w:bidi="ar-IQ"/>
        </w:rPr>
      </w:pPr>
      <w:r w:rsidRPr="0085218C">
        <w:rPr>
          <w:rFonts w:asciiTheme="majorBidi" w:eastAsia="AdvTmath1" w:hAnsiTheme="majorBidi" w:cstheme="majorBidi"/>
          <w:b/>
          <w:bCs/>
          <w:sz w:val="32"/>
          <w:szCs w:val="32"/>
          <w:u w:val="single"/>
          <w:lang w:bidi="ar-IQ"/>
        </w:rPr>
        <w:t>Soxhlet Extraction</w:t>
      </w:r>
      <w:r w:rsidR="004A73A5" w:rsidRPr="0085218C">
        <w:rPr>
          <w:rFonts w:asciiTheme="majorBidi" w:eastAsia="AdvTmath1" w:hAnsiTheme="majorBidi" w:cstheme="majorBidi"/>
          <w:b/>
          <w:bCs/>
          <w:sz w:val="32"/>
          <w:szCs w:val="32"/>
          <w:u w:val="single"/>
          <w:lang w:bidi="ar-IQ"/>
        </w:rPr>
        <w:t xml:space="preserve"> </w:t>
      </w:r>
    </w:p>
    <w:p w:rsidR="004A73A5" w:rsidRDefault="00CF1543" w:rsidP="00B91EBF">
      <w:pPr>
        <w:autoSpaceDE w:val="0"/>
        <w:autoSpaceDN w:val="0"/>
        <w:bidi w:val="0"/>
        <w:adjustRightInd w:val="0"/>
        <w:spacing w:after="0" w:line="240" w:lineRule="auto"/>
        <w:jc w:val="lowKashida"/>
        <w:rPr>
          <w:rFonts w:asciiTheme="majorBidi" w:eastAsia="AdvTmath1" w:hAnsiTheme="majorBidi" w:cstheme="majorBidi"/>
          <w:sz w:val="28"/>
          <w:szCs w:val="28"/>
          <w:lang w:bidi="ar-IQ"/>
        </w:rPr>
      </w:pPr>
      <w:r>
        <w:rPr>
          <w:rFonts w:asciiTheme="majorBidi" w:eastAsia="AdvTmath1" w:hAnsiTheme="majorBidi" w:cstheme="majorBidi"/>
          <w:sz w:val="28"/>
          <w:szCs w:val="28"/>
          <w:lang w:bidi="ar-IQ"/>
        </w:rPr>
        <w:t xml:space="preserve">    </w:t>
      </w:r>
      <w:r w:rsidRPr="00CF1543">
        <w:rPr>
          <w:rFonts w:asciiTheme="majorBidi" w:eastAsia="AdvTmath1" w:hAnsiTheme="majorBidi" w:cstheme="majorBidi"/>
          <w:sz w:val="28"/>
          <w:szCs w:val="28"/>
          <w:lang w:bidi="ar-IQ"/>
        </w:rPr>
        <w:t xml:space="preserve">A schematic diagram of a typical Soxhlet apparatus is shown in Figure </w:t>
      </w:r>
      <w:r>
        <w:rPr>
          <w:rFonts w:asciiTheme="majorBidi" w:eastAsia="AdvTmath1" w:hAnsiTheme="majorBidi" w:cstheme="majorBidi"/>
          <w:sz w:val="28"/>
          <w:szCs w:val="28"/>
          <w:lang w:bidi="ar-IQ"/>
        </w:rPr>
        <w:t xml:space="preserve">below. </w:t>
      </w:r>
      <w:r w:rsidRPr="00CF1543">
        <w:rPr>
          <w:rFonts w:asciiTheme="majorBidi" w:eastAsia="AdvTmath1" w:hAnsiTheme="majorBidi" w:cstheme="majorBidi"/>
          <w:sz w:val="28"/>
          <w:szCs w:val="28"/>
          <w:lang w:bidi="ar-IQ"/>
        </w:rPr>
        <w:t xml:space="preserve">The system has three components. The top part is a solvent </w:t>
      </w:r>
      <w:r w:rsidRPr="00E34C96">
        <w:rPr>
          <w:rFonts w:asciiTheme="majorBidi" w:eastAsia="AdvTmath1" w:hAnsiTheme="majorBidi" w:cstheme="majorBidi"/>
          <w:b/>
          <w:bCs/>
          <w:sz w:val="28"/>
          <w:szCs w:val="28"/>
          <w:lang w:bidi="ar-IQ"/>
        </w:rPr>
        <w:t>vapor reflux condenser</w:t>
      </w:r>
      <w:r w:rsidRPr="00CF1543">
        <w:rPr>
          <w:rFonts w:asciiTheme="majorBidi" w:eastAsia="AdvTmath1" w:hAnsiTheme="majorBidi" w:cstheme="majorBidi"/>
          <w:sz w:val="28"/>
          <w:szCs w:val="28"/>
          <w:lang w:bidi="ar-IQ"/>
        </w:rPr>
        <w:t>. In the middle are a thimble holder with a siphon device and a</w:t>
      </w:r>
      <w:r>
        <w:rPr>
          <w:rFonts w:asciiTheme="majorBidi" w:eastAsia="AdvTmath1" w:hAnsiTheme="majorBidi" w:cstheme="majorBidi"/>
          <w:sz w:val="28"/>
          <w:szCs w:val="28"/>
          <w:lang w:bidi="ar-IQ"/>
        </w:rPr>
        <w:t xml:space="preserve"> </w:t>
      </w:r>
      <w:r w:rsidRPr="00CF1543">
        <w:rPr>
          <w:rFonts w:asciiTheme="majorBidi" w:eastAsia="AdvTmath1" w:hAnsiTheme="majorBidi" w:cstheme="majorBidi"/>
          <w:sz w:val="28"/>
          <w:szCs w:val="28"/>
          <w:lang w:bidi="ar-IQ"/>
        </w:rPr>
        <w:t>side tube. The thimble holder connects to a round-bottomed flask at the</w:t>
      </w:r>
      <w:r>
        <w:rPr>
          <w:rFonts w:asciiTheme="majorBidi" w:eastAsia="AdvTmath1" w:hAnsiTheme="majorBidi" w:cstheme="majorBidi"/>
          <w:sz w:val="28"/>
          <w:szCs w:val="28"/>
          <w:lang w:bidi="ar-IQ"/>
        </w:rPr>
        <w:t xml:space="preserve"> </w:t>
      </w:r>
      <w:r w:rsidRPr="00CF1543">
        <w:rPr>
          <w:rFonts w:asciiTheme="majorBidi" w:eastAsia="AdvTmath1" w:hAnsiTheme="majorBidi" w:cstheme="majorBidi"/>
          <w:sz w:val="28"/>
          <w:szCs w:val="28"/>
          <w:lang w:bidi="ar-IQ"/>
        </w:rPr>
        <w:t>bottom. The sample is loaded into a porous cellulous sample thimble and</w:t>
      </w:r>
      <w:r>
        <w:rPr>
          <w:rFonts w:asciiTheme="majorBidi" w:eastAsia="AdvTmath1" w:hAnsiTheme="majorBidi" w:cstheme="majorBidi"/>
          <w:sz w:val="28"/>
          <w:szCs w:val="28"/>
          <w:lang w:bidi="ar-IQ"/>
        </w:rPr>
        <w:t xml:space="preserve"> </w:t>
      </w:r>
      <w:r w:rsidRPr="00CF1543">
        <w:rPr>
          <w:rFonts w:asciiTheme="majorBidi" w:eastAsia="AdvTmath1" w:hAnsiTheme="majorBidi" w:cstheme="majorBidi"/>
          <w:sz w:val="28"/>
          <w:szCs w:val="28"/>
          <w:lang w:bidi="ar-IQ"/>
        </w:rPr>
        <w:t>placed into the thimble holder. Solvent vapor passes through</w:t>
      </w:r>
      <w:r>
        <w:rPr>
          <w:rFonts w:asciiTheme="majorBidi" w:eastAsia="AdvTmath1" w:hAnsiTheme="majorBidi" w:cstheme="majorBidi"/>
          <w:sz w:val="28"/>
          <w:szCs w:val="28"/>
          <w:lang w:bidi="ar-IQ"/>
        </w:rPr>
        <w:t xml:space="preserve"> </w:t>
      </w:r>
      <w:r w:rsidRPr="00CF1543">
        <w:rPr>
          <w:rFonts w:asciiTheme="majorBidi" w:eastAsia="AdvTmath1" w:hAnsiTheme="majorBidi" w:cstheme="majorBidi"/>
          <w:sz w:val="28"/>
          <w:szCs w:val="28"/>
          <w:lang w:bidi="ar-IQ"/>
        </w:rPr>
        <w:t>the side tube and goes to the reflux condenser, where it condenses and drips</w:t>
      </w:r>
      <w:r>
        <w:rPr>
          <w:rFonts w:asciiTheme="majorBidi" w:eastAsia="AdvTmath1" w:hAnsiTheme="majorBidi" w:cstheme="majorBidi"/>
          <w:sz w:val="28"/>
          <w:szCs w:val="28"/>
          <w:lang w:bidi="ar-IQ"/>
        </w:rPr>
        <w:t xml:space="preserve"> </w:t>
      </w:r>
      <w:r w:rsidRPr="00CF1543">
        <w:rPr>
          <w:rFonts w:asciiTheme="majorBidi" w:eastAsia="AdvTmath1" w:hAnsiTheme="majorBidi" w:cstheme="majorBidi"/>
          <w:sz w:val="28"/>
          <w:szCs w:val="28"/>
          <w:lang w:bidi="ar-IQ"/>
        </w:rPr>
        <w:t>back to the thimble chamber. When the analyte-laden solvent reaches the</w:t>
      </w:r>
      <w:r>
        <w:rPr>
          <w:rFonts w:asciiTheme="majorBidi" w:eastAsia="AdvTmath1" w:hAnsiTheme="majorBidi" w:cstheme="majorBidi"/>
          <w:sz w:val="28"/>
          <w:szCs w:val="28"/>
          <w:lang w:bidi="ar-IQ"/>
        </w:rPr>
        <w:t xml:space="preserve"> </w:t>
      </w:r>
      <w:r w:rsidRPr="00CF1543">
        <w:rPr>
          <w:rFonts w:asciiTheme="majorBidi" w:eastAsia="AdvTmath1" w:hAnsiTheme="majorBidi" w:cstheme="majorBidi"/>
          <w:sz w:val="28"/>
          <w:szCs w:val="28"/>
          <w:lang w:bidi="ar-IQ"/>
        </w:rPr>
        <w:t>top of the thimble holder, it is drained back into the bottom flask through</w:t>
      </w:r>
      <w:r>
        <w:rPr>
          <w:rFonts w:asciiTheme="majorBidi" w:eastAsia="AdvTmath1" w:hAnsiTheme="majorBidi" w:cstheme="majorBidi"/>
          <w:sz w:val="28"/>
          <w:szCs w:val="28"/>
          <w:lang w:bidi="ar-IQ"/>
        </w:rPr>
        <w:t xml:space="preserve"> </w:t>
      </w:r>
      <w:r w:rsidRPr="00CF1543">
        <w:rPr>
          <w:rFonts w:asciiTheme="majorBidi" w:eastAsia="AdvTmath1" w:hAnsiTheme="majorBidi" w:cstheme="majorBidi"/>
          <w:sz w:val="28"/>
          <w:szCs w:val="28"/>
          <w:lang w:bidi="ar-IQ"/>
        </w:rPr>
        <w:t>the siphon device. This cycle repeats many times for a predetermined time</w:t>
      </w:r>
      <w:r>
        <w:rPr>
          <w:rFonts w:asciiTheme="majorBidi" w:eastAsia="AdvTmath1" w:hAnsiTheme="majorBidi" w:cstheme="majorBidi"/>
          <w:sz w:val="28"/>
          <w:szCs w:val="28"/>
          <w:lang w:bidi="ar-IQ"/>
        </w:rPr>
        <w:t xml:space="preserve"> </w:t>
      </w:r>
      <w:r w:rsidRPr="00CF1543">
        <w:rPr>
          <w:rFonts w:asciiTheme="majorBidi" w:eastAsia="AdvTmath1" w:hAnsiTheme="majorBidi" w:cstheme="majorBidi"/>
          <w:sz w:val="28"/>
          <w:szCs w:val="28"/>
          <w:lang w:bidi="ar-IQ"/>
        </w:rPr>
        <w:t>period. Since the extracted analytes have higher boiling points than the extraction</w:t>
      </w:r>
      <w:r>
        <w:rPr>
          <w:rFonts w:asciiTheme="majorBidi" w:eastAsia="AdvTmath1" w:hAnsiTheme="majorBidi" w:cstheme="majorBidi"/>
          <w:sz w:val="28"/>
          <w:szCs w:val="28"/>
          <w:lang w:bidi="ar-IQ"/>
        </w:rPr>
        <w:t xml:space="preserve"> </w:t>
      </w:r>
      <w:r w:rsidRPr="00CF1543">
        <w:rPr>
          <w:rFonts w:asciiTheme="majorBidi" w:eastAsia="AdvTmath1" w:hAnsiTheme="majorBidi" w:cstheme="majorBidi"/>
          <w:sz w:val="28"/>
          <w:szCs w:val="28"/>
          <w:lang w:bidi="ar-IQ"/>
        </w:rPr>
        <w:t>solvent, they accumulate in the flask while the solvent recirculates</w:t>
      </w:r>
      <w:r>
        <w:rPr>
          <w:rFonts w:asciiTheme="majorBidi" w:eastAsia="AdvTmath1" w:hAnsiTheme="majorBidi" w:cstheme="majorBidi"/>
          <w:sz w:val="28"/>
          <w:szCs w:val="28"/>
          <w:lang w:bidi="ar-IQ"/>
        </w:rPr>
        <w:t xml:space="preserve">. </w:t>
      </w:r>
      <w:r w:rsidRPr="00CF1543">
        <w:rPr>
          <w:rFonts w:asciiTheme="majorBidi" w:eastAsia="AdvTmath1" w:hAnsiTheme="majorBidi" w:cstheme="majorBidi"/>
          <w:sz w:val="28"/>
          <w:szCs w:val="28"/>
          <w:lang w:bidi="ar-IQ"/>
        </w:rPr>
        <w:t xml:space="preserve">Consequently, the sample is </w:t>
      </w:r>
      <w:r w:rsidR="00262719" w:rsidRPr="00CF1543">
        <w:rPr>
          <w:rFonts w:asciiTheme="majorBidi" w:eastAsia="AdvTmath1" w:hAnsiTheme="majorBidi" w:cstheme="majorBidi"/>
          <w:sz w:val="28"/>
          <w:szCs w:val="28"/>
          <w:lang w:bidi="ar-IQ"/>
        </w:rPr>
        <w:t>always</w:t>
      </w:r>
      <w:r w:rsidR="00262719">
        <w:rPr>
          <w:rFonts w:asciiTheme="majorBidi" w:eastAsia="AdvTmath1" w:hAnsiTheme="majorBidi" w:cstheme="majorBidi"/>
          <w:sz w:val="28"/>
          <w:szCs w:val="28"/>
          <w:lang w:bidi="ar-IQ"/>
        </w:rPr>
        <w:t xml:space="preserve"> </w:t>
      </w:r>
      <w:r w:rsidR="00262719" w:rsidRPr="00CF1543">
        <w:rPr>
          <w:rFonts w:asciiTheme="majorBidi" w:eastAsia="AdvTmath1" w:hAnsiTheme="majorBidi" w:cstheme="majorBidi"/>
          <w:sz w:val="28"/>
          <w:szCs w:val="28"/>
          <w:lang w:bidi="ar-IQ"/>
        </w:rPr>
        <w:t>extracted</w:t>
      </w:r>
      <w:r w:rsidRPr="00CF1543">
        <w:rPr>
          <w:rFonts w:asciiTheme="majorBidi" w:eastAsia="AdvTmath1" w:hAnsiTheme="majorBidi" w:cstheme="majorBidi"/>
          <w:sz w:val="28"/>
          <w:szCs w:val="28"/>
          <w:lang w:bidi="ar-IQ"/>
        </w:rPr>
        <w:t xml:space="preserve"> with fresh solvents in each</w:t>
      </w:r>
      <w:r>
        <w:rPr>
          <w:rFonts w:asciiTheme="majorBidi" w:eastAsia="AdvTmath1" w:hAnsiTheme="majorBidi" w:cstheme="majorBidi"/>
          <w:sz w:val="28"/>
          <w:szCs w:val="28"/>
          <w:lang w:bidi="ar-IQ"/>
        </w:rPr>
        <w:t xml:space="preserve"> cycle.</w:t>
      </w:r>
    </w:p>
    <w:p w:rsidR="00262719" w:rsidRDefault="00262719" w:rsidP="00262719">
      <w:pPr>
        <w:autoSpaceDE w:val="0"/>
        <w:autoSpaceDN w:val="0"/>
        <w:adjustRightInd w:val="0"/>
        <w:spacing w:after="0" w:line="240" w:lineRule="auto"/>
        <w:jc w:val="right"/>
        <w:rPr>
          <w:rFonts w:asciiTheme="majorBidi" w:eastAsia="AdvTmath1" w:hAnsiTheme="majorBidi" w:cstheme="majorBidi"/>
          <w:sz w:val="28"/>
          <w:szCs w:val="28"/>
          <w:lang w:bidi="ar-IQ"/>
        </w:rPr>
      </w:pPr>
    </w:p>
    <w:p w:rsidR="00CF1543" w:rsidRDefault="00CF1543" w:rsidP="00CF1543">
      <w:pPr>
        <w:autoSpaceDE w:val="0"/>
        <w:autoSpaceDN w:val="0"/>
        <w:adjustRightInd w:val="0"/>
        <w:spacing w:after="0" w:line="240" w:lineRule="auto"/>
        <w:jc w:val="right"/>
        <w:rPr>
          <w:rFonts w:asciiTheme="majorBidi" w:eastAsia="AdvTmath1" w:hAnsiTheme="majorBidi" w:cstheme="majorBidi"/>
          <w:sz w:val="28"/>
          <w:szCs w:val="28"/>
          <w:lang w:bidi="ar-IQ"/>
        </w:rPr>
      </w:pPr>
    </w:p>
    <w:p w:rsidR="00CF1543" w:rsidRDefault="00CF1543" w:rsidP="00CF1543">
      <w:pPr>
        <w:autoSpaceDE w:val="0"/>
        <w:autoSpaceDN w:val="0"/>
        <w:adjustRightInd w:val="0"/>
        <w:spacing w:after="0" w:line="240" w:lineRule="auto"/>
        <w:jc w:val="center"/>
        <w:rPr>
          <w:rFonts w:asciiTheme="majorBidi" w:eastAsia="AdvTmath1" w:hAnsiTheme="majorBidi" w:cstheme="majorBidi"/>
          <w:sz w:val="28"/>
          <w:szCs w:val="28"/>
          <w:rtl/>
          <w:lang w:bidi="ar-IQ"/>
        </w:rPr>
      </w:pPr>
      <w:r>
        <w:rPr>
          <w:rFonts w:asciiTheme="majorBidi" w:eastAsia="AdvTmath1" w:hAnsiTheme="majorBidi" w:cs="Times New Roman" w:hint="cs"/>
          <w:noProof/>
          <w:sz w:val="28"/>
          <w:szCs w:val="28"/>
          <w:rtl/>
        </w:rPr>
        <w:drawing>
          <wp:inline distT="0" distB="0" distL="0" distR="0">
            <wp:extent cx="2466975" cy="470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4705350"/>
                    </a:xfrm>
                    <a:prstGeom prst="rect">
                      <a:avLst/>
                    </a:prstGeom>
                    <a:noFill/>
                    <a:ln>
                      <a:noFill/>
                    </a:ln>
                  </pic:spPr>
                </pic:pic>
              </a:graphicData>
            </a:graphic>
          </wp:inline>
        </w:drawing>
      </w:r>
    </w:p>
    <w:p w:rsidR="00CF1543" w:rsidRDefault="00CF1543" w:rsidP="00CF1543">
      <w:pPr>
        <w:autoSpaceDE w:val="0"/>
        <w:autoSpaceDN w:val="0"/>
        <w:adjustRightInd w:val="0"/>
        <w:spacing w:after="0" w:line="240" w:lineRule="auto"/>
        <w:jc w:val="center"/>
        <w:rPr>
          <w:rFonts w:asciiTheme="majorBidi" w:eastAsia="AdvTmath1" w:hAnsiTheme="majorBidi" w:cstheme="majorBidi"/>
          <w:sz w:val="28"/>
          <w:szCs w:val="28"/>
          <w:rtl/>
          <w:lang w:bidi="ar-IQ"/>
        </w:rPr>
      </w:pPr>
    </w:p>
    <w:p w:rsidR="00CF1543" w:rsidRPr="00783F3B" w:rsidRDefault="008E1432" w:rsidP="008E1432">
      <w:pPr>
        <w:autoSpaceDE w:val="0"/>
        <w:autoSpaceDN w:val="0"/>
        <w:adjustRightInd w:val="0"/>
        <w:spacing w:after="0" w:line="240" w:lineRule="auto"/>
        <w:jc w:val="center"/>
        <w:rPr>
          <w:rFonts w:asciiTheme="majorBidi" w:eastAsia="AdvTmath1" w:hAnsiTheme="majorBidi" w:cstheme="majorBidi"/>
          <w:b/>
          <w:bCs/>
          <w:sz w:val="32"/>
          <w:szCs w:val="32"/>
          <w:rtl/>
          <w:lang w:bidi="ar-IQ"/>
        </w:rPr>
      </w:pPr>
      <w:r w:rsidRPr="00783F3B">
        <w:rPr>
          <w:rFonts w:asciiTheme="majorBidi" w:eastAsia="AdvTmath1" w:hAnsiTheme="majorBidi" w:cstheme="majorBidi"/>
          <w:b/>
          <w:bCs/>
          <w:sz w:val="32"/>
          <w:szCs w:val="32"/>
          <w:lang w:bidi="ar-IQ"/>
        </w:rPr>
        <w:t xml:space="preserve">Fig 1 </w:t>
      </w:r>
      <w:r w:rsidR="00CF1543" w:rsidRPr="00783F3B">
        <w:rPr>
          <w:rFonts w:asciiTheme="majorBidi" w:eastAsia="AdvTmath1" w:hAnsiTheme="majorBidi" w:cstheme="majorBidi"/>
          <w:b/>
          <w:bCs/>
          <w:sz w:val="32"/>
          <w:szCs w:val="32"/>
          <w:lang w:bidi="ar-IQ"/>
        </w:rPr>
        <w:t>Schematic diagram of a Soxhlet apparatus</w:t>
      </w:r>
    </w:p>
    <w:p w:rsidR="00CF1543" w:rsidRDefault="00CF1543" w:rsidP="00CF1543">
      <w:pPr>
        <w:autoSpaceDE w:val="0"/>
        <w:autoSpaceDN w:val="0"/>
        <w:adjustRightInd w:val="0"/>
        <w:spacing w:after="0" w:line="240" w:lineRule="auto"/>
        <w:jc w:val="center"/>
        <w:rPr>
          <w:rFonts w:asciiTheme="majorBidi" w:eastAsia="AdvTmath1" w:hAnsiTheme="majorBidi" w:cstheme="majorBidi"/>
          <w:sz w:val="28"/>
          <w:szCs w:val="28"/>
          <w:rtl/>
          <w:lang w:bidi="ar-IQ"/>
        </w:rPr>
      </w:pPr>
    </w:p>
    <w:p w:rsidR="00CF1543" w:rsidRDefault="00CF1543" w:rsidP="00262719">
      <w:pPr>
        <w:autoSpaceDE w:val="0"/>
        <w:autoSpaceDN w:val="0"/>
        <w:adjustRightInd w:val="0"/>
        <w:spacing w:after="0" w:line="240" w:lineRule="auto"/>
        <w:jc w:val="right"/>
        <w:rPr>
          <w:rFonts w:asciiTheme="majorBidi" w:eastAsia="AdvTmath1" w:hAnsiTheme="majorBidi" w:cstheme="majorBidi"/>
          <w:sz w:val="28"/>
          <w:szCs w:val="28"/>
          <w:lang w:bidi="ar-IQ"/>
        </w:rPr>
      </w:pPr>
    </w:p>
    <w:p w:rsidR="0063357D" w:rsidRDefault="00F73B8C" w:rsidP="00B91EBF">
      <w:pPr>
        <w:autoSpaceDE w:val="0"/>
        <w:autoSpaceDN w:val="0"/>
        <w:bidi w:val="0"/>
        <w:adjustRightInd w:val="0"/>
        <w:spacing w:after="0" w:line="240" w:lineRule="auto"/>
        <w:jc w:val="lowKashida"/>
        <w:rPr>
          <w:rFonts w:asciiTheme="majorBidi" w:eastAsia="AdvTmath1" w:hAnsiTheme="majorBidi" w:cstheme="majorBidi"/>
          <w:sz w:val="28"/>
          <w:szCs w:val="28"/>
          <w:lang w:bidi="ar-IQ"/>
        </w:rPr>
      </w:pPr>
      <w:r>
        <w:rPr>
          <w:rFonts w:asciiTheme="majorBidi" w:eastAsia="AdvTmath1" w:hAnsiTheme="majorBidi" w:cstheme="majorBidi"/>
          <w:sz w:val="28"/>
          <w:szCs w:val="28"/>
          <w:lang w:bidi="ar-IQ"/>
        </w:rPr>
        <w:lastRenderedPageBreak/>
        <w:t xml:space="preserve">     </w:t>
      </w:r>
      <w:r w:rsidR="00262719" w:rsidRPr="00262719">
        <w:rPr>
          <w:rFonts w:asciiTheme="majorBidi" w:eastAsia="AdvTmath1" w:hAnsiTheme="majorBidi" w:cstheme="majorBidi"/>
          <w:sz w:val="28"/>
          <w:szCs w:val="28"/>
          <w:lang w:bidi="ar-IQ"/>
        </w:rPr>
        <w:t>Because the sample is extracted with cooled, condensed solvents, Soxhlet</w:t>
      </w:r>
      <w:r w:rsidR="00262719">
        <w:rPr>
          <w:rFonts w:asciiTheme="majorBidi" w:eastAsia="AdvTmath1" w:hAnsiTheme="majorBidi" w:cstheme="majorBidi"/>
          <w:sz w:val="28"/>
          <w:szCs w:val="28"/>
          <w:lang w:bidi="ar-IQ"/>
        </w:rPr>
        <w:t xml:space="preserve"> </w:t>
      </w:r>
      <w:r w:rsidR="00262719" w:rsidRPr="00262719">
        <w:rPr>
          <w:rFonts w:asciiTheme="majorBidi" w:eastAsia="AdvTmath1" w:hAnsiTheme="majorBidi" w:cstheme="majorBidi"/>
          <w:sz w:val="28"/>
          <w:szCs w:val="28"/>
          <w:lang w:bidi="ar-IQ"/>
        </w:rPr>
        <w:t xml:space="preserve">is </w:t>
      </w:r>
      <w:r w:rsidR="00262719" w:rsidRPr="00F73B8C">
        <w:rPr>
          <w:rFonts w:asciiTheme="majorBidi" w:eastAsia="AdvTmath1" w:hAnsiTheme="majorBidi" w:cstheme="majorBidi"/>
          <w:b/>
          <w:bCs/>
          <w:sz w:val="28"/>
          <w:szCs w:val="28"/>
          <w:lang w:bidi="ar-IQ"/>
        </w:rPr>
        <w:t>slow</w:t>
      </w:r>
      <w:r w:rsidR="00262719" w:rsidRPr="00262719">
        <w:rPr>
          <w:rFonts w:asciiTheme="majorBidi" w:eastAsia="AdvTmath1" w:hAnsiTheme="majorBidi" w:cstheme="majorBidi"/>
          <w:sz w:val="28"/>
          <w:szCs w:val="28"/>
          <w:lang w:bidi="ar-IQ"/>
        </w:rPr>
        <w:t xml:space="preserve"> and can take between </w:t>
      </w:r>
      <w:r w:rsidR="00262719" w:rsidRPr="00E80D3D">
        <w:rPr>
          <w:rFonts w:asciiTheme="majorBidi" w:eastAsia="AdvTmath1" w:hAnsiTheme="majorBidi" w:cstheme="majorBidi"/>
          <w:b/>
          <w:bCs/>
          <w:sz w:val="28"/>
          <w:szCs w:val="28"/>
          <w:lang w:bidi="ar-IQ"/>
        </w:rPr>
        <w:t>6 to 48 hours</w:t>
      </w:r>
      <w:r w:rsidR="00262719" w:rsidRPr="00262719">
        <w:rPr>
          <w:rFonts w:asciiTheme="majorBidi" w:eastAsia="AdvTmath1" w:hAnsiTheme="majorBidi" w:cstheme="majorBidi"/>
          <w:sz w:val="28"/>
          <w:szCs w:val="28"/>
          <w:lang w:bidi="ar-IQ"/>
        </w:rPr>
        <w:t>. The extract volume is relatively</w:t>
      </w:r>
      <w:r w:rsidR="00262719">
        <w:rPr>
          <w:rFonts w:asciiTheme="majorBidi" w:eastAsia="AdvTmath1" w:hAnsiTheme="majorBidi" w:cstheme="majorBidi"/>
          <w:sz w:val="28"/>
          <w:szCs w:val="28"/>
          <w:lang w:bidi="ar-IQ"/>
        </w:rPr>
        <w:t xml:space="preserve"> </w:t>
      </w:r>
      <w:r w:rsidR="00262719" w:rsidRPr="00F73B8C">
        <w:rPr>
          <w:rFonts w:asciiTheme="majorBidi" w:eastAsia="AdvTmath1" w:hAnsiTheme="majorBidi" w:cstheme="majorBidi"/>
          <w:b/>
          <w:bCs/>
          <w:sz w:val="28"/>
          <w:szCs w:val="28"/>
          <w:lang w:bidi="ar-IQ"/>
        </w:rPr>
        <w:t>large</w:t>
      </w:r>
      <w:r w:rsidR="00262719" w:rsidRPr="00262719">
        <w:rPr>
          <w:rFonts w:asciiTheme="majorBidi" w:eastAsia="AdvTmath1" w:hAnsiTheme="majorBidi" w:cstheme="majorBidi"/>
          <w:sz w:val="28"/>
          <w:szCs w:val="28"/>
          <w:lang w:bidi="ar-IQ"/>
        </w:rPr>
        <w:t xml:space="preserve">, so a solvent evaporation step is usually needed to </w:t>
      </w:r>
      <w:r w:rsidR="00262719" w:rsidRPr="00E80D3D">
        <w:rPr>
          <w:rFonts w:asciiTheme="majorBidi" w:eastAsia="AdvTmath1" w:hAnsiTheme="majorBidi" w:cstheme="majorBidi"/>
          <w:b/>
          <w:bCs/>
          <w:sz w:val="28"/>
          <w:szCs w:val="28"/>
          <w:lang w:bidi="ar-IQ"/>
        </w:rPr>
        <w:t>concentrate</w:t>
      </w:r>
      <w:r w:rsidR="00262719" w:rsidRPr="00262719">
        <w:rPr>
          <w:rFonts w:asciiTheme="majorBidi" w:eastAsia="AdvTmath1" w:hAnsiTheme="majorBidi" w:cstheme="majorBidi"/>
          <w:sz w:val="28"/>
          <w:szCs w:val="28"/>
          <w:lang w:bidi="ar-IQ"/>
        </w:rPr>
        <w:t xml:space="preserve"> the</w:t>
      </w:r>
      <w:r w:rsidR="00262719">
        <w:rPr>
          <w:rFonts w:asciiTheme="majorBidi" w:eastAsia="AdvTmath1" w:hAnsiTheme="majorBidi" w:cstheme="majorBidi"/>
          <w:sz w:val="28"/>
          <w:szCs w:val="28"/>
          <w:lang w:bidi="ar-IQ"/>
        </w:rPr>
        <w:t xml:space="preserve"> </w:t>
      </w:r>
      <w:r w:rsidR="00262719" w:rsidRPr="00262719">
        <w:rPr>
          <w:rFonts w:asciiTheme="majorBidi" w:eastAsia="AdvTmath1" w:hAnsiTheme="majorBidi" w:cstheme="majorBidi"/>
          <w:sz w:val="28"/>
          <w:szCs w:val="28"/>
          <w:lang w:bidi="ar-IQ"/>
        </w:rPr>
        <w:t xml:space="preserve">analytes prior to extract cleanup and analysis. The sample size is usually </w:t>
      </w:r>
      <w:r w:rsidR="00262719" w:rsidRPr="00E80D3D">
        <w:rPr>
          <w:rFonts w:asciiTheme="majorBidi" w:eastAsia="AdvTmath1" w:hAnsiTheme="majorBidi" w:cstheme="majorBidi"/>
          <w:b/>
          <w:bCs/>
          <w:sz w:val="28"/>
          <w:szCs w:val="28"/>
          <w:lang w:bidi="ar-IQ"/>
        </w:rPr>
        <w:t>10 g</w:t>
      </w:r>
      <w:r w:rsidR="00262719">
        <w:rPr>
          <w:rFonts w:asciiTheme="majorBidi" w:eastAsia="AdvTmath1" w:hAnsiTheme="majorBidi" w:cstheme="majorBidi"/>
          <w:sz w:val="28"/>
          <w:szCs w:val="28"/>
          <w:lang w:bidi="ar-IQ"/>
        </w:rPr>
        <w:t xml:space="preserve"> </w:t>
      </w:r>
      <w:r w:rsidR="00262719" w:rsidRPr="00262719">
        <w:rPr>
          <w:rFonts w:asciiTheme="majorBidi" w:eastAsia="AdvTmath1" w:hAnsiTheme="majorBidi" w:cstheme="majorBidi"/>
          <w:sz w:val="28"/>
          <w:szCs w:val="28"/>
          <w:lang w:bidi="ar-IQ"/>
        </w:rPr>
        <w:t xml:space="preserve">or more. </w:t>
      </w:r>
      <w:r w:rsidR="00262719" w:rsidRPr="00E80D3D">
        <w:rPr>
          <w:rFonts w:asciiTheme="majorBidi" w:eastAsia="AdvTmath1" w:hAnsiTheme="majorBidi" w:cstheme="majorBidi"/>
          <w:b/>
          <w:bCs/>
          <w:sz w:val="28"/>
          <w:szCs w:val="28"/>
          <w:lang w:bidi="ar-IQ"/>
        </w:rPr>
        <w:t>Multiple samples</w:t>
      </w:r>
      <w:r w:rsidR="00262719" w:rsidRPr="00262719">
        <w:rPr>
          <w:rFonts w:asciiTheme="majorBidi" w:eastAsia="AdvTmath1" w:hAnsiTheme="majorBidi" w:cstheme="majorBidi"/>
          <w:sz w:val="28"/>
          <w:szCs w:val="28"/>
          <w:lang w:bidi="ar-IQ"/>
        </w:rPr>
        <w:t xml:space="preserve"> can be extracted on separate Soxhlet units, and</w:t>
      </w:r>
      <w:r>
        <w:rPr>
          <w:rFonts w:asciiTheme="majorBidi" w:eastAsia="AdvTmath1" w:hAnsiTheme="majorBidi" w:cstheme="majorBidi"/>
          <w:sz w:val="28"/>
          <w:szCs w:val="28"/>
          <w:lang w:bidi="ar-IQ"/>
        </w:rPr>
        <w:t xml:space="preserve"> </w:t>
      </w:r>
      <w:r w:rsidR="00262719" w:rsidRPr="00262719">
        <w:rPr>
          <w:rFonts w:asciiTheme="majorBidi" w:eastAsia="AdvTmath1" w:hAnsiTheme="majorBidi" w:cstheme="majorBidi"/>
          <w:sz w:val="28"/>
          <w:szCs w:val="28"/>
          <w:lang w:bidi="ar-IQ"/>
        </w:rPr>
        <w:t>the extraction can be run unattended. Soxhlet is a rugged, well-established</w:t>
      </w:r>
      <w:r>
        <w:rPr>
          <w:rFonts w:asciiTheme="majorBidi" w:eastAsia="AdvTmath1" w:hAnsiTheme="majorBidi" w:cstheme="majorBidi"/>
          <w:sz w:val="28"/>
          <w:szCs w:val="28"/>
          <w:lang w:bidi="ar-IQ"/>
        </w:rPr>
        <w:t xml:space="preserve"> te</w:t>
      </w:r>
      <w:r w:rsidRPr="00F73B8C">
        <w:rPr>
          <w:rFonts w:asciiTheme="majorBidi" w:eastAsia="AdvTmath1" w:hAnsiTheme="majorBidi" w:cstheme="majorBidi"/>
          <w:sz w:val="28"/>
          <w:szCs w:val="28"/>
          <w:lang w:bidi="ar-IQ"/>
        </w:rPr>
        <w:t>chnique that is often used as the benchmark for comparing other methods</w:t>
      </w:r>
      <w:r>
        <w:rPr>
          <w:rFonts w:asciiTheme="majorBidi" w:eastAsia="AdvTmath1" w:hAnsiTheme="majorBidi" w:cstheme="majorBidi"/>
          <w:sz w:val="28"/>
          <w:szCs w:val="28"/>
          <w:lang w:bidi="ar-IQ"/>
        </w:rPr>
        <w:t xml:space="preserve">.  </w:t>
      </w:r>
      <w:r w:rsidRPr="00F73B8C">
        <w:rPr>
          <w:rFonts w:asciiTheme="majorBidi" w:eastAsia="AdvTmath1" w:hAnsiTheme="majorBidi" w:cstheme="majorBidi"/>
          <w:sz w:val="28"/>
          <w:szCs w:val="28"/>
          <w:lang w:bidi="ar-IQ"/>
        </w:rPr>
        <w:t>Few parameters can a</w:t>
      </w:r>
      <w:r>
        <w:rPr>
          <w:rFonts w:asciiTheme="majorBidi" w:eastAsia="AdvTmath1" w:hAnsiTheme="majorBidi" w:cstheme="majorBidi"/>
          <w:sz w:val="28"/>
          <w:szCs w:val="28"/>
          <w:lang w:bidi="ar-IQ"/>
        </w:rPr>
        <w:t>ff</w:t>
      </w:r>
      <w:r w:rsidRPr="00F73B8C">
        <w:rPr>
          <w:rFonts w:asciiTheme="majorBidi" w:eastAsia="AdvTmath1" w:hAnsiTheme="majorBidi" w:cstheme="majorBidi"/>
          <w:sz w:val="28"/>
          <w:szCs w:val="28"/>
          <w:lang w:bidi="ar-IQ"/>
        </w:rPr>
        <w:t>ect the extraction. The main drawbacks are the long</w:t>
      </w:r>
      <w:r>
        <w:rPr>
          <w:rFonts w:asciiTheme="majorBidi" w:eastAsia="AdvTmath1" w:hAnsiTheme="majorBidi" w:cstheme="majorBidi"/>
          <w:sz w:val="28"/>
          <w:szCs w:val="28"/>
          <w:lang w:bidi="ar-IQ"/>
        </w:rPr>
        <w:t xml:space="preserve"> </w:t>
      </w:r>
      <w:r w:rsidRPr="00F73B8C">
        <w:rPr>
          <w:rFonts w:asciiTheme="majorBidi" w:eastAsia="AdvTmath1" w:hAnsiTheme="majorBidi" w:cstheme="majorBidi"/>
          <w:sz w:val="28"/>
          <w:szCs w:val="28"/>
          <w:lang w:bidi="ar-IQ"/>
        </w:rPr>
        <w:t>extraction time and relatively large solvent consumption.</w:t>
      </w:r>
    </w:p>
    <w:p w:rsidR="0063357D" w:rsidRDefault="0063357D" w:rsidP="0063357D">
      <w:pPr>
        <w:autoSpaceDE w:val="0"/>
        <w:autoSpaceDN w:val="0"/>
        <w:adjustRightInd w:val="0"/>
        <w:spacing w:after="0" w:line="240" w:lineRule="auto"/>
        <w:jc w:val="right"/>
        <w:rPr>
          <w:rFonts w:asciiTheme="majorBidi" w:eastAsia="AdvTmath1" w:hAnsiTheme="majorBidi" w:cstheme="majorBidi"/>
          <w:sz w:val="28"/>
          <w:szCs w:val="28"/>
          <w:rtl/>
          <w:lang w:bidi="ar-IQ"/>
        </w:rPr>
      </w:pPr>
    </w:p>
    <w:p w:rsidR="00262719" w:rsidRDefault="0063357D" w:rsidP="0063357D">
      <w:pPr>
        <w:autoSpaceDE w:val="0"/>
        <w:autoSpaceDN w:val="0"/>
        <w:adjustRightInd w:val="0"/>
        <w:spacing w:after="0" w:line="240" w:lineRule="auto"/>
        <w:jc w:val="right"/>
        <w:rPr>
          <w:rFonts w:asciiTheme="majorBidi" w:eastAsia="AdvTmath1" w:hAnsiTheme="majorBidi" w:cstheme="majorBidi"/>
          <w:b/>
          <w:bCs/>
          <w:sz w:val="32"/>
          <w:szCs w:val="32"/>
          <w:u w:val="single"/>
          <w:rtl/>
          <w:lang w:bidi="ar-IQ"/>
        </w:rPr>
      </w:pPr>
      <w:r w:rsidRPr="0085218C">
        <w:rPr>
          <w:rFonts w:asciiTheme="majorBidi" w:eastAsia="AdvTmath1" w:hAnsiTheme="majorBidi" w:cstheme="majorBidi"/>
          <w:b/>
          <w:bCs/>
          <w:sz w:val="32"/>
          <w:szCs w:val="32"/>
          <w:u w:val="single"/>
          <w:lang w:bidi="ar-IQ"/>
        </w:rPr>
        <w:t>Automated Soxhlet Extraction</w:t>
      </w:r>
      <w:r w:rsidR="00F73B8C" w:rsidRPr="0085218C">
        <w:rPr>
          <w:rFonts w:asciiTheme="majorBidi" w:eastAsia="AdvTmath1" w:hAnsiTheme="majorBidi" w:cstheme="majorBidi"/>
          <w:b/>
          <w:bCs/>
          <w:sz w:val="32"/>
          <w:szCs w:val="32"/>
          <w:u w:val="single"/>
          <w:lang w:bidi="ar-IQ"/>
        </w:rPr>
        <w:t xml:space="preserve"> </w:t>
      </w:r>
    </w:p>
    <w:p w:rsidR="0085218C" w:rsidRPr="0085218C" w:rsidRDefault="0085218C" w:rsidP="0063357D">
      <w:pPr>
        <w:autoSpaceDE w:val="0"/>
        <w:autoSpaceDN w:val="0"/>
        <w:adjustRightInd w:val="0"/>
        <w:spacing w:after="0" w:line="240" w:lineRule="auto"/>
        <w:jc w:val="right"/>
        <w:rPr>
          <w:rFonts w:asciiTheme="majorBidi" w:eastAsia="AdvTmath1" w:hAnsiTheme="majorBidi" w:cstheme="majorBidi"/>
          <w:b/>
          <w:bCs/>
          <w:sz w:val="32"/>
          <w:szCs w:val="32"/>
          <w:u w:val="single"/>
          <w:rtl/>
          <w:lang w:bidi="ar-IQ"/>
        </w:rPr>
      </w:pPr>
    </w:p>
    <w:p w:rsidR="008E1432" w:rsidRDefault="0063357D" w:rsidP="00B91EBF">
      <w:pPr>
        <w:autoSpaceDE w:val="0"/>
        <w:autoSpaceDN w:val="0"/>
        <w:bidi w:val="0"/>
        <w:adjustRightInd w:val="0"/>
        <w:spacing w:after="0" w:line="240" w:lineRule="auto"/>
        <w:jc w:val="lowKashida"/>
        <w:rPr>
          <w:rFonts w:asciiTheme="majorBidi" w:eastAsia="AdvTmath1" w:hAnsiTheme="majorBidi" w:cstheme="majorBidi"/>
          <w:sz w:val="28"/>
          <w:szCs w:val="28"/>
          <w:lang w:bidi="ar-IQ"/>
        </w:rPr>
      </w:pPr>
      <w:r w:rsidRPr="008E1432">
        <w:rPr>
          <w:rFonts w:asciiTheme="majorBidi" w:eastAsia="AdvTmath1" w:hAnsiTheme="majorBidi" w:cstheme="majorBidi"/>
          <w:sz w:val="28"/>
          <w:szCs w:val="28"/>
          <w:lang w:bidi="ar-IQ"/>
        </w:rPr>
        <w:t xml:space="preserve"> </w:t>
      </w:r>
      <w:r w:rsidR="008E1432" w:rsidRPr="008E1432">
        <w:rPr>
          <w:rFonts w:asciiTheme="majorBidi" w:eastAsia="AdvTmath1" w:hAnsiTheme="majorBidi" w:cstheme="majorBidi"/>
          <w:sz w:val="28"/>
          <w:szCs w:val="28"/>
          <w:lang w:bidi="ar-IQ"/>
        </w:rPr>
        <w:t xml:space="preserve">     </w:t>
      </w:r>
      <w:r w:rsidRPr="008E1432">
        <w:rPr>
          <w:rFonts w:asciiTheme="majorBidi" w:eastAsia="AdvTmath1" w:hAnsiTheme="majorBidi" w:cstheme="majorBidi"/>
          <w:sz w:val="28"/>
          <w:szCs w:val="28"/>
          <w:lang w:bidi="ar-IQ"/>
        </w:rPr>
        <w:t xml:space="preserve"> </w:t>
      </w:r>
      <w:r w:rsidR="008E1432" w:rsidRPr="008E1432">
        <w:rPr>
          <w:rFonts w:asciiTheme="majorBidi" w:eastAsia="AdvTmath1" w:hAnsiTheme="majorBidi" w:cstheme="majorBidi"/>
          <w:sz w:val="28"/>
          <w:szCs w:val="28"/>
          <w:lang w:bidi="ar-IQ"/>
        </w:rPr>
        <w:t>In 1994, automated Soxhlet extraction (</w:t>
      </w:r>
      <w:r w:rsidR="008E1432" w:rsidRPr="00E80D3D">
        <w:rPr>
          <w:rFonts w:asciiTheme="majorBidi" w:eastAsia="AdvTmath1" w:hAnsiTheme="majorBidi" w:cstheme="majorBidi"/>
          <w:b/>
          <w:bCs/>
          <w:sz w:val="28"/>
          <w:szCs w:val="28"/>
          <w:lang w:bidi="ar-IQ"/>
        </w:rPr>
        <w:t>Soxtec</w:t>
      </w:r>
      <w:r w:rsidR="008E1432" w:rsidRPr="008E1432">
        <w:rPr>
          <w:rFonts w:asciiTheme="majorBidi" w:eastAsia="AdvTmath1" w:hAnsiTheme="majorBidi" w:cstheme="majorBidi"/>
          <w:sz w:val="28"/>
          <w:szCs w:val="28"/>
          <w:lang w:bidi="ar-IQ"/>
        </w:rPr>
        <w:t xml:space="preserve">, commercially) was </w:t>
      </w:r>
      <w:r w:rsidR="008E1432" w:rsidRPr="00E80D3D">
        <w:rPr>
          <w:rFonts w:asciiTheme="majorBidi" w:eastAsia="AdvTmath1" w:hAnsiTheme="majorBidi" w:cstheme="majorBidi"/>
          <w:b/>
          <w:bCs/>
          <w:sz w:val="28"/>
          <w:szCs w:val="28"/>
          <w:lang w:bidi="ar-IQ"/>
        </w:rPr>
        <w:t>approved by EPA</w:t>
      </w:r>
      <w:r w:rsidR="008E1432" w:rsidRPr="008E1432">
        <w:rPr>
          <w:rFonts w:asciiTheme="majorBidi" w:eastAsia="AdvTmath1" w:hAnsiTheme="majorBidi" w:cstheme="majorBidi"/>
          <w:sz w:val="28"/>
          <w:szCs w:val="28"/>
          <w:lang w:bidi="ar-IQ"/>
        </w:rPr>
        <w:t xml:space="preserve"> as a standard method. A shematic diagram of Soxtec is shown in</w:t>
      </w:r>
      <w:r w:rsidR="008E1432">
        <w:rPr>
          <w:rFonts w:asciiTheme="majorBidi" w:eastAsia="AdvTmath1" w:hAnsiTheme="majorBidi" w:cstheme="majorBidi"/>
          <w:sz w:val="28"/>
          <w:szCs w:val="28"/>
          <w:lang w:bidi="ar-IQ"/>
        </w:rPr>
        <w:t xml:space="preserve"> </w:t>
      </w:r>
      <w:r w:rsidR="008E1432" w:rsidRPr="008E1432">
        <w:rPr>
          <w:rFonts w:asciiTheme="majorBidi" w:eastAsia="AdvTmath1" w:hAnsiTheme="majorBidi" w:cstheme="majorBidi"/>
          <w:sz w:val="28"/>
          <w:szCs w:val="28"/>
          <w:lang w:bidi="ar-IQ"/>
        </w:rPr>
        <w:t xml:space="preserve">Figure </w:t>
      </w:r>
      <w:r w:rsidR="008E1432">
        <w:rPr>
          <w:rFonts w:asciiTheme="majorBidi" w:eastAsia="AdvTmath1" w:hAnsiTheme="majorBidi" w:cstheme="majorBidi"/>
          <w:sz w:val="28"/>
          <w:szCs w:val="28"/>
          <w:lang w:bidi="ar-IQ"/>
        </w:rPr>
        <w:t>2</w:t>
      </w:r>
      <w:r w:rsidR="008E1432" w:rsidRPr="008E1432">
        <w:rPr>
          <w:rFonts w:asciiTheme="majorBidi" w:eastAsia="AdvTmath1" w:hAnsiTheme="majorBidi" w:cstheme="majorBidi"/>
          <w:sz w:val="28"/>
          <w:szCs w:val="28"/>
          <w:lang w:bidi="ar-IQ"/>
        </w:rPr>
        <w:t>. The extraction is carried out in three stages:</w:t>
      </w:r>
    </w:p>
    <w:p w:rsidR="008E1432" w:rsidRDefault="008E1432" w:rsidP="00E80D3D">
      <w:pPr>
        <w:autoSpaceDE w:val="0"/>
        <w:autoSpaceDN w:val="0"/>
        <w:adjustRightInd w:val="0"/>
        <w:spacing w:after="0" w:line="240" w:lineRule="auto"/>
        <w:jc w:val="right"/>
        <w:rPr>
          <w:rFonts w:asciiTheme="majorBidi" w:eastAsia="AdvTmath1" w:hAnsiTheme="majorBidi" w:cstheme="majorBidi"/>
          <w:sz w:val="28"/>
          <w:szCs w:val="28"/>
          <w:lang w:bidi="ar-IQ"/>
        </w:rPr>
      </w:pPr>
      <w:r>
        <w:rPr>
          <w:rFonts w:asciiTheme="majorBidi" w:eastAsia="AdvTmath1" w:hAnsiTheme="majorBidi" w:cstheme="majorBidi"/>
          <w:sz w:val="28"/>
          <w:szCs w:val="28"/>
          <w:lang w:bidi="ar-IQ"/>
        </w:rPr>
        <w:t>1-</w:t>
      </w:r>
      <w:r w:rsidRPr="008E1432">
        <w:rPr>
          <w:rFonts w:asciiTheme="majorBidi" w:eastAsia="AdvTmath1" w:hAnsiTheme="majorBidi" w:cstheme="majorBidi"/>
          <w:sz w:val="28"/>
          <w:szCs w:val="28"/>
          <w:lang w:bidi="ar-IQ"/>
        </w:rPr>
        <w:t xml:space="preserve"> Boiling </w:t>
      </w:r>
    </w:p>
    <w:p w:rsidR="008E1432" w:rsidRDefault="008E1432" w:rsidP="008E1432">
      <w:pPr>
        <w:autoSpaceDE w:val="0"/>
        <w:autoSpaceDN w:val="0"/>
        <w:adjustRightInd w:val="0"/>
        <w:spacing w:after="0" w:line="240" w:lineRule="auto"/>
        <w:jc w:val="right"/>
        <w:rPr>
          <w:rFonts w:asciiTheme="majorBidi" w:eastAsia="AdvTmath1" w:hAnsiTheme="majorBidi" w:cstheme="majorBidi"/>
          <w:sz w:val="28"/>
          <w:szCs w:val="28"/>
          <w:lang w:bidi="ar-IQ"/>
        </w:rPr>
      </w:pPr>
      <w:r>
        <w:rPr>
          <w:rFonts w:asciiTheme="majorBidi" w:eastAsia="AdvTmath1" w:hAnsiTheme="majorBidi" w:cstheme="majorBidi"/>
          <w:sz w:val="28"/>
          <w:szCs w:val="28"/>
          <w:lang w:bidi="ar-IQ"/>
        </w:rPr>
        <w:t xml:space="preserve">2- </w:t>
      </w:r>
      <w:r w:rsidRPr="008E1432">
        <w:rPr>
          <w:rFonts w:asciiTheme="majorBidi" w:eastAsia="AdvTmath1" w:hAnsiTheme="majorBidi" w:cstheme="majorBidi"/>
          <w:sz w:val="28"/>
          <w:szCs w:val="28"/>
          <w:lang w:bidi="ar-IQ"/>
        </w:rPr>
        <w:t>Rinsing</w:t>
      </w:r>
      <w:r>
        <w:rPr>
          <w:rFonts w:asciiTheme="majorBidi" w:eastAsia="AdvTmath1" w:hAnsiTheme="majorBidi" w:cstheme="majorBidi"/>
          <w:sz w:val="28"/>
          <w:szCs w:val="28"/>
          <w:lang w:bidi="ar-IQ"/>
        </w:rPr>
        <w:t xml:space="preserve"> </w:t>
      </w:r>
    </w:p>
    <w:p w:rsidR="008E1432" w:rsidRDefault="008E1432" w:rsidP="008E1432">
      <w:pPr>
        <w:autoSpaceDE w:val="0"/>
        <w:autoSpaceDN w:val="0"/>
        <w:adjustRightInd w:val="0"/>
        <w:spacing w:after="0" w:line="240" w:lineRule="auto"/>
        <w:jc w:val="right"/>
        <w:rPr>
          <w:rFonts w:asciiTheme="majorBidi" w:eastAsia="AdvTmath1" w:hAnsiTheme="majorBidi" w:cstheme="majorBidi"/>
          <w:sz w:val="28"/>
          <w:szCs w:val="28"/>
          <w:rtl/>
          <w:lang w:bidi="ar-IQ"/>
        </w:rPr>
      </w:pPr>
      <w:r>
        <w:rPr>
          <w:rFonts w:asciiTheme="majorBidi" w:eastAsia="AdvTmath1" w:hAnsiTheme="majorBidi" w:cstheme="majorBidi"/>
          <w:sz w:val="28"/>
          <w:szCs w:val="28"/>
          <w:lang w:bidi="ar-IQ"/>
        </w:rPr>
        <w:t xml:space="preserve">3- </w:t>
      </w:r>
      <w:r w:rsidRPr="008E1432">
        <w:rPr>
          <w:rFonts w:asciiTheme="majorBidi" w:eastAsia="AdvTmath1" w:hAnsiTheme="majorBidi" w:cstheme="majorBidi"/>
          <w:sz w:val="28"/>
          <w:szCs w:val="28"/>
          <w:lang w:bidi="ar-IQ"/>
        </w:rPr>
        <w:t>Solvent recovery</w:t>
      </w:r>
    </w:p>
    <w:p w:rsidR="00783F3B" w:rsidRDefault="008E1432" w:rsidP="00B91EBF">
      <w:pPr>
        <w:autoSpaceDE w:val="0"/>
        <w:autoSpaceDN w:val="0"/>
        <w:bidi w:val="0"/>
        <w:adjustRightInd w:val="0"/>
        <w:spacing w:after="0" w:line="240" w:lineRule="auto"/>
        <w:jc w:val="lowKashida"/>
        <w:rPr>
          <w:rFonts w:asciiTheme="majorBidi" w:eastAsia="AdvTmath1" w:hAnsiTheme="majorBidi" w:cstheme="majorBidi"/>
          <w:sz w:val="28"/>
          <w:szCs w:val="28"/>
          <w:lang w:bidi="ar-IQ"/>
        </w:rPr>
      </w:pPr>
      <w:r>
        <w:rPr>
          <w:rFonts w:asciiTheme="majorBidi" w:eastAsia="AdvTmath1" w:hAnsiTheme="majorBidi" w:cstheme="majorBidi"/>
          <w:sz w:val="28"/>
          <w:szCs w:val="28"/>
          <w:lang w:bidi="ar-IQ"/>
        </w:rPr>
        <w:t xml:space="preserve">   </w:t>
      </w:r>
      <w:r w:rsidRPr="008E1432">
        <w:rPr>
          <w:rFonts w:asciiTheme="majorBidi" w:eastAsia="AdvTmath1" w:hAnsiTheme="majorBidi" w:cstheme="majorBidi"/>
          <w:sz w:val="28"/>
          <w:szCs w:val="28"/>
          <w:lang w:bidi="ar-IQ"/>
        </w:rPr>
        <w:t xml:space="preserve"> In the first stage, a thimble containing the sample </w:t>
      </w:r>
      <w:r w:rsidRPr="008E1432">
        <w:rPr>
          <w:rFonts w:asciiTheme="majorBidi" w:eastAsia="AdvTmath1" w:hAnsiTheme="majorBidi" w:cstheme="majorBidi"/>
          <w:b/>
          <w:bCs/>
          <w:sz w:val="28"/>
          <w:szCs w:val="28"/>
          <w:lang w:bidi="ar-IQ"/>
        </w:rPr>
        <w:t>is immersed</w:t>
      </w:r>
      <w:r w:rsidRPr="008E1432">
        <w:rPr>
          <w:rFonts w:asciiTheme="majorBidi" w:eastAsia="AdvTmath1" w:hAnsiTheme="majorBidi" w:cstheme="majorBidi"/>
          <w:sz w:val="28"/>
          <w:szCs w:val="28"/>
          <w:lang w:bidi="ar-IQ"/>
        </w:rPr>
        <w:t xml:space="preserve"> in the boiling solvent for about </w:t>
      </w:r>
      <w:r w:rsidRPr="00E80D3D">
        <w:rPr>
          <w:rFonts w:asciiTheme="majorBidi" w:eastAsia="AdvTmath1" w:hAnsiTheme="majorBidi" w:cstheme="majorBidi"/>
          <w:b/>
          <w:bCs/>
          <w:sz w:val="28"/>
          <w:szCs w:val="28"/>
          <w:lang w:bidi="ar-IQ"/>
        </w:rPr>
        <w:t>60 minutes</w:t>
      </w:r>
      <w:r w:rsidRPr="008E1432">
        <w:rPr>
          <w:rFonts w:asciiTheme="majorBidi" w:eastAsia="AdvTmath1" w:hAnsiTheme="majorBidi" w:cstheme="majorBidi"/>
          <w:sz w:val="28"/>
          <w:szCs w:val="28"/>
          <w:lang w:bidi="ar-IQ"/>
        </w:rPr>
        <w:t>. Extraction here is</w:t>
      </w:r>
      <w:r>
        <w:rPr>
          <w:rFonts w:asciiTheme="majorBidi" w:eastAsia="AdvTmath1" w:hAnsiTheme="majorBidi" w:cstheme="majorBidi"/>
          <w:sz w:val="28"/>
          <w:szCs w:val="28"/>
          <w:lang w:bidi="ar-IQ"/>
        </w:rPr>
        <w:t xml:space="preserve"> </w:t>
      </w:r>
      <w:r w:rsidRPr="008E1432">
        <w:rPr>
          <w:rFonts w:asciiTheme="majorBidi" w:eastAsia="AdvTmath1" w:hAnsiTheme="majorBidi" w:cstheme="majorBidi"/>
          <w:b/>
          <w:bCs/>
          <w:sz w:val="28"/>
          <w:szCs w:val="28"/>
          <w:lang w:bidi="ar-IQ"/>
        </w:rPr>
        <w:t>faster</w:t>
      </w:r>
      <w:r w:rsidRPr="008E1432">
        <w:rPr>
          <w:rFonts w:asciiTheme="majorBidi" w:eastAsia="AdvTmath1" w:hAnsiTheme="majorBidi" w:cstheme="majorBidi"/>
          <w:sz w:val="28"/>
          <w:szCs w:val="28"/>
          <w:lang w:bidi="ar-IQ"/>
        </w:rPr>
        <w:t xml:space="preserve"> than Soxhlet, because the </w:t>
      </w:r>
      <w:r w:rsidRPr="008E1432">
        <w:rPr>
          <w:rFonts w:asciiTheme="majorBidi" w:eastAsia="AdvTmath1" w:hAnsiTheme="majorBidi" w:cstheme="majorBidi"/>
          <w:b/>
          <w:bCs/>
          <w:sz w:val="28"/>
          <w:szCs w:val="28"/>
          <w:lang w:bidi="ar-IQ"/>
        </w:rPr>
        <w:t>contact</w:t>
      </w:r>
      <w:r w:rsidRPr="008E1432">
        <w:rPr>
          <w:rFonts w:asciiTheme="majorBidi" w:eastAsia="AdvTmath1" w:hAnsiTheme="majorBidi" w:cstheme="majorBidi"/>
          <w:sz w:val="28"/>
          <w:szCs w:val="28"/>
          <w:lang w:bidi="ar-IQ"/>
        </w:rPr>
        <w:t xml:space="preserve"> between the solvent and the sample</w:t>
      </w:r>
      <w:r>
        <w:rPr>
          <w:rFonts w:asciiTheme="majorBidi" w:eastAsia="AdvTmath1" w:hAnsiTheme="majorBidi" w:cstheme="majorBidi"/>
          <w:sz w:val="28"/>
          <w:szCs w:val="28"/>
          <w:lang w:bidi="ar-IQ"/>
        </w:rPr>
        <w:t xml:space="preserve"> </w:t>
      </w:r>
      <w:r w:rsidRPr="008E1432">
        <w:rPr>
          <w:rFonts w:asciiTheme="majorBidi" w:eastAsia="AdvTmath1" w:hAnsiTheme="majorBidi" w:cstheme="majorBidi"/>
          <w:sz w:val="28"/>
          <w:szCs w:val="28"/>
          <w:lang w:bidi="ar-IQ"/>
        </w:rPr>
        <w:t xml:space="preserve">is more </w:t>
      </w:r>
      <w:r w:rsidRPr="00E80D3D">
        <w:rPr>
          <w:rFonts w:asciiTheme="majorBidi" w:eastAsia="AdvTmath1" w:hAnsiTheme="majorBidi" w:cstheme="majorBidi"/>
          <w:b/>
          <w:bCs/>
          <w:sz w:val="28"/>
          <w:szCs w:val="28"/>
          <w:lang w:bidi="ar-IQ"/>
        </w:rPr>
        <w:t>vigorous</w:t>
      </w:r>
      <w:r w:rsidRPr="008E1432">
        <w:rPr>
          <w:rFonts w:asciiTheme="majorBidi" w:eastAsia="AdvTmath1" w:hAnsiTheme="majorBidi" w:cstheme="majorBidi"/>
          <w:sz w:val="28"/>
          <w:szCs w:val="28"/>
          <w:lang w:bidi="ar-IQ"/>
        </w:rPr>
        <w:t xml:space="preserve">, and the </w:t>
      </w:r>
      <w:r w:rsidRPr="00E80D3D">
        <w:rPr>
          <w:rFonts w:asciiTheme="majorBidi" w:eastAsia="AdvTmath1" w:hAnsiTheme="majorBidi" w:cstheme="majorBidi"/>
          <w:b/>
          <w:bCs/>
          <w:sz w:val="28"/>
          <w:szCs w:val="28"/>
          <w:lang w:bidi="ar-IQ"/>
        </w:rPr>
        <w:t>mass transfer</w:t>
      </w:r>
      <w:r w:rsidRPr="008E1432">
        <w:rPr>
          <w:rFonts w:asciiTheme="majorBidi" w:eastAsia="AdvTmath1" w:hAnsiTheme="majorBidi" w:cstheme="majorBidi"/>
          <w:sz w:val="28"/>
          <w:szCs w:val="28"/>
          <w:lang w:bidi="ar-IQ"/>
        </w:rPr>
        <w:t xml:space="preserve"> in a </w:t>
      </w:r>
      <w:r w:rsidRPr="008E1432">
        <w:rPr>
          <w:rFonts w:asciiTheme="majorBidi" w:eastAsia="AdvTmath1" w:hAnsiTheme="majorBidi" w:cstheme="majorBidi"/>
          <w:b/>
          <w:bCs/>
          <w:sz w:val="28"/>
          <w:szCs w:val="28"/>
          <w:lang w:bidi="ar-IQ"/>
        </w:rPr>
        <w:t>high-temperature</w:t>
      </w:r>
      <w:r w:rsidRPr="008E1432">
        <w:rPr>
          <w:rFonts w:asciiTheme="majorBidi" w:eastAsia="AdvTmath1" w:hAnsiTheme="majorBidi" w:cstheme="majorBidi"/>
          <w:sz w:val="28"/>
          <w:szCs w:val="28"/>
          <w:lang w:bidi="ar-IQ"/>
        </w:rPr>
        <w:t xml:space="preserve"> boiling solvent</w:t>
      </w:r>
      <w:r>
        <w:rPr>
          <w:rFonts w:asciiTheme="majorBidi" w:eastAsia="AdvTmath1" w:hAnsiTheme="majorBidi" w:cstheme="majorBidi"/>
          <w:sz w:val="28"/>
          <w:szCs w:val="28"/>
          <w:lang w:bidi="ar-IQ"/>
        </w:rPr>
        <w:t xml:space="preserve"> </w:t>
      </w:r>
      <w:r w:rsidRPr="008E1432">
        <w:rPr>
          <w:rFonts w:asciiTheme="majorBidi" w:eastAsia="AdvTmath1" w:hAnsiTheme="majorBidi" w:cstheme="majorBidi"/>
          <w:sz w:val="28"/>
          <w:szCs w:val="28"/>
          <w:lang w:bidi="ar-IQ"/>
        </w:rPr>
        <w:t xml:space="preserve">is more </w:t>
      </w:r>
      <w:r w:rsidRPr="00E80D3D">
        <w:rPr>
          <w:rFonts w:asciiTheme="majorBidi" w:eastAsia="AdvTmath1" w:hAnsiTheme="majorBidi" w:cstheme="majorBidi"/>
          <w:b/>
          <w:bCs/>
          <w:sz w:val="28"/>
          <w:szCs w:val="28"/>
          <w:lang w:bidi="ar-IQ"/>
        </w:rPr>
        <w:t>rapid</w:t>
      </w:r>
      <w:r w:rsidRPr="008E1432">
        <w:rPr>
          <w:rFonts w:asciiTheme="majorBidi" w:eastAsia="AdvTmath1" w:hAnsiTheme="majorBidi" w:cstheme="majorBidi"/>
          <w:sz w:val="28"/>
          <w:szCs w:val="28"/>
          <w:lang w:bidi="ar-IQ"/>
        </w:rPr>
        <w:t xml:space="preserve">. In the second stage, the sample thimble is </w:t>
      </w:r>
      <w:r w:rsidRPr="008E1432">
        <w:rPr>
          <w:rFonts w:asciiTheme="majorBidi" w:eastAsia="AdvTmath1" w:hAnsiTheme="majorBidi" w:cstheme="majorBidi"/>
          <w:b/>
          <w:bCs/>
          <w:sz w:val="28"/>
          <w:szCs w:val="28"/>
          <w:lang w:bidi="ar-IQ"/>
        </w:rPr>
        <w:t xml:space="preserve">lifted </w:t>
      </w:r>
      <w:r w:rsidRPr="008E1432">
        <w:rPr>
          <w:rFonts w:asciiTheme="majorBidi" w:eastAsia="AdvTmath1" w:hAnsiTheme="majorBidi" w:cstheme="majorBidi"/>
          <w:sz w:val="28"/>
          <w:szCs w:val="28"/>
          <w:lang w:bidi="ar-IQ"/>
        </w:rPr>
        <w:t>above the</w:t>
      </w:r>
      <w:r>
        <w:rPr>
          <w:rFonts w:asciiTheme="majorBidi" w:eastAsia="AdvTmath1" w:hAnsiTheme="majorBidi" w:cstheme="majorBidi"/>
          <w:sz w:val="28"/>
          <w:szCs w:val="28"/>
          <w:lang w:bidi="ar-IQ"/>
        </w:rPr>
        <w:t xml:space="preserve"> </w:t>
      </w:r>
      <w:r w:rsidRPr="008E1432">
        <w:rPr>
          <w:rFonts w:asciiTheme="majorBidi" w:eastAsia="AdvTmath1" w:hAnsiTheme="majorBidi" w:cstheme="majorBidi"/>
          <w:sz w:val="28"/>
          <w:szCs w:val="28"/>
          <w:lang w:bidi="ar-IQ"/>
        </w:rPr>
        <w:t>boiling solvent. The condensed solvent drips into the sample, extracts the</w:t>
      </w:r>
      <w:r>
        <w:rPr>
          <w:rFonts w:asciiTheme="majorBidi" w:eastAsia="AdvTmath1" w:hAnsiTheme="majorBidi" w:cstheme="majorBidi"/>
          <w:sz w:val="28"/>
          <w:szCs w:val="28"/>
          <w:lang w:bidi="ar-IQ"/>
        </w:rPr>
        <w:t xml:space="preserve"> </w:t>
      </w:r>
      <w:r w:rsidRPr="008E1432">
        <w:rPr>
          <w:rFonts w:asciiTheme="majorBidi" w:eastAsia="AdvTmath1" w:hAnsiTheme="majorBidi" w:cstheme="majorBidi"/>
          <w:sz w:val="28"/>
          <w:szCs w:val="28"/>
          <w:lang w:bidi="ar-IQ"/>
        </w:rPr>
        <w:t>organics, and falls back into the solvent reservoir. This rinse–extract process</w:t>
      </w:r>
      <w:r>
        <w:rPr>
          <w:rFonts w:asciiTheme="majorBidi" w:eastAsia="AdvTmath1" w:hAnsiTheme="majorBidi" w:cstheme="majorBidi"/>
          <w:sz w:val="28"/>
          <w:szCs w:val="28"/>
          <w:lang w:bidi="ar-IQ"/>
        </w:rPr>
        <w:t xml:space="preserve"> </w:t>
      </w:r>
      <w:r w:rsidRPr="008E1432">
        <w:rPr>
          <w:rFonts w:asciiTheme="majorBidi" w:eastAsia="AdvTmath1" w:hAnsiTheme="majorBidi" w:cstheme="majorBidi"/>
          <w:sz w:val="28"/>
          <w:szCs w:val="28"/>
          <w:lang w:bidi="ar-IQ"/>
        </w:rPr>
        <w:t xml:space="preserve">is similar to Soxhlet and is usually set for </w:t>
      </w:r>
      <w:r w:rsidRPr="00317342">
        <w:rPr>
          <w:rFonts w:asciiTheme="majorBidi" w:eastAsia="AdvTmath1" w:hAnsiTheme="majorBidi" w:cstheme="majorBidi"/>
          <w:b/>
          <w:bCs/>
          <w:sz w:val="28"/>
          <w:szCs w:val="28"/>
          <w:lang w:bidi="ar-IQ"/>
        </w:rPr>
        <w:t>60 minutes</w:t>
      </w:r>
      <w:r w:rsidRPr="008E1432">
        <w:rPr>
          <w:rFonts w:asciiTheme="majorBidi" w:eastAsia="AdvTmath1" w:hAnsiTheme="majorBidi" w:cstheme="majorBidi"/>
          <w:sz w:val="28"/>
          <w:szCs w:val="28"/>
          <w:lang w:bidi="ar-IQ"/>
        </w:rPr>
        <w:t>. The third stage is a</w:t>
      </w:r>
      <w:r>
        <w:rPr>
          <w:rFonts w:asciiTheme="majorBidi" w:eastAsia="AdvTmath1" w:hAnsiTheme="majorBidi" w:cstheme="majorBidi"/>
          <w:sz w:val="28"/>
          <w:szCs w:val="28"/>
          <w:lang w:bidi="ar-IQ"/>
        </w:rPr>
        <w:t xml:space="preserve"> </w:t>
      </w:r>
      <w:r w:rsidRPr="008E1432">
        <w:rPr>
          <w:rFonts w:asciiTheme="majorBidi" w:eastAsia="AdvTmath1" w:hAnsiTheme="majorBidi" w:cstheme="majorBidi"/>
          <w:sz w:val="28"/>
          <w:szCs w:val="28"/>
          <w:lang w:bidi="ar-IQ"/>
        </w:rPr>
        <w:t xml:space="preserve">concentration step for </w:t>
      </w:r>
      <w:r w:rsidRPr="00317342">
        <w:rPr>
          <w:rFonts w:asciiTheme="majorBidi" w:eastAsia="AdvTmath1" w:hAnsiTheme="majorBidi" w:cstheme="majorBidi"/>
          <w:b/>
          <w:bCs/>
          <w:sz w:val="28"/>
          <w:szCs w:val="28"/>
          <w:lang w:bidi="ar-IQ"/>
        </w:rPr>
        <w:t>10 to 20 minutes</w:t>
      </w:r>
      <w:r w:rsidRPr="008E1432">
        <w:rPr>
          <w:rFonts w:asciiTheme="majorBidi" w:eastAsia="AdvTmath1" w:hAnsiTheme="majorBidi" w:cstheme="majorBidi"/>
          <w:sz w:val="28"/>
          <w:szCs w:val="28"/>
          <w:lang w:bidi="ar-IQ"/>
        </w:rPr>
        <w:t xml:space="preserve">. </w:t>
      </w:r>
    </w:p>
    <w:p w:rsidR="00783F3B" w:rsidRDefault="008E1432" w:rsidP="008E1432">
      <w:pPr>
        <w:autoSpaceDE w:val="0"/>
        <w:autoSpaceDN w:val="0"/>
        <w:adjustRightInd w:val="0"/>
        <w:spacing w:after="0" w:line="240" w:lineRule="auto"/>
        <w:jc w:val="center"/>
        <w:rPr>
          <w:rFonts w:asciiTheme="majorBidi" w:eastAsia="AdvTmath1" w:hAnsiTheme="majorBidi" w:cstheme="majorBidi"/>
          <w:sz w:val="28"/>
          <w:szCs w:val="28"/>
          <w:rtl/>
          <w:lang w:bidi="ar-IQ"/>
        </w:rPr>
      </w:pPr>
      <w:r>
        <w:rPr>
          <w:noProof/>
        </w:rPr>
        <w:drawing>
          <wp:inline distT="0" distB="0" distL="0" distR="0" wp14:anchorId="571450DF" wp14:editId="6F2146EE">
            <wp:extent cx="4692107" cy="3727450"/>
            <wp:effectExtent l="0" t="0" r="0" b="6350"/>
            <wp:docPr id="2" name="Picture 2" descr="Figure 2.3 from Chapter 2 Soxtec : Its Principles and Applications |  Semantic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3 from Chapter 2 Soxtec : Its Principles and Applications |  Semantic Schola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5825" cy="3730404"/>
                    </a:xfrm>
                    <a:prstGeom prst="rect">
                      <a:avLst/>
                    </a:prstGeom>
                    <a:noFill/>
                    <a:ln>
                      <a:noFill/>
                    </a:ln>
                  </pic:spPr>
                </pic:pic>
              </a:graphicData>
            </a:graphic>
          </wp:inline>
        </w:drawing>
      </w:r>
    </w:p>
    <w:p w:rsidR="008E1432" w:rsidRDefault="00783F3B" w:rsidP="00783F3B">
      <w:pPr>
        <w:tabs>
          <w:tab w:val="left" w:pos="6236"/>
        </w:tabs>
        <w:jc w:val="center"/>
        <w:rPr>
          <w:rFonts w:asciiTheme="majorBidi" w:eastAsia="AdvTmath1" w:hAnsiTheme="majorBidi" w:cstheme="majorBidi"/>
          <w:b/>
          <w:bCs/>
          <w:sz w:val="32"/>
          <w:szCs w:val="32"/>
          <w:lang w:bidi="ar-IQ"/>
        </w:rPr>
      </w:pPr>
      <w:r w:rsidRPr="00783F3B">
        <w:rPr>
          <w:rFonts w:asciiTheme="majorBidi" w:eastAsia="AdvTmath1" w:hAnsiTheme="majorBidi" w:cstheme="majorBidi"/>
          <w:b/>
          <w:bCs/>
          <w:sz w:val="32"/>
          <w:szCs w:val="32"/>
          <w:lang w:bidi="ar-IQ"/>
        </w:rPr>
        <w:t xml:space="preserve">Fig 3 shematic diagram of Soxtec </w:t>
      </w:r>
    </w:p>
    <w:p w:rsidR="00783F3B" w:rsidRPr="0085218C" w:rsidRDefault="00783F3B" w:rsidP="00783F3B">
      <w:pPr>
        <w:tabs>
          <w:tab w:val="left" w:pos="6236"/>
        </w:tabs>
        <w:jc w:val="right"/>
        <w:rPr>
          <w:rFonts w:asciiTheme="majorBidi" w:eastAsia="AdvTmath1" w:hAnsiTheme="majorBidi" w:cstheme="majorBidi"/>
          <w:b/>
          <w:bCs/>
          <w:sz w:val="32"/>
          <w:szCs w:val="32"/>
          <w:u w:val="single"/>
          <w:lang w:bidi="ar-IQ"/>
        </w:rPr>
      </w:pPr>
      <w:r w:rsidRPr="0085218C">
        <w:rPr>
          <w:rFonts w:asciiTheme="majorBidi" w:eastAsia="AdvTmath1" w:hAnsiTheme="majorBidi" w:cstheme="majorBidi"/>
          <w:b/>
          <w:bCs/>
          <w:sz w:val="32"/>
          <w:szCs w:val="32"/>
          <w:u w:val="single"/>
          <w:lang w:bidi="ar-IQ"/>
        </w:rPr>
        <w:lastRenderedPageBreak/>
        <w:t>Comparison between Soxtec and Soxhlet</w:t>
      </w:r>
    </w:p>
    <w:p w:rsidR="004C37CA" w:rsidRDefault="00783F3B" w:rsidP="00B91EBF">
      <w:pPr>
        <w:tabs>
          <w:tab w:val="left" w:pos="6236"/>
        </w:tabs>
        <w:bidi w:val="0"/>
        <w:jc w:val="lowKashida"/>
        <w:rPr>
          <w:rFonts w:asciiTheme="majorBidi" w:eastAsia="AdvTmath1" w:hAnsiTheme="majorBidi" w:cstheme="majorBidi"/>
          <w:sz w:val="28"/>
          <w:szCs w:val="28"/>
          <w:lang w:bidi="ar-IQ"/>
        </w:rPr>
      </w:pPr>
      <w:r>
        <w:rPr>
          <w:rFonts w:asciiTheme="majorBidi" w:eastAsia="AdvTmath1" w:hAnsiTheme="majorBidi" w:cstheme="majorBidi"/>
          <w:b/>
          <w:bCs/>
          <w:sz w:val="32"/>
          <w:szCs w:val="32"/>
          <w:lang w:bidi="ar-IQ"/>
        </w:rPr>
        <w:t xml:space="preserve">    </w:t>
      </w:r>
      <w:r w:rsidRPr="00783F3B">
        <w:rPr>
          <w:rFonts w:asciiTheme="majorBidi" w:eastAsia="AdvTmath1" w:hAnsiTheme="majorBidi" w:cstheme="majorBidi"/>
          <w:sz w:val="28"/>
          <w:szCs w:val="28"/>
          <w:lang w:bidi="ar-IQ"/>
        </w:rPr>
        <w:t>Soxhlet can be applied universally to almost any sample. It is not uncommon</w:t>
      </w:r>
      <w:r>
        <w:rPr>
          <w:rFonts w:asciiTheme="majorBidi" w:eastAsia="AdvTmath1" w:hAnsiTheme="majorBidi" w:cstheme="majorBidi"/>
          <w:sz w:val="28"/>
          <w:szCs w:val="28"/>
          <w:lang w:bidi="ar-IQ"/>
        </w:rPr>
        <w:t xml:space="preserve"> </w:t>
      </w:r>
      <w:r w:rsidRPr="00783F3B">
        <w:rPr>
          <w:rFonts w:asciiTheme="majorBidi" w:eastAsia="AdvTmath1" w:hAnsiTheme="majorBidi" w:cstheme="majorBidi"/>
          <w:sz w:val="28"/>
          <w:szCs w:val="28"/>
          <w:lang w:bidi="ar-IQ"/>
        </w:rPr>
        <w:t xml:space="preserve">to use Soxhlet as the benchmark method for </w:t>
      </w:r>
      <w:r w:rsidRPr="004C37CA">
        <w:rPr>
          <w:rFonts w:asciiTheme="majorBidi" w:eastAsia="AdvTmath1" w:hAnsiTheme="majorBidi" w:cstheme="majorBidi"/>
          <w:b/>
          <w:bCs/>
          <w:sz w:val="28"/>
          <w:szCs w:val="28"/>
          <w:lang w:bidi="ar-IQ"/>
        </w:rPr>
        <w:t>validating</w:t>
      </w:r>
      <w:r w:rsidRPr="00783F3B">
        <w:rPr>
          <w:rFonts w:asciiTheme="majorBidi" w:eastAsia="AdvTmath1" w:hAnsiTheme="majorBidi" w:cstheme="majorBidi"/>
          <w:sz w:val="28"/>
          <w:szCs w:val="28"/>
          <w:lang w:bidi="ar-IQ"/>
        </w:rPr>
        <w:t xml:space="preserve"> other extraction</w:t>
      </w:r>
      <w:r>
        <w:rPr>
          <w:rFonts w:asciiTheme="majorBidi" w:eastAsia="AdvTmath1" w:hAnsiTheme="majorBidi" w:cstheme="majorBidi"/>
          <w:sz w:val="28"/>
          <w:szCs w:val="28"/>
          <w:lang w:bidi="ar-IQ"/>
        </w:rPr>
        <w:t xml:space="preserve"> </w:t>
      </w:r>
      <w:r w:rsidRPr="00783F3B">
        <w:rPr>
          <w:rFonts w:asciiTheme="majorBidi" w:eastAsia="AdvTmath1" w:hAnsiTheme="majorBidi" w:cstheme="majorBidi"/>
          <w:sz w:val="28"/>
          <w:szCs w:val="28"/>
          <w:lang w:bidi="ar-IQ"/>
        </w:rPr>
        <w:t xml:space="preserve">techniques. Soxtec </w:t>
      </w:r>
      <w:r w:rsidRPr="004C37CA">
        <w:rPr>
          <w:rFonts w:asciiTheme="majorBidi" w:eastAsia="AdvTmath1" w:hAnsiTheme="majorBidi" w:cstheme="majorBidi"/>
          <w:b/>
          <w:bCs/>
          <w:sz w:val="28"/>
          <w:szCs w:val="28"/>
          <w:lang w:bidi="ar-IQ"/>
        </w:rPr>
        <w:t>reduces the extraction time to 2 to 3 hours</w:t>
      </w:r>
      <w:r w:rsidRPr="00783F3B">
        <w:rPr>
          <w:rFonts w:asciiTheme="majorBidi" w:eastAsia="AdvTmath1" w:hAnsiTheme="majorBidi" w:cstheme="majorBidi"/>
          <w:sz w:val="28"/>
          <w:szCs w:val="28"/>
          <w:lang w:bidi="ar-IQ"/>
        </w:rPr>
        <w:t xml:space="preserve"> as compared</w:t>
      </w:r>
      <w:r>
        <w:rPr>
          <w:rFonts w:asciiTheme="majorBidi" w:eastAsia="AdvTmath1" w:hAnsiTheme="majorBidi" w:cstheme="majorBidi"/>
          <w:sz w:val="28"/>
          <w:szCs w:val="28"/>
          <w:lang w:bidi="ar-IQ"/>
        </w:rPr>
        <w:t xml:space="preserve"> </w:t>
      </w:r>
      <w:r w:rsidRPr="00783F3B">
        <w:rPr>
          <w:rFonts w:asciiTheme="majorBidi" w:eastAsia="AdvTmath1" w:hAnsiTheme="majorBidi" w:cstheme="majorBidi"/>
          <w:sz w:val="28"/>
          <w:szCs w:val="28"/>
          <w:lang w:bidi="ar-IQ"/>
        </w:rPr>
        <w:t xml:space="preserve">to </w:t>
      </w:r>
      <w:r w:rsidRPr="004C37CA">
        <w:rPr>
          <w:rFonts w:asciiTheme="majorBidi" w:eastAsia="AdvTmath1" w:hAnsiTheme="majorBidi" w:cstheme="majorBidi"/>
          <w:b/>
          <w:bCs/>
          <w:sz w:val="28"/>
          <w:szCs w:val="28"/>
          <w:lang w:bidi="ar-IQ"/>
        </w:rPr>
        <w:t>6 to 48 hours in Soxhlet</w:t>
      </w:r>
      <w:r w:rsidRPr="00783F3B">
        <w:rPr>
          <w:rFonts w:asciiTheme="majorBidi" w:eastAsia="AdvTmath1" w:hAnsiTheme="majorBidi" w:cstheme="majorBidi"/>
          <w:sz w:val="28"/>
          <w:szCs w:val="28"/>
          <w:lang w:bidi="ar-IQ"/>
        </w:rPr>
        <w:t xml:space="preserve">. It also decreases solvent use from </w:t>
      </w:r>
      <w:r w:rsidRPr="004C37CA">
        <w:rPr>
          <w:rFonts w:asciiTheme="majorBidi" w:eastAsia="AdvTmath1" w:hAnsiTheme="majorBidi" w:cstheme="majorBidi"/>
          <w:b/>
          <w:bCs/>
          <w:sz w:val="28"/>
          <w:szCs w:val="28"/>
          <w:lang w:bidi="ar-IQ"/>
        </w:rPr>
        <w:t>250 to 500 mL</w:t>
      </w:r>
      <w:r>
        <w:rPr>
          <w:rFonts w:asciiTheme="majorBidi" w:eastAsia="AdvTmath1" w:hAnsiTheme="majorBidi" w:cstheme="majorBidi"/>
          <w:sz w:val="28"/>
          <w:szCs w:val="28"/>
          <w:lang w:bidi="ar-IQ"/>
        </w:rPr>
        <w:t xml:space="preserve"> </w:t>
      </w:r>
      <w:r w:rsidRPr="00783F3B">
        <w:rPr>
          <w:rFonts w:asciiTheme="majorBidi" w:eastAsia="AdvTmath1" w:hAnsiTheme="majorBidi" w:cstheme="majorBidi"/>
          <w:sz w:val="28"/>
          <w:szCs w:val="28"/>
          <w:lang w:bidi="ar-IQ"/>
        </w:rPr>
        <w:t xml:space="preserve">per extraction to </w:t>
      </w:r>
      <w:r w:rsidRPr="004C37CA">
        <w:rPr>
          <w:rFonts w:asciiTheme="majorBidi" w:eastAsia="AdvTmath1" w:hAnsiTheme="majorBidi" w:cstheme="majorBidi"/>
          <w:b/>
          <w:bCs/>
          <w:sz w:val="28"/>
          <w:szCs w:val="28"/>
          <w:lang w:bidi="ar-IQ"/>
        </w:rPr>
        <w:t>40 to 50 mL</w:t>
      </w:r>
      <w:r w:rsidRPr="00783F3B">
        <w:rPr>
          <w:rFonts w:asciiTheme="majorBidi" w:eastAsia="AdvTmath1" w:hAnsiTheme="majorBidi" w:cstheme="majorBidi"/>
          <w:sz w:val="28"/>
          <w:szCs w:val="28"/>
          <w:lang w:bidi="ar-IQ"/>
        </w:rPr>
        <w:t xml:space="preserve"> per extraction. Two to six</w:t>
      </w:r>
      <w:r>
        <w:rPr>
          <w:rFonts w:asciiTheme="majorBidi" w:eastAsia="AdvTmath1" w:hAnsiTheme="majorBidi" w:cstheme="majorBidi"/>
          <w:sz w:val="28"/>
          <w:szCs w:val="28"/>
          <w:lang w:bidi="ar-IQ"/>
        </w:rPr>
        <w:t xml:space="preserve"> </w:t>
      </w:r>
      <w:r w:rsidRPr="00783F3B">
        <w:rPr>
          <w:rFonts w:asciiTheme="majorBidi" w:eastAsia="AdvTmath1" w:hAnsiTheme="majorBidi" w:cstheme="majorBidi"/>
          <w:sz w:val="28"/>
          <w:szCs w:val="28"/>
          <w:lang w:bidi="ar-IQ"/>
        </w:rPr>
        <w:t>samples can be</w:t>
      </w:r>
      <w:r>
        <w:rPr>
          <w:rFonts w:asciiTheme="majorBidi" w:eastAsia="AdvTmath1" w:hAnsiTheme="majorBidi" w:cstheme="majorBidi"/>
          <w:sz w:val="28"/>
          <w:szCs w:val="28"/>
          <w:lang w:bidi="ar-IQ"/>
        </w:rPr>
        <w:t xml:space="preserve"> </w:t>
      </w:r>
      <w:r w:rsidRPr="00783F3B">
        <w:rPr>
          <w:rFonts w:asciiTheme="majorBidi" w:eastAsia="AdvTmath1" w:hAnsiTheme="majorBidi" w:cstheme="majorBidi"/>
          <w:sz w:val="28"/>
          <w:szCs w:val="28"/>
          <w:lang w:bidi="ar-IQ"/>
        </w:rPr>
        <w:t>extracted simultaneously with a single Soxtec apparatus</w:t>
      </w:r>
      <w:r w:rsidR="004C37CA">
        <w:rPr>
          <w:rFonts w:asciiTheme="majorBidi" w:eastAsia="AdvTmath1" w:hAnsiTheme="majorBidi" w:cstheme="majorBidi"/>
          <w:sz w:val="28"/>
          <w:szCs w:val="28"/>
          <w:lang w:bidi="ar-IQ"/>
        </w:rPr>
        <w:t xml:space="preserve">. </w:t>
      </w:r>
    </w:p>
    <w:p w:rsidR="00783F3B" w:rsidRDefault="004C37CA" w:rsidP="00B91EBF">
      <w:pPr>
        <w:tabs>
          <w:tab w:val="left" w:pos="6236"/>
        </w:tabs>
        <w:bidi w:val="0"/>
        <w:jc w:val="lowKashida"/>
        <w:rPr>
          <w:rFonts w:asciiTheme="majorBidi" w:eastAsia="AdvTmath1" w:hAnsiTheme="majorBidi" w:cstheme="majorBidi"/>
          <w:sz w:val="28"/>
          <w:szCs w:val="28"/>
          <w:lang w:bidi="ar-IQ"/>
        </w:rPr>
      </w:pPr>
      <w:r>
        <w:rPr>
          <w:rFonts w:asciiTheme="majorBidi" w:eastAsia="AdvTmath1" w:hAnsiTheme="majorBidi" w:cstheme="majorBidi"/>
          <w:sz w:val="28"/>
          <w:szCs w:val="28"/>
          <w:lang w:bidi="ar-IQ"/>
        </w:rPr>
        <w:t xml:space="preserve">     </w:t>
      </w:r>
      <w:r w:rsidR="00783F3B">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Recent studies comparing Soxtec with Soxhlet show comparable or</w:t>
      </w:r>
      <w:r w:rsidR="00783F3B">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even better results for Soxtec. Brown et al. compared the e</w:t>
      </w:r>
      <w:r>
        <w:rPr>
          <w:rFonts w:asciiTheme="majorBidi" w:eastAsia="AdvTmath1" w:hAnsiTheme="majorBidi" w:cstheme="majorBidi"/>
          <w:sz w:val="28"/>
          <w:szCs w:val="28"/>
          <w:lang w:bidi="ar-IQ"/>
        </w:rPr>
        <w:t>ffi</w:t>
      </w:r>
      <w:r w:rsidR="00783F3B" w:rsidRPr="00783F3B">
        <w:rPr>
          <w:rFonts w:asciiTheme="majorBidi" w:eastAsia="AdvTmath1" w:hAnsiTheme="majorBidi" w:cstheme="majorBidi"/>
          <w:sz w:val="28"/>
          <w:szCs w:val="28"/>
          <w:lang w:bidi="ar-IQ"/>
        </w:rPr>
        <w:t>ciency of</w:t>
      </w:r>
      <w:r w:rsidR="00783F3B">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the standard Soxhlet method against three di</w:t>
      </w:r>
      <w:r>
        <w:rPr>
          <w:rFonts w:asciiTheme="majorBidi" w:eastAsia="AdvTmath1" w:hAnsiTheme="majorBidi" w:cstheme="majorBidi"/>
          <w:sz w:val="28"/>
          <w:szCs w:val="28"/>
          <w:lang w:bidi="ar-IQ"/>
        </w:rPr>
        <w:t>ff</w:t>
      </w:r>
      <w:r w:rsidR="00783F3B" w:rsidRPr="00783F3B">
        <w:rPr>
          <w:rFonts w:asciiTheme="majorBidi" w:eastAsia="AdvTmath1" w:hAnsiTheme="majorBidi" w:cstheme="majorBidi"/>
          <w:sz w:val="28"/>
          <w:szCs w:val="28"/>
          <w:lang w:bidi="ar-IQ"/>
        </w:rPr>
        <w:t>erent protocols using the</w:t>
      </w:r>
      <w:r w:rsidR="00783F3B">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Soxtec extractor</w:t>
      </w:r>
      <w:r>
        <w:rPr>
          <w:rFonts w:asciiTheme="majorBidi" w:eastAsia="AdvTmath1" w:hAnsiTheme="majorBidi" w:cstheme="majorBidi"/>
          <w:sz w:val="28"/>
          <w:szCs w:val="28"/>
          <w:lang w:bidi="ar-IQ"/>
        </w:rPr>
        <w:t>,</w:t>
      </w:r>
      <w:r w:rsidR="00783F3B" w:rsidRPr="00783F3B">
        <w:rPr>
          <w:rFonts w:asciiTheme="majorBidi" w:eastAsia="AdvTmath1" w:hAnsiTheme="majorBidi" w:cstheme="majorBidi"/>
          <w:sz w:val="28"/>
          <w:szCs w:val="28"/>
          <w:lang w:bidi="ar-IQ"/>
        </w:rPr>
        <w:t xml:space="preserve"> </w:t>
      </w:r>
      <w:r>
        <w:rPr>
          <w:rFonts w:asciiTheme="majorBidi" w:eastAsia="AdvTmath1" w:hAnsiTheme="majorBidi" w:cstheme="majorBidi"/>
          <w:sz w:val="28"/>
          <w:szCs w:val="28"/>
          <w:lang w:bidi="ar-IQ"/>
        </w:rPr>
        <w:t>o</w:t>
      </w:r>
      <w:r w:rsidR="00783F3B" w:rsidRPr="00783F3B">
        <w:rPr>
          <w:rFonts w:asciiTheme="majorBidi" w:eastAsia="AdvTmath1" w:hAnsiTheme="majorBidi" w:cstheme="majorBidi"/>
          <w:sz w:val="28"/>
          <w:szCs w:val="28"/>
          <w:lang w:bidi="ar-IQ"/>
        </w:rPr>
        <w:t>rganic mutagens were</w:t>
      </w:r>
      <w:r w:rsidR="00783F3B">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extracted from municipal sewage sludge using MeOH and CH</w:t>
      </w:r>
      <w:r w:rsidR="00783F3B" w:rsidRPr="004C37CA">
        <w:rPr>
          <w:rFonts w:asciiTheme="majorBidi" w:eastAsia="AdvTmath1" w:hAnsiTheme="majorBidi" w:cstheme="majorBidi"/>
          <w:sz w:val="28"/>
          <w:szCs w:val="28"/>
          <w:vertAlign w:val="subscript"/>
          <w:lang w:bidi="ar-IQ"/>
        </w:rPr>
        <w:t>2</w:t>
      </w:r>
      <w:r w:rsidR="00783F3B" w:rsidRPr="00783F3B">
        <w:rPr>
          <w:rFonts w:asciiTheme="majorBidi" w:eastAsia="AdvTmath1" w:hAnsiTheme="majorBidi" w:cstheme="majorBidi"/>
          <w:sz w:val="28"/>
          <w:szCs w:val="28"/>
          <w:lang w:bidi="ar-IQ"/>
        </w:rPr>
        <w:t>Cl</w:t>
      </w:r>
      <w:r w:rsidR="00783F3B" w:rsidRPr="004C37CA">
        <w:rPr>
          <w:rFonts w:asciiTheme="majorBidi" w:eastAsia="AdvTmath1" w:hAnsiTheme="majorBidi" w:cstheme="majorBidi"/>
          <w:sz w:val="28"/>
          <w:szCs w:val="28"/>
          <w:vertAlign w:val="subscript"/>
          <w:lang w:bidi="ar-IQ"/>
        </w:rPr>
        <w:t>2</w:t>
      </w:r>
      <w:r w:rsidR="00783F3B" w:rsidRPr="00783F3B">
        <w:rPr>
          <w:rFonts w:asciiTheme="majorBidi" w:eastAsia="AdvTmath1" w:hAnsiTheme="majorBidi" w:cstheme="majorBidi"/>
          <w:sz w:val="28"/>
          <w:szCs w:val="28"/>
          <w:lang w:bidi="ar-IQ"/>
        </w:rPr>
        <w:t xml:space="preserve"> as solvents</w:t>
      </w:r>
      <w:r w:rsidR="00783F3B">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Both the Soxtec (with 5 minutes of boiling time and 55 minutes</w:t>
      </w:r>
      <w:r w:rsidR="00783F3B">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of rinsing time), and Soxhlet procedures yielded reproducible mutagenic</w:t>
      </w:r>
      <w:r w:rsidR="00783F3B">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responses within the variability of the bioassay. The data indicate that the</w:t>
      </w:r>
      <w:r w:rsidR="00783F3B">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 xml:space="preserve">Soxtec extraction, which was </w:t>
      </w:r>
      <w:r w:rsidR="00783F3B" w:rsidRPr="004C37CA">
        <w:rPr>
          <w:rFonts w:asciiTheme="majorBidi" w:eastAsia="AdvTmath1" w:hAnsiTheme="majorBidi" w:cstheme="majorBidi"/>
          <w:b/>
          <w:bCs/>
          <w:sz w:val="28"/>
          <w:szCs w:val="28"/>
          <w:lang w:bidi="ar-IQ"/>
        </w:rPr>
        <w:t>faster</w:t>
      </w:r>
      <w:r w:rsidR="00783F3B" w:rsidRPr="00783F3B">
        <w:rPr>
          <w:rFonts w:asciiTheme="majorBidi" w:eastAsia="AdvTmath1" w:hAnsiTheme="majorBidi" w:cstheme="majorBidi"/>
          <w:sz w:val="28"/>
          <w:szCs w:val="28"/>
          <w:lang w:bidi="ar-IQ"/>
        </w:rPr>
        <w:t xml:space="preserve"> and required </w:t>
      </w:r>
      <w:r w:rsidR="00783F3B" w:rsidRPr="004C37CA">
        <w:rPr>
          <w:rFonts w:asciiTheme="majorBidi" w:eastAsia="AdvTmath1" w:hAnsiTheme="majorBidi" w:cstheme="majorBidi"/>
          <w:b/>
          <w:bCs/>
          <w:sz w:val="28"/>
          <w:szCs w:val="28"/>
          <w:lang w:bidi="ar-IQ"/>
        </w:rPr>
        <w:t>less solvent</w:t>
      </w:r>
      <w:r w:rsidR="00783F3B" w:rsidRPr="00783F3B">
        <w:rPr>
          <w:rFonts w:asciiTheme="majorBidi" w:eastAsia="AdvTmath1" w:hAnsiTheme="majorBidi" w:cstheme="majorBidi"/>
          <w:sz w:val="28"/>
          <w:szCs w:val="28"/>
          <w:lang w:bidi="ar-IQ"/>
        </w:rPr>
        <w:t>, provided adequate</w:t>
      </w:r>
      <w:r w:rsidR="00783F3B">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extraction of organic mutagens from sewage sludge</w:t>
      </w:r>
      <w:r w:rsidR="00783F3B">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Foster and Gonzales reported a collaborative study by 11 laboratories</w:t>
      </w:r>
      <w:r w:rsidR="00783F3B">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of Soxtec and Soxhlet methods for the determination of total fat</w:t>
      </w:r>
      <w:r w:rsidR="00783F3B">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 xml:space="preserve">in meat and meat products. Each lab analyzed six samples: </w:t>
      </w:r>
      <w:r w:rsidRPr="004C37CA">
        <w:rPr>
          <w:rFonts w:asciiTheme="majorBidi" w:eastAsia="AdvTmath1" w:hAnsiTheme="majorBidi" w:cstheme="majorBidi"/>
          <w:sz w:val="28"/>
          <w:szCs w:val="28"/>
          <w:lang w:bidi="ar-IQ"/>
        </w:rPr>
        <w:t>canned meat</w:t>
      </w:r>
      <w:r w:rsidR="00F720EF">
        <w:rPr>
          <w:rFonts w:asciiTheme="majorBidi" w:eastAsia="AdvTmath1" w:hAnsiTheme="majorBidi" w:cstheme="majorBidi"/>
          <w:sz w:val="28"/>
          <w:szCs w:val="28"/>
          <w:lang w:bidi="ar-IQ"/>
        </w:rPr>
        <w:t xml:space="preserve"> </w:t>
      </w:r>
      <w:r w:rsidRPr="004C37CA">
        <w:rPr>
          <w:rFonts w:asciiTheme="majorBidi" w:eastAsia="AdvTmath1" w:hAnsiTheme="majorBidi" w:cstheme="majorBidi"/>
          <w:sz w:val="28"/>
          <w:szCs w:val="28"/>
          <w:lang w:bidi="ar-IQ"/>
        </w:rPr>
        <w:t>ground beef, frankfurters, fresh pork sausage, hard salami, and beef patties with added soy.</w:t>
      </w:r>
      <w:r w:rsidR="00783F3B" w:rsidRPr="00783F3B">
        <w:rPr>
          <w:rFonts w:asciiTheme="majorBidi" w:eastAsia="AdvTmath1" w:hAnsiTheme="majorBidi" w:cstheme="majorBidi"/>
          <w:sz w:val="28"/>
          <w:szCs w:val="28"/>
          <w:lang w:bidi="ar-IQ"/>
        </w:rPr>
        <w:t xml:space="preserve"> In general, results for the Soxtec system showed improved</w:t>
      </w:r>
      <w:r w:rsidR="00783F3B">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performance. The method was first adopted by AOAC International for the</w:t>
      </w:r>
      <w:r w:rsidR="00783F3B">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 xml:space="preserve">extraction of fat from meat. </w:t>
      </w:r>
      <w:proofErr w:type="spellStart"/>
      <w:r w:rsidR="00783F3B" w:rsidRPr="00783F3B">
        <w:rPr>
          <w:rFonts w:asciiTheme="majorBidi" w:eastAsia="AdvTmath1" w:hAnsiTheme="majorBidi" w:cstheme="majorBidi"/>
          <w:sz w:val="28"/>
          <w:szCs w:val="28"/>
          <w:lang w:bidi="ar-IQ"/>
        </w:rPr>
        <w:t>Membrado</w:t>
      </w:r>
      <w:proofErr w:type="spellEnd"/>
      <w:r w:rsidR="00783F3B" w:rsidRPr="00783F3B">
        <w:rPr>
          <w:rFonts w:asciiTheme="majorBidi" w:eastAsia="AdvTmath1" w:hAnsiTheme="majorBidi" w:cstheme="majorBidi"/>
          <w:sz w:val="28"/>
          <w:szCs w:val="28"/>
          <w:lang w:bidi="ar-IQ"/>
        </w:rPr>
        <w:t xml:space="preserve"> et al. tested Soxtec against</w:t>
      </w:r>
      <w:r>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Soxhlet extraction for the extraction of coal and coal-derived products</w:t>
      </w:r>
      <w:r>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Optimization of Soxtec operating conditions reduced the total extraction</w:t>
      </w:r>
      <w:r>
        <w:rPr>
          <w:rFonts w:asciiTheme="majorBidi" w:eastAsia="AdvTmath1" w:hAnsiTheme="majorBidi" w:cstheme="majorBidi"/>
          <w:sz w:val="28"/>
          <w:szCs w:val="28"/>
          <w:lang w:bidi="ar-IQ"/>
        </w:rPr>
        <w:t xml:space="preserve"> </w:t>
      </w:r>
      <w:r w:rsidR="00783F3B" w:rsidRPr="00783F3B">
        <w:rPr>
          <w:rFonts w:asciiTheme="majorBidi" w:eastAsia="AdvTmath1" w:hAnsiTheme="majorBidi" w:cstheme="majorBidi"/>
          <w:sz w:val="28"/>
          <w:szCs w:val="28"/>
          <w:lang w:bidi="ar-IQ"/>
        </w:rPr>
        <w:t xml:space="preserve">time to 10% of what was needed by Soxhlet extraction. The </w:t>
      </w:r>
      <w:r w:rsidR="00783F3B" w:rsidRPr="00F720EF">
        <w:rPr>
          <w:rFonts w:asciiTheme="majorBidi" w:eastAsia="AdvTmath1" w:hAnsiTheme="majorBidi" w:cstheme="majorBidi"/>
          <w:b/>
          <w:bCs/>
          <w:sz w:val="28"/>
          <w:szCs w:val="28"/>
          <w:lang w:bidi="ar-IQ"/>
        </w:rPr>
        <w:t>recovery and</w:t>
      </w:r>
      <w:r w:rsidRPr="00F720EF">
        <w:rPr>
          <w:rFonts w:asciiTheme="majorBidi" w:eastAsia="AdvTmath1" w:hAnsiTheme="majorBidi" w:cstheme="majorBidi"/>
          <w:b/>
          <w:bCs/>
          <w:sz w:val="28"/>
          <w:szCs w:val="28"/>
          <w:lang w:bidi="ar-IQ"/>
        </w:rPr>
        <w:t xml:space="preserve"> </w:t>
      </w:r>
      <w:r w:rsidR="00783F3B" w:rsidRPr="00F720EF">
        <w:rPr>
          <w:rFonts w:asciiTheme="majorBidi" w:eastAsia="AdvTmath1" w:hAnsiTheme="majorBidi" w:cstheme="majorBidi"/>
          <w:b/>
          <w:bCs/>
          <w:sz w:val="28"/>
          <w:szCs w:val="28"/>
          <w:lang w:bidi="ar-IQ"/>
        </w:rPr>
        <w:t>precision</w:t>
      </w:r>
      <w:r w:rsidR="00783F3B" w:rsidRPr="00783F3B">
        <w:rPr>
          <w:rFonts w:asciiTheme="majorBidi" w:eastAsia="AdvTmath1" w:hAnsiTheme="majorBidi" w:cstheme="majorBidi"/>
          <w:sz w:val="28"/>
          <w:szCs w:val="28"/>
          <w:lang w:bidi="ar-IQ"/>
        </w:rPr>
        <w:t xml:space="preserve"> by the two methods were comparable</w:t>
      </w:r>
      <w:r>
        <w:rPr>
          <w:rFonts w:asciiTheme="majorBidi" w:eastAsia="AdvTmath1" w:hAnsiTheme="majorBidi" w:cstheme="majorBidi"/>
          <w:sz w:val="28"/>
          <w:szCs w:val="28"/>
          <w:lang w:bidi="ar-IQ"/>
        </w:rPr>
        <w:t xml:space="preserve">. </w:t>
      </w:r>
    </w:p>
    <w:p w:rsidR="00F720EF" w:rsidRPr="0085218C" w:rsidRDefault="00F720EF" w:rsidP="00F720EF">
      <w:pPr>
        <w:tabs>
          <w:tab w:val="left" w:pos="6236"/>
        </w:tabs>
        <w:jc w:val="right"/>
        <w:rPr>
          <w:rFonts w:asciiTheme="majorBidi" w:eastAsia="AdvTmath1" w:hAnsiTheme="majorBidi" w:cstheme="majorBidi"/>
          <w:b/>
          <w:bCs/>
          <w:sz w:val="32"/>
          <w:szCs w:val="32"/>
          <w:u w:val="single"/>
          <w:lang w:bidi="ar-IQ"/>
        </w:rPr>
      </w:pPr>
      <w:r w:rsidRPr="0085218C">
        <w:rPr>
          <w:rFonts w:asciiTheme="majorBidi" w:eastAsia="AdvTmath1" w:hAnsiTheme="majorBidi" w:cstheme="majorBidi"/>
          <w:b/>
          <w:bCs/>
          <w:sz w:val="32"/>
          <w:szCs w:val="32"/>
          <w:u w:val="single"/>
          <w:lang w:bidi="ar-IQ"/>
        </w:rPr>
        <w:t>Ultrasonic extraction</w:t>
      </w:r>
    </w:p>
    <w:p w:rsidR="00F720EF" w:rsidRDefault="00F720EF" w:rsidP="00B91EBF">
      <w:pPr>
        <w:tabs>
          <w:tab w:val="left" w:pos="6236"/>
        </w:tabs>
        <w:bidi w:val="0"/>
        <w:jc w:val="lowKashida"/>
        <w:rPr>
          <w:rFonts w:asciiTheme="majorBidi" w:eastAsia="AdvTmath1" w:hAnsiTheme="majorBidi" w:cstheme="majorBidi"/>
          <w:sz w:val="28"/>
          <w:szCs w:val="28"/>
          <w:lang w:bidi="ar-IQ"/>
        </w:rPr>
      </w:pPr>
      <w:r w:rsidRPr="00F720EF">
        <w:rPr>
          <w:rFonts w:asciiTheme="majorBidi" w:eastAsia="AdvTmath1" w:hAnsiTheme="majorBidi" w:cstheme="majorBidi"/>
          <w:sz w:val="28"/>
          <w:szCs w:val="28"/>
          <w:lang w:bidi="ar-IQ"/>
        </w:rPr>
        <w:t xml:space="preserve">  </w:t>
      </w:r>
      <w:r>
        <w:rPr>
          <w:rFonts w:asciiTheme="majorBidi" w:eastAsia="AdvTmath1" w:hAnsiTheme="majorBidi" w:cstheme="majorBidi"/>
          <w:sz w:val="28"/>
          <w:szCs w:val="28"/>
          <w:lang w:bidi="ar-IQ"/>
        </w:rPr>
        <w:t xml:space="preserve">  </w:t>
      </w:r>
      <w:r w:rsidRPr="00F720EF">
        <w:rPr>
          <w:rFonts w:asciiTheme="majorBidi" w:eastAsia="AdvTmath1" w:hAnsiTheme="majorBidi" w:cstheme="majorBidi"/>
          <w:sz w:val="28"/>
          <w:szCs w:val="28"/>
          <w:lang w:bidi="ar-IQ"/>
        </w:rPr>
        <w:t xml:space="preserve"> Ultrasonic extraction, also known as sonication, uses </w:t>
      </w:r>
      <w:r w:rsidRPr="00F720EF">
        <w:rPr>
          <w:rFonts w:asciiTheme="majorBidi" w:eastAsia="AdvTmath1" w:hAnsiTheme="majorBidi" w:cstheme="majorBidi"/>
          <w:b/>
          <w:bCs/>
          <w:sz w:val="28"/>
          <w:szCs w:val="28"/>
          <w:lang w:bidi="ar-IQ"/>
        </w:rPr>
        <w:t xml:space="preserve">ultrasonic vibration </w:t>
      </w:r>
      <w:r w:rsidRPr="00F720EF">
        <w:rPr>
          <w:rFonts w:asciiTheme="majorBidi" w:eastAsia="AdvTmath1" w:hAnsiTheme="majorBidi" w:cstheme="majorBidi"/>
          <w:sz w:val="28"/>
          <w:szCs w:val="28"/>
          <w:lang w:bidi="ar-IQ"/>
        </w:rPr>
        <w:t>to</w:t>
      </w:r>
      <w:r>
        <w:rPr>
          <w:rFonts w:asciiTheme="majorBidi" w:eastAsia="AdvTmath1" w:hAnsiTheme="majorBidi" w:cstheme="majorBidi"/>
          <w:sz w:val="28"/>
          <w:szCs w:val="28"/>
          <w:lang w:bidi="ar-IQ"/>
        </w:rPr>
        <w:t xml:space="preserve"> </w:t>
      </w:r>
      <w:r w:rsidRPr="00F720EF">
        <w:rPr>
          <w:rFonts w:asciiTheme="majorBidi" w:eastAsia="AdvTmath1" w:hAnsiTheme="majorBidi" w:cstheme="majorBidi"/>
          <w:sz w:val="28"/>
          <w:szCs w:val="28"/>
          <w:lang w:bidi="ar-IQ"/>
        </w:rPr>
        <w:t xml:space="preserve">ensure </w:t>
      </w:r>
      <w:r w:rsidRPr="00F720EF">
        <w:rPr>
          <w:rFonts w:asciiTheme="majorBidi" w:eastAsia="AdvTmath1" w:hAnsiTheme="majorBidi" w:cstheme="majorBidi"/>
          <w:b/>
          <w:bCs/>
          <w:sz w:val="28"/>
          <w:szCs w:val="28"/>
          <w:lang w:bidi="ar-IQ"/>
        </w:rPr>
        <w:t>intimate contact</w:t>
      </w:r>
      <w:r w:rsidRPr="00F720EF">
        <w:rPr>
          <w:rFonts w:asciiTheme="majorBidi" w:eastAsia="AdvTmath1" w:hAnsiTheme="majorBidi" w:cstheme="majorBidi"/>
          <w:sz w:val="28"/>
          <w:szCs w:val="28"/>
          <w:lang w:bidi="ar-IQ"/>
        </w:rPr>
        <w:t xml:space="preserve"> between the sample and the solvent. Sonication is</w:t>
      </w:r>
      <w:r>
        <w:rPr>
          <w:rFonts w:asciiTheme="majorBidi" w:eastAsia="AdvTmath1" w:hAnsiTheme="majorBidi" w:cstheme="majorBidi"/>
          <w:sz w:val="28"/>
          <w:szCs w:val="28"/>
          <w:lang w:bidi="ar-IQ"/>
        </w:rPr>
        <w:t xml:space="preserve"> </w:t>
      </w:r>
      <w:r w:rsidRPr="00F720EF">
        <w:rPr>
          <w:rFonts w:asciiTheme="majorBidi" w:eastAsia="AdvTmath1" w:hAnsiTheme="majorBidi" w:cstheme="majorBidi"/>
          <w:sz w:val="28"/>
          <w:szCs w:val="28"/>
          <w:lang w:bidi="ar-IQ"/>
        </w:rPr>
        <w:t xml:space="preserve">relatively </w:t>
      </w:r>
      <w:r w:rsidRPr="00F720EF">
        <w:rPr>
          <w:rFonts w:asciiTheme="majorBidi" w:eastAsia="AdvTmath1" w:hAnsiTheme="majorBidi" w:cstheme="majorBidi"/>
          <w:b/>
          <w:bCs/>
          <w:sz w:val="28"/>
          <w:szCs w:val="28"/>
          <w:lang w:bidi="ar-IQ"/>
        </w:rPr>
        <w:t>fast</w:t>
      </w:r>
      <w:r w:rsidRPr="00F720EF">
        <w:rPr>
          <w:rFonts w:asciiTheme="majorBidi" w:eastAsia="AdvTmath1" w:hAnsiTheme="majorBidi" w:cstheme="majorBidi"/>
          <w:sz w:val="28"/>
          <w:szCs w:val="28"/>
          <w:lang w:bidi="ar-IQ"/>
        </w:rPr>
        <w:t>, but the extraction e</w:t>
      </w:r>
      <w:r>
        <w:rPr>
          <w:rFonts w:asciiTheme="majorBidi" w:eastAsia="AdvTmath1" w:hAnsiTheme="majorBidi" w:cstheme="majorBidi"/>
          <w:sz w:val="28"/>
          <w:szCs w:val="28"/>
          <w:lang w:bidi="ar-IQ"/>
        </w:rPr>
        <w:t>ffi</w:t>
      </w:r>
      <w:r w:rsidRPr="00F720EF">
        <w:rPr>
          <w:rFonts w:asciiTheme="majorBidi" w:eastAsia="AdvTmath1" w:hAnsiTheme="majorBidi" w:cstheme="majorBidi"/>
          <w:sz w:val="28"/>
          <w:szCs w:val="28"/>
          <w:lang w:bidi="ar-IQ"/>
        </w:rPr>
        <w:t xml:space="preserve">ciency is </w:t>
      </w:r>
      <w:r w:rsidRPr="00F720EF">
        <w:rPr>
          <w:rFonts w:asciiTheme="majorBidi" w:eastAsia="AdvTmath1" w:hAnsiTheme="majorBidi" w:cstheme="majorBidi"/>
          <w:b/>
          <w:bCs/>
          <w:sz w:val="28"/>
          <w:szCs w:val="28"/>
          <w:lang w:bidi="ar-IQ"/>
        </w:rPr>
        <w:t>not as high</w:t>
      </w:r>
      <w:r w:rsidRPr="00F720EF">
        <w:rPr>
          <w:rFonts w:asciiTheme="majorBidi" w:eastAsia="AdvTmath1" w:hAnsiTheme="majorBidi" w:cstheme="majorBidi"/>
          <w:sz w:val="28"/>
          <w:szCs w:val="28"/>
          <w:lang w:bidi="ar-IQ"/>
        </w:rPr>
        <w:t xml:space="preserve"> as some of the</w:t>
      </w:r>
      <w:r>
        <w:rPr>
          <w:rFonts w:asciiTheme="majorBidi" w:eastAsia="AdvTmath1" w:hAnsiTheme="majorBidi" w:cstheme="majorBidi"/>
          <w:sz w:val="28"/>
          <w:szCs w:val="28"/>
          <w:lang w:bidi="ar-IQ"/>
        </w:rPr>
        <w:t xml:space="preserve"> </w:t>
      </w:r>
      <w:r w:rsidRPr="00F720EF">
        <w:rPr>
          <w:rFonts w:asciiTheme="majorBidi" w:eastAsia="AdvTmath1" w:hAnsiTheme="majorBidi" w:cstheme="majorBidi"/>
          <w:sz w:val="28"/>
          <w:szCs w:val="28"/>
          <w:lang w:bidi="ar-IQ"/>
        </w:rPr>
        <w:t>other techniques. Also, it has been reported that ultrasonic irradiation may</w:t>
      </w:r>
      <w:r>
        <w:rPr>
          <w:rFonts w:asciiTheme="majorBidi" w:eastAsia="AdvTmath1" w:hAnsiTheme="majorBidi" w:cstheme="majorBidi"/>
          <w:sz w:val="28"/>
          <w:szCs w:val="28"/>
          <w:lang w:bidi="ar-IQ"/>
        </w:rPr>
        <w:t xml:space="preserve"> </w:t>
      </w:r>
      <w:r w:rsidRPr="00F720EF">
        <w:rPr>
          <w:rFonts w:asciiTheme="majorBidi" w:eastAsia="AdvTmath1" w:hAnsiTheme="majorBidi" w:cstheme="majorBidi"/>
          <w:sz w:val="28"/>
          <w:szCs w:val="28"/>
          <w:lang w:bidi="ar-IQ"/>
        </w:rPr>
        <w:t xml:space="preserve">lead to the </w:t>
      </w:r>
      <w:r w:rsidRPr="00F720EF">
        <w:rPr>
          <w:rFonts w:asciiTheme="majorBidi" w:eastAsia="AdvTmath1" w:hAnsiTheme="majorBidi" w:cstheme="majorBidi"/>
          <w:b/>
          <w:bCs/>
          <w:sz w:val="28"/>
          <w:szCs w:val="28"/>
          <w:lang w:bidi="ar-IQ"/>
        </w:rPr>
        <w:t>decomposition</w:t>
      </w:r>
      <w:r w:rsidRPr="00F720EF">
        <w:rPr>
          <w:rFonts w:asciiTheme="majorBidi" w:eastAsia="AdvTmath1" w:hAnsiTheme="majorBidi" w:cstheme="majorBidi"/>
          <w:sz w:val="28"/>
          <w:szCs w:val="28"/>
          <w:lang w:bidi="ar-IQ"/>
        </w:rPr>
        <w:t xml:space="preserve"> of some</w:t>
      </w:r>
      <w:r>
        <w:rPr>
          <w:rFonts w:asciiTheme="majorBidi" w:eastAsia="AdvTmath1" w:hAnsiTheme="majorBidi" w:cstheme="majorBidi"/>
          <w:sz w:val="28"/>
          <w:szCs w:val="28"/>
          <w:lang w:bidi="ar-IQ"/>
        </w:rPr>
        <w:t xml:space="preserve"> o</w:t>
      </w:r>
      <w:r w:rsidRPr="00F720EF">
        <w:rPr>
          <w:rFonts w:asciiTheme="majorBidi" w:eastAsia="AdvTmath1" w:hAnsiTheme="majorBidi" w:cstheme="majorBidi"/>
          <w:sz w:val="28"/>
          <w:szCs w:val="28"/>
          <w:lang w:bidi="ar-IQ"/>
        </w:rPr>
        <w:t>rganophospho</w:t>
      </w:r>
      <w:r>
        <w:rPr>
          <w:rFonts w:asciiTheme="majorBidi" w:eastAsia="AdvTmath1" w:hAnsiTheme="majorBidi" w:cstheme="majorBidi"/>
          <w:sz w:val="28"/>
          <w:szCs w:val="28"/>
          <w:lang w:bidi="ar-IQ"/>
        </w:rPr>
        <w:t>- --</w:t>
      </w:r>
      <w:proofErr w:type="spellStart"/>
      <w:r w:rsidRPr="00F720EF">
        <w:rPr>
          <w:rFonts w:asciiTheme="majorBidi" w:eastAsia="AdvTmath1" w:hAnsiTheme="majorBidi" w:cstheme="majorBidi"/>
          <w:sz w:val="28"/>
          <w:szCs w:val="28"/>
          <w:lang w:bidi="ar-IQ"/>
        </w:rPr>
        <w:t>rus</w:t>
      </w:r>
      <w:proofErr w:type="spellEnd"/>
      <w:r w:rsidRPr="00F720EF">
        <w:rPr>
          <w:rFonts w:asciiTheme="majorBidi" w:eastAsia="AdvTmath1" w:hAnsiTheme="majorBidi" w:cstheme="majorBidi"/>
          <w:sz w:val="28"/>
          <w:szCs w:val="28"/>
          <w:lang w:bidi="ar-IQ"/>
        </w:rPr>
        <w:t xml:space="preserve"> compounds</w:t>
      </w:r>
      <w:r>
        <w:rPr>
          <w:rFonts w:asciiTheme="majorBidi" w:eastAsia="AdvTmath1" w:hAnsiTheme="majorBidi" w:cstheme="majorBidi"/>
          <w:sz w:val="28"/>
          <w:szCs w:val="28"/>
          <w:lang w:bidi="ar-IQ"/>
        </w:rPr>
        <w:t>.</w:t>
      </w:r>
    </w:p>
    <w:p w:rsidR="00F720EF" w:rsidRDefault="00F720EF" w:rsidP="00F720EF">
      <w:pPr>
        <w:tabs>
          <w:tab w:val="left" w:pos="6236"/>
        </w:tabs>
        <w:jc w:val="right"/>
        <w:rPr>
          <w:rFonts w:asciiTheme="majorBidi" w:eastAsia="AdvTmath1" w:hAnsiTheme="majorBidi" w:cstheme="majorBidi"/>
          <w:sz w:val="28"/>
          <w:szCs w:val="28"/>
          <w:rtl/>
          <w:lang w:bidi="ar-IQ"/>
        </w:rPr>
      </w:pPr>
    </w:p>
    <w:p w:rsidR="001B6D41" w:rsidRDefault="001B6D41" w:rsidP="00F720EF">
      <w:pPr>
        <w:tabs>
          <w:tab w:val="left" w:pos="6236"/>
        </w:tabs>
        <w:jc w:val="right"/>
        <w:rPr>
          <w:rFonts w:asciiTheme="majorBidi" w:eastAsia="AdvTmath1" w:hAnsiTheme="majorBidi" w:cstheme="majorBidi"/>
          <w:sz w:val="28"/>
          <w:szCs w:val="28"/>
          <w:rtl/>
          <w:lang w:bidi="ar-IQ"/>
        </w:rPr>
      </w:pPr>
    </w:p>
    <w:p w:rsidR="001B6D41" w:rsidRDefault="001B6D41" w:rsidP="001B6D41">
      <w:pPr>
        <w:tabs>
          <w:tab w:val="left" w:pos="6236"/>
        </w:tabs>
        <w:jc w:val="center"/>
        <w:rPr>
          <w:rFonts w:asciiTheme="majorBidi" w:eastAsia="AdvTmath1" w:hAnsiTheme="majorBidi" w:cstheme="majorBidi"/>
          <w:b/>
          <w:bCs/>
          <w:sz w:val="32"/>
          <w:szCs w:val="32"/>
          <w:lang w:bidi="ar-IQ"/>
        </w:rPr>
      </w:pPr>
    </w:p>
    <w:p w:rsidR="001B6D41" w:rsidRDefault="001B6D41" w:rsidP="001B6D41">
      <w:pPr>
        <w:tabs>
          <w:tab w:val="left" w:pos="6236"/>
        </w:tabs>
        <w:jc w:val="center"/>
        <w:rPr>
          <w:rFonts w:asciiTheme="majorBidi" w:eastAsia="AdvTmath1" w:hAnsiTheme="majorBidi" w:cstheme="majorBidi"/>
          <w:b/>
          <w:bCs/>
          <w:sz w:val="32"/>
          <w:szCs w:val="32"/>
          <w:rtl/>
          <w:lang w:bidi="ar-IQ"/>
        </w:rPr>
      </w:pPr>
      <w:r w:rsidRPr="001B6D41">
        <w:rPr>
          <w:rFonts w:asciiTheme="majorBidi" w:eastAsia="AdvTmath1" w:hAnsiTheme="majorBidi" w:cstheme="majorBidi"/>
          <w:b/>
          <w:bCs/>
          <w:noProof/>
          <w:sz w:val="32"/>
          <w:szCs w:val="32"/>
        </w:rPr>
        <w:lastRenderedPageBreak/>
        <w:drawing>
          <wp:inline distT="0" distB="0" distL="0" distR="0">
            <wp:extent cx="5229225" cy="2828925"/>
            <wp:effectExtent l="0" t="0" r="9525" b="9525"/>
            <wp:docPr id="3" name="Picture 3" descr="Schematic diagram of ultrasound-assisted extractio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matic diagram of ultrasound-assisted extraction. | Download Scientific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9225" cy="2828925"/>
                    </a:xfrm>
                    <a:prstGeom prst="rect">
                      <a:avLst/>
                    </a:prstGeom>
                    <a:noFill/>
                    <a:ln>
                      <a:noFill/>
                    </a:ln>
                  </pic:spPr>
                </pic:pic>
              </a:graphicData>
            </a:graphic>
          </wp:inline>
        </w:drawing>
      </w:r>
    </w:p>
    <w:p w:rsidR="00F720EF" w:rsidRDefault="001B6D41" w:rsidP="001B6D41">
      <w:pPr>
        <w:jc w:val="center"/>
        <w:rPr>
          <w:rFonts w:asciiTheme="majorBidi" w:eastAsia="AdvTmath1" w:hAnsiTheme="majorBidi" w:cstheme="majorBidi"/>
          <w:sz w:val="32"/>
          <w:szCs w:val="32"/>
          <w:lang w:bidi="ar-IQ"/>
        </w:rPr>
      </w:pPr>
      <w:r>
        <w:rPr>
          <w:rFonts w:asciiTheme="majorBidi" w:eastAsia="AdvTmath1" w:hAnsiTheme="majorBidi" w:cstheme="majorBidi"/>
          <w:sz w:val="32"/>
          <w:szCs w:val="32"/>
          <w:lang w:bidi="ar-IQ"/>
        </w:rPr>
        <w:t xml:space="preserve">Fig 4 </w:t>
      </w:r>
      <w:r w:rsidRPr="001B6D41">
        <w:rPr>
          <w:rFonts w:asciiTheme="majorBidi" w:eastAsia="AdvTmath1" w:hAnsiTheme="majorBidi" w:cstheme="majorBidi"/>
          <w:sz w:val="32"/>
          <w:szCs w:val="32"/>
          <w:lang w:bidi="ar-IQ"/>
        </w:rPr>
        <w:t>Schematic diagram of an ultrasonic extraction device</w:t>
      </w:r>
    </w:p>
    <w:p w:rsidR="008F2939" w:rsidRDefault="001B6D41" w:rsidP="00B91EBF">
      <w:pPr>
        <w:bidi w:val="0"/>
        <w:jc w:val="lowKashida"/>
        <w:rPr>
          <w:rFonts w:asciiTheme="majorBidi" w:eastAsia="AdvTmath1" w:hAnsiTheme="majorBidi" w:cstheme="majorBidi"/>
          <w:sz w:val="28"/>
          <w:szCs w:val="28"/>
          <w:lang w:bidi="ar-IQ"/>
        </w:rPr>
      </w:pPr>
      <w:r>
        <w:rPr>
          <w:rFonts w:asciiTheme="majorBidi" w:eastAsia="AdvTmath1" w:hAnsiTheme="majorBidi" w:cstheme="majorBidi"/>
          <w:sz w:val="32"/>
          <w:szCs w:val="32"/>
          <w:lang w:bidi="ar-IQ"/>
        </w:rPr>
        <w:t xml:space="preserve">    </w:t>
      </w:r>
      <w:r w:rsidRPr="008F2939">
        <w:rPr>
          <w:rFonts w:asciiTheme="majorBidi" w:eastAsia="AdvTmath1" w:hAnsiTheme="majorBidi" w:cstheme="majorBidi"/>
          <w:sz w:val="28"/>
          <w:szCs w:val="28"/>
          <w:lang w:bidi="ar-IQ"/>
        </w:rPr>
        <w:t xml:space="preserve">The selected solvent system and the operating conditions must demonstrate adequate performance for the target analytes in reference samples before it is implemented for real samples. This is particularly important for low-concentration [parts per billion (ppb) </w:t>
      </w:r>
      <w:r w:rsidR="008F2939" w:rsidRPr="008F2939">
        <w:rPr>
          <w:rFonts w:asciiTheme="majorBidi" w:eastAsia="AdvTmath1" w:hAnsiTheme="majorBidi" w:cstheme="majorBidi"/>
          <w:sz w:val="28"/>
          <w:szCs w:val="28"/>
          <w:lang w:bidi="ar-IQ"/>
        </w:rPr>
        <w:t>levels</w:t>
      </w:r>
      <w:r w:rsidRPr="008F2939">
        <w:rPr>
          <w:rFonts w:asciiTheme="majorBidi" w:eastAsia="AdvTmath1" w:hAnsiTheme="majorBidi" w:cstheme="majorBidi"/>
          <w:sz w:val="28"/>
          <w:szCs w:val="28"/>
          <w:lang w:bidi="ar-IQ"/>
        </w:rPr>
        <w:t>] samples. Figure 4 shows a schematic diagram of a sonication device. The sample is usually dried with anhydrous sodium sulfate so that it is free flowing. For trace analysis, the sample size is typically 30g. Then a certain volume (typically, 100 mL) of selected solvents are mixed with the sample. The most common solvent system is acetone–</w:t>
      </w:r>
      <w:proofErr w:type="gramStart"/>
      <w:r w:rsidRPr="008F2939">
        <w:rPr>
          <w:rFonts w:asciiTheme="majorBidi" w:eastAsia="AdvTmath1" w:hAnsiTheme="majorBidi" w:cstheme="majorBidi"/>
          <w:sz w:val="28"/>
          <w:szCs w:val="28"/>
          <w:lang w:bidi="ar-IQ"/>
        </w:rPr>
        <w:t xml:space="preserve">hexane </w:t>
      </w:r>
      <w:r w:rsidRPr="008F2939">
        <w:rPr>
          <w:rFonts w:asciiTheme="majorBidi" w:eastAsia="AdvTmath1" w:hAnsiTheme="majorBidi" w:cs="Times New Roman"/>
          <w:sz w:val="28"/>
          <w:szCs w:val="28"/>
          <w:rtl/>
          <w:lang w:bidi="ar-IQ"/>
        </w:rPr>
        <w:t xml:space="preserve"> </w:t>
      </w:r>
      <w:r w:rsidRPr="008F2939">
        <w:rPr>
          <w:rFonts w:asciiTheme="majorBidi" w:eastAsia="AdvTmath1" w:hAnsiTheme="majorBidi" w:cstheme="majorBidi"/>
          <w:sz w:val="28"/>
          <w:szCs w:val="28"/>
          <w:lang w:bidi="ar-IQ"/>
        </w:rPr>
        <w:t>v</w:t>
      </w:r>
      <w:proofErr w:type="gramEnd"/>
      <w:r w:rsidRPr="008F2939">
        <w:rPr>
          <w:rFonts w:asciiTheme="majorBidi" w:eastAsia="AdvTmath1" w:hAnsiTheme="majorBidi" w:cstheme="majorBidi"/>
          <w:sz w:val="28"/>
          <w:szCs w:val="28"/>
          <w:lang w:bidi="ar-IQ"/>
        </w:rPr>
        <w:t>/v) or acetone–methylene chloride (1:1 v/v). For nonpolar analytes such as polychlorinated biphenyls (PCBs), hexane can also be used.</w:t>
      </w:r>
    </w:p>
    <w:p w:rsidR="00601217" w:rsidRDefault="00601217" w:rsidP="008F2939">
      <w:pPr>
        <w:jc w:val="right"/>
        <w:rPr>
          <w:rFonts w:asciiTheme="majorBidi" w:eastAsia="AdvTmath1" w:hAnsiTheme="majorBidi" w:cstheme="majorBidi"/>
          <w:sz w:val="28"/>
          <w:szCs w:val="28"/>
          <w:lang w:bidi="ar-IQ"/>
        </w:rPr>
      </w:pPr>
    </w:p>
    <w:p w:rsidR="00601217" w:rsidRPr="0085218C" w:rsidRDefault="00601217" w:rsidP="008F2939">
      <w:pPr>
        <w:jc w:val="right"/>
        <w:rPr>
          <w:rFonts w:asciiTheme="majorBidi" w:eastAsia="AdvTmath1" w:hAnsiTheme="majorBidi" w:cstheme="majorBidi"/>
          <w:b/>
          <w:bCs/>
          <w:sz w:val="32"/>
          <w:szCs w:val="32"/>
          <w:u w:val="single"/>
          <w:lang w:bidi="ar-IQ"/>
        </w:rPr>
      </w:pPr>
      <w:r w:rsidRPr="0085218C">
        <w:rPr>
          <w:rFonts w:asciiTheme="majorBidi" w:eastAsia="AdvTmath1" w:hAnsiTheme="majorBidi" w:cstheme="majorBidi"/>
          <w:b/>
          <w:bCs/>
          <w:sz w:val="32"/>
          <w:szCs w:val="32"/>
          <w:u w:val="single"/>
          <w:lang w:bidi="ar-IQ"/>
        </w:rPr>
        <w:t>Supercritical fluid extraction</w:t>
      </w:r>
    </w:p>
    <w:p w:rsidR="004C2369" w:rsidRDefault="00601217" w:rsidP="00B91EBF">
      <w:pPr>
        <w:bidi w:val="0"/>
        <w:jc w:val="lowKashida"/>
        <w:rPr>
          <w:rFonts w:asciiTheme="majorBidi" w:eastAsia="AdvTmath1" w:hAnsiTheme="majorBidi" w:cstheme="majorBidi"/>
          <w:sz w:val="28"/>
          <w:szCs w:val="28"/>
          <w:lang w:bidi="ar-IQ"/>
        </w:rPr>
      </w:pPr>
      <w:r>
        <w:rPr>
          <w:rFonts w:asciiTheme="majorBidi" w:eastAsia="AdvTmath1" w:hAnsiTheme="majorBidi" w:cstheme="majorBidi"/>
          <w:sz w:val="28"/>
          <w:szCs w:val="28"/>
          <w:lang w:bidi="ar-IQ"/>
        </w:rPr>
        <w:t xml:space="preserve">       </w:t>
      </w:r>
      <w:r w:rsidRPr="00601217">
        <w:rPr>
          <w:rFonts w:asciiTheme="majorBidi" w:eastAsia="AdvTmath1" w:hAnsiTheme="majorBidi" w:cstheme="majorBidi"/>
          <w:sz w:val="28"/>
          <w:szCs w:val="28"/>
          <w:lang w:bidi="ar-IQ"/>
        </w:rPr>
        <w:t xml:space="preserve">Supercritical fluid extraction (SFE) utilizes the </w:t>
      </w:r>
      <w:r w:rsidRPr="00317342">
        <w:rPr>
          <w:rFonts w:asciiTheme="majorBidi" w:eastAsia="AdvTmath1" w:hAnsiTheme="majorBidi" w:cstheme="majorBidi"/>
          <w:b/>
          <w:bCs/>
          <w:sz w:val="28"/>
          <w:szCs w:val="28"/>
          <w:lang w:bidi="ar-IQ"/>
        </w:rPr>
        <w:t>unique properties</w:t>
      </w:r>
      <w:r w:rsidRPr="00601217">
        <w:rPr>
          <w:rFonts w:asciiTheme="majorBidi" w:eastAsia="AdvTmath1" w:hAnsiTheme="majorBidi" w:cstheme="majorBidi"/>
          <w:sz w:val="28"/>
          <w:szCs w:val="28"/>
          <w:lang w:bidi="ar-IQ"/>
        </w:rPr>
        <w:t xml:space="preserve"> of supercritical</w:t>
      </w:r>
      <w:r>
        <w:rPr>
          <w:rFonts w:asciiTheme="majorBidi" w:eastAsia="AdvTmath1" w:hAnsiTheme="majorBidi" w:cstheme="majorBidi"/>
          <w:sz w:val="28"/>
          <w:szCs w:val="28"/>
          <w:lang w:bidi="ar-IQ"/>
        </w:rPr>
        <w:t xml:space="preserve"> </w:t>
      </w:r>
      <w:r w:rsidRPr="00601217">
        <w:rPr>
          <w:rFonts w:asciiTheme="majorBidi" w:eastAsia="AdvTmath1" w:hAnsiTheme="majorBidi" w:cstheme="majorBidi"/>
          <w:sz w:val="28"/>
          <w:szCs w:val="28"/>
          <w:lang w:bidi="ar-IQ"/>
        </w:rPr>
        <w:t xml:space="preserve">fluids to </w:t>
      </w:r>
      <w:r w:rsidRPr="00317342">
        <w:rPr>
          <w:rFonts w:asciiTheme="majorBidi" w:eastAsia="AdvTmath1" w:hAnsiTheme="majorBidi" w:cstheme="majorBidi"/>
          <w:b/>
          <w:bCs/>
          <w:sz w:val="28"/>
          <w:szCs w:val="28"/>
          <w:lang w:bidi="ar-IQ"/>
        </w:rPr>
        <w:t>facilitate</w:t>
      </w:r>
      <w:r w:rsidRPr="00601217">
        <w:rPr>
          <w:rFonts w:asciiTheme="majorBidi" w:eastAsia="AdvTmath1" w:hAnsiTheme="majorBidi" w:cstheme="majorBidi"/>
          <w:sz w:val="28"/>
          <w:szCs w:val="28"/>
          <w:lang w:bidi="ar-IQ"/>
        </w:rPr>
        <w:t xml:space="preserve"> the extraction of organics from solid samples</w:t>
      </w:r>
      <w:r>
        <w:rPr>
          <w:rFonts w:asciiTheme="majorBidi" w:eastAsia="AdvTmath1" w:hAnsiTheme="majorBidi" w:cstheme="majorBidi"/>
          <w:sz w:val="28"/>
          <w:szCs w:val="28"/>
          <w:lang w:bidi="ar-IQ"/>
        </w:rPr>
        <w:t xml:space="preserve">. </w:t>
      </w:r>
      <w:r w:rsidRPr="00601217">
        <w:rPr>
          <w:rFonts w:asciiTheme="majorBidi" w:eastAsia="AdvTmath1" w:hAnsiTheme="majorBidi" w:cstheme="majorBidi"/>
          <w:sz w:val="28"/>
          <w:szCs w:val="28"/>
          <w:lang w:bidi="ar-IQ"/>
        </w:rPr>
        <w:t>Analytical scale SFE can be configured to operate on- or o</w:t>
      </w:r>
      <w:r w:rsidR="004C2369">
        <w:rPr>
          <w:rFonts w:asciiTheme="majorBidi" w:eastAsia="AdvTmath1" w:hAnsiTheme="majorBidi" w:cstheme="majorBidi"/>
          <w:sz w:val="28"/>
          <w:szCs w:val="28"/>
          <w:lang w:bidi="ar-IQ"/>
        </w:rPr>
        <w:t>ff</w:t>
      </w:r>
      <w:r w:rsidRPr="00601217">
        <w:rPr>
          <w:rFonts w:asciiTheme="majorBidi" w:eastAsia="AdvTmath1" w:hAnsiTheme="majorBidi" w:cstheme="majorBidi"/>
          <w:sz w:val="28"/>
          <w:szCs w:val="28"/>
          <w:lang w:bidi="ar-IQ"/>
        </w:rPr>
        <w:t>-line. In the</w:t>
      </w:r>
      <w:r>
        <w:rPr>
          <w:rFonts w:asciiTheme="majorBidi" w:eastAsia="AdvTmath1" w:hAnsiTheme="majorBidi" w:cstheme="majorBidi"/>
          <w:sz w:val="28"/>
          <w:szCs w:val="28"/>
          <w:lang w:bidi="ar-IQ"/>
        </w:rPr>
        <w:t xml:space="preserve"> </w:t>
      </w:r>
      <w:r w:rsidRPr="00601217">
        <w:rPr>
          <w:rFonts w:asciiTheme="majorBidi" w:eastAsia="AdvTmath1" w:hAnsiTheme="majorBidi" w:cstheme="majorBidi"/>
          <w:sz w:val="28"/>
          <w:szCs w:val="28"/>
          <w:lang w:bidi="ar-IQ"/>
        </w:rPr>
        <w:t>online configuration, SFE is coupled directly to an analytical instrument</w:t>
      </w:r>
      <w:r>
        <w:rPr>
          <w:rFonts w:asciiTheme="majorBidi" w:eastAsia="AdvTmath1" w:hAnsiTheme="majorBidi" w:cstheme="majorBidi"/>
          <w:sz w:val="28"/>
          <w:szCs w:val="28"/>
          <w:lang w:bidi="ar-IQ"/>
        </w:rPr>
        <w:t xml:space="preserve"> </w:t>
      </w:r>
      <w:r w:rsidRPr="00601217">
        <w:rPr>
          <w:rFonts w:asciiTheme="majorBidi" w:eastAsia="AdvTmath1" w:hAnsiTheme="majorBidi" w:cstheme="majorBidi"/>
          <w:sz w:val="28"/>
          <w:szCs w:val="28"/>
          <w:lang w:bidi="ar-IQ"/>
        </w:rPr>
        <w:t>such as a gas chromatograph, SFC, or high-performance liquid chromatograph</w:t>
      </w:r>
      <w:r>
        <w:rPr>
          <w:rFonts w:asciiTheme="majorBidi" w:eastAsia="AdvTmath1" w:hAnsiTheme="majorBidi" w:cstheme="majorBidi"/>
          <w:sz w:val="28"/>
          <w:szCs w:val="28"/>
          <w:lang w:bidi="ar-IQ"/>
        </w:rPr>
        <w:t xml:space="preserve">. </w:t>
      </w:r>
      <w:r w:rsidRPr="00601217">
        <w:rPr>
          <w:rFonts w:asciiTheme="majorBidi" w:eastAsia="AdvTmath1" w:hAnsiTheme="majorBidi" w:cstheme="majorBidi"/>
          <w:sz w:val="28"/>
          <w:szCs w:val="28"/>
          <w:lang w:bidi="ar-IQ"/>
        </w:rPr>
        <w:t>This o</w:t>
      </w:r>
      <w:r>
        <w:rPr>
          <w:rFonts w:asciiTheme="majorBidi" w:eastAsia="AdvTmath1" w:hAnsiTheme="majorBidi" w:cstheme="majorBidi"/>
          <w:sz w:val="28"/>
          <w:szCs w:val="28"/>
          <w:lang w:bidi="ar-IQ"/>
        </w:rPr>
        <w:t>ff</w:t>
      </w:r>
      <w:r w:rsidRPr="00601217">
        <w:rPr>
          <w:rFonts w:asciiTheme="majorBidi" w:eastAsia="AdvTmath1" w:hAnsiTheme="majorBidi" w:cstheme="majorBidi"/>
          <w:sz w:val="28"/>
          <w:szCs w:val="28"/>
          <w:lang w:bidi="ar-IQ"/>
        </w:rPr>
        <w:t>ers the potential for automation, but the extract is limited to</w:t>
      </w:r>
      <w:r>
        <w:rPr>
          <w:rFonts w:asciiTheme="majorBidi" w:eastAsia="AdvTmath1" w:hAnsiTheme="majorBidi" w:cstheme="majorBidi"/>
          <w:sz w:val="28"/>
          <w:szCs w:val="28"/>
          <w:lang w:bidi="ar-IQ"/>
        </w:rPr>
        <w:t xml:space="preserve"> </w:t>
      </w:r>
      <w:r w:rsidRPr="00601217">
        <w:rPr>
          <w:rFonts w:asciiTheme="majorBidi" w:eastAsia="AdvTmath1" w:hAnsiTheme="majorBidi" w:cstheme="majorBidi"/>
          <w:sz w:val="28"/>
          <w:szCs w:val="28"/>
          <w:lang w:bidi="ar-IQ"/>
        </w:rPr>
        <w:t>analysis by the dedicated instrument. O</w:t>
      </w:r>
      <w:r w:rsidR="004C2369">
        <w:rPr>
          <w:rFonts w:asciiTheme="majorBidi" w:eastAsia="AdvTmath1" w:hAnsiTheme="majorBidi" w:cstheme="majorBidi"/>
          <w:sz w:val="28"/>
          <w:szCs w:val="28"/>
          <w:lang w:bidi="ar-IQ"/>
        </w:rPr>
        <w:t>ff</w:t>
      </w:r>
      <w:r w:rsidRPr="00601217">
        <w:rPr>
          <w:rFonts w:asciiTheme="majorBidi" w:eastAsia="AdvTmath1" w:hAnsiTheme="majorBidi" w:cstheme="majorBidi"/>
          <w:sz w:val="28"/>
          <w:szCs w:val="28"/>
          <w:lang w:bidi="ar-IQ"/>
        </w:rPr>
        <w:t>-line SFE, as its name implies, is a</w:t>
      </w:r>
      <w:r>
        <w:rPr>
          <w:rFonts w:asciiTheme="majorBidi" w:eastAsia="AdvTmath1" w:hAnsiTheme="majorBidi" w:cstheme="majorBidi"/>
          <w:sz w:val="28"/>
          <w:szCs w:val="28"/>
          <w:lang w:bidi="ar-IQ"/>
        </w:rPr>
        <w:t xml:space="preserve"> </w:t>
      </w:r>
      <w:r w:rsidRPr="00601217">
        <w:rPr>
          <w:rFonts w:asciiTheme="majorBidi" w:eastAsia="AdvTmath1" w:hAnsiTheme="majorBidi" w:cstheme="majorBidi"/>
          <w:sz w:val="28"/>
          <w:szCs w:val="28"/>
          <w:lang w:bidi="ar-IQ"/>
        </w:rPr>
        <w:t>stand-alone extraction method independent of the analytical technique to be</w:t>
      </w:r>
      <w:r>
        <w:rPr>
          <w:rFonts w:asciiTheme="majorBidi" w:eastAsia="AdvTmath1" w:hAnsiTheme="majorBidi" w:cstheme="majorBidi"/>
          <w:sz w:val="28"/>
          <w:szCs w:val="28"/>
          <w:lang w:bidi="ar-IQ"/>
        </w:rPr>
        <w:t xml:space="preserve"> </w:t>
      </w:r>
      <w:r w:rsidRPr="00601217">
        <w:rPr>
          <w:rFonts w:asciiTheme="majorBidi" w:eastAsia="AdvTmath1" w:hAnsiTheme="majorBidi" w:cstheme="majorBidi"/>
          <w:sz w:val="28"/>
          <w:szCs w:val="28"/>
          <w:lang w:bidi="ar-IQ"/>
        </w:rPr>
        <w:t>used. O</w:t>
      </w:r>
      <w:r w:rsidR="004C2369">
        <w:rPr>
          <w:rFonts w:asciiTheme="majorBidi" w:eastAsia="AdvTmath1" w:hAnsiTheme="majorBidi" w:cstheme="majorBidi"/>
          <w:sz w:val="28"/>
          <w:szCs w:val="28"/>
          <w:lang w:bidi="ar-IQ"/>
        </w:rPr>
        <w:t>ff</w:t>
      </w:r>
      <w:r w:rsidRPr="00601217">
        <w:rPr>
          <w:rFonts w:asciiTheme="majorBidi" w:eastAsia="AdvTmath1" w:hAnsiTheme="majorBidi" w:cstheme="majorBidi"/>
          <w:sz w:val="28"/>
          <w:szCs w:val="28"/>
          <w:lang w:bidi="ar-IQ"/>
        </w:rPr>
        <w:t>-line SFE is more flexible and easier to perform than the online</w:t>
      </w:r>
      <w:r>
        <w:rPr>
          <w:rFonts w:asciiTheme="majorBidi" w:eastAsia="AdvTmath1" w:hAnsiTheme="majorBidi" w:cstheme="majorBidi"/>
          <w:sz w:val="28"/>
          <w:szCs w:val="28"/>
          <w:lang w:bidi="ar-IQ"/>
        </w:rPr>
        <w:t xml:space="preserve"> </w:t>
      </w:r>
      <w:r w:rsidRPr="00601217">
        <w:rPr>
          <w:rFonts w:asciiTheme="majorBidi" w:eastAsia="AdvTmath1" w:hAnsiTheme="majorBidi" w:cstheme="majorBidi"/>
          <w:sz w:val="28"/>
          <w:szCs w:val="28"/>
          <w:lang w:bidi="ar-IQ"/>
        </w:rPr>
        <w:t>methods. It allows the analyst to focus on the extraction per se, and the</w:t>
      </w:r>
      <w:r>
        <w:rPr>
          <w:rFonts w:asciiTheme="majorBidi" w:eastAsia="AdvTmath1" w:hAnsiTheme="majorBidi" w:cstheme="majorBidi"/>
          <w:sz w:val="28"/>
          <w:szCs w:val="28"/>
          <w:lang w:bidi="ar-IQ"/>
        </w:rPr>
        <w:t xml:space="preserve"> </w:t>
      </w:r>
      <w:r w:rsidRPr="00601217">
        <w:rPr>
          <w:rFonts w:asciiTheme="majorBidi" w:eastAsia="AdvTmath1" w:hAnsiTheme="majorBidi" w:cstheme="majorBidi"/>
          <w:sz w:val="28"/>
          <w:szCs w:val="28"/>
          <w:lang w:bidi="ar-IQ"/>
        </w:rPr>
        <w:t>extract is available for analysis by di</w:t>
      </w:r>
      <w:r w:rsidR="004C2369">
        <w:rPr>
          <w:rFonts w:asciiTheme="majorBidi" w:eastAsia="AdvTmath1" w:hAnsiTheme="majorBidi" w:cstheme="majorBidi"/>
          <w:sz w:val="28"/>
          <w:szCs w:val="28"/>
          <w:lang w:bidi="ar-IQ"/>
        </w:rPr>
        <w:t>ff</w:t>
      </w:r>
      <w:r w:rsidRPr="00601217">
        <w:rPr>
          <w:rFonts w:asciiTheme="majorBidi" w:eastAsia="AdvTmath1" w:hAnsiTheme="majorBidi" w:cstheme="majorBidi"/>
          <w:sz w:val="28"/>
          <w:szCs w:val="28"/>
          <w:lang w:bidi="ar-IQ"/>
        </w:rPr>
        <w:t>erent methods.</w:t>
      </w:r>
    </w:p>
    <w:p w:rsidR="004C2369" w:rsidRDefault="004C2369" w:rsidP="004C2369">
      <w:pPr>
        <w:jc w:val="right"/>
        <w:rPr>
          <w:rFonts w:asciiTheme="majorBidi" w:eastAsia="AdvTmath1" w:hAnsiTheme="majorBidi" w:cstheme="majorBidi"/>
          <w:sz w:val="28"/>
          <w:szCs w:val="28"/>
          <w:lang w:bidi="ar-IQ"/>
        </w:rPr>
      </w:pPr>
    </w:p>
    <w:p w:rsidR="004C2369" w:rsidRDefault="004C2369" w:rsidP="004C2369">
      <w:pPr>
        <w:jc w:val="center"/>
        <w:rPr>
          <w:rFonts w:asciiTheme="majorBidi" w:eastAsia="AdvTmath1" w:hAnsiTheme="majorBidi" w:cstheme="majorBidi"/>
          <w:sz w:val="28"/>
          <w:szCs w:val="28"/>
          <w:rtl/>
          <w:lang w:bidi="ar-IQ"/>
        </w:rPr>
      </w:pPr>
      <w:r>
        <w:rPr>
          <w:noProof/>
        </w:rPr>
        <w:lastRenderedPageBreak/>
        <w:drawing>
          <wp:inline distT="0" distB="0" distL="0" distR="0">
            <wp:extent cx="6134100" cy="3676650"/>
            <wp:effectExtent l="0" t="0" r="0" b="0"/>
            <wp:docPr id="4" name="Picture 4" descr="C:\Users\JAD\AppData\Local\Microsoft\Windows\Temporary Internet Files\Content.Word\New Picture (4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AppData\Local\Microsoft\Windows\Temporary Internet Files\Content.Word\New Picture (49).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5381" cy="3677418"/>
                    </a:xfrm>
                    <a:prstGeom prst="rect">
                      <a:avLst/>
                    </a:prstGeom>
                    <a:noFill/>
                    <a:ln>
                      <a:noFill/>
                    </a:ln>
                  </pic:spPr>
                </pic:pic>
              </a:graphicData>
            </a:graphic>
          </wp:inline>
        </w:drawing>
      </w:r>
    </w:p>
    <w:p w:rsidR="00601217" w:rsidRDefault="004C2369" w:rsidP="004C2369">
      <w:pPr>
        <w:jc w:val="center"/>
        <w:rPr>
          <w:rFonts w:asciiTheme="majorBidi" w:eastAsia="AdvTmath1" w:hAnsiTheme="majorBidi" w:cstheme="majorBidi"/>
          <w:b/>
          <w:bCs/>
          <w:sz w:val="32"/>
          <w:szCs w:val="32"/>
          <w:lang w:bidi="ar-IQ"/>
        </w:rPr>
      </w:pPr>
      <w:r w:rsidRPr="004C2369">
        <w:rPr>
          <w:rFonts w:asciiTheme="majorBidi" w:eastAsia="AdvTmath1" w:hAnsiTheme="majorBidi" w:cstheme="majorBidi"/>
          <w:b/>
          <w:bCs/>
          <w:sz w:val="32"/>
          <w:szCs w:val="32"/>
          <w:lang w:bidi="ar-IQ"/>
        </w:rPr>
        <w:t>Fig 5 Phase diagram of a pure substance</w:t>
      </w:r>
    </w:p>
    <w:p w:rsidR="00C6207E" w:rsidRDefault="00C6207E" w:rsidP="00B91EBF">
      <w:pPr>
        <w:bidi w:val="0"/>
        <w:jc w:val="lowKashida"/>
        <w:rPr>
          <w:rFonts w:asciiTheme="majorBidi" w:eastAsia="AdvTmath1" w:hAnsiTheme="majorBidi" w:cstheme="majorBidi"/>
          <w:sz w:val="28"/>
          <w:szCs w:val="28"/>
          <w:lang w:bidi="ar-IQ"/>
        </w:rPr>
      </w:pPr>
      <w:r>
        <w:rPr>
          <w:rFonts w:asciiTheme="majorBidi" w:eastAsia="AdvTmath1" w:hAnsiTheme="majorBidi" w:cstheme="majorBidi"/>
          <w:sz w:val="28"/>
          <w:szCs w:val="28"/>
          <w:lang w:bidi="ar-IQ"/>
        </w:rPr>
        <w:t xml:space="preserve">      </w:t>
      </w:r>
      <w:r w:rsidR="004C2369" w:rsidRPr="004C2369">
        <w:rPr>
          <w:rFonts w:asciiTheme="majorBidi" w:eastAsia="AdvTmath1" w:hAnsiTheme="majorBidi" w:cstheme="majorBidi"/>
          <w:sz w:val="28"/>
          <w:szCs w:val="28"/>
          <w:lang w:bidi="ar-IQ"/>
        </w:rPr>
        <w:t>A supercritical fluid is a substance above its critical temperature and pressure</w:t>
      </w:r>
      <w:r>
        <w:rPr>
          <w:rFonts w:asciiTheme="majorBidi" w:eastAsia="AdvTmath1" w:hAnsiTheme="majorBidi" w:cstheme="majorBidi"/>
          <w:sz w:val="28"/>
          <w:szCs w:val="28"/>
          <w:lang w:bidi="ar-IQ"/>
        </w:rPr>
        <w:t>.</w:t>
      </w:r>
      <w:r w:rsidR="004C2369">
        <w:rPr>
          <w:rFonts w:asciiTheme="majorBidi" w:eastAsia="AdvTmath1" w:hAnsiTheme="majorBidi" w:cstheme="majorBidi"/>
          <w:sz w:val="28"/>
          <w:szCs w:val="28"/>
          <w:lang w:bidi="ar-IQ"/>
        </w:rPr>
        <w:t xml:space="preserve"> </w:t>
      </w:r>
      <w:r w:rsidR="004C2369" w:rsidRPr="004C2369">
        <w:rPr>
          <w:rFonts w:asciiTheme="majorBidi" w:eastAsia="AdvTmath1" w:hAnsiTheme="majorBidi" w:cstheme="majorBidi"/>
          <w:sz w:val="28"/>
          <w:szCs w:val="28"/>
          <w:lang w:bidi="ar-IQ"/>
        </w:rPr>
        <w:t xml:space="preserve">Figure </w:t>
      </w:r>
      <w:r>
        <w:rPr>
          <w:rFonts w:asciiTheme="majorBidi" w:eastAsia="AdvTmath1" w:hAnsiTheme="majorBidi" w:cstheme="majorBidi"/>
          <w:sz w:val="28"/>
          <w:szCs w:val="28"/>
          <w:lang w:bidi="ar-IQ"/>
        </w:rPr>
        <w:t>5</w:t>
      </w:r>
      <w:r w:rsidR="004C2369" w:rsidRPr="004C2369">
        <w:rPr>
          <w:rFonts w:asciiTheme="majorBidi" w:eastAsia="AdvTmath1" w:hAnsiTheme="majorBidi" w:cstheme="majorBidi"/>
          <w:sz w:val="28"/>
          <w:szCs w:val="28"/>
          <w:lang w:bidi="ar-IQ"/>
        </w:rPr>
        <w:t xml:space="preserve"> shows a phase diagram of a pure substance, where curve</w:t>
      </w:r>
      <w:r>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T–C is the interface between gas and liquid. Each point on the line corresponds</w:t>
      </w:r>
      <w:r>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to a certain temperature and the pressure needed to liquefy the gas at</w:t>
      </w:r>
      <w:r>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this temperature. Point C is the critical point. Beyond the critical temperature</w:t>
      </w:r>
      <w:r>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a gas does not liquefy under increasing pressure. Instead, it is compressed</w:t>
      </w:r>
      <w:r>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 xml:space="preserve">into a supercritical fluid. The </w:t>
      </w:r>
      <w:r w:rsidRPr="00C6207E">
        <w:rPr>
          <w:rFonts w:asciiTheme="majorBidi" w:eastAsia="AdvTmath1" w:hAnsiTheme="majorBidi" w:cstheme="majorBidi"/>
          <w:b/>
          <w:bCs/>
          <w:sz w:val="28"/>
          <w:szCs w:val="28"/>
          <w:lang w:bidi="ar-IQ"/>
        </w:rPr>
        <w:t>densities</w:t>
      </w:r>
      <w:r w:rsidRPr="00C6207E">
        <w:rPr>
          <w:rFonts w:asciiTheme="majorBidi" w:eastAsia="AdvTmath1" w:hAnsiTheme="majorBidi" w:cstheme="majorBidi"/>
          <w:sz w:val="28"/>
          <w:szCs w:val="28"/>
          <w:lang w:bidi="ar-IQ"/>
        </w:rPr>
        <w:t xml:space="preserve"> of supercritical fluids</w:t>
      </w:r>
      <w:r>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 xml:space="preserve">are close to that of a </w:t>
      </w:r>
      <w:r w:rsidRPr="00C75462">
        <w:rPr>
          <w:rFonts w:asciiTheme="majorBidi" w:eastAsia="AdvTmath1" w:hAnsiTheme="majorBidi" w:cstheme="majorBidi"/>
          <w:b/>
          <w:bCs/>
          <w:sz w:val="28"/>
          <w:szCs w:val="28"/>
          <w:lang w:bidi="ar-IQ"/>
        </w:rPr>
        <w:t>liquid</w:t>
      </w:r>
      <w:r w:rsidRPr="00C6207E">
        <w:rPr>
          <w:rFonts w:asciiTheme="majorBidi" w:eastAsia="AdvTmath1" w:hAnsiTheme="majorBidi" w:cstheme="majorBidi"/>
          <w:sz w:val="28"/>
          <w:szCs w:val="28"/>
          <w:lang w:bidi="ar-IQ"/>
        </w:rPr>
        <w:t xml:space="preserve">, whereas their </w:t>
      </w:r>
      <w:r w:rsidRPr="00C6207E">
        <w:rPr>
          <w:rFonts w:asciiTheme="majorBidi" w:eastAsia="AdvTmath1" w:hAnsiTheme="majorBidi" w:cstheme="majorBidi"/>
          <w:b/>
          <w:bCs/>
          <w:sz w:val="28"/>
          <w:szCs w:val="28"/>
          <w:lang w:bidi="ar-IQ"/>
        </w:rPr>
        <w:t>viscosities</w:t>
      </w:r>
      <w:r w:rsidRPr="00C6207E">
        <w:rPr>
          <w:rFonts w:asciiTheme="majorBidi" w:eastAsia="AdvTmath1" w:hAnsiTheme="majorBidi" w:cstheme="majorBidi"/>
          <w:sz w:val="28"/>
          <w:szCs w:val="28"/>
          <w:lang w:bidi="ar-IQ"/>
        </w:rPr>
        <w:t xml:space="preserve"> are </w:t>
      </w:r>
      <w:r w:rsidRPr="00C75462">
        <w:rPr>
          <w:rFonts w:asciiTheme="majorBidi" w:eastAsia="AdvTmath1" w:hAnsiTheme="majorBidi" w:cstheme="majorBidi"/>
          <w:b/>
          <w:bCs/>
          <w:sz w:val="28"/>
          <w:szCs w:val="28"/>
          <w:lang w:bidi="ar-IQ"/>
        </w:rPr>
        <w:t>gas</w:t>
      </w:r>
      <w:r>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 xml:space="preserve">like. The </w:t>
      </w:r>
      <w:r w:rsidRPr="00C6207E">
        <w:rPr>
          <w:rFonts w:asciiTheme="majorBidi" w:eastAsia="AdvTmath1" w:hAnsiTheme="majorBidi" w:cstheme="majorBidi"/>
          <w:b/>
          <w:bCs/>
          <w:sz w:val="28"/>
          <w:szCs w:val="28"/>
          <w:lang w:bidi="ar-IQ"/>
        </w:rPr>
        <w:t>diffusion coefficients</w:t>
      </w:r>
      <w:r w:rsidRPr="00C6207E">
        <w:rPr>
          <w:rFonts w:asciiTheme="majorBidi" w:eastAsia="AdvTmath1" w:hAnsiTheme="majorBidi" w:cstheme="majorBidi"/>
          <w:sz w:val="28"/>
          <w:szCs w:val="28"/>
          <w:lang w:bidi="ar-IQ"/>
        </w:rPr>
        <w:t xml:space="preserve"> are in between. </w:t>
      </w:r>
      <w:proofErr w:type="gramStart"/>
      <w:r w:rsidRPr="00C6207E">
        <w:rPr>
          <w:rFonts w:asciiTheme="majorBidi" w:eastAsia="AdvTmath1" w:hAnsiTheme="majorBidi" w:cstheme="majorBidi"/>
          <w:sz w:val="28"/>
          <w:szCs w:val="28"/>
          <w:lang w:bidi="ar-IQ"/>
        </w:rPr>
        <w:t>Due to these unique properties, supercritical</w:t>
      </w:r>
      <w:r>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 xml:space="preserve">fluids have good </w:t>
      </w:r>
      <w:r w:rsidRPr="00C6207E">
        <w:rPr>
          <w:rFonts w:asciiTheme="majorBidi" w:eastAsia="AdvTmath1" w:hAnsiTheme="majorBidi" w:cstheme="majorBidi"/>
          <w:b/>
          <w:bCs/>
          <w:sz w:val="28"/>
          <w:szCs w:val="28"/>
          <w:lang w:bidi="ar-IQ"/>
        </w:rPr>
        <w:t>solvating power</w:t>
      </w:r>
      <w:r w:rsidRPr="00C6207E">
        <w:rPr>
          <w:rFonts w:asciiTheme="majorBidi" w:eastAsia="AdvTmath1" w:hAnsiTheme="majorBidi" w:cstheme="majorBidi"/>
          <w:sz w:val="28"/>
          <w:szCs w:val="28"/>
          <w:lang w:bidi="ar-IQ"/>
        </w:rPr>
        <w:t xml:space="preserve"> (like liquid), </w:t>
      </w:r>
      <w:r w:rsidRPr="00C75462">
        <w:rPr>
          <w:rFonts w:asciiTheme="majorBidi" w:eastAsia="AdvTmath1" w:hAnsiTheme="majorBidi" w:cstheme="majorBidi"/>
          <w:b/>
          <w:bCs/>
          <w:sz w:val="28"/>
          <w:szCs w:val="28"/>
          <w:lang w:bidi="ar-IQ"/>
        </w:rPr>
        <w:t>high diffusivity</w:t>
      </w:r>
      <w:r w:rsidRPr="00C6207E">
        <w:rPr>
          <w:rFonts w:asciiTheme="majorBidi" w:eastAsia="AdvTmath1" w:hAnsiTheme="majorBidi" w:cstheme="majorBidi"/>
          <w:sz w:val="28"/>
          <w:szCs w:val="28"/>
          <w:lang w:bidi="ar-IQ"/>
        </w:rPr>
        <w:t xml:space="preserve"> (better than</w:t>
      </w:r>
      <w:r>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 xml:space="preserve">liquid), low viscosity, and minimal </w:t>
      </w:r>
      <w:r w:rsidRPr="00C6207E">
        <w:rPr>
          <w:rFonts w:asciiTheme="majorBidi" w:eastAsia="AdvTmath1" w:hAnsiTheme="majorBidi" w:cstheme="majorBidi"/>
          <w:b/>
          <w:bCs/>
          <w:sz w:val="28"/>
          <w:szCs w:val="28"/>
          <w:lang w:bidi="ar-IQ"/>
        </w:rPr>
        <w:t>surface tension</w:t>
      </w:r>
      <w:r w:rsidRPr="00C6207E">
        <w:rPr>
          <w:rFonts w:asciiTheme="majorBidi" w:eastAsia="AdvTmath1" w:hAnsiTheme="majorBidi" w:cstheme="majorBidi"/>
          <w:sz w:val="28"/>
          <w:szCs w:val="28"/>
          <w:lang w:bidi="ar-IQ"/>
        </w:rPr>
        <w:t xml:space="preserve"> (like gas).</w:t>
      </w:r>
      <w:proofErr w:type="gramEnd"/>
      <w:r w:rsidRPr="00C6207E">
        <w:rPr>
          <w:rFonts w:asciiTheme="majorBidi" w:eastAsia="AdvTmath1" w:hAnsiTheme="majorBidi" w:cstheme="majorBidi"/>
          <w:sz w:val="28"/>
          <w:szCs w:val="28"/>
          <w:lang w:bidi="ar-IQ"/>
        </w:rPr>
        <w:t xml:space="preserve"> With </w:t>
      </w:r>
      <w:r w:rsidRPr="00C6207E">
        <w:rPr>
          <w:rFonts w:asciiTheme="majorBidi" w:eastAsia="AdvTmath1" w:hAnsiTheme="majorBidi" w:cstheme="majorBidi"/>
          <w:b/>
          <w:bCs/>
          <w:sz w:val="28"/>
          <w:szCs w:val="28"/>
          <w:lang w:bidi="ar-IQ"/>
        </w:rPr>
        <w:t>rapid mass transfer</w:t>
      </w:r>
      <w:r w:rsidRPr="00C6207E">
        <w:rPr>
          <w:rFonts w:asciiTheme="majorBidi" w:eastAsia="AdvTmath1" w:hAnsiTheme="majorBidi" w:cstheme="majorBidi"/>
          <w:sz w:val="28"/>
          <w:szCs w:val="28"/>
          <w:lang w:bidi="ar-IQ"/>
        </w:rPr>
        <w:t xml:space="preserve"> in the supercritical phase and with better ability </w:t>
      </w:r>
      <w:r w:rsidRPr="00C6207E">
        <w:rPr>
          <w:rFonts w:asciiTheme="majorBidi" w:eastAsia="AdvTmath1" w:hAnsiTheme="majorBidi" w:cstheme="majorBidi"/>
          <w:b/>
          <w:bCs/>
          <w:sz w:val="28"/>
          <w:szCs w:val="28"/>
          <w:lang w:bidi="ar-IQ"/>
        </w:rPr>
        <w:t>to penetrate</w:t>
      </w:r>
      <w:r>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 xml:space="preserve">the </w:t>
      </w:r>
      <w:r w:rsidRPr="00C75462">
        <w:rPr>
          <w:rFonts w:asciiTheme="majorBidi" w:eastAsia="AdvTmath1" w:hAnsiTheme="majorBidi" w:cstheme="majorBidi"/>
          <w:b/>
          <w:bCs/>
          <w:sz w:val="28"/>
          <w:szCs w:val="28"/>
          <w:lang w:bidi="ar-IQ"/>
        </w:rPr>
        <w:t>pores in a matrix</w:t>
      </w:r>
      <w:r w:rsidRPr="00C6207E">
        <w:rPr>
          <w:rFonts w:asciiTheme="majorBidi" w:eastAsia="AdvTmath1" w:hAnsiTheme="majorBidi" w:cstheme="majorBidi"/>
          <w:sz w:val="28"/>
          <w:szCs w:val="28"/>
          <w:lang w:bidi="ar-IQ"/>
        </w:rPr>
        <w:t xml:space="preserve">, extraction is </w:t>
      </w:r>
      <w:r w:rsidRPr="00C75462">
        <w:rPr>
          <w:rFonts w:asciiTheme="majorBidi" w:eastAsia="AdvTmath1" w:hAnsiTheme="majorBidi" w:cstheme="majorBidi"/>
          <w:b/>
          <w:bCs/>
          <w:sz w:val="28"/>
          <w:szCs w:val="28"/>
          <w:lang w:bidi="ar-IQ"/>
        </w:rPr>
        <w:t>fast</w:t>
      </w:r>
      <w:r w:rsidRPr="00C6207E">
        <w:rPr>
          <w:rFonts w:asciiTheme="majorBidi" w:eastAsia="AdvTmath1" w:hAnsiTheme="majorBidi" w:cstheme="majorBidi"/>
          <w:sz w:val="28"/>
          <w:szCs w:val="28"/>
          <w:lang w:bidi="ar-IQ"/>
        </w:rPr>
        <w:t xml:space="preserve"> in SFE, along with high extraction</w:t>
      </w:r>
      <w:r>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e</w:t>
      </w:r>
      <w:r>
        <w:rPr>
          <w:rFonts w:asciiTheme="majorBidi" w:eastAsia="AdvTmath1" w:hAnsiTheme="majorBidi" w:cstheme="majorBidi"/>
          <w:sz w:val="28"/>
          <w:szCs w:val="28"/>
          <w:lang w:bidi="ar-IQ"/>
        </w:rPr>
        <w:t>ffi</w:t>
      </w:r>
      <w:r w:rsidRPr="00C6207E">
        <w:rPr>
          <w:rFonts w:asciiTheme="majorBidi" w:eastAsia="AdvTmath1" w:hAnsiTheme="majorBidi" w:cstheme="majorBidi"/>
          <w:sz w:val="28"/>
          <w:szCs w:val="28"/>
          <w:lang w:bidi="ar-IQ"/>
        </w:rPr>
        <w:t>ciency</w:t>
      </w:r>
      <w:r w:rsidR="00C75462">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The solubility of a supercritical fluid is influenced by its temperature</w:t>
      </w:r>
      <w:r w:rsidR="00C75462">
        <w:rPr>
          <w:rFonts w:asciiTheme="majorBidi" w:eastAsia="AdvTmath1" w:hAnsiTheme="majorBidi" w:cstheme="majorBidi"/>
          <w:sz w:val="28"/>
          <w:szCs w:val="28"/>
          <w:lang w:bidi="ar-IQ"/>
        </w:rPr>
        <w:t>,</w:t>
      </w:r>
      <w:r>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pressure, and density. Solubility correlates better to density than to pressure</w:t>
      </w:r>
      <w:r>
        <w:rPr>
          <w:rFonts w:asciiTheme="majorBidi" w:eastAsia="AdvTmath1" w:hAnsiTheme="majorBidi" w:cstheme="majorBidi"/>
          <w:sz w:val="28"/>
          <w:szCs w:val="28"/>
          <w:lang w:bidi="ar-IQ"/>
        </w:rPr>
        <w:t>.</w:t>
      </w:r>
    </w:p>
    <w:p w:rsidR="00B77C5D" w:rsidRDefault="00C6207E" w:rsidP="00B91EBF">
      <w:pPr>
        <w:bidi w:val="0"/>
        <w:jc w:val="lowKashida"/>
        <w:rPr>
          <w:rFonts w:asciiTheme="majorBidi" w:eastAsia="AdvTmath1" w:hAnsiTheme="majorBidi" w:cstheme="majorBidi"/>
          <w:sz w:val="28"/>
          <w:szCs w:val="28"/>
          <w:lang w:bidi="ar-IQ"/>
        </w:rPr>
      </w:pPr>
      <w:r>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Carbon dioxide (CO</w:t>
      </w:r>
      <w:r w:rsidRPr="00DB395C">
        <w:rPr>
          <w:rFonts w:asciiTheme="majorBidi" w:eastAsia="AdvTmath1" w:hAnsiTheme="majorBidi" w:cstheme="majorBidi"/>
          <w:sz w:val="28"/>
          <w:szCs w:val="28"/>
          <w:vertAlign w:val="subscript"/>
          <w:lang w:bidi="ar-IQ"/>
        </w:rPr>
        <w:t>2</w:t>
      </w:r>
      <w:r w:rsidRPr="00C6207E">
        <w:rPr>
          <w:rFonts w:asciiTheme="majorBidi" w:eastAsia="AdvTmath1" w:hAnsiTheme="majorBidi" w:cstheme="majorBidi"/>
          <w:sz w:val="28"/>
          <w:szCs w:val="28"/>
          <w:lang w:bidi="ar-IQ"/>
        </w:rPr>
        <w:t>) has a low supercritical temperature (31</w:t>
      </w:r>
      <w:r w:rsidR="00DB395C">
        <w:rPr>
          <w:rFonts w:asciiTheme="majorBidi" w:eastAsia="AdvTmath1" w:hAnsiTheme="majorBidi" w:cstheme="majorBidi"/>
          <w:sz w:val="28"/>
          <w:szCs w:val="28"/>
          <w:lang w:bidi="ar-IQ"/>
        </w:rPr>
        <w:t>°</w:t>
      </w:r>
      <w:r w:rsidRPr="00C6207E">
        <w:rPr>
          <w:rFonts w:asciiTheme="majorBidi" w:eastAsia="AdvTmath1" w:hAnsiTheme="majorBidi" w:cstheme="majorBidi"/>
          <w:sz w:val="28"/>
          <w:szCs w:val="28"/>
          <w:lang w:bidi="ar-IQ"/>
        </w:rPr>
        <w:t>C) and</w:t>
      </w:r>
      <w:r>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 xml:space="preserve">pressure (73 atm). It is </w:t>
      </w:r>
      <w:r w:rsidRPr="00C75462">
        <w:rPr>
          <w:rFonts w:asciiTheme="majorBidi" w:eastAsia="AdvTmath1" w:hAnsiTheme="majorBidi" w:cstheme="majorBidi"/>
          <w:b/>
          <w:bCs/>
          <w:sz w:val="28"/>
          <w:szCs w:val="28"/>
          <w:lang w:bidi="ar-IQ"/>
        </w:rPr>
        <w:t>nontoxic</w:t>
      </w:r>
      <w:r w:rsidRPr="00C6207E">
        <w:rPr>
          <w:rFonts w:asciiTheme="majorBidi" w:eastAsia="AdvTmath1" w:hAnsiTheme="majorBidi" w:cstheme="majorBidi"/>
          <w:sz w:val="28"/>
          <w:szCs w:val="28"/>
          <w:lang w:bidi="ar-IQ"/>
        </w:rPr>
        <w:t xml:space="preserve"> and </w:t>
      </w:r>
      <w:r w:rsidRPr="00C75462">
        <w:rPr>
          <w:rFonts w:asciiTheme="majorBidi" w:eastAsia="AdvTmath1" w:hAnsiTheme="majorBidi" w:cstheme="majorBidi"/>
          <w:b/>
          <w:bCs/>
          <w:sz w:val="28"/>
          <w:szCs w:val="28"/>
          <w:lang w:bidi="ar-IQ"/>
        </w:rPr>
        <w:t>nonflammable</w:t>
      </w:r>
      <w:r w:rsidRPr="00C6207E">
        <w:rPr>
          <w:rFonts w:asciiTheme="majorBidi" w:eastAsia="AdvTmath1" w:hAnsiTheme="majorBidi" w:cstheme="majorBidi"/>
          <w:sz w:val="28"/>
          <w:szCs w:val="28"/>
          <w:lang w:bidi="ar-IQ"/>
        </w:rPr>
        <w:t xml:space="preserve"> and is available at</w:t>
      </w:r>
      <w:r>
        <w:rPr>
          <w:rFonts w:asciiTheme="majorBidi" w:eastAsia="AdvTmath1" w:hAnsiTheme="majorBidi" w:cstheme="majorBidi"/>
          <w:sz w:val="28"/>
          <w:szCs w:val="28"/>
          <w:lang w:bidi="ar-IQ"/>
        </w:rPr>
        <w:t xml:space="preserve"> </w:t>
      </w:r>
      <w:r w:rsidRPr="00C75462">
        <w:rPr>
          <w:rFonts w:asciiTheme="majorBidi" w:eastAsia="AdvTmath1" w:hAnsiTheme="majorBidi" w:cstheme="majorBidi"/>
          <w:b/>
          <w:bCs/>
          <w:sz w:val="28"/>
          <w:szCs w:val="28"/>
          <w:lang w:bidi="ar-IQ"/>
        </w:rPr>
        <w:t>high purity</w:t>
      </w:r>
      <w:r w:rsidRPr="00C6207E">
        <w:rPr>
          <w:rFonts w:asciiTheme="majorBidi" w:eastAsia="AdvTmath1" w:hAnsiTheme="majorBidi" w:cstheme="majorBidi"/>
          <w:sz w:val="28"/>
          <w:szCs w:val="28"/>
          <w:lang w:bidi="ar-IQ"/>
        </w:rPr>
        <w:t>. Therefore, CO</w:t>
      </w:r>
      <w:r w:rsidRPr="00DB395C">
        <w:rPr>
          <w:rFonts w:asciiTheme="majorBidi" w:eastAsia="AdvTmath1" w:hAnsiTheme="majorBidi" w:cstheme="majorBidi"/>
          <w:sz w:val="28"/>
          <w:szCs w:val="28"/>
          <w:vertAlign w:val="subscript"/>
          <w:lang w:bidi="ar-IQ"/>
        </w:rPr>
        <w:t>2</w:t>
      </w:r>
      <w:r w:rsidRPr="00C6207E">
        <w:rPr>
          <w:rFonts w:asciiTheme="majorBidi" w:eastAsia="AdvTmath1" w:hAnsiTheme="majorBidi" w:cstheme="majorBidi"/>
          <w:sz w:val="28"/>
          <w:szCs w:val="28"/>
          <w:lang w:bidi="ar-IQ"/>
        </w:rPr>
        <w:t xml:space="preserve"> has become the solvent of choice for most</w:t>
      </w:r>
      <w:r>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SFE applications. Being nonpolar and without permanent dipole moment</w:t>
      </w:r>
      <w:r>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supercritical CO</w:t>
      </w:r>
      <w:r w:rsidRPr="00DB395C">
        <w:rPr>
          <w:rFonts w:asciiTheme="majorBidi" w:eastAsia="AdvTmath1" w:hAnsiTheme="majorBidi" w:cstheme="majorBidi"/>
          <w:sz w:val="28"/>
          <w:szCs w:val="28"/>
          <w:vertAlign w:val="subscript"/>
          <w:lang w:bidi="ar-IQ"/>
        </w:rPr>
        <w:t>2</w:t>
      </w:r>
      <w:r w:rsidRPr="00C6207E">
        <w:rPr>
          <w:rFonts w:asciiTheme="majorBidi" w:eastAsia="AdvTmath1" w:hAnsiTheme="majorBidi" w:cstheme="majorBidi"/>
          <w:sz w:val="28"/>
          <w:szCs w:val="28"/>
          <w:lang w:bidi="ar-IQ"/>
        </w:rPr>
        <w:t xml:space="preserve"> is a good solvent for the extraction of nonpolar and moderately</w:t>
      </w:r>
      <w:r w:rsidR="00DB395C">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polar compounds. However, its solvating power for polar solutes is</w:t>
      </w:r>
      <w:r w:rsidR="00DB395C">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rather poor. Moreover, when the solutes bind strongly to the matrix, the</w:t>
      </w:r>
      <w:r w:rsidR="00DB395C">
        <w:rPr>
          <w:rFonts w:asciiTheme="majorBidi" w:eastAsia="AdvTmath1" w:hAnsiTheme="majorBidi" w:cstheme="majorBidi"/>
          <w:sz w:val="28"/>
          <w:szCs w:val="28"/>
          <w:lang w:bidi="ar-IQ"/>
        </w:rPr>
        <w:t xml:space="preserve"> </w:t>
      </w:r>
      <w:r w:rsidRPr="00C6207E">
        <w:rPr>
          <w:rFonts w:asciiTheme="majorBidi" w:eastAsia="AdvTmath1" w:hAnsiTheme="majorBidi" w:cstheme="majorBidi"/>
          <w:sz w:val="28"/>
          <w:szCs w:val="28"/>
          <w:lang w:bidi="ar-IQ"/>
        </w:rPr>
        <w:t>solvent strength of CO</w:t>
      </w:r>
      <w:r w:rsidRPr="00DB395C">
        <w:rPr>
          <w:rFonts w:asciiTheme="majorBidi" w:eastAsia="AdvTmath1" w:hAnsiTheme="majorBidi" w:cstheme="majorBidi"/>
          <w:sz w:val="28"/>
          <w:szCs w:val="28"/>
          <w:vertAlign w:val="subscript"/>
          <w:lang w:bidi="ar-IQ"/>
        </w:rPr>
        <w:t>2</w:t>
      </w:r>
      <w:r w:rsidRPr="00C6207E">
        <w:rPr>
          <w:rFonts w:asciiTheme="majorBidi" w:eastAsia="AdvTmath1" w:hAnsiTheme="majorBidi" w:cstheme="majorBidi"/>
          <w:sz w:val="28"/>
          <w:szCs w:val="28"/>
          <w:lang w:bidi="ar-IQ"/>
        </w:rPr>
        <w:t xml:space="preserve"> is often inadequate to break the solute–matrix bond</w:t>
      </w:r>
      <w:r w:rsidR="00DB395C">
        <w:rPr>
          <w:rFonts w:asciiTheme="majorBidi" w:eastAsia="AdvTmath1" w:hAnsiTheme="majorBidi" w:cstheme="majorBidi"/>
          <w:sz w:val="28"/>
          <w:szCs w:val="28"/>
          <w:lang w:bidi="ar-IQ"/>
        </w:rPr>
        <w:t>.</w:t>
      </w:r>
      <w:r w:rsidR="00B77C5D">
        <w:rPr>
          <w:rFonts w:asciiTheme="majorBidi" w:eastAsia="AdvTmath1" w:hAnsiTheme="majorBidi" w:cstheme="majorBidi"/>
          <w:sz w:val="28"/>
          <w:szCs w:val="28"/>
          <w:lang w:bidi="ar-IQ"/>
        </w:rPr>
        <w:t xml:space="preserve"> </w:t>
      </w:r>
      <w:r w:rsidR="00B77C5D" w:rsidRPr="00B77C5D">
        <w:rPr>
          <w:rFonts w:asciiTheme="majorBidi" w:eastAsia="AdvTmath1" w:hAnsiTheme="majorBidi" w:cstheme="majorBidi"/>
          <w:sz w:val="28"/>
          <w:szCs w:val="28"/>
          <w:lang w:bidi="ar-IQ"/>
        </w:rPr>
        <w:t xml:space="preserve">This is true even if it is capable of dissolving the </w:t>
      </w:r>
      <w:r w:rsidR="00B77C5D" w:rsidRPr="00B77C5D">
        <w:rPr>
          <w:rFonts w:asciiTheme="majorBidi" w:eastAsia="AdvTmath1" w:hAnsiTheme="majorBidi" w:cstheme="majorBidi"/>
          <w:sz w:val="28"/>
          <w:szCs w:val="28"/>
          <w:lang w:bidi="ar-IQ"/>
        </w:rPr>
        <w:lastRenderedPageBreak/>
        <w:t>solutes. Supercritical solvents</w:t>
      </w:r>
      <w:r w:rsidR="00B77C5D">
        <w:rPr>
          <w:rFonts w:asciiTheme="majorBidi" w:eastAsia="AdvTmath1" w:hAnsiTheme="majorBidi" w:cstheme="majorBidi"/>
          <w:sz w:val="28"/>
          <w:szCs w:val="28"/>
          <w:lang w:bidi="ar-IQ"/>
        </w:rPr>
        <w:t xml:space="preserve"> </w:t>
      </w:r>
      <w:r w:rsidR="00B77C5D" w:rsidRPr="00B77C5D">
        <w:rPr>
          <w:rFonts w:asciiTheme="majorBidi" w:eastAsia="AdvTmath1" w:hAnsiTheme="majorBidi" w:cstheme="majorBidi"/>
          <w:sz w:val="28"/>
          <w:szCs w:val="28"/>
          <w:lang w:bidi="ar-IQ"/>
        </w:rPr>
        <w:t>such as N</w:t>
      </w:r>
      <w:r w:rsidR="00B77C5D" w:rsidRPr="00B77C5D">
        <w:rPr>
          <w:rFonts w:asciiTheme="majorBidi" w:eastAsia="AdvTmath1" w:hAnsiTheme="majorBidi" w:cstheme="majorBidi"/>
          <w:sz w:val="28"/>
          <w:szCs w:val="28"/>
          <w:vertAlign w:val="subscript"/>
          <w:lang w:bidi="ar-IQ"/>
        </w:rPr>
        <w:t>2</w:t>
      </w:r>
      <w:r w:rsidR="00B77C5D" w:rsidRPr="00B77C5D">
        <w:rPr>
          <w:rFonts w:asciiTheme="majorBidi" w:eastAsia="AdvTmath1" w:hAnsiTheme="majorBidi" w:cstheme="majorBidi"/>
          <w:sz w:val="28"/>
          <w:szCs w:val="28"/>
          <w:lang w:bidi="ar-IQ"/>
        </w:rPr>
        <w:t>O and CHClF</w:t>
      </w:r>
      <w:r w:rsidR="00B77C5D" w:rsidRPr="00B77C5D">
        <w:rPr>
          <w:rFonts w:asciiTheme="majorBidi" w:eastAsia="AdvTmath1" w:hAnsiTheme="majorBidi" w:cstheme="majorBidi"/>
          <w:sz w:val="28"/>
          <w:szCs w:val="28"/>
          <w:vertAlign w:val="subscript"/>
          <w:lang w:bidi="ar-IQ"/>
        </w:rPr>
        <w:t>2</w:t>
      </w:r>
      <w:r w:rsidR="00B77C5D" w:rsidRPr="00B77C5D">
        <w:rPr>
          <w:rFonts w:asciiTheme="majorBidi" w:eastAsia="AdvTmath1" w:hAnsiTheme="majorBidi" w:cstheme="majorBidi"/>
          <w:sz w:val="28"/>
          <w:szCs w:val="28"/>
          <w:lang w:bidi="ar-IQ"/>
        </w:rPr>
        <w:t xml:space="preserve"> are more e</w:t>
      </w:r>
      <w:r w:rsidR="00B77C5D">
        <w:rPr>
          <w:rFonts w:asciiTheme="majorBidi" w:eastAsia="AdvTmath1" w:hAnsiTheme="majorBidi" w:cstheme="majorBidi"/>
          <w:sz w:val="28"/>
          <w:szCs w:val="28"/>
          <w:lang w:bidi="ar-IQ"/>
        </w:rPr>
        <w:t>ffi</w:t>
      </w:r>
      <w:r w:rsidR="00B77C5D" w:rsidRPr="00B77C5D">
        <w:rPr>
          <w:rFonts w:asciiTheme="majorBidi" w:eastAsia="AdvTmath1" w:hAnsiTheme="majorBidi" w:cstheme="majorBidi"/>
          <w:sz w:val="28"/>
          <w:szCs w:val="28"/>
          <w:lang w:bidi="ar-IQ"/>
        </w:rPr>
        <w:t xml:space="preserve">cient in extracting </w:t>
      </w:r>
      <w:r w:rsidR="00B77C5D" w:rsidRPr="00B77C5D">
        <w:rPr>
          <w:rFonts w:asciiTheme="majorBidi" w:eastAsia="AdvTmath1" w:hAnsiTheme="majorBidi" w:cstheme="majorBidi"/>
          <w:b/>
          <w:bCs/>
          <w:sz w:val="28"/>
          <w:szCs w:val="28"/>
          <w:lang w:bidi="ar-IQ"/>
        </w:rPr>
        <w:t>polar</w:t>
      </w:r>
      <w:r w:rsidR="00B77C5D" w:rsidRPr="00B77C5D">
        <w:rPr>
          <w:rFonts w:asciiTheme="majorBidi" w:eastAsia="AdvTmath1" w:hAnsiTheme="majorBidi" w:cstheme="majorBidi"/>
          <w:sz w:val="28"/>
          <w:szCs w:val="28"/>
          <w:lang w:bidi="ar-IQ"/>
        </w:rPr>
        <w:t xml:space="preserve"> compounds</w:t>
      </w:r>
      <w:r w:rsidR="00B77C5D">
        <w:rPr>
          <w:rFonts w:asciiTheme="majorBidi" w:eastAsia="AdvTmath1" w:hAnsiTheme="majorBidi" w:cstheme="majorBidi"/>
          <w:sz w:val="28"/>
          <w:szCs w:val="28"/>
          <w:lang w:bidi="ar-IQ"/>
        </w:rPr>
        <w:t xml:space="preserve"> </w:t>
      </w:r>
      <w:r w:rsidR="00B77C5D" w:rsidRPr="00B77C5D">
        <w:rPr>
          <w:rFonts w:asciiTheme="majorBidi" w:eastAsia="AdvTmath1" w:hAnsiTheme="majorBidi" w:cstheme="majorBidi"/>
          <w:sz w:val="28"/>
          <w:szCs w:val="28"/>
          <w:lang w:bidi="ar-IQ"/>
        </w:rPr>
        <w:t xml:space="preserve">but their routine use is uncommon due to </w:t>
      </w:r>
      <w:r w:rsidR="00B77C5D" w:rsidRPr="00B77C5D">
        <w:rPr>
          <w:rFonts w:asciiTheme="majorBidi" w:eastAsia="AdvTmath1" w:hAnsiTheme="majorBidi" w:cstheme="majorBidi"/>
          <w:b/>
          <w:bCs/>
          <w:sz w:val="28"/>
          <w:szCs w:val="28"/>
          <w:lang w:bidi="ar-IQ"/>
        </w:rPr>
        <w:t>environmental concerns</w:t>
      </w:r>
      <w:r w:rsidR="00B77C5D">
        <w:rPr>
          <w:rFonts w:asciiTheme="majorBidi" w:eastAsia="AdvTmath1" w:hAnsiTheme="majorBidi" w:cstheme="majorBidi"/>
          <w:sz w:val="28"/>
          <w:szCs w:val="28"/>
          <w:lang w:bidi="ar-IQ"/>
        </w:rPr>
        <w:t xml:space="preserve">. </w:t>
      </w:r>
      <w:r w:rsidR="00B77C5D" w:rsidRPr="00B77C5D">
        <w:rPr>
          <w:rFonts w:asciiTheme="majorBidi" w:eastAsia="AdvTmath1" w:hAnsiTheme="majorBidi" w:cstheme="majorBidi"/>
          <w:sz w:val="28"/>
          <w:szCs w:val="28"/>
          <w:lang w:bidi="ar-IQ"/>
        </w:rPr>
        <w:t>The extraction e</w:t>
      </w:r>
      <w:r w:rsidR="00B77C5D">
        <w:rPr>
          <w:rFonts w:asciiTheme="majorBidi" w:eastAsia="AdvTmath1" w:hAnsiTheme="majorBidi" w:cstheme="majorBidi"/>
          <w:sz w:val="28"/>
          <w:szCs w:val="28"/>
          <w:lang w:bidi="ar-IQ"/>
        </w:rPr>
        <w:t>ffi</w:t>
      </w:r>
      <w:r w:rsidR="00B77C5D" w:rsidRPr="00B77C5D">
        <w:rPr>
          <w:rFonts w:asciiTheme="majorBidi" w:eastAsia="AdvTmath1" w:hAnsiTheme="majorBidi" w:cstheme="majorBidi"/>
          <w:sz w:val="28"/>
          <w:szCs w:val="28"/>
          <w:lang w:bidi="ar-IQ"/>
        </w:rPr>
        <w:t>ciency of polar compounds by CO</w:t>
      </w:r>
      <w:r w:rsidR="00B77C5D" w:rsidRPr="00B77C5D">
        <w:rPr>
          <w:rFonts w:asciiTheme="majorBidi" w:eastAsia="AdvTmath1" w:hAnsiTheme="majorBidi" w:cstheme="majorBidi"/>
          <w:sz w:val="28"/>
          <w:szCs w:val="28"/>
          <w:vertAlign w:val="subscript"/>
          <w:lang w:bidi="ar-IQ"/>
        </w:rPr>
        <w:t>2</w:t>
      </w:r>
      <w:r w:rsidR="00B77C5D" w:rsidRPr="00B77C5D">
        <w:rPr>
          <w:rFonts w:asciiTheme="majorBidi" w:eastAsia="AdvTmath1" w:hAnsiTheme="majorBidi" w:cstheme="majorBidi"/>
          <w:sz w:val="28"/>
          <w:szCs w:val="28"/>
          <w:lang w:bidi="ar-IQ"/>
        </w:rPr>
        <w:t xml:space="preserve"> can be improved by</w:t>
      </w:r>
      <w:r w:rsidR="00B77C5D">
        <w:rPr>
          <w:rFonts w:asciiTheme="majorBidi" w:eastAsia="AdvTmath1" w:hAnsiTheme="majorBidi" w:cstheme="majorBidi"/>
          <w:sz w:val="28"/>
          <w:szCs w:val="28"/>
          <w:lang w:bidi="ar-IQ"/>
        </w:rPr>
        <w:t xml:space="preserve"> </w:t>
      </w:r>
      <w:r w:rsidR="00B77C5D" w:rsidRPr="00B77C5D">
        <w:rPr>
          <w:rFonts w:asciiTheme="majorBidi" w:eastAsia="AdvTmath1" w:hAnsiTheme="majorBidi" w:cstheme="majorBidi"/>
          <w:sz w:val="28"/>
          <w:szCs w:val="28"/>
          <w:lang w:bidi="ar-IQ"/>
        </w:rPr>
        <w:t xml:space="preserve">the </w:t>
      </w:r>
      <w:r w:rsidR="00B77C5D" w:rsidRPr="00B77C5D">
        <w:rPr>
          <w:rFonts w:asciiTheme="majorBidi" w:eastAsia="AdvTmath1" w:hAnsiTheme="majorBidi" w:cstheme="majorBidi"/>
          <w:b/>
          <w:bCs/>
          <w:sz w:val="28"/>
          <w:szCs w:val="28"/>
          <w:lang w:bidi="ar-IQ"/>
        </w:rPr>
        <w:t>addition</w:t>
      </w:r>
      <w:r w:rsidR="00B77C5D" w:rsidRPr="00B77C5D">
        <w:rPr>
          <w:rFonts w:asciiTheme="majorBidi" w:eastAsia="AdvTmath1" w:hAnsiTheme="majorBidi" w:cstheme="majorBidi"/>
          <w:sz w:val="28"/>
          <w:szCs w:val="28"/>
          <w:lang w:bidi="ar-IQ"/>
        </w:rPr>
        <w:t xml:space="preserve"> of small quantities (1 to 10%) of polar organic solvents, referred</w:t>
      </w:r>
      <w:r w:rsidR="00B77C5D">
        <w:rPr>
          <w:rFonts w:asciiTheme="majorBidi" w:eastAsia="AdvTmath1" w:hAnsiTheme="majorBidi" w:cstheme="majorBidi"/>
          <w:sz w:val="28"/>
          <w:szCs w:val="28"/>
          <w:lang w:bidi="ar-IQ"/>
        </w:rPr>
        <w:t xml:space="preserve"> </w:t>
      </w:r>
      <w:r w:rsidR="00B77C5D" w:rsidRPr="00B77C5D">
        <w:rPr>
          <w:rFonts w:asciiTheme="majorBidi" w:eastAsia="AdvTmath1" w:hAnsiTheme="majorBidi" w:cstheme="majorBidi"/>
          <w:sz w:val="28"/>
          <w:szCs w:val="28"/>
          <w:lang w:bidi="ar-IQ"/>
        </w:rPr>
        <w:t>to as modifiers. This is a common practice in SFE.</w:t>
      </w:r>
    </w:p>
    <w:p w:rsidR="00B77C5D" w:rsidRPr="0085218C" w:rsidRDefault="00B77C5D" w:rsidP="00B77C5D">
      <w:pPr>
        <w:jc w:val="right"/>
        <w:rPr>
          <w:rFonts w:asciiTheme="majorBidi" w:eastAsia="AdvTmath1" w:hAnsiTheme="majorBidi" w:cstheme="majorBidi"/>
          <w:b/>
          <w:bCs/>
          <w:sz w:val="32"/>
          <w:szCs w:val="32"/>
          <w:u w:val="single"/>
          <w:lang w:bidi="ar-IQ"/>
        </w:rPr>
      </w:pPr>
      <w:r w:rsidRPr="0085218C">
        <w:rPr>
          <w:rFonts w:asciiTheme="majorBidi" w:eastAsia="AdvTmath1" w:hAnsiTheme="majorBidi" w:cstheme="majorBidi"/>
          <w:b/>
          <w:bCs/>
          <w:sz w:val="32"/>
          <w:szCs w:val="32"/>
          <w:u w:val="single"/>
          <w:lang w:bidi="ar-IQ"/>
        </w:rPr>
        <w:t>Advantages/Disadvantages and Applications of SFE</w:t>
      </w:r>
    </w:p>
    <w:p w:rsidR="000472F6" w:rsidRDefault="00B77C5D" w:rsidP="00B91EBF">
      <w:pPr>
        <w:bidi w:val="0"/>
        <w:jc w:val="lowKashida"/>
        <w:rPr>
          <w:rFonts w:asciiTheme="majorBidi" w:eastAsia="AdvTmath1" w:hAnsiTheme="majorBidi" w:cstheme="majorBidi"/>
          <w:sz w:val="28"/>
          <w:szCs w:val="28"/>
          <w:lang w:bidi="ar-IQ"/>
        </w:rPr>
      </w:pPr>
      <w:r>
        <w:rPr>
          <w:rFonts w:asciiTheme="majorBidi" w:eastAsia="AdvTmath1" w:hAnsiTheme="majorBidi" w:cstheme="majorBidi"/>
          <w:sz w:val="28"/>
          <w:szCs w:val="28"/>
          <w:lang w:bidi="ar-IQ"/>
        </w:rPr>
        <w:t xml:space="preserve">    </w:t>
      </w:r>
      <w:r w:rsidRPr="00B77C5D">
        <w:rPr>
          <w:rFonts w:asciiTheme="majorBidi" w:eastAsia="AdvTmath1" w:hAnsiTheme="majorBidi" w:cstheme="majorBidi"/>
          <w:sz w:val="28"/>
          <w:szCs w:val="28"/>
          <w:lang w:bidi="ar-IQ"/>
        </w:rPr>
        <w:t xml:space="preserve">SFE is </w:t>
      </w:r>
      <w:r w:rsidRPr="00B77C5D">
        <w:rPr>
          <w:rFonts w:asciiTheme="majorBidi" w:eastAsia="AdvTmath1" w:hAnsiTheme="majorBidi" w:cstheme="majorBidi"/>
          <w:b/>
          <w:bCs/>
          <w:sz w:val="28"/>
          <w:szCs w:val="28"/>
          <w:lang w:bidi="ar-IQ"/>
        </w:rPr>
        <w:t>fast</w:t>
      </w:r>
      <w:r w:rsidRPr="00B77C5D">
        <w:rPr>
          <w:rFonts w:asciiTheme="majorBidi" w:eastAsia="AdvTmath1" w:hAnsiTheme="majorBidi" w:cstheme="majorBidi"/>
          <w:sz w:val="28"/>
          <w:szCs w:val="28"/>
          <w:lang w:bidi="ar-IQ"/>
        </w:rPr>
        <w:t xml:space="preserve"> (10 to 60 minutes) and uses </w:t>
      </w:r>
      <w:r w:rsidRPr="00B77C5D">
        <w:rPr>
          <w:rFonts w:asciiTheme="majorBidi" w:eastAsia="AdvTmath1" w:hAnsiTheme="majorBidi" w:cstheme="majorBidi"/>
          <w:b/>
          <w:bCs/>
          <w:sz w:val="28"/>
          <w:szCs w:val="28"/>
          <w:lang w:bidi="ar-IQ"/>
        </w:rPr>
        <w:t>minimum amount of solvents</w:t>
      </w:r>
      <w:r w:rsidRPr="00B77C5D">
        <w:rPr>
          <w:rFonts w:asciiTheme="majorBidi" w:eastAsia="AdvTmath1" w:hAnsiTheme="majorBidi" w:cstheme="majorBidi"/>
          <w:sz w:val="28"/>
          <w:szCs w:val="28"/>
          <w:lang w:bidi="ar-IQ"/>
        </w:rPr>
        <w:t xml:space="preserve"> (5 to</w:t>
      </w:r>
      <w:r>
        <w:rPr>
          <w:rFonts w:asciiTheme="majorBidi" w:eastAsia="AdvTmath1" w:hAnsiTheme="majorBidi" w:cstheme="majorBidi"/>
          <w:sz w:val="28"/>
          <w:szCs w:val="28"/>
          <w:lang w:bidi="ar-IQ"/>
        </w:rPr>
        <w:t xml:space="preserve"> 10</w:t>
      </w:r>
      <w:r w:rsidRPr="00B77C5D">
        <w:rPr>
          <w:rFonts w:asciiTheme="majorBidi" w:eastAsia="AdvTmath1" w:hAnsiTheme="majorBidi" w:cstheme="majorBidi"/>
          <w:sz w:val="28"/>
          <w:szCs w:val="28"/>
          <w:lang w:bidi="ar-IQ"/>
        </w:rPr>
        <w:t xml:space="preserve"> mL) per</w:t>
      </w:r>
      <w:r>
        <w:rPr>
          <w:rFonts w:asciiTheme="majorBidi" w:eastAsia="AdvTmath1" w:hAnsiTheme="majorBidi" w:cstheme="majorBidi"/>
          <w:sz w:val="28"/>
          <w:szCs w:val="28"/>
          <w:lang w:bidi="ar-IQ"/>
        </w:rPr>
        <w:t xml:space="preserve"> </w:t>
      </w:r>
      <w:r w:rsidRPr="00B77C5D">
        <w:rPr>
          <w:rFonts w:asciiTheme="majorBidi" w:eastAsia="AdvTmath1" w:hAnsiTheme="majorBidi" w:cs="Times New Roman" w:hint="cs"/>
          <w:sz w:val="28"/>
          <w:szCs w:val="28"/>
          <w:lang w:bidi="ar-IQ"/>
        </w:rPr>
        <w:t>sample</w:t>
      </w:r>
      <w:r w:rsidRPr="00B77C5D">
        <w:rPr>
          <w:rFonts w:asciiTheme="majorBidi" w:eastAsia="AdvTmath1" w:hAnsiTheme="majorBidi" w:cstheme="majorBidi"/>
          <w:sz w:val="28"/>
          <w:szCs w:val="28"/>
          <w:lang w:bidi="ar-IQ"/>
        </w:rPr>
        <w:t>. CO</w:t>
      </w:r>
      <w:r w:rsidRPr="00B77C5D">
        <w:rPr>
          <w:rFonts w:asciiTheme="majorBidi" w:eastAsia="AdvTmath1" w:hAnsiTheme="majorBidi" w:cstheme="majorBidi"/>
          <w:sz w:val="28"/>
          <w:szCs w:val="28"/>
          <w:vertAlign w:val="subscript"/>
          <w:lang w:bidi="ar-IQ"/>
        </w:rPr>
        <w:t>2</w:t>
      </w:r>
      <w:r w:rsidRPr="00B77C5D">
        <w:rPr>
          <w:rFonts w:asciiTheme="majorBidi" w:eastAsia="AdvTmath1" w:hAnsiTheme="majorBidi" w:cstheme="majorBidi"/>
          <w:sz w:val="28"/>
          <w:szCs w:val="28"/>
          <w:lang w:bidi="ar-IQ"/>
        </w:rPr>
        <w:t xml:space="preserve"> is </w:t>
      </w:r>
      <w:r w:rsidRPr="00B77C5D">
        <w:rPr>
          <w:rFonts w:asciiTheme="majorBidi" w:eastAsia="AdvTmath1" w:hAnsiTheme="majorBidi" w:cstheme="majorBidi"/>
          <w:b/>
          <w:bCs/>
          <w:sz w:val="28"/>
          <w:szCs w:val="28"/>
          <w:lang w:bidi="ar-IQ"/>
        </w:rPr>
        <w:t>nontoxic, nonflammable, and environmentally friendly</w:t>
      </w:r>
      <w:r w:rsidRPr="00B77C5D">
        <w:rPr>
          <w:rFonts w:asciiTheme="majorBidi" w:eastAsia="AdvTmath1" w:hAnsiTheme="majorBidi" w:cstheme="majorBidi"/>
          <w:sz w:val="28"/>
          <w:szCs w:val="28"/>
          <w:lang w:bidi="ar-IQ"/>
        </w:rPr>
        <w:t>. Selective extraction of di</w:t>
      </w:r>
      <w:r>
        <w:rPr>
          <w:rFonts w:asciiTheme="majorBidi" w:eastAsia="AdvTmath1" w:hAnsiTheme="majorBidi" w:cstheme="majorBidi"/>
          <w:sz w:val="28"/>
          <w:szCs w:val="28"/>
          <w:lang w:bidi="ar-IQ"/>
        </w:rPr>
        <w:t>ff</w:t>
      </w:r>
      <w:r w:rsidRPr="00B77C5D">
        <w:rPr>
          <w:rFonts w:asciiTheme="majorBidi" w:eastAsia="AdvTmath1" w:hAnsiTheme="majorBidi" w:cstheme="majorBidi"/>
          <w:sz w:val="28"/>
          <w:szCs w:val="28"/>
          <w:lang w:bidi="ar-IQ"/>
        </w:rPr>
        <w:t>erent groups of analytes can be achieved</w:t>
      </w:r>
      <w:r>
        <w:rPr>
          <w:rFonts w:asciiTheme="majorBidi" w:eastAsia="AdvTmath1" w:hAnsiTheme="majorBidi" w:cstheme="majorBidi"/>
          <w:sz w:val="28"/>
          <w:szCs w:val="28"/>
          <w:lang w:bidi="ar-IQ"/>
        </w:rPr>
        <w:t xml:space="preserve"> </w:t>
      </w:r>
      <w:r w:rsidRPr="00B77C5D">
        <w:rPr>
          <w:rFonts w:asciiTheme="majorBidi" w:eastAsia="AdvTmath1" w:hAnsiTheme="majorBidi" w:cstheme="majorBidi"/>
          <w:sz w:val="28"/>
          <w:szCs w:val="28"/>
          <w:lang w:bidi="ar-IQ"/>
        </w:rPr>
        <w:t>by tuning the strength of the supercritical fluids with di</w:t>
      </w:r>
      <w:r>
        <w:rPr>
          <w:rFonts w:asciiTheme="majorBidi" w:eastAsia="AdvTmath1" w:hAnsiTheme="majorBidi" w:cstheme="majorBidi"/>
          <w:sz w:val="28"/>
          <w:szCs w:val="28"/>
          <w:lang w:bidi="ar-IQ"/>
        </w:rPr>
        <w:t>ff</w:t>
      </w:r>
      <w:r w:rsidRPr="00B77C5D">
        <w:rPr>
          <w:rFonts w:asciiTheme="majorBidi" w:eastAsia="AdvTmath1" w:hAnsiTheme="majorBidi" w:cstheme="majorBidi"/>
          <w:sz w:val="28"/>
          <w:szCs w:val="28"/>
          <w:lang w:bidi="ar-IQ"/>
        </w:rPr>
        <w:t>erent modifiers and</w:t>
      </w:r>
      <w:r>
        <w:rPr>
          <w:rFonts w:asciiTheme="majorBidi" w:eastAsia="AdvTmath1" w:hAnsiTheme="majorBidi" w:cstheme="majorBidi"/>
          <w:sz w:val="28"/>
          <w:szCs w:val="28"/>
          <w:lang w:bidi="ar-IQ"/>
        </w:rPr>
        <w:t xml:space="preserve"> </w:t>
      </w:r>
      <w:r w:rsidRPr="00B77C5D">
        <w:rPr>
          <w:rFonts w:asciiTheme="majorBidi" w:eastAsia="AdvTmath1" w:hAnsiTheme="majorBidi" w:cstheme="majorBidi"/>
          <w:sz w:val="28"/>
          <w:szCs w:val="28"/>
          <w:lang w:bidi="ar-IQ"/>
        </w:rPr>
        <w:t>by altering operating conditions. In addition, the extract from SFE does not</w:t>
      </w:r>
      <w:r>
        <w:rPr>
          <w:rFonts w:asciiTheme="majorBidi" w:eastAsia="AdvTmath1" w:hAnsiTheme="majorBidi" w:cstheme="majorBidi"/>
          <w:sz w:val="28"/>
          <w:szCs w:val="28"/>
          <w:lang w:bidi="ar-IQ"/>
        </w:rPr>
        <w:t xml:space="preserve"> </w:t>
      </w:r>
      <w:r w:rsidRPr="00B77C5D">
        <w:rPr>
          <w:rFonts w:asciiTheme="majorBidi" w:eastAsia="AdvTmath1" w:hAnsiTheme="majorBidi" w:cstheme="majorBidi"/>
          <w:sz w:val="28"/>
          <w:szCs w:val="28"/>
          <w:lang w:bidi="ar-IQ"/>
        </w:rPr>
        <w:t>need additional filtration, as the extraction cell has frits</w:t>
      </w:r>
      <w:r w:rsidR="000472F6">
        <w:rPr>
          <w:rFonts w:asciiTheme="majorBidi" w:eastAsia="AdvTmath1" w:hAnsiTheme="majorBidi" w:cstheme="majorBidi"/>
          <w:sz w:val="28"/>
          <w:szCs w:val="28"/>
          <w:lang w:bidi="ar-IQ"/>
        </w:rPr>
        <w:t>.</w:t>
      </w:r>
      <w:r>
        <w:rPr>
          <w:rFonts w:asciiTheme="majorBidi" w:eastAsia="AdvTmath1" w:hAnsiTheme="majorBidi" w:cstheme="majorBidi"/>
          <w:sz w:val="28"/>
          <w:szCs w:val="28"/>
          <w:lang w:bidi="ar-IQ"/>
        </w:rPr>
        <w:t xml:space="preserve"> </w:t>
      </w:r>
      <w:r w:rsidRPr="00B77C5D">
        <w:rPr>
          <w:rFonts w:asciiTheme="majorBidi" w:eastAsia="AdvTmath1" w:hAnsiTheme="majorBidi" w:cstheme="majorBidi"/>
          <w:sz w:val="28"/>
          <w:szCs w:val="28"/>
          <w:lang w:bidi="ar-IQ"/>
        </w:rPr>
        <w:t xml:space="preserve">On the down side, analytical-scale SFE has </w:t>
      </w:r>
      <w:r w:rsidRPr="000472F6">
        <w:rPr>
          <w:rFonts w:asciiTheme="majorBidi" w:eastAsia="AdvTmath1" w:hAnsiTheme="majorBidi" w:cstheme="majorBidi"/>
          <w:b/>
          <w:bCs/>
          <w:sz w:val="28"/>
          <w:szCs w:val="28"/>
          <w:lang w:bidi="ar-IQ"/>
        </w:rPr>
        <w:t xml:space="preserve">limited sample size </w:t>
      </w:r>
      <w:r w:rsidRPr="00B77C5D">
        <w:rPr>
          <w:rFonts w:asciiTheme="majorBidi" w:eastAsia="AdvTmath1" w:hAnsiTheme="majorBidi" w:cstheme="majorBidi"/>
          <w:sz w:val="28"/>
          <w:szCs w:val="28"/>
          <w:lang w:bidi="ar-IQ"/>
        </w:rPr>
        <w:t>(&lt;10 g</w:t>
      </w:r>
      <w:r w:rsidR="000472F6">
        <w:rPr>
          <w:rFonts w:asciiTheme="majorBidi" w:eastAsia="AdvTmath1" w:hAnsiTheme="majorBidi" w:cstheme="majorBidi"/>
          <w:sz w:val="28"/>
          <w:szCs w:val="28"/>
          <w:lang w:bidi="ar-IQ"/>
        </w:rPr>
        <w:t>)</w:t>
      </w:r>
      <w:r>
        <w:rPr>
          <w:rFonts w:asciiTheme="majorBidi" w:eastAsia="AdvTmath1" w:hAnsiTheme="majorBidi" w:cstheme="majorBidi"/>
          <w:sz w:val="28"/>
          <w:szCs w:val="28"/>
          <w:lang w:bidi="ar-IQ"/>
        </w:rPr>
        <w:t xml:space="preserve"> </w:t>
      </w:r>
      <w:r w:rsidRPr="00B77C5D">
        <w:rPr>
          <w:rFonts w:asciiTheme="majorBidi" w:eastAsia="AdvTmath1" w:hAnsiTheme="majorBidi" w:cstheme="majorBidi"/>
          <w:sz w:val="28"/>
          <w:szCs w:val="28"/>
          <w:lang w:bidi="ar-IQ"/>
        </w:rPr>
        <w:t xml:space="preserve">and the instrument is rather </w:t>
      </w:r>
      <w:r w:rsidRPr="000472F6">
        <w:rPr>
          <w:rFonts w:asciiTheme="majorBidi" w:eastAsia="AdvTmath1" w:hAnsiTheme="majorBidi" w:cstheme="majorBidi"/>
          <w:b/>
          <w:bCs/>
          <w:sz w:val="28"/>
          <w:szCs w:val="28"/>
          <w:lang w:bidi="ar-IQ"/>
        </w:rPr>
        <w:t>expensive</w:t>
      </w:r>
      <w:r w:rsidRPr="00B77C5D">
        <w:rPr>
          <w:rFonts w:asciiTheme="majorBidi" w:eastAsia="AdvTmath1" w:hAnsiTheme="majorBidi" w:cstheme="majorBidi"/>
          <w:sz w:val="28"/>
          <w:szCs w:val="28"/>
          <w:lang w:bidi="ar-IQ"/>
        </w:rPr>
        <w:t>.</w:t>
      </w:r>
    </w:p>
    <w:p w:rsidR="00B77C5D" w:rsidRPr="0085218C" w:rsidRDefault="00B77C5D" w:rsidP="000472F6">
      <w:pPr>
        <w:jc w:val="right"/>
        <w:rPr>
          <w:rFonts w:asciiTheme="majorBidi" w:eastAsia="AdvTmath1" w:hAnsiTheme="majorBidi" w:cstheme="majorBidi"/>
          <w:b/>
          <w:bCs/>
          <w:sz w:val="32"/>
          <w:szCs w:val="32"/>
          <w:u w:val="single"/>
          <w:lang w:bidi="ar-IQ"/>
        </w:rPr>
      </w:pPr>
      <w:r w:rsidRPr="000472F6">
        <w:rPr>
          <w:rFonts w:asciiTheme="majorBidi" w:eastAsia="AdvTmath1" w:hAnsiTheme="majorBidi" w:cstheme="majorBidi"/>
          <w:b/>
          <w:bCs/>
          <w:sz w:val="32"/>
          <w:szCs w:val="32"/>
          <w:lang w:bidi="ar-IQ"/>
        </w:rPr>
        <w:t xml:space="preserve"> </w:t>
      </w:r>
      <w:r w:rsidR="000472F6" w:rsidRPr="0085218C">
        <w:rPr>
          <w:rFonts w:asciiTheme="majorBidi" w:eastAsia="AdvTmath1" w:hAnsiTheme="majorBidi" w:cstheme="majorBidi"/>
          <w:b/>
          <w:bCs/>
          <w:sz w:val="32"/>
          <w:szCs w:val="32"/>
          <w:u w:val="single"/>
          <w:lang w:bidi="ar-IQ"/>
        </w:rPr>
        <w:t>Accelerated solvent extraction</w:t>
      </w:r>
    </w:p>
    <w:p w:rsidR="00986474" w:rsidRDefault="000472F6" w:rsidP="00B91EBF">
      <w:pPr>
        <w:bidi w:val="0"/>
        <w:jc w:val="lowKashida"/>
        <w:rPr>
          <w:rFonts w:asciiTheme="majorBidi" w:eastAsia="AdvTmath1" w:hAnsiTheme="majorBidi" w:cstheme="majorBidi"/>
          <w:sz w:val="28"/>
          <w:szCs w:val="28"/>
          <w:lang w:bidi="ar-IQ"/>
        </w:rPr>
      </w:pPr>
      <w:r>
        <w:rPr>
          <w:rFonts w:asciiTheme="majorBidi" w:eastAsia="AdvTmath1" w:hAnsiTheme="majorBidi" w:cstheme="majorBidi"/>
          <w:sz w:val="28"/>
          <w:szCs w:val="28"/>
          <w:lang w:bidi="ar-IQ"/>
        </w:rPr>
        <w:t xml:space="preserve">    </w:t>
      </w:r>
      <w:r w:rsidRPr="000472F6">
        <w:rPr>
          <w:rFonts w:asciiTheme="majorBidi" w:eastAsia="AdvTmath1" w:hAnsiTheme="majorBidi" w:cstheme="majorBidi"/>
          <w:sz w:val="28"/>
          <w:szCs w:val="28"/>
          <w:lang w:bidi="ar-IQ"/>
        </w:rPr>
        <w:t xml:space="preserve">Accelerated solvent extraction (ASE) is also known as </w:t>
      </w:r>
      <w:r w:rsidRPr="000472F6">
        <w:rPr>
          <w:rFonts w:asciiTheme="majorBidi" w:eastAsia="AdvTmath1" w:hAnsiTheme="majorBidi" w:cstheme="majorBidi"/>
          <w:b/>
          <w:bCs/>
          <w:sz w:val="28"/>
          <w:szCs w:val="28"/>
          <w:lang w:bidi="ar-IQ"/>
        </w:rPr>
        <w:t>pressurized fluid extraction</w:t>
      </w:r>
      <w:r w:rsidRPr="000472F6">
        <w:rPr>
          <w:rFonts w:asciiTheme="majorBidi" w:eastAsia="AdvTmath1" w:hAnsiTheme="majorBidi" w:cstheme="majorBidi"/>
          <w:sz w:val="28"/>
          <w:szCs w:val="28"/>
          <w:lang w:bidi="ar-IQ"/>
        </w:rPr>
        <w:t xml:space="preserve"> (PFE) or pressurized liquid extraction (PLE). It uses conventional</w:t>
      </w:r>
      <w:r>
        <w:rPr>
          <w:rFonts w:asciiTheme="majorBidi" w:eastAsia="AdvTmath1" w:hAnsiTheme="majorBidi" w:cstheme="majorBidi"/>
          <w:sz w:val="28"/>
          <w:szCs w:val="28"/>
          <w:lang w:bidi="ar-IQ"/>
        </w:rPr>
        <w:t xml:space="preserve"> </w:t>
      </w:r>
      <w:r w:rsidRPr="000472F6">
        <w:rPr>
          <w:rFonts w:asciiTheme="majorBidi" w:eastAsia="AdvTmath1" w:hAnsiTheme="majorBidi" w:cstheme="majorBidi"/>
          <w:sz w:val="28"/>
          <w:szCs w:val="28"/>
          <w:lang w:bidi="ar-IQ"/>
        </w:rPr>
        <w:t>solvents at elevated</w:t>
      </w:r>
      <w:r>
        <w:rPr>
          <w:rFonts w:asciiTheme="majorBidi" w:eastAsia="AdvTmath1" w:hAnsiTheme="majorBidi" w:cstheme="majorBidi"/>
          <w:sz w:val="28"/>
          <w:szCs w:val="28"/>
          <w:lang w:bidi="ar-IQ"/>
        </w:rPr>
        <w:t xml:space="preserve"> </w:t>
      </w:r>
      <w:r w:rsidRPr="000472F6">
        <w:rPr>
          <w:rFonts w:asciiTheme="majorBidi" w:eastAsia="AdvTmath1" w:hAnsiTheme="majorBidi" w:cstheme="majorBidi"/>
          <w:sz w:val="28"/>
          <w:szCs w:val="28"/>
          <w:lang w:bidi="ar-IQ"/>
        </w:rPr>
        <w:t>temperatures (</w:t>
      </w:r>
      <w:r w:rsidRPr="00C75462">
        <w:rPr>
          <w:rFonts w:asciiTheme="majorBidi" w:eastAsia="AdvTmath1" w:hAnsiTheme="majorBidi" w:cstheme="majorBidi"/>
          <w:b/>
          <w:bCs/>
          <w:sz w:val="28"/>
          <w:szCs w:val="28"/>
          <w:lang w:bidi="ar-IQ"/>
        </w:rPr>
        <w:t>100 to 180°C</w:t>
      </w:r>
      <w:r w:rsidRPr="000472F6">
        <w:rPr>
          <w:rFonts w:asciiTheme="majorBidi" w:eastAsia="AdvTmath1" w:hAnsiTheme="majorBidi" w:cstheme="majorBidi"/>
          <w:sz w:val="28"/>
          <w:szCs w:val="28"/>
          <w:lang w:bidi="ar-IQ"/>
        </w:rPr>
        <w:t>) and pressures (</w:t>
      </w:r>
      <w:r w:rsidRPr="00C75462">
        <w:rPr>
          <w:rFonts w:asciiTheme="majorBidi" w:eastAsia="AdvTmath1" w:hAnsiTheme="majorBidi" w:cstheme="majorBidi"/>
          <w:b/>
          <w:bCs/>
          <w:sz w:val="28"/>
          <w:szCs w:val="28"/>
          <w:lang w:bidi="ar-IQ"/>
        </w:rPr>
        <w:t>1500 to 2000 psi</w:t>
      </w:r>
      <w:r>
        <w:rPr>
          <w:rFonts w:asciiTheme="majorBidi" w:eastAsia="AdvTmath1" w:hAnsiTheme="majorBidi" w:cstheme="majorBidi"/>
          <w:sz w:val="28"/>
          <w:szCs w:val="28"/>
          <w:lang w:bidi="ar-IQ"/>
        </w:rPr>
        <w:t xml:space="preserve">) </w:t>
      </w:r>
      <w:r w:rsidRPr="000472F6">
        <w:rPr>
          <w:rFonts w:asciiTheme="majorBidi" w:eastAsia="AdvTmath1" w:hAnsiTheme="majorBidi" w:cstheme="majorBidi"/>
          <w:sz w:val="28"/>
          <w:szCs w:val="28"/>
          <w:lang w:bidi="ar-IQ"/>
        </w:rPr>
        <w:t>to enhance the extraction of organic analytes from solids. ASE was</w:t>
      </w:r>
      <w:r>
        <w:rPr>
          <w:rFonts w:asciiTheme="majorBidi" w:eastAsia="AdvTmath1" w:hAnsiTheme="majorBidi" w:cstheme="majorBidi"/>
          <w:sz w:val="28"/>
          <w:szCs w:val="28"/>
          <w:lang w:bidi="ar-IQ"/>
        </w:rPr>
        <w:t xml:space="preserve"> </w:t>
      </w:r>
      <w:r w:rsidRPr="000472F6">
        <w:rPr>
          <w:rFonts w:asciiTheme="majorBidi" w:eastAsia="AdvTmath1" w:hAnsiTheme="majorBidi" w:cstheme="majorBidi"/>
          <w:sz w:val="28"/>
          <w:szCs w:val="28"/>
          <w:lang w:bidi="ar-IQ"/>
        </w:rPr>
        <w:t>introduced by Dionex Corp. (Sunnyvale, CA) in 1995. It evolved as a consequence</w:t>
      </w:r>
      <w:r>
        <w:rPr>
          <w:rFonts w:asciiTheme="majorBidi" w:eastAsia="AdvTmath1" w:hAnsiTheme="majorBidi" w:cstheme="majorBidi"/>
          <w:sz w:val="28"/>
          <w:szCs w:val="28"/>
          <w:lang w:bidi="ar-IQ"/>
        </w:rPr>
        <w:t xml:space="preserve"> </w:t>
      </w:r>
      <w:r w:rsidRPr="000472F6">
        <w:rPr>
          <w:rFonts w:asciiTheme="majorBidi" w:eastAsia="AdvTmath1" w:hAnsiTheme="majorBidi" w:cstheme="majorBidi"/>
          <w:sz w:val="28"/>
          <w:szCs w:val="28"/>
          <w:lang w:bidi="ar-IQ"/>
        </w:rPr>
        <w:t>of many years of research on SFE. SFE is matrix dependent</w:t>
      </w:r>
      <w:r>
        <w:rPr>
          <w:rFonts w:asciiTheme="majorBidi" w:eastAsia="AdvTmath1" w:hAnsiTheme="majorBidi" w:cstheme="majorBidi"/>
          <w:sz w:val="28"/>
          <w:szCs w:val="28"/>
          <w:lang w:bidi="ar-IQ"/>
        </w:rPr>
        <w:t xml:space="preserve"> </w:t>
      </w:r>
      <w:r w:rsidRPr="000472F6">
        <w:rPr>
          <w:rFonts w:asciiTheme="majorBidi" w:eastAsia="AdvTmath1" w:hAnsiTheme="majorBidi" w:cstheme="majorBidi"/>
          <w:sz w:val="28"/>
          <w:szCs w:val="28"/>
          <w:lang w:bidi="ar-IQ"/>
        </w:rPr>
        <w:t>and often requires the addition of organic modifiers. ASE was developed</w:t>
      </w:r>
      <w:r>
        <w:rPr>
          <w:rFonts w:asciiTheme="majorBidi" w:eastAsia="AdvTmath1" w:hAnsiTheme="majorBidi" w:cstheme="majorBidi"/>
          <w:sz w:val="28"/>
          <w:szCs w:val="28"/>
          <w:lang w:bidi="ar-IQ"/>
        </w:rPr>
        <w:t xml:space="preserve"> </w:t>
      </w:r>
      <w:r w:rsidRPr="000472F6">
        <w:rPr>
          <w:rFonts w:asciiTheme="majorBidi" w:eastAsia="AdvTmath1" w:hAnsiTheme="majorBidi" w:cstheme="majorBidi"/>
          <w:sz w:val="28"/>
          <w:szCs w:val="28"/>
          <w:lang w:bidi="ar-IQ"/>
        </w:rPr>
        <w:t xml:space="preserve">to overcome these limitations. It was </w:t>
      </w:r>
      <w:r w:rsidRPr="00986474">
        <w:rPr>
          <w:rFonts w:asciiTheme="majorBidi" w:eastAsia="AdvTmath1" w:hAnsiTheme="majorBidi" w:cstheme="majorBidi"/>
          <w:b/>
          <w:bCs/>
          <w:sz w:val="28"/>
          <w:szCs w:val="28"/>
          <w:lang w:bidi="ar-IQ"/>
        </w:rPr>
        <w:t>expected</w:t>
      </w:r>
      <w:r w:rsidRPr="000472F6">
        <w:rPr>
          <w:rFonts w:asciiTheme="majorBidi" w:eastAsia="AdvTmath1" w:hAnsiTheme="majorBidi" w:cstheme="majorBidi"/>
          <w:sz w:val="28"/>
          <w:szCs w:val="28"/>
          <w:lang w:bidi="ar-IQ"/>
        </w:rPr>
        <w:t xml:space="preserve"> that conventional solvents</w:t>
      </w:r>
      <w:r>
        <w:rPr>
          <w:rFonts w:asciiTheme="majorBidi" w:eastAsia="AdvTmath1" w:hAnsiTheme="majorBidi" w:cstheme="majorBidi"/>
          <w:sz w:val="28"/>
          <w:szCs w:val="28"/>
          <w:lang w:bidi="ar-IQ"/>
        </w:rPr>
        <w:t xml:space="preserve"> </w:t>
      </w:r>
      <w:r w:rsidRPr="000472F6">
        <w:rPr>
          <w:rFonts w:asciiTheme="majorBidi" w:eastAsia="AdvTmath1" w:hAnsiTheme="majorBidi" w:cstheme="majorBidi"/>
          <w:sz w:val="28"/>
          <w:szCs w:val="28"/>
          <w:lang w:bidi="ar-IQ"/>
        </w:rPr>
        <w:t>would be less e</w:t>
      </w:r>
      <w:r w:rsidR="00986474">
        <w:rPr>
          <w:rFonts w:asciiTheme="majorBidi" w:eastAsia="AdvTmath1" w:hAnsiTheme="majorBidi" w:cstheme="majorBidi"/>
          <w:sz w:val="28"/>
          <w:szCs w:val="28"/>
          <w:lang w:bidi="ar-IQ"/>
        </w:rPr>
        <w:t>ffi</w:t>
      </w:r>
      <w:r w:rsidRPr="000472F6">
        <w:rPr>
          <w:rFonts w:asciiTheme="majorBidi" w:eastAsia="AdvTmath1" w:hAnsiTheme="majorBidi" w:cstheme="majorBidi"/>
          <w:sz w:val="28"/>
          <w:szCs w:val="28"/>
          <w:lang w:bidi="ar-IQ"/>
        </w:rPr>
        <w:t xml:space="preserve">cient than supercritical fluids, which have </w:t>
      </w:r>
      <w:r w:rsidRPr="00986474">
        <w:rPr>
          <w:rFonts w:asciiTheme="majorBidi" w:eastAsia="AdvTmath1" w:hAnsiTheme="majorBidi" w:cstheme="majorBidi"/>
          <w:b/>
          <w:bCs/>
          <w:sz w:val="28"/>
          <w:szCs w:val="28"/>
          <w:lang w:bidi="ar-IQ"/>
        </w:rPr>
        <w:t>higher di</w:t>
      </w:r>
      <w:r w:rsidR="00986474" w:rsidRPr="00986474">
        <w:rPr>
          <w:rFonts w:asciiTheme="majorBidi" w:eastAsia="AdvTmath1" w:hAnsiTheme="majorBidi" w:cstheme="majorBidi"/>
          <w:b/>
          <w:bCs/>
          <w:sz w:val="28"/>
          <w:szCs w:val="28"/>
          <w:lang w:bidi="ar-IQ"/>
        </w:rPr>
        <w:t>ff</w:t>
      </w:r>
      <w:r w:rsidRPr="00986474">
        <w:rPr>
          <w:rFonts w:asciiTheme="majorBidi" w:eastAsia="AdvTmath1" w:hAnsiTheme="majorBidi" w:cstheme="majorBidi"/>
          <w:b/>
          <w:bCs/>
          <w:sz w:val="28"/>
          <w:szCs w:val="28"/>
          <w:lang w:bidi="ar-IQ"/>
        </w:rPr>
        <w:t>usion coe</w:t>
      </w:r>
      <w:r w:rsidR="00986474" w:rsidRPr="00986474">
        <w:rPr>
          <w:rFonts w:asciiTheme="majorBidi" w:eastAsia="AdvTmath1" w:hAnsiTheme="majorBidi" w:cstheme="majorBidi"/>
          <w:b/>
          <w:bCs/>
          <w:sz w:val="28"/>
          <w:szCs w:val="28"/>
          <w:lang w:bidi="ar-IQ"/>
        </w:rPr>
        <w:t>ffi</w:t>
      </w:r>
      <w:r w:rsidRPr="00986474">
        <w:rPr>
          <w:rFonts w:asciiTheme="majorBidi" w:eastAsia="AdvTmath1" w:hAnsiTheme="majorBidi" w:cstheme="majorBidi"/>
          <w:b/>
          <w:bCs/>
          <w:sz w:val="28"/>
          <w:szCs w:val="28"/>
          <w:lang w:bidi="ar-IQ"/>
        </w:rPr>
        <w:t>cients and lower viscosity</w:t>
      </w:r>
      <w:r w:rsidRPr="000472F6">
        <w:rPr>
          <w:rFonts w:asciiTheme="majorBidi" w:eastAsia="AdvTmath1" w:hAnsiTheme="majorBidi" w:cstheme="majorBidi"/>
          <w:sz w:val="28"/>
          <w:szCs w:val="28"/>
          <w:lang w:bidi="ar-IQ"/>
        </w:rPr>
        <w:t>. However, the results turned out to be quite</w:t>
      </w:r>
      <w:r>
        <w:rPr>
          <w:rFonts w:asciiTheme="majorBidi" w:eastAsia="AdvTmath1" w:hAnsiTheme="majorBidi" w:cstheme="majorBidi"/>
          <w:sz w:val="28"/>
          <w:szCs w:val="28"/>
          <w:lang w:bidi="ar-IQ"/>
        </w:rPr>
        <w:t xml:space="preserve"> </w:t>
      </w:r>
      <w:r w:rsidRPr="000472F6">
        <w:rPr>
          <w:rFonts w:asciiTheme="majorBidi" w:eastAsia="AdvTmath1" w:hAnsiTheme="majorBidi" w:cstheme="majorBidi"/>
          <w:sz w:val="28"/>
          <w:szCs w:val="28"/>
          <w:lang w:bidi="ar-IQ"/>
        </w:rPr>
        <w:t xml:space="preserve">the </w:t>
      </w:r>
      <w:r w:rsidRPr="00986474">
        <w:rPr>
          <w:rFonts w:asciiTheme="majorBidi" w:eastAsia="AdvTmath1" w:hAnsiTheme="majorBidi" w:cstheme="majorBidi"/>
          <w:b/>
          <w:bCs/>
          <w:sz w:val="28"/>
          <w:szCs w:val="28"/>
          <w:lang w:bidi="ar-IQ"/>
        </w:rPr>
        <w:t>opposite</w:t>
      </w:r>
      <w:r w:rsidRPr="000472F6">
        <w:rPr>
          <w:rFonts w:asciiTheme="majorBidi" w:eastAsia="AdvTmath1" w:hAnsiTheme="majorBidi" w:cstheme="majorBidi"/>
          <w:sz w:val="28"/>
          <w:szCs w:val="28"/>
          <w:lang w:bidi="ar-IQ"/>
        </w:rPr>
        <w:t xml:space="preserve">. In many cases, extraction was </w:t>
      </w:r>
      <w:r w:rsidRPr="00986474">
        <w:rPr>
          <w:rFonts w:asciiTheme="majorBidi" w:eastAsia="AdvTmath1" w:hAnsiTheme="majorBidi" w:cstheme="majorBidi"/>
          <w:b/>
          <w:bCs/>
          <w:sz w:val="28"/>
          <w:szCs w:val="28"/>
          <w:lang w:bidi="ar-IQ"/>
        </w:rPr>
        <w:t>faster</w:t>
      </w:r>
      <w:r w:rsidRPr="000472F6">
        <w:rPr>
          <w:rFonts w:asciiTheme="majorBidi" w:eastAsia="AdvTmath1" w:hAnsiTheme="majorBidi" w:cstheme="majorBidi"/>
          <w:sz w:val="28"/>
          <w:szCs w:val="28"/>
          <w:lang w:bidi="ar-IQ"/>
        </w:rPr>
        <w:t xml:space="preserve"> and more </w:t>
      </w:r>
      <w:r w:rsidRPr="00C75462">
        <w:rPr>
          <w:rFonts w:asciiTheme="majorBidi" w:eastAsia="AdvTmath1" w:hAnsiTheme="majorBidi" w:cstheme="majorBidi"/>
          <w:b/>
          <w:bCs/>
          <w:sz w:val="28"/>
          <w:szCs w:val="28"/>
          <w:lang w:bidi="ar-IQ"/>
        </w:rPr>
        <w:t>complete</w:t>
      </w:r>
      <w:r w:rsidRPr="000472F6">
        <w:rPr>
          <w:rFonts w:asciiTheme="majorBidi" w:eastAsia="AdvTmath1" w:hAnsiTheme="majorBidi" w:cstheme="majorBidi"/>
          <w:sz w:val="28"/>
          <w:szCs w:val="28"/>
          <w:lang w:bidi="ar-IQ"/>
        </w:rPr>
        <w:t xml:space="preserve"> with</w:t>
      </w:r>
      <w:r>
        <w:rPr>
          <w:rFonts w:asciiTheme="majorBidi" w:eastAsia="AdvTmath1" w:hAnsiTheme="majorBidi" w:cstheme="majorBidi"/>
          <w:sz w:val="28"/>
          <w:szCs w:val="28"/>
          <w:lang w:bidi="ar-IQ"/>
        </w:rPr>
        <w:t xml:space="preserve"> </w:t>
      </w:r>
      <w:r w:rsidRPr="000472F6">
        <w:rPr>
          <w:rFonts w:asciiTheme="majorBidi" w:eastAsia="AdvTmath1" w:hAnsiTheme="majorBidi" w:cstheme="majorBidi"/>
          <w:sz w:val="28"/>
          <w:szCs w:val="28"/>
          <w:lang w:bidi="ar-IQ"/>
        </w:rPr>
        <w:t>organic solvents at elevated temperature and pressure than with SFE</w:t>
      </w:r>
      <w:r>
        <w:rPr>
          <w:rFonts w:asciiTheme="majorBidi" w:eastAsia="AdvTmath1" w:hAnsiTheme="majorBidi" w:cstheme="majorBidi"/>
          <w:sz w:val="28"/>
          <w:szCs w:val="28"/>
          <w:lang w:bidi="ar-IQ"/>
        </w:rPr>
        <w:t xml:space="preserve">. </w:t>
      </w:r>
      <w:r w:rsidRPr="000472F6">
        <w:rPr>
          <w:rFonts w:asciiTheme="majorBidi" w:eastAsia="AdvTmath1" w:hAnsiTheme="majorBidi" w:cstheme="majorBidi"/>
          <w:sz w:val="28"/>
          <w:szCs w:val="28"/>
          <w:lang w:bidi="ar-IQ"/>
        </w:rPr>
        <w:t>Extensive research has been done on the extraction of a variety of samples</w:t>
      </w:r>
      <w:r>
        <w:rPr>
          <w:rFonts w:asciiTheme="majorBidi" w:eastAsia="AdvTmath1" w:hAnsiTheme="majorBidi" w:cstheme="majorBidi"/>
          <w:sz w:val="28"/>
          <w:szCs w:val="28"/>
          <w:lang w:bidi="ar-IQ"/>
        </w:rPr>
        <w:t xml:space="preserve"> </w:t>
      </w:r>
      <w:r w:rsidRPr="000472F6">
        <w:rPr>
          <w:rFonts w:asciiTheme="majorBidi" w:eastAsia="AdvTmath1" w:hAnsiTheme="majorBidi" w:cstheme="majorBidi"/>
          <w:sz w:val="28"/>
          <w:szCs w:val="28"/>
          <w:lang w:bidi="ar-IQ"/>
        </w:rPr>
        <w:t>with ASE. ASE was approved by EPA as a standard method in 1996.</w:t>
      </w:r>
    </w:p>
    <w:p w:rsidR="00E6494D" w:rsidRDefault="00986474" w:rsidP="00B91EBF">
      <w:pPr>
        <w:bidi w:val="0"/>
        <w:jc w:val="lowKashida"/>
        <w:rPr>
          <w:rFonts w:asciiTheme="majorBidi" w:eastAsia="AdvTmath1" w:hAnsiTheme="majorBidi" w:cstheme="majorBidi"/>
          <w:sz w:val="28"/>
          <w:szCs w:val="28"/>
          <w:lang w:bidi="ar-IQ"/>
        </w:rPr>
      </w:pPr>
      <w:r>
        <w:rPr>
          <w:rFonts w:asciiTheme="majorBidi" w:eastAsia="AdvTmath1" w:hAnsiTheme="majorBidi" w:cstheme="majorBidi"/>
          <w:sz w:val="28"/>
          <w:szCs w:val="28"/>
          <w:lang w:bidi="ar-IQ"/>
        </w:rPr>
        <w:t xml:space="preserve">      </w:t>
      </w:r>
      <w:r w:rsidRPr="00986474">
        <w:rPr>
          <w:rFonts w:asciiTheme="majorBidi" w:eastAsia="AdvTmath1" w:hAnsiTheme="majorBidi" w:cstheme="majorBidi"/>
          <w:sz w:val="28"/>
          <w:szCs w:val="28"/>
          <w:lang w:bidi="ar-IQ"/>
        </w:rPr>
        <w:t>The elevated pressure and temperature used in ASE a</w:t>
      </w:r>
      <w:r>
        <w:rPr>
          <w:rFonts w:asciiTheme="majorBidi" w:eastAsia="AdvTmath1" w:hAnsiTheme="majorBidi" w:cstheme="majorBidi"/>
          <w:sz w:val="28"/>
          <w:szCs w:val="28"/>
          <w:lang w:bidi="ar-IQ"/>
        </w:rPr>
        <w:t>ff</w:t>
      </w:r>
      <w:r w:rsidRPr="00986474">
        <w:rPr>
          <w:rFonts w:asciiTheme="majorBidi" w:eastAsia="AdvTmath1" w:hAnsiTheme="majorBidi" w:cstheme="majorBidi"/>
          <w:sz w:val="28"/>
          <w:szCs w:val="28"/>
          <w:lang w:bidi="ar-IQ"/>
        </w:rPr>
        <w:t xml:space="preserve">ects the </w:t>
      </w:r>
      <w:r w:rsidRPr="00986474">
        <w:rPr>
          <w:rFonts w:asciiTheme="majorBidi" w:eastAsia="AdvTmath1" w:hAnsiTheme="majorBidi" w:cstheme="majorBidi"/>
          <w:b/>
          <w:bCs/>
          <w:sz w:val="28"/>
          <w:szCs w:val="28"/>
          <w:lang w:bidi="ar-IQ"/>
        </w:rPr>
        <w:t>solvent</w:t>
      </w:r>
      <w:r w:rsidRPr="00986474">
        <w:rPr>
          <w:rFonts w:asciiTheme="majorBidi" w:eastAsia="AdvTmath1" w:hAnsiTheme="majorBidi" w:cstheme="majorBidi"/>
          <w:sz w:val="28"/>
          <w:szCs w:val="28"/>
          <w:lang w:bidi="ar-IQ"/>
        </w:rPr>
        <w:t>, the</w:t>
      </w:r>
      <w:r>
        <w:rPr>
          <w:rFonts w:asciiTheme="majorBidi" w:eastAsia="AdvTmath1" w:hAnsiTheme="majorBidi" w:cstheme="majorBidi"/>
          <w:sz w:val="28"/>
          <w:szCs w:val="28"/>
          <w:lang w:bidi="ar-IQ"/>
        </w:rPr>
        <w:t xml:space="preserve"> </w:t>
      </w:r>
      <w:r w:rsidRPr="00986474">
        <w:rPr>
          <w:rFonts w:asciiTheme="majorBidi" w:eastAsia="AdvTmath1" w:hAnsiTheme="majorBidi" w:cstheme="majorBidi"/>
          <w:b/>
          <w:bCs/>
          <w:sz w:val="28"/>
          <w:szCs w:val="28"/>
          <w:lang w:bidi="ar-IQ"/>
        </w:rPr>
        <w:t>sample</w:t>
      </w:r>
      <w:r w:rsidRPr="00986474">
        <w:rPr>
          <w:rFonts w:asciiTheme="majorBidi" w:eastAsia="AdvTmath1" w:hAnsiTheme="majorBidi" w:cstheme="majorBidi"/>
          <w:sz w:val="28"/>
          <w:szCs w:val="28"/>
          <w:lang w:bidi="ar-IQ"/>
        </w:rPr>
        <w:t xml:space="preserve">, and their </w:t>
      </w:r>
      <w:r w:rsidRPr="00986474">
        <w:rPr>
          <w:rFonts w:asciiTheme="majorBidi" w:eastAsia="AdvTmath1" w:hAnsiTheme="majorBidi" w:cstheme="majorBidi"/>
          <w:b/>
          <w:bCs/>
          <w:sz w:val="28"/>
          <w:szCs w:val="28"/>
          <w:lang w:bidi="ar-IQ"/>
        </w:rPr>
        <w:t>interactions</w:t>
      </w:r>
      <w:r w:rsidRPr="00986474">
        <w:rPr>
          <w:rFonts w:asciiTheme="majorBidi" w:eastAsia="AdvTmath1" w:hAnsiTheme="majorBidi" w:cstheme="majorBidi"/>
          <w:sz w:val="28"/>
          <w:szCs w:val="28"/>
          <w:lang w:bidi="ar-IQ"/>
        </w:rPr>
        <w:t>. The solvent boiling point is increased under</w:t>
      </w:r>
      <w:r>
        <w:rPr>
          <w:rFonts w:asciiTheme="majorBidi" w:eastAsia="AdvTmath1" w:hAnsiTheme="majorBidi" w:cstheme="majorBidi"/>
          <w:sz w:val="28"/>
          <w:szCs w:val="28"/>
          <w:lang w:bidi="ar-IQ"/>
        </w:rPr>
        <w:t xml:space="preserve"> </w:t>
      </w:r>
      <w:r w:rsidRPr="00986474">
        <w:rPr>
          <w:rFonts w:asciiTheme="majorBidi" w:eastAsia="AdvTmath1" w:hAnsiTheme="majorBidi" w:cstheme="majorBidi"/>
          <w:sz w:val="28"/>
          <w:szCs w:val="28"/>
          <w:lang w:bidi="ar-IQ"/>
        </w:rPr>
        <w:t xml:space="preserve">high pressure, so the extraction can be conducted at </w:t>
      </w:r>
      <w:r w:rsidRPr="00C83920">
        <w:rPr>
          <w:rFonts w:asciiTheme="majorBidi" w:eastAsia="AdvTmath1" w:hAnsiTheme="majorBidi" w:cstheme="majorBidi"/>
          <w:b/>
          <w:bCs/>
          <w:sz w:val="28"/>
          <w:szCs w:val="28"/>
          <w:lang w:bidi="ar-IQ"/>
        </w:rPr>
        <w:t>higher temperatures</w:t>
      </w:r>
      <w:r>
        <w:rPr>
          <w:rFonts w:asciiTheme="majorBidi" w:eastAsia="AdvTmath1" w:hAnsiTheme="majorBidi" w:cstheme="majorBidi"/>
          <w:sz w:val="28"/>
          <w:szCs w:val="28"/>
          <w:lang w:bidi="ar-IQ"/>
        </w:rPr>
        <w:t xml:space="preserve">. </w:t>
      </w:r>
      <w:r w:rsidRPr="00986474">
        <w:rPr>
          <w:rFonts w:asciiTheme="majorBidi" w:eastAsia="AdvTmath1" w:hAnsiTheme="majorBidi" w:cstheme="majorBidi"/>
          <w:sz w:val="28"/>
          <w:szCs w:val="28"/>
          <w:lang w:bidi="ar-IQ"/>
        </w:rPr>
        <w:t xml:space="preserve">The high pressure also allows the solvent to </w:t>
      </w:r>
      <w:r w:rsidRPr="00986474">
        <w:rPr>
          <w:rFonts w:asciiTheme="majorBidi" w:eastAsia="AdvTmath1" w:hAnsiTheme="majorBidi" w:cstheme="majorBidi"/>
          <w:b/>
          <w:bCs/>
          <w:sz w:val="28"/>
          <w:szCs w:val="28"/>
          <w:lang w:bidi="ar-IQ"/>
        </w:rPr>
        <w:t>penetrate deeper</w:t>
      </w:r>
      <w:r w:rsidRPr="00986474">
        <w:rPr>
          <w:rFonts w:asciiTheme="majorBidi" w:eastAsia="AdvTmath1" w:hAnsiTheme="majorBidi" w:cstheme="majorBidi"/>
          <w:sz w:val="28"/>
          <w:szCs w:val="28"/>
          <w:lang w:bidi="ar-IQ"/>
        </w:rPr>
        <w:t xml:space="preserve"> into the sample</w:t>
      </w:r>
      <w:r>
        <w:rPr>
          <w:rFonts w:asciiTheme="majorBidi" w:eastAsia="AdvTmath1" w:hAnsiTheme="majorBidi" w:cstheme="majorBidi"/>
          <w:sz w:val="28"/>
          <w:szCs w:val="28"/>
          <w:lang w:bidi="ar-IQ"/>
        </w:rPr>
        <w:t xml:space="preserve"> </w:t>
      </w:r>
      <w:r w:rsidRPr="00986474">
        <w:rPr>
          <w:rFonts w:asciiTheme="majorBidi" w:eastAsia="AdvTmath1" w:hAnsiTheme="majorBidi" w:cstheme="majorBidi"/>
          <w:sz w:val="28"/>
          <w:szCs w:val="28"/>
          <w:lang w:bidi="ar-IQ"/>
        </w:rPr>
        <w:t xml:space="preserve">matrix, thus facilitating the extraction of analytes </w:t>
      </w:r>
      <w:r w:rsidRPr="00E72DEE">
        <w:rPr>
          <w:rFonts w:asciiTheme="majorBidi" w:eastAsia="AdvTmath1" w:hAnsiTheme="majorBidi" w:cstheme="majorBidi"/>
          <w:b/>
          <w:bCs/>
          <w:sz w:val="28"/>
          <w:szCs w:val="28"/>
          <w:lang w:bidi="ar-IQ"/>
        </w:rPr>
        <w:t>trapped</w:t>
      </w:r>
      <w:r w:rsidRPr="00986474">
        <w:rPr>
          <w:rFonts w:asciiTheme="majorBidi" w:eastAsia="AdvTmath1" w:hAnsiTheme="majorBidi" w:cstheme="majorBidi"/>
          <w:sz w:val="28"/>
          <w:szCs w:val="28"/>
          <w:lang w:bidi="ar-IQ"/>
        </w:rPr>
        <w:t xml:space="preserve"> in matrix pores</w:t>
      </w:r>
      <w:r>
        <w:rPr>
          <w:rFonts w:asciiTheme="majorBidi" w:eastAsia="AdvTmath1" w:hAnsiTheme="majorBidi" w:cstheme="majorBidi"/>
          <w:sz w:val="28"/>
          <w:szCs w:val="28"/>
          <w:lang w:bidi="ar-IQ"/>
        </w:rPr>
        <w:t xml:space="preserve">. </w:t>
      </w:r>
      <w:r w:rsidRPr="00986474">
        <w:rPr>
          <w:rFonts w:asciiTheme="majorBidi" w:eastAsia="AdvTmath1" w:hAnsiTheme="majorBidi" w:cstheme="majorBidi"/>
          <w:sz w:val="28"/>
          <w:szCs w:val="28"/>
          <w:lang w:bidi="ar-IQ"/>
        </w:rPr>
        <w:t xml:space="preserve">At elevated temperatures, analyte </w:t>
      </w:r>
      <w:r w:rsidRPr="00986474">
        <w:rPr>
          <w:rFonts w:asciiTheme="majorBidi" w:eastAsia="AdvTmath1" w:hAnsiTheme="majorBidi" w:cstheme="majorBidi"/>
          <w:b/>
          <w:bCs/>
          <w:sz w:val="28"/>
          <w:szCs w:val="28"/>
          <w:lang w:bidi="ar-IQ"/>
        </w:rPr>
        <w:t>solubility increases and the mass transfer is faster</w:t>
      </w:r>
      <w:r w:rsidRPr="00986474">
        <w:rPr>
          <w:rFonts w:asciiTheme="majorBidi" w:eastAsia="AdvTmath1" w:hAnsiTheme="majorBidi" w:cstheme="majorBidi"/>
          <w:sz w:val="28"/>
          <w:szCs w:val="28"/>
          <w:lang w:bidi="ar-IQ"/>
        </w:rPr>
        <w:t xml:space="preserve">. The high temperature also </w:t>
      </w:r>
      <w:r w:rsidRPr="00986474">
        <w:rPr>
          <w:rFonts w:asciiTheme="majorBidi" w:eastAsia="AdvTmath1" w:hAnsiTheme="majorBidi" w:cstheme="majorBidi"/>
          <w:b/>
          <w:bCs/>
          <w:sz w:val="28"/>
          <w:szCs w:val="28"/>
          <w:lang w:bidi="ar-IQ"/>
        </w:rPr>
        <w:t>weakens the solute–matrix bond</w:t>
      </w:r>
      <w:r w:rsidRPr="00986474">
        <w:rPr>
          <w:rFonts w:asciiTheme="majorBidi" w:eastAsia="AdvTmath1" w:hAnsiTheme="majorBidi" w:cstheme="majorBidi"/>
          <w:sz w:val="28"/>
          <w:szCs w:val="28"/>
          <w:lang w:bidi="ar-IQ"/>
        </w:rPr>
        <w:t xml:space="preserve"> due to</w:t>
      </w:r>
      <w:r>
        <w:rPr>
          <w:rFonts w:asciiTheme="majorBidi" w:eastAsia="AdvTmath1" w:hAnsiTheme="majorBidi" w:cstheme="majorBidi"/>
          <w:sz w:val="28"/>
          <w:szCs w:val="28"/>
          <w:lang w:bidi="ar-IQ"/>
        </w:rPr>
        <w:t xml:space="preserve"> </w:t>
      </w:r>
      <w:r w:rsidRPr="00986474">
        <w:rPr>
          <w:rFonts w:asciiTheme="majorBidi" w:eastAsia="AdvTmath1" w:hAnsiTheme="majorBidi" w:cstheme="majorBidi"/>
          <w:sz w:val="28"/>
          <w:szCs w:val="28"/>
          <w:lang w:bidi="ar-IQ"/>
        </w:rPr>
        <w:t xml:space="preserve">van </w:t>
      </w:r>
      <w:r w:rsidRPr="00986474">
        <w:rPr>
          <w:rFonts w:asciiTheme="majorBidi" w:eastAsia="AdvTmath1" w:hAnsiTheme="majorBidi" w:cstheme="majorBidi"/>
          <w:b/>
          <w:bCs/>
          <w:sz w:val="28"/>
          <w:szCs w:val="28"/>
          <w:lang w:bidi="ar-IQ"/>
        </w:rPr>
        <w:t>der Waals forces, hydrogen bonding, and dipole attractions</w:t>
      </w:r>
      <w:r w:rsidRPr="00986474">
        <w:rPr>
          <w:rFonts w:asciiTheme="majorBidi" w:eastAsia="AdvTmath1" w:hAnsiTheme="majorBidi" w:cstheme="majorBidi"/>
          <w:sz w:val="28"/>
          <w:szCs w:val="28"/>
          <w:lang w:bidi="ar-IQ"/>
        </w:rPr>
        <w:t>. In addition</w:t>
      </w:r>
      <w:r>
        <w:rPr>
          <w:rFonts w:asciiTheme="majorBidi" w:eastAsia="AdvTmath1" w:hAnsiTheme="majorBidi" w:cstheme="majorBidi"/>
          <w:sz w:val="28"/>
          <w:szCs w:val="28"/>
          <w:lang w:bidi="ar-IQ"/>
        </w:rPr>
        <w:t xml:space="preserve"> </w:t>
      </w:r>
      <w:r w:rsidRPr="00986474">
        <w:rPr>
          <w:rFonts w:asciiTheme="majorBidi" w:eastAsia="AdvTmath1" w:hAnsiTheme="majorBidi" w:cstheme="majorBidi"/>
          <w:sz w:val="28"/>
          <w:szCs w:val="28"/>
          <w:lang w:bidi="ar-IQ"/>
        </w:rPr>
        <w:t>the high</w:t>
      </w:r>
      <w:r>
        <w:rPr>
          <w:rFonts w:asciiTheme="majorBidi" w:eastAsia="AdvTmath1" w:hAnsiTheme="majorBidi" w:cstheme="majorBidi"/>
          <w:sz w:val="28"/>
          <w:szCs w:val="28"/>
          <w:lang w:bidi="ar-IQ"/>
        </w:rPr>
        <w:t xml:space="preserve"> </w:t>
      </w:r>
      <w:r w:rsidRPr="00986474">
        <w:rPr>
          <w:rFonts w:asciiTheme="majorBidi" w:eastAsia="AdvTmath1" w:hAnsiTheme="majorBidi" w:cstheme="majorBidi"/>
          <w:sz w:val="28"/>
          <w:szCs w:val="28"/>
          <w:lang w:bidi="ar-IQ"/>
        </w:rPr>
        <w:t xml:space="preserve">temperature </w:t>
      </w:r>
      <w:r w:rsidRPr="00986474">
        <w:rPr>
          <w:rFonts w:asciiTheme="majorBidi" w:eastAsia="AdvTmath1" w:hAnsiTheme="majorBidi" w:cstheme="majorBidi"/>
          <w:b/>
          <w:bCs/>
          <w:sz w:val="28"/>
          <w:szCs w:val="28"/>
          <w:lang w:bidi="ar-IQ"/>
        </w:rPr>
        <w:t>reduces the solvent viscosity and surface tension</w:t>
      </w:r>
      <w:r w:rsidRPr="00986474">
        <w:rPr>
          <w:rFonts w:asciiTheme="majorBidi" w:eastAsia="AdvTmath1" w:hAnsiTheme="majorBidi" w:cstheme="majorBidi"/>
          <w:sz w:val="28"/>
          <w:szCs w:val="28"/>
          <w:lang w:bidi="ar-IQ"/>
        </w:rPr>
        <w:t>, which</w:t>
      </w:r>
      <w:r>
        <w:rPr>
          <w:rFonts w:asciiTheme="majorBidi" w:eastAsia="AdvTmath1" w:hAnsiTheme="majorBidi" w:cstheme="majorBidi"/>
          <w:sz w:val="28"/>
          <w:szCs w:val="28"/>
          <w:lang w:bidi="ar-IQ"/>
        </w:rPr>
        <w:t xml:space="preserve"> </w:t>
      </w:r>
      <w:r w:rsidRPr="00986474">
        <w:rPr>
          <w:rFonts w:asciiTheme="majorBidi" w:eastAsia="AdvTmath1" w:hAnsiTheme="majorBidi" w:cstheme="majorBidi"/>
          <w:sz w:val="28"/>
          <w:szCs w:val="28"/>
          <w:lang w:bidi="ar-IQ"/>
        </w:rPr>
        <w:t xml:space="preserve">enhances </w:t>
      </w:r>
      <w:r w:rsidRPr="00986474">
        <w:rPr>
          <w:rFonts w:asciiTheme="majorBidi" w:eastAsia="AdvTmath1" w:hAnsiTheme="majorBidi" w:cstheme="majorBidi"/>
          <w:sz w:val="28"/>
          <w:szCs w:val="28"/>
          <w:lang w:bidi="ar-IQ"/>
        </w:rPr>
        <w:lastRenderedPageBreak/>
        <w:t>solvent penetration into the matrix. All these factors lead to faster</w:t>
      </w:r>
      <w:r>
        <w:rPr>
          <w:rFonts w:asciiTheme="majorBidi" w:eastAsia="AdvTmath1" w:hAnsiTheme="majorBidi" w:cstheme="majorBidi"/>
          <w:sz w:val="28"/>
          <w:szCs w:val="28"/>
          <w:lang w:bidi="ar-IQ"/>
        </w:rPr>
        <w:t xml:space="preserve"> </w:t>
      </w:r>
      <w:r w:rsidRPr="00986474">
        <w:rPr>
          <w:rFonts w:asciiTheme="majorBidi" w:eastAsia="AdvTmath1" w:hAnsiTheme="majorBidi" w:cstheme="majorBidi"/>
          <w:sz w:val="28"/>
          <w:szCs w:val="28"/>
          <w:lang w:bidi="ar-IQ"/>
        </w:rPr>
        <w:t xml:space="preserve">extraction and better analyte </w:t>
      </w:r>
      <w:r w:rsidRPr="00986474">
        <w:rPr>
          <w:rFonts w:asciiTheme="majorBidi" w:eastAsia="AdvTmath1" w:hAnsiTheme="majorBidi" w:cstheme="majorBidi"/>
          <w:b/>
          <w:bCs/>
          <w:sz w:val="28"/>
          <w:szCs w:val="28"/>
          <w:lang w:bidi="ar-IQ"/>
        </w:rPr>
        <w:t>recovery</w:t>
      </w:r>
      <w:r w:rsidRPr="00986474">
        <w:rPr>
          <w:rFonts w:asciiTheme="majorBidi" w:eastAsia="AdvTmath1" w:hAnsiTheme="majorBidi" w:cstheme="majorBidi"/>
          <w:sz w:val="28"/>
          <w:szCs w:val="28"/>
          <w:lang w:bidi="ar-IQ"/>
        </w:rPr>
        <w:t>.</w:t>
      </w:r>
    </w:p>
    <w:p w:rsidR="00AE0773" w:rsidRPr="0085218C" w:rsidRDefault="00AE0773" w:rsidP="00986474">
      <w:pPr>
        <w:jc w:val="right"/>
        <w:rPr>
          <w:rFonts w:asciiTheme="majorBidi" w:eastAsia="AdvTmath1" w:hAnsiTheme="majorBidi" w:cstheme="majorBidi"/>
          <w:b/>
          <w:bCs/>
          <w:sz w:val="32"/>
          <w:szCs w:val="32"/>
          <w:u w:val="single"/>
          <w:lang w:bidi="ar-IQ"/>
        </w:rPr>
      </w:pPr>
      <w:r w:rsidRPr="0085218C">
        <w:rPr>
          <w:rFonts w:asciiTheme="majorBidi" w:eastAsia="AdvTmath1" w:hAnsiTheme="majorBidi" w:cstheme="majorBidi"/>
          <w:b/>
          <w:bCs/>
          <w:sz w:val="32"/>
          <w:szCs w:val="32"/>
          <w:u w:val="single"/>
          <w:lang w:bidi="ar-IQ"/>
        </w:rPr>
        <w:t>Microwave-assisted extraction</w:t>
      </w:r>
    </w:p>
    <w:p w:rsidR="006E6FAE" w:rsidRDefault="00AE0773" w:rsidP="00B91EBF">
      <w:pPr>
        <w:bidi w:val="0"/>
        <w:jc w:val="lowKashida"/>
        <w:rPr>
          <w:rFonts w:asciiTheme="majorBidi" w:eastAsia="AdvTmath1" w:hAnsiTheme="majorBidi" w:cstheme="majorBidi"/>
          <w:sz w:val="28"/>
          <w:szCs w:val="28"/>
          <w:lang w:bidi="ar-IQ"/>
        </w:rPr>
      </w:pPr>
      <w:r>
        <w:rPr>
          <w:rFonts w:asciiTheme="majorBidi" w:eastAsia="AdvTmath1" w:hAnsiTheme="majorBidi" w:cstheme="majorBidi"/>
          <w:sz w:val="28"/>
          <w:szCs w:val="28"/>
          <w:lang w:bidi="ar-IQ"/>
        </w:rPr>
        <w:t xml:space="preserve">     The</w:t>
      </w:r>
      <w:r w:rsidRPr="00AE0773">
        <w:rPr>
          <w:rFonts w:asciiTheme="majorBidi" w:eastAsia="AdvTmath1" w:hAnsiTheme="majorBidi" w:cstheme="majorBidi"/>
          <w:sz w:val="28"/>
          <w:szCs w:val="28"/>
          <w:lang w:bidi="ar-IQ"/>
        </w:rPr>
        <w:t xml:space="preserve"> microwave-assisted extraction (MAE) is di</w:t>
      </w:r>
      <w:r>
        <w:rPr>
          <w:rFonts w:asciiTheme="majorBidi" w:eastAsia="AdvTmath1" w:hAnsiTheme="majorBidi" w:cstheme="majorBidi"/>
          <w:sz w:val="28"/>
          <w:szCs w:val="28"/>
          <w:lang w:bidi="ar-IQ"/>
        </w:rPr>
        <w:t>ff</w:t>
      </w:r>
      <w:r w:rsidRPr="00AE0773">
        <w:rPr>
          <w:rFonts w:asciiTheme="majorBidi" w:eastAsia="AdvTmath1" w:hAnsiTheme="majorBidi" w:cstheme="majorBidi"/>
          <w:sz w:val="28"/>
          <w:szCs w:val="28"/>
          <w:lang w:bidi="ar-IQ"/>
        </w:rPr>
        <w:t>erent from microwave-assisted acid digestion. The former</w:t>
      </w:r>
      <w:r>
        <w:rPr>
          <w:rFonts w:asciiTheme="majorBidi" w:eastAsia="AdvTmath1" w:hAnsiTheme="majorBidi" w:cstheme="majorBidi"/>
          <w:sz w:val="28"/>
          <w:szCs w:val="28"/>
          <w:lang w:bidi="ar-IQ"/>
        </w:rPr>
        <w:t xml:space="preserve"> </w:t>
      </w:r>
      <w:r w:rsidRPr="00AE0773">
        <w:rPr>
          <w:rFonts w:asciiTheme="majorBidi" w:eastAsia="AdvTmath1" w:hAnsiTheme="majorBidi" w:cstheme="majorBidi"/>
          <w:sz w:val="28"/>
          <w:szCs w:val="28"/>
          <w:lang w:bidi="ar-IQ"/>
        </w:rPr>
        <w:t>uses organic solvents to extract organic compounds from solids, while the</w:t>
      </w:r>
      <w:r>
        <w:rPr>
          <w:rFonts w:asciiTheme="majorBidi" w:eastAsia="AdvTmath1" w:hAnsiTheme="majorBidi" w:cstheme="majorBidi"/>
          <w:sz w:val="28"/>
          <w:szCs w:val="28"/>
          <w:lang w:bidi="ar-IQ"/>
        </w:rPr>
        <w:t xml:space="preserve"> </w:t>
      </w:r>
      <w:r w:rsidRPr="00AE0773">
        <w:rPr>
          <w:rFonts w:asciiTheme="majorBidi" w:eastAsia="AdvTmath1" w:hAnsiTheme="majorBidi" w:cstheme="majorBidi"/>
          <w:sz w:val="28"/>
          <w:szCs w:val="28"/>
          <w:lang w:bidi="ar-IQ"/>
        </w:rPr>
        <w:t>latter uses acids to dissolve the sample for elemental analysis with the</w:t>
      </w:r>
      <w:r>
        <w:rPr>
          <w:rFonts w:asciiTheme="majorBidi" w:eastAsia="AdvTmath1" w:hAnsiTheme="majorBidi" w:cstheme="majorBidi"/>
          <w:sz w:val="28"/>
          <w:szCs w:val="28"/>
          <w:lang w:bidi="ar-IQ"/>
        </w:rPr>
        <w:t xml:space="preserve"> </w:t>
      </w:r>
      <w:r w:rsidRPr="00AE0773">
        <w:rPr>
          <w:rFonts w:asciiTheme="majorBidi" w:eastAsia="AdvTmath1" w:hAnsiTheme="majorBidi" w:cstheme="majorBidi"/>
          <w:sz w:val="28"/>
          <w:szCs w:val="28"/>
          <w:lang w:bidi="ar-IQ"/>
        </w:rPr>
        <w:t>organic contents being destroyed</w:t>
      </w:r>
      <w:r>
        <w:rPr>
          <w:rFonts w:asciiTheme="majorBidi" w:eastAsia="AdvTmath1" w:hAnsiTheme="majorBidi" w:cstheme="majorBidi"/>
          <w:sz w:val="28"/>
          <w:szCs w:val="28"/>
          <w:lang w:bidi="ar-IQ"/>
        </w:rPr>
        <w:t xml:space="preserve">. </w:t>
      </w:r>
      <w:r w:rsidRPr="00AE0773">
        <w:rPr>
          <w:rFonts w:asciiTheme="majorBidi" w:eastAsia="AdvTmath1" w:hAnsiTheme="majorBidi" w:cstheme="majorBidi"/>
          <w:sz w:val="28"/>
          <w:szCs w:val="28"/>
          <w:lang w:bidi="ar-IQ"/>
        </w:rPr>
        <w:t>The name magnetron (microwave generator) was first used in 1921 by A</w:t>
      </w:r>
      <w:r>
        <w:rPr>
          <w:rFonts w:asciiTheme="majorBidi" w:eastAsia="AdvTmath1" w:hAnsiTheme="majorBidi" w:cstheme="majorBidi"/>
          <w:sz w:val="28"/>
          <w:szCs w:val="28"/>
          <w:lang w:bidi="ar-IQ"/>
        </w:rPr>
        <w:t xml:space="preserve"> </w:t>
      </w:r>
      <w:r w:rsidRPr="00AE0773">
        <w:rPr>
          <w:rFonts w:asciiTheme="majorBidi" w:eastAsia="AdvTmath1" w:hAnsiTheme="majorBidi" w:cstheme="majorBidi"/>
          <w:sz w:val="28"/>
          <w:szCs w:val="28"/>
          <w:lang w:bidi="ar-IQ"/>
        </w:rPr>
        <w:t>W. Hall. In 1946, Percy Spencer discovered the function of microwave as</w:t>
      </w:r>
      <w:r>
        <w:rPr>
          <w:rFonts w:asciiTheme="majorBidi" w:eastAsia="AdvTmath1" w:hAnsiTheme="majorBidi" w:cstheme="majorBidi"/>
          <w:sz w:val="28"/>
          <w:szCs w:val="28"/>
          <w:lang w:bidi="ar-IQ"/>
        </w:rPr>
        <w:t xml:space="preserve"> </w:t>
      </w:r>
      <w:r w:rsidRPr="00AE0773">
        <w:rPr>
          <w:rFonts w:asciiTheme="majorBidi" w:eastAsia="AdvTmath1" w:hAnsiTheme="majorBidi" w:cstheme="majorBidi"/>
          <w:sz w:val="28"/>
          <w:szCs w:val="28"/>
          <w:lang w:bidi="ar-IQ"/>
        </w:rPr>
        <w:t>a heating source. Domestic microwave ovens became available in 1967</w:t>
      </w:r>
      <w:r>
        <w:rPr>
          <w:rFonts w:asciiTheme="majorBidi" w:eastAsia="AdvTmath1" w:hAnsiTheme="majorBidi" w:cstheme="majorBidi"/>
          <w:sz w:val="28"/>
          <w:szCs w:val="28"/>
          <w:lang w:bidi="ar-IQ"/>
        </w:rPr>
        <w:t>.</w:t>
      </w:r>
      <w:r w:rsidRPr="00AE0773">
        <w:t xml:space="preserve"> </w:t>
      </w:r>
      <w:r w:rsidRPr="00AE0773">
        <w:rPr>
          <w:rFonts w:asciiTheme="majorBidi" w:eastAsia="AdvTmath1" w:hAnsiTheme="majorBidi" w:cstheme="majorBidi"/>
          <w:sz w:val="28"/>
          <w:szCs w:val="28"/>
          <w:lang w:bidi="ar-IQ"/>
        </w:rPr>
        <w:t>In 1975, microwave was first applied to acid digestion for metal analysis</w:t>
      </w:r>
      <w:r>
        <w:rPr>
          <w:rFonts w:asciiTheme="majorBidi" w:eastAsia="AdvTmath1" w:hAnsiTheme="majorBidi" w:cstheme="majorBidi"/>
          <w:sz w:val="28"/>
          <w:szCs w:val="28"/>
          <w:lang w:bidi="ar-IQ"/>
        </w:rPr>
        <w:t xml:space="preserve"> by Abu-</w:t>
      </w:r>
      <w:proofErr w:type="spellStart"/>
      <w:r>
        <w:rPr>
          <w:rFonts w:asciiTheme="majorBidi" w:eastAsia="AdvTmath1" w:hAnsiTheme="majorBidi" w:cstheme="majorBidi"/>
          <w:sz w:val="28"/>
          <w:szCs w:val="28"/>
          <w:lang w:bidi="ar-IQ"/>
        </w:rPr>
        <w:t>Samra</w:t>
      </w:r>
      <w:proofErr w:type="spellEnd"/>
      <w:r>
        <w:rPr>
          <w:rFonts w:asciiTheme="majorBidi" w:eastAsia="AdvTmath1" w:hAnsiTheme="majorBidi" w:cstheme="majorBidi"/>
          <w:sz w:val="28"/>
          <w:szCs w:val="28"/>
          <w:lang w:bidi="ar-IQ"/>
        </w:rPr>
        <w:t xml:space="preserve"> et al</w:t>
      </w:r>
      <w:r w:rsidRPr="00AE0773">
        <w:rPr>
          <w:rFonts w:asciiTheme="majorBidi" w:eastAsia="AdvTmath1" w:hAnsiTheme="majorBidi" w:cstheme="majorBidi"/>
          <w:sz w:val="28"/>
          <w:szCs w:val="28"/>
          <w:lang w:bidi="ar-IQ"/>
        </w:rPr>
        <w:t>. Since then much work has been done on</w:t>
      </w:r>
      <w:r>
        <w:rPr>
          <w:rFonts w:asciiTheme="majorBidi" w:eastAsia="AdvTmath1" w:hAnsiTheme="majorBidi" w:cstheme="majorBidi"/>
          <w:sz w:val="28"/>
          <w:szCs w:val="28"/>
          <w:lang w:bidi="ar-IQ"/>
        </w:rPr>
        <w:t xml:space="preserve"> </w:t>
      </w:r>
      <w:r w:rsidRPr="00AE0773">
        <w:rPr>
          <w:rFonts w:asciiTheme="majorBidi" w:eastAsia="AdvTmath1" w:hAnsiTheme="majorBidi" w:cstheme="majorBidi"/>
          <w:sz w:val="28"/>
          <w:szCs w:val="28"/>
          <w:lang w:bidi="ar-IQ"/>
        </w:rPr>
        <w:t>microwave-assisted acid digestion, and it has gained widespread acceptance</w:t>
      </w:r>
      <w:r>
        <w:rPr>
          <w:rFonts w:asciiTheme="majorBidi" w:eastAsia="AdvTmath1" w:hAnsiTheme="majorBidi" w:cstheme="majorBidi"/>
          <w:sz w:val="28"/>
          <w:szCs w:val="28"/>
          <w:lang w:bidi="ar-IQ"/>
        </w:rPr>
        <w:t xml:space="preserve"> </w:t>
      </w:r>
      <w:r w:rsidRPr="00AE0773">
        <w:rPr>
          <w:rFonts w:asciiTheme="majorBidi" w:eastAsia="AdvTmath1" w:hAnsiTheme="majorBidi" w:cstheme="majorBidi"/>
          <w:sz w:val="28"/>
          <w:szCs w:val="28"/>
          <w:lang w:bidi="ar-IQ"/>
        </w:rPr>
        <w:t>and approval by regulatory agencies as a standard method. Microwave</w:t>
      </w:r>
      <w:r>
        <w:rPr>
          <w:rFonts w:asciiTheme="majorBidi" w:eastAsia="AdvTmath1" w:hAnsiTheme="majorBidi" w:cstheme="majorBidi"/>
          <w:sz w:val="28"/>
          <w:szCs w:val="28"/>
          <w:lang w:bidi="ar-IQ"/>
        </w:rPr>
        <w:t>-</w:t>
      </w:r>
      <w:r w:rsidRPr="00AE0773">
        <w:rPr>
          <w:rFonts w:asciiTheme="majorBidi" w:eastAsia="AdvTmath1" w:hAnsiTheme="majorBidi" w:cstheme="majorBidi"/>
          <w:sz w:val="28"/>
          <w:szCs w:val="28"/>
          <w:lang w:bidi="ar-IQ"/>
        </w:rPr>
        <w:t>assisted</w:t>
      </w:r>
      <w:r>
        <w:rPr>
          <w:rFonts w:asciiTheme="majorBidi" w:eastAsia="AdvTmath1" w:hAnsiTheme="majorBidi" w:cstheme="majorBidi"/>
          <w:sz w:val="28"/>
          <w:szCs w:val="28"/>
          <w:lang w:bidi="ar-IQ"/>
        </w:rPr>
        <w:t xml:space="preserve"> </w:t>
      </w:r>
      <w:r w:rsidRPr="00AE0773">
        <w:rPr>
          <w:rFonts w:asciiTheme="majorBidi" w:eastAsia="AdvTmath1" w:hAnsiTheme="majorBidi" w:cstheme="majorBidi"/>
          <w:sz w:val="28"/>
          <w:szCs w:val="28"/>
          <w:lang w:bidi="ar-IQ"/>
        </w:rPr>
        <w:t xml:space="preserve">organic extraction was first carried out in 1986 by </w:t>
      </w:r>
      <w:proofErr w:type="spellStart"/>
      <w:r w:rsidRPr="00AE0773">
        <w:rPr>
          <w:rFonts w:asciiTheme="majorBidi" w:eastAsia="AdvTmath1" w:hAnsiTheme="majorBidi" w:cstheme="majorBidi"/>
          <w:sz w:val="28"/>
          <w:szCs w:val="28"/>
          <w:lang w:bidi="ar-IQ"/>
        </w:rPr>
        <w:t>Ganzler</w:t>
      </w:r>
      <w:proofErr w:type="spellEnd"/>
      <w:r w:rsidRPr="00AE0773">
        <w:rPr>
          <w:rFonts w:asciiTheme="majorBidi" w:eastAsia="AdvTmath1" w:hAnsiTheme="majorBidi" w:cstheme="majorBidi"/>
          <w:sz w:val="28"/>
          <w:szCs w:val="28"/>
          <w:lang w:bidi="ar-IQ"/>
        </w:rPr>
        <w:t xml:space="preserve"> et al</w:t>
      </w:r>
      <w:r w:rsidR="00385F96">
        <w:rPr>
          <w:rFonts w:asciiTheme="majorBidi" w:eastAsia="AdvTmath1" w:hAnsiTheme="majorBidi" w:cstheme="majorBidi"/>
          <w:sz w:val="28"/>
          <w:szCs w:val="28"/>
          <w:lang w:bidi="ar-IQ"/>
        </w:rPr>
        <w:t>.</w:t>
      </w:r>
      <w:r>
        <w:rPr>
          <w:rFonts w:asciiTheme="majorBidi" w:eastAsia="AdvTmath1" w:hAnsiTheme="majorBidi" w:cstheme="majorBidi"/>
          <w:sz w:val="28"/>
          <w:szCs w:val="28"/>
          <w:lang w:bidi="ar-IQ"/>
        </w:rPr>
        <w:t xml:space="preserve"> </w:t>
      </w:r>
      <w:r w:rsidRPr="00AE0773">
        <w:rPr>
          <w:rFonts w:asciiTheme="majorBidi" w:eastAsia="AdvTmath1" w:hAnsiTheme="majorBidi" w:cstheme="majorBidi"/>
          <w:sz w:val="28"/>
          <w:szCs w:val="28"/>
          <w:lang w:bidi="ar-IQ"/>
        </w:rPr>
        <w:t>for the extraction of fats and antinutrients from food and pesticides from</w:t>
      </w:r>
      <w:r>
        <w:rPr>
          <w:rFonts w:asciiTheme="majorBidi" w:eastAsia="AdvTmath1" w:hAnsiTheme="majorBidi" w:cstheme="majorBidi"/>
          <w:sz w:val="28"/>
          <w:szCs w:val="28"/>
          <w:lang w:bidi="ar-IQ"/>
        </w:rPr>
        <w:t xml:space="preserve"> </w:t>
      </w:r>
      <w:r w:rsidRPr="00AE0773">
        <w:rPr>
          <w:rFonts w:asciiTheme="majorBidi" w:eastAsia="AdvTmath1" w:hAnsiTheme="majorBidi" w:cstheme="majorBidi"/>
          <w:sz w:val="28"/>
          <w:szCs w:val="28"/>
          <w:lang w:bidi="ar-IQ"/>
        </w:rPr>
        <w:t xml:space="preserve">soil. In 1992, </w:t>
      </w:r>
      <w:proofErr w:type="gramStart"/>
      <w:r w:rsidRPr="00AE0773">
        <w:rPr>
          <w:rFonts w:asciiTheme="majorBidi" w:eastAsia="AdvTmath1" w:hAnsiTheme="majorBidi" w:cstheme="majorBidi"/>
          <w:sz w:val="28"/>
          <w:szCs w:val="28"/>
          <w:lang w:bidi="ar-IQ"/>
        </w:rPr>
        <w:t>Pare  patented</w:t>
      </w:r>
      <w:proofErr w:type="gramEnd"/>
      <w:r w:rsidRPr="00AE0773">
        <w:rPr>
          <w:rFonts w:asciiTheme="majorBidi" w:eastAsia="AdvTmath1" w:hAnsiTheme="majorBidi" w:cstheme="majorBidi"/>
          <w:sz w:val="28"/>
          <w:szCs w:val="28"/>
          <w:lang w:bidi="ar-IQ"/>
        </w:rPr>
        <w:t xml:space="preserve"> a process called MAP (microwave-assisted</w:t>
      </w:r>
      <w:r>
        <w:rPr>
          <w:rFonts w:asciiTheme="majorBidi" w:eastAsia="AdvTmath1" w:hAnsiTheme="majorBidi" w:cstheme="majorBidi"/>
          <w:sz w:val="28"/>
          <w:szCs w:val="28"/>
          <w:lang w:bidi="ar-IQ"/>
        </w:rPr>
        <w:t xml:space="preserve"> </w:t>
      </w:r>
      <w:r w:rsidRPr="00AE0773">
        <w:rPr>
          <w:rFonts w:asciiTheme="majorBidi" w:eastAsia="AdvTmath1" w:hAnsiTheme="majorBidi" w:cstheme="majorBidi"/>
          <w:sz w:val="28"/>
          <w:szCs w:val="28"/>
          <w:lang w:bidi="ar-IQ"/>
        </w:rPr>
        <w:t>process) for the extraction of essential oils from biological materials. This</w:t>
      </w:r>
      <w:r>
        <w:rPr>
          <w:rFonts w:asciiTheme="majorBidi" w:eastAsia="AdvTmath1" w:hAnsiTheme="majorBidi" w:cstheme="majorBidi"/>
          <w:sz w:val="28"/>
          <w:szCs w:val="28"/>
          <w:lang w:bidi="ar-IQ"/>
        </w:rPr>
        <w:t xml:space="preserve"> </w:t>
      </w:r>
      <w:r w:rsidRPr="00AE0773">
        <w:rPr>
          <w:rFonts w:asciiTheme="majorBidi" w:eastAsia="AdvTmath1" w:hAnsiTheme="majorBidi" w:cstheme="majorBidi"/>
          <w:sz w:val="28"/>
          <w:szCs w:val="28"/>
          <w:lang w:bidi="ar-IQ"/>
        </w:rPr>
        <w:t>technique was later extended to analytical as well as large-scale applications</w:t>
      </w:r>
      <w:r w:rsidR="00385F96">
        <w:rPr>
          <w:rFonts w:asciiTheme="majorBidi" w:eastAsia="AdvTmath1" w:hAnsiTheme="majorBidi" w:cstheme="majorBidi"/>
          <w:sz w:val="28"/>
          <w:szCs w:val="28"/>
          <w:lang w:bidi="ar-IQ"/>
        </w:rPr>
        <w:t>.</w:t>
      </w:r>
      <w:r>
        <w:rPr>
          <w:rFonts w:asciiTheme="majorBidi" w:eastAsia="AdvTmath1" w:hAnsiTheme="majorBidi" w:cstheme="majorBidi"/>
          <w:sz w:val="28"/>
          <w:szCs w:val="28"/>
          <w:lang w:bidi="ar-IQ"/>
        </w:rPr>
        <w:t xml:space="preserve"> </w:t>
      </w:r>
      <w:r w:rsidRPr="00AE0773">
        <w:rPr>
          <w:rFonts w:asciiTheme="majorBidi" w:eastAsia="AdvTmath1" w:hAnsiTheme="majorBidi" w:cstheme="majorBidi"/>
          <w:sz w:val="28"/>
          <w:szCs w:val="28"/>
          <w:lang w:bidi="ar-IQ"/>
        </w:rPr>
        <w:t>In the year 2000, MAE was approved by the EPA as a standard method</w:t>
      </w:r>
      <w:r>
        <w:rPr>
          <w:rFonts w:asciiTheme="majorBidi" w:eastAsia="AdvTmath1" w:hAnsiTheme="majorBidi" w:cstheme="majorBidi"/>
          <w:sz w:val="28"/>
          <w:szCs w:val="28"/>
          <w:lang w:bidi="ar-IQ"/>
        </w:rPr>
        <w:t xml:space="preserve"> </w:t>
      </w:r>
      <w:r w:rsidRPr="00AE0773">
        <w:rPr>
          <w:rFonts w:asciiTheme="majorBidi" w:eastAsia="AdvTmath1" w:hAnsiTheme="majorBidi" w:cstheme="majorBidi"/>
          <w:sz w:val="28"/>
          <w:szCs w:val="28"/>
          <w:lang w:bidi="ar-IQ"/>
        </w:rPr>
        <w:t>for the extraction of semivoaltile and nonvolatile compounds from solid</w:t>
      </w:r>
      <w:r>
        <w:rPr>
          <w:rFonts w:asciiTheme="majorBidi" w:eastAsia="AdvTmath1" w:hAnsiTheme="majorBidi" w:cstheme="majorBidi"/>
          <w:sz w:val="28"/>
          <w:szCs w:val="28"/>
          <w:lang w:bidi="ar-IQ"/>
        </w:rPr>
        <w:t xml:space="preserve"> </w:t>
      </w:r>
      <w:r w:rsidRPr="00AE0773">
        <w:rPr>
          <w:rFonts w:asciiTheme="majorBidi" w:eastAsia="AdvTmath1" w:hAnsiTheme="majorBidi" w:cstheme="majorBidi"/>
          <w:sz w:val="28"/>
          <w:szCs w:val="28"/>
          <w:lang w:bidi="ar-IQ"/>
        </w:rPr>
        <w:t>samples.</w:t>
      </w:r>
    </w:p>
    <w:p w:rsidR="006E6FAE" w:rsidRDefault="006E6FAE" w:rsidP="006E6FAE">
      <w:pPr>
        <w:bidi w:val="0"/>
        <w:jc w:val="lowKashida"/>
        <w:rPr>
          <w:rFonts w:asciiTheme="majorBidi" w:eastAsia="AdvTmath1" w:hAnsiTheme="majorBidi" w:cstheme="majorBidi"/>
          <w:sz w:val="28"/>
          <w:szCs w:val="28"/>
          <w:lang w:bidi="ar-IQ"/>
        </w:rPr>
      </w:pPr>
    </w:p>
    <w:p w:rsidR="006E6FAE" w:rsidRDefault="006E6FAE" w:rsidP="006E6FAE">
      <w:pPr>
        <w:bidi w:val="0"/>
        <w:jc w:val="lowKashida"/>
        <w:rPr>
          <w:rFonts w:asciiTheme="majorBidi" w:eastAsia="AdvTmath1" w:hAnsiTheme="majorBidi" w:cstheme="majorBidi"/>
          <w:sz w:val="28"/>
          <w:szCs w:val="28"/>
          <w:lang w:bidi="ar-IQ"/>
        </w:rPr>
      </w:pPr>
    </w:p>
    <w:p w:rsidR="006E6FAE" w:rsidRDefault="006E6FAE" w:rsidP="006E6FAE">
      <w:pPr>
        <w:bidi w:val="0"/>
        <w:jc w:val="lowKashida"/>
        <w:rPr>
          <w:rFonts w:asciiTheme="majorBidi" w:eastAsia="AdvTmath1" w:hAnsiTheme="majorBidi" w:cstheme="majorBidi"/>
          <w:sz w:val="28"/>
          <w:szCs w:val="28"/>
          <w:lang w:bidi="ar-IQ"/>
        </w:rPr>
      </w:pPr>
    </w:p>
    <w:p w:rsidR="006E6FAE" w:rsidRDefault="006E6FAE" w:rsidP="006E6FAE">
      <w:pPr>
        <w:bidi w:val="0"/>
        <w:jc w:val="lowKashida"/>
        <w:rPr>
          <w:rFonts w:asciiTheme="majorBidi" w:eastAsia="AdvTmath1" w:hAnsiTheme="majorBidi" w:cstheme="majorBidi"/>
          <w:sz w:val="28"/>
          <w:szCs w:val="28"/>
          <w:lang w:bidi="ar-IQ"/>
        </w:rPr>
      </w:pPr>
    </w:p>
    <w:p w:rsidR="006E6FAE" w:rsidRDefault="006E6FAE" w:rsidP="006E6FAE">
      <w:pPr>
        <w:bidi w:val="0"/>
        <w:jc w:val="lowKashida"/>
        <w:rPr>
          <w:rFonts w:asciiTheme="majorBidi" w:eastAsia="AdvTmath1" w:hAnsiTheme="majorBidi" w:cstheme="majorBidi"/>
          <w:sz w:val="28"/>
          <w:szCs w:val="28"/>
          <w:lang w:bidi="ar-IQ"/>
        </w:rPr>
      </w:pPr>
    </w:p>
    <w:p w:rsidR="006E6FAE" w:rsidRDefault="006E6FAE" w:rsidP="006E6FAE">
      <w:pPr>
        <w:bidi w:val="0"/>
        <w:jc w:val="lowKashida"/>
        <w:rPr>
          <w:rFonts w:asciiTheme="majorBidi" w:eastAsia="AdvTmath1" w:hAnsiTheme="majorBidi" w:cstheme="majorBidi"/>
          <w:sz w:val="28"/>
          <w:szCs w:val="28"/>
          <w:lang w:bidi="ar-IQ"/>
        </w:rPr>
      </w:pPr>
    </w:p>
    <w:p w:rsidR="006E6FAE" w:rsidRDefault="006E6FAE" w:rsidP="006E6FAE">
      <w:pPr>
        <w:bidi w:val="0"/>
        <w:jc w:val="lowKashida"/>
        <w:rPr>
          <w:rFonts w:asciiTheme="majorBidi" w:eastAsia="AdvTmath1" w:hAnsiTheme="majorBidi" w:cstheme="majorBidi"/>
          <w:sz w:val="28"/>
          <w:szCs w:val="28"/>
          <w:lang w:bidi="ar-IQ"/>
        </w:rPr>
      </w:pPr>
    </w:p>
    <w:p w:rsidR="006E6FAE" w:rsidRDefault="006E6FAE" w:rsidP="006E6FAE">
      <w:pPr>
        <w:bidi w:val="0"/>
        <w:jc w:val="lowKashida"/>
        <w:rPr>
          <w:rFonts w:asciiTheme="majorBidi" w:eastAsia="AdvTmath1" w:hAnsiTheme="majorBidi" w:cstheme="majorBidi"/>
          <w:sz w:val="28"/>
          <w:szCs w:val="28"/>
          <w:lang w:bidi="ar-IQ"/>
        </w:rPr>
      </w:pPr>
    </w:p>
    <w:p w:rsidR="006E6FAE" w:rsidRDefault="006E6FAE" w:rsidP="006E6FAE">
      <w:pPr>
        <w:bidi w:val="0"/>
        <w:jc w:val="lowKashida"/>
        <w:rPr>
          <w:rFonts w:asciiTheme="majorBidi" w:eastAsia="AdvTmath1" w:hAnsiTheme="majorBidi" w:cstheme="majorBidi"/>
          <w:sz w:val="28"/>
          <w:szCs w:val="28"/>
          <w:lang w:bidi="ar-IQ"/>
        </w:rPr>
      </w:pPr>
    </w:p>
    <w:p w:rsidR="006E6FAE" w:rsidRDefault="006E6FAE" w:rsidP="006E6FAE">
      <w:pPr>
        <w:bidi w:val="0"/>
        <w:jc w:val="lowKashida"/>
        <w:rPr>
          <w:rFonts w:asciiTheme="majorBidi" w:eastAsia="AdvTmath1" w:hAnsiTheme="majorBidi" w:cstheme="majorBidi"/>
          <w:sz w:val="28"/>
          <w:szCs w:val="28"/>
          <w:lang w:bidi="ar-IQ"/>
        </w:rPr>
      </w:pPr>
    </w:p>
    <w:p w:rsidR="006E6FAE" w:rsidRDefault="006E6FAE" w:rsidP="006E6FAE">
      <w:pPr>
        <w:bidi w:val="0"/>
        <w:jc w:val="lowKashida"/>
        <w:rPr>
          <w:rFonts w:asciiTheme="majorBidi" w:eastAsia="AdvTmath1" w:hAnsiTheme="majorBidi" w:cstheme="majorBidi"/>
          <w:sz w:val="28"/>
          <w:szCs w:val="28"/>
          <w:lang w:bidi="ar-IQ"/>
        </w:rPr>
      </w:pPr>
    </w:p>
    <w:p w:rsidR="006E6FAE" w:rsidRDefault="006E6FAE" w:rsidP="006E6FAE">
      <w:pPr>
        <w:bidi w:val="0"/>
        <w:jc w:val="lowKashida"/>
        <w:rPr>
          <w:rFonts w:asciiTheme="majorBidi" w:eastAsia="AdvTmath1" w:hAnsiTheme="majorBidi" w:cstheme="majorBidi"/>
          <w:sz w:val="28"/>
          <w:szCs w:val="28"/>
          <w:lang w:bidi="ar-IQ"/>
        </w:rPr>
      </w:pPr>
    </w:p>
    <w:p w:rsidR="004C2369" w:rsidRDefault="006E6FAE" w:rsidP="006E6FAE">
      <w:pPr>
        <w:jc w:val="center"/>
        <w:rPr>
          <w:rFonts w:asciiTheme="majorBidi" w:eastAsia="AdvTmath1" w:hAnsiTheme="majorBidi" w:cstheme="majorBidi"/>
          <w:b/>
          <w:bCs/>
          <w:sz w:val="32"/>
          <w:szCs w:val="32"/>
          <w:u w:val="single"/>
          <w:lang w:bidi="ar-IQ"/>
        </w:rPr>
      </w:pPr>
      <w:r w:rsidRPr="006E6FAE">
        <w:rPr>
          <w:rFonts w:asciiTheme="majorBidi" w:eastAsia="AdvTmath1" w:hAnsiTheme="majorBidi" w:cstheme="majorBidi"/>
          <w:b/>
          <w:bCs/>
          <w:sz w:val="32"/>
          <w:szCs w:val="32"/>
          <w:u w:val="single"/>
          <w:lang w:bidi="ar-IQ"/>
        </w:rPr>
        <w:lastRenderedPageBreak/>
        <w:t>Micelle-mediated separation and cloud-point extraction</w:t>
      </w:r>
    </w:p>
    <w:p w:rsidR="006E6FAE" w:rsidRPr="006E6FAE" w:rsidRDefault="006E6FAE" w:rsidP="006E6FAE">
      <w:pPr>
        <w:bidi w:val="0"/>
        <w:jc w:val="lowKashida"/>
        <w:rPr>
          <w:rFonts w:asciiTheme="majorBidi" w:eastAsia="AdvTmath1" w:hAnsiTheme="majorBidi" w:cstheme="majorBidi"/>
          <w:sz w:val="28"/>
          <w:szCs w:val="28"/>
          <w:lang w:bidi="ar-IQ"/>
        </w:rPr>
      </w:pPr>
      <w:r>
        <w:rPr>
          <w:rFonts w:asciiTheme="majorBidi" w:eastAsia="AdvTmath1" w:hAnsiTheme="majorBidi" w:cstheme="majorBidi"/>
          <w:sz w:val="28"/>
          <w:szCs w:val="28"/>
          <w:lang w:bidi="ar-IQ"/>
        </w:rPr>
        <w:t xml:space="preserve">      </w:t>
      </w:r>
      <w:r w:rsidRPr="006E6FAE">
        <w:rPr>
          <w:rFonts w:asciiTheme="majorBidi" w:eastAsia="AdvTmath1" w:hAnsiTheme="majorBidi" w:cstheme="majorBidi"/>
          <w:sz w:val="28"/>
          <w:szCs w:val="28"/>
          <w:lang w:bidi="ar-IQ"/>
        </w:rPr>
        <w:t>In 1976, Watanabe and co-workers introduced Cloud point extraction (CPE) as a promising new separation and extraction technique, as an alternative to organic solvents. Although CPE was initially introduced for the preconcentration of metals, in the form of their hydrophobic complexes, it was extensively exploited as a primary isolation step for the purification of proteins. From this point on, scientists all over the world developed its potential, adding more applications. Thus, in a couple of decades, numerous studies were published covering its theoretical background and especially proposing extraction and preconcentration schemes for the determination of organic and inorganic analytes</w:t>
      </w:r>
      <w:r w:rsidRPr="006E6FAE">
        <w:rPr>
          <w:rFonts w:asciiTheme="majorBidi" w:eastAsia="AdvTmath1" w:hAnsiTheme="majorBidi" w:cs="Times New Roman"/>
          <w:sz w:val="28"/>
          <w:szCs w:val="28"/>
          <w:rtl/>
          <w:lang w:bidi="ar-IQ"/>
        </w:rPr>
        <w:t>.</w:t>
      </w:r>
    </w:p>
    <w:p w:rsidR="006E6FAE" w:rsidRDefault="006E6FAE" w:rsidP="006E6FAE">
      <w:pPr>
        <w:bidi w:val="0"/>
        <w:jc w:val="lowKashida"/>
        <w:rPr>
          <w:rFonts w:asciiTheme="majorBidi" w:eastAsia="AdvTmath1" w:hAnsiTheme="majorBidi" w:cstheme="majorBidi"/>
          <w:sz w:val="28"/>
          <w:szCs w:val="28"/>
          <w:lang w:bidi="ar-IQ"/>
        </w:rPr>
      </w:pPr>
      <w:r w:rsidRPr="006E6FAE">
        <w:rPr>
          <w:rFonts w:asciiTheme="majorBidi" w:eastAsia="AdvTmath1" w:hAnsiTheme="majorBidi" w:cs="Times New Roman"/>
          <w:sz w:val="28"/>
          <w:szCs w:val="28"/>
          <w:rtl/>
          <w:lang w:bidi="ar-IQ"/>
        </w:rPr>
        <w:t xml:space="preserve">    </w:t>
      </w:r>
      <w:r w:rsidRPr="006E6FAE">
        <w:rPr>
          <w:rFonts w:asciiTheme="majorBidi" w:eastAsia="AdvTmath1" w:hAnsiTheme="majorBidi" w:cstheme="majorBidi"/>
          <w:sz w:val="28"/>
          <w:szCs w:val="28"/>
          <w:lang w:bidi="ar-IQ"/>
        </w:rPr>
        <w:t>A synopsis of the potential of CPE was presented in 1982, while another attempt to review the literature comprehensively appeared in 1985. Since then, several changes to the classical approach have been proposed, while automation has also been introduced. In a phrase, along with ionic liquids, micellar formations are the solvents of the modern era, taking extraction from the macro-environment of bulk organic solvents to the privileged selectivity of micellar micro-world. This article endeavors to give a comprehensive outline of the latest fundamental and procedural applications of CPE in analysis, and to highlight some current trends and required developments</w:t>
      </w:r>
      <w:r w:rsidRPr="006E6FAE">
        <w:rPr>
          <w:rFonts w:asciiTheme="majorBidi" w:eastAsia="AdvTmath1" w:hAnsiTheme="majorBidi" w:cs="Times New Roman"/>
          <w:sz w:val="28"/>
          <w:szCs w:val="28"/>
          <w:rtl/>
          <w:lang w:bidi="ar-IQ"/>
        </w:rPr>
        <w:t>.</w:t>
      </w:r>
    </w:p>
    <w:p w:rsidR="006E6FAE" w:rsidRPr="006E6FAE" w:rsidRDefault="006E6FAE" w:rsidP="006E6FAE">
      <w:pPr>
        <w:bidi w:val="0"/>
        <w:spacing w:line="240" w:lineRule="auto"/>
        <w:jc w:val="lowKashida"/>
        <w:rPr>
          <w:rFonts w:ascii="Times New Roman" w:eastAsia="Calibri" w:hAnsi="Times New Roman" w:cs="Times New Roman"/>
          <w:b/>
          <w:bCs/>
          <w:sz w:val="32"/>
          <w:szCs w:val="32"/>
          <w:u w:val="single"/>
          <w:lang w:bidi="ar-IQ"/>
        </w:rPr>
      </w:pPr>
      <w:r w:rsidRPr="006E6FAE">
        <w:rPr>
          <w:rFonts w:ascii="Times New Roman" w:eastAsia="Calibri" w:hAnsi="Times New Roman" w:cs="Times New Roman"/>
          <w:b/>
          <w:bCs/>
          <w:sz w:val="32"/>
          <w:szCs w:val="32"/>
          <w:u w:val="single"/>
          <w:lang w:bidi="ar-IQ"/>
        </w:rPr>
        <w:t>MME: theory and concept</w:t>
      </w:r>
    </w:p>
    <w:p w:rsidR="006E6FAE" w:rsidRDefault="006E6FAE" w:rsidP="006E6FAE">
      <w:pPr>
        <w:bidi w:val="0"/>
        <w:spacing w:line="240" w:lineRule="auto"/>
        <w:jc w:val="lowKashida"/>
        <w:rPr>
          <w:rFonts w:ascii="Times New Roman" w:eastAsia="Calibri" w:hAnsi="Times New Roman" w:cs="Times New Roman"/>
          <w:b/>
          <w:bCs/>
          <w:sz w:val="32"/>
          <w:szCs w:val="32"/>
          <w:lang w:bidi="ar-IQ"/>
        </w:rPr>
      </w:pPr>
      <w:r w:rsidRPr="006E6FAE">
        <w:rPr>
          <w:rFonts w:ascii="Times New Roman" w:eastAsia="Calibri" w:hAnsi="Times New Roman" w:cs="Times New Roman"/>
          <w:b/>
          <w:bCs/>
          <w:sz w:val="32"/>
          <w:szCs w:val="32"/>
          <w:lang w:bidi="ar-IQ"/>
        </w:rPr>
        <w:t>What is a micelle?</w:t>
      </w:r>
    </w:p>
    <w:p w:rsidR="006E6FAE" w:rsidRPr="006E6FAE" w:rsidRDefault="006E6FAE" w:rsidP="006E6FAE">
      <w:pPr>
        <w:bidi w:val="0"/>
        <w:rPr>
          <w:rFonts w:ascii="Times New Roman" w:eastAsia="Calibri" w:hAnsi="Times New Roman" w:cs="Times New Roman"/>
          <w:sz w:val="28"/>
          <w:szCs w:val="28"/>
          <w:lang w:bidi="ar-IQ"/>
        </w:rPr>
      </w:pPr>
      <w:r>
        <w:rPr>
          <w:rFonts w:ascii="Times New Roman" w:eastAsia="Calibri" w:hAnsi="Times New Roman" w:cs="Times New Roman"/>
          <w:sz w:val="28"/>
          <w:szCs w:val="28"/>
          <w:lang w:bidi="ar-IQ"/>
        </w:rPr>
        <w:t xml:space="preserve">    </w:t>
      </w:r>
      <w:r w:rsidRPr="006E6FAE">
        <w:rPr>
          <w:rFonts w:ascii="Times New Roman" w:eastAsia="Calibri" w:hAnsi="Times New Roman" w:cs="Times New Roman"/>
          <w:sz w:val="28"/>
          <w:szCs w:val="28"/>
          <w:lang w:bidi="ar-IQ"/>
        </w:rPr>
        <w:t xml:space="preserve">Surface-active agents are amphiphilic molecules with distinct hydrophobic and hydrophilic moieties; a polar or ionic group connected to a long hydrocarbon tail (linear, branched or containing aromatic rings). In aquatic solutions, low concentrations of </w:t>
      </w:r>
      <w:r w:rsidRPr="006E6FAE">
        <w:rPr>
          <w:rFonts w:ascii="Times New Roman" w:eastAsia="Calibri" w:hAnsi="Times New Roman" w:cs="Times New Roman"/>
          <w:b/>
          <w:bCs/>
          <w:sz w:val="28"/>
          <w:szCs w:val="28"/>
          <w:lang w:bidi="ar-IQ"/>
        </w:rPr>
        <w:t>surfactant molecules</w:t>
      </w:r>
      <w:r w:rsidRPr="006E6FAE">
        <w:rPr>
          <w:rFonts w:ascii="Times New Roman" w:eastAsia="Calibri" w:hAnsi="Times New Roman" w:cs="Times New Roman"/>
          <w:sz w:val="28"/>
          <w:szCs w:val="28"/>
          <w:lang w:bidi="ar-IQ"/>
        </w:rPr>
        <w:t xml:space="preserve"> are present, mainly as </w:t>
      </w:r>
      <w:r w:rsidRPr="006E6FAE">
        <w:rPr>
          <w:rFonts w:ascii="Times New Roman" w:eastAsia="Calibri" w:hAnsi="Times New Roman" w:cs="Times New Roman"/>
          <w:b/>
          <w:bCs/>
          <w:sz w:val="28"/>
          <w:szCs w:val="28"/>
          <w:lang w:bidi="ar-IQ"/>
        </w:rPr>
        <w:t>monomers</w:t>
      </w:r>
      <w:r w:rsidRPr="006E6FAE">
        <w:rPr>
          <w:rFonts w:ascii="Times New Roman" w:eastAsia="Calibri" w:hAnsi="Times New Roman" w:cs="Times New Roman"/>
          <w:sz w:val="28"/>
          <w:szCs w:val="28"/>
          <w:lang w:bidi="ar-IQ"/>
        </w:rPr>
        <w:t xml:space="preserve"> although </w:t>
      </w:r>
      <w:r w:rsidRPr="006E6FAE">
        <w:rPr>
          <w:rFonts w:ascii="Times New Roman" w:eastAsia="Calibri" w:hAnsi="Times New Roman" w:cs="Times New Roman"/>
          <w:b/>
          <w:bCs/>
          <w:sz w:val="28"/>
          <w:szCs w:val="28"/>
          <w:lang w:bidi="ar-IQ"/>
        </w:rPr>
        <w:t>dimers</w:t>
      </w:r>
      <w:r w:rsidRPr="006E6FAE">
        <w:rPr>
          <w:rFonts w:ascii="Times New Roman" w:eastAsia="Calibri" w:hAnsi="Times New Roman" w:cs="Times New Roman"/>
          <w:sz w:val="28"/>
          <w:szCs w:val="28"/>
          <w:lang w:bidi="ar-IQ"/>
        </w:rPr>
        <w:t xml:space="preserve"> and </w:t>
      </w:r>
      <w:r w:rsidRPr="006E6FAE">
        <w:rPr>
          <w:rFonts w:ascii="Times New Roman" w:eastAsia="Calibri" w:hAnsi="Times New Roman" w:cs="Times New Roman"/>
          <w:b/>
          <w:bCs/>
          <w:sz w:val="28"/>
          <w:szCs w:val="28"/>
          <w:lang w:bidi="ar-IQ"/>
        </w:rPr>
        <w:t>trimmers</w:t>
      </w:r>
      <w:r w:rsidRPr="006E6FAE">
        <w:rPr>
          <w:rFonts w:ascii="Times New Roman" w:eastAsia="Calibri" w:hAnsi="Times New Roman" w:cs="Times New Roman"/>
          <w:sz w:val="28"/>
          <w:szCs w:val="28"/>
          <w:lang w:bidi="ar-IQ"/>
        </w:rPr>
        <w:t xml:space="preserve"> may also be detected. When their concentration increases above a certain </w:t>
      </w:r>
      <w:r w:rsidRPr="006E6FAE">
        <w:rPr>
          <w:rFonts w:ascii="Times New Roman" w:eastAsia="Calibri" w:hAnsi="Times New Roman" w:cs="Times New Roman"/>
          <w:b/>
          <w:bCs/>
          <w:sz w:val="28"/>
          <w:szCs w:val="28"/>
          <w:lang w:bidi="ar-IQ"/>
        </w:rPr>
        <w:t>threshold</w:t>
      </w:r>
      <w:r w:rsidRPr="006E6FAE">
        <w:rPr>
          <w:rFonts w:ascii="Times New Roman" w:eastAsia="Calibri" w:hAnsi="Times New Roman" w:cs="Times New Roman"/>
          <w:sz w:val="28"/>
          <w:szCs w:val="28"/>
          <w:lang w:bidi="ar-IQ"/>
        </w:rPr>
        <w:t xml:space="preserve">, called the </w:t>
      </w:r>
      <w:r w:rsidRPr="006E6FAE">
        <w:rPr>
          <w:rFonts w:ascii="Times New Roman" w:eastAsia="Calibri" w:hAnsi="Times New Roman" w:cs="Times New Roman"/>
          <w:b/>
          <w:bCs/>
          <w:sz w:val="28"/>
          <w:szCs w:val="28"/>
          <w:lang w:bidi="ar-IQ"/>
        </w:rPr>
        <w:t>critical micellar concentration (cmc)</w:t>
      </w:r>
      <w:r w:rsidRPr="006E6FAE">
        <w:rPr>
          <w:rFonts w:ascii="Times New Roman" w:eastAsia="Calibri" w:hAnsi="Times New Roman" w:cs="Times New Roman"/>
          <w:sz w:val="28"/>
          <w:szCs w:val="28"/>
          <w:lang w:bidi="ar-IQ"/>
        </w:rPr>
        <w:t xml:space="preserve">, surfactant monomers, spontaneously accumulate to form colloidal-sized clusters known as </w:t>
      </w:r>
      <w:r w:rsidRPr="006E6FAE">
        <w:rPr>
          <w:rFonts w:ascii="Times New Roman" w:eastAsia="Calibri" w:hAnsi="Times New Roman" w:cs="Times New Roman"/>
          <w:b/>
          <w:bCs/>
          <w:sz w:val="28"/>
          <w:szCs w:val="28"/>
          <w:lang w:bidi="ar-IQ"/>
        </w:rPr>
        <w:t>micelles</w:t>
      </w:r>
      <w:r w:rsidRPr="006E6FAE">
        <w:rPr>
          <w:rFonts w:ascii="Times New Roman" w:eastAsia="Calibri" w:hAnsi="Times New Roman" w:cs="Times New Roman"/>
          <w:sz w:val="28"/>
          <w:szCs w:val="28"/>
          <w:lang w:bidi="ar-IQ"/>
        </w:rPr>
        <w:t xml:space="preserve"> (Fig. 1(a)). Depending on the specific surfactant and solution conditions, micelles can adopt a variety of shapes, ranging from roughly spherical to ellipsoidal (Fig. 7(b)).</w:t>
      </w:r>
    </w:p>
    <w:p w:rsidR="006E6FAE" w:rsidRPr="006E6FAE" w:rsidRDefault="006E6FAE" w:rsidP="006E6FAE">
      <w:pPr>
        <w:bidi w:val="0"/>
        <w:spacing w:line="240" w:lineRule="auto"/>
        <w:jc w:val="center"/>
        <w:rPr>
          <w:rFonts w:ascii="Times New Roman" w:eastAsia="Calibri" w:hAnsi="Times New Roman" w:cs="Times New Roman"/>
          <w:sz w:val="28"/>
          <w:szCs w:val="28"/>
          <w:lang w:bidi="ar-IQ"/>
        </w:rPr>
      </w:pPr>
      <w:r>
        <w:rPr>
          <w:noProof/>
        </w:rPr>
        <w:lastRenderedPageBreak/>
        <w:drawing>
          <wp:inline distT="0" distB="0" distL="0" distR="0" wp14:anchorId="2001226C" wp14:editId="66925C7A">
            <wp:extent cx="4819650" cy="4343400"/>
            <wp:effectExtent l="0" t="0" r="0" b="0"/>
            <wp:docPr id="11" name="Picture 11" descr="C:\Users\JAD\AppData\Local\Microsoft\Windows\Temporary Internet Files\Content.Word\New Picture (56).bmp"/>
            <wp:cNvGraphicFramePr/>
            <a:graphic xmlns:a="http://schemas.openxmlformats.org/drawingml/2006/main">
              <a:graphicData uri="http://schemas.openxmlformats.org/drawingml/2006/picture">
                <pic:pic xmlns:pic="http://schemas.openxmlformats.org/drawingml/2006/picture">
                  <pic:nvPicPr>
                    <pic:cNvPr id="1" name="Picture 1" descr="C:\Users\JAD\AppData\Local\Microsoft\Windows\Temporary Internet Files\Content.Word\New Picture (56).bmp"/>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1851" cy="4345384"/>
                    </a:xfrm>
                    <a:prstGeom prst="rect">
                      <a:avLst/>
                    </a:prstGeom>
                    <a:noFill/>
                    <a:ln>
                      <a:noFill/>
                    </a:ln>
                  </pic:spPr>
                </pic:pic>
              </a:graphicData>
            </a:graphic>
          </wp:inline>
        </w:drawing>
      </w:r>
    </w:p>
    <w:p w:rsidR="006E6FAE" w:rsidRPr="006E6FAE" w:rsidRDefault="006E6FAE" w:rsidP="006E6FAE">
      <w:pPr>
        <w:tabs>
          <w:tab w:val="left" w:pos="3982"/>
        </w:tabs>
        <w:spacing w:line="240" w:lineRule="auto"/>
        <w:rPr>
          <w:rFonts w:ascii="Times New Roman" w:eastAsia="Calibri" w:hAnsi="Times New Roman" w:cs="Times New Roman"/>
          <w:sz w:val="28"/>
          <w:szCs w:val="28"/>
          <w:lang w:bidi="ar-IQ"/>
        </w:rPr>
      </w:pPr>
      <w:proofErr w:type="gramStart"/>
      <w:r w:rsidRPr="006E6FAE">
        <w:rPr>
          <w:rFonts w:ascii="Times New Roman" w:eastAsia="Calibri" w:hAnsi="Times New Roman" w:cs="Times New Roman"/>
          <w:sz w:val="28"/>
          <w:szCs w:val="28"/>
          <w:lang w:bidi="ar-IQ"/>
        </w:rPr>
        <w:t>Figure 7.</w:t>
      </w:r>
      <w:proofErr w:type="gramEnd"/>
      <w:r w:rsidRPr="006E6FAE">
        <w:rPr>
          <w:rFonts w:ascii="Times New Roman" w:eastAsia="Calibri" w:hAnsi="Times New Roman" w:cs="Times New Roman"/>
          <w:sz w:val="28"/>
          <w:szCs w:val="28"/>
          <w:lang w:bidi="ar-IQ"/>
        </w:rPr>
        <w:t xml:space="preserve"> (a) Schematic representation of the formation of a micelle from its monomers beyond its critical micellar concentration (cmc) (b) Forms of surfactant aggregates.</w:t>
      </w:r>
    </w:p>
    <w:p w:rsidR="006E6FAE" w:rsidRPr="006E6FAE" w:rsidRDefault="006E6FAE" w:rsidP="006E6FAE">
      <w:pPr>
        <w:tabs>
          <w:tab w:val="left" w:pos="3982"/>
        </w:tabs>
        <w:spacing w:line="240" w:lineRule="auto"/>
        <w:jc w:val="right"/>
        <w:rPr>
          <w:rFonts w:ascii="Times New Roman" w:eastAsia="Calibri" w:hAnsi="Times New Roman" w:cs="Times New Roman"/>
          <w:b/>
          <w:bCs/>
          <w:sz w:val="32"/>
          <w:szCs w:val="32"/>
          <w:lang w:bidi="ar-IQ"/>
        </w:rPr>
      </w:pPr>
      <w:r w:rsidRPr="006E6FAE">
        <w:rPr>
          <w:rFonts w:ascii="Times New Roman" w:eastAsia="Calibri" w:hAnsi="Times New Roman" w:cs="Times New Roman"/>
          <w:b/>
          <w:bCs/>
          <w:sz w:val="32"/>
          <w:szCs w:val="32"/>
          <w:u w:val="single"/>
          <w:lang w:bidi="ar-IQ"/>
        </w:rPr>
        <w:t>How does MME work</w:t>
      </w:r>
      <w:r w:rsidRPr="006E6FAE">
        <w:rPr>
          <w:rFonts w:ascii="Times New Roman" w:eastAsia="Calibri" w:hAnsi="Times New Roman" w:cs="Times New Roman"/>
          <w:b/>
          <w:bCs/>
          <w:sz w:val="32"/>
          <w:szCs w:val="32"/>
          <w:lang w:bidi="ar-IQ"/>
        </w:rPr>
        <w:t>?</w:t>
      </w:r>
    </w:p>
    <w:p w:rsidR="006E6FAE" w:rsidRDefault="006E6FAE" w:rsidP="006E6FAE">
      <w:pPr>
        <w:tabs>
          <w:tab w:val="left" w:pos="3982"/>
        </w:tabs>
        <w:bidi w:val="0"/>
        <w:spacing w:line="240" w:lineRule="auto"/>
        <w:jc w:val="lowKashida"/>
        <w:rPr>
          <w:rFonts w:ascii="Times New Roman" w:eastAsia="Calibri" w:hAnsi="Times New Roman" w:cs="Times New Roman"/>
          <w:b/>
          <w:bCs/>
          <w:sz w:val="32"/>
          <w:szCs w:val="32"/>
          <w:u w:val="single"/>
          <w:lang w:bidi="ar-IQ"/>
        </w:rPr>
      </w:pPr>
      <w:r w:rsidRPr="006E6FAE">
        <w:rPr>
          <w:rFonts w:ascii="Times New Roman" w:eastAsia="Calibri" w:hAnsi="Times New Roman" w:cs="Times New Roman"/>
          <w:b/>
          <w:bCs/>
          <w:sz w:val="32"/>
          <w:szCs w:val="32"/>
          <w:lang w:bidi="ar-IQ"/>
        </w:rPr>
        <w:t xml:space="preserve">    </w:t>
      </w:r>
      <w:r w:rsidRPr="006E6FAE">
        <w:rPr>
          <w:rFonts w:ascii="Times New Roman" w:eastAsia="Calibri" w:hAnsi="Times New Roman" w:cs="Times New Roman"/>
          <w:sz w:val="28"/>
          <w:szCs w:val="28"/>
          <w:lang w:bidi="ar-IQ"/>
        </w:rPr>
        <w:t xml:space="preserve">Regardless of their shape or size, surfactant aggregates orientate their hydrocarbon tail towards the center of the formation, creating a non-polar core. Hydrophobic and covalent compounds initially present in the aqueous solution are favorably partitioned in the non-polar microenvironment. The whole process resembles traditional liquid–liquid extraction (LLE), the only difference being that the ‘‘organic’’ phase is generated within the aqueous phase, converting a previously homogeneous solution to heterogeneous one by simply gathering its previously scattered hydrophobic suspensions. When the solution conditions, such as temperature and pressure, are appropriately altered, phase separation occurs for the aqueous micellar solution. In other words, surfactant monomers aggregate and separate from water while scattering visible light (Fig. 8). This turbid, surfactant-rich phase is loaded with the hydrophobic burden of the initial solution while the aqueous supernatant withholds a concentration of surfactant, close to the cmc. Although the exact mechanism via which this phenomenon occurs is yet to be defined, several studies have shown that such phase separations result from the competition between entropy (which favors miscibility of micelles in water) and enthalpy </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which favors separation), so the clouding and phase-separation procedure is reversible. Re-establishment of the initial solution conditions drives the micelles to merge with the aqueous phase, re-producing a homogeneous system.</w:t>
      </w:r>
    </w:p>
    <w:tbl>
      <w:tblPr>
        <w:tblStyle w:val="TableGrid"/>
        <w:tblpPr w:leftFromText="180" w:rightFromText="180" w:vertAnchor="page" w:horzAnchor="margin" w:tblpY="158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4195"/>
      </w:tblGrid>
      <w:tr w:rsidR="006E6FAE" w:rsidRPr="006E6FAE" w:rsidTr="006E6FAE">
        <w:trPr>
          <w:trHeight w:val="7638"/>
        </w:trPr>
        <w:tc>
          <w:tcPr>
            <w:tcW w:w="6487" w:type="dxa"/>
            <w:hideMark/>
          </w:tcPr>
          <w:p w:rsidR="006E6FAE" w:rsidRPr="006E6FAE" w:rsidRDefault="006E6FAE" w:rsidP="006E6FAE">
            <w:pPr>
              <w:tabs>
                <w:tab w:val="left" w:pos="3982"/>
              </w:tabs>
              <w:bidi w:val="0"/>
              <w:rPr>
                <w:rFonts w:ascii="Times New Roman" w:hAnsi="Times New Roman" w:cs="Times New Roman"/>
                <w:b/>
                <w:bCs/>
                <w:sz w:val="32"/>
                <w:szCs w:val="32"/>
                <w:u w:val="single"/>
                <w:lang w:bidi="ar-IQ"/>
              </w:rPr>
            </w:pPr>
            <w:r w:rsidRPr="006E6FAE">
              <w:rPr>
                <w:rFonts w:ascii="Times New Roman" w:hAnsi="Times New Roman" w:cs="Times New Roman"/>
                <w:b/>
                <w:bCs/>
                <w:sz w:val="32"/>
                <w:szCs w:val="32"/>
                <w:u w:val="single"/>
                <w:lang w:bidi="ar-IQ"/>
              </w:rPr>
              <w:lastRenderedPageBreak/>
              <w:t>Extraction into micelles: important features</w:t>
            </w:r>
          </w:p>
          <w:p w:rsidR="006E6FAE" w:rsidRPr="006E6FAE" w:rsidRDefault="006E6FAE" w:rsidP="006E6FAE">
            <w:pPr>
              <w:tabs>
                <w:tab w:val="left" w:pos="3982"/>
              </w:tabs>
              <w:bidi w:val="0"/>
              <w:rPr>
                <w:rFonts w:ascii="Times New Roman" w:hAnsi="Times New Roman" w:cs="Times New Roman"/>
                <w:sz w:val="28"/>
                <w:szCs w:val="28"/>
                <w:lang w:bidi="ar-IQ"/>
              </w:rPr>
            </w:pPr>
            <w:r w:rsidRPr="006E6FAE">
              <w:rPr>
                <w:rFonts w:ascii="Times New Roman" w:hAnsi="Times New Roman" w:cs="Times New Roman"/>
                <w:b/>
                <w:bCs/>
                <w:sz w:val="28"/>
                <w:szCs w:val="28"/>
                <w:lang w:bidi="ar-IQ"/>
              </w:rPr>
              <w:t xml:space="preserve">     </w:t>
            </w:r>
            <w:r w:rsidRPr="006E6FAE">
              <w:rPr>
                <w:rFonts w:ascii="Times New Roman" w:hAnsi="Times New Roman" w:cs="Times New Roman"/>
                <w:sz w:val="28"/>
                <w:szCs w:val="28"/>
                <w:lang w:bidi="ar-IQ"/>
              </w:rPr>
              <w:t>To date, liquid–liquid phase separation of non-ionic or zwitterionic surfactant micelles (i.e., CPE) are employed, while the use of charged surfactant species is still scant. Advantageous features that promoted applications of MME include</w:t>
            </w:r>
            <w:r w:rsidRPr="006E6FAE">
              <w:rPr>
                <w:rFonts w:ascii="Times New Roman" w:hAnsi="Times New Roman" w:cs="Times New Roman"/>
                <w:sz w:val="28"/>
                <w:szCs w:val="28"/>
                <w:rtl/>
                <w:lang w:bidi="ar-IQ"/>
              </w:rPr>
              <w:t>:</w:t>
            </w:r>
          </w:p>
          <w:p w:rsidR="006E6FAE" w:rsidRPr="006E6FAE" w:rsidRDefault="006E6FAE" w:rsidP="006E6FAE">
            <w:pPr>
              <w:tabs>
                <w:tab w:val="left" w:pos="3982"/>
              </w:tabs>
              <w:bidi w:val="0"/>
              <w:rPr>
                <w:rFonts w:ascii="Times New Roman" w:hAnsi="Times New Roman" w:cs="Times New Roman"/>
                <w:sz w:val="28"/>
                <w:szCs w:val="28"/>
                <w:lang w:bidi="ar-IQ"/>
              </w:rPr>
            </w:pPr>
            <w:r w:rsidRPr="006E6FAE">
              <w:rPr>
                <w:rFonts w:ascii="Times New Roman" w:hAnsi="Times New Roman" w:cs="Times New Roman"/>
                <w:sz w:val="28"/>
                <w:szCs w:val="28"/>
                <w:lang w:bidi="ar-IQ"/>
              </w:rPr>
              <w:t>1-</w:t>
            </w:r>
            <w:r w:rsidRPr="006E6FAE">
              <w:rPr>
                <w:rFonts w:ascii="Times New Roman" w:hAnsi="Times New Roman" w:cs="Times New Roman"/>
                <w:sz w:val="28"/>
                <w:szCs w:val="28"/>
                <w:rtl/>
                <w:lang w:bidi="ar-IQ"/>
              </w:rPr>
              <w:t xml:space="preserve"> </w:t>
            </w:r>
            <w:r w:rsidRPr="006E6FAE">
              <w:rPr>
                <w:rFonts w:ascii="Times New Roman" w:hAnsi="Times New Roman" w:cs="Times New Roman"/>
                <w:sz w:val="28"/>
                <w:szCs w:val="28"/>
                <w:lang w:bidi="ar-IQ"/>
              </w:rPr>
              <w:t xml:space="preserve">The </w:t>
            </w:r>
            <w:r w:rsidRPr="006E6FAE">
              <w:rPr>
                <w:rFonts w:ascii="Times New Roman" w:hAnsi="Times New Roman" w:cs="Times New Roman"/>
                <w:b/>
                <w:bCs/>
                <w:sz w:val="28"/>
                <w:szCs w:val="28"/>
                <w:lang w:bidi="ar-IQ"/>
              </w:rPr>
              <w:t>capacity to concentrate</w:t>
            </w:r>
            <w:r w:rsidRPr="006E6FAE">
              <w:rPr>
                <w:rFonts w:ascii="Times New Roman" w:hAnsi="Times New Roman" w:cs="Times New Roman"/>
                <w:sz w:val="28"/>
                <w:szCs w:val="28"/>
                <w:lang w:bidi="ar-IQ"/>
              </w:rPr>
              <w:t xml:space="preserve"> a plethora of analytes with almost </w:t>
            </w:r>
            <w:r w:rsidRPr="006E6FAE">
              <w:rPr>
                <w:rFonts w:ascii="Times New Roman" w:hAnsi="Times New Roman" w:cs="Times New Roman"/>
                <w:b/>
                <w:bCs/>
                <w:sz w:val="28"/>
                <w:szCs w:val="28"/>
                <w:lang w:bidi="ar-IQ"/>
              </w:rPr>
              <w:t>quantitative recoveries</w:t>
            </w:r>
            <w:r w:rsidRPr="006E6FAE">
              <w:rPr>
                <w:rFonts w:ascii="Times New Roman" w:hAnsi="Times New Roman" w:cs="Times New Roman"/>
                <w:sz w:val="28"/>
                <w:szCs w:val="28"/>
                <w:lang w:bidi="ar-IQ"/>
              </w:rPr>
              <w:t>.</w:t>
            </w:r>
          </w:p>
          <w:p w:rsidR="006E6FAE" w:rsidRPr="006E6FAE" w:rsidRDefault="006E6FAE" w:rsidP="006E6FAE">
            <w:pPr>
              <w:tabs>
                <w:tab w:val="left" w:pos="3982"/>
              </w:tabs>
              <w:bidi w:val="0"/>
              <w:rPr>
                <w:rFonts w:ascii="Times New Roman" w:hAnsi="Times New Roman" w:cs="Times New Roman"/>
                <w:sz w:val="28"/>
                <w:szCs w:val="28"/>
                <w:lang w:bidi="ar-IQ"/>
              </w:rPr>
            </w:pPr>
            <w:r w:rsidRPr="006E6FAE">
              <w:rPr>
                <w:rFonts w:ascii="Times New Roman" w:hAnsi="Times New Roman" w:cs="Times New Roman"/>
                <w:sz w:val="28"/>
                <w:szCs w:val="28"/>
                <w:lang w:bidi="ar-IQ"/>
              </w:rPr>
              <w:t>2- The preconcentration factors obtained are comparable or superior to other schemes, and they can also be modified on demand by varying the amount of surfactant.</w:t>
            </w:r>
          </w:p>
          <w:p w:rsidR="006E6FAE" w:rsidRPr="006E6FAE" w:rsidRDefault="006E6FAE" w:rsidP="006E6FAE">
            <w:pPr>
              <w:tabs>
                <w:tab w:val="left" w:pos="3982"/>
              </w:tabs>
              <w:bidi w:val="0"/>
              <w:jc w:val="lowKashida"/>
              <w:rPr>
                <w:rFonts w:ascii="Times New Roman" w:hAnsi="Times New Roman" w:cs="Times New Roman"/>
                <w:b/>
                <w:bCs/>
                <w:sz w:val="28"/>
                <w:szCs w:val="28"/>
                <w:lang w:bidi="ar-IQ"/>
              </w:rPr>
            </w:pPr>
            <w:r w:rsidRPr="006E6FAE">
              <w:rPr>
                <w:rFonts w:ascii="Times New Roman" w:hAnsi="Times New Roman" w:cs="Times New Roman"/>
                <w:sz w:val="28"/>
                <w:szCs w:val="28"/>
                <w:lang w:bidi="ar-IQ"/>
              </w:rPr>
              <w:t>3- Commercial surfactants are environmentally friendly and cost effective, and the amounts used for effective extraction schemes are minimal compared to the amounts of organic solvents used in conventional extraction</w:t>
            </w:r>
            <w:r w:rsidRPr="006E6FAE">
              <w:rPr>
                <w:rFonts w:ascii="Times New Roman" w:hAnsi="Times New Roman" w:cs="Times New Roman"/>
                <w:b/>
                <w:bCs/>
                <w:sz w:val="28"/>
                <w:szCs w:val="28"/>
                <w:lang w:bidi="ar-IQ"/>
              </w:rPr>
              <w:t xml:space="preserve">; </w:t>
            </w:r>
            <w:r w:rsidRPr="006E6FAE">
              <w:rPr>
                <w:rFonts w:ascii="Times New Roman" w:hAnsi="Times New Roman" w:cs="Times New Roman"/>
                <w:sz w:val="28"/>
                <w:szCs w:val="28"/>
                <w:lang w:bidi="ar-IQ"/>
              </w:rPr>
              <w:t>oven. An important gain of this procedure is that the resulting surfactant phase is reduced to a minimum, approximating its initial volume, which rarely exceeds 100µL per 10 mL of sample volume. Moreover, oven drying can be applied simultaneously to a multitude of samples, making CPE appealing for large-scale analysis.</w:t>
            </w:r>
          </w:p>
        </w:tc>
        <w:tc>
          <w:tcPr>
            <w:tcW w:w="4195" w:type="dxa"/>
            <w:hideMark/>
          </w:tcPr>
          <w:p w:rsidR="006E6FAE" w:rsidRPr="006E6FAE" w:rsidRDefault="006E6FAE" w:rsidP="006E6FAE">
            <w:pPr>
              <w:tabs>
                <w:tab w:val="left" w:pos="3982"/>
              </w:tabs>
              <w:bidi w:val="0"/>
              <w:rPr>
                <w:rFonts w:ascii="Times New Roman" w:hAnsi="Times New Roman" w:cs="Times New Roman"/>
                <w:b/>
                <w:bCs/>
                <w:sz w:val="32"/>
                <w:szCs w:val="32"/>
                <w:lang w:bidi="ar-IQ"/>
              </w:rPr>
            </w:pPr>
            <w:r w:rsidRPr="006E6FAE">
              <w:rPr>
                <w:noProof/>
              </w:rPr>
              <w:drawing>
                <wp:inline distT="0" distB="0" distL="0" distR="0" wp14:anchorId="41523AFC" wp14:editId="0AADB1B6">
                  <wp:extent cx="2215830" cy="3060700"/>
                  <wp:effectExtent l="0" t="0" r="0" b="6350"/>
                  <wp:docPr id="12" name="Picture 12" descr="Description: C:\Users\JAD\AppData\Local\Microsoft\Windows\Temporary Internet Files\Content.Word\New Picture (5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JAD\AppData\Local\Microsoft\Windows\Temporary Internet Files\Content.Word\New Picture (57).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6150" cy="3061142"/>
                          </a:xfrm>
                          <a:prstGeom prst="rect">
                            <a:avLst/>
                          </a:prstGeom>
                          <a:noFill/>
                          <a:ln>
                            <a:noFill/>
                          </a:ln>
                        </pic:spPr>
                      </pic:pic>
                    </a:graphicData>
                  </a:graphic>
                </wp:inline>
              </w:drawing>
            </w:r>
          </w:p>
          <w:p w:rsidR="006E6FAE" w:rsidRPr="006E6FAE" w:rsidRDefault="006E6FAE" w:rsidP="006E6FAE">
            <w:pPr>
              <w:jc w:val="center"/>
              <w:rPr>
                <w:rFonts w:ascii="Times New Roman" w:hAnsi="Times New Roman" w:cs="Times New Roman"/>
                <w:sz w:val="32"/>
                <w:szCs w:val="32"/>
                <w:lang w:bidi="ar-IQ"/>
              </w:rPr>
            </w:pPr>
            <w:r w:rsidRPr="006E6FAE">
              <w:rPr>
                <w:rFonts w:ascii="Times New Roman" w:hAnsi="Times New Roman" w:cs="Times New Roman"/>
                <w:sz w:val="32"/>
                <w:szCs w:val="32"/>
                <w:lang w:bidi="ar-IQ"/>
              </w:rPr>
              <w:t>Figure 8 Visual representation of cloud formation upon heating beyond the cloud-point temperature (</w:t>
            </w:r>
            <w:proofErr w:type="spellStart"/>
            <w:r w:rsidRPr="006E6FAE">
              <w:rPr>
                <w:rFonts w:ascii="Times New Roman" w:hAnsi="Times New Roman" w:cs="Times New Roman"/>
                <w:sz w:val="32"/>
                <w:szCs w:val="32"/>
                <w:lang w:bidi="ar-IQ"/>
              </w:rPr>
              <w:t>cpt</w:t>
            </w:r>
            <w:proofErr w:type="spellEnd"/>
            <w:r w:rsidRPr="006E6FAE">
              <w:rPr>
                <w:rFonts w:ascii="Times New Roman" w:hAnsi="Times New Roman" w:cs="Times New Roman"/>
                <w:sz w:val="32"/>
                <w:szCs w:val="32"/>
                <w:lang w:bidi="ar-IQ"/>
              </w:rPr>
              <w:t>).</w:t>
            </w:r>
          </w:p>
        </w:tc>
      </w:tr>
    </w:tbl>
    <w:p w:rsidR="006E6FAE" w:rsidRPr="006E6FAE" w:rsidRDefault="006E6FAE" w:rsidP="006E6FAE">
      <w:pPr>
        <w:tabs>
          <w:tab w:val="left" w:pos="3982"/>
        </w:tabs>
        <w:bidi w:val="0"/>
        <w:spacing w:line="240" w:lineRule="auto"/>
        <w:jc w:val="lowKashida"/>
        <w:rPr>
          <w:rFonts w:ascii="Times New Roman" w:eastAsia="Calibri" w:hAnsi="Times New Roman" w:cs="Times New Roman"/>
          <w:sz w:val="28"/>
          <w:szCs w:val="28"/>
          <w:lang w:bidi="ar-IQ"/>
        </w:rPr>
      </w:pPr>
      <w:r w:rsidRPr="006E6FAE">
        <w:rPr>
          <w:rFonts w:ascii="Times New Roman" w:eastAsia="Calibri" w:hAnsi="Times New Roman" w:cs="Times New Roman"/>
          <w:sz w:val="28"/>
          <w:szCs w:val="28"/>
          <w:lang w:bidi="ar-IQ"/>
        </w:rPr>
        <w:t xml:space="preserve">   There are, of course, several limitations inherent in MME, which primarily stem from the manipulation of the surfactant-rich phase obtained. As it is viscous, it cannot be injected directly to conventional analytical instruments, so it has to be diluted with an aqueous or organic solvent to reduce its viscosity, thus impairing the anticipated theoretical preconcentration factors. Moreover, surfactant-bearing chromophores interfere with UV detection by overlapping with the analyte signal</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This problem can be solved by diluting the surfactant-rich phase with an organic solvent prior to injection into the chromatographic column, increasing the portion of organic solvent in LC mobile phases or even using fluorescence detection. If these methods fail, then clean-up procedures can be employed. </w:t>
      </w:r>
    </w:p>
    <w:p w:rsidR="006E6FAE" w:rsidRPr="006E6FAE" w:rsidRDefault="006E6FAE" w:rsidP="006E6FAE">
      <w:pPr>
        <w:tabs>
          <w:tab w:val="left" w:pos="3982"/>
        </w:tabs>
        <w:bidi w:val="0"/>
        <w:spacing w:line="240" w:lineRule="auto"/>
        <w:jc w:val="lowKashida"/>
        <w:rPr>
          <w:rFonts w:ascii="Times New Roman" w:eastAsia="Calibri" w:hAnsi="Times New Roman" w:cs="Times New Roman"/>
          <w:sz w:val="28"/>
          <w:szCs w:val="28"/>
          <w:lang w:bidi="ar-IQ"/>
        </w:rPr>
      </w:pPr>
      <w:r w:rsidRPr="006E6FAE">
        <w:rPr>
          <w:rFonts w:ascii="Times New Roman" w:eastAsia="Calibri" w:hAnsi="Times New Roman" w:cs="Times New Roman"/>
          <w:sz w:val="28"/>
          <w:szCs w:val="28"/>
          <w:lang w:bidi="ar-IQ"/>
        </w:rPr>
        <w:t xml:space="preserve">     More recently, aliphatic (mostly ionic) surfactants that do not absorb in the UV region have also been used</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These surfactants eliminate the need to employ wash-up steps and pose no threat to quantitation. There have also been proposals to use zwitterionic surfactants or hydrogenated forms of non-ionic surfactants, although the slurry-like nature of the surfactant-rich phase obtained and the difficulty of manipulating the surfactant-rich phase are often mentioned. </w:t>
      </w:r>
    </w:p>
    <w:p w:rsidR="006E6FAE" w:rsidRDefault="006E6FAE" w:rsidP="006E6FAE">
      <w:pPr>
        <w:tabs>
          <w:tab w:val="left" w:pos="3982"/>
        </w:tabs>
        <w:bidi w:val="0"/>
        <w:spacing w:line="240" w:lineRule="auto"/>
        <w:jc w:val="lowKashida"/>
        <w:rPr>
          <w:rFonts w:ascii="Times New Roman" w:eastAsia="Calibri" w:hAnsi="Times New Roman" w:cs="Times New Roman"/>
          <w:b/>
          <w:bCs/>
          <w:sz w:val="32"/>
          <w:szCs w:val="32"/>
          <w:u w:val="single"/>
          <w:lang w:bidi="ar-IQ"/>
        </w:rPr>
      </w:pPr>
    </w:p>
    <w:p w:rsidR="006E6FAE" w:rsidRDefault="006E6FAE" w:rsidP="006E6FAE">
      <w:pPr>
        <w:tabs>
          <w:tab w:val="left" w:pos="3982"/>
        </w:tabs>
        <w:bidi w:val="0"/>
        <w:spacing w:line="240" w:lineRule="auto"/>
        <w:jc w:val="lowKashida"/>
        <w:rPr>
          <w:rFonts w:ascii="Times New Roman" w:eastAsia="Calibri" w:hAnsi="Times New Roman" w:cs="Times New Roman"/>
          <w:b/>
          <w:bCs/>
          <w:sz w:val="32"/>
          <w:szCs w:val="32"/>
          <w:u w:val="single"/>
          <w:lang w:bidi="ar-IQ"/>
        </w:rPr>
      </w:pPr>
    </w:p>
    <w:p w:rsidR="006E6FAE" w:rsidRDefault="006E6FAE" w:rsidP="006E6FAE">
      <w:pPr>
        <w:tabs>
          <w:tab w:val="left" w:pos="3982"/>
        </w:tabs>
        <w:bidi w:val="0"/>
        <w:spacing w:line="240" w:lineRule="auto"/>
        <w:jc w:val="lowKashida"/>
        <w:rPr>
          <w:rFonts w:ascii="Times New Roman" w:eastAsia="Calibri" w:hAnsi="Times New Roman" w:cs="Times New Roman"/>
          <w:b/>
          <w:bCs/>
          <w:sz w:val="32"/>
          <w:szCs w:val="32"/>
          <w:u w:val="single"/>
          <w:lang w:bidi="ar-IQ"/>
        </w:rPr>
      </w:pPr>
      <w:r w:rsidRPr="006E6FAE">
        <w:rPr>
          <w:rFonts w:ascii="Times New Roman" w:eastAsia="Calibri" w:hAnsi="Times New Roman" w:cs="Times New Roman"/>
          <w:b/>
          <w:bCs/>
          <w:sz w:val="32"/>
          <w:szCs w:val="32"/>
          <w:u w:val="single"/>
          <w:lang w:bidi="ar-IQ"/>
        </w:rPr>
        <w:lastRenderedPageBreak/>
        <w:t>Parameters that optimize MME</w:t>
      </w:r>
      <w:r>
        <w:rPr>
          <w:rFonts w:ascii="Times New Roman" w:eastAsia="Calibri" w:hAnsi="Times New Roman" w:cs="Times New Roman"/>
          <w:b/>
          <w:bCs/>
          <w:sz w:val="32"/>
          <w:szCs w:val="32"/>
          <w:u w:val="single"/>
          <w:lang w:bidi="ar-IQ"/>
        </w:rPr>
        <w:t xml:space="preserve"> </w:t>
      </w:r>
    </w:p>
    <w:p w:rsidR="006E6FAE" w:rsidRPr="006E6FAE" w:rsidRDefault="006E6FAE" w:rsidP="006E6FAE">
      <w:pPr>
        <w:tabs>
          <w:tab w:val="left" w:pos="3982"/>
        </w:tabs>
        <w:bidi w:val="0"/>
        <w:spacing w:line="240" w:lineRule="auto"/>
        <w:jc w:val="lowKashida"/>
        <w:rPr>
          <w:rFonts w:ascii="Times New Roman" w:eastAsia="Calibri" w:hAnsi="Times New Roman" w:cs="Times New Roman"/>
          <w:sz w:val="28"/>
          <w:szCs w:val="28"/>
          <w:lang w:bidi="ar-IQ"/>
        </w:rPr>
      </w:pPr>
      <w:r w:rsidRPr="006E6FAE">
        <w:rPr>
          <w:rFonts w:ascii="Times New Roman" w:eastAsia="Calibri" w:hAnsi="Times New Roman" w:cs="Times New Roman"/>
          <w:sz w:val="28"/>
          <w:szCs w:val="28"/>
          <w:lang w:bidi="ar-IQ"/>
        </w:rPr>
        <w:t xml:space="preserve">     In order to achieve such a wide range of applications, several parameters have to be taken into account to optimize MME</w:t>
      </w:r>
      <w:r w:rsidRPr="006E6FAE">
        <w:rPr>
          <w:rFonts w:ascii="Times New Roman" w:eastAsia="Calibri" w:hAnsi="Times New Roman" w:cs="Times New Roman"/>
          <w:sz w:val="28"/>
          <w:szCs w:val="28"/>
          <w:rtl/>
          <w:lang w:bidi="ar-IQ"/>
        </w:rPr>
        <w:t xml:space="preserve">. </w:t>
      </w:r>
      <w:r w:rsidRPr="006E6FAE">
        <w:rPr>
          <w:rFonts w:ascii="Times New Roman" w:eastAsia="Calibri" w:hAnsi="Times New Roman" w:cs="Times New Roman"/>
          <w:sz w:val="28"/>
          <w:szCs w:val="28"/>
          <w:lang w:bidi="ar-IQ"/>
        </w:rPr>
        <w:t>For organic species, the parameters susceptible to optimization stem from the properties of the surfactant medium that is applied. However, for inorganic species, where the quantitative formation of a hydrophobic complex is an essential</w:t>
      </w:r>
      <w:r>
        <w:rPr>
          <w:rFonts w:ascii="Times New Roman" w:eastAsia="Calibri" w:hAnsi="Times New Roman" w:cs="Times New Roman"/>
          <w:sz w:val="28"/>
          <w:szCs w:val="28"/>
          <w:lang w:bidi="ar-IQ"/>
        </w:rPr>
        <w:t xml:space="preserve"> </w:t>
      </w:r>
      <w:r w:rsidRPr="006E6FAE">
        <w:rPr>
          <w:rFonts w:ascii="Times New Roman" w:eastAsia="Calibri" w:hAnsi="Times New Roman" w:cs="Times New Roman"/>
          <w:sz w:val="28"/>
          <w:szCs w:val="28"/>
          <w:lang w:bidi="ar-IQ"/>
        </w:rPr>
        <w:t>prerequisite for efficient MME, the properties of the surfactant system have to be optimized more carefully, taking into account the variables of complex formation. Apart from the selection of the appropriate chelating agent, common parameters for both organic and inorganic species, which have to be examined to make CPE successful, are: pH; ionic strength; surfactant type and concentration, temperature and equilibrium and centrifugation time.</w:t>
      </w:r>
    </w:p>
    <w:p w:rsidR="006E6FAE" w:rsidRPr="006E6FAE" w:rsidRDefault="006E6FAE" w:rsidP="006E6FAE">
      <w:pPr>
        <w:tabs>
          <w:tab w:val="left" w:pos="3982"/>
        </w:tabs>
        <w:bidi w:val="0"/>
        <w:spacing w:line="240" w:lineRule="auto"/>
        <w:jc w:val="lowKashida"/>
        <w:rPr>
          <w:rFonts w:ascii="Times New Roman" w:eastAsia="Calibri" w:hAnsi="Times New Roman" w:cs="Times New Roman"/>
          <w:b/>
          <w:bCs/>
          <w:sz w:val="32"/>
          <w:szCs w:val="32"/>
          <w:u w:val="single"/>
          <w:lang w:bidi="ar-IQ"/>
        </w:rPr>
      </w:pPr>
      <w:r w:rsidRPr="006E6FAE">
        <w:rPr>
          <w:rFonts w:ascii="Times New Roman" w:eastAsia="Calibri" w:hAnsi="Times New Roman" w:cs="Times New Roman"/>
          <w:b/>
          <w:bCs/>
          <w:sz w:val="32"/>
          <w:szCs w:val="32"/>
          <w:u w:val="single"/>
          <w:lang w:bidi="ar-IQ"/>
        </w:rPr>
        <w:t>Solution pH</w:t>
      </w:r>
    </w:p>
    <w:p w:rsidR="006E6FAE" w:rsidRPr="006E6FAE" w:rsidRDefault="006E6FAE" w:rsidP="006E6FAE">
      <w:pPr>
        <w:tabs>
          <w:tab w:val="left" w:pos="3982"/>
        </w:tabs>
        <w:bidi w:val="0"/>
        <w:spacing w:line="240" w:lineRule="auto"/>
        <w:jc w:val="lowKashida"/>
        <w:rPr>
          <w:rFonts w:ascii="Times New Roman" w:eastAsia="Calibri" w:hAnsi="Times New Roman" w:cs="Times New Roman"/>
          <w:sz w:val="28"/>
          <w:szCs w:val="28"/>
          <w:lang w:bidi="ar-IQ"/>
        </w:rPr>
      </w:pPr>
      <w:r w:rsidRPr="006E6FAE">
        <w:rPr>
          <w:rFonts w:ascii="Times New Roman" w:eastAsia="Calibri" w:hAnsi="Times New Roman" w:cs="Times New Roman"/>
          <w:sz w:val="28"/>
          <w:szCs w:val="28"/>
          <w:lang w:bidi="ar-IQ"/>
        </w:rPr>
        <w:t xml:space="preserve">     For organic molecules, pH is perhaps the most critical factor regulating the partitioning of the target analyte in the micellar phase. Especially for ionizable species, such as phenols and amines, maximum extraction efficiency is achieved at pH values where the uncharged form of the target analyte prevails. In recently developed CPE, schemes based on ionic surfactants were used effectively to extract charged analytes</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However, for inorganic species, little differentiation was observed in the extraction efficiency of the complexes formed at different pH values, since these complexes are bulky, uncharged and covalent</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Only in the case of pH-dependent reactions does the pH seem to control extraction efficiency e.g., Cr (III)</w:t>
      </w:r>
      <w:proofErr w:type="gramStart"/>
      <w:r w:rsidRPr="006E6FAE">
        <w:rPr>
          <w:rFonts w:ascii="Times New Roman" w:eastAsia="Calibri" w:hAnsi="Times New Roman" w:cs="Times New Roman"/>
          <w:sz w:val="28"/>
          <w:szCs w:val="28"/>
          <w:lang w:bidi="ar-IQ"/>
        </w:rPr>
        <w:t>,</w:t>
      </w:r>
      <w:r w:rsidRPr="006E6FAE">
        <w:rPr>
          <w:rFonts w:ascii="Times New Roman" w:eastAsia="Calibri" w:hAnsi="Times New Roman" w:cs="Times New Roman"/>
          <w:sz w:val="28"/>
          <w:szCs w:val="28"/>
          <w:rtl/>
          <w:lang w:bidi="ar-IQ"/>
        </w:rPr>
        <w:t>,</w:t>
      </w:r>
      <w:proofErr w:type="gramEnd"/>
      <w:r w:rsidRPr="006E6FAE">
        <w:rPr>
          <w:rFonts w:ascii="Times New Roman" w:eastAsia="Calibri" w:hAnsi="Times New Roman" w:cs="Times New Roman"/>
          <w:sz w:val="28"/>
          <w:szCs w:val="28"/>
          <w:lang w:bidi="ar-IQ"/>
        </w:rPr>
        <w:t xml:space="preserve"> which is known to form inert aqua-complexes, becomes reactive and useful for efficient MME in alkaline pH). In any other case, the role of pH is the same as in traditional pH-selective fractional precipitation, where the separation of several metal ions was made feasible by repeatedly adjusting the pH</w:t>
      </w:r>
      <w:r w:rsidRPr="006E6FAE">
        <w:rPr>
          <w:rFonts w:ascii="Times New Roman" w:eastAsia="Calibri" w:hAnsi="Times New Roman" w:cs="Times New Roman"/>
          <w:sz w:val="28"/>
          <w:szCs w:val="28"/>
          <w:rtl/>
          <w:lang w:bidi="ar-IQ"/>
        </w:rPr>
        <w:t>.</w:t>
      </w:r>
    </w:p>
    <w:p w:rsidR="006E6FAE" w:rsidRPr="006E6FAE" w:rsidRDefault="006E6FAE" w:rsidP="006E6FAE">
      <w:pPr>
        <w:tabs>
          <w:tab w:val="left" w:pos="3982"/>
        </w:tabs>
        <w:bidi w:val="0"/>
        <w:spacing w:line="240" w:lineRule="auto"/>
        <w:rPr>
          <w:rFonts w:ascii="Times New Roman" w:eastAsia="Calibri" w:hAnsi="Times New Roman" w:cs="Times New Roman"/>
          <w:b/>
          <w:bCs/>
          <w:sz w:val="32"/>
          <w:szCs w:val="32"/>
          <w:u w:val="single"/>
          <w:rtl/>
          <w:lang w:bidi="ar-IQ"/>
        </w:rPr>
      </w:pPr>
      <w:r w:rsidRPr="006E6FAE">
        <w:rPr>
          <w:rFonts w:ascii="Times New Roman" w:eastAsia="Calibri" w:hAnsi="Times New Roman" w:cs="Times New Roman"/>
          <w:b/>
          <w:bCs/>
          <w:sz w:val="32"/>
          <w:szCs w:val="32"/>
          <w:u w:val="single"/>
          <w:lang w:bidi="ar-IQ"/>
        </w:rPr>
        <w:t>Effect of surfactant concentration</w:t>
      </w:r>
    </w:p>
    <w:p w:rsidR="006E6FAE" w:rsidRPr="006E6FAE" w:rsidRDefault="006E6FAE" w:rsidP="006E6FAE">
      <w:pPr>
        <w:tabs>
          <w:tab w:val="left" w:pos="3982"/>
        </w:tabs>
        <w:bidi w:val="0"/>
        <w:spacing w:line="240" w:lineRule="auto"/>
        <w:jc w:val="lowKashida"/>
        <w:rPr>
          <w:rFonts w:ascii="Times New Roman" w:eastAsia="Calibri" w:hAnsi="Times New Roman" w:cs="Times New Roman"/>
          <w:sz w:val="28"/>
          <w:szCs w:val="28"/>
          <w:lang w:bidi="ar-IQ"/>
        </w:rPr>
      </w:pPr>
      <w:r w:rsidRPr="006E6FAE">
        <w:rPr>
          <w:rFonts w:ascii="Times New Roman" w:eastAsia="Calibri" w:hAnsi="Times New Roman" w:cs="Times New Roman"/>
          <w:sz w:val="28"/>
          <w:szCs w:val="28"/>
          <w:lang w:bidi="ar-IQ"/>
        </w:rPr>
        <w:t xml:space="preserve">     It is important to discuss the effect of surfactant concentration on CPE. There is a narrow range within which easy phase separation, maximum extraction efficiency and analytical signal are accomplished. Increasingly, outside this optimal range, the analytical signal is observed to deteriorate due to the increase in the final volume of the surfactant that causes the preconcentration factor (phase–volume ratio) to decrease. However, if surfactant concentration is decreased from that recommended, accuracy and reproducibility would probably suffer because the resultant surfactant-rich phase would not be sufficient to make reproducible measurements of extraction and separation.</w:t>
      </w:r>
    </w:p>
    <w:p w:rsidR="006E6FAE" w:rsidRPr="006E6FAE" w:rsidRDefault="006E6FAE" w:rsidP="006E6FAE">
      <w:pPr>
        <w:tabs>
          <w:tab w:val="left" w:pos="3982"/>
        </w:tabs>
        <w:bidi w:val="0"/>
        <w:spacing w:line="240" w:lineRule="auto"/>
        <w:rPr>
          <w:rFonts w:ascii="Times New Roman" w:eastAsia="Calibri" w:hAnsi="Times New Roman" w:cs="Times New Roman"/>
          <w:b/>
          <w:bCs/>
          <w:sz w:val="32"/>
          <w:szCs w:val="32"/>
          <w:u w:val="single"/>
          <w:lang w:bidi="ar-IQ"/>
        </w:rPr>
      </w:pPr>
      <w:r w:rsidRPr="006E6FAE">
        <w:rPr>
          <w:rFonts w:ascii="Times New Roman" w:eastAsia="Calibri" w:hAnsi="Times New Roman" w:cs="Times New Roman"/>
          <w:b/>
          <w:bCs/>
          <w:sz w:val="32"/>
          <w:szCs w:val="32"/>
          <w:u w:val="single"/>
          <w:lang w:bidi="ar-IQ"/>
        </w:rPr>
        <w:t xml:space="preserve">Incubation temperature and duration  </w:t>
      </w:r>
    </w:p>
    <w:p w:rsidR="006E6FAE" w:rsidRPr="006E6FAE" w:rsidRDefault="006E6FAE" w:rsidP="006E6FAE">
      <w:pPr>
        <w:tabs>
          <w:tab w:val="left" w:pos="3982"/>
        </w:tabs>
        <w:bidi w:val="0"/>
        <w:spacing w:line="240" w:lineRule="auto"/>
        <w:jc w:val="lowKashida"/>
        <w:rPr>
          <w:rFonts w:ascii="Times New Roman" w:eastAsia="Calibri" w:hAnsi="Times New Roman" w:cs="Times New Roman"/>
          <w:sz w:val="28"/>
          <w:szCs w:val="28"/>
          <w:lang w:bidi="ar-IQ"/>
        </w:rPr>
      </w:pPr>
      <w:r w:rsidRPr="006E6FAE">
        <w:rPr>
          <w:rFonts w:ascii="Times New Roman" w:eastAsia="Calibri" w:hAnsi="Times New Roman" w:cs="Times New Roman"/>
          <w:sz w:val="28"/>
          <w:szCs w:val="28"/>
          <w:lang w:bidi="ar-IQ"/>
        </w:rPr>
        <w:t xml:space="preserve">    In the same way as other parameters, temperature and duration of the MME procedure seem to play roles, especially when dealing with inert inorganic species. It has been proved that, when dealing with such inert metals or metal complexes, like those of chromium and mercury, it is necessary to apply elevated temperatures (&gt;80C) and prolonged incubation times in order to achieve satisfactory extraction. This observation comes as affirmation of the </w:t>
      </w:r>
      <w:r w:rsidRPr="006E6FAE">
        <w:rPr>
          <w:rFonts w:ascii="Times New Roman" w:eastAsia="Calibri" w:hAnsi="Times New Roman" w:cs="Times New Roman"/>
          <w:sz w:val="28"/>
          <w:szCs w:val="28"/>
          <w:lang w:bidi="ar-IQ"/>
        </w:rPr>
        <w:lastRenderedPageBreak/>
        <w:t>belief that the whole procedure is controlled by the requirement that the reaction should be complete for complex formation to be efficient, since clouding and phase separation occur even at room temperatures. As a universal observation, temperature seems to play an additional role in enhancing preconcentration efficiency and enhancement factors, as it is reported that applying elevated temperatures leads to dehydration of the micelle, increasing the phase–volume ratio and thus, the signal enhancement by a factor as great as 3. An important point, with regard to incubation time, is that, for metals, their reaction with chelating agents and their transportation inside the micelle are kinetically controlled (although thermodynamically favored, simulating the shift of equilibrium towards</w:t>
      </w:r>
      <w:r>
        <w:rPr>
          <w:rFonts w:asciiTheme="majorBidi" w:eastAsia="AdvTmath1" w:hAnsiTheme="majorBidi" w:cstheme="majorBidi"/>
          <w:sz w:val="28"/>
          <w:szCs w:val="28"/>
          <w:lang w:bidi="ar-IQ"/>
        </w:rPr>
        <w:t xml:space="preserve"> </w:t>
      </w:r>
      <w:r w:rsidRPr="006E6FAE">
        <w:rPr>
          <w:rFonts w:ascii="Times New Roman" w:eastAsia="Calibri" w:hAnsi="Times New Roman" w:cs="Times New Roman"/>
          <w:sz w:val="28"/>
          <w:szCs w:val="28"/>
          <w:lang w:bidi="ar-IQ"/>
        </w:rPr>
        <w:t>precipitation). It is therefore essential to maintain the reaction time above a minimum threshold for quantitative extraction. In most studies, a reaction time of up to 10 min is reckoned to be optimal [30]. This reaction time coincides with the incubation time reported for the optimal extraction of organic species into micellar formations</w:t>
      </w:r>
      <w:r w:rsidRPr="006E6FAE">
        <w:rPr>
          <w:rFonts w:ascii="Times New Roman" w:eastAsia="Calibri" w:hAnsi="Times New Roman" w:cs="Times New Roman"/>
          <w:sz w:val="28"/>
          <w:szCs w:val="28"/>
          <w:rtl/>
          <w:lang w:bidi="ar-IQ"/>
        </w:rPr>
        <w:t>.</w:t>
      </w:r>
    </w:p>
    <w:p w:rsidR="006E6FAE" w:rsidRPr="006E6FAE" w:rsidRDefault="006E6FAE" w:rsidP="006E6FAE">
      <w:pPr>
        <w:tabs>
          <w:tab w:val="left" w:pos="3982"/>
        </w:tabs>
        <w:bidi w:val="0"/>
        <w:spacing w:line="240" w:lineRule="auto"/>
        <w:rPr>
          <w:rFonts w:ascii="Times New Roman" w:eastAsia="Calibri" w:hAnsi="Times New Roman" w:cs="Times New Roman"/>
          <w:b/>
          <w:bCs/>
          <w:sz w:val="32"/>
          <w:szCs w:val="32"/>
          <w:u w:val="single"/>
          <w:lang w:bidi="ar-IQ"/>
        </w:rPr>
      </w:pPr>
      <w:r w:rsidRPr="006E6FAE">
        <w:rPr>
          <w:rFonts w:ascii="Times New Roman" w:eastAsia="Calibri" w:hAnsi="Times New Roman" w:cs="Times New Roman"/>
          <w:b/>
          <w:bCs/>
          <w:sz w:val="32"/>
          <w:szCs w:val="32"/>
          <w:u w:val="single"/>
          <w:lang w:bidi="ar-IQ"/>
        </w:rPr>
        <w:t>Effect of ionic strength and centrifugation</w:t>
      </w:r>
    </w:p>
    <w:p w:rsidR="006E6FAE" w:rsidRPr="006E6FAE" w:rsidRDefault="006E6FAE" w:rsidP="006E6FAE">
      <w:pPr>
        <w:tabs>
          <w:tab w:val="left" w:pos="3982"/>
        </w:tabs>
        <w:bidi w:val="0"/>
        <w:spacing w:line="240" w:lineRule="auto"/>
        <w:jc w:val="lowKashida"/>
        <w:rPr>
          <w:rFonts w:ascii="Times New Roman" w:eastAsia="Calibri" w:hAnsi="Times New Roman" w:cs="Times New Roman"/>
          <w:sz w:val="28"/>
          <w:szCs w:val="28"/>
          <w:lang w:bidi="ar-IQ"/>
        </w:rPr>
      </w:pPr>
      <w:r w:rsidRPr="006E6FAE">
        <w:rPr>
          <w:rFonts w:ascii="Times New Roman" w:eastAsia="Calibri" w:hAnsi="Times New Roman" w:cs="Times New Roman"/>
          <w:sz w:val="28"/>
          <w:szCs w:val="28"/>
          <w:lang w:bidi="ar-IQ"/>
        </w:rPr>
        <w:t xml:space="preserve">     Ionic strength and centrifugation time have also been of concern, although they have proved to have a negligible effect on the performance of CPE</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Increasing ionic strength enhances phase separation through sorting out phenomena that also apply to conventional extraction schemes, yielding higher recoveries without by any means deteriorating the analytical performance</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In that aspect, it is feasible to apply this factor directly to difficult matrixes, such as environmental waters and biological fluids</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In general, centrifugation time hardly ever affects micelle formation but accelerates phase separation in the same sense as in conventional separations of a precipitate from its original aqueous environment. Centrifugation times around 5–10 min are usually efficient for most MME procedures.</w:t>
      </w:r>
    </w:p>
    <w:p w:rsidR="006E6FAE" w:rsidRPr="006E6FAE" w:rsidRDefault="006E6FAE" w:rsidP="006E6FAE">
      <w:pPr>
        <w:tabs>
          <w:tab w:val="left" w:pos="3982"/>
        </w:tabs>
        <w:bidi w:val="0"/>
        <w:spacing w:line="240" w:lineRule="auto"/>
        <w:rPr>
          <w:rFonts w:ascii="Times New Roman" w:eastAsia="Calibri" w:hAnsi="Times New Roman" w:cs="Times New Roman"/>
          <w:b/>
          <w:bCs/>
          <w:sz w:val="32"/>
          <w:szCs w:val="32"/>
          <w:u w:val="single"/>
          <w:lang w:bidi="ar-IQ"/>
        </w:rPr>
      </w:pPr>
      <w:r w:rsidRPr="006E6FAE">
        <w:rPr>
          <w:rFonts w:ascii="Times New Roman" w:eastAsia="Calibri" w:hAnsi="Times New Roman" w:cs="Times New Roman"/>
          <w:b/>
          <w:bCs/>
          <w:sz w:val="32"/>
          <w:szCs w:val="32"/>
          <w:u w:val="single"/>
          <w:lang w:bidi="ar-IQ"/>
        </w:rPr>
        <w:t>Selection of the chelating agent</w:t>
      </w:r>
    </w:p>
    <w:p w:rsidR="006E6FAE" w:rsidRPr="006E6FAE" w:rsidRDefault="006E6FAE" w:rsidP="006E6FAE">
      <w:pPr>
        <w:tabs>
          <w:tab w:val="left" w:pos="3982"/>
        </w:tabs>
        <w:bidi w:val="0"/>
        <w:spacing w:line="240" w:lineRule="auto"/>
        <w:jc w:val="lowKashida"/>
        <w:rPr>
          <w:rFonts w:ascii="Times New Roman" w:eastAsia="Calibri" w:hAnsi="Times New Roman" w:cs="Times New Roman"/>
          <w:sz w:val="28"/>
          <w:szCs w:val="28"/>
          <w:lang w:bidi="ar-IQ"/>
        </w:rPr>
      </w:pPr>
      <w:r w:rsidRPr="006E6FAE">
        <w:rPr>
          <w:rFonts w:ascii="Times New Roman" w:eastAsia="Calibri" w:hAnsi="Times New Roman" w:cs="Times New Roman"/>
          <w:sz w:val="28"/>
          <w:szCs w:val="28"/>
          <w:lang w:bidi="ar-IQ"/>
        </w:rPr>
        <w:t xml:space="preserve">     Selection of the chelating agent is the regulating factor for all metal-MME schemes. Since </w:t>
      </w:r>
      <w:proofErr w:type="spellStart"/>
      <w:r w:rsidRPr="006E6FAE">
        <w:rPr>
          <w:rFonts w:ascii="Times New Roman" w:eastAsia="Calibri" w:hAnsi="Times New Roman" w:cs="Times New Roman"/>
          <w:sz w:val="28"/>
          <w:szCs w:val="28"/>
          <w:lang w:bidi="ar-IQ"/>
        </w:rPr>
        <w:t>Watanabes</w:t>
      </w:r>
      <w:proofErr w:type="spellEnd"/>
      <w:r w:rsidRPr="006E6FAE">
        <w:rPr>
          <w:rFonts w:ascii="Times New Roman" w:eastAsia="Calibri" w:hAnsi="Times New Roman" w:cs="Times New Roman"/>
          <w:sz w:val="28"/>
          <w:szCs w:val="28"/>
          <w:lang w:bidi="ar-IQ"/>
        </w:rPr>
        <w:t xml:space="preserve"> pioneering application of CPE in metal extraction, several chelating agents have been utilized in order to produce sufficiently hydrophobic complexes to be isolated in the surfactant-rich phase of a micellar solution</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Based on their reactivity and formation constants with the target metal species, some of the most widely applicable reagents are </w:t>
      </w:r>
      <w:proofErr w:type="spellStart"/>
      <w:r w:rsidRPr="006E6FAE">
        <w:rPr>
          <w:rFonts w:ascii="Times New Roman" w:eastAsia="Calibri" w:hAnsi="Times New Roman" w:cs="Times New Roman"/>
          <w:sz w:val="28"/>
          <w:szCs w:val="28"/>
          <w:lang w:bidi="ar-IQ"/>
        </w:rPr>
        <w:t>carbamates</w:t>
      </w:r>
      <w:proofErr w:type="spellEnd"/>
      <w:r w:rsidRPr="006E6FAE">
        <w:rPr>
          <w:rFonts w:ascii="Times New Roman" w:eastAsia="Calibri" w:hAnsi="Times New Roman" w:cs="Times New Roman"/>
          <w:sz w:val="28"/>
          <w:szCs w:val="28"/>
          <w:lang w:bidi="ar-IQ"/>
        </w:rPr>
        <w:t xml:space="preserve">, </w:t>
      </w:r>
      <w:proofErr w:type="spellStart"/>
      <w:r w:rsidRPr="006E6FAE">
        <w:rPr>
          <w:rFonts w:ascii="Times New Roman" w:eastAsia="Calibri" w:hAnsi="Times New Roman" w:cs="Times New Roman"/>
          <w:sz w:val="28"/>
          <w:szCs w:val="28"/>
          <w:lang w:bidi="ar-IQ"/>
        </w:rPr>
        <w:t>pyridylazo</w:t>
      </w:r>
      <w:proofErr w:type="spellEnd"/>
      <w:r w:rsidRPr="006E6FAE">
        <w:rPr>
          <w:rFonts w:ascii="Times New Roman" w:eastAsia="Calibri" w:hAnsi="Times New Roman" w:cs="Times New Roman"/>
          <w:sz w:val="28"/>
          <w:szCs w:val="28"/>
          <w:lang w:bidi="ar-IQ"/>
        </w:rPr>
        <w:t xml:space="preserve">, </w:t>
      </w:r>
      <w:proofErr w:type="spellStart"/>
      <w:proofErr w:type="gramStart"/>
      <w:r w:rsidRPr="006E6FAE">
        <w:rPr>
          <w:rFonts w:ascii="Times New Roman" w:eastAsia="Calibri" w:hAnsi="Times New Roman" w:cs="Times New Roman"/>
          <w:sz w:val="28"/>
          <w:szCs w:val="28"/>
          <w:lang w:bidi="ar-IQ"/>
        </w:rPr>
        <w:t>quinoline</w:t>
      </w:r>
      <w:proofErr w:type="spellEnd"/>
      <w:proofErr w:type="gramEnd"/>
      <w:r w:rsidRPr="006E6FAE">
        <w:rPr>
          <w:rFonts w:ascii="Times New Roman" w:eastAsia="Calibri" w:hAnsi="Times New Roman" w:cs="Times New Roman"/>
          <w:sz w:val="28"/>
          <w:szCs w:val="28"/>
          <w:lang w:bidi="ar-IQ"/>
        </w:rPr>
        <w:t xml:space="preserve"> and </w:t>
      </w:r>
      <w:proofErr w:type="spellStart"/>
      <w:r w:rsidRPr="006E6FAE">
        <w:rPr>
          <w:rFonts w:ascii="Times New Roman" w:eastAsia="Calibri" w:hAnsi="Times New Roman" w:cs="Times New Roman"/>
          <w:sz w:val="28"/>
          <w:szCs w:val="28"/>
          <w:lang w:bidi="ar-IQ"/>
        </w:rPr>
        <w:t>naphthol</w:t>
      </w:r>
      <w:proofErr w:type="spellEnd"/>
      <w:r w:rsidRPr="006E6FAE">
        <w:rPr>
          <w:rFonts w:ascii="Times New Roman" w:eastAsia="Calibri" w:hAnsi="Times New Roman" w:cs="Times New Roman"/>
          <w:sz w:val="28"/>
          <w:szCs w:val="28"/>
          <w:lang w:bidi="ar-IQ"/>
        </w:rPr>
        <w:t xml:space="preserve"> derivatives. These molecules are universal </w:t>
      </w:r>
      <w:proofErr w:type="spellStart"/>
      <w:r w:rsidRPr="006E6FAE">
        <w:rPr>
          <w:rFonts w:ascii="Times New Roman" w:eastAsia="Calibri" w:hAnsi="Times New Roman" w:cs="Times New Roman"/>
          <w:sz w:val="28"/>
          <w:szCs w:val="28"/>
          <w:lang w:bidi="ar-IQ"/>
        </w:rPr>
        <w:t>chelators</w:t>
      </w:r>
      <w:proofErr w:type="spellEnd"/>
      <w:r w:rsidRPr="006E6FAE">
        <w:rPr>
          <w:rFonts w:ascii="Times New Roman" w:eastAsia="Calibri" w:hAnsi="Times New Roman" w:cs="Times New Roman"/>
          <w:sz w:val="28"/>
          <w:szCs w:val="28"/>
          <w:lang w:bidi="ar-IQ"/>
        </w:rPr>
        <w:t xml:space="preserve"> that form hydrophobic compounds with the majority of metal ions and they can be applied when an element-specific detector is available. Other reagents, such as O</w:t>
      </w:r>
      <w:proofErr w:type="gramStart"/>
      <w:r w:rsidRPr="006E6FAE">
        <w:rPr>
          <w:rFonts w:ascii="Times New Roman" w:eastAsia="Calibri" w:hAnsi="Times New Roman" w:cs="Times New Roman"/>
          <w:sz w:val="28"/>
          <w:szCs w:val="28"/>
          <w:lang w:bidi="ar-IQ"/>
        </w:rPr>
        <w:t>,O</w:t>
      </w:r>
      <w:proofErr w:type="gramEnd"/>
      <w:r w:rsidRPr="006E6FAE">
        <w:rPr>
          <w:rFonts w:ascii="Times New Roman" w:eastAsia="Calibri" w:hAnsi="Times New Roman" w:cs="Times New Roman"/>
          <w:sz w:val="28"/>
          <w:szCs w:val="28"/>
          <w:lang w:bidi="ar-IQ"/>
        </w:rPr>
        <w:t>-</w:t>
      </w:r>
      <w:proofErr w:type="spellStart"/>
      <w:r w:rsidRPr="006E6FAE">
        <w:rPr>
          <w:rFonts w:ascii="Times New Roman" w:eastAsia="Calibri" w:hAnsi="Times New Roman" w:cs="Times New Roman"/>
          <w:sz w:val="28"/>
          <w:szCs w:val="28"/>
          <w:lang w:bidi="ar-IQ"/>
        </w:rPr>
        <w:t>diethyldithiophosphate</w:t>
      </w:r>
      <w:proofErr w:type="spellEnd"/>
      <w:r w:rsidRPr="006E6FAE">
        <w:rPr>
          <w:rFonts w:ascii="Times New Roman" w:eastAsia="Calibri" w:hAnsi="Times New Roman" w:cs="Times New Roman"/>
          <w:sz w:val="28"/>
          <w:szCs w:val="28"/>
          <w:lang w:bidi="ar-IQ"/>
        </w:rPr>
        <w:t>, have been utilized for more specific applications</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In any case, a ligand is selected with the requirement that the derived complex is sufficiently hydrophobic, possesses a high partition coefficient and is formed quickly and quantitatively with the least possible excess</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Complexation parameters, such as the thermodynamics </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formation constant (</w:t>
      </w:r>
      <w:proofErr w:type="spellStart"/>
      <w:r w:rsidRPr="006E6FAE">
        <w:rPr>
          <w:rFonts w:ascii="Times New Roman" w:eastAsia="Calibri" w:hAnsi="Times New Roman" w:cs="Times New Roman"/>
          <w:sz w:val="28"/>
          <w:szCs w:val="28"/>
          <w:lang w:bidi="ar-IQ"/>
        </w:rPr>
        <w:t>Kf</w:t>
      </w:r>
      <w:proofErr w:type="spellEnd"/>
      <w:r w:rsidRPr="006E6FAE">
        <w:rPr>
          <w:rFonts w:ascii="Times New Roman" w:eastAsia="Calibri" w:hAnsi="Times New Roman" w:cs="Times New Roman"/>
          <w:sz w:val="28"/>
          <w:szCs w:val="28"/>
          <w:lang w:bidi="ar-IQ"/>
        </w:rPr>
        <w:t xml:space="preserve">)], as well as the kinetics of complex formation and transfer into the micellar phase govern the whole procedure, while the contributions of cloud point and </w:t>
      </w:r>
      <w:proofErr w:type="spellStart"/>
      <w:r w:rsidRPr="006E6FAE">
        <w:rPr>
          <w:rFonts w:ascii="Times New Roman" w:eastAsia="Calibri" w:hAnsi="Times New Roman" w:cs="Times New Roman"/>
          <w:sz w:val="28"/>
          <w:szCs w:val="28"/>
          <w:lang w:bidi="ar-IQ"/>
        </w:rPr>
        <w:t>micellization</w:t>
      </w:r>
      <w:proofErr w:type="spellEnd"/>
      <w:r w:rsidRPr="006E6FAE">
        <w:rPr>
          <w:rFonts w:ascii="Times New Roman" w:eastAsia="Calibri" w:hAnsi="Times New Roman" w:cs="Times New Roman"/>
          <w:sz w:val="28"/>
          <w:szCs w:val="28"/>
          <w:lang w:bidi="ar-IQ"/>
        </w:rPr>
        <w:t xml:space="preserve"> parameters are less pronounced</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The distribution behavior of metal chelates in the surfactant medium varies, depending on the nature of the complex and the prevailing conditions, in contrast with organic solvents, where the distribution constants are almost independent of the </w:t>
      </w:r>
      <w:r w:rsidRPr="006E6FAE">
        <w:rPr>
          <w:rFonts w:ascii="Times New Roman" w:eastAsia="Calibri" w:hAnsi="Times New Roman" w:cs="Times New Roman"/>
          <w:sz w:val="28"/>
          <w:szCs w:val="28"/>
          <w:lang w:bidi="ar-IQ"/>
        </w:rPr>
        <w:lastRenderedPageBreak/>
        <w:t xml:space="preserve">nature of the metallic ions. It is essential to comprehend </w:t>
      </w:r>
      <w:proofErr w:type="gramStart"/>
      <w:r w:rsidRPr="006E6FAE">
        <w:rPr>
          <w:rFonts w:ascii="Times New Roman" w:eastAsia="Calibri" w:hAnsi="Times New Roman" w:cs="Times New Roman"/>
          <w:sz w:val="28"/>
          <w:szCs w:val="28"/>
          <w:lang w:bidi="ar-IQ"/>
        </w:rPr>
        <w:t>that even obsolete reactions</w:t>
      </w:r>
      <w:proofErr w:type="gramEnd"/>
      <w:r w:rsidRPr="006E6FAE">
        <w:rPr>
          <w:rFonts w:ascii="Times New Roman" w:eastAsia="Calibri" w:hAnsi="Times New Roman" w:cs="Times New Roman"/>
          <w:sz w:val="28"/>
          <w:szCs w:val="28"/>
          <w:lang w:bidi="ar-IQ"/>
        </w:rPr>
        <w:t xml:space="preserve"> and separation techniques can be reinstated and improved through CPE. For example, classical separation by fractional precipitation can be performed in terms of CPE to enable separation and preconcentration in a single step by simple pH adjustment. From that perspective, even the growing need to design speciative schemes can be satisfied, as shown below in the section dealing with speciation analysis.</w:t>
      </w:r>
    </w:p>
    <w:p w:rsidR="006E6FAE" w:rsidRPr="006E6FAE" w:rsidRDefault="006E6FAE" w:rsidP="006E6FAE">
      <w:pPr>
        <w:tabs>
          <w:tab w:val="left" w:pos="3982"/>
        </w:tabs>
        <w:bidi w:val="0"/>
        <w:spacing w:line="240" w:lineRule="auto"/>
        <w:rPr>
          <w:rFonts w:ascii="Times New Roman" w:eastAsia="Calibri" w:hAnsi="Times New Roman" w:cs="Times New Roman"/>
          <w:b/>
          <w:bCs/>
          <w:sz w:val="32"/>
          <w:szCs w:val="32"/>
          <w:u w:val="single"/>
          <w:lang w:bidi="ar-IQ"/>
        </w:rPr>
      </w:pPr>
      <w:r w:rsidRPr="006E6FAE">
        <w:rPr>
          <w:rFonts w:ascii="Times New Roman" w:eastAsia="Calibri" w:hAnsi="Times New Roman" w:cs="Times New Roman"/>
          <w:b/>
          <w:bCs/>
          <w:sz w:val="32"/>
          <w:szCs w:val="32"/>
          <w:u w:val="single"/>
          <w:lang w:bidi="ar-IQ"/>
        </w:rPr>
        <w:t>Applications of MME</w:t>
      </w:r>
    </w:p>
    <w:p w:rsidR="006E6FAE" w:rsidRPr="006E6FAE" w:rsidRDefault="006E6FAE" w:rsidP="006E6FAE">
      <w:pPr>
        <w:tabs>
          <w:tab w:val="left" w:pos="3982"/>
        </w:tabs>
        <w:bidi w:val="0"/>
        <w:spacing w:line="240" w:lineRule="auto"/>
        <w:jc w:val="lowKashida"/>
        <w:rPr>
          <w:rFonts w:ascii="Times New Roman" w:eastAsia="Calibri" w:hAnsi="Times New Roman" w:cs="Times New Roman"/>
          <w:sz w:val="28"/>
          <w:szCs w:val="28"/>
          <w:lang w:bidi="ar-IQ"/>
        </w:rPr>
      </w:pPr>
      <w:r w:rsidRPr="006E6FAE">
        <w:rPr>
          <w:rFonts w:ascii="Times New Roman" w:eastAsia="Calibri" w:hAnsi="Times New Roman" w:cs="Times New Roman"/>
          <w:sz w:val="28"/>
          <w:szCs w:val="28"/>
          <w:lang w:bidi="ar-IQ"/>
        </w:rPr>
        <w:t xml:space="preserve">     MME in the analysis of organic compounds </w:t>
      </w:r>
      <w:proofErr w:type="gramStart"/>
      <w:r w:rsidRPr="006E6FAE">
        <w:rPr>
          <w:rFonts w:ascii="Times New Roman" w:eastAsia="Calibri" w:hAnsi="Times New Roman" w:cs="Times New Roman"/>
          <w:sz w:val="28"/>
          <w:szCs w:val="28"/>
          <w:lang w:bidi="ar-IQ"/>
        </w:rPr>
        <w:t>The</w:t>
      </w:r>
      <w:proofErr w:type="gramEnd"/>
      <w:r w:rsidRPr="006E6FAE">
        <w:rPr>
          <w:rFonts w:ascii="Times New Roman" w:eastAsia="Calibri" w:hAnsi="Times New Roman" w:cs="Times New Roman"/>
          <w:sz w:val="28"/>
          <w:szCs w:val="28"/>
          <w:lang w:bidi="ar-IQ"/>
        </w:rPr>
        <w:t xml:space="preserve"> </w:t>
      </w:r>
      <w:proofErr w:type="spellStart"/>
      <w:r w:rsidRPr="006E6FAE">
        <w:rPr>
          <w:rFonts w:ascii="Times New Roman" w:eastAsia="Calibri" w:hAnsi="Times New Roman" w:cs="Times New Roman"/>
          <w:sz w:val="28"/>
          <w:szCs w:val="28"/>
          <w:lang w:bidi="ar-IQ"/>
        </w:rPr>
        <w:t>solubilization</w:t>
      </w:r>
      <w:proofErr w:type="spellEnd"/>
      <w:r w:rsidRPr="006E6FAE">
        <w:rPr>
          <w:rFonts w:ascii="Times New Roman" w:eastAsia="Calibri" w:hAnsi="Times New Roman" w:cs="Times New Roman"/>
          <w:sz w:val="28"/>
          <w:szCs w:val="28"/>
          <w:lang w:bidi="ar-IQ"/>
        </w:rPr>
        <w:t xml:space="preserve"> of non-polar organic molecules in the hydrophobic micellar core is an inherent property of all surfactant systems, widely exploited for the design of new preconcentration procedures. The efficiency of these procedures relies on the magnitude of analyte </w:t>
      </w:r>
      <w:proofErr w:type="spellStart"/>
      <w:r w:rsidRPr="006E6FAE">
        <w:rPr>
          <w:rFonts w:ascii="Times New Roman" w:eastAsia="Calibri" w:hAnsi="Times New Roman" w:cs="Times New Roman"/>
          <w:sz w:val="28"/>
          <w:szCs w:val="28"/>
          <w:lang w:bidi="ar-IQ"/>
        </w:rPr>
        <w:t>solubilization</w:t>
      </w:r>
      <w:proofErr w:type="spellEnd"/>
      <w:r w:rsidRPr="006E6FAE">
        <w:rPr>
          <w:rFonts w:ascii="Times New Roman" w:eastAsia="Calibri" w:hAnsi="Times New Roman" w:cs="Times New Roman"/>
          <w:sz w:val="28"/>
          <w:szCs w:val="28"/>
          <w:lang w:bidi="ar-IQ"/>
        </w:rPr>
        <w:t xml:space="preserve"> into the micelle (non-polar core and polar micelle–water interface), analyte polarity and solution composition. Therefore, any experimental approach should focus on the combination that ensures maximum extraction recovery</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Recent studies on analyte partitioning in surfactant aggregates have shown that there is a sharp dependence between the </w:t>
      </w:r>
      <w:proofErr w:type="spellStart"/>
      <w:r w:rsidRPr="006E6FAE">
        <w:rPr>
          <w:rFonts w:ascii="Times New Roman" w:eastAsia="Calibri" w:hAnsi="Times New Roman" w:cs="Times New Roman"/>
          <w:sz w:val="28"/>
          <w:szCs w:val="28"/>
          <w:lang w:bidi="ar-IQ"/>
        </w:rPr>
        <w:t>octanol</w:t>
      </w:r>
      <w:proofErr w:type="spellEnd"/>
      <w:r w:rsidRPr="006E6FAE">
        <w:rPr>
          <w:rFonts w:ascii="Times New Roman" w:eastAsia="Calibri" w:hAnsi="Times New Roman" w:cs="Times New Roman"/>
          <w:sz w:val="28"/>
          <w:szCs w:val="28"/>
          <w:lang w:bidi="ar-IQ"/>
        </w:rPr>
        <w:t>–water partition coefficient of a given organic compound and its partition into the surfactant</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rich phase. Theoretically, extremely hydrophobic analytes show very favorable distribution constants between the micellar and the aqueous phases, resembling those observed with organic solvents. It is therefore estimated that maximum preconcentration factors that can be achieved coincide numerically with the phase ratio. In practice, the hydrated nature of the surfactant-rich phase leads to a smaller partition coefficient than those reported for organic solvents. With regard to surfactant structure, it has been recognized that </w:t>
      </w:r>
      <w:proofErr w:type="spellStart"/>
      <w:r w:rsidRPr="006E6FAE">
        <w:rPr>
          <w:rFonts w:ascii="Times New Roman" w:eastAsia="Calibri" w:hAnsi="Times New Roman" w:cs="Times New Roman"/>
          <w:sz w:val="28"/>
          <w:szCs w:val="28"/>
          <w:lang w:bidi="ar-IQ"/>
        </w:rPr>
        <w:t>solubilization</w:t>
      </w:r>
      <w:proofErr w:type="spellEnd"/>
      <w:r w:rsidRPr="006E6FAE">
        <w:rPr>
          <w:rFonts w:ascii="Times New Roman" w:eastAsia="Calibri" w:hAnsi="Times New Roman" w:cs="Times New Roman"/>
          <w:sz w:val="28"/>
          <w:szCs w:val="28"/>
          <w:lang w:bidi="ar-IQ"/>
        </w:rPr>
        <w:t xml:space="preserve"> of organic solutes increases by increasing the length of the hydrophobic tail and decreasing the size of polar head (i.e., the number of EO units). It is therefore conceivable that </w:t>
      </w:r>
      <w:proofErr w:type="spellStart"/>
      <w:r w:rsidRPr="006E6FAE">
        <w:rPr>
          <w:rFonts w:ascii="Times New Roman" w:eastAsia="Calibri" w:hAnsi="Times New Roman" w:cs="Times New Roman"/>
          <w:sz w:val="28"/>
          <w:szCs w:val="28"/>
          <w:lang w:bidi="ar-IQ"/>
        </w:rPr>
        <w:t>solubilization</w:t>
      </w:r>
      <w:proofErr w:type="spellEnd"/>
      <w:r w:rsidRPr="006E6FAE">
        <w:rPr>
          <w:rFonts w:ascii="Times New Roman" w:eastAsia="Calibri" w:hAnsi="Times New Roman" w:cs="Times New Roman"/>
          <w:sz w:val="28"/>
          <w:szCs w:val="28"/>
          <w:lang w:bidi="ar-IQ"/>
        </w:rPr>
        <w:t xml:space="preserve"> of organic analytes into the surfactant micelles is amended by minimizing the non-hydrophobic contributions.</w:t>
      </w:r>
    </w:p>
    <w:p w:rsidR="006E6FAE" w:rsidRPr="006E6FAE" w:rsidRDefault="006E6FAE" w:rsidP="006E6FAE">
      <w:pPr>
        <w:tabs>
          <w:tab w:val="left" w:pos="3982"/>
        </w:tabs>
        <w:bidi w:val="0"/>
        <w:spacing w:line="240" w:lineRule="auto"/>
        <w:rPr>
          <w:rFonts w:ascii="Times New Roman" w:eastAsia="Calibri" w:hAnsi="Times New Roman" w:cs="Times New Roman"/>
          <w:sz w:val="28"/>
          <w:szCs w:val="28"/>
          <w:lang w:bidi="ar-IQ"/>
        </w:rPr>
      </w:pPr>
      <w:proofErr w:type="gramStart"/>
      <w:r w:rsidRPr="006E6FAE">
        <w:rPr>
          <w:rFonts w:ascii="Times New Roman" w:eastAsia="Calibri" w:hAnsi="Times New Roman" w:cs="Times New Roman"/>
          <w:b/>
          <w:bCs/>
          <w:sz w:val="32"/>
          <w:szCs w:val="32"/>
          <w:u w:val="single"/>
          <w:lang w:bidi="ar-IQ"/>
        </w:rPr>
        <w:t>Analytes of environmental interest.</w:t>
      </w:r>
      <w:proofErr w:type="gramEnd"/>
    </w:p>
    <w:p w:rsidR="006E6FAE" w:rsidRPr="006E6FAE" w:rsidRDefault="006E6FAE" w:rsidP="006E6FAE">
      <w:pPr>
        <w:tabs>
          <w:tab w:val="left" w:pos="3982"/>
        </w:tabs>
        <w:bidi w:val="0"/>
        <w:spacing w:line="240" w:lineRule="auto"/>
        <w:jc w:val="lowKashida"/>
        <w:rPr>
          <w:rFonts w:ascii="Times New Roman" w:eastAsia="Calibri" w:hAnsi="Times New Roman" w:cs="Times New Roman"/>
          <w:sz w:val="28"/>
          <w:szCs w:val="28"/>
          <w:lang w:bidi="ar-IQ"/>
        </w:rPr>
      </w:pPr>
      <w:r w:rsidRPr="006E6FAE">
        <w:rPr>
          <w:rFonts w:ascii="Times New Roman" w:eastAsia="Calibri" w:hAnsi="Times New Roman" w:cs="Times New Roman"/>
          <w:sz w:val="28"/>
          <w:szCs w:val="28"/>
          <w:lang w:bidi="ar-IQ"/>
        </w:rPr>
        <w:t xml:space="preserve">     The analytical utility of CPE procedures in the analysis and isolation of organic molecules has been widely accepted. Several review articles have therefore been published to summarize the latest developments and provide the basis for future research, covering both environmental and biological fields. To quantitate the analytes in most applications, LC methods are coupled with UV, fluorescence or electrochemical detectors</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Polychlorinated </w:t>
      </w:r>
      <w:proofErr w:type="spellStart"/>
      <w:r w:rsidRPr="006E6FAE">
        <w:rPr>
          <w:rFonts w:ascii="Times New Roman" w:eastAsia="Calibri" w:hAnsi="Times New Roman" w:cs="Times New Roman"/>
          <w:sz w:val="28"/>
          <w:szCs w:val="28"/>
          <w:lang w:bidi="ar-IQ"/>
        </w:rPr>
        <w:t>dibenzo</w:t>
      </w:r>
      <w:proofErr w:type="spellEnd"/>
      <w:r w:rsidRPr="006E6FAE">
        <w:rPr>
          <w:rFonts w:ascii="Times New Roman" w:eastAsia="Calibri" w:hAnsi="Times New Roman" w:cs="Times New Roman"/>
          <w:sz w:val="28"/>
          <w:szCs w:val="28"/>
          <w:lang w:bidi="ar-IQ"/>
        </w:rPr>
        <w:t xml:space="preserve">-p-dioxins have been efficiently extracted from fresh, brackish and sea water with </w:t>
      </w:r>
      <w:proofErr w:type="spellStart"/>
      <w:r w:rsidRPr="006E6FAE">
        <w:rPr>
          <w:rFonts w:ascii="Times New Roman" w:eastAsia="Calibri" w:hAnsi="Times New Roman" w:cs="Times New Roman"/>
          <w:sz w:val="28"/>
          <w:szCs w:val="28"/>
          <w:lang w:bidi="ar-IQ"/>
        </w:rPr>
        <w:t>polyoxyethylene</w:t>
      </w:r>
      <w:proofErr w:type="spellEnd"/>
      <w:r w:rsidRPr="006E6FAE">
        <w:rPr>
          <w:rFonts w:ascii="Times New Roman" w:eastAsia="Calibri" w:hAnsi="Times New Roman" w:cs="Times New Roman"/>
          <w:sz w:val="28"/>
          <w:szCs w:val="28"/>
          <w:lang w:bidi="ar-IQ"/>
        </w:rPr>
        <w:t xml:space="preserve"> 10 lauryl ether (POLE) achieving good recoveries especially with highly saline samples. PAHs were also determined in water samples with POLE and </w:t>
      </w:r>
      <w:proofErr w:type="spellStart"/>
      <w:r w:rsidRPr="006E6FAE">
        <w:rPr>
          <w:rFonts w:ascii="Times New Roman" w:eastAsia="Calibri" w:hAnsi="Times New Roman" w:cs="Times New Roman"/>
          <w:sz w:val="28"/>
          <w:szCs w:val="28"/>
          <w:lang w:bidi="ar-IQ"/>
        </w:rPr>
        <w:t>Tergitol</w:t>
      </w:r>
      <w:proofErr w:type="spellEnd"/>
      <w:r w:rsidRPr="006E6FAE">
        <w:rPr>
          <w:rFonts w:ascii="Times New Roman" w:eastAsia="Calibri" w:hAnsi="Times New Roman" w:cs="Times New Roman"/>
          <w:sz w:val="28"/>
          <w:szCs w:val="28"/>
          <w:lang w:bidi="ar-IQ"/>
        </w:rPr>
        <w:t xml:space="preserve"> 15 S-7 as </w:t>
      </w:r>
      <w:proofErr w:type="spellStart"/>
      <w:r w:rsidRPr="006E6FAE">
        <w:rPr>
          <w:rFonts w:ascii="Times New Roman" w:eastAsia="Calibri" w:hAnsi="Times New Roman" w:cs="Times New Roman"/>
          <w:sz w:val="28"/>
          <w:szCs w:val="28"/>
          <w:lang w:bidi="ar-IQ"/>
        </w:rPr>
        <w:t>extractants</w:t>
      </w:r>
      <w:proofErr w:type="spellEnd"/>
      <w:r w:rsidRPr="006E6FAE">
        <w:rPr>
          <w:rFonts w:ascii="Times New Roman" w:eastAsia="Calibri" w:hAnsi="Times New Roman" w:cs="Times New Roman"/>
          <w:sz w:val="28"/>
          <w:szCs w:val="28"/>
          <w:lang w:bidi="ar-IQ"/>
        </w:rPr>
        <w:t xml:space="preserve"> producing efficient recoveries. </w:t>
      </w:r>
      <w:proofErr w:type="spellStart"/>
      <w:r w:rsidRPr="006E6FAE">
        <w:rPr>
          <w:rFonts w:ascii="Times New Roman" w:eastAsia="Calibri" w:hAnsi="Times New Roman" w:cs="Times New Roman"/>
          <w:sz w:val="28"/>
          <w:szCs w:val="28"/>
          <w:lang w:bidi="ar-IQ"/>
        </w:rPr>
        <w:t>Genapol</w:t>
      </w:r>
      <w:proofErr w:type="spellEnd"/>
      <w:r w:rsidRPr="006E6FAE">
        <w:rPr>
          <w:rFonts w:ascii="Times New Roman" w:eastAsia="Calibri" w:hAnsi="Times New Roman" w:cs="Times New Roman"/>
          <w:sz w:val="28"/>
          <w:szCs w:val="28"/>
          <w:lang w:bidi="ar-IQ"/>
        </w:rPr>
        <w:t xml:space="preserve"> X-80 micelles have proved to be an effective media for the preconcentration of phenolic compounds and herbicides from sea water and wastewater samples. Similarly, the preconcentration of phenol as its 4-  </w:t>
      </w:r>
      <w:proofErr w:type="spellStart"/>
      <w:r w:rsidRPr="006E6FAE">
        <w:rPr>
          <w:rFonts w:ascii="Times New Roman" w:eastAsia="Calibri" w:hAnsi="Times New Roman" w:cs="Times New Roman"/>
          <w:sz w:val="28"/>
          <w:szCs w:val="28"/>
          <w:lang w:bidi="ar-IQ"/>
        </w:rPr>
        <w:t>minoantypyrene</w:t>
      </w:r>
      <w:proofErr w:type="spellEnd"/>
      <w:r w:rsidRPr="006E6FAE">
        <w:rPr>
          <w:rFonts w:ascii="Times New Roman" w:eastAsia="Calibri" w:hAnsi="Times New Roman" w:cs="Times New Roman"/>
          <w:sz w:val="28"/>
          <w:szCs w:val="28"/>
          <w:lang w:bidi="ar-IQ"/>
        </w:rPr>
        <w:t xml:space="preserve"> complex has been reported followed by spectrophotometric quantitation in Triton X-114 micelle In an extended application, </w:t>
      </w:r>
      <w:proofErr w:type="spellStart"/>
      <w:r w:rsidRPr="006E6FAE">
        <w:rPr>
          <w:rFonts w:ascii="Times New Roman" w:eastAsia="Calibri" w:hAnsi="Times New Roman" w:cs="Times New Roman"/>
          <w:sz w:val="28"/>
          <w:szCs w:val="28"/>
          <w:lang w:bidi="ar-IQ"/>
        </w:rPr>
        <w:t>Saitoh</w:t>
      </w:r>
      <w:proofErr w:type="spellEnd"/>
      <w:r w:rsidRPr="006E6FAE">
        <w:rPr>
          <w:rFonts w:ascii="Times New Roman" w:eastAsia="Calibri" w:hAnsi="Times New Roman" w:cs="Times New Roman"/>
          <w:sz w:val="28"/>
          <w:szCs w:val="28"/>
          <w:lang w:bidi="ar-IQ"/>
        </w:rPr>
        <w:t xml:space="preserve"> et al. [10] evaluated the possibility of isolating a wide range of organic analytes, including PAHs, </w:t>
      </w:r>
      <w:proofErr w:type="spellStart"/>
      <w:r w:rsidRPr="006E6FAE">
        <w:rPr>
          <w:rFonts w:ascii="Times New Roman" w:eastAsia="Calibri" w:hAnsi="Times New Roman" w:cs="Times New Roman"/>
          <w:sz w:val="28"/>
          <w:szCs w:val="28"/>
          <w:lang w:bidi="ar-IQ"/>
        </w:rPr>
        <w:t>alkylbenzenes</w:t>
      </w:r>
      <w:proofErr w:type="spellEnd"/>
      <w:r w:rsidRPr="006E6FAE">
        <w:rPr>
          <w:rFonts w:ascii="Times New Roman" w:eastAsia="Calibri" w:hAnsi="Times New Roman" w:cs="Times New Roman"/>
          <w:sz w:val="28"/>
          <w:szCs w:val="28"/>
          <w:lang w:bidi="ar-IQ"/>
        </w:rPr>
        <w:t xml:space="preserve">, </w:t>
      </w:r>
      <w:proofErr w:type="spellStart"/>
      <w:r w:rsidRPr="006E6FAE">
        <w:rPr>
          <w:rFonts w:ascii="Times New Roman" w:eastAsia="Calibri" w:hAnsi="Times New Roman" w:cs="Times New Roman"/>
          <w:sz w:val="28"/>
          <w:szCs w:val="28"/>
          <w:lang w:bidi="ar-IQ"/>
        </w:rPr>
        <w:t>alkylphenols</w:t>
      </w:r>
      <w:proofErr w:type="spellEnd"/>
      <w:r w:rsidRPr="006E6FAE">
        <w:rPr>
          <w:rFonts w:ascii="Times New Roman" w:eastAsia="Calibri" w:hAnsi="Times New Roman" w:cs="Times New Roman"/>
          <w:sz w:val="28"/>
          <w:szCs w:val="28"/>
          <w:lang w:bidi="ar-IQ"/>
        </w:rPr>
        <w:t xml:space="preserve">, </w:t>
      </w:r>
      <w:proofErr w:type="spellStart"/>
      <w:r w:rsidRPr="006E6FAE">
        <w:rPr>
          <w:rFonts w:ascii="Times New Roman" w:eastAsia="Calibri" w:hAnsi="Times New Roman" w:cs="Times New Roman"/>
          <w:sz w:val="28"/>
          <w:szCs w:val="28"/>
          <w:lang w:bidi="ar-IQ"/>
        </w:rPr>
        <w:t>chlorobenzenes</w:t>
      </w:r>
      <w:proofErr w:type="spellEnd"/>
      <w:r w:rsidRPr="006E6FAE">
        <w:rPr>
          <w:rFonts w:ascii="Times New Roman" w:eastAsia="Calibri" w:hAnsi="Times New Roman" w:cs="Times New Roman"/>
          <w:sz w:val="28"/>
          <w:szCs w:val="28"/>
          <w:lang w:bidi="ar-IQ"/>
        </w:rPr>
        <w:t xml:space="preserve">, </w:t>
      </w:r>
      <w:proofErr w:type="spellStart"/>
      <w:r w:rsidRPr="006E6FAE">
        <w:rPr>
          <w:rFonts w:ascii="Times New Roman" w:eastAsia="Calibri" w:hAnsi="Times New Roman" w:cs="Times New Roman"/>
          <w:sz w:val="28"/>
          <w:szCs w:val="28"/>
          <w:lang w:bidi="ar-IQ"/>
        </w:rPr>
        <w:t>chlorophenols</w:t>
      </w:r>
      <w:proofErr w:type="spellEnd"/>
      <w:r w:rsidRPr="006E6FAE">
        <w:rPr>
          <w:rFonts w:ascii="Times New Roman" w:eastAsia="Calibri" w:hAnsi="Times New Roman" w:cs="Times New Roman"/>
          <w:sz w:val="28"/>
          <w:szCs w:val="28"/>
          <w:lang w:bidi="ar-IQ"/>
        </w:rPr>
        <w:t xml:space="preserve">, </w:t>
      </w:r>
      <w:proofErr w:type="spellStart"/>
      <w:r w:rsidRPr="006E6FAE">
        <w:rPr>
          <w:rFonts w:ascii="Times New Roman" w:eastAsia="Calibri" w:hAnsi="Times New Roman" w:cs="Times New Roman"/>
          <w:sz w:val="28"/>
          <w:szCs w:val="28"/>
          <w:lang w:bidi="ar-IQ"/>
        </w:rPr>
        <w:t>phthalic</w:t>
      </w:r>
      <w:proofErr w:type="spellEnd"/>
      <w:r w:rsidRPr="006E6FAE">
        <w:rPr>
          <w:rFonts w:ascii="Times New Roman" w:eastAsia="Calibri" w:hAnsi="Times New Roman" w:cs="Times New Roman"/>
          <w:sz w:val="28"/>
          <w:szCs w:val="28"/>
          <w:lang w:bidi="ar-IQ"/>
        </w:rPr>
        <w:t xml:space="preserve"> esters, pesticides and steroid hormones with </w:t>
      </w:r>
      <w:proofErr w:type="spellStart"/>
      <w:r w:rsidRPr="006E6FAE">
        <w:rPr>
          <w:rFonts w:ascii="Times New Roman" w:eastAsia="Calibri" w:hAnsi="Times New Roman" w:cs="Times New Roman"/>
          <w:sz w:val="28"/>
          <w:szCs w:val="28"/>
          <w:lang w:bidi="ar-IQ"/>
        </w:rPr>
        <w:t>octyl</w:t>
      </w:r>
      <w:proofErr w:type="spellEnd"/>
      <w:r w:rsidRPr="006E6FAE">
        <w:rPr>
          <w:rFonts w:ascii="Times New Roman" w:eastAsia="Calibri" w:hAnsi="Times New Roman" w:cs="Times New Roman"/>
          <w:sz w:val="28"/>
          <w:szCs w:val="28"/>
          <w:lang w:bidi="ar-IQ"/>
        </w:rPr>
        <w:t>-</w:t>
      </w:r>
      <w:r w:rsidRPr="006E6FAE">
        <w:rPr>
          <w:rFonts w:ascii="Times New Roman" w:eastAsia="Calibri" w:hAnsi="Times New Roman" w:cs="Times New Roman"/>
          <w:sz w:val="28"/>
          <w:szCs w:val="28"/>
          <w:lang w:bidi="ar-IQ"/>
        </w:rPr>
        <w:lastRenderedPageBreak/>
        <w:t>b-D-</w:t>
      </w:r>
      <w:proofErr w:type="spellStart"/>
      <w:r w:rsidRPr="006E6FAE">
        <w:rPr>
          <w:rFonts w:ascii="Times New Roman" w:eastAsia="Calibri" w:hAnsi="Times New Roman" w:cs="Times New Roman"/>
          <w:sz w:val="28"/>
          <w:szCs w:val="28"/>
          <w:lang w:bidi="ar-IQ"/>
        </w:rPr>
        <w:t>thioglucoside</w:t>
      </w:r>
      <w:proofErr w:type="spellEnd"/>
      <w:r w:rsidRPr="006E6FAE">
        <w:rPr>
          <w:rFonts w:ascii="Times New Roman" w:eastAsia="Calibri" w:hAnsi="Times New Roman" w:cs="Times New Roman"/>
          <w:sz w:val="28"/>
          <w:szCs w:val="28"/>
          <w:lang w:bidi="ar-IQ"/>
        </w:rPr>
        <w:t xml:space="preserve"> (OTG) followed by LC–UV detection. The method produced satisfactory recoveries applying uniform experimental conditions, thus proving to be valid for the preconcentration of a large number of analytes</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In a different approach, </w:t>
      </w:r>
      <w:proofErr w:type="spellStart"/>
      <w:r w:rsidRPr="006E6FAE">
        <w:rPr>
          <w:rFonts w:ascii="Times New Roman" w:eastAsia="Calibri" w:hAnsi="Times New Roman" w:cs="Times New Roman"/>
          <w:sz w:val="28"/>
          <w:szCs w:val="28"/>
          <w:lang w:bidi="ar-IQ"/>
        </w:rPr>
        <w:t>Revia</w:t>
      </w:r>
      <w:proofErr w:type="spellEnd"/>
      <w:r w:rsidRPr="006E6FAE">
        <w:rPr>
          <w:rFonts w:ascii="Times New Roman" w:eastAsia="Calibri" w:hAnsi="Times New Roman" w:cs="Times New Roman"/>
          <w:sz w:val="28"/>
          <w:szCs w:val="28"/>
          <w:lang w:bidi="ar-IQ"/>
        </w:rPr>
        <w:t xml:space="preserve"> and </w:t>
      </w:r>
      <w:proofErr w:type="spellStart"/>
      <w:r w:rsidRPr="006E6FAE">
        <w:rPr>
          <w:rFonts w:ascii="Times New Roman" w:eastAsia="Calibri" w:hAnsi="Times New Roman" w:cs="Times New Roman"/>
          <w:sz w:val="28"/>
          <w:szCs w:val="28"/>
          <w:lang w:bidi="ar-IQ"/>
        </w:rPr>
        <w:t>Makharadze</w:t>
      </w:r>
      <w:proofErr w:type="spellEnd"/>
      <w:r w:rsidRPr="006E6FAE">
        <w:rPr>
          <w:rFonts w:ascii="Times New Roman" w:eastAsia="Calibri" w:hAnsi="Times New Roman" w:cs="Times New Roman"/>
          <w:sz w:val="28"/>
          <w:szCs w:val="28"/>
          <w:lang w:bidi="ar-IQ"/>
        </w:rPr>
        <w:t xml:space="preserve"> reported that it was feasible for non-ionic surfactant Triton X-100 to entrap fulvic and </w:t>
      </w:r>
      <w:proofErr w:type="spellStart"/>
      <w:r w:rsidRPr="006E6FAE">
        <w:rPr>
          <w:rFonts w:ascii="Times New Roman" w:eastAsia="Calibri" w:hAnsi="Times New Roman" w:cs="Times New Roman"/>
          <w:sz w:val="28"/>
          <w:szCs w:val="28"/>
          <w:lang w:bidi="ar-IQ"/>
        </w:rPr>
        <w:t>humic</w:t>
      </w:r>
      <w:proofErr w:type="spellEnd"/>
      <w:r w:rsidRPr="006E6FAE">
        <w:rPr>
          <w:rFonts w:ascii="Times New Roman" w:eastAsia="Calibri" w:hAnsi="Times New Roman" w:cs="Times New Roman"/>
          <w:sz w:val="28"/>
          <w:szCs w:val="28"/>
          <w:lang w:bidi="ar-IQ"/>
        </w:rPr>
        <w:t xml:space="preserve"> substances. In essence, the partitioning of the HA and FA onto the surfactant-rich phase was possible at acidic conditions </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pH &lt; 2) and elevated temperatures (90C). At low pH values, the electrostatic charge of the HA and FA is reduced due to protonation of the carboxylate groups while heating; this alters the water structure and hydrophobic interactions of HA and FA, enhancing their hydrophobic properties. The addition of CTAB to a solution of HA and FA has proved to enhance significantly their partition coefficients into non-ionic surfactants through the formation of a bulky ion-pair, thus allowing quantitative recovery of the analytes. The method affords detection limits as low as 5 </w:t>
      </w:r>
      <w:proofErr w:type="spellStart"/>
      <w:r w:rsidRPr="006E6FAE">
        <w:rPr>
          <w:rFonts w:ascii="Times New Roman" w:eastAsia="Calibri" w:hAnsi="Times New Roman" w:cs="Times New Roman"/>
          <w:sz w:val="28"/>
          <w:szCs w:val="28"/>
          <w:lang w:bidi="ar-IQ"/>
        </w:rPr>
        <w:t>lg</w:t>
      </w:r>
      <w:proofErr w:type="spellEnd"/>
      <w:r w:rsidRPr="006E6FAE">
        <w:rPr>
          <w:rFonts w:ascii="Times New Roman" w:eastAsia="Calibri" w:hAnsi="Times New Roman" w:cs="Times New Roman"/>
          <w:sz w:val="28"/>
          <w:szCs w:val="28"/>
          <w:lang w:bidi="ar-IQ"/>
        </w:rPr>
        <w:t>/L, which renders it suitable for the determination of HA and FA in most natural waters</w:t>
      </w:r>
      <w:r w:rsidRPr="006E6FAE">
        <w:rPr>
          <w:rFonts w:ascii="Times New Roman" w:eastAsia="Calibri" w:hAnsi="Times New Roman" w:cs="Times New Roman"/>
          <w:sz w:val="28"/>
          <w:szCs w:val="28"/>
          <w:rtl/>
          <w:lang w:bidi="ar-IQ"/>
        </w:rPr>
        <w:t>.</w:t>
      </w:r>
    </w:p>
    <w:p w:rsidR="006E6FAE" w:rsidRPr="006E6FAE" w:rsidRDefault="006E6FAE" w:rsidP="006E6FAE">
      <w:pPr>
        <w:tabs>
          <w:tab w:val="left" w:pos="3982"/>
        </w:tabs>
        <w:bidi w:val="0"/>
        <w:spacing w:line="240" w:lineRule="auto"/>
        <w:rPr>
          <w:rFonts w:ascii="Times New Roman" w:eastAsia="Calibri" w:hAnsi="Times New Roman" w:cs="Times New Roman"/>
          <w:sz w:val="28"/>
          <w:szCs w:val="28"/>
          <w:lang w:bidi="ar-IQ"/>
        </w:rPr>
      </w:pPr>
      <w:r w:rsidRPr="006E6FAE">
        <w:rPr>
          <w:rFonts w:ascii="Times New Roman" w:eastAsia="Calibri" w:hAnsi="Times New Roman" w:cs="Times New Roman"/>
          <w:b/>
          <w:bCs/>
          <w:sz w:val="32"/>
          <w:szCs w:val="32"/>
          <w:lang w:bidi="ar-IQ"/>
        </w:rPr>
        <w:t>Analytes of biological interest</w:t>
      </w:r>
    </w:p>
    <w:p w:rsidR="006E6FAE" w:rsidRPr="006E6FAE" w:rsidRDefault="006E6FAE" w:rsidP="006E6FAE">
      <w:pPr>
        <w:tabs>
          <w:tab w:val="left" w:pos="3982"/>
        </w:tabs>
        <w:bidi w:val="0"/>
        <w:spacing w:line="240" w:lineRule="auto"/>
        <w:jc w:val="lowKashida"/>
        <w:rPr>
          <w:rFonts w:ascii="Times New Roman" w:eastAsia="Calibri" w:hAnsi="Times New Roman" w:cs="Times New Roman"/>
          <w:sz w:val="28"/>
          <w:szCs w:val="28"/>
          <w:lang w:bidi="ar-IQ"/>
        </w:rPr>
      </w:pPr>
      <w:r>
        <w:rPr>
          <w:rFonts w:ascii="Times New Roman" w:eastAsia="Calibri" w:hAnsi="Times New Roman" w:cs="Times New Roman"/>
          <w:sz w:val="28"/>
          <w:szCs w:val="28"/>
          <w:lang w:bidi="ar-IQ"/>
        </w:rPr>
        <w:t xml:space="preserve">    </w:t>
      </w:r>
      <w:r w:rsidRPr="006E6FAE">
        <w:rPr>
          <w:rFonts w:ascii="Times New Roman" w:eastAsia="Calibri" w:hAnsi="Times New Roman" w:cs="Times New Roman"/>
          <w:sz w:val="28"/>
          <w:szCs w:val="28"/>
          <w:lang w:bidi="ar-IQ"/>
        </w:rPr>
        <w:t xml:space="preserve">The CPE technique has also been utilized effectively for isolating organic molecules of biological interest. Historically, the first application of MME in the biochemical area was made by </w:t>
      </w:r>
      <w:proofErr w:type="spellStart"/>
      <w:r w:rsidRPr="006E6FAE">
        <w:rPr>
          <w:rFonts w:ascii="Times New Roman" w:eastAsia="Calibri" w:hAnsi="Times New Roman" w:cs="Times New Roman"/>
          <w:sz w:val="28"/>
          <w:szCs w:val="28"/>
          <w:lang w:bidi="ar-IQ"/>
        </w:rPr>
        <w:t>Bordier</w:t>
      </w:r>
      <w:proofErr w:type="spellEnd"/>
      <w:r w:rsidRPr="006E6FAE">
        <w:rPr>
          <w:rFonts w:ascii="Times New Roman" w:eastAsia="Calibri" w:hAnsi="Times New Roman" w:cs="Times New Roman"/>
          <w:sz w:val="28"/>
          <w:szCs w:val="28"/>
          <w:lang w:bidi="ar-IQ"/>
        </w:rPr>
        <w:t>, who reported the separation of hydrophobic membrane proteins into a Triton-series surfactant</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Since then, many useful biological CPE schemes have been devised</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Numerous analytes, including proteins, enzymes, receptors and biomaterials, have been purified by the CPE technique, and several standard biological/biochemical methods have incorporated this technique into recommended protocols [24]. To date, the majority of applications deal with the separation of hydrophobic from hydrophilic proteins. This enables the degree of hydrophobicity of biomaterial fractions to be gauged before and after </w:t>
      </w:r>
      <w:proofErr w:type="spellStart"/>
      <w:r w:rsidRPr="006E6FAE">
        <w:rPr>
          <w:rFonts w:ascii="Times New Roman" w:eastAsia="Calibri" w:hAnsi="Times New Roman" w:cs="Times New Roman"/>
          <w:sz w:val="28"/>
          <w:szCs w:val="28"/>
          <w:lang w:bidi="ar-IQ"/>
        </w:rPr>
        <w:t>biomolecular</w:t>
      </w:r>
      <w:proofErr w:type="spellEnd"/>
      <w:r w:rsidRPr="006E6FAE">
        <w:rPr>
          <w:rFonts w:ascii="Times New Roman" w:eastAsia="Calibri" w:hAnsi="Times New Roman" w:cs="Times New Roman"/>
          <w:sz w:val="28"/>
          <w:szCs w:val="28"/>
          <w:lang w:bidi="ar-IQ"/>
        </w:rPr>
        <w:t xml:space="preserve"> modifications</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The method has also been extended to the isolation and the preconcentration of biochemical analytes of plant and animal origin. Fang et al. [25] reported the concentration of both hydrophobic and hydrophilic </w:t>
      </w:r>
      <w:proofErr w:type="spellStart"/>
      <w:r w:rsidRPr="006E6FAE">
        <w:rPr>
          <w:rFonts w:ascii="Times New Roman" w:eastAsia="Calibri" w:hAnsi="Times New Roman" w:cs="Times New Roman"/>
          <w:sz w:val="28"/>
          <w:szCs w:val="28"/>
          <w:lang w:bidi="ar-IQ"/>
        </w:rPr>
        <w:t>ginsenosides</w:t>
      </w:r>
      <w:proofErr w:type="spellEnd"/>
      <w:r w:rsidRPr="006E6FAE">
        <w:rPr>
          <w:rFonts w:ascii="Times New Roman" w:eastAsia="Calibri" w:hAnsi="Times New Roman" w:cs="Times New Roman"/>
          <w:sz w:val="28"/>
          <w:szCs w:val="28"/>
          <w:lang w:bidi="ar-IQ"/>
        </w:rPr>
        <w:t xml:space="preserve"> from Chinese herbal medicine in the micelles of Triton X-100 in the presence of high salt content</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w:t>
      </w:r>
      <w:proofErr w:type="spellStart"/>
      <w:r w:rsidRPr="006E6FAE">
        <w:rPr>
          <w:rFonts w:ascii="Times New Roman" w:eastAsia="Calibri" w:hAnsi="Times New Roman" w:cs="Times New Roman"/>
          <w:sz w:val="28"/>
          <w:szCs w:val="28"/>
          <w:lang w:bidi="ar-IQ"/>
        </w:rPr>
        <w:t>Paleologos</w:t>
      </w:r>
      <w:proofErr w:type="spellEnd"/>
      <w:r w:rsidRPr="006E6FAE">
        <w:rPr>
          <w:rFonts w:ascii="Times New Roman" w:eastAsia="Calibri" w:hAnsi="Times New Roman" w:cs="Times New Roman"/>
          <w:sz w:val="28"/>
          <w:szCs w:val="28"/>
          <w:lang w:bidi="ar-IQ"/>
        </w:rPr>
        <w:t xml:space="preserve"> et al. [8] applied the method to the preconcentration of biogenic amines from fish-tissue samples as their benzoyl derivatives in the micelles of Triton X-114 followed by separation with micellar LC and UV detection. </w:t>
      </w:r>
      <w:proofErr w:type="spellStart"/>
      <w:r w:rsidRPr="006E6FAE">
        <w:rPr>
          <w:rFonts w:ascii="Times New Roman" w:eastAsia="Calibri" w:hAnsi="Times New Roman" w:cs="Times New Roman"/>
          <w:sz w:val="28"/>
          <w:szCs w:val="28"/>
          <w:lang w:bidi="ar-IQ"/>
        </w:rPr>
        <w:t>Sirimanne</w:t>
      </w:r>
      <w:proofErr w:type="spellEnd"/>
      <w:r w:rsidRPr="006E6FAE">
        <w:rPr>
          <w:rFonts w:ascii="Times New Roman" w:eastAsia="Calibri" w:hAnsi="Times New Roman" w:cs="Times New Roman"/>
          <w:sz w:val="28"/>
          <w:szCs w:val="28"/>
          <w:lang w:bidi="ar-IQ"/>
        </w:rPr>
        <w:t xml:space="preserve"> et al. [26] were able to determine PAHs and PCDDs in human serum with HPLC after concentration in Triton X-100 micelles. Likewise, </w:t>
      </w:r>
      <w:proofErr w:type="spellStart"/>
      <w:r w:rsidRPr="006E6FAE">
        <w:rPr>
          <w:rFonts w:ascii="Times New Roman" w:eastAsia="Calibri" w:hAnsi="Times New Roman" w:cs="Times New Roman"/>
          <w:sz w:val="28"/>
          <w:szCs w:val="28"/>
          <w:lang w:bidi="ar-IQ"/>
        </w:rPr>
        <w:t>Rukhadze</w:t>
      </w:r>
      <w:proofErr w:type="spellEnd"/>
      <w:r w:rsidRPr="006E6FAE">
        <w:rPr>
          <w:rFonts w:ascii="Times New Roman" w:eastAsia="Calibri" w:hAnsi="Times New Roman" w:cs="Times New Roman"/>
          <w:sz w:val="28"/>
          <w:szCs w:val="28"/>
          <w:lang w:bidi="ar-IQ"/>
        </w:rPr>
        <w:t xml:space="preserve"> at al. [27] reported the determination of antiepileptic drugs in biological fluids based on the separation of free and protein-bound fractions of the drugs with Triton X-114 directly from blood plasma and saliva samples</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All of the above studies, along with their precedents, utilizing micelles for the preconcentration and subsequent determination of vitamins, hormones, enzymes, receptors and other biologically active compounds, have contributed towards elucidating several important aspects of CPE relevant to the concentration and the isolation of organic molecules.</w:t>
      </w:r>
    </w:p>
    <w:p w:rsidR="006E6FAE" w:rsidRDefault="006E6FAE" w:rsidP="006E6FAE">
      <w:pPr>
        <w:tabs>
          <w:tab w:val="left" w:pos="3982"/>
        </w:tabs>
        <w:bidi w:val="0"/>
        <w:spacing w:line="240" w:lineRule="auto"/>
        <w:rPr>
          <w:rFonts w:ascii="Times New Roman" w:eastAsia="Calibri" w:hAnsi="Times New Roman" w:cs="Times New Roman"/>
          <w:b/>
          <w:bCs/>
          <w:sz w:val="32"/>
          <w:szCs w:val="32"/>
          <w:u w:val="single"/>
          <w:lang w:bidi="ar-IQ"/>
        </w:rPr>
      </w:pPr>
    </w:p>
    <w:p w:rsidR="006E6FAE" w:rsidRDefault="006E6FAE" w:rsidP="006E6FAE">
      <w:pPr>
        <w:tabs>
          <w:tab w:val="left" w:pos="3982"/>
        </w:tabs>
        <w:bidi w:val="0"/>
        <w:spacing w:line="240" w:lineRule="auto"/>
        <w:rPr>
          <w:rFonts w:ascii="Times New Roman" w:eastAsia="Calibri" w:hAnsi="Times New Roman" w:cs="Times New Roman"/>
          <w:b/>
          <w:bCs/>
          <w:sz w:val="32"/>
          <w:szCs w:val="32"/>
          <w:u w:val="single"/>
          <w:lang w:bidi="ar-IQ"/>
        </w:rPr>
      </w:pPr>
    </w:p>
    <w:p w:rsidR="006E6FAE" w:rsidRPr="006E6FAE" w:rsidRDefault="006E6FAE" w:rsidP="006E6FAE">
      <w:pPr>
        <w:tabs>
          <w:tab w:val="left" w:pos="3982"/>
        </w:tabs>
        <w:bidi w:val="0"/>
        <w:spacing w:line="240" w:lineRule="auto"/>
        <w:rPr>
          <w:rFonts w:ascii="Times New Roman" w:eastAsia="Calibri" w:hAnsi="Times New Roman" w:cs="Times New Roman"/>
          <w:b/>
          <w:bCs/>
          <w:sz w:val="32"/>
          <w:szCs w:val="32"/>
          <w:u w:val="single"/>
          <w:lang w:bidi="ar-IQ"/>
        </w:rPr>
      </w:pPr>
      <w:r w:rsidRPr="006E6FAE">
        <w:rPr>
          <w:rFonts w:ascii="Times New Roman" w:eastAsia="Calibri" w:hAnsi="Times New Roman" w:cs="Times New Roman"/>
          <w:b/>
          <w:bCs/>
          <w:sz w:val="32"/>
          <w:szCs w:val="32"/>
          <w:u w:val="single"/>
          <w:lang w:bidi="ar-IQ"/>
        </w:rPr>
        <w:lastRenderedPageBreak/>
        <w:t>Implementation of MME in the analysis and speciation of inorganic ions</w:t>
      </w:r>
    </w:p>
    <w:p w:rsidR="006E6FAE" w:rsidRPr="006E6FAE" w:rsidRDefault="006E6FAE" w:rsidP="006E6FAE">
      <w:pPr>
        <w:tabs>
          <w:tab w:val="left" w:pos="3982"/>
        </w:tabs>
        <w:bidi w:val="0"/>
        <w:spacing w:line="240" w:lineRule="auto"/>
        <w:jc w:val="lowKashida"/>
        <w:rPr>
          <w:rFonts w:ascii="Times New Roman" w:eastAsia="Calibri" w:hAnsi="Times New Roman" w:cs="Times New Roman"/>
          <w:sz w:val="28"/>
          <w:szCs w:val="28"/>
          <w:lang w:bidi="ar-IQ"/>
        </w:rPr>
      </w:pPr>
      <w:r w:rsidRPr="006E6FAE">
        <w:rPr>
          <w:rFonts w:ascii="Times New Roman" w:eastAsia="Calibri" w:hAnsi="Times New Roman" w:cs="Times New Roman"/>
          <w:sz w:val="28"/>
          <w:szCs w:val="28"/>
          <w:lang w:bidi="ar-IQ"/>
        </w:rPr>
        <w:t xml:space="preserve">    The use of MME in metal analysis is the second most frequently reported application. Usually, the experimental procedure is as follows</w:t>
      </w:r>
      <w:r w:rsidRPr="006E6FAE">
        <w:rPr>
          <w:rFonts w:ascii="Times New Roman" w:eastAsia="Calibri" w:hAnsi="Times New Roman" w:cs="Times New Roman"/>
          <w:sz w:val="28"/>
          <w:szCs w:val="28"/>
          <w:rtl/>
          <w:lang w:bidi="ar-IQ"/>
        </w:rPr>
        <w:t>:</w:t>
      </w:r>
    </w:p>
    <w:p w:rsidR="006E6FAE" w:rsidRDefault="006E6FAE" w:rsidP="006E6FAE">
      <w:pPr>
        <w:tabs>
          <w:tab w:val="left" w:pos="3982"/>
        </w:tabs>
        <w:bidi w:val="0"/>
        <w:spacing w:line="240" w:lineRule="auto"/>
        <w:jc w:val="lowKashida"/>
        <w:rPr>
          <w:rFonts w:ascii="Times New Roman" w:eastAsia="Calibri" w:hAnsi="Times New Roman" w:cs="Times New Roman"/>
          <w:sz w:val="28"/>
          <w:szCs w:val="28"/>
          <w:lang w:bidi="ar-IQ"/>
        </w:rPr>
      </w:pPr>
      <w:r w:rsidRPr="006E6FAE">
        <w:rPr>
          <w:rFonts w:ascii="Times New Roman" w:eastAsia="Calibri" w:hAnsi="Times New Roman" w:cs="Times New Roman"/>
          <w:sz w:val="28"/>
          <w:szCs w:val="28"/>
          <w:lang w:bidi="ar-IQ"/>
        </w:rPr>
        <w:t>-</w:t>
      </w:r>
      <w:r w:rsidRPr="006E6FAE">
        <w:rPr>
          <w:rFonts w:ascii="Times New Roman" w:eastAsia="Calibri" w:hAnsi="Times New Roman" w:cs="Times New Roman"/>
          <w:sz w:val="28"/>
          <w:szCs w:val="28"/>
          <w:rtl/>
          <w:lang w:bidi="ar-IQ"/>
        </w:rPr>
        <w:t xml:space="preserve"> </w:t>
      </w:r>
      <w:proofErr w:type="gramStart"/>
      <w:r w:rsidRPr="006E6FAE">
        <w:rPr>
          <w:rFonts w:ascii="Times New Roman" w:eastAsia="Calibri" w:hAnsi="Times New Roman" w:cs="Times New Roman"/>
          <w:sz w:val="28"/>
          <w:szCs w:val="28"/>
          <w:lang w:bidi="ar-IQ"/>
        </w:rPr>
        <w:t>the</w:t>
      </w:r>
      <w:proofErr w:type="gramEnd"/>
      <w:r w:rsidRPr="006E6FAE">
        <w:rPr>
          <w:rFonts w:ascii="Times New Roman" w:eastAsia="Calibri" w:hAnsi="Times New Roman" w:cs="Times New Roman"/>
          <w:sz w:val="28"/>
          <w:szCs w:val="28"/>
          <w:lang w:bidi="ar-IQ"/>
        </w:rPr>
        <w:t xml:space="preserve"> metal reacts with a suitable ligand to form a hydrophobic complex.                             </w:t>
      </w:r>
      <w:r w:rsidRPr="006E6FAE">
        <w:rPr>
          <w:rFonts w:ascii="Times New Roman" w:eastAsia="Calibri" w:hAnsi="Times New Roman" w:cs="Times New Roman"/>
          <w:sz w:val="28"/>
          <w:szCs w:val="28"/>
          <w:rtl/>
          <w:lang w:bidi="ar-IQ"/>
        </w:rPr>
        <w:t xml:space="preserve"> </w:t>
      </w:r>
      <w:r w:rsidRPr="006E6FAE">
        <w:rPr>
          <w:rFonts w:ascii="Times New Roman" w:eastAsia="Calibri" w:hAnsi="Times New Roman" w:cs="Times New Roman"/>
          <w:sz w:val="28"/>
          <w:szCs w:val="28"/>
          <w:lang w:bidi="ar-IQ"/>
        </w:rPr>
        <w:t xml:space="preserve">   - clouding is generated by increasing temperature above the cloud point, or by adding salt.    - </w:t>
      </w:r>
      <w:proofErr w:type="gramStart"/>
      <w:r w:rsidRPr="006E6FAE">
        <w:rPr>
          <w:rFonts w:ascii="Times New Roman" w:eastAsia="Calibri" w:hAnsi="Times New Roman" w:cs="Times New Roman"/>
          <w:sz w:val="28"/>
          <w:szCs w:val="28"/>
          <w:lang w:bidi="ar-IQ"/>
        </w:rPr>
        <w:t>the</w:t>
      </w:r>
      <w:proofErr w:type="gramEnd"/>
      <w:r w:rsidRPr="006E6FAE">
        <w:rPr>
          <w:rFonts w:ascii="Times New Roman" w:eastAsia="Calibri" w:hAnsi="Times New Roman" w:cs="Times New Roman"/>
          <w:sz w:val="28"/>
          <w:szCs w:val="28"/>
          <w:lang w:bidi="ar-IQ"/>
        </w:rPr>
        <w:t xml:space="preserve"> micelles formed entrap the metal complexes inside their hydrophobic core; and,             - </w:t>
      </w:r>
      <w:r w:rsidRPr="006E6FAE">
        <w:rPr>
          <w:rFonts w:ascii="Times New Roman" w:eastAsia="Calibri" w:hAnsi="Times New Roman" w:cs="Times New Roman"/>
          <w:sz w:val="28"/>
          <w:szCs w:val="28"/>
          <w:rtl/>
          <w:lang w:bidi="ar-IQ"/>
        </w:rPr>
        <w:t xml:space="preserve"> </w:t>
      </w:r>
      <w:r w:rsidRPr="006E6FAE">
        <w:rPr>
          <w:rFonts w:ascii="Times New Roman" w:eastAsia="Calibri" w:hAnsi="Times New Roman" w:cs="Times New Roman"/>
          <w:sz w:val="28"/>
          <w:szCs w:val="28"/>
          <w:lang w:bidi="ar-IQ"/>
        </w:rPr>
        <w:t>the surfactant-rich phase is subsequently separated from the bulk aqueous one by centrifugation</w:t>
      </w:r>
      <w:r w:rsidRPr="006E6FAE">
        <w:rPr>
          <w:rFonts w:ascii="Times New Roman" w:eastAsia="Calibri" w:hAnsi="Times New Roman" w:cs="Times New Roman"/>
          <w:sz w:val="28"/>
          <w:szCs w:val="28"/>
          <w:rtl/>
          <w:lang w:bidi="ar-IQ"/>
        </w:rPr>
        <w:t>.</w:t>
      </w:r>
      <w:r w:rsidRPr="006E6FAE">
        <w:rPr>
          <w:rFonts w:ascii="Times New Roman" w:eastAsia="Calibri" w:hAnsi="Times New Roman" w:cs="Times New Roman"/>
          <w:sz w:val="28"/>
          <w:szCs w:val="28"/>
          <w:lang w:bidi="ar-IQ"/>
        </w:rPr>
        <w:t xml:space="preserve"> Fig. 9 shows the experimental procedure for MME in metal analysis.</w:t>
      </w:r>
    </w:p>
    <w:p w:rsidR="007075A9" w:rsidRPr="006E6FAE" w:rsidRDefault="007075A9" w:rsidP="007075A9">
      <w:pPr>
        <w:tabs>
          <w:tab w:val="left" w:pos="3982"/>
        </w:tabs>
        <w:bidi w:val="0"/>
        <w:spacing w:line="240" w:lineRule="auto"/>
        <w:jc w:val="center"/>
        <w:rPr>
          <w:rFonts w:ascii="Times New Roman" w:eastAsia="Calibri" w:hAnsi="Times New Roman" w:cs="Times New Roman"/>
          <w:sz w:val="28"/>
          <w:szCs w:val="28"/>
          <w:lang w:bidi="ar-IQ"/>
        </w:rPr>
      </w:pPr>
      <w:r>
        <w:rPr>
          <w:noProof/>
        </w:rPr>
        <w:drawing>
          <wp:inline distT="0" distB="0" distL="0" distR="0" wp14:anchorId="147C0436" wp14:editId="2971FD9D">
            <wp:extent cx="5486400" cy="1568450"/>
            <wp:effectExtent l="0" t="0" r="0" b="0"/>
            <wp:docPr id="13" name="Picture 13" descr="C:\Users\JAD\AppData\Local\Microsoft\Windows\Temporary Internet Files\Content.Word\New Picture (58).bmp"/>
            <wp:cNvGraphicFramePr/>
            <a:graphic xmlns:a="http://schemas.openxmlformats.org/drawingml/2006/main">
              <a:graphicData uri="http://schemas.openxmlformats.org/drawingml/2006/picture">
                <pic:pic xmlns:pic="http://schemas.openxmlformats.org/drawingml/2006/picture">
                  <pic:nvPicPr>
                    <pic:cNvPr id="3" name="Picture 3" descr="C:\Users\JAD\AppData\Local\Microsoft\Windows\Temporary Internet Files\Content.Word\New Picture (58).bmp"/>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1568450"/>
                    </a:xfrm>
                    <a:prstGeom prst="rect">
                      <a:avLst/>
                    </a:prstGeom>
                    <a:noFill/>
                    <a:ln>
                      <a:noFill/>
                    </a:ln>
                  </pic:spPr>
                </pic:pic>
              </a:graphicData>
            </a:graphic>
          </wp:inline>
        </w:drawing>
      </w:r>
    </w:p>
    <w:p w:rsidR="006E6FAE" w:rsidRPr="007075A9" w:rsidRDefault="007075A9" w:rsidP="007075A9">
      <w:pPr>
        <w:tabs>
          <w:tab w:val="left" w:pos="3982"/>
        </w:tabs>
        <w:bidi w:val="0"/>
        <w:spacing w:line="240" w:lineRule="auto"/>
        <w:jc w:val="center"/>
        <w:rPr>
          <w:rFonts w:asciiTheme="majorBidi" w:eastAsia="AdvTmath1" w:hAnsiTheme="majorBidi" w:cstheme="majorBidi" w:hint="cs"/>
          <w:sz w:val="28"/>
          <w:szCs w:val="28"/>
          <w:rtl/>
          <w:lang w:bidi="ar-IQ"/>
        </w:rPr>
      </w:pPr>
      <w:proofErr w:type="gramStart"/>
      <w:r>
        <w:rPr>
          <w:rFonts w:ascii="Times New Roman" w:hAnsi="Times New Roman" w:cs="Times New Roman"/>
          <w:sz w:val="28"/>
          <w:szCs w:val="28"/>
          <w:lang w:bidi="ar-IQ"/>
        </w:rPr>
        <w:t>Figu</w:t>
      </w:r>
      <w:bookmarkStart w:id="0" w:name="_GoBack"/>
      <w:bookmarkEnd w:id="0"/>
      <w:r>
        <w:rPr>
          <w:rFonts w:ascii="Times New Roman" w:hAnsi="Times New Roman" w:cs="Times New Roman"/>
          <w:sz w:val="28"/>
          <w:szCs w:val="28"/>
          <w:lang w:bidi="ar-IQ"/>
        </w:rPr>
        <w:t>re 9.</w:t>
      </w:r>
      <w:proofErr w:type="gramEnd"/>
      <w:r>
        <w:rPr>
          <w:rFonts w:ascii="Times New Roman" w:hAnsi="Times New Roman" w:cs="Times New Roman"/>
          <w:sz w:val="28"/>
          <w:szCs w:val="28"/>
          <w:lang w:bidi="ar-IQ"/>
        </w:rPr>
        <w:t xml:space="preserve"> </w:t>
      </w:r>
      <w:proofErr w:type="gramStart"/>
      <w:r>
        <w:rPr>
          <w:rFonts w:ascii="Times New Roman" w:hAnsi="Times New Roman" w:cs="Times New Roman"/>
          <w:sz w:val="28"/>
          <w:szCs w:val="28"/>
          <w:lang w:bidi="ar-IQ"/>
        </w:rPr>
        <w:t>Micelle-mediated extraction (MME) of metal ions from water samples.</w:t>
      </w:r>
      <w:proofErr w:type="gramEnd"/>
    </w:p>
    <w:sectPr w:rsidR="006E6FAE" w:rsidRPr="007075A9" w:rsidSect="004C50F9">
      <w:headerReference w:type="default" r:id="rId21"/>
      <w:footerReference w:type="default" r:id="rId22"/>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649" w:rsidRDefault="006F7649" w:rsidP="006E6932">
      <w:pPr>
        <w:spacing w:after="0" w:line="240" w:lineRule="auto"/>
      </w:pPr>
      <w:r>
        <w:separator/>
      </w:r>
    </w:p>
  </w:endnote>
  <w:endnote w:type="continuationSeparator" w:id="0">
    <w:p w:rsidR="006F7649" w:rsidRDefault="006F7649" w:rsidP="006E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vTmath3">
    <w:panose1 w:val="00000000000000000000"/>
    <w:charset w:val="B2"/>
    <w:family w:val="auto"/>
    <w:notTrueType/>
    <w:pitch w:val="default"/>
    <w:sig w:usb0="00002001" w:usb1="00000000" w:usb2="00000000" w:usb3="00000000" w:csb0="00000040" w:csb1="00000000"/>
  </w:font>
  <w:font w:name="AdvTmath1">
    <w:altName w:val="Arial Unicode MS"/>
    <w:panose1 w:val="00000000000000000000"/>
    <w:charset w:val="81"/>
    <w:family w:val="auto"/>
    <w:notTrueType/>
    <w:pitch w:val="default"/>
    <w:sig w:usb0="00000001" w:usb1="09060000" w:usb2="00000010" w:usb3="00000000" w:csb0="00080000"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7550485"/>
      <w:docPartObj>
        <w:docPartGallery w:val="Page Numbers (Bottom of Page)"/>
        <w:docPartUnique/>
      </w:docPartObj>
    </w:sdtPr>
    <w:sdtEndPr/>
    <w:sdtContent>
      <w:p w:rsidR="003636D1" w:rsidRDefault="003636D1">
        <w:pPr>
          <w:pStyle w:val="Footer"/>
          <w:jc w:val="center"/>
        </w:pPr>
        <w:r>
          <w:fldChar w:fldCharType="begin"/>
        </w:r>
        <w:r>
          <w:instrText xml:space="preserve"> PAGE   \* MERGEFORMAT </w:instrText>
        </w:r>
        <w:r>
          <w:fldChar w:fldCharType="separate"/>
        </w:r>
        <w:r w:rsidR="00802B4A">
          <w:rPr>
            <w:noProof/>
            <w:rtl/>
          </w:rPr>
          <w:t>21</w:t>
        </w:r>
        <w:r>
          <w:rPr>
            <w:noProof/>
          </w:rPr>
          <w:fldChar w:fldCharType="end"/>
        </w:r>
      </w:p>
    </w:sdtContent>
  </w:sdt>
  <w:p w:rsidR="003636D1" w:rsidRDefault="003636D1">
    <w:pPr>
      <w:pStyle w:val="Foo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649" w:rsidRDefault="006F7649" w:rsidP="006E6932">
      <w:pPr>
        <w:spacing w:after="0" w:line="240" w:lineRule="auto"/>
      </w:pPr>
      <w:r>
        <w:separator/>
      </w:r>
    </w:p>
  </w:footnote>
  <w:footnote w:type="continuationSeparator" w:id="0">
    <w:p w:rsidR="006F7649" w:rsidRDefault="006F7649" w:rsidP="006E6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8752352"/>
      <w:placeholder>
        <w:docPart w:val="559AEF3DC02E46C9A3B8CBD70DE71A95"/>
      </w:placeholder>
      <w:temporary/>
      <w:showingPlcHdr/>
    </w:sdtPr>
    <w:sdtEndPr/>
    <w:sdtContent>
      <w:p w:rsidR="003636D1" w:rsidRDefault="003636D1">
        <w:pPr>
          <w:pStyle w:val="Header"/>
        </w:pPr>
        <w:r>
          <w:t>[Type text]</w:t>
        </w:r>
      </w:p>
    </w:sdtContent>
  </w:sdt>
  <w:p w:rsidR="003636D1" w:rsidRPr="00B92D4F" w:rsidRDefault="003636D1" w:rsidP="00B92D4F">
    <w:pPr>
      <w:pStyle w:val="Header"/>
      <w:jc w:val="right"/>
      <w:rPr>
        <w:rFonts w:ascii="Bernard MT Condensed" w:hAnsi="Bernard MT Condensed"/>
        <w:i/>
        <w:iCs/>
        <w:sz w:val="28"/>
        <w:szCs w:val="28"/>
        <w:lang w:bidi="ar-IQ"/>
      </w:rPr>
    </w:pPr>
    <w:r>
      <w:rPr>
        <w:rFonts w:ascii="Bernard MT Condensed" w:hAnsi="Bernard MT Condensed"/>
        <w:i/>
        <w:iCs/>
      </w:rPr>
      <w:t xml:space="preserve">   </w:t>
    </w:r>
    <w:r w:rsidRPr="006E6932">
      <w:rPr>
        <w:rFonts w:ascii="Bernard MT Condensed" w:hAnsi="Bernard MT Condensed"/>
        <w:i/>
        <w:iCs/>
        <w:sz w:val="28"/>
        <w:szCs w:val="28"/>
      </w:rPr>
      <w:t xml:space="preserve"> </w:t>
    </w:r>
    <w:r w:rsidRPr="00B92D4F">
      <w:rPr>
        <w:rFonts w:asciiTheme="majorBidi" w:hAnsiTheme="majorBidi" w:cstheme="majorBidi"/>
        <w:b/>
        <w:bCs/>
        <w:i/>
        <w:iCs/>
        <w:sz w:val="28"/>
        <w:szCs w:val="28"/>
        <w:u w:val="single"/>
      </w:rPr>
      <w:t xml:space="preserve">Advanced Separation Technique                              </w:t>
    </w:r>
    <w:proofErr w:type="spellStart"/>
    <w:r w:rsidRPr="00B92D4F">
      <w:rPr>
        <w:rFonts w:asciiTheme="majorBidi" w:hAnsiTheme="majorBidi" w:cstheme="majorBidi"/>
        <w:b/>
        <w:bCs/>
        <w:i/>
        <w:iCs/>
        <w:sz w:val="28"/>
        <w:szCs w:val="28"/>
        <w:u w:val="single"/>
      </w:rPr>
      <w:t>Ass.Prof.Dr</w:t>
    </w:r>
    <w:proofErr w:type="spellEnd"/>
    <w:r w:rsidRPr="00B92D4F">
      <w:rPr>
        <w:rFonts w:asciiTheme="majorBidi" w:hAnsiTheme="majorBidi" w:cstheme="majorBidi"/>
        <w:b/>
        <w:bCs/>
        <w:i/>
        <w:iCs/>
        <w:sz w:val="28"/>
        <w:szCs w:val="28"/>
        <w:u w:val="single"/>
      </w:rPr>
      <w:t xml:space="preserve">. </w:t>
    </w:r>
    <w:proofErr w:type="spellStart"/>
    <w:r w:rsidRPr="00B92D4F">
      <w:rPr>
        <w:rFonts w:asciiTheme="majorBidi" w:hAnsiTheme="majorBidi" w:cstheme="majorBidi"/>
        <w:b/>
        <w:bCs/>
        <w:i/>
        <w:iCs/>
        <w:sz w:val="28"/>
        <w:szCs w:val="28"/>
        <w:u w:val="single"/>
      </w:rPr>
      <w:t>Muntadhar</w:t>
    </w:r>
    <w:proofErr w:type="spellEnd"/>
    <w:r w:rsidRPr="00B92D4F">
      <w:rPr>
        <w:rFonts w:asciiTheme="majorBidi" w:hAnsiTheme="majorBidi" w:cstheme="majorBidi"/>
        <w:b/>
        <w:bCs/>
        <w:i/>
        <w:iCs/>
        <w:sz w:val="28"/>
        <w:szCs w:val="28"/>
        <w:u w:val="single"/>
      </w:rPr>
      <w:t xml:space="preserve"> </w:t>
    </w:r>
    <w:proofErr w:type="spellStart"/>
    <w:r w:rsidRPr="00B92D4F">
      <w:rPr>
        <w:rFonts w:asciiTheme="majorBidi" w:hAnsiTheme="majorBidi" w:cstheme="majorBidi"/>
        <w:b/>
        <w:bCs/>
        <w:i/>
        <w:iCs/>
        <w:sz w:val="28"/>
        <w:szCs w:val="28"/>
        <w:u w:val="single"/>
      </w:rPr>
      <w:t>Salih</w:t>
    </w:r>
    <w:proofErr w:type="spellEnd"/>
    <w:r w:rsidRPr="00B92D4F">
      <w:rPr>
        <w:rFonts w:asciiTheme="majorBidi" w:hAnsiTheme="majorBidi" w:cstheme="majorBidi"/>
        <w:b/>
        <w:bCs/>
        <w:i/>
        <w:iCs/>
        <w:sz w:val="28"/>
        <w:szCs w:val="28"/>
        <w:u w:val="single"/>
      </w:rPr>
      <w:t xml:space="preserve"> Sulta</w:t>
    </w:r>
    <w:r>
      <w:rPr>
        <w:rFonts w:asciiTheme="majorBidi" w:hAnsiTheme="majorBidi" w:cstheme="majorBidi"/>
        <w:b/>
        <w:bCs/>
        <w:i/>
        <w:iCs/>
        <w:sz w:val="28"/>
        <w:szCs w:val="28"/>
      </w:rPr>
      <w:t>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0F9"/>
    <w:rsid w:val="000472F6"/>
    <w:rsid w:val="00052726"/>
    <w:rsid w:val="00082D4C"/>
    <w:rsid w:val="00190ACB"/>
    <w:rsid w:val="001A118E"/>
    <w:rsid w:val="001B6D41"/>
    <w:rsid w:val="001C4570"/>
    <w:rsid w:val="00262719"/>
    <w:rsid w:val="002C2EFD"/>
    <w:rsid w:val="002E6BD3"/>
    <w:rsid w:val="002F0E8F"/>
    <w:rsid w:val="002F56C8"/>
    <w:rsid w:val="00317342"/>
    <w:rsid w:val="00352175"/>
    <w:rsid w:val="003636D1"/>
    <w:rsid w:val="0037168E"/>
    <w:rsid w:val="003763D1"/>
    <w:rsid w:val="00385F96"/>
    <w:rsid w:val="003A07CE"/>
    <w:rsid w:val="00422D42"/>
    <w:rsid w:val="004A095C"/>
    <w:rsid w:val="004A73A5"/>
    <w:rsid w:val="004B4158"/>
    <w:rsid w:val="004C2369"/>
    <w:rsid w:val="004C37CA"/>
    <w:rsid w:val="004C4FA9"/>
    <w:rsid w:val="004C50F9"/>
    <w:rsid w:val="0054189C"/>
    <w:rsid w:val="00567400"/>
    <w:rsid w:val="00596234"/>
    <w:rsid w:val="005D2B3C"/>
    <w:rsid w:val="006002C6"/>
    <w:rsid w:val="00601217"/>
    <w:rsid w:val="0063357D"/>
    <w:rsid w:val="006E6932"/>
    <w:rsid w:val="006E6FAE"/>
    <w:rsid w:val="006F0598"/>
    <w:rsid w:val="006F7649"/>
    <w:rsid w:val="00700E0C"/>
    <w:rsid w:val="007075A9"/>
    <w:rsid w:val="00771B7D"/>
    <w:rsid w:val="00783F3B"/>
    <w:rsid w:val="007E2827"/>
    <w:rsid w:val="00802B4A"/>
    <w:rsid w:val="00827553"/>
    <w:rsid w:val="00831CE7"/>
    <w:rsid w:val="0085218C"/>
    <w:rsid w:val="0089786E"/>
    <w:rsid w:val="008E1432"/>
    <w:rsid w:val="008F2939"/>
    <w:rsid w:val="00926A93"/>
    <w:rsid w:val="00986474"/>
    <w:rsid w:val="00AB6DAB"/>
    <w:rsid w:val="00AC645B"/>
    <w:rsid w:val="00AE0773"/>
    <w:rsid w:val="00B77C5D"/>
    <w:rsid w:val="00B91EBF"/>
    <w:rsid w:val="00B92143"/>
    <w:rsid w:val="00B92D4F"/>
    <w:rsid w:val="00BC10CA"/>
    <w:rsid w:val="00BC367C"/>
    <w:rsid w:val="00C147FC"/>
    <w:rsid w:val="00C34940"/>
    <w:rsid w:val="00C6207E"/>
    <w:rsid w:val="00C75462"/>
    <w:rsid w:val="00C83920"/>
    <w:rsid w:val="00CD13A9"/>
    <w:rsid w:val="00CF1543"/>
    <w:rsid w:val="00D11919"/>
    <w:rsid w:val="00D23EE6"/>
    <w:rsid w:val="00D37A1A"/>
    <w:rsid w:val="00D40955"/>
    <w:rsid w:val="00D57257"/>
    <w:rsid w:val="00DA090C"/>
    <w:rsid w:val="00DB395C"/>
    <w:rsid w:val="00DB4776"/>
    <w:rsid w:val="00E34C96"/>
    <w:rsid w:val="00E6494D"/>
    <w:rsid w:val="00E72DEE"/>
    <w:rsid w:val="00E77024"/>
    <w:rsid w:val="00E80D3D"/>
    <w:rsid w:val="00E82A89"/>
    <w:rsid w:val="00EC5D5C"/>
    <w:rsid w:val="00ED387C"/>
    <w:rsid w:val="00ED5502"/>
    <w:rsid w:val="00F26061"/>
    <w:rsid w:val="00F720EF"/>
    <w:rsid w:val="00F73B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9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6932"/>
  </w:style>
  <w:style w:type="paragraph" w:styleId="Footer">
    <w:name w:val="footer"/>
    <w:basedOn w:val="Normal"/>
    <w:link w:val="FooterChar"/>
    <w:uiPriority w:val="99"/>
    <w:unhideWhenUsed/>
    <w:rsid w:val="006E69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6932"/>
  </w:style>
  <w:style w:type="paragraph" w:styleId="BalloonText">
    <w:name w:val="Balloon Text"/>
    <w:basedOn w:val="Normal"/>
    <w:link w:val="BalloonTextChar"/>
    <w:uiPriority w:val="99"/>
    <w:semiHidden/>
    <w:unhideWhenUsed/>
    <w:rsid w:val="006E6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932"/>
    <w:rPr>
      <w:rFonts w:ascii="Tahoma" w:hAnsi="Tahoma" w:cs="Tahoma"/>
      <w:sz w:val="16"/>
      <w:szCs w:val="16"/>
    </w:rPr>
  </w:style>
  <w:style w:type="character" w:customStyle="1" w:styleId="jlqj4b">
    <w:name w:val="jlqj4b"/>
    <w:basedOn w:val="DefaultParagraphFont"/>
    <w:rsid w:val="004C37CA"/>
  </w:style>
  <w:style w:type="table" w:styleId="TableGrid">
    <w:name w:val="Table Grid"/>
    <w:basedOn w:val="TableNormal"/>
    <w:uiPriority w:val="59"/>
    <w:rsid w:val="006E6F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9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6932"/>
  </w:style>
  <w:style w:type="paragraph" w:styleId="Footer">
    <w:name w:val="footer"/>
    <w:basedOn w:val="Normal"/>
    <w:link w:val="FooterChar"/>
    <w:uiPriority w:val="99"/>
    <w:unhideWhenUsed/>
    <w:rsid w:val="006E69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6932"/>
  </w:style>
  <w:style w:type="paragraph" w:styleId="BalloonText">
    <w:name w:val="Balloon Text"/>
    <w:basedOn w:val="Normal"/>
    <w:link w:val="BalloonTextChar"/>
    <w:uiPriority w:val="99"/>
    <w:semiHidden/>
    <w:unhideWhenUsed/>
    <w:rsid w:val="006E6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932"/>
    <w:rPr>
      <w:rFonts w:ascii="Tahoma" w:hAnsi="Tahoma" w:cs="Tahoma"/>
      <w:sz w:val="16"/>
      <w:szCs w:val="16"/>
    </w:rPr>
  </w:style>
  <w:style w:type="character" w:customStyle="1" w:styleId="jlqj4b">
    <w:name w:val="jlqj4b"/>
    <w:basedOn w:val="DefaultParagraphFont"/>
    <w:rsid w:val="004C37CA"/>
  </w:style>
  <w:style w:type="table" w:styleId="TableGrid">
    <w:name w:val="Table Grid"/>
    <w:basedOn w:val="TableNormal"/>
    <w:uiPriority w:val="59"/>
    <w:rsid w:val="006E6F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0836">
      <w:bodyDiv w:val="1"/>
      <w:marLeft w:val="0"/>
      <w:marRight w:val="0"/>
      <w:marTop w:val="0"/>
      <w:marBottom w:val="0"/>
      <w:divBdr>
        <w:top w:val="none" w:sz="0" w:space="0" w:color="auto"/>
        <w:left w:val="none" w:sz="0" w:space="0" w:color="auto"/>
        <w:bottom w:val="none" w:sz="0" w:space="0" w:color="auto"/>
        <w:right w:val="none" w:sz="0" w:space="0" w:color="auto"/>
      </w:divBdr>
    </w:div>
    <w:div w:id="363799076">
      <w:bodyDiv w:val="1"/>
      <w:marLeft w:val="0"/>
      <w:marRight w:val="0"/>
      <w:marTop w:val="0"/>
      <w:marBottom w:val="0"/>
      <w:divBdr>
        <w:top w:val="none" w:sz="0" w:space="0" w:color="auto"/>
        <w:left w:val="none" w:sz="0" w:space="0" w:color="auto"/>
        <w:bottom w:val="none" w:sz="0" w:space="0" w:color="auto"/>
        <w:right w:val="none" w:sz="0" w:space="0" w:color="auto"/>
      </w:divBdr>
    </w:div>
    <w:div w:id="624236264">
      <w:bodyDiv w:val="1"/>
      <w:marLeft w:val="0"/>
      <w:marRight w:val="0"/>
      <w:marTop w:val="0"/>
      <w:marBottom w:val="0"/>
      <w:divBdr>
        <w:top w:val="none" w:sz="0" w:space="0" w:color="auto"/>
        <w:left w:val="none" w:sz="0" w:space="0" w:color="auto"/>
        <w:bottom w:val="none" w:sz="0" w:space="0" w:color="auto"/>
        <w:right w:val="none" w:sz="0" w:space="0" w:color="auto"/>
      </w:divBdr>
    </w:div>
    <w:div w:id="1292128319">
      <w:bodyDiv w:val="1"/>
      <w:marLeft w:val="0"/>
      <w:marRight w:val="0"/>
      <w:marTop w:val="0"/>
      <w:marBottom w:val="0"/>
      <w:divBdr>
        <w:top w:val="none" w:sz="0" w:space="0" w:color="auto"/>
        <w:left w:val="none" w:sz="0" w:space="0" w:color="auto"/>
        <w:bottom w:val="none" w:sz="0" w:space="0" w:color="auto"/>
        <w:right w:val="none" w:sz="0" w:space="0" w:color="auto"/>
      </w:divBdr>
    </w:div>
    <w:div w:id="1356274189">
      <w:bodyDiv w:val="1"/>
      <w:marLeft w:val="0"/>
      <w:marRight w:val="0"/>
      <w:marTop w:val="0"/>
      <w:marBottom w:val="0"/>
      <w:divBdr>
        <w:top w:val="none" w:sz="0" w:space="0" w:color="auto"/>
        <w:left w:val="none" w:sz="0" w:space="0" w:color="auto"/>
        <w:bottom w:val="none" w:sz="0" w:space="0" w:color="auto"/>
        <w:right w:val="none" w:sz="0" w:space="0" w:color="auto"/>
      </w:divBdr>
    </w:div>
    <w:div w:id="157878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9AEF3DC02E46C9A3B8CBD70DE71A95"/>
        <w:category>
          <w:name w:val="General"/>
          <w:gallery w:val="placeholder"/>
        </w:category>
        <w:types>
          <w:type w:val="bbPlcHdr"/>
        </w:types>
        <w:behaviors>
          <w:behavior w:val="content"/>
        </w:behaviors>
        <w:guid w:val="{F3AACC65-FA51-45EB-9444-87491EE10389}"/>
      </w:docPartPr>
      <w:docPartBody>
        <w:p w:rsidR="00D82807" w:rsidRDefault="00ED6218" w:rsidP="00ED6218">
          <w:pPr>
            <w:pStyle w:val="559AEF3DC02E46C9A3B8CBD70DE71A9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vTmath3">
    <w:panose1 w:val="00000000000000000000"/>
    <w:charset w:val="B2"/>
    <w:family w:val="auto"/>
    <w:notTrueType/>
    <w:pitch w:val="default"/>
    <w:sig w:usb0="00002001" w:usb1="00000000" w:usb2="00000000" w:usb3="00000000" w:csb0="00000040" w:csb1="00000000"/>
  </w:font>
  <w:font w:name="AdvTmath1">
    <w:altName w:val="Arial Unicode MS"/>
    <w:panose1 w:val="00000000000000000000"/>
    <w:charset w:val="81"/>
    <w:family w:val="auto"/>
    <w:notTrueType/>
    <w:pitch w:val="default"/>
    <w:sig w:usb0="00000001" w:usb1="09060000" w:usb2="00000010" w:usb3="00000000" w:csb0="00080000"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218"/>
    <w:rsid w:val="005E748B"/>
    <w:rsid w:val="008958B5"/>
    <w:rsid w:val="009405FD"/>
    <w:rsid w:val="00BE4798"/>
    <w:rsid w:val="00C67E75"/>
    <w:rsid w:val="00C813F1"/>
    <w:rsid w:val="00CF6B85"/>
    <w:rsid w:val="00D82807"/>
    <w:rsid w:val="00ED6218"/>
    <w:rsid w:val="00F42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9AEF3DC02E46C9A3B8CBD70DE71A95">
    <w:name w:val="559AEF3DC02E46C9A3B8CBD70DE71A95"/>
    <w:rsid w:val="00ED6218"/>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9AEF3DC02E46C9A3B8CBD70DE71A95">
    <w:name w:val="559AEF3DC02E46C9A3B8CBD70DE71A95"/>
    <w:rsid w:val="00ED621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ACBE5-48C8-4470-9CD9-AC79D07F9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9716</Words>
  <Characters>55385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4</cp:revision>
  <dcterms:created xsi:type="dcterms:W3CDTF">2021-06-26T18:25:00Z</dcterms:created>
  <dcterms:modified xsi:type="dcterms:W3CDTF">2021-07-18T20:35:00Z</dcterms:modified>
</cp:coreProperties>
</file>