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5DB" w:rsidRPr="00966401" w:rsidRDefault="00966401" w:rsidP="00966401">
      <w:pPr>
        <w:jc w:val="right"/>
        <w:rPr>
          <w:rFonts w:asciiTheme="majorBidi" w:hAnsiTheme="majorBidi" w:cstheme="majorBidi"/>
          <w:sz w:val="28"/>
          <w:szCs w:val="28"/>
          <w:rtl/>
          <w:lang w:bidi="ar-IQ"/>
        </w:rPr>
      </w:pPr>
      <w:r w:rsidRPr="00966401">
        <w:rPr>
          <w:rFonts w:asciiTheme="majorBidi" w:hAnsiTheme="majorBidi" w:cstheme="majorBidi"/>
          <w:sz w:val="28"/>
          <w:szCs w:val="28"/>
          <w:rtl/>
          <w:lang w:bidi="ar-IQ"/>
        </w:rPr>
        <w:t>مقاييس النزعة المركزيه تعطي وصف سريع للبيانات بااستخدام الوسط الحسابي والوسيط والمنوال .</w:t>
      </w:r>
    </w:p>
    <w:p w:rsidR="00966401" w:rsidRPr="00966401" w:rsidRDefault="00966401" w:rsidP="00966401">
      <w:pPr>
        <w:jc w:val="right"/>
        <w:rPr>
          <w:rFonts w:asciiTheme="majorBidi" w:hAnsiTheme="majorBidi" w:cstheme="majorBidi"/>
          <w:sz w:val="28"/>
          <w:szCs w:val="28"/>
          <w:rtl/>
          <w:lang w:bidi="ar-IQ"/>
        </w:rPr>
      </w:pPr>
      <w:r w:rsidRPr="00966401">
        <w:rPr>
          <w:rFonts w:asciiTheme="majorBidi" w:hAnsiTheme="majorBidi" w:cstheme="majorBidi"/>
          <w:sz w:val="28"/>
          <w:szCs w:val="28"/>
          <w:rtl/>
          <w:lang w:bidi="ar-IQ"/>
        </w:rPr>
        <w:t xml:space="preserve"> ناخذ مجموعة امثله </w:t>
      </w:r>
    </w:p>
    <w:p w:rsidR="00966401" w:rsidRPr="00966401" w:rsidRDefault="00966401" w:rsidP="00966401">
      <w:pPr>
        <w:jc w:val="right"/>
        <w:rPr>
          <w:rFonts w:asciiTheme="majorBidi" w:hAnsiTheme="majorBidi" w:cstheme="majorBidi"/>
          <w:sz w:val="28"/>
          <w:szCs w:val="28"/>
          <w:lang w:bidi="ar-IQ"/>
        </w:rPr>
      </w:pPr>
      <w:r w:rsidRPr="00966401">
        <w:rPr>
          <w:rFonts w:asciiTheme="majorBidi" w:hAnsiTheme="majorBidi" w:cstheme="majorBidi"/>
          <w:sz w:val="28"/>
          <w:szCs w:val="28"/>
          <w:rtl/>
          <w:lang w:bidi="ar-IQ"/>
        </w:rPr>
        <w:t xml:space="preserve">نصب احد طلاب الدراسات العليا لمحطة يحسب فيهل سرعة الرياح لتورباين في مناطق معينة زهل يكون اختيار المناطق عشوائي اولا , حيث يمكن التعرف على الاختيار الصحيح من خلال مقاييس النزعه المركزيه  </w:t>
      </w:r>
    </w:p>
    <w:p w:rsidR="00966401" w:rsidRPr="00966401" w:rsidRDefault="00966401" w:rsidP="00966401">
      <w:pPr>
        <w:jc w:val="right"/>
        <w:rPr>
          <w:rFonts w:asciiTheme="majorBidi" w:hAnsiTheme="majorBidi" w:cstheme="majorBidi"/>
          <w:sz w:val="28"/>
          <w:szCs w:val="28"/>
          <w:rtl/>
          <w:lang w:bidi="ar-IQ"/>
        </w:rPr>
      </w:pPr>
    </w:p>
    <w:p w:rsidR="00966401" w:rsidRPr="00966401" w:rsidRDefault="00966401" w:rsidP="00966401">
      <w:pPr>
        <w:jc w:val="right"/>
        <w:rPr>
          <w:rFonts w:asciiTheme="majorBidi" w:hAnsiTheme="majorBidi" w:cstheme="majorBidi"/>
          <w:sz w:val="28"/>
          <w:szCs w:val="28"/>
          <w:rtl/>
          <w:lang w:bidi="ar-IQ"/>
        </w:rPr>
      </w:pPr>
      <w:r w:rsidRPr="00966401">
        <w:rPr>
          <w:rFonts w:asciiTheme="majorBidi" w:hAnsiTheme="majorBidi" w:cstheme="majorBidi"/>
          <w:sz w:val="28"/>
          <w:szCs w:val="28"/>
          <w:rtl/>
          <w:lang w:bidi="ar-IQ"/>
        </w:rPr>
        <w:t xml:space="preserve">وكذلك حدوث الفياضانات في مناطق مختلفه ومعرفة اكثر المناطق المتاثره بحدوث الفياضانات  اي تمييز اكثر المناطق ضررا من خلال هذا المقاييس </w:t>
      </w:r>
    </w:p>
    <w:p w:rsidR="00966401" w:rsidRDefault="00966401" w:rsidP="00966401">
      <w:pPr>
        <w:jc w:val="right"/>
        <w:rPr>
          <w:rFonts w:asciiTheme="majorBidi" w:hAnsiTheme="majorBidi" w:cstheme="majorBidi"/>
          <w:sz w:val="28"/>
          <w:szCs w:val="28"/>
          <w:rtl/>
          <w:lang w:bidi="ar-IQ"/>
        </w:rPr>
      </w:pPr>
      <w:r w:rsidRPr="00966401">
        <w:rPr>
          <w:rFonts w:asciiTheme="majorBidi" w:hAnsiTheme="majorBidi" w:cstheme="majorBidi"/>
          <w:sz w:val="28"/>
          <w:szCs w:val="28"/>
          <w:rtl/>
          <w:lang w:bidi="ar-IQ"/>
        </w:rPr>
        <w:t xml:space="preserve">هذا النوع من المقاييس يقيس النمط النقطي اي (عينات )نقاط العينات مثلا اجهزة ,محطات  وغيرها واي جهاز هو الجهاز المركزي مثلا لو كان لدينا مجموعة اجهزة للملوثات وحدثت فيها مشكله موزعة على مناطق حيث من خلال هذه المقاييس يمكن معرفة اي جهاز هو الجهاز المركزي </w:t>
      </w:r>
      <w:r>
        <w:rPr>
          <w:rFonts w:asciiTheme="majorBidi" w:hAnsiTheme="majorBidi" w:cstheme="majorBidi" w:hint="cs"/>
          <w:sz w:val="28"/>
          <w:szCs w:val="28"/>
          <w:rtl/>
          <w:lang w:bidi="ar-IQ"/>
        </w:rPr>
        <w:t>.</w:t>
      </w:r>
    </w:p>
    <w:p w:rsidR="00966401" w:rsidRDefault="00966401" w:rsidP="00966401">
      <w:pPr>
        <w:jc w:val="center"/>
        <w:rPr>
          <w:rFonts w:asciiTheme="majorBidi" w:hAnsiTheme="majorBidi" w:cstheme="majorBidi"/>
          <w:b/>
          <w:bCs/>
          <w:sz w:val="40"/>
          <w:szCs w:val="40"/>
          <w:u w:val="single"/>
          <w:lang w:bidi="ar-IQ"/>
        </w:rPr>
      </w:pPr>
      <w:r w:rsidRPr="00966401">
        <w:rPr>
          <w:rFonts w:asciiTheme="majorBidi" w:hAnsiTheme="majorBidi" w:cstheme="majorBidi"/>
          <w:b/>
          <w:bCs/>
          <w:sz w:val="40"/>
          <w:szCs w:val="40"/>
          <w:u w:val="single"/>
          <w:lang w:bidi="ar-IQ"/>
        </w:rPr>
        <w:t>Mean center</w:t>
      </w:r>
    </w:p>
    <w:p w:rsidR="005451C5" w:rsidRDefault="00966401" w:rsidP="005451C5">
      <w:pPr>
        <w:bidi/>
        <w:rPr>
          <w:rFonts w:asciiTheme="majorBidi" w:hAnsiTheme="majorBidi" w:cstheme="majorBidi"/>
          <w:sz w:val="28"/>
          <w:szCs w:val="28"/>
          <w:lang w:bidi="ar-IQ"/>
        </w:rPr>
      </w:pPr>
      <w:r>
        <w:rPr>
          <w:rFonts w:asciiTheme="majorBidi" w:hAnsiTheme="majorBidi" w:cstheme="majorBidi" w:hint="cs"/>
          <w:sz w:val="28"/>
          <w:szCs w:val="28"/>
          <w:rtl/>
          <w:lang w:bidi="ar-IQ"/>
        </w:rPr>
        <w:t>من ضمن المقاييس الي تقيس التم</w:t>
      </w:r>
      <w:r w:rsidR="005451C5">
        <w:rPr>
          <w:rFonts w:asciiTheme="majorBidi" w:hAnsiTheme="majorBidi" w:cstheme="majorBidi" w:hint="cs"/>
          <w:sz w:val="28"/>
          <w:szCs w:val="28"/>
          <w:rtl/>
          <w:lang w:bidi="ar-IQ"/>
        </w:rPr>
        <w:t>ركز المكاني هو المتوسط المركزي حيث كلمة متوسط تعني مجموع القراءات على عددها  ولكن مع كلمة مكاني يكون لدينا محاور (</w:t>
      </w:r>
      <w:r w:rsidR="005451C5">
        <w:rPr>
          <w:rFonts w:asciiTheme="majorBidi" w:hAnsiTheme="majorBidi" w:cstheme="majorBidi"/>
          <w:sz w:val="28"/>
          <w:szCs w:val="28"/>
          <w:lang w:bidi="ar-IQ"/>
        </w:rPr>
        <w:t>x</w:t>
      </w:r>
      <w:r w:rsidR="005451C5">
        <w:rPr>
          <w:rFonts w:asciiTheme="majorBidi" w:hAnsiTheme="majorBidi" w:cstheme="majorBidi" w:hint="cs"/>
          <w:sz w:val="28"/>
          <w:szCs w:val="28"/>
          <w:rtl/>
          <w:lang w:bidi="ar-IQ"/>
        </w:rPr>
        <w:t>) (</w:t>
      </w:r>
      <w:r w:rsidR="005451C5">
        <w:rPr>
          <w:rFonts w:asciiTheme="majorBidi" w:hAnsiTheme="majorBidi" w:cstheme="majorBidi"/>
          <w:sz w:val="28"/>
          <w:szCs w:val="28"/>
          <w:lang w:bidi="ar-IQ"/>
        </w:rPr>
        <w:t>y</w:t>
      </w:r>
      <w:r w:rsidR="005451C5">
        <w:rPr>
          <w:rFonts w:asciiTheme="majorBidi" w:hAnsiTheme="majorBidi" w:cstheme="majorBidi" w:hint="cs"/>
          <w:sz w:val="28"/>
          <w:szCs w:val="28"/>
          <w:rtl/>
          <w:lang w:bidi="ar-IQ"/>
        </w:rPr>
        <w:t>)</w:t>
      </w:r>
      <w:r w:rsidR="005451C5">
        <w:rPr>
          <w:rFonts w:asciiTheme="majorBidi" w:hAnsiTheme="majorBidi" w:cstheme="majorBidi"/>
          <w:sz w:val="28"/>
          <w:szCs w:val="28"/>
          <w:lang w:bidi="ar-IQ"/>
        </w:rPr>
        <w:t xml:space="preserve"> </w:t>
      </w:r>
    </w:p>
    <w:p w:rsidR="00966401" w:rsidRDefault="005451C5" w:rsidP="005451C5">
      <w:pPr>
        <w:bidi/>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حيث يعرف </w:t>
      </w:r>
      <w:r>
        <w:rPr>
          <w:rFonts w:asciiTheme="majorBidi" w:hAnsiTheme="majorBidi" w:cstheme="majorBidi"/>
          <w:sz w:val="28"/>
          <w:szCs w:val="28"/>
          <w:lang w:bidi="ar-IQ"/>
        </w:rPr>
        <w:t xml:space="preserve">mean center   </w:t>
      </w:r>
      <w:r>
        <w:rPr>
          <w:rFonts w:asciiTheme="majorBidi" w:hAnsiTheme="majorBidi" w:cstheme="majorBidi" w:hint="cs"/>
          <w:sz w:val="28"/>
          <w:szCs w:val="28"/>
          <w:rtl/>
          <w:lang w:bidi="ar-IQ"/>
        </w:rPr>
        <w:t xml:space="preserve"> على انه احد مقاييس التي تم دراسته على انه مقياس مهم من مقاييس النزعة المركزيه لمجموعة من البيانات .اذا تم اضافة لهذا المقياس ليشمل قياس المكان (التوزيع المكاني ) فان المتوسط المكاني لنقطة يسمى (</w:t>
      </w:r>
      <w:r>
        <w:rPr>
          <w:rFonts w:asciiTheme="majorBidi" w:hAnsiTheme="majorBidi" w:cstheme="majorBidi"/>
          <w:sz w:val="28"/>
          <w:szCs w:val="28"/>
          <w:lang w:bidi="ar-IQ"/>
        </w:rPr>
        <w:t>mean center</w:t>
      </w:r>
      <w:r>
        <w:rPr>
          <w:rFonts w:asciiTheme="majorBidi" w:hAnsiTheme="majorBidi" w:cstheme="majorBidi" w:hint="cs"/>
          <w:sz w:val="28"/>
          <w:szCs w:val="28"/>
          <w:rtl/>
          <w:lang w:bidi="ar-IQ"/>
        </w:rPr>
        <w:t>)</w:t>
      </w:r>
    </w:p>
    <w:p w:rsidR="005451C5" w:rsidRDefault="005451C5" w:rsidP="005451C5">
      <w:pPr>
        <w:bidi/>
        <w:rPr>
          <w:rFonts w:asciiTheme="majorBidi" w:hAnsiTheme="majorBidi" w:cstheme="majorBidi"/>
          <w:sz w:val="28"/>
          <w:szCs w:val="28"/>
          <w:rtl/>
          <w:lang w:bidi="ar-IQ"/>
        </w:rPr>
      </w:pPr>
      <w:r>
        <w:rPr>
          <w:rFonts w:asciiTheme="majorBidi" w:hAnsiTheme="majorBidi" w:cstheme="majorBidi" w:hint="cs"/>
          <w:sz w:val="28"/>
          <w:szCs w:val="28"/>
          <w:rtl/>
          <w:lang w:bidi="ar-IQ"/>
        </w:rPr>
        <w:t>والشرط الوحيد هو ان نفرض الظاهره بيانيا كمجموعة من النقاط في احداثيات ثنائي الابعاد اي لكل نقطة من نقاط الظاهره لها محاور (</w:t>
      </w:r>
      <w:r>
        <w:rPr>
          <w:rFonts w:asciiTheme="majorBidi" w:hAnsiTheme="majorBidi" w:cstheme="majorBidi"/>
          <w:sz w:val="28"/>
          <w:szCs w:val="28"/>
          <w:lang w:bidi="ar-IQ"/>
        </w:rPr>
        <w:t>x</w:t>
      </w:r>
      <w:r>
        <w:rPr>
          <w:rFonts w:asciiTheme="majorBidi" w:hAnsiTheme="majorBidi" w:cstheme="majorBidi" w:hint="cs"/>
          <w:sz w:val="28"/>
          <w:szCs w:val="28"/>
          <w:rtl/>
          <w:lang w:bidi="ar-IQ"/>
        </w:rPr>
        <w:t>) (</w:t>
      </w:r>
      <w:r>
        <w:rPr>
          <w:rFonts w:asciiTheme="majorBidi" w:hAnsiTheme="majorBidi" w:cstheme="majorBidi"/>
          <w:sz w:val="28"/>
          <w:szCs w:val="28"/>
          <w:lang w:bidi="ar-IQ"/>
        </w:rPr>
        <w:t>y</w:t>
      </w:r>
      <w:r>
        <w:rPr>
          <w:rFonts w:asciiTheme="majorBidi" w:hAnsiTheme="majorBidi" w:cstheme="majorBidi" w:hint="cs"/>
          <w:sz w:val="28"/>
          <w:szCs w:val="28"/>
          <w:rtl/>
          <w:lang w:bidi="ar-IQ"/>
        </w:rPr>
        <w:t>) ولهذة المجموعة من النقاط نقطة مركزيه .</w:t>
      </w:r>
    </w:p>
    <w:p w:rsidR="005451C5" w:rsidRDefault="005451C5" w:rsidP="005451C5">
      <w:pPr>
        <w:bidi/>
        <w:rPr>
          <w:rFonts w:asciiTheme="majorBidi" w:hAnsiTheme="majorBidi" w:cstheme="majorBidi"/>
          <w:sz w:val="28"/>
          <w:szCs w:val="28"/>
          <w:rtl/>
          <w:lang w:bidi="ar-IQ"/>
        </w:rPr>
      </w:pPr>
      <w:r>
        <w:rPr>
          <w:rFonts w:asciiTheme="majorBidi" w:hAnsiTheme="majorBidi" w:cstheme="majorBidi" w:hint="cs"/>
          <w:sz w:val="28"/>
          <w:szCs w:val="28"/>
          <w:rtl/>
          <w:lang w:bidi="ar-IQ"/>
        </w:rPr>
        <w:t>مثال/ نصب اجهزة للرياح او توليد الطاقة الكهربائيه بااستخدام الخلايا الشمسيه او ظاهره معينه وان هذه الاجهزة او المعدات او الظاهره  لها نقطة مركزيه نحسبها من خلال (المتوسط المكاني)</w:t>
      </w:r>
    </w:p>
    <w:p w:rsidR="005451C5" w:rsidRDefault="005451C5" w:rsidP="005451C5">
      <w:pPr>
        <w:bidi/>
        <w:jc w:val="center"/>
        <w:rPr>
          <w:rFonts w:asciiTheme="majorBidi" w:hAnsiTheme="majorBidi" w:cstheme="majorBidi"/>
          <w:sz w:val="28"/>
          <w:szCs w:val="28"/>
          <w:rtl/>
          <w:lang w:bidi="ar-IQ"/>
        </w:rPr>
      </w:pPr>
    </w:p>
    <w:p w:rsidR="006944AB" w:rsidRDefault="00461D18" w:rsidP="005451C5">
      <w:pPr>
        <w:bidi/>
        <w:jc w:val="center"/>
        <w:rPr>
          <w:rtl/>
          <w:lang w:bidi="ar-IQ"/>
        </w:rPr>
      </w:pPr>
      <m:oMath>
        <m:m>
          <m:mPr>
            <m:mcs>
              <m:mc>
                <m:mcPr>
                  <m:count m:val="1"/>
                  <m:mcJc m:val="center"/>
                </m:mcPr>
              </m:mc>
            </m:mcs>
            <m:ctrlPr>
              <w:rPr>
                <w:rFonts w:ascii="Cambria Math" w:hAnsi="Cambria Math"/>
                <w:i/>
                <w:lang w:bidi="ar-IQ"/>
              </w:rPr>
            </m:ctrlPr>
          </m:mPr>
          <m:mr>
            <m:e>
              <m:r>
                <w:rPr>
                  <w:rFonts w:ascii="Cambria Math" w:hAnsi="Cambria Math"/>
                  <w:lang w:bidi="ar-IQ"/>
                </w:rPr>
                <m:t>-</m:t>
              </m:r>
            </m:e>
          </m:mr>
          <m:mr>
            <m:e>
              <m:r>
                <w:rPr>
                  <w:rFonts w:ascii="Cambria Math" w:hAnsi="Cambria Math"/>
                  <w:lang w:bidi="ar-IQ"/>
                </w:rPr>
                <m:t>x</m:t>
              </m:r>
            </m:e>
          </m:mr>
        </m:m>
        <m:r>
          <w:rPr>
            <w:rFonts w:ascii="Cambria Math" w:hAnsi="Cambria Math"/>
            <w:lang w:bidi="ar-IQ"/>
          </w:rPr>
          <m:t>=</m:t>
        </m:r>
        <m:f>
          <m:fPr>
            <m:ctrlPr>
              <w:rPr>
                <w:rFonts w:ascii="Cambria Math" w:hAnsi="Cambria Math"/>
                <w:i/>
                <w:lang w:bidi="ar-IQ"/>
              </w:rPr>
            </m:ctrlPr>
          </m:fPr>
          <m:num>
            <m:nary>
              <m:naryPr>
                <m:chr m:val="∑"/>
                <m:limLoc m:val="undOvr"/>
                <m:subHide m:val="1"/>
                <m:supHide m:val="1"/>
                <m:ctrlPr>
                  <w:rPr>
                    <w:rFonts w:ascii="Cambria Math" w:hAnsi="Cambria Math"/>
                    <w:i/>
                    <w:lang w:bidi="ar-IQ"/>
                  </w:rPr>
                </m:ctrlPr>
              </m:naryPr>
              <m:sub/>
              <m:sup/>
              <m:e>
                <m:r>
                  <w:rPr>
                    <w:rFonts w:ascii="Cambria Math" w:hAnsi="Cambria Math"/>
                    <w:lang w:bidi="ar-IQ"/>
                  </w:rPr>
                  <m:t>xi</m:t>
                </m:r>
              </m:e>
            </m:nary>
          </m:num>
          <m:den>
            <m:r>
              <w:rPr>
                <w:rFonts w:ascii="Cambria Math" w:hAnsi="Cambria Math"/>
                <w:lang w:bidi="ar-IQ"/>
              </w:rPr>
              <m:t>n</m:t>
            </m:r>
          </m:den>
        </m:f>
      </m:oMath>
      <w:r w:rsidR="00966401">
        <w:rPr>
          <w:rFonts w:hint="cs"/>
          <w:rtl/>
          <w:lang w:bidi="ar-IQ"/>
        </w:rPr>
        <w:t xml:space="preserve"> </w:t>
      </w:r>
    </w:p>
    <w:p w:rsidR="006944AB" w:rsidRDefault="006944AB" w:rsidP="006944AB">
      <w:pPr>
        <w:bidi/>
        <w:rPr>
          <w:rtl/>
          <w:lang w:bidi="ar-IQ"/>
        </w:rPr>
      </w:pPr>
    </w:p>
    <w:p w:rsidR="006944AB" w:rsidRDefault="00461D18" w:rsidP="00DE5054">
      <w:pPr>
        <w:bidi/>
        <w:jc w:val="center"/>
        <w:rPr>
          <w:rtl/>
          <w:lang w:bidi="ar-IQ"/>
        </w:rPr>
      </w:pPr>
      <m:oMath>
        <m:m>
          <m:mPr>
            <m:mcs>
              <m:mc>
                <m:mcPr>
                  <m:count m:val="1"/>
                  <m:mcJc m:val="center"/>
                </m:mcPr>
              </m:mc>
            </m:mcs>
            <m:ctrlPr>
              <w:rPr>
                <w:rFonts w:ascii="Cambria Math" w:hAnsi="Cambria Math"/>
                <w:i/>
                <w:lang w:bidi="ar-IQ"/>
              </w:rPr>
            </m:ctrlPr>
          </m:mPr>
          <m:mr>
            <m:e>
              <m:r>
                <w:rPr>
                  <w:rFonts w:ascii="Cambria Math" w:hAnsi="Cambria Math"/>
                  <w:lang w:bidi="ar-IQ"/>
                </w:rPr>
                <m:t>-</m:t>
              </m:r>
            </m:e>
          </m:mr>
          <m:mr>
            <m:e>
              <m:r>
                <w:rPr>
                  <w:rFonts w:ascii="Cambria Math" w:hAnsi="Cambria Math"/>
                  <w:lang w:bidi="ar-IQ"/>
                </w:rPr>
                <m:t>y</m:t>
              </m:r>
            </m:e>
          </m:mr>
        </m:m>
        <m:r>
          <w:rPr>
            <w:rFonts w:ascii="Cambria Math" w:hAnsi="Cambria Math"/>
            <w:lang w:bidi="ar-IQ"/>
          </w:rPr>
          <m:t>=</m:t>
        </m:r>
        <m:f>
          <m:fPr>
            <m:ctrlPr>
              <w:rPr>
                <w:rFonts w:ascii="Cambria Math" w:hAnsi="Cambria Math"/>
                <w:i/>
                <w:lang w:bidi="ar-IQ"/>
              </w:rPr>
            </m:ctrlPr>
          </m:fPr>
          <m:num>
            <m:nary>
              <m:naryPr>
                <m:chr m:val="∑"/>
                <m:limLoc m:val="undOvr"/>
                <m:subHide m:val="1"/>
                <m:supHide m:val="1"/>
                <m:ctrlPr>
                  <w:rPr>
                    <w:rFonts w:ascii="Cambria Math" w:hAnsi="Cambria Math"/>
                    <w:i/>
                    <w:lang w:bidi="ar-IQ"/>
                  </w:rPr>
                </m:ctrlPr>
              </m:naryPr>
              <m:sub/>
              <m:sup/>
              <m:e>
                <m:r>
                  <w:rPr>
                    <w:rFonts w:ascii="Cambria Math" w:hAnsi="Cambria Math"/>
                    <w:lang w:bidi="ar-IQ"/>
                  </w:rPr>
                  <m:t>yi</m:t>
                </m:r>
              </m:e>
            </m:nary>
          </m:num>
          <m:den>
            <m:r>
              <w:rPr>
                <w:rFonts w:ascii="Cambria Math" w:hAnsi="Cambria Math"/>
                <w:lang w:bidi="ar-IQ"/>
              </w:rPr>
              <m:t>n</m:t>
            </m:r>
          </m:den>
        </m:f>
      </m:oMath>
      <w:r w:rsidR="006944AB">
        <w:rPr>
          <w:rFonts w:hint="cs"/>
          <w:rtl/>
          <w:lang w:bidi="ar-IQ"/>
        </w:rPr>
        <w:t xml:space="preserve"> </w:t>
      </w:r>
    </w:p>
    <w:p w:rsidR="00966401" w:rsidRDefault="00966401" w:rsidP="006944AB">
      <w:pPr>
        <w:bidi/>
        <w:jc w:val="center"/>
        <w:rPr>
          <w:lang w:bidi="ar-IQ"/>
        </w:rPr>
      </w:pPr>
    </w:p>
    <w:p w:rsidR="00436C11" w:rsidRDefault="00436C11" w:rsidP="00436C11">
      <w:pPr>
        <w:bidi/>
        <w:jc w:val="center"/>
        <w:rPr>
          <w:lang w:bidi="ar-IQ"/>
        </w:rPr>
      </w:pPr>
    </w:p>
    <w:p w:rsidR="00436C11" w:rsidRDefault="00436C11" w:rsidP="00436C11">
      <w:pPr>
        <w:bidi/>
        <w:jc w:val="center"/>
        <w:rPr>
          <w:lang w:bidi="ar-IQ"/>
        </w:rPr>
      </w:pPr>
    </w:p>
    <w:p w:rsidR="00436C11" w:rsidRDefault="00436C11" w:rsidP="00436C11">
      <w:pPr>
        <w:bidi/>
        <w:jc w:val="center"/>
        <w:rPr>
          <w:lang w:bidi="ar-IQ"/>
        </w:rPr>
      </w:pPr>
    </w:p>
    <w:p w:rsidR="00433502" w:rsidRDefault="00352F05" w:rsidP="00012949">
      <w:pPr>
        <w:bidi/>
        <w:jc w:val="center"/>
        <w:rPr>
          <w:rFonts w:ascii="Times New Roman" w:hAnsi="Times New Roman" w:cs="Times New Roman"/>
          <w:b/>
          <w:bCs/>
          <w:sz w:val="36"/>
          <w:szCs w:val="36"/>
          <w:u w:val="single"/>
        </w:rPr>
      </w:pPr>
      <w:r w:rsidRPr="00352F05">
        <w:rPr>
          <w:rFonts w:ascii="Times New Roman" w:hAnsi="Times New Roman" w:cs="Times New Roman"/>
          <w:b/>
          <w:bCs/>
          <w:sz w:val="36"/>
          <w:szCs w:val="36"/>
          <w:u w:val="single"/>
        </w:rPr>
        <w:lastRenderedPageBreak/>
        <w:t>The Median Center</w:t>
      </w:r>
    </w:p>
    <w:p w:rsidR="00352F05" w:rsidRDefault="00352F05" w:rsidP="00352F05">
      <w:pPr>
        <w:bidi/>
        <w:rPr>
          <w:rFonts w:ascii="Times New Roman" w:hAnsi="Times New Roman" w:cs="Times New Roman" w:hint="cs"/>
          <w:sz w:val="36"/>
          <w:szCs w:val="36"/>
          <w:rtl/>
          <w:lang w:bidi="ar-IQ"/>
        </w:rPr>
      </w:pPr>
      <w:r>
        <w:rPr>
          <w:rFonts w:ascii="Times New Roman" w:hAnsi="Times New Roman" w:cs="Times New Roman" w:hint="cs"/>
          <w:sz w:val="36"/>
          <w:szCs w:val="36"/>
          <w:rtl/>
          <w:lang w:bidi="ar-IQ"/>
        </w:rPr>
        <w:t xml:space="preserve">هي القيمة التي تتوسط الموقع اي تمثل مركز التوزيع المكاني بحيث يمكن الحصول على الوسيط من رسم خط بين الشمال والجنوب مع ترك عدد متساو  من النقاط في كل جانب ورسم خط بين الشرق والغرب مع ترك عدد متساو من النقاط في كل جانب وان تقاطع كلا الخطين هو مركز الوسيط </w:t>
      </w:r>
    </w:p>
    <w:p w:rsidR="00352F05" w:rsidRPr="00352F05" w:rsidRDefault="00352F05" w:rsidP="00352F05">
      <w:pPr>
        <w:bidi/>
        <w:rPr>
          <w:rFonts w:ascii="Times New Roman" w:hAnsi="Times New Roman" w:cs="Times New Roman" w:hint="cs"/>
          <w:sz w:val="36"/>
          <w:szCs w:val="36"/>
          <w:rtl/>
          <w:lang w:bidi="ar-IQ"/>
        </w:rPr>
      </w:pPr>
      <w:r>
        <w:rPr>
          <w:rFonts w:ascii="Times New Roman" w:hAnsi="Times New Roman" w:cs="Times New Roman" w:hint="cs"/>
          <w:sz w:val="36"/>
          <w:szCs w:val="36"/>
          <w:rtl/>
          <w:lang w:bidi="ar-IQ"/>
        </w:rPr>
        <w:t>مثلا</w:t>
      </w:r>
      <w:r w:rsidR="00AD4F91">
        <w:rPr>
          <w:rFonts w:ascii="Times New Roman" w:hAnsi="Times New Roman" w:cs="Times New Roman" w:hint="cs"/>
          <w:sz w:val="36"/>
          <w:szCs w:val="36"/>
          <w:rtl/>
          <w:lang w:bidi="ar-IQ"/>
        </w:rPr>
        <w:t xml:space="preserve"> لمعرفة افضل مكان </w:t>
      </w:r>
      <w:r>
        <w:rPr>
          <w:rFonts w:ascii="Times New Roman" w:hAnsi="Times New Roman" w:cs="Times New Roman" w:hint="cs"/>
          <w:sz w:val="36"/>
          <w:szCs w:val="36"/>
          <w:rtl/>
          <w:lang w:bidi="ar-IQ"/>
        </w:rPr>
        <w:t xml:space="preserve"> </w:t>
      </w:r>
      <w:r w:rsidR="00AD4F91">
        <w:rPr>
          <w:rFonts w:ascii="Times New Roman" w:hAnsi="Times New Roman" w:cs="Times New Roman" w:hint="cs"/>
          <w:sz w:val="36"/>
          <w:szCs w:val="36"/>
          <w:rtl/>
          <w:lang w:bidi="ar-IQ"/>
        </w:rPr>
        <w:t>ل</w:t>
      </w:r>
      <w:r>
        <w:rPr>
          <w:rFonts w:ascii="Times New Roman" w:hAnsi="Times New Roman" w:cs="Times New Roman" w:hint="cs"/>
          <w:sz w:val="36"/>
          <w:szCs w:val="36"/>
          <w:rtl/>
          <w:lang w:bidi="ar-IQ"/>
        </w:rPr>
        <w:t xml:space="preserve">نصب جهاز لقياس الملوثات في وسط المدينة او توزيع المصانع او رسم ظاهره معينة </w:t>
      </w:r>
      <w:r w:rsidR="00012949">
        <w:rPr>
          <w:rFonts w:ascii="Times New Roman" w:hAnsi="Times New Roman" w:cs="Times New Roman" w:hint="cs"/>
          <w:sz w:val="36"/>
          <w:szCs w:val="36"/>
          <w:rtl/>
          <w:lang w:bidi="ar-IQ"/>
        </w:rPr>
        <w:t xml:space="preserve">حيث نحصل على القيمة الوسطيه من رسم محور </w:t>
      </w:r>
      <w:r w:rsidR="00012949">
        <w:rPr>
          <w:rFonts w:ascii="Times New Roman" w:hAnsi="Times New Roman" w:cs="Times New Roman"/>
          <w:sz w:val="36"/>
          <w:szCs w:val="36"/>
          <w:lang w:bidi="ar-IQ"/>
        </w:rPr>
        <w:t xml:space="preserve">Y </w:t>
      </w:r>
      <w:r w:rsidR="00012949">
        <w:rPr>
          <w:rFonts w:ascii="Times New Roman" w:hAnsi="Times New Roman" w:cs="Times New Roman" w:hint="cs"/>
          <w:sz w:val="36"/>
          <w:szCs w:val="36"/>
          <w:rtl/>
          <w:lang w:bidi="ar-IQ"/>
        </w:rPr>
        <w:t xml:space="preserve"> حيث النقاط على يمين ويسار الخط متساويه ورسم خط يمثل محور </w:t>
      </w:r>
      <w:r w:rsidR="00012949">
        <w:rPr>
          <w:rFonts w:ascii="Times New Roman" w:hAnsi="Times New Roman" w:cs="Times New Roman"/>
          <w:sz w:val="36"/>
          <w:szCs w:val="36"/>
          <w:lang w:bidi="ar-IQ"/>
        </w:rPr>
        <w:t xml:space="preserve">X </w:t>
      </w:r>
      <w:r w:rsidR="00012949">
        <w:rPr>
          <w:rFonts w:ascii="Times New Roman" w:hAnsi="Times New Roman" w:cs="Times New Roman" w:hint="cs"/>
          <w:sz w:val="36"/>
          <w:szCs w:val="36"/>
          <w:rtl/>
          <w:lang w:bidi="ar-IQ"/>
        </w:rPr>
        <w:t xml:space="preserve">  يفصل النقاط بشكل متساو في الشمال والجنوب</w:t>
      </w:r>
      <w:r w:rsidR="00AD4F91">
        <w:rPr>
          <w:rFonts w:ascii="Times New Roman" w:hAnsi="Times New Roman" w:cs="Times New Roman" w:hint="cs"/>
          <w:sz w:val="36"/>
          <w:szCs w:val="36"/>
          <w:rtl/>
          <w:lang w:bidi="ar-IQ"/>
        </w:rPr>
        <w:t xml:space="preserve"> </w:t>
      </w:r>
    </w:p>
    <w:p w:rsidR="00352F05" w:rsidRDefault="00352F05" w:rsidP="00433502">
      <w:pPr>
        <w:bidi/>
        <w:jc w:val="right"/>
        <w:rPr>
          <w:rFonts w:cs="Arial"/>
          <w:noProof/>
        </w:rPr>
      </w:pPr>
    </w:p>
    <w:p w:rsidR="00433502" w:rsidRDefault="00012949" w:rsidP="00AD4F91">
      <w:pPr>
        <w:bidi/>
        <w:jc w:val="center"/>
        <w:rPr>
          <w:rtl/>
          <w:lang w:bidi="ar-IQ"/>
        </w:rPr>
      </w:pPr>
      <w:r w:rsidRPr="00012949">
        <w:rPr>
          <w:rFonts w:cs="Arial"/>
          <w:noProof/>
          <w:rtl/>
        </w:rPr>
        <w:drawing>
          <wp:inline distT="0" distB="0" distL="0" distR="0">
            <wp:extent cx="1724025" cy="140616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7107" cy="1416839"/>
                    </a:xfrm>
                    <a:prstGeom prst="rect">
                      <a:avLst/>
                    </a:prstGeom>
                    <a:noFill/>
                    <a:ln>
                      <a:noFill/>
                    </a:ln>
                  </pic:spPr>
                </pic:pic>
              </a:graphicData>
            </a:graphic>
          </wp:inline>
        </w:drawing>
      </w:r>
    </w:p>
    <w:p w:rsidR="00AD4F91" w:rsidRDefault="00AD4F91" w:rsidP="00AD4F91">
      <w:pPr>
        <w:bidi/>
        <w:jc w:val="center"/>
        <w:rPr>
          <w:rtl/>
          <w:lang w:bidi="ar-IQ"/>
        </w:rPr>
      </w:pPr>
    </w:p>
    <w:p w:rsidR="00AD4F91" w:rsidRPr="00113D09" w:rsidRDefault="00AD4F91" w:rsidP="006700E2">
      <w:pPr>
        <w:bidi/>
        <w:jc w:val="both"/>
        <w:rPr>
          <w:b/>
          <w:bCs/>
          <w:sz w:val="28"/>
          <w:szCs w:val="28"/>
          <w:rtl/>
          <w:lang w:bidi="ar-IQ"/>
        </w:rPr>
      </w:pPr>
      <w:r w:rsidRPr="00113D09">
        <w:rPr>
          <w:rFonts w:hint="cs"/>
          <w:b/>
          <w:bCs/>
          <w:sz w:val="28"/>
          <w:szCs w:val="28"/>
          <w:rtl/>
          <w:lang w:bidi="ar-IQ"/>
        </w:rPr>
        <w:t>مثال/</w:t>
      </w:r>
      <w:r w:rsidR="00113D09" w:rsidRPr="00113D09">
        <w:rPr>
          <w:rFonts w:hint="cs"/>
          <w:b/>
          <w:bCs/>
          <w:sz w:val="28"/>
          <w:szCs w:val="28"/>
          <w:rtl/>
          <w:lang w:bidi="ar-IQ"/>
        </w:rPr>
        <w:t xml:space="preserve"> </w:t>
      </w:r>
      <w:r w:rsidR="00113D09" w:rsidRPr="00113D09">
        <w:rPr>
          <w:rStyle w:val="jlqj4b"/>
          <w:rFonts w:hint="cs"/>
          <w:b/>
          <w:bCs/>
          <w:sz w:val="28"/>
          <w:szCs w:val="28"/>
          <w:rtl/>
        </w:rPr>
        <w:t>النقاط التالية تمثل مراكز محطات الطقس</w:t>
      </w:r>
      <w:r w:rsidR="00113D09" w:rsidRPr="00113D09">
        <w:rPr>
          <w:rStyle w:val="jlqj4b"/>
          <w:rFonts w:hint="cs"/>
          <w:b/>
          <w:bCs/>
          <w:sz w:val="28"/>
          <w:szCs w:val="28"/>
          <w:lang w:bidi="ar"/>
        </w:rPr>
        <w:t xml:space="preserve"> </w:t>
      </w:r>
      <w:r w:rsidR="006700E2">
        <w:rPr>
          <w:rStyle w:val="jlqj4b"/>
          <w:rFonts w:hint="cs"/>
          <w:b/>
          <w:bCs/>
          <w:sz w:val="28"/>
          <w:szCs w:val="28"/>
          <w:rtl/>
          <w:lang w:bidi="ar-IQ"/>
        </w:rPr>
        <w:t>اوجد</w:t>
      </w:r>
      <w:r w:rsidR="00113D09" w:rsidRPr="00113D09">
        <w:rPr>
          <w:rStyle w:val="jlqj4b"/>
          <w:rFonts w:hint="cs"/>
          <w:b/>
          <w:bCs/>
          <w:sz w:val="28"/>
          <w:szCs w:val="28"/>
          <w:rtl/>
        </w:rPr>
        <w:t xml:space="preserve"> </w:t>
      </w:r>
      <w:r w:rsidR="006700E2">
        <w:rPr>
          <w:rStyle w:val="jlqj4b"/>
          <w:rFonts w:hint="cs"/>
          <w:b/>
          <w:bCs/>
          <w:sz w:val="28"/>
          <w:szCs w:val="28"/>
          <w:rtl/>
        </w:rPr>
        <w:t xml:space="preserve"> </w:t>
      </w:r>
      <w:r w:rsidR="00113D09" w:rsidRPr="00113D09">
        <w:rPr>
          <w:rStyle w:val="jlqj4b"/>
          <w:rFonts w:hint="cs"/>
          <w:b/>
          <w:bCs/>
          <w:sz w:val="28"/>
          <w:szCs w:val="28"/>
          <w:rtl/>
        </w:rPr>
        <w:t>الوسيط المكاني لهم</w:t>
      </w:r>
      <w:r w:rsidR="00113D09" w:rsidRPr="00113D09">
        <w:rPr>
          <w:rStyle w:val="jlqj4b"/>
          <w:rFonts w:hint="cs"/>
          <w:b/>
          <w:bCs/>
          <w:sz w:val="28"/>
          <w:szCs w:val="28"/>
          <w:lang w:bidi="ar"/>
        </w:rPr>
        <w:t>.</w:t>
      </w:r>
    </w:p>
    <w:p w:rsidR="00AD4F91" w:rsidRDefault="00AD4F91" w:rsidP="00AD4F91">
      <w:pPr>
        <w:bidi/>
        <w:jc w:val="center"/>
        <w:rPr>
          <w:rtl/>
          <w:lang w:bidi="ar-IQ"/>
        </w:rPr>
      </w:pPr>
    </w:p>
    <w:tbl>
      <w:tblPr>
        <w:tblStyle w:val="TableGrid"/>
        <w:bidiVisual/>
        <w:tblW w:w="0" w:type="auto"/>
        <w:jc w:val="center"/>
        <w:tblLook w:val="04A0" w:firstRow="1" w:lastRow="0" w:firstColumn="1" w:lastColumn="0" w:noHBand="0" w:noVBand="1"/>
      </w:tblPr>
      <w:tblGrid>
        <w:gridCol w:w="1170"/>
        <w:gridCol w:w="1130"/>
        <w:gridCol w:w="2913"/>
      </w:tblGrid>
      <w:tr w:rsidR="00113D09" w:rsidRPr="0026195E" w:rsidTr="0026195E">
        <w:trPr>
          <w:trHeight w:val="261"/>
          <w:jc w:val="center"/>
        </w:trPr>
        <w:tc>
          <w:tcPr>
            <w:tcW w:w="1170" w:type="dxa"/>
            <w:shd w:val="clear" w:color="auto" w:fill="BDD6EE" w:themeFill="accent1" w:themeFillTint="66"/>
          </w:tcPr>
          <w:p w:rsidR="00113D09" w:rsidRPr="0026195E" w:rsidRDefault="00113D09" w:rsidP="003A7D87">
            <w:r w:rsidRPr="0026195E">
              <w:t xml:space="preserve">Y </w:t>
            </w:r>
          </w:p>
          <w:p w:rsidR="0026195E" w:rsidRPr="0026195E" w:rsidRDefault="0026195E" w:rsidP="003A7D87"/>
        </w:tc>
        <w:tc>
          <w:tcPr>
            <w:tcW w:w="1130" w:type="dxa"/>
            <w:shd w:val="clear" w:color="auto" w:fill="BDD6EE" w:themeFill="accent1" w:themeFillTint="66"/>
          </w:tcPr>
          <w:p w:rsidR="00113D09" w:rsidRPr="0026195E" w:rsidRDefault="00113D09" w:rsidP="003A7D87">
            <w:r w:rsidRPr="0026195E">
              <w:t xml:space="preserve">X </w:t>
            </w:r>
          </w:p>
        </w:tc>
        <w:tc>
          <w:tcPr>
            <w:tcW w:w="2913" w:type="dxa"/>
            <w:shd w:val="clear" w:color="auto" w:fill="BDD6EE" w:themeFill="accent1" w:themeFillTint="66"/>
          </w:tcPr>
          <w:p w:rsidR="00113D09" w:rsidRPr="0026195E" w:rsidRDefault="00113D09" w:rsidP="003A7D87">
            <w:r w:rsidRPr="0026195E">
              <w:t xml:space="preserve">weather stations centers </w:t>
            </w:r>
          </w:p>
        </w:tc>
      </w:tr>
      <w:tr w:rsidR="00113D09" w:rsidRPr="0026195E" w:rsidTr="0026195E">
        <w:trPr>
          <w:trHeight w:val="247"/>
          <w:jc w:val="center"/>
        </w:trPr>
        <w:tc>
          <w:tcPr>
            <w:tcW w:w="1170" w:type="dxa"/>
          </w:tcPr>
          <w:p w:rsidR="00113D09" w:rsidRPr="0026195E" w:rsidRDefault="0026195E" w:rsidP="003A7D87">
            <w:pPr>
              <w:rPr>
                <w:rtl/>
                <w:lang w:bidi="ar-IQ"/>
              </w:rPr>
            </w:pPr>
            <w:r w:rsidRPr="0026195E">
              <w:rPr>
                <w:lang w:bidi="ar-IQ"/>
              </w:rPr>
              <w:t>4</w:t>
            </w:r>
          </w:p>
        </w:tc>
        <w:tc>
          <w:tcPr>
            <w:tcW w:w="1130" w:type="dxa"/>
          </w:tcPr>
          <w:p w:rsidR="00113D09" w:rsidRPr="0026195E" w:rsidRDefault="00113D09" w:rsidP="003A7D87">
            <w:r w:rsidRPr="0026195E">
              <w:rPr>
                <w:rtl/>
              </w:rPr>
              <w:t>10</w:t>
            </w:r>
          </w:p>
        </w:tc>
        <w:tc>
          <w:tcPr>
            <w:tcW w:w="2913" w:type="dxa"/>
          </w:tcPr>
          <w:p w:rsidR="00113D09" w:rsidRPr="0026195E" w:rsidRDefault="00113D09" w:rsidP="003A7D87">
            <w:pPr>
              <w:rPr>
                <w:rtl/>
                <w:lang w:bidi="ar-IQ"/>
              </w:rPr>
            </w:pPr>
            <w:r w:rsidRPr="0026195E">
              <w:rPr>
                <w:rtl/>
                <w:lang w:bidi="ar-IQ"/>
              </w:rPr>
              <w:t>1</w:t>
            </w:r>
          </w:p>
        </w:tc>
      </w:tr>
      <w:tr w:rsidR="00113D09" w:rsidRPr="0026195E" w:rsidTr="0026195E">
        <w:trPr>
          <w:trHeight w:val="261"/>
          <w:jc w:val="center"/>
        </w:trPr>
        <w:tc>
          <w:tcPr>
            <w:tcW w:w="1170" w:type="dxa"/>
          </w:tcPr>
          <w:p w:rsidR="00113D09" w:rsidRPr="0026195E" w:rsidRDefault="0026195E" w:rsidP="003A7D87">
            <w:pPr>
              <w:rPr>
                <w:rtl/>
                <w:lang w:bidi="ar-IQ"/>
              </w:rPr>
            </w:pPr>
            <w:r w:rsidRPr="0026195E">
              <w:rPr>
                <w:lang w:bidi="ar-IQ"/>
              </w:rPr>
              <w:t>8</w:t>
            </w:r>
          </w:p>
        </w:tc>
        <w:tc>
          <w:tcPr>
            <w:tcW w:w="1130" w:type="dxa"/>
          </w:tcPr>
          <w:p w:rsidR="00113D09" w:rsidRPr="0026195E" w:rsidRDefault="00113D09" w:rsidP="003A7D87">
            <w:r w:rsidRPr="0026195E">
              <w:rPr>
                <w:rtl/>
              </w:rPr>
              <w:t>16</w:t>
            </w:r>
          </w:p>
        </w:tc>
        <w:tc>
          <w:tcPr>
            <w:tcW w:w="2913" w:type="dxa"/>
          </w:tcPr>
          <w:p w:rsidR="00113D09" w:rsidRPr="0026195E" w:rsidRDefault="00113D09" w:rsidP="003A7D87">
            <w:pPr>
              <w:rPr>
                <w:rtl/>
                <w:lang w:bidi="ar-IQ"/>
              </w:rPr>
            </w:pPr>
            <w:r w:rsidRPr="0026195E">
              <w:rPr>
                <w:rtl/>
                <w:lang w:bidi="ar-IQ"/>
              </w:rPr>
              <w:t>2</w:t>
            </w:r>
          </w:p>
        </w:tc>
      </w:tr>
      <w:tr w:rsidR="00113D09" w:rsidRPr="0026195E" w:rsidTr="0026195E">
        <w:trPr>
          <w:trHeight w:val="247"/>
          <w:jc w:val="center"/>
        </w:trPr>
        <w:tc>
          <w:tcPr>
            <w:tcW w:w="1170" w:type="dxa"/>
          </w:tcPr>
          <w:p w:rsidR="00113D09" w:rsidRPr="0026195E" w:rsidRDefault="0026195E" w:rsidP="003A7D87">
            <w:pPr>
              <w:rPr>
                <w:rtl/>
                <w:lang w:bidi="ar-IQ"/>
              </w:rPr>
            </w:pPr>
            <w:r w:rsidRPr="0026195E">
              <w:rPr>
                <w:lang w:bidi="ar-IQ"/>
              </w:rPr>
              <w:t>9</w:t>
            </w:r>
          </w:p>
        </w:tc>
        <w:tc>
          <w:tcPr>
            <w:tcW w:w="1130" w:type="dxa"/>
          </w:tcPr>
          <w:p w:rsidR="00113D09" w:rsidRPr="0026195E" w:rsidRDefault="0026195E" w:rsidP="003A7D87">
            <w:r w:rsidRPr="0026195E">
              <w:t>8</w:t>
            </w:r>
          </w:p>
        </w:tc>
        <w:tc>
          <w:tcPr>
            <w:tcW w:w="2913" w:type="dxa"/>
          </w:tcPr>
          <w:p w:rsidR="00113D09" w:rsidRPr="0026195E" w:rsidRDefault="00113D09" w:rsidP="003A7D87">
            <w:pPr>
              <w:rPr>
                <w:rtl/>
                <w:lang w:bidi="ar-IQ"/>
              </w:rPr>
            </w:pPr>
            <w:r w:rsidRPr="0026195E">
              <w:rPr>
                <w:rtl/>
                <w:lang w:bidi="ar-IQ"/>
              </w:rPr>
              <w:t>3</w:t>
            </w:r>
          </w:p>
        </w:tc>
      </w:tr>
      <w:tr w:rsidR="00113D09" w:rsidRPr="0026195E" w:rsidTr="0026195E">
        <w:trPr>
          <w:trHeight w:val="261"/>
          <w:jc w:val="center"/>
        </w:trPr>
        <w:tc>
          <w:tcPr>
            <w:tcW w:w="1170" w:type="dxa"/>
          </w:tcPr>
          <w:p w:rsidR="00113D09" w:rsidRPr="0026195E" w:rsidRDefault="0026195E" w:rsidP="003A7D87">
            <w:pPr>
              <w:rPr>
                <w:rtl/>
                <w:lang w:bidi="ar-IQ"/>
              </w:rPr>
            </w:pPr>
            <w:r w:rsidRPr="0026195E">
              <w:rPr>
                <w:lang w:bidi="ar-IQ"/>
              </w:rPr>
              <w:t>12</w:t>
            </w:r>
          </w:p>
        </w:tc>
        <w:tc>
          <w:tcPr>
            <w:tcW w:w="1130" w:type="dxa"/>
          </w:tcPr>
          <w:p w:rsidR="00113D09" w:rsidRPr="0026195E" w:rsidRDefault="0026195E" w:rsidP="003A7D87">
            <w:r w:rsidRPr="0026195E">
              <w:t>24</w:t>
            </w:r>
          </w:p>
        </w:tc>
        <w:tc>
          <w:tcPr>
            <w:tcW w:w="2913" w:type="dxa"/>
          </w:tcPr>
          <w:p w:rsidR="00113D09" w:rsidRPr="0026195E" w:rsidRDefault="00113D09" w:rsidP="003A7D87">
            <w:pPr>
              <w:rPr>
                <w:rtl/>
                <w:lang w:bidi="ar-IQ"/>
              </w:rPr>
            </w:pPr>
            <w:r w:rsidRPr="0026195E">
              <w:rPr>
                <w:rtl/>
                <w:lang w:bidi="ar-IQ"/>
              </w:rPr>
              <w:t>4</w:t>
            </w:r>
          </w:p>
        </w:tc>
      </w:tr>
      <w:tr w:rsidR="00113D09" w:rsidRPr="0026195E" w:rsidTr="0026195E">
        <w:trPr>
          <w:trHeight w:val="247"/>
          <w:jc w:val="center"/>
        </w:trPr>
        <w:tc>
          <w:tcPr>
            <w:tcW w:w="1170" w:type="dxa"/>
          </w:tcPr>
          <w:p w:rsidR="00113D09" w:rsidRPr="0026195E" w:rsidRDefault="0026195E" w:rsidP="003A7D87">
            <w:pPr>
              <w:rPr>
                <w:rtl/>
                <w:lang w:bidi="ar-IQ"/>
              </w:rPr>
            </w:pPr>
            <w:r w:rsidRPr="0026195E">
              <w:rPr>
                <w:lang w:bidi="ar-IQ"/>
              </w:rPr>
              <w:t>16</w:t>
            </w:r>
          </w:p>
        </w:tc>
        <w:tc>
          <w:tcPr>
            <w:tcW w:w="1130" w:type="dxa"/>
          </w:tcPr>
          <w:p w:rsidR="00113D09" w:rsidRPr="0026195E" w:rsidRDefault="0026195E" w:rsidP="003A7D87">
            <w:r w:rsidRPr="0026195E">
              <w:t>18</w:t>
            </w:r>
          </w:p>
        </w:tc>
        <w:tc>
          <w:tcPr>
            <w:tcW w:w="2913" w:type="dxa"/>
          </w:tcPr>
          <w:p w:rsidR="00113D09" w:rsidRPr="0026195E" w:rsidRDefault="00113D09" w:rsidP="003A7D87">
            <w:pPr>
              <w:rPr>
                <w:rtl/>
                <w:lang w:bidi="ar-IQ"/>
              </w:rPr>
            </w:pPr>
            <w:r w:rsidRPr="0026195E">
              <w:rPr>
                <w:rtl/>
                <w:lang w:bidi="ar-IQ"/>
              </w:rPr>
              <w:t>5</w:t>
            </w:r>
          </w:p>
        </w:tc>
      </w:tr>
      <w:tr w:rsidR="00113D09" w:rsidRPr="0026195E" w:rsidTr="0026195E">
        <w:trPr>
          <w:trHeight w:val="261"/>
          <w:jc w:val="center"/>
        </w:trPr>
        <w:tc>
          <w:tcPr>
            <w:tcW w:w="1170" w:type="dxa"/>
          </w:tcPr>
          <w:p w:rsidR="00113D09" w:rsidRPr="0026195E" w:rsidRDefault="0026195E" w:rsidP="003A7D87">
            <w:pPr>
              <w:rPr>
                <w:rtl/>
                <w:lang w:bidi="ar-IQ"/>
              </w:rPr>
            </w:pPr>
            <w:r w:rsidRPr="0026195E">
              <w:rPr>
                <w:lang w:bidi="ar-IQ"/>
              </w:rPr>
              <w:t>13</w:t>
            </w:r>
          </w:p>
        </w:tc>
        <w:tc>
          <w:tcPr>
            <w:tcW w:w="1130" w:type="dxa"/>
          </w:tcPr>
          <w:p w:rsidR="00113D09" w:rsidRPr="0026195E" w:rsidRDefault="0026195E" w:rsidP="003A7D87">
            <w:r w:rsidRPr="0026195E">
              <w:t>28</w:t>
            </w:r>
          </w:p>
        </w:tc>
        <w:tc>
          <w:tcPr>
            <w:tcW w:w="2913" w:type="dxa"/>
          </w:tcPr>
          <w:p w:rsidR="00113D09" w:rsidRPr="0026195E" w:rsidRDefault="00113D09" w:rsidP="003A7D87">
            <w:pPr>
              <w:rPr>
                <w:rtl/>
                <w:lang w:bidi="ar-IQ"/>
              </w:rPr>
            </w:pPr>
            <w:r w:rsidRPr="0026195E">
              <w:rPr>
                <w:rtl/>
                <w:lang w:bidi="ar-IQ"/>
              </w:rPr>
              <w:t>6</w:t>
            </w:r>
          </w:p>
        </w:tc>
      </w:tr>
      <w:tr w:rsidR="00113D09" w:rsidRPr="0026195E" w:rsidTr="0026195E">
        <w:trPr>
          <w:trHeight w:val="261"/>
          <w:jc w:val="center"/>
        </w:trPr>
        <w:tc>
          <w:tcPr>
            <w:tcW w:w="1170" w:type="dxa"/>
          </w:tcPr>
          <w:p w:rsidR="00113D09" w:rsidRPr="0026195E" w:rsidRDefault="0026195E" w:rsidP="003A7D87">
            <w:pPr>
              <w:rPr>
                <w:rtl/>
                <w:lang w:bidi="ar-IQ"/>
              </w:rPr>
            </w:pPr>
            <w:r w:rsidRPr="0026195E">
              <w:rPr>
                <w:lang w:bidi="ar-IQ"/>
              </w:rPr>
              <w:t>10</w:t>
            </w:r>
          </w:p>
        </w:tc>
        <w:tc>
          <w:tcPr>
            <w:tcW w:w="1130" w:type="dxa"/>
          </w:tcPr>
          <w:p w:rsidR="00113D09" w:rsidRPr="0026195E" w:rsidRDefault="0026195E" w:rsidP="003A7D87">
            <w:r w:rsidRPr="0026195E">
              <w:t>11</w:t>
            </w:r>
          </w:p>
        </w:tc>
        <w:tc>
          <w:tcPr>
            <w:tcW w:w="2913" w:type="dxa"/>
          </w:tcPr>
          <w:p w:rsidR="00113D09" w:rsidRPr="0026195E" w:rsidRDefault="00113D09" w:rsidP="003A7D87">
            <w:pPr>
              <w:rPr>
                <w:rtl/>
                <w:lang w:bidi="ar-IQ"/>
              </w:rPr>
            </w:pPr>
            <w:r w:rsidRPr="0026195E">
              <w:rPr>
                <w:rtl/>
                <w:lang w:bidi="ar-IQ"/>
              </w:rPr>
              <w:t>7</w:t>
            </w:r>
          </w:p>
        </w:tc>
      </w:tr>
      <w:tr w:rsidR="00113D09" w:rsidRPr="0026195E" w:rsidTr="0026195E">
        <w:trPr>
          <w:trHeight w:val="247"/>
          <w:jc w:val="center"/>
        </w:trPr>
        <w:tc>
          <w:tcPr>
            <w:tcW w:w="1170" w:type="dxa"/>
          </w:tcPr>
          <w:p w:rsidR="00113D09" w:rsidRPr="0026195E" w:rsidRDefault="0026195E" w:rsidP="003A7D87">
            <w:pPr>
              <w:rPr>
                <w:rtl/>
                <w:lang w:bidi="ar-IQ"/>
              </w:rPr>
            </w:pPr>
            <w:r w:rsidRPr="0026195E">
              <w:rPr>
                <w:lang w:bidi="ar-IQ"/>
              </w:rPr>
              <w:t>20</w:t>
            </w:r>
          </w:p>
        </w:tc>
        <w:tc>
          <w:tcPr>
            <w:tcW w:w="1130" w:type="dxa"/>
          </w:tcPr>
          <w:p w:rsidR="00113D09" w:rsidRPr="0026195E" w:rsidRDefault="0026195E" w:rsidP="003A7D87">
            <w:r w:rsidRPr="0026195E">
              <w:t>30</w:t>
            </w:r>
          </w:p>
        </w:tc>
        <w:tc>
          <w:tcPr>
            <w:tcW w:w="2913" w:type="dxa"/>
          </w:tcPr>
          <w:p w:rsidR="00113D09" w:rsidRPr="0026195E" w:rsidRDefault="00113D09" w:rsidP="003A7D87">
            <w:pPr>
              <w:rPr>
                <w:rtl/>
                <w:lang w:bidi="ar-IQ"/>
              </w:rPr>
            </w:pPr>
            <w:r w:rsidRPr="0026195E">
              <w:rPr>
                <w:rtl/>
                <w:lang w:bidi="ar-IQ"/>
              </w:rPr>
              <w:t>8</w:t>
            </w:r>
          </w:p>
        </w:tc>
      </w:tr>
    </w:tbl>
    <w:p w:rsidR="00AD4F91" w:rsidRPr="00012949" w:rsidRDefault="00AD4F91" w:rsidP="00AD4F91">
      <w:pPr>
        <w:bidi/>
        <w:jc w:val="center"/>
        <w:rPr>
          <w:lang w:bidi="ar-IQ"/>
        </w:rPr>
      </w:pPr>
    </w:p>
    <w:p w:rsidR="00845298" w:rsidRDefault="00845298" w:rsidP="009837D9">
      <w:pPr>
        <w:bidi/>
        <w:rPr>
          <w:rtl/>
          <w:lang w:bidi="ar-IQ"/>
        </w:rPr>
      </w:pPr>
    </w:p>
    <w:p w:rsidR="00845298" w:rsidRDefault="00845298" w:rsidP="00845298">
      <w:pPr>
        <w:bidi/>
        <w:rPr>
          <w:rtl/>
          <w:lang w:bidi="ar-IQ"/>
        </w:rPr>
      </w:pPr>
    </w:p>
    <w:p w:rsidR="00845298" w:rsidRPr="00845298" w:rsidRDefault="00845298" w:rsidP="00845298">
      <w:pPr>
        <w:bidi/>
        <w:rPr>
          <w:rFonts w:asciiTheme="majorBidi" w:hAnsiTheme="majorBidi" w:cstheme="majorBidi"/>
          <w:b/>
          <w:bCs/>
          <w:rtl/>
          <w:lang w:bidi="ar-IQ"/>
        </w:rPr>
      </w:pPr>
      <w:bookmarkStart w:id="0" w:name="_GoBack"/>
      <w:bookmarkEnd w:id="0"/>
    </w:p>
    <w:p w:rsidR="00352F05" w:rsidRPr="006944AB" w:rsidRDefault="00352F05" w:rsidP="00352F05">
      <w:pPr>
        <w:bidi/>
        <w:jc w:val="right"/>
        <w:rPr>
          <w:rtl/>
          <w:lang w:bidi="ar-IQ"/>
        </w:rPr>
      </w:pPr>
    </w:p>
    <w:sectPr w:rsidR="00352F05" w:rsidRPr="006944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D6"/>
    <w:rsid w:val="00012949"/>
    <w:rsid w:val="000D1162"/>
    <w:rsid w:val="00113D09"/>
    <w:rsid w:val="0026195E"/>
    <w:rsid w:val="00352F05"/>
    <w:rsid w:val="00385D0E"/>
    <w:rsid w:val="003A7D87"/>
    <w:rsid w:val="00433502"/>
    <w:rsid w:val="00436C11"/>
    <w:rsid w:val="00461D18"/>
    <w:rsid w:val="005451C5"/>
    <w:rsid w:val="006700E2"/>
    <w:rsid w:val="006944AB"/>
    <w:rsid w:val="007645DB"/>
    <w:rsid w:val="00845298"/>
    <w:rsid w:val="00966401"/>
    <w:rsid w:val="009837D9"/>
    <w:rsid w:val="009C08D6"/>
    <w:rsid w:val="00AD4F91"/>
    <w:rsid w:val="00DE5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6DD3"/>
  <w15:chartTrackingRefBased/>
  <w15:docId w15:val="{5CFD516C-36A3-4D6C-843D-5A9B1E32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1C5"/>
    <w:rPr>
      <w:color w:val="808080"/>
    </w:rPr>
  </w:style>
  <w:style w:type="table" w:styleId="TableGrid">
    <w:name w:val="Table Grid"/>
    <w:basedOn w:val="TableNormal"/>
    <w:uiPriority w:val="39"/>
    <w:rsid w:val="0043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6C11"/>
    <w:pPr>
      <w:autoSpaceDE w:val="0"/>
      <w:autoSpaceDN w:val="0"/>
      <w:adjustRightInd w:val="0"/>
      <w:spacing w:after="0" w:line="240" w:lineRule="auto"/>
    </w:pPr>
    <w:rPr>
      <w:rFonts w:ascii="Calibri" w:hAnsi="Calibri" w:cs="Calibri"/>
      <w:color w:val="000000"/>
      <w:sz w:val="24"/>
      <w:szCs w:val="24"/>
    </w:rPr>
  </w:style>
  <w:style w:type="character" w:customStyle="1" w:styleId="viiyi">
    <w:name w:val="viiyi"/>
    <w:basedOn w:val="DefaultParagraphFont"/>
    <w:rsid w:val="00113D09"/>
  </w:style>
  <w:style w:type="character" w:customStyle="1" w:styleId="jlqj4b">
    <w:name w:val="jlqj4b"/>
    <w:basedOn w:val="DefaultParagraphFont"/>
    <w:rsid w:val="0011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2021-02-18T07:23:00Z</dcterms:created>
  <dcterms:modified xsi:type="dcterms:W3CDTF">2021-02-24T18:22:00Z</dcterms:modified>
</cp:coreProperties>
</file>