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C5D5" w14:textId="7E788FE7" w:rsidR="00270EDB" w:rsidRDefault="00145DB5" w:rsidP="00145DB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Nanostructure</w:t>
      </w:r>
      <w:r w:rsidR="002E33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                                                                        Lec.3                   </w:t>
      </w:r>
    </w:p>
    <w:p w14:paraId="1876179A" w14:textId="75C075BE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u w:val="single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u w:val="single"/>
        </w:rPr>
        <w:t>Non-engineered and engineered NPs.</w:t>
      </w:r>
    </w:p>
    <w:p w14:paraId="057432A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</w:rPr>
      </w:pPr>
      <w:r w:rsidRPr="000B0054">
        <w:rPr>
          <w:rFonts w:asciiTheme="majorBidi" w:hAnsiTheme="majorBidi" w:cstheme="majorBidi"/>
          <w:sz w:val="28"/>
          <w:szCs w:val="28"/>
        </w:rPr>
        <w:t xml:space="preserve">Nanoparticles are two types: </w:t>
      </w:r>
    </w:p>
    <w:p w14:paraId="55C91ED7" w14:textId="72B9A182" w:rsidR="00CD02D0" w:rsidRPr="000B0054" w:rsidRDefault="002E3357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1-</w:t>
      </w:r>
      <w:r w:rsidR="00CD02D0" w:rsidRPr="000B0054">
        <w:rPr>
          <w:rFonts w:asciiTheme="majorBidi" w:hAnsiTheme="majorBidi" w:cstheme="majorBidi"/>
          <w:b/>
          <w:bCs/>
          <w:sz w:val="28"/>
          <w:szCs w:val="28"/>
          <w:u w:val="single"/>
        </w:rPr>
        <w:t>Non-engineered NPs</w:t>
      </w:r>
      <w:r w:rsidR="00CD02D0" w:rsidRPr="000B0054">
        <w:rPr>
          <w:rFonts w:asciiTheme="majorBidi" w:hAnsiTheme="majorBidi" w:cstheme="majorBidi"/>
          <w:sz w:val="28"/>
          <w:szCs w:val="28"/>
        </w:rPr>
        <w:t xml:space="preserve"> present in the environment are derived from natural events such as terrestrial dust storms, erosion, volcanic eruption, and forest fires.</w:t>
      </w:r>
      <w:r w:rsidR="00CD02D0"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1FB111F2" w14:textId="77777777" w:rsidR="00CD02D0" w:rsidRPr="002E3357" w:rsidRDefault="00CD02D0" w:rsidP="002E3357">
      <w:pPr>
        <w:pStyle w:val="ListParagraph"/>
        <w:numPr>
          <w:ilvl w:val="0"/>
          <w:numId w:val="27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Terrestrial dust storms</w:t>
      </w:r>
    </w:p>
    <w:p w14:paraId="670A43B5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Dust storms appear to be the largest single source of environmental nanoparticles.  </w:t>
      </w:r>
    </w:p>
    <w:p w14:paraId="0FD46BF2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Approximately 50% of troposphere atmospheric aerosol particles are minerals originating from the deserts. </w:t>
      </w:r>
    </w:p>
    <w:p w14:paraId="633DD9A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The size of particles produced during a dust storm varies from 100 nm to several microns.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6D5064F" w14:textId="77777777" w:rsidR="00CD02D0" w:rsidRPr="002E3357" w:rsidRDefault="00CD02D0" w:rsidP="002E3357">
      <w:pPr>
        <w:pStyle w:val="ListParagraph"/>
        <w:numPr>
          <w:ilvl w:val="0"/>
          <w:numId w:val="27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Extraterrestrial dust</w:t>
      </w:r>
    </w:p>
    <w:p w14:paraId="455FE894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Nanoparticles exist widely in extraterrestrial space. </w:t>
      </w:r>
    </w:p>
    <w:p w14:paraId="0B6A547B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Examples of dust collected from space, from the moon, and on Mars.  </w:t>
      </w:r>
    </w:p>
    <w:p w14:paraId="09379694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The extraterrestrial dust poses major environmental problems for astronauts as well as for equipment.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4985F78" w14:textId="77777777" w:rsidR="00CD02D0" w:rsidRPr="002E3357" w:rsidRDefault="00CD02D0" w:rsidP="002E3357">
      <w:pPr>
        <w:pStyle w:val="ListParagraph"/>
        <w:numPr>
          <w:ilvl w:val="0"/>
          <w:numId w:val="27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Forest fires</w:t>
      </w:r>
    </w:p>
    <w:p w14:paraId="54933ECE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Forest fires and grass fires are primarily caused by lightning strikes or by human activity. </w:t>
      </w:r>
    </w:p>
    <w:p w14:paraId="2FDD583A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Major fires can spread ash and smoke over thousands of square miles, and lead to an increase of particulate matter (including nanoparticles) exceeding ambient air quality standards.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98E786B" w14:textId="77777777" w:rsidR="00CD02D0" w:rsidRPr="002E3357" w:rsidRDefault="00CD02D0" w:rsidP="002E3357">
      <w:pPr>
        <w:pStyle w:val="ListParagraph"/>
        <w:numPr>
          <w:ilvl w:val="0"/>
          <w:numId w:val="27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Volcanoes</w:t>
      </w:r>
    </w:p>
    <w:p w14:paraId="49AE886C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When a volcano erupts, ash and gases containing particulate matter ranging from the nanoscale to microns, are propelled high into the atmosphere, sometimes reaching heights over 18000 meters. </w:t>
      </w:r>
    </w:p>
    <w:p w14:paraId="47B4721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A single volcanic eruption can eject up to 30 million tons of ash.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708AF5C3" w14:textId="3128E4E3" w:rsidR="00CD02D0" w:rsidRPr="000B0054" w:rsidRDefault="002E3357" w:rsidP="00CD02D0">
      <w:pPr>
        <w:ind w:left="-851" w:right="-999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2-</w:t>
      </w:r>
      <w:r w:rsidR="00CD02D0" w:rsidRPr="000B00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Engineered NPs (ENPs)</w:t>
      </w:r>
    </w:p>
    <w:p w14:paraId="1E032643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They are intentionally produced by man using many different materials, such as: </w:t>
      </w:r>
    </w:p>
    <w:p w14:paraId="79DFABE2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Metals (including Au, Ag, Zn, Ni, Fe, and Cu).</w:t>
      </w:r>
    </w:p>
    <w:p w14:paraId="14D1EB40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Metal oxides (TiO2, Fe2O4, SiO2, CeO2, and Al2O3).  </w:t>
      </w:r>
    </w:p>
    <w:p w14:paraId="543AAA53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Nonmetals (silica and quantum dots).</w:t>
      </w:r>
    </w:p>
    <w:p w14:paraId="69A51535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Carbon (graphene and fullerene).</w:t>
      </w:r>
    </w:p>
    <w:p w14:paraId="7D2B7109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Polymers (alginate, chitosan, </w:t>
      </w:r>
      <w:proofErr w:type="spellStart"/>
      <w:r w:rsidRPr="000B0054">
        <w:rPr>
          <w:rFonts w:asciiTheme="majorBidi" w:hAnsiTheme="majorBidi" w:cstheme="majorBidi"/>
          <w:sz w:val="28"/>
          <w:szCs w:val="28"/>
          <w:lang w:bidi="ar-IQ"/>
        </w:rPr>
        <w:t>hydroxyethylcellulose</w:t>
      </w:r>
      <w:proofErr w:type="spellEnd"/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proofErr w:type="spellStart"/>
      <w:r w:rsidRPr="000B0054">
        <w:rPr>
          <w:rFonts w:asciiTheme="majorBidi" w:hAnsiTheme="majorBidi" w:cstheme="majorBidi"/>
          <w:sz w:val="28"/>
          <w:szCs w:val="28"/>
          <w:lang w:bidi="ar-IQ"/>
        </w:rPr>
        <w:t>polyhydroxyalkanoates</w:t>
      </w:r>
      <w:proofErr w:type="spellEnd"/>
      <w:r w:rsidRPr="000B0054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14:paraId="069C5DDC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Lipids (soybean lecithin and stearic acid).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4F364FD" w14:textId="77777777" w:rsidR="00CD02D0" w:rsidRPr="00234EB7" w:rsidRDefault="00CD02D0" w:rsidP="00145DB5">
      <w:pPr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14:paraId="58FE2D4E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</w:rPr>
        <w:t>Nanostructures</w:t>
      </w:r>
      <w:r w:rsidRPr="00234EB7">
        <w:rPr>
          <w:rFonts w:asciiTheme="majorBidi" w:hAnsiTheme="majorBidi" w:cstheme="majorBidi"/>
          <w:sz w:val="28"/>
          <w:szCs w:val="28"/>
        </w:rPr>
        <w:t>-</w:t>
      </w:r>
      <w:r w:rsidR="00234EB7" w:rsidRPr="00234EB7">
        <w:rPr>
          <w:rFonts w:asciiTheme="majorBidi" w:hAnsiTheme="majorBidi" w:cstheme="majorBidi"/>
          <w:sz w:val="28"/>
          <w:szCs w:val="28"/>
        </w:rPr>
        <w:t xml:space="preserve"> they are</w:t>
      </w:r>
      <w:r w:rsidRPr="00234EB7">
        <w:rPr>
          <w:rFonts w:asciiTheme="majorBidi" w:hAnsiTheme="majorBidi" w:cstheme="majorBidi"/>
          <w:sz w:val="28"/>
          <w:szCs w:val="28"/>
        </w:rPr>
        <w:t xml:space="preserve"> objects with nanometer scale. Individual nanostructures come in a range of different forms including: </w:t>
      </w:r>
    </w:p>
    <w:p w14:paraId="2A1CFAA1" w14:textId="77777777" w:rsidR="005C2332" w:rsidRPr="00234EB7" w:rsidRDefault="0072399A" w:rsidP="002E3357">
      <w:pPr>
        <w:pStyle w:val="ListParagraph"/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</w:rPr>
        <w:t>clusters, nanoparticles, nanocrystals, quantum dots, nanowires, nanotubes, nanofibres, nanodots, and aggregated dendritic forms</w:t>
      </w:r>
      <w:r w:rsidRPr="00234EB7">
        <w:rPr>
          <w:rFonts w:asciiTheme="majorBidi" w:hAnsiTheme="majorBidi" w:cstheme="majorBidi"/>
          <w:sz w:val="28"/>
          <w:szCs w:val="28"/>
        </w:rPr>
        <w:t xml:space="preserve"> which are often three dimensional spherical in shape.</w:t>
      </w:r>
      <w:r w:rsidRPr="00234EB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4C7BE8B" w14:textId="77777777" w:rsidR="005C2332" w:rsidRP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bidi="ar-IQ"/>
        </w:rPr>
        <w:t>general, most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agree that three things are important: </w:t>
      </w:r>
    </w:p>
    <w:p w14:paraId="6DE59BFB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1.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Small size, measured in 100s of nanometers or less. </w:t>
      </w:r>
    </w:p>
    <w:p w14:paraId="1C9DE2F3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. Unique properties because of the small size. </w:t>
      </w:r>
    </w:p>
    <w:p w14:paraId="70183401" w14:textId="085F4C4C" w:rsidR="00145DB5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3.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Control the structure and composition on the nm scale in order to control the properties.</w:t>
      </w:r>
    </w:p>
    <w:p w14:paraId="4AFEBEA0" w14:textId="169AED28" w:rsidR="002E3357" w:rsidRPr="002E3357" w:rsidRDefault="002E3357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3357">
        <w:rPr>
          <w:rFonts w:asciiTheme="majorBidi" w:hAnsiTheme="majorBidi" w:cstheme="majorBidi"/>
          <w:sz w:val="28"/>
          <w:szCs w:val="28"/>
          <w:lang w:bidi="ar-IQ"/>
        </w:rPr>
        <w:t>There are many types of Nanomaterials, like:</w:t>
      </w:r>
    </w:p>
    <w:p w14:paraId="6B8FFF40" w14:textId="77777777" w:rsidR="00234EB7" w:rsidRPr="002E3357" w:rsidRDefault="00234EB7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Carbon nanoparticles</w:t>
      </w:r>
    </w:p>
    <w:p w14:paraId="0E4021E1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CNTs, most simply, are molecules of carbon. CNTs display extraordinary mechanical, electronic, and optical properties. *One of the key advantages of CNTs is their strength.</w:t>
      </w:r>
    </w:p>
    <w:p w14:paraId="4D60704E" w14:textId="77777777" w:rsid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*CNTs are expected to have huge applications in nanometer-sized electronics, such as one-dimensional quantum wire, or to strengthen polymer materials.</w:t>
      </w:r>
    </w:p>
    <w:p w14:paraId="07C149B0" w14:textId="52F021C1" w:rsidR="00145DB5" w:rsidRPr="002E3357" w:rsidRDefault="00234EB7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Nanoclay</w:t>
      </w:r>
      <w:proofErr w:type="spellEnd"/>
    </w:p>
    <w:p w14:paraId="1D34A740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234EB7">
        <w:rPr>
          <w:rFonts w:asciiTheme="majorBidi" w:hAnsiTheme="majorBidi" w:cstheme="majorBidi"/>
          <w:sz w:val="28"/>
          <w:szCs w:val="28"/>
          <w:lang w:bidi="ar-IQ"/>
        </w:rPr>
        <w:lastRenderedPageBreak/>
        <w:t>Nanoclay</w:t>
      </w:r>
      <w:proofErr w:type="spellEnd"/>
      <w:r w:rsidRPr="00234EB7">
        <w:rPr>
          <w:rFonts w:asciiTheme="majorBidi" w:hAnsiTheme="majorBidi" w:cstheme="majorBidi"/>
          <w:sz w:val="28"/>
          <w:szCs w:val="28"/>
          <w:lang w:bidi="ar-IQ"/>
        </w:rPr>
        <w:t>: a clay consisting of nano-sized particles.</w:t>
      </w:r>
      <w:r w:rsid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There are two origins of nanoclay, firstly, the in situ alteration of volcanic ash, and secondly the hydrothermal alteration of volcanic rocks.</w:t>
      </w:r>
    </w:p>
    <w:p w14:paraId="08011294" w14:textId="77777777" w:rsidR="005C2332" w:rsidRPr="00234EB7" w:rsidRDefault="00234EB7" w:rsidP="0072399A">
      <w:pPr>
        <w:pStyle w:val="ListParagraph"/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here is interest to use it in food packaging applications such as to make transparent containers and covering films.</w:t>
      </w:r>
      <w:r w:rsidR="0072399A" w:rsidRPr="00234EB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2C326074" w14:textId="77777777" w:rsidR="00A213CF" w:rsidRPr="00234EB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Types of nanoclay</w:t>
      </w:r>
    </w:p>
    <w:p w14:paraId="23AB0DD2" w14:textId="77777777" w:rsidR="005C2332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The structure of the nanoclay particles can be divided into two main groups, platelets and hallo site nanotubes.</w:t>
      </w:r>
    </w:p>
    <w:p w14:paraId="081EA69E" w14:textId="77777777" w:rsidR="00234EB7" w:rsidRPr="002E3357" w:rsidRDefault="00234EB7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Quantum dots</w:t>
      </w:r>
    </w:p>
    <w:p w14:paraId="1AEAA92F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Quantum dots are one of the most interesting nanotechnology developments. </w:t>
      </w:r>
    </w:p>
    <w:p w14:paraId="376922E0" w14:textId="77777777" w:rsidR="005C2332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About 1 to 6 nanometers in diameter, a quantum dot is a nano-sized semiconductor crystal, and are so small that they are also known as artificial atoms. Quantum dots have a range of remarkable electrical, magnetic, optical, and catalytic properties. </w:t>
      </w:r>
    </w:p>
    <w:p w14:paraId="576BCB0F" w14:textId="77777777" w:rsidR="0072399A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</w:p>
    <w:p w14:paraId="5D59D690" w14:textId="77777777" w:rsidR="00A213CF" w:rsidRPr="00234EB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noProof/>
          <w:sz w:val="28"/>
          <w:szCs w:val="28"/>
          <w:lang w:bidi="ar-IQ"/>
        </w:rPr>
        <w:drawing>
          <wp:inline distT="0" distB="0" distL="0" distR="0" wp14:anchorId="4265512C" wp14:editId="43E7E7AA">
            <wp:extent cx="5487014" cy="2743200"/>
            <wp:effectExtent l="19050" t="0" r="0" b="0"/>
            <wp:docPr id="1" name="Picture 1" descr="http://www.saudicnt.org/images/upload/885d60976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8" descr="http://www.saudicnt.org/images/upload/885d60976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94387" w14:textId="77777777" w:rsid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</w:p>
    <w:p w14:paraId="5EF07D7D" w14:textId="77777777" w:rsidR="00A213CF" w:rsidRP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Quantum dots are spherical or cubic-like in shape and are made up of thousands of atoms. With highly luminous quantum dots, doctors are able to identify cancerous tissue in vivo by using a Mercury lamp. The quantum dots are </w:t>
      </w:r>
      <w:r w:rsidR="00A213CF" w:rsidRPr="00234EB7">
        <w:rPr>
          <w:rFonts w:asciiTheme="majorBidi" w:hAnsiTheme="majorBidi" w:cstheme="majorBidi"/>
          <w:sz w:val="28"/>
          <w:szCs w:val="28"/>
          <w:lang w:bidi="ar-IQ"/>
        </w:rPr>
        <w:t>attracted to cancerous tissue.</w:t>
      </w:r>
    </w:p>
    <w:p w14:paraId="4B0B1062" w14:textId="77777777" w:rsidR="00A213CF" w:rsidRPr="002E3357" w:rsidRDefault="00234EB7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Nanocrystals</w:t>
      </w:r>
    </w:p>
    <w:p w14:paraId="02804FA1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Nanocrystals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are grown from inorganic materials. Atoms aggregate into a crystalline form which is known as a cluster. Usually, nanocrystals are grown from metals and semiconductors, however, they have been made from, gold, rhodium, platinum, palladium, and silver. Nanocrystals in diameter are roughly 10 nanometers. </w:t>
      </w:r>
    </w:p>
    <w:p w14:paraId="0F7B86AB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The most interesting application of nanocrystals may be in the development of solar cells.</w:t>
      </w:r>
    </w:p>
    <w:p w14:paraId="10EA03ED" w14:textId="77777777" w:rsidR="00A213CF" w:rsidRPr="002E3357" w:rsidRDefault="003D5972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Nanoshells</w:t>
      </w:r>
      <w:proofErr w:type="spellEnd"/>
    </w:p>
    <w:p w14:paraId="7CA54F3F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proofErr w:type="spell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consist of a silica core, with an ultrathin metallic coating. </w:t>
      </w:r>
      <w:proofErr w:type="spell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are ball shaped and about 5% the size of a red blood cell. The core of the nanoshell, which has a diameter of about 100 nm, is non-</w:t>
      </w:r>
      <w:proofErr w:type="gram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conducting ,</w:t>
      </w:r>
      <w:proofErr w:type="gram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while the outer laying, usually gold or silver, approximately 8 to 10 nm is conducting. </w:t>
      </w:r>
    </w:p>
    <w:p w14:paraId="6CDE0DE8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can be created with all shapes, and sizes. It can look like rods, balls, or eggs.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Non-toxic cancer treatment is the most exciting applications of </w:t>
      </w:r>
      <w:proofErr w:type="spell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have been injected into the bodies of animals and then illuminated giving off intense heat destroying tumor cells.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>Scientists can create the optimal sized nanoshell to create the optimal heating which destroys the tumor but not healthy tissue nearby.</w:t>
      </w:r>
    </w:p>
    <w:p w14:paraId="1DC87E63" w14:textId="77777777" w:rsidR="00A213CF" w:rsidRPr="002E3357" w:rsidRDefault="003D5972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Nanowire</w:t>
      </w:r>
    </w:p>
    <w:p w14:paraId="2CD8657F" w14:textId="77777777" w:rsidR="002E3357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A nanowire is simply a wire made of metal, silicon, or </w:t>
      </w:r>
      <w:proofErr w:type="gramStart"/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>other</w:t>
      </w:r>
      <w:proofErr w:type="gram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conductor which is nano-sized. Nanowires are also known as quantum wires.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>Nanowires allow the creation of other nano-sized technologies such as nano-robots. Such nano-sized robots could be used in the medical diagnoses.</w:t>
      </w:r>
      <w:r w:rsidRPr="003D597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73B775CA" w14:textId="695CEC0C" w:rsidR="00A213CF" w:rsidRPr="002E3357" w:rsidRDefault="00A213CF" w:rsidP="002E3357">
      <w:pPr>
        <w:pStyle w:val="ListParagraph"/>
        <w:numPr>
          <w:ilvl w:val="0"/>
          <w:numId w:val="28"/>
        </w:numPr>
        <w:ind w:right="-716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Self assembly</w:t>
      </w:r>
      <w:proofErr w:type="spellEnd"/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lipid microtube</w:t>
      </w:r>
    </w:p>
    <w:p w14:paraId="602EBB58" w14:textId="77777777" w:rsidR="005C2332" w:rsidRPr="003D5972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>Glycero-phosphatidylcholine it can self-assembly into a lipid microtubule structure. The lipid microtubule is a stable structure.</w:t>
      </w:r>
    </w:p>
    <w:p w14:paraId="7BD60DA2" w14:textId="77777777" w:rsidR="005C2332" w:rsidRPr="00234EB7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Both lipid microtubules and metalized microtubules can be used as vehicles for encapsulating biological active molecules to control their release and to develop micro-components in biological and mechanical systems. </w:t>
      </w:r>
    </w:p>
    <w:p w14:paraId="6FEFB85F" w14:textId="77777777" w:rsidR="003D5972" w:rsidRPr="002E3357" w:rsidRDefault="003D5972" w:rsidP="002E3357">
      <w:pPr>
        <w:pStyle w:val="ListParagraph"/>
        <w:numPr>
          <w:ilvl w:val="0"/>
          <w:numId w:val="24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Peptide nanotubes </w:t>
      </w:r>
    </w:p>
    <w:p w14:paraId="5A810354" w14:textId="77777777" w:rsidR="005C2332" w:rsidRPr="00234EB7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Peptide nanotubes consist of cyclic peptide from an equal number of D-amino acid and L-amino acid.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>he inner diameter of the tube determines by the number of amino acids.</w:t>
      </w:r>
    </w:p>
    <w:p w14:paraId="2269A03C" w14:textId="77777777" w:rsidR="005C2332" w:rsidRPr="003D5972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Peptide </w:t>
      </w:r>
      <w:proofErr w:type="gramStart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nanotubes 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are</w:t>
      </w:r>
      <w:proofErr w:type="gramEnd"/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used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as a new type of antibiotics used to treat bacterial infections that resistant to conventional antibiotics. It is Called smart drugs. These cyclic peptides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called </w:t>
      </w:r>
      <w:proofErr w:type="spellStart"/>
      <w:proofErr w:type="gram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nanobiotics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  <w:r w:rsidRPr="003D597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4934D4CB" w14:textId="77777777" w:rsidR="003D5972" w:rsidRPr="002E3357" w:rsidRDefault="003D5972" w:rsidP="002E3357">
      <w:pPr>
        <w:pStyle w:val="ListParagraph"/>
        <w:numPr>
          <w:ilvl w:val="0"/>
          <w:numId w:val="24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Magnetic nanoparticles </w:t>
      </w:r>
    </w:p>
    <w:p w14:paraId="0AD45607" w14:textId="77777777" w:rsidR="005C2332" w:rsidRPr="003D5972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Magnetic nanoparticles are a class of </w:t>
      </w:r>
      <w:hyperlink r:id="rId7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nanoparticle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which can be manipulated using </w:t>
      </w:r>
      <w:hyperlink r:id="rId8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magnetic field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. Such particles commonly consist of magnetic elements such as </w:t>
      </w:r>
      <w:hyperlink r:id="rId9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iron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10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nickel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hyperlink r:id="rId11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cobalt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and their </w:t>
      </w:r>
      <w:hyperlink r:id="rId12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chemical compounds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3B4B636A" w14:textId="77777777" w:rsidR="00A213CF" w:rsidRPr="002E335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Application of </w:t>
      </w:r>
      <w:proofErr w:type="spellStart"/>
      <w:r w:rsidRPr="002E335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magnatic</w:t>
      </w:r>
      <w:proofErr w:type="spellEnd"/>
      <w:r w:rsidRPr="002E335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nanoparticles</w:t>
      </w:r>
    </w:p>
    <w:p w14:paraId="56319F57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Magnetic immunoassay</w:t>
      </w:r>
    </w:p>
    <w:p w14:paraId="48BAB189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drug targeting</w:t>
      </w:r>
    </w:p>
    <w:p w14:paraId="3D39A1F2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3" w:history="1">
        <w:r w:rsidRPr="00234EB7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biomedicine</w:t>
        </w:r>
      </w:hyperlink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&amp; Biomedical imaging</w:t>
      </w:r>
    </w:p>
    <w:p w14:paraId="67069E33" w14:textId="77777777" w:rsidR="005C2332" w:rsidRPr="00234EB7" w:rsidRDefault="00D11D38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14" w:history="1">
        <w:r w:rsidR="0072399A" w:rsidRPr="00234EB7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environmental remediation</w:t>
        </w:r>
      </w:hyperlink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3EFE9D7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Waste water treatment</w:t>
      </w:r>
    </w:p>
    <w:p w14:paraId="25EA9262" w14:textId="77777777" w:rsidR="005C2332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Genetic engineering</w:t>
      </w:r>
      <w:r w:rsidR="00A4049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683003C" w14:textId="77777777" w:rsidR="0072399A" w:rsidRDefault="0072399A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4AACFB60" w14:textId="77777777" w:rsidR="00A40490" w:rsidRPr="002E3357" w:rsidRDefault="00A40490" w:rsidP="002E3357">
      <w:pPr>
        <w:pStyle w:val="ListParagraph"/>
        <w:numPr>
          <w:ilvl w:val="0"/>
          <w:numId w:val="29"/>
        </w:numPr>
        <w:ind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>Inorganic Nanocages</w:t>
      </w:r>
    </w:p>
    <w:p w14:paraId="69347C32" w14:textId="77777777" w:rsidR="005C2332" w:rsidRPr="00A40490" w:rsidRDefault="0072399A" w:rsidP="00D11D38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Inorganic Nanocages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are hollow porous </w:t>
      </w:r>
      <w:hyperlink r:id="rId15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gold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6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nanoparticles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ranging in size from 10 to over 150 nm. Gold nanocages also absorb light and heat up, killing surrounding cancer </w:t>
      </w:r>
      <w:hyperlink r:id="rId17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cells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. functionalized nanocages with cancer-specific </w:t>
      </w:r>
      <w:hyperlink r:id="rId18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antibodies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so they specifically attach to cancer cells.</w:t>
      </w:r>
    </w:p>
    <w:p w14:paraId="1D8D80B4" w14:textId="77777777" w:rsidR="0026775E" w:rsidRPr="002E3357" w:rsidRDefault="00A40490" w:rsidP="002E3357">
      <w:pPr>
        <w:pStyle w:val="ListParagraph"/>
        <w:numPr>
          <w:ilvl w:val="0"/>
          <w:numId w:val="25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Nanofoams</w:t>
      </w:r>
    </w:p>
    <w:p w14:paraId="588F3A81" w14:textId="77777777" w:rsidR="005C2332" w:rsidRPr="00A40490" w:rsidRDefault="0072399A" w:rsidP="002E3357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Nanofoams of </w:t>
      </w:r>
      <w:hyperlink r:id="rId19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iron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0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cobalt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1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nickel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2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copper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3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silver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hyperlink r:id="rId24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palladium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have been prepared.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These foams are effective catalysts and are being investigated for other applications. </w:t>
      </w:r>
    </w:p>
    <w:p w14:paraId="09C43AC9" w14:textId="77777777" w:rsidR="00A40490" w:rsidRPr="002E3357" w:rsidRDefault="00A40490" w:rsidP="002E3357">
      <w:pPr>
        <w:pStyle w:val="ListParagraph"/>
        <w:numPr>
          <w:ilvl w:val="0"/>
          <w:numId w:val="25"/>
        </w:numPr>
        <w:ind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Nanofibers </w:t>
      </w:r>
    </w:p>
    <w:p w14:paraId="480FF547" w14:textId="77777777" w:rsidR="005C2332" w:rsidRPr="00A40490" w:rsidRDefault="0072399A" w:rsidP="002E3357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Nanofibers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are defined as </w:t>
      </w:r>
      <w:hyperlink r:id="rId25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fibers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with diameters less than 100 nm. The most frequently mentioned materials with nanofiber </w:t>
      </w:r>
      <w:hyperlink r:id="rId26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morphology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are: </w:t>
      </w:r>
      <w:hyperlink r:id="rId27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titanium dioxide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(TiO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hyperlink r:id="rId28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silicon dioxide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(SiO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hyperlink r:id="rId29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aluminum 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(Al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or </w:t>
      </w:r>
      <w:hyperlink r:id="rId30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platinum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(Pt).</w:t>
      </w:r>
    </w:p>
    <w:p w14:paraId="274190D7" w14:textId="77777777" w:rsidR="00A40490" w:rsidRPr="00A40490" w:rsidRDefault="0072399A" w:rsidP="002E3357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>In Medical uses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26775E" w:rsidRPr="00A40490">
        <w:rPr>
          <w:rFonts w:asciiTheme="majorBidi" w:hAnsiTheme="majorBidi" w:cstheme="majorBidi"/>
          <w:sz w:val="28"/>
          <w:szCs w:val="28"/>
          <w:lang w:bidi="ar-IQ"/>
        </w:rPr>
        <w:t>rtificial organ components, tissue engineering, drug delivery,</w:t>
      </w:r>
      <w:r w:rsidR="0026775E" w:rsidRPr="00A4049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26775E" w:rsidRPr="00A40490">
        <w:rPr>
          <w:rFonts w:asciiTheme="majorBidi" w:hAnsiTheme="majorBidi" w:cstheme="majorBidi"/>
          <w:sz w:val="28"/>
          <w:szCs w:val="28"/>
          <w:lang w:bidi="ar-IQ"/>
        </w:rPr>
        <w:t>wound dressing, medical textile materials.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95E5F1A" w14:textId="77777777" w:rsidR="003E5349" w:rsidRDefault="003E5349" w:rsidP="0072399A">
      <w:pPr>
        <w:pStyle w:val="ListParagraph"/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4731780" w14:textId="77777777" w:rsidR="00A40490" w:rsidRPr="00A40490" w:rsidRDefault="00A40490" w:rsidP="002E3357">
      <w:pPr>
        <w:pStyle w:val="ListParagraph"/>
        <w:numPr>
          <w:ilvl w:val="0"/>
          <w:numId w:val="25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>Nanomesh</w:t>
      </w:r>
      <w:proofErr w:type="spellEnd"/>
    </w:p>
    <w:p w14:paraId="5E596609" w14:textId="77777777" w:rsidR="00A40490" w:rsidRDefault="0072399A" w:rsidP="002E3357">
      <w:pPr>
        <w:pStyle w:val="ListParagraph"/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proofErr w:type="spellStart"/>
      <w:r w:rsidRPr="00A40490">
        <w:rPr>
          <w:rFonts w:asciiTheme="majorBidi" w:hAnsiTheme="majorBidi" w:cstheme="majorBidi"/>
          <w:sz w:val="28"/>
          <w:szCs w:val="28"/>
          <w:lang w:bidi="ar-IQ"/>
        </w:rPr>
        <w:t>nanomesh</w:t>
      </w:r>
      <w:proofErr w:type="spellEnd"/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is a new </w:t>
      </w:r>
      <w:hyperlink r:id="rId31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inorganic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nanostructured two-dimensional material. It was discovered in 2003. The </w:t>
      </w:r>
      <w:proofErr w:type="spellStart"/>
      <w:r w:rsidRPr="00A40490">
        <w:rPr>
          <w:rFonts w:asciiTheme="majorBidi" w:hAnsiTheme="majorBidi" w:cstheme="majorBidi"/>
          <w:sz w:val="28"/>
          <w:szCs w:val="28"/>
          <w:lang w:bidi="ar-IQ"/>
        </w:rPr>
        <w:t>nanomesh</w:t>
      </w:r>
      <w:proofErr w:type="spellEnd"/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looks like an assembly of hexagonal pores at the </w:t>
      </w:r>
      <w:hyperlink r:id="rId32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nanometer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scale. </w:t>
      </w:r>
    </w:p>
    <w:p w14:paraId="26AC4DA0" w14:textId="77777777" w:rsidR="005C2332" w:rsidRPr="00A40490" w:rsidRDefault="0072399A" w:rsidP="002E3357">
      <w:pPr>
        <w:pStyle w:val="ListParagraph"/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 distance between 2 pore centers is only of 3.2 nm, whereas each pore has a diameter of about 2 nm and is 0.05 nm deep. interesting applications of the nanomesh in areas like </w:t>
      </w:r>
      <w:hyperlink r:id="rId33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nanocatalysis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34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 xml:space="preserve">surface </w:t>
        </w:r>
      </w:hyperlink>
      <w:hyperlink r:id="rId35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functionalisation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>, etc.</w:t>
      </w:r>
    </w:p>
    <w:p w14:paraId="3B2AAB3F" w14:textId="77777777" w:rsidR="00A40490" w:rsidRPr="002E3357" w:rsidRDefault="00A40490" w:rsidP="002E3357">
      <w:pPr>
        <w:pStyle w:val="ListParagraph"/>
        <w:numPr>
          <w:ilvl w:val="0"/>
          <w:numId w:val="25"/>
        </w:numPr>
        <w:ind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335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Nanoflowers </w:t>
      </w:r>
    </w:p>
    <w:p w14:paraId="6EF86B99" w14:textId="77777777" w:rsidR="005C2332" w:rsidRPr="00234EB7" w:rsidRDefault="0072399A" w:rsidP="002E3357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These crystalline are nanostructures of silicon carbide are grown from droplets of gallium on a silicon surface. </w:t>
      </w:r>
    </w:p>
    <w:p w14:paraId="4B44B302" w14:textId="33DCD5FF" w:rsidR="005C2332" w:rsidRDefault="0072399A" w:rsidP="002E3357">
      <w:pPr>
        <w:ind w:left="-709" w:right="-716"/>
        <w:rPr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These nanoflowers will be used in new applications, such as water repellant coatings or new types of solar cells</w:t>
      </w:r>
      <w:r w:rsidRPr="0026775E">
        <w:rPr>
          <w:lang w:bidi="ar-IQ"/>
        </w:rPr>
        <w:t xml:space="preserve">. </w:t>
      </w:r>
    </w:p>
    <w:p w14:paraId="3A0A6989" w14:textId="77777777" w:rsidR="00430712" w:rsidRPr="0026775E" w:rsidRDefault="00430712" w:rsidP="009F5AC4">
      <w:pPr>
        <w:ind w:left="-709" w:right="-716"/>
        <w:rPr>
          <w:rtl/>
          <w:lang w:bidi="ar-IQ"/>
        </w:rPr>
      </w:pPr>
    </w:p>
    <w:p w14:paraId="25943942" w14:textId="77777777" w:rsidR="0026775E" w:rsidRDefault="0026775E" w:rsidP="0072399A">
      <w:pPr>
        <w:ind w:left="-709" w:right="-716"/>
        <w:rPr>
          <w:lang w:bidi="ar-IQ"/>
        </w:rPr>
      </w:pPr>
    </w:p>
    <w:sectPr w:rsidR="0026775E" w:rsidSect="00270E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11A"/>
    <w:multiLevelType w:val="hybridMultilevel"/>
    <w:tmpl w:val="ED2E896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D3140C0"/>
    <w:multiLevelType w:val="hybridMultilevel"/>
    <w:tmpl w:val="97B0CF1C"/>
    <w:lvl w:ilvl="0" w:tplc="0EAC4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6422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0CB0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C0F5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287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90E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24F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A8A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4CD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AB154C"/>
    <w:multiLevelType w:val="hybridMultilevel"/>
    <w:tmpl w:val="8AF43EF6"/>
    <w:lvl w:ilvl="0" w:tplc="F4922C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62D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211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56A5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5ADC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6D15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2DF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E2E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CCD6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145077"/>
    <w:multiLevelType w:val="hybridMultilevel"/>
    <w:tmpl w:val="7CEE3B4E"/>
    <w:lvl w:ilvl="0" w:tplc="A998A8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0FE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C082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0D4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EBB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419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A53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F2E4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0A5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62429E4"/>
    <w:multiLevelType w:val="hybridMultilevel"/>
    <w:tmpl w:val="FB80F53C"/>
    <w:lvl w:ilvl="0" w:tplc="B7804B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5E5A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60F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C2D6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9087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EFC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64D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460F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E00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765C57"/>
    <w:multiLevelType w:val="hybridMultilevel"/>
    <w:tmpl w:val="98C6871E"/>
    <w:lvl w:ilvl="0" w:tplc="ED381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C67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0626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E26E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669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DE3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E89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82B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CE0A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6A85EC7"/>
    <w:multiLevelType w:val="hybridMultilevel"/>
    <w:tmpl w:val="A63258BA"/>
    <w:lvl w:ilvl="0" w:tplc="566AB7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7837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89C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ED5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A51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48B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A51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695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283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8E073C"/>
    <w:multiLevelType w:val="hybridMultilevel"/>
    <w:tmpl w:val="76029552"/>
    <w:lvl w:ilvl="0" w:tplc="EC32FC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0FE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164B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6DE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DC7A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8AAE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2AA4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2A4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FE73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C9471EE"/>
    <w:multiLevelType w:val="hybridMultilevel"/>
    <w:tmpl w:val="30E2D66A"/>
    <w:lvl w:ilvl="0" w:tplc="362A4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014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809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8E7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006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225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4E03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4CB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F0BE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0FB459B"/>
    <w:multiLevelType w:val="hybridMultilevel"/>
    <w:tmpl w:val="1A464AB2"/>
    <w:lvl w:ilvl="0" w:tplc="DD6891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E4F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0F6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225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C74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EC75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10BA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FE20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AE52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659352B"/>
    <w:multiLevelType w:val="hybridMultilevel"/>
    <w:tmpl w:val="CE64618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21277C8"/>
    <w:multiLevelType w:val="hybridMultilevel"/>
    <w:tmpl w:val="113A2986"/>
    <w:lvl w:ilvl="0" w:tplc="7AD262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E36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F823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E88C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613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C00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9CCA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FC3E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3920415"/>
    <w:multiLevelType w:val="hybridMultilevel"/>
    <w:tmpl w:val="84FAE884"/>
    <w:lvl w:ilvl="0" w:tplc="9B1E41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039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7C75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65A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566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022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0684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ADE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C48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3C231F1"/>
    <w:multiLevelType w:val="hybridMultilevel"/>
    <w:tmpl w:val="C8D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C5506"/>
    <w:multiLevelType w:val="hybridMultilevel"/>
    <w:tmpl w:val="0902D0A6"/>
    <w:lvl w:ilvl="0" w:tplc="08B8BA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E8D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A456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6F4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4CA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47E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6DA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288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0E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1C40CE"/>
    <w:multiLevelType w:val="hybridMultilevel"/>
    <w:tmpl w:val="AD783FC8"/>
    <w:lvl w:ilvl="0" w:tplc="3D5AEE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6607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00C0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A09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E82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0A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2078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AEE8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FE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C65154C"/>
    <w:multiLevelType w:val="hybridMultilevel"/>
    <w:tmpl w:val="6BFAC248"/>
    <w:lvl w:ilvl="0" w:tplc="E1E0DF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D1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DA7D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2C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4E57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D898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035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2ED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C2A7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D127C6B"/>
    <w:multiLevelType w:val="hybridMultilevel"/>
    <w:tmpl w:val="AC0EFF92"/>
    <w:lvl w:ilvl="0" w:tplc="51B4E1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3C76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806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9096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67D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472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E28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2F2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0B3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117284E"/>
    <w:multiLevelType w:val="hybridMultilevel"/>
    <w:tmpl w:val="BFC0B3B2"/>
    <w:lvl w:ilvl="0" w:tplc="28D626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AB1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2A2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ED7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008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0D8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6C3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E4F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643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2500106"/>
    <w:multiLevelType w:val="hybridMultilevel"/>
    <w:tmpl w:val="FBD48830"/>
    <w:lvl w:ilvl="0" w:tplc="185032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EAF6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A0E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224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2C5F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D638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28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840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013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675036A"/>
    <w:multiLevelType w:val="hybridMultilevel"/>
    <w:tmpl w:val="F908310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D97315D"/>
    <w:multiLevelType w:val="hybridMultilevel"/>
    <w:tmpl w:val="F61C4110"/>
    <w:lvl w:ilvl="0" w:tplc="61545E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A2AA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4F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C93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229D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209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6DC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0F0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6C8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11A7BC1"/>
    <w:multiLevelType w:val="hybridMultilevel"/>
    <w:tmpl w:val="062C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D364D"/>
    <w:multiLevelType w:val="hybridMultilevel"/>
    <w:tmpl w:val="AC604AD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413660D"/>
    <w:multiLevelType w:val="hybridMultilevel"/>
    <w:tmpl w:val="A58EC2A0"/>
    <w:lvl w:ilvl="0" w:tplc="128608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AA7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C02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61B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462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428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B5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3EB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3AD8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47109FF"/>
    <w:multiLevelType w:val="hybridMultilevel"/>
    <w:tmpl w:val="441C5096"/>
    <w:lvl w:ilvl="0" w:tplc="E9FC28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3273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03C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9CDB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8F8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B8B0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66C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1657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C03A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77079E1"/>
    <w:multiLevelType w:val="hybridMultilevel"/>
    <w:tmpl w:val="222EBB98"/>
    <w:lvl w:ilvl="0" w:tplc="2D1272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E33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809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2CB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A2D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D812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6B8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D096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C682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FC0725B"/>
    <w:multiLevelType w:val="hybridMultilevel"/>
    <w:tmpl w:val="BA4A3FE6"/>
    <w:lvl w:ilvl="0" w:tplc="BE44C2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1A7D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5E3B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888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4C4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A66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CB4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5E8B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46D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0D1577C"/>
    <w:multiLevelType w:val="hybridMultilevel"/>
    <w:tmpl w:val="E7C4D268"/>
    <w:lvl w:ilvl="0" w:tplc="81309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9088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4D4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CE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CF2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1C40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8E69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47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6D7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18"/>
  </w:num>
  <w:num w:numId="5">
    <w:abstractNumId w:val="24"/>
  </w:num>
  <w:num w:numId="6">
    <w:abstractNumId w:val="6"/>
  </w:num>
  <w:num w:numId="7">
    <w:abstractNumId w:val="27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16"/>
  </w:num>
  <w:num w:numId="14">
    <w:abstractNumId w:val="7"/>
  </w:num>
  <w:num w:numId="15">
    <w:abstractNumId w:val="8"/>
  </w:num>
  <w:num w:numId="16">
    <w:abstractNumId w:val="2"/>
  </w:num>
  <w:num w:numId="17">
    <w:abstractNumId w:val="5"/>
  </w:num>
  <w:num w:numId="18">
    <w:abstractNumId w:val="21"/>
  </w:num>
  <w:num w:numId="19">
    <w:abstractNumId w:val="26"/>
  </w:num>
  <w:num w:numId="20">
    <w:abstractNumId w:val="19"/>
  </w:num>
  <w:num w:numId="21">
    <w:abstractNumId w:val="17"/>
  </w:num>
  <w:num w:numId="22">
    <w:abstractNumId w:val="28"/>
  </w:num>
  <w:num w:numId="23">
    <w:abstractNumId w:val="15"/>
  </w:num>
  <w:num w:numId="24">
    <w:abstractNumId w:val="22"/>
  </w:num>
  <w:num w:numId="25">
    <w:abstractNumId w:val="13"/>
  </w:num>
  <w:num w:numId="26">
    <w:abstractNumId w:val="23"/>
  </w:num>
  <w:num w:numId="27">
    <w:abstractNumId w:val="2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NjS1MDQxNrcwtjRU0lEKTi0uzszPAykwrAUAt+s18CwAAAA="/>
  </w:docVars>
  <w:rsids>
    <w:rsidRoot w:val="00145DB5"/>
    <w:rsid w:val="0000209B"/>
    <w:rsid w:val="0000226C"/>
    <w:rsid w:val="00002B7B"/>
    <w:rsid w:val="0000322D"/>
    <w:rsid w:val="00004052"/>
    <w:rsid w:val="00007187"/>
    <w:rsid w:val="00007448"/>
    <w:rsid w:val="00011443"/>
    <w:rsid w:val="000118A3"/>
    <w:rsid w:val="00012819"/>
    <w:rsid w:val="00012BDB"/>
    <w:rsid w:val="000143B8"/>
    <w:rsid w:val="0001582E"/>
    <w:rsid w:val="00015A47"/>
    <w:rsid w:val="0001600E"/>
    <w:rsid w:val="00016114"/>
    <w:rsid w:val="0001796E"/>
    <w:rsid w:val="00017F68"/>
    <w:rsid w:val="00020D70"/>
    <w:rsid w:val="0002179A"/>
    <w:rsid w:val="00023D86"/>
    <w:rsid w:val="00024C09"/>
    <w:rsid w:val="00025057"/>
    <w:rsid w:val="00026FD3"/>
    <w:rsid w:val="000278FC"/>
    <w:rsid w:val="00027D34"/>
    <w:rsid w:val="00027D63"/>
    <w:rsid w:val="00027E4D"/>
    <w:rsid w:val="00027EED"/>
    <w:rsid w:val="00030379"/>
    <w:rsid w:val="00030C0C"/>
    <w:rsid w:val="000316B0"/>
    <w:rsid w:val="00033E56"/>
    <w:rsid w:val="0003490C"/>
    <w:rsid w:val="00034FA7"/>
    <w:rsid w:val="00037083"/>
    <w:rsid w:val="00037D72"/>
    <w:rsid w:val="00040C26"/>
    <w:rsid w:val="00042378"/>
    <w:rsid w:val="00042C26"/>
    <w:rsid w:val="000435C1"/>
    <w:rsid w:val="0004401E"/>
    <w:rsid w:val="00044835"/>
    <w:rsid w:val="00044A2F"/>
    <w:rsid w:val="00045276"/>
    <w:rsid w:val="00046127"/>
    <w:rsid w:val="000473C7"/>
    <w:rsid w:val="0004783D"/>
    <w:rsid w:val="00047852"/>
    <w:rsid w:val="00050088"/>
    <w:rsid w:val="00050744"/>
    <w:rsid w:val="00050A00"/>
    <w:rsid w:val="00052143"/>
    <w:rsid w:val="000527AE"/>
    <w:rsid w:val="00052986"/>
    <w:rsid w:val="00052D7A"/>
    <w:rsid w:val="000549AC"/>
    <w:rsid w:val="00054BD3"/>
    <w:rsid w:val="000607D5"/>
    <w:rsid w:val="000618CC"/>
    <w:rsid w:val="0006400D"/>
    <w:rsid w:val="00064262"/>
    <w:rsid w:val="0006472E"/>
    <w:rsid w:val="0006501E"/>
    <w:rsid w:val="0006613E"/>
    <w:rsid w:val="00066736"/>
    <w:rsid w:val="000676C4"/>
    <w:rsid w:val="00067955"/>
    <w:rsid w:val="00067BF5"/>
    <w:rsid w:val="00067F23"/>
    <w:rsid w:val="00070D8E"/>
    <w:rsid w:val="00072269"/>
    <w:rsid w:val="00072780"/>
    <w:rsid w:val="000731F9"/>
    <w:rsid w:val="00074AA8"/>
    <w:rsid w:val="00075DEB"/>
    <w:rsid w:val="0007671B"/>
    <w:rsid w:val="000771F0"/>
    <w:rsid w:val="000777A5"/>
    <w:rsid w:val="00077801"/>
    <w:rsid w:val="00080605"/>
    <w:rsid w:val="00082A01"/>
    <w:rsid w:val="00083381"/>
    <w:rsid w:val="000833F1"/>
    <w:rsid w:val="000835BF"/>
    <w:rsid w:val="00084B6D"/>
    <w:rsid w:val="00085203"/>
    <w:rsid w:val="0008597D"/>
    <w:rsid w:val="00085F92"/>
    <w:rsid w:val="00087EE3"/>
    <w:rsid w:val="00090FBC"/>
    <w:rsid w:val="000917EF"/>
    <w:rsid w:val="00091F1D"/>
    <w:rsid w:val="00093E53"/>
    <w:rsid w:val="00095AF9"/>
    <w:rsid w:val="000960F3"/>
    <w:rsid w:val="000A0727"/>
    <w:rsid w:val="000A18EE"/>
    <w:rsid w:val="000A3EB3"/>
    <w:rsid w:val="000A46E0"/>
    <w:rsid w:val="000A51FC"/>
    <w:rsid w:val="000B0ED0"/>
    <w:rsid w:val="000B2C8B"/>
    <w:rsid w:val="000B3339"/>
    <w:rsid w:val="000B3F8A"/>
    <w:rsid w:val="000B519C"/>
    <w:rsid w:val="000B590C"/>
    <w:rsid w:val="000B7A1A"/>
    <w:rsid w:val="000C168F"/>
    <w:rsid w:val="000C235E"/>
    <w:rsid w:val="000C23DB"/>
    <w:rsid w:val="000C2BE6"/>
    <w:rsid w:val="000C3FB2"/>
    <w:rsid w:val="000C5134"/>
    <w:rsid w:val="000C6096"/>
    <w:rsid w:val="000C6EDB"/>
    <w:rsid w:val="000C7A28"/>
    <w:rsid w:val="000D0639"/>
    <w:rsid w:val="000D0C18"/>
    <w:rsid w:val="000D12A0"/>
    <w:rsid w:val="000D3C86"/>
    <w:rsid w:val="000D3DE2"/>
    <w:rsid w:val="000D4F17"/>
    <w:rsid w:val="000D5535"/>
    <w:rsid w:val="000D742E"/>
    <w:rsid w:val="000D77DC"/>
    <w:rsid w:val="000D7813"/>
    <w:rsid w:val="000E4953"/>
    <w:rsid w:val="000E5333"/>
    <w:rsid w:val="000E5F9E"/>
    <w:rsid w:val="000E7863"/>
    <w:rsid w:val="000F0E82"/>
    <w:rsid w:val="000F1DBA"/>
    <w:rsid w:val="000F1DE0"/>
    <w:rsid w:val="000F28D6"/>
    <w:rsid w:val="000F29B2"/>
    <w:rsid w:val="000F29EB"/>
    <w:rsid w:val="000F31F1"/>
    <w:rsid w:val="000F44F7"/>
    <w:rsid w:val="000F58BB"/>
    <w:rsid w:val="000F6EA3"/>
    <w:rsid w:val="000F6EF5"/>
    <w:rsid w:val="000F6FE8"/>
    <w:rsid w:val="000F7521"/>
    <w:rsid w:val="00100982"/>
    <w:rsid w:val="00103E4E"/>
    <w:rsid w:val="00104DF2"/>
    <w:rsid w:val="0010607A"/>
    <w:rsid w:val="00106528"/>
    <w:rsid w:val="00106BB8"/>
    <w:rsid w:val="0010737C"/>
    <w:rsid w:val="00111150"/>
    <w:rsid w:val="00113171"/>
    <w:rsid w:val="00113C44"/>
    <w:rsid w:val="001144B0"/>
    <w:rsid w:val="00114696"/>
    <w:rsid w:val="00114B39"/>
    <w:rsid w:val="0011524C"/>
    <w:rsid w:val="001162F4"/>
    <w:rsid w:val="0011656F"/>
    <w:rsid w:val="00116F1C"/>
    <w:rsid w:val="0012023F"/>
    <w:rsid w:val="00120912"/>
    <w:rsid w:val="0012129B"/>
    <w:rsid w:val="0012388B"/>
    <w:rsid w:val="00123BED"/>
    <w:rsid w:val="00123E80"/>
    <w:rsid w:val="001254EC"/>
    <w:rsid w:val="001303DF"/>
    <w:rsid w:val="001305C9"/>
    <w:rsid w:val="0013173C"/>
    <w:rsid w:val="001334CE"/>
    <w:rsid w:val="00133683"/>
    <w:rsid w:val="0013711E"/>
    <w:rsid w:val="001419E3"/>
    <w:rsid w:val="00141BC0"/>
    <w:rsid w:val="00142E80"/>
    <w:rsid w:val="001435C5"/>
    <w:rsid w:val="00145DB5"/>
    <w:rsid w:val="0014721C"/>
    <w:rsid w:val="00147BF5"/>
    <w:rsid w:val="0015067C"/>
    <w:rsid w:val="0015140A"/>
    <w:rsid w:val="00151CBC"/>
    <w:rsid w:val="001526FF"/>
    <w:rsid w:val="0015306B"/>
    <w:rsid w:val="00153B29"/>
    <w:rsid w:val="00154EAD"/>
    <w:rsid w:val="00157A65"/>
    <w:rsid w:val="00157DB9"/>
    <w:rsid w:val="00157F90"/>
    <w:rsid w:val="001618DE"/>
    <w:rsid w:val="00161A7E"/>
    <w:rsid w:val="001624CA"/>
    <w:rsid w:val="00163873"/>
    <w:rsid w:val="001641CF"/>
    <w:rsid w:val="00164D2C"/>
    <w:rsid w:val="00164E89"/>
    <w:rsid w:val="0016641F"/>
    <w:rsid w:val="00167125"/>
    <w:rsid w:val="0017040D"/>
    <w:rsid w:val="0017157B"/>
    <w:rsid w:val="001727BC"/>
    <w:rsid w:val="001728F1"/>
    <w:rsid w:val="001729FB"/>
    <w:rsid w:val="001759C1"/>
    <w:rsid w:val="00175A61"/>
    <w:rsid w:val="00176676"/>
    <w:rsid w:val="0017692D"/>
    <w:rsid w:val="0017716C"/>
    <w:rsid w:val="00180FC9"/>
    <w:rsid w:val="00181272"/>
    <w:rsid w:val="00181630"/>
    <w:rsid w:val="001817BC"/>
    <w:rsid w:val="00183201"/>
    <w:rsid w:val="0018375B"/>
    <w:rsid w:val="00184119"/>
    <w:rsid w:val="00184D5C"/>
    <w:rsid w:val="00184E61"/>
    <w:rsid w:val="00185CC2"/>
    <w:rsid w:val="001863D9"/>
    <w:rsid w:val="001867B2"/>
    <w:rsid w:val="00186E3C"/>
    <w:rsid w:val="001878AD"/>
    <w:rsid w:val="001908AB"/>
    <w:rsid w:val="00191104"/>
    <w:rsid w:val="00191552"/>
    <w:rsid w:val="00191C33"/>
    <w:rsid w:val="00194289"/>
    <w:rsid w:val="001942FD"/>
    <w:rsid w:val="00196624"/>
    <w:rsid w:val="001967D8"/>
    <w:rsid w:val="00196BC3"/>
    <w:rsid w:val="001976B3"/>
    <w:rsid w:val="001A0676"/>
    <w:rsid w:val="001A0ACF"/>
    <w:rsid w:val="001A0C05"/>
    <w:rsid w:val="001A2CB5"/>
    <w:rsid w:val="001A3A37"/>
    <w:rsid w:val="001A3E60"/>
    <w:rsid w:val="001A3FDA"/>
    <w:rsid w:val="001A40AD"/>
    <w:rsid w:val="001A4132"/>
    <w:rsid w:val="001A4CC2"/>
    <w:rsid w:val="001A4EEF"/>
    <w:rsid w:val="001A5662"/>
    <w:rsid w:val="001A5F8E"/>
    <w:rsid w:val="001A6A20"/>
    <w:rsid w:val="001A77F6"/>
    <w:rsid w:val="001A7EE6"/>
    <w:rsid w:val="001B0C46"/>
    <w:rsid w:val="001B1A84"/>
    <w:rsid w:val="001B1DC8"/>
    <w:rsid w:val="001B2006"/>
    <w:rsid w:val="001B3E63"/>
    <w:rsid w:val="001B5703"/>
    <w:rsid w:val="001B59D8"/>
    <w:rsid w:val="001B5C64"/>
    <w:rsid w:val="001B6030"/>
    <w:rsid w:val="001B6F58"/>
    <w:rsid w:val="001B7834"/>
    <w:rsid w:val="001C05CC"/>
    <w:rsid w:val="001C12B9"/>
    <w:rsid w:val="001C36B1"/>
    <w:rsid w:val="001C4DAA"/>
    <w:rsid w:val="001C565A"/>
    <w:rsid w:val="001C5F30"/>
    <w:rsid w:val="001C7685"/>
    <w:rsid w:val="001D0604"/>
    <w:rsid w:val="001D132B"/>
    <w:rsid w:val="001D18A3"/>
    <w:rsid w:val="001D2C98"/>
    <w:rsid w:val="001D588A"/>
    <w:rsid w:val="001D6B14"/>
    <w:rsid w:val="001D7C58"/>
    <w:rsid w:val="001E1159"/>
    <w:rsid w:val="001E163F"/>
    <w:rsid w:val="001E2006"/>
    <w:rsid w:val="001E2071"/>
    <w:rsid w:val="001E2271"/>
    <w:rsid w:val="001E2A6B"/>
    <w:rsid w:val="001E3090"/>
    <w:rsid w:val="001E638B"/>
    <w:rsid w:val="001E7AFC"/>
    <w:rsid w:val="001E7DEB"/>
    <w:rsid w:val="001F06DC"/>
    <w:rsid w:val="001F2D78"/>
    <w:rsid w:val="001F4F36"/>
    <w:rsid w:val="001F5F61"/>
    <w:rsid w:val="001F608B"/>
    <w:rsid w:val="001F621F"/>
    <w:rsid w:val="001F75D5"/>
    <w:rsid w:val="0020095B"/>
    <w:rsid w:val="00200BAD"/>
    <w:rsid w:val="00205B2C"/>
    <w:rsid w:val="002078AD"/>
    <w:rsid w:val="00207C89"/>
    <w:rsid w:val="002108BE"/>
    <w:rsid w:val="00210E7A"/>
    <w:rsid w:val="00211DED"/>
    <w:rsid w:val="00212359"/>
    <w:rsid w:val="002126CF"/>
    <w:rsid w:val="00213304"/>
    <w:rsid w:val="002134BB"/>
    <w:rsid w:val="00215082"/>
    <w:rsid w:val="0021577F"/>
    <w:rsid w:val="00215851"/>
    <w:rsid w:val="00216079"/>
    <w:rsid w:val="00216771"/>
    <w:rsid w:val="002167DF"/>
    <w:rsid w:val="002171C3"/>
    <w:rsid w:val="00217371"/>
    <w:rsid w:val="00221F81"/>
    <w:rsid w:val="00223078"/>
    <w:rsid w:val="00224889"/>
    <w:rsid w:val="00225D62"/>
    <w:rsid w:val="0022646E"/>
    <w:rsid w:val="00226B0B"/>
    <w:rsid w:val="00226C15"/>
    <w:rsid w:val="002301A6"/>
    <w:rsid w:val="00231127"/>
    <w:rsid w:val="00231636"/>
    <w:rsid w:val="00231688"/>
    <w:rsid w:val="0023326C"/>
    <w:rsid w:val="00234EB7"/>
    <w:rsid w:val="00235043"/>
    <w:rsid w:val="002351B9"/>
    <w:rsid w:val="002361EE"/>
    <w:rsid w:val="00236854"/>
    <w:rsid w:val="00237091"/>
    <w:rsid w:val="002376DD"/>
    <w:rsid w:val="002378DB"/>
    <w:rsid w:val="00237954"/>
    <w:rsid w:val="002402A7"/>
    <w:rsid w:val="002427E8"/>
    <w:rsid w:val="00242C35"/>
    <w:rsid w:val="00243BFE"/>
    <w:rsid w:val="002452B2"/>
    <w:rsid w:val="00245429"/>
    <w:rsid w:val="00246105"/>
    <w:rsid w:val="0024683E"/>
    <w:rsid w:val="00246D11"/>
    <w:rsid w:val="00246D6B"/>
    <w:rsid w:val="00246DEA"/>
    <w:rsid w:val="00246F6F"/>
    <w:rsid w:val="00247ACE"/>
    <w:rsid w:val="0025005F"/>
    <w:rsid w:val="0025096C"/>
    <w:rsid w:val="00252BD4"/>
    <w:rsid w:val="00253FBD"/>
    <w:rsid w:val="00254ACC"/>
    <w:rsid w:val="00254C75"/>
    <w:rsid w:val="00255A6A"/>
    <w:rsid w:val="002566F4"/>
    <w:rsid w:val="002602FB"/>
    <w:rsid w:val="0026081F"/>
    <w:rsid w:val="00260BCA"/>
    <w:rsid w:val="00260E72"/>
    <w:rsid w:val="002613A5"/>
    <w:rsid w:val="002617F2"/>
    <w:rsid w:val="0026273D"/>
    <w:rsid w:val="00262911"/>
    <w:rsid w:val="00262DB6"/>
    <w:rsid w:val="00263520"/>
    <w:rsid w:val="00264315"/>
    <w:rsid w:val="002668BD"/>
    <w:rsid w:val="0026710E"/>
    <w:rsid w:val="0026775E"/>
    <w:rsid w:val="00267DCD"/>
    <w:rsid w:val="002700C0"/>
    <w:rsid w:val="002709BB"/>
    <w:rsid w:val="00270EDB"/>
    <w:rsid w:val="0027119F"/>
    <w:rsid w:val="00271349"/>
    <w:rsid w:val="00272BC9"/>
    <w:rsid w:val="002734AE"/>
    <w:rsid w:val="00274969"/>
    <w:rsid w:val="00275B18"/>
    <w:rsid w:val="00276792"/>
    <w:rsid w:val="00276A64"/>
    <w:rsid w:val="00281285"/>
    <w:rsid w:val="00282116"/>
    <w:rsid w:val="002821A1"/>
    <w:rsid w:val="00282296"/>
    <w:rsid w:val="00283249"/>
    <w:rsid w:val="00283A7D"/>
    <w:rsid w:val="00283AD8"/>
    <w:rsid w:val="00284564"/>
    <w:rsid w:val="00284C91"/>
    <w:rsid w:val="0029021A"/>
    <w:rsid w:val="00290C14"/>
    <w:rsid w:val="002917D6"/>
    <w:rsid w:val="002926DA"/>
    <w:rsid w:val="00292B5F"/>
    <w:rsid w:val="00293C75"/>
    <w:rsid w:val="0029491A"/>
    <w:rsid w:val="00295687"/>
    <w:rsid w:val="002969DE"/>
    <w:rsid w:val="002A05B1"/>
    <w:rsid w:val="002A1FC9"/>
    <w:rsid w:val="002A2CC9"/>
    <w:rsid w:val="002A6044"/>
    <w:rsid w:val="002A6224"/>
    <w:rsid w:val="002A696E"/>
    <w:rsid w:val="002A75DC"/>
    <w:rsid w:val="002A7B55"/>
    <w:rsid w:val="002B093D"/>
    <w:rsid w:val="002B0C35"/>
    <w:rsid w:val="002B2A4D"/>
    <w:rsid w:val="002B2BB0"/>
    <w:rsid w:val="002B2CF7"/>
    <w:rsid w:val="002B3AD8"/>
    <w:rsid w:val="002B6AD6"/>
    <w:rsid w:val="002B6E5C"/>
    <w:rsid w:val="002C0D91"/>
    <w:rsid w:val="002C0FFB"/>
    <w:rsid w:val="002C1776"/>
    <w:rsid w:val="002C1A66"/>
    <w:rsid w:val="002C37E8"/>
    <w:rsid w:val="002C3AF3"/>
    <w:rsid w:val="002C430D"/>
    <w:rsid w:val="002C44D5"/>
    <w:rsid w:val="002C5240"/>
    <w:rsid w:val="002C628F"/>
    <w:rsid w:val="002C7ECC"/>
    <w:rsid w:val="002D22CF"/>
    <w:rsid w:val="002D2EAC"/>
    <w:rsid w:val="002D3A9C"/>
    <w:rsid w:val="002D3ABA"/>
    <w:rsid w:val="002D3E86"/>
    <w:rsid w:val="002D4755"/>
    <w:rsid w:val="002D4BFB"/>
    <w:rsid w:val="002D6192"/>
    <w:rsid w:val="002D64BF"/>
    <w:rsid w:val="002D6839"/>
    <w:rsid w:val="002E0A2F"/>
    <w:rsid w:val="002E1771"/>
    <w:rsid w:val="002E1C42"/>
    <w:rsid w:val="002E2E29"/>
    <w:rsid w:val="002E3357"/>
    <w:rsid w:val="002E3886"/>
    <w:rsid w:val="002E4639"/>
    <w:rsid w:val="002E5969"/>
    <w:rsid w:val="002E73B9"/>
    <w:rsid w:val="002E769C"/>
    <w:rsid w:val="002E77BF"/>
    <w:rsid w:val="002E7B94"/>
    <w:rsid w:val="002F00D6"/>
    <w:rsid w:val="002F1371"/>
    <w:rsid w:val="002F17EB"/>
    <w:rsid w:val="002F5D76"/>
    <w:rsid w:val="002F6540"/>
    <w:rsid w:val="0030339B"/>
    <w:rsid w:val="003035B9"/>
    <w:rsid w:val="0030412D"/>
    <w:rsid w:val="00305004"/>
    <w:rsid w:val="003054AF"/>
    <w:rsid w:val="00305A4C"/>
    <w:rsid w:val="00310613"/>
    <w:rsid w:val="00310C70"/>
    <w:rsid w:val="00312FC8"/>
    <w:rsid w:val="00314100"/>
    <w:rsid w:val="00315415"/>
    <w:rsid w:val="00316B08"/>
    <w:rsid w:val="00316D6E"/>
    <w:rsid w:val="00321109"/>
    <w:rsid w:val="00321165"/>
    <w:rsid w:val="00324518"/>
    <w:rsid w:val="00324B33"/>
    <w:rsid w:val="00324BC9"/>
    <w:rsid w:val="003250DC"/>
    <w:rsid w:val="00325415"/>
    <w:rsid w:val="00327AA1"/>
    <w:rsid w:val="00327F4C"/>
    <w:rsid w:val="0033118F"/>
    <w:rsid w:val="00331459"/>
    <w:rsid w:val="00331568"/>
    <w:rsid w:val="00332251"/>
    <w:rsid w:val="003364F5"/>
    <w:rsid w:val="00336B01"/>
    <w:rsid w:val="00337DDE"/>
    <w:rsid w:val="0034004C"/>
    <w:rsid w:val="00340210"/>
    <w:rsid w:val="003404D1"/>
    <w:rsid w:val="0034094D"/>
    <w:rsid w:val="00340AA3"/>
    <w:rsid w:val="00340CF9"/>
    <w:rsid w:val="00342898"/>
    <w:rsid w:val="00342B9F"/>
    <w:rsid w:val="00343479"/>
    <w:rsid w:val="00343B99"/>
    <w:rsid w:val="00346468"/>
    <w:rsid w:val="00347722"/>
    <w:rsid w:val="0035016A"/>
    <w:rsid w:val="00353BAA"/>
    <w:rsid w:val="00354D04"/>
    <w:rsid w:val="0035618F"/>
    <w:rsid w:val="00356E9E"/>
    <w:rsid w:val="00357A47"/>
    <w:rsid w:val="00357FEE"/>
    <w:rsid w:val="00361AD3"/>
    <w:rsid w:val="00361DD2"/>
    <w:rsid w:val="003629F3"/>
    <w:rsid w:val="00367451"/>
    <w:rsid w:val="00367B72"/>
    <w:rsid w:val="00370505"/>
    <w:rsid w:val="003709F2"/>
    <w:rsid w:val="00372322"/>
    <w:rsid w:val="00373977"/>
    <w:rsid w:val="003767EB"/>
    <w:rsid w:val="00376D88"/>
    <w:rsid w:val="00376E5B"/>
    <w:rsid w:val="00377C60"/>
    <w:rsid w:val="003807CF"/>
    <w:rsid w:val="00380E0F"/>
    <w:rsid w:val="00381F7F"/>
    <w:rsid w:val="00382885"/>
    <w:rsid w:val="00384318"/>
    <w:rsid w:val="0038745F"/>
    <w:rsid w:val="003877E8"/>
    <w:rsid w:val="00390077"/>
    <w:rsid w:val="0039082B"/>
    <w:rsid w:val="003915D2"/>
    <w:rsid w:val="00391C73"/>
    <w:rsid w:val="00392D1D"/>
    <w:rsid w:val="00393E0F"/>
    <w:rsid w:val="00397C1E"/>
    <w:rsid w:val="003A0D45"/>
    <w:rsid w:val="003A15A8"/>
    <w:rsid w:val="003A16C4"/>
    <w:rsid w:val="003A2CEE"/>
    <w:rsid w:val="003A6E27"/>
    <w:rsid w:val="003B1CD4"/>
    <w:rsid w:val="003B275F"/>
    <w:rsid w:val="003B40CC"/>
    <w:rsid w:val="003B40E7"/>
    <w:rsid w:val="003B479B"/>
    <w:rsid w:val="003B4C74"/>
    <w:rsid w:val="003B4C84"/>
    <w:rsid w:val="003B515A"/>
    <w:rsid w:val="003B5F74"/>
    <w:rsid w:val="003B78E0"/>
    <w:rsid w:val="003C263F"/>
    <w:rsid w:val="003C28F5"/>
    <w:rsid w:val="003C2F75"/>
    <w:rsid w:val="003C3501"/>
    <w:rsid w:val="003C3DF8"/>
    <w:rsid w:val="003C3EEE"/>
    <w:rsid w:val="003C47BA"/>
    <w:rsid w:val="003C663D"/>
    <w:rsid w:val="003C6D4D"/>
    <w:rsid w:val="003C7E5E"/>
    <w:rsid w:val="003D0DEC"/>
    <w:rsid w:val="003D191A"/>
    <w:rsid w:val="003D39D3"/>
    <w:rsid w:val="003D3A4C"/>
    <w:rsid w:val="003D3FEC"/>
    <w:rsid w:val="003D49AE"/>
    <w:rsid w:val="003D55BC"/>
    <w:rsid w:val="003D5972"/>
    <w:rsid w:val="003E02AD"/>
    <w:rsid w:val="003E0496"/>
    <w:rsid w:val="003E0D46"/>
    <w:rsid w:val="003E106B"/>
    <w:rsid w:val="003E1E07"/>
    <w:rsid w:val="003E28B1"/>
    <w:rsid w:val="003E2D52"/>
    <w:rsid w:val="003E400C"/>
    <w:rsid w:val="003E40A2"/>
    <w:rsid w:val="003E5349"/>
    <w:rsid w:val="003E7E02"/>
    <w:rsid w:val="003F13E8"/>
    <w:rsid w:val="003F1FD7"/>
    <w:rsid w:val="003F237D"/>
    <w:rsid w:val="003F2541"/>
    <w:rsid w:val="003F2A03"/>
    <w:rsid w:val="003F45DA"/>
    <w:rsid w:val="003F4C0C"/>
    <w:rsid w:val="003F58A1"/>
    <w:rsid w:val="003F6119"/>
    <w:rsid w:val="003F6D18"/>
    <w:rsid w:val="003F72F8"/>
    <w:rsid w:val="0040025E"/>
    <w:rsid w:val="004004A6"/>
    <w:rsid w:val="0040071D"/>
    <w:rsid w:val="00401F03"/>
    <w:rsid w:val="00403BCA"/>
    <w:rsid w:val="004048C3"/>
    <w:rsid w:val="004050AE"/>
    <w:rsid w:val="00405377"/>
    <w:rsid w:val="00406804"/>
    <w:rsid w:val="00406E03"/>
    <w:rsid w:val="0041079C"/>
    <w:rsid w:val="00414CAF"/>
    <w:rsid w:val="00416337"/>
    <w:rsid w:val="00416781"/>
    <w:rsid w:val="004171C3"/>
    <w:rsid w:val="004171D3"/>
    <w:rsid w:val="00417C43"/>
    <w:rsid w:val="004207B0"/>
    <w:rsid w:val="00422A67"/>
    <w:rsid w:val="00422B9E"/>
    <w:rsid w:val="00422C95"/>
    <w:rsid w:val="0042544F"/>
    <w:rsid w:val="004259FC"/>
    <w:rsid w:val="00430712"/>
    <w:rsid w:val="004308B5"/>
    <w:rsid w:val="00430BB6"/>
    <w:rsid w:val="00431FC9"/>
    <w:rsid w:val="00431FDE"/>
    <w:rsid w:val="004324A1"/>
    <w:rsid w:val="004329C8"/>
    <w:rsid w:val="00433F2E"/>
    <w:rsid w:val="00434201"/>
    <w:rsid w:val="004342FA"/>
    <w:rsid w:val="00434405"/>
    <w:rsid w:val="00435EF9"/>
    <w:rsid w:val="0043631F"/>
    <w:rsid w:val="00440059"/>
    <w:rsid w:val="004400B1"/>
    <w:rsid w:val="00440832"/>
    <w:rsid w:val="00441539"/>
    <w:rsid w:val="00441F26"/>
    <w:rsid w:val="0044250C"/>
    <w:rsid w:val="00442857"/>
    <w:rsid w:val="00442908"/>
    <w:rsid w:val="00442E4C"/>
    <w:rsid w:val="00443C6D"/>
    <w:rsid w:val="00445BF1"/>
    <w:rsid w:val="00445FB3"/>
    <w:rsid w:val="00446242"/>
    <w:rsid w:val="00447580"/>
    <w:rsid w:val="00450E15"/>
    <w:rsid w:val="0045160C"/>
    <w:rsid w:val="0045220A"/>
    <w:rsid w:val="004525F8"/>
    <w:rsid w:val="00452965"/>
    <w:rsid w:val="00452A83"/>
    <w:rsid w:val="0045496A"/>
    <w:rsid w:val="00455C90"/>
    <w:rsid w:val="00455FF8"/>
    <w:rsid w:val="00456638"/>
    <w:rsid w:val="00456654"/>
    <w:rsid w:val="00456B09"/>
    <w:rsid w:val="00457EA0"/>
    <w:rsid w:val="00460216"/>
    <w:rsid w:val="00460555"/>
    <w:rsid w:val="004607A0"/>
    <w:rsid w:val="0046095A"/>
    <w:rsid w:val="0046182D"/>
    <w:rsid w:val="00463D2B"/>
    <w:rsid w:val="00463D3E"/>
    <w:rsid w:val="00464011"/>
    <w:rsid w:val="00467219"/>
    <w:rsid w:val="00467DEC"/>
    <w:rsid w:val="00471CF0"/>
    <w:rsid w:val="004722D1"/>
    <w:rsid w:val="0047264C"/>
    <w:rsid w:val="00472928"/>
    <w:rsid w:val="00472DD7"/>
    <w:rsid w:val="00473706"/>
    <w:rsid w:val="00475013"/>
    <w:rsid w:val="004751D6"/>
    <w:rsid w:val="004763AD"/>
    <w:rsid w:val="00477C7A"/>
    <w:rsid w:val="0048403A"/>
    <w:rsid w:val="00484377"/>
    <w:rsid w:val="00484900"/>
    <w:rsid w:val="00484A3B"/>
    <w:rsid w:val="00484B4D"/>
    <w:rsid w:val="0048529D"/>
    <w:rsid w:val="004875DD"/>
    <w:rsid w:val="0049267C"/>
    <w:rsid w:val="004936AA"/>
    <w:rsid w:val="00494B3E"/>
    <w:rsid w:val="004A0FB1"/>
    <w:rsid w:val="004A79C2"/>
    <w:rsid w:val="004B0626"/>
    <w:rsid w:val="004B3909"/>
    <w:rsid w:val="004B455A"/>
    <w:rsid w:val="004B551F"/>
    <w:rsid w:val="004B598F"/>
    <w:rsid w:val="004B62F7"/>
    <w:rsid w:val="004B64F7"/>
    <w:rsid w:val="004B67B0"/>
    <w:rsid w:val="004B6B49"/>
    <w:rsid w:val="004B6B4C"/>
    <w:rsid w:val="004B7342"/>
    <w:rsid w:val="004C0A42"/>
    <w:rsid w:val="004C13FA"/>
    <w:rsid w:val="004C1BB1"/>
    <w:rsid w:val="004C25AC"/>
    <w:rsid w:val="004C406B"/>
    <w:rsid w:val="004C5574"/>
    <w:rsid w:val="004C61B2"/>
    <w:rsid w:val="004C63BE"/>
    <w:rsid w:val="004C714E"/>
    <w:rsid w:val="004C7BE7"/>
    <w:rsid w:val="004D2108"/>
    <w:rsid w:val="004D2A09"/>
    <w:rsid w:val="004D3662"/>
    <w:rsid w:val="004E1DE3"/>
    <w:rsid w:val="004E3B5A"/>
    <w:rsid w:val="004E4CCC"/>
    <w:rsid w:val="004E6876"/>
    <w:rsid w:val="004E70ED"/>
    <w:rsid w:val="004F0EA6"/>
    <w:rsid w:val="004F162B"/>
    <w:rsid w:val="004F225A"/>
    <w:rsid w:val="004F3125"/>
    <w:rsid w:val="004F4B27"/>
    <w:rsid w:val="004F4B4C"/>
    <w:rsid w:val="004F6193"/>
    <w:rsid w:val="005018E3"/>
    <w:rsid w:val="00502022"/>
    <w:rsid w:val="00503304"/>
    <w:rsid w:val="00504AAB"/>
    <w:rsid w:val="005065D7"/>
    <w:rsid w:val="00506D52"/>
    <w:rsid w:val="005077F3"/>
    <w:rsid w:val="00510118"/>
    <w:rsid w:val="005124F3"/>
    <w:rsid w:val="005131A0"/>
    <w:rsid w:val="005146A0"/>
    <w:rsid w:val="005158E7"/>
    <w:rsid w:val="005201B4"/>
    <w:rsid w:val="005207B7"/>
    <w:rsid w:val="00521303"/>
    <w:rsid w:val="00522625"/>
    <w:rsid w:val="00523422"/>
    <w:rsid w:val="005237E5"/>
    <w:rsid w:val="00524BC4"/>
    <w:rsid w:val="00525039"/>
    <w:rsid w:val="005251BD"/>
    <w:rsid w:val="00525A3D"/>
    <w:rsid w:val="00526974"/>
    <w:rsid w:val="00530252"/>
    <w:rsid w:val="0053193B"/>
    <w:rsid w:val="0053207E"/>
    <w:rsid w:val="005321A5"/>
    <w:rsid w:val="0053302F"/>
    <w:rsid w:val="00534ADD"/>
    <w:rsid w:val="0053582F"/>
    <w:rsid w:val="00536E92"/>
    <w:rsid w:val="00541E82"/>
    <w:rsid w:val="00541F8C"/>
    <w:rsid w:val="0054213A"/>
    <w:rsid w:val="00542797"/>
    <w:rsid w:val="00544279"/>
    <w:rsid w:val="0054460A"/>
    <w:rsid w:val="005452DE"/>
    <w:rsid w:val="00546840"/>
    <w:rsid w:val="00546F33"/>
    <w:rsid w:val="00550306"/>
    <w:rsid w:val="005513B7"/>
    <w:rsid w:val="00552FE4"/>
    <w:rsid w:val="00556114"/>
    <w:rsid w:val="00557958"/>
    <w:rsid w:val="00557CA9"/>
    <w:rsid w:val="005618E5"/>
    <w:rsid w:val="005620F4"/>
    <w:rsid w:val="005624FB"/>
    <w:rsid w:val="005642AB"/>
    <w:rsid w:val="00564889"/>
    <w:rsid w:val="005669DE"/>
    <w:rsid w:val="00567D4A"/>
    <w:rsid w:val="00570877"/>
    <w:rsid w:val="00571321"/>
    <w:rsid w:val="005715CA"/>
    <w:rsid w:val="005717F9"/>
    <w:rsid w:val="00571EB5"/>
    <w:rsid w:val="00575A7C"/>
    <w:rsid w:val="005764F1"/>
    <w:rsid w:val="0057686F"/>
    <w:rsid w:val="00576F34"/>
    <w:rsid w:val="0057701F"/>
    <w:rsid w:val="0058316D"/>
    <w:rsid w:val="005847DA"/>
    <w:rsid w:val="00584892"/>
    <w:rsid w:val="0058540E"/>
    <w:rsid w:val="0058570A"/>
    <w:rsid w:val="00585CE6"/>
    <w:rsid w:val="00586B36"/>
    <w:rsid w:val="00590CB1"/>
    <w:rsid w:val="00590D61"/>
    <w:rsid w:val="005911CD"/>
    <w:rsid w:val="005915D6"/>
    <w:rsid w:val="005939F7"/>
    <w:rsid w:val="00595489"/>
    <w:rsid w:val="0059562E"/>
    <w:rsid w:val="00597AE7"/>
    <w:rsid w:val="005A02D8"/>
    <w:rsid w:val="005A1D3D"/>
    <w:rsid w:val="005A21A6"/>
    <w:rsid w:val="005A224D"/>
    <w:rsid w:val="005A23D0"/>
    <w:rsid w:val="005A2527"/>
    <w:rsid w:val="005A49AA"/>
    <w:rsid w:val="005A6A25"/>
    <w:rsid w:val="005A7DCF"/>
    <w:rsid w:val="005B022E"/>
    <w:rsid w:val="005B0F74"/>
    <w:rsid w:val="005B1883"/>
    <w:rsid w:val="005B3F81"/>
    <w:rsid w:val="005B40B4"/>
    <w:rsid w:val="005B502E"/>
    <w:rsid w:val="005B6A64"/>
    <w:rsid w:val="005B7FF0"/>
    <w:rsid w:val="005C0B7F"/>
    <w:rsid w:val="005C2332"/>
    <w:rsid w:val="005C3EF7"/>
    <w:rsid w:val="005C4534"/>
    <w:rsid w:val="005C506B"/>
    <w:rsid w:val="005C6341"/>
    <w:rsid w:val="005C689F"/>
    <w:rsid w:val="005C68CC"/>
    <w:rsid w:val="005C735A"/>
    <w:rsid w:val="005D1A56"/>
    <w:rsid w:val="005D2631"/>
    <w:rsid w:val="005D2685"/>
    <w:rsid w:val="005D2EDD"/>
    <w:rsid w:val="005D4249"/>
    <w:rsid w:val="005D5B64"/>
    <w:rsid w:val="005D620C"/>
    <w:rsid w:val="005E064E"/>
    <w:rsid w:val="005E1887"/>
    <w:rsid w:val="005E224E"/>
    <w:rsid w:val="005E4F48"/>
    <w:rsid w:val="005E541A"/>
    <w:rsid w:val="005E584C"/>
    <w:rsid w:val="005E6255"/>
    <w:rsid w:val="005E66FD"/>
    <w:rsid w:val="005E750E"/>
    <w:rsid w:val="005E7FBE"/>
    <w:rsid w:val="005F1297"/>
    <w:rsid w:val="005F20AC"/>
    <w:rsid w:val="005F5CA0"/>
    <w:rsid w:val="005F6EA8"/>
    <w:rsid w:val="005F7F70"/>
    <w:rsid w:val="00600677"/>
    <w:rsid w:val="00600800"/>
    <w:rsid w:val="00600AE9"/>
    <w:rsid w:val="00600ED5"/>
    <w:rsid w:val="00602195"/>
    <w:rsid w:val="00602593"/>
    <w:rsid w:val="00602C4F"/>
    <w:rsid w:val="006052F6"/>
    <w:rsid w:val="006069D3"/>
    <w:rsid w:val="0061199E"/>
    <w:rsid w:val="00611D46"/>
    <w:rsid w:val="00612AC1"/>
    <w:rsid w:val="0061357C"/>
    <w:rsid w:val="006147CE"/>
    <w:rsid w:val="0061601F"/>
    <w:rsid w:val="0061619A"/>
    <w:rsid w:val="00617B2F"/>
    <w:rsid w:val="006213FA"/>
    <w:rsid w:val="00621C91"/>
    <w:rsid w:val="00621DAF"/>
    <w:rsid w:val="00623654"/>
    <w:rsid w:val="006252B8"/>
    <w:rsid w:val="0062618F"/>
    <w:rsid w:val="00626773"/>
    <w:rsid w:val="006275C4"/>
    <w:rsid w:val="00627E2C"/>
    <w:rsid w:val="006329D3"/>
    <w:rsid w:val="00636502"/>
    <w:rsid w:val="006400B6"/>
    <w:rsid w:val="00640A54"/>
    <w:rsid w:val="006438C4"/>
    <w:rsid w:val="0064430D"/>
    <w:rsid w:val="00646690"/>
    <w:rsid w:val="006469DE"/>
    <w:rsid w:val="00647000"/>
    <w:rsid w:val="00650E1D"/>
    <w:rsid w:val="006518B3"/>
    <w:rsid w:val="006518E7"/>
    <w:rsid w:val="00651AA3"/>
    <w:rsid w:val="0065238F"/>
    <w:rsid w:val="00652A76"/>
    <w:rsid w:val="00654373"/>
    <w:rsid w:val="006549BB"/>
    <w:rsid w:val="00654F33"/>
    <w:rsid w:val="0065668A"/>
    <w:rsid w:val="006572E0"/>
    <w:rsid w:val="00657D33"/>
    <w:rsid w:val="0066000D"/>
    <w:rsid w:val="006602AE"/>
    <w:rsid w:val="00660300"/>
    <w:rsid w:val="00660F66"/>
    <w:rsid w:val="00665298"/>
    <w:rsid w:val="006652CD"/>
    <w:rsid w:val="006652EF"/>
    <w:rsid w:val="00666B20"/>
    <w:rsid w:val="00666F2D"/>
    <w:rsid w:val="006720F9"/>
    <w:rsid w:val="00672EC2"/>
    <w:rsid w:val="00672F16"/>
    <w:rsid w:val="00672F26"/>
    <w:rsid w:val="006744A0"/>
    <w:rsid w:val="00674B56"/>
    <w:rsid w:val="006760A1"/>
    <w:rsid w:val="00676B82"/>
    <w:rsid w:val="00680445"/>
    <w:rsid w:val="006816AA"/>
    <w:rsid w:val="00682168"/>
    <w:rsid w:val="00682D57"/>
    <w:rsid w:val="0068322A"/>
    <w:rsid w:val="00683C84"/>
    <w:rsid w:val="00684D81"/>
    <w:rsid w:val="006865E4"/>
    <w:rsid w:val="00686742"/>
    <w:rsid w:val="00692625"/>
    <w:rsid w:val="00693972"/>
    <w:rsid w:val="006946E8"/>
    <w:rsid w:val="00695CB3"/>
    <w:rsid w:val="006961FB"/>
    <w:rsid w:val="006A0B26"/>
    <w:rsid w:val="006A0E89"/>
    <w:rsid w:val="006A7C94"/>
    <w:rsid w:val="006B0A76"/>
    <w:rsid w:val="006B0D5E"/>
    <w:rsid w:val="006B16D1"/>
    <w:rsid w:val="006B1F8D"/>
    <w:rsid w:val="006B37C1"/>
    <w:rsid w:val="006B4CD2"/>
    <w:rsid w:val="006B4D44"/>
    <w:rsid w:val="006B529F"/>
    <w:rsid w:val="006B5DA6"/>
    <w:rsid w:val="006B6DA9"/>
    <w:rsid w:val="006C05EA"/>
    <w:rsid w:val="006C1690"/>
    <w:rsid w:val="006C2349"/>
    <w:rsid w:val="006C3054"/>
    <w:rsid w:val="006C3158"/>
    <w:rsid w:val="006C3275"/>
    <w:rsid w:val="006C441A"/>
    <w:rsid w:val="006C502A"/>
    <w:rsid w:val="006C71B7"/>
    <w:rsid w:val="006D2EC2"/>
    <w:rsid w:val="006D2F2B"/>
    <w:rsid w:val="006D2FB6"/>
    <w:rsid w:val="006D3865"/>
    <w:rsid w:val="006D5DE4"/>
    <w:rsid w:val="006D7D84"/>
    <w:rsid w:val="006E0C59"/>
    <w:rsid w:val="006E0F2A"/>
    <w:rsid w:val="006E267E"/>
    <w:rsid w:val="006E478B"/>
    <w:rsid w:val="006E621F"/>
    <w:rsid w:val="006E6244"/>
    <w:rsid w:val="006F0D73"/>
    <w:rsid w:val="006F0FCD"/>
    <w:rsid w:val="006F1756"/>
    <w:rsid w:val="006F2781"/>
    <w:rsid w:val="006F2921"/>
    <w:rsid w:val="006F4A53"/>
    <w:rsid w:val="006F50B3"/>
    <w:rsid w:val="006F6E7A"/>
    <w:rsid w:val="00700952"/>
    <w:rsid w:val="00702C1A"/>
    <w:rsid w:val="00702EDA"/>
    <w:rsid w:val="007042B1"/>
    <w:rsid w:val="00704608"/>
    <w:rsid w:val="00706B95"/>
    <w:rsid w:val="00707022"/>
    <w:rsid w:val="00707A1E"/>
    <w:rsid w:val="00710CA6"/>
    <w:rsid w:val="00712B07"/>
    <w:rsid w:val="0071375B"/>
    <w:rsid w:val="007139B8"/>
    <w:rsid w:val="00713E2C"/>
    <w:rsid w:val="00714200"/>
    <w:rsid w:val="0071459E"/>
    <w:rsid w:val="007147C9"/>
    <w:rsid w:val="00715B15"/>
    <w:rsid w:val="00715E67"/>
    <w:rsid w:val="00716A28"/>
    <w:rsid w:val="007171A1"/>
    <w:rsid w:val="00720A2C"/>
    <w:rsid w:val="00721810"/>
    <w:rsid w:val="00721B14"/>
    <w:rsid w:val="007223EE"/>
    <w:rsid w:val="00722FB3"/>
    <w:rsid w:val="00723439"/>
    <w:rsid w:val="0072399A"/>
    <w:rsid w:val="00723C34"/>
    <w:rsid w:val="00723C69"/>
    <w:rsid w:val="00725D17"/>
    <w:rsid w:val="00726A26"/>
    <w:rsid w:val="00730276"/>
    <w:rsid w:val="00730C8B"/>
    <w:rsid w:val="00731FBD"/>
    <w:rsid w:val="00732693"/>
    <w:rsid w:val="007340C3"/>
    <w:rsid w:val="0073443B"/>
    <w:rsid w:val="00734DF8"/>
    <w:rsid w:val="0073501F"/>
    <w:rsid w:val="00735BAF"/>
    <w:rsid w:val="007373AF"/>
    <w:rsid w:val="00737FA9"/>
    <w:rsid w:val="0074087A"/>
    <w:rsid w:val="0074151F"/>
    <w:rsid w:val="00741660"/>
    <w:rsid w:val="00742A4D"/>
    <w:rsid w:val="00744634"/>
    <w:rsid w:val="00745B7D"/>
    <w:rsid w:val="007476D0"/>
    <w:rsid w:val="00747B37"/>
    <w:rsid w:val="00750740"/>
    <w:rsid w:val="00750E4F"/>
    <w:rsid w:val="00750E8A"/>
    <w:rsid w:val="00751758"/>
    <w:rsid w:val="0075182D"/>
    <w:rsid w:val="00751F54"/>
    <w:rsid w:val="00752577"/>
    <w:rsid w:val="00752B84"/>
    <w:rsid w:val="00753BD9"/>
    <w:rsid w:val="007543F6"/>
    <w:rsid w:val="00755B50"/>
    <w:rsid w:val="007563AE"/>
    <w:rsid w:val="00756F3E"/>
    <w:rsid w:val="007571F6"/>
    <w:rsid w:val="007573B8"/>
    <w:rsid w:val="007630F7"/>
    <w:rsid w:val="00763A6B"/>
    <w:rsid w:val="00764400"/>
    <w:rsid w:val="00764824"/>
    <w:rsid w:val="007650D4"/>
    <w:rsid w:val="00765795"/>
    <w:rsid w:val="00765A7C"/>
    <w:rsid w:val="00766886"/>
    <w:rsid w:val="00766916"/>
    <w:rsid w:val="00767697"/>
    <w:rsid w:val="00771EEB"/>
    <w:rsid w:val="00772C4C"/>
    <w:rsid w:val="00773250"/>
    <w:rsid w:val="00773356"/>
    <w:rsid w:val="007756F7"/>
    <w:rsid w:val="00775C5D"/>
    <w:rsid w:val="00775C8E"/>
    <w:rsid w:val="00776A5D"/>
    <w:rsid w:val="00777B8D"/>
    <w:rsid w:val="0078002E"/>
    <w:rsid w:val="00781C53"/>
    <w:rsid w:val="00783DFB"/>
    <w:rsid w:val="0078429F"/>
    <w:rsid w:val="0078499C"/>
    <w:rsid w:val="0078669F"/>
    <w:rsid w:val="00787946"/>
    <w:rsid w:val="00787EF6"/>
    <w:rsid w:val="00791DBC"/>
    <w:rsid w:val="007924D4"/>
    <w:rsid w:val="007926E4"/>
    <w:rsid w:val="007927EB"/>
    <w:rsid w:val="00792857"/>
    <w:rsid w:val="00792D93"/>
    <w:rsid w:val="007930E5"/>
    <w:rsid w:val="00793E1C"/>
    <w:rsid w:val="007948A2"/>
    <w:rsid w:val="0079556B"/>
    <w:rsid w:val="00796F7B"/>
    <w:rsid w:val="00797C4D"/>
    <w:rsid w:val="007A1966"/>
    <w:rsid w:val="007A23A0"/>
    <w:rsid w:val="007A2D8C"/>
    <w:rsid w:val="007A33D7"/>
    <w:rsid w:val="007A5AA5"/>
    <w:rsid w:val="007A754A"/>
    <w:rsid w:val="007B0678"/>
    <w:rsid w:val="007B2F87"/>
    <w:rsid w:val="007B38BB"/>
    <w:rsid w:val="007B45B1"/>
    <w:rsid w:val="007B45C0"/>
    <w:rsid w:val="007B45C2"/>
    <w:rsid w:val="007B5EB3"/>
    <w:rsid w:val="007B6986"/>
    <w:rsid w:val="007B7371"/>
    <w:rsid w:val="007C07AE"/>
    <w:rsid w:val="007C12D1"/>
    <w:rsid w:val="007C3949"/>
    <w:rsid w:val="007C669D"/>
    <w:rsid w:val="007C686D"/>
    <w:rsid w:val="007C7510"/>
    <w:rsid w:val="007D1BA3"/>
    <w:rsid w:val="007D4B98"/>
    <w:rsid w:val="007D75FB"/>
    <w:rsid w:val="007E3E47"/>
    <w:rsid w:val="007E4A6F"/>
    <w:rsid w:val="007E5447"/>
    <w:rsid w:val="007E6BB7"/>
    <w:rsid w:val="007E6F02"/>
    <w:rsid w:val="007E78CB"/>
    <w:rsid w:val="007F0172"/>
    <w:rsid w:val="007F2300"/>
    <w:rsid w:val="007F2B13"/>
    <w:rsid w:val="007F2E2C"/>
    <w:rsid w:val="007F62ED"/>
    <w:rsid w:val="007F68B9"/>
    <w:rsid w:val="007F6F73"/>
    <w:rsid w:val="008001FD"/>
    <w:rsid w:val="008012A5"/>
    <w:rsid w:val="008019FB"/>
    <w:rsid w:val="008035D2"/>
    <w:rsid w:val="00806871"/>
    <w:rsid w:val="008113E2"/>
    <w:rsid w:val="00811DCA"/>
    <w:rsid w:val="00811E3D"/>
    <w:rsid w:val="00812261"/>
    <w:rsid w:val="008123B5"/>
    <w:rsid w:val="00812D96"/>
    <w:rsid w:val="00813B47"/>
    <w:rsid w:val="00813FFF"/>
    <w:rsid w:val="00814F9D"/>
    <w:rsid w:val="00815D11"/>
    <w:rsid w:val="008164B1"/>
    <w:rsid w:val="00816B98"/>
    <w:rsid w:val="00817089"/>
    <w:rsid w:val="008179B1"/>
    <w:rsid w:val="00817A2C"/>
    <w:rsid w:val="0082242B"/>
    <w:rsid w:val="008225D6"/>
    <w:rsid w:val="00823FD2"/>
    <w:rsid w:val="00824E09"/>
    <w:rsid w:val="0082554E"/>
    <w:rsid w:val="00826B42"/>
    <w:rsid w:val="008300B3"/>
    <w:rsid w:val="0083189A"/>
    <w:rsid w:val="00832E17"/>
    <w:rsid w:val="008341EF"/>
    <w:rsid w:val="0083556B"/>
    <w:rsid w:val="0083682E"/>
    <w:rsid w:val="00836B24"/>
    <w:rsid w:val="0084045D"/>
    <w:rsid w:val="00840944"/>
    <w:rsid w:val="0084164F"/>
    <w:rsid w:val="00841EF4"/>
    <w:rsid w:val="008420FF"/>
    <w:rsid w:val="0084277C"/>
    <w:rsid w:val="0084303A"/>
    <w:rsid w:val="00844859"/>
    <w:rsid w:val="008449B3"/>
    <w:rsid w:val="0085000B"/>
    <w:rsid w:val="008503B9"/>
    <w:rsid w:val="00851441"/>
    <w:rsid w:val="00851471"/>
    <w:rsid w:val="00851C1F"/>
    <w:rsid w:val="008534CB"/>
    <w:rsid w:val="008544BA"/>
    <w:rsid w:val="00855410"/>
    <w:rsid w:val="0085740A"/>
    <w:rsid w:val="00857618"/>
    <w:rsid w:val="008579EA"/>
    <w:rsid w:val="00860107"/>
    <w:rsid w:val="0086063C"/>
    <w:rsid w:val="008606A4"/>
    <w:rsid w:val="008611AC"/>
    <w:rsid w:val="008630C8"/>
    <w:rsid w:val="00864A2D"/>
    <w:rsid w:val="008661A2"/>
    <w:rsid w:val="0086643E"/>
    <w:rsid w:val="00866F4E"/>
    <w:rsid w:val="0087027A"/>
    <w:rsid w:val="0087072C"/>
    <w:rsid w:val="00871B78"/>
    <w:rsid w:val="00871C50"/>
    <w:rsid w:val="00872476"/>
    <w:rsid w:val="00873924"/>
    <w:rsid w:val="00873D99"/>
    <w:rsid w:val="00875709"/>
    <w:rsid w:val="0087689C"/>
    <w:rsid w:val="00876CBE"/>
    <w:rsid w:val="00877356"/>
    <w:rsid w:val="00880495"/>
    <w:rsid w:val="0088478D"/>
    <w:rsid w:val="00885AE0"/>
    <w:rsid w:val="00887BF8"/>
    <w:rsid w:val="008903A2"/>
    <w:rsid w:val="00890751"/>
    <w:rsid w:val="008909A1"/>
    <w:rsid w:val="00890E16"/>
    <w:rsid w:val="00891FF0"/>
    <w:rsid w:val="008967F2"/>
    <w:rsid w:val="008A0EA1"/>
    <w:rsid w:val="008A2ACB"/>
    <w:rsid w:val="008A2ADA"/>
    <w:rsid w:val="008A417D"/>
    <w:rsid w:val="008A61CA"/>
    <w:rsid w:val="008A75E0"/>
    <w:rsid w:val="008A7C75"/>
    <w:rsid w:val="008B07A2"/>
    <w:rsid w:val="008B1122"/>
    <w:rsid w:val="008B1DE7"/>
    <w:rsid w:val="008B335E"/>
    <w:rsid w:val="008B589F"/>
    <w:rsid w:val="008B5C5D"/>
    <w:rsid w:val="008B6E91"/>
    <w:rsid w:val="008B7EE6"/>
    <w:rsid w:val="008C0E06"/>
    <w:rsid w:val="008C2273"/>
    <w:rsid w:val="008C2FE1"/>
    <w:rsid w:val="008C3746"/>
    <w:rsid w:val="008C387C"/>
    <w:rsid w:val="008C3D86"/>
    <w:rsid w:val="008C3F50"/>
    <w:rsid w:val="008C5712"/>
    <w:rsid w:val="008C6403"/>
    <w:rsid w:val="008C69AF"/>
    <w:rsid w:val="008D0F5D"/>
    <w:rsid w:val="008D13EA"/>
    <w:rsid w:val="008D22BF"/>
    <w:rsid w:val="008D23FD"/>
    <w:rsid w:val="008D2D1C"/>
    <w:rsid w:val="008D37F6"/>
    <w:rsid w:val="008D3B71"/>
    <w:rsid w:val="008D3C91"/>
    <w:rsid w:val="008D493E"/>
    <w:rsid w:val="008D5689"/>
    <w:rsid w:val="008D74B5"/>
    <w:rsid w:val="008D7782"/>
    <w:rsid w:val="008E2F3E"/>
    <w:rsid w:val="008E3355"/>
    <w:rsid w:val="008E3692"/>
    <w:rsid w:val="008E481E"/>
    <w:rsid w:val="008E55F1"/>
    <w:rsid w:val="008E7A38"/>
    <w:rsid w:val="008E7B9A"/>
    <w:rsid w:val="008E7D9F"/>
    <w:rsid w:val="008F0D2C"/>
    <w:rsid w:val="008F1E38"/>
    <w:rsid w:val="008F2D2A"/>
    <w:rsid w:val="008F2E4E"/>
    <w:rsid w:val="008F4EE9"/>
    <w:rsid w:val="008F5AF9"/>
    <w:rsid w:val="008F615E"/>
    <w:rsid w:val="008F7BAA"/>
    <w:rsid w:val="008F7BB1"/>
    <w:rsid w:val="008F7CC5"/>
    <w:rsid w:val="00902299"/>
    <w:rsid w:val="00904A48"/>
    <w:rsid w:val="0090516D"/>
    <w:rsid w:val="009058E4"/>
    <w:rsid w:val="00906B47"/>
    <w:rsid w:val="009122CF"/>
    <w:rsid w:val="0091260A"/>
    <w:rsid w:val="009128FA"/>
    <w:rsid w:val="009135AC"/>
    <w:rsid w:val="00914DD6"/>
    <w:rsid w:val="009155AB"/>
    <w:rsid w:val="00915C30"/>
    <w:rsid w:val="00915D80"/>
    <w:rsid w:val="0091614B"/>
    <w:rsid w:val="00917CF3"/>
    <w:rsid w:val="00917D73"/>
    <w:rsid w:val="0092028B"/>
    <w:rsid w:val="00920377"/>
    <w:rsid w:val="00920A50"/>
    <w:rsid w:val="00922136"/>
    <w:rsid w:val="00923272"/>
    <w:rsid w:val="00923A67"/>
    <w:rsid w:val="00923EDE"/>
    <w:rsid w:val="00924D83"/>
    <w:rsid w:val="00924F9A"/>
    <w:rsid w:val="00925244"/>
    <w:rsid w:val="00925D75"/>
    <w:rsid w:val="00925DDE"/>
    <w:rsid w:val="009260A2"/>
    <w:rsid w:val="00926F98"/>
    <w:rsid w:val="00927114"/>
    <w:rsid w:val="00927A45"/>
    <w:rsid w:val="00931B4C"/>
    <w:rsid w:val="00931DE7"/>
    <w:rsid w:val="00932547"/>
    <w:rsid w:val="00932DAD"/>
    <w:rsid w:val="00933667"/>
    <w:rsid w:val="00933A98"/>
    <w:rsid w:val="00935422"/>
    <w:rsid w:val="0093672D"/>
    <w:rsid w:val="00937D73"/>
    <w:rsid w:val="00941F96"/>
    <w:rsid w:val="0094222D"/>
    <w:rsid w:val="009422BC"/>
    <w:rsid w:val="00942616"/>
    <w:rsid w:val="009428CB"/>
    <w:rsid w:val="00943AC8"/>
    <w:rsid w:val="009441FA"/>
    <w:rsid w:val="0094450E"/>
    <w:rsid w:val="00944E76"/>
    <w:rsid w:val="0094516E"/>
    <w:rsid w:val="009461A6"/>
    <w:rsid w:val="00946701"/>
    <w:rsid w:val="00947542"/>
    <w:rsid w:val="00951234"/>
    <w:rsid w:val="00952D96"/>
    <w:rsid w:val="00952FD1"/>
    <w:rsid w:val="0095313F"/>
    <w:rsid w:val="009531AA"/>
    <w:rsid w:val="00955122"/>
    <w:rsid w:val="00956AFB"/>
    <w:rsid w:val="00960279"/>
    <w:rsid w:val="00960B7B"/>
    <w:rsid w:val="0096106C"/>
    <w:rsid w:val="00961153"/>
    <w:rsid w:val="009615A4"/>
    <w:rsid w:val="00961977"/>
    <w:rsid w:val="009622B2"/>
    <w:rsid w:val="00962347"/>
    <w:rsid w:val="009646C2"/>
    <w:rsid w:val="00966858"/>
    <w:rsid w:val="00970813"/>
    <w:rsid w:val="00971011"/>
    <w:rsid w:val="00971619"/>
    <w:rsid w:val="009716BA"/>
    <w:rsid w:val="009717C2"/>
    <w:rsid w:val="009717D3"/>
    <w:rsid w:val="0097196D"/>
    <w:rsid w:val="00971B55"/>
    <w:rsid w:val="00972527"/>
    <w:rsid w:val="00973240"/>
    <w:rsid w:val="00973B53"/>
    <w:rsid w:val="00974CB7"/>
    <w:rsid w:val="00976577"/>
    <w:rsid w:val="0097729B"/>
    <w:rsid w:val="009812D6"/>
    <w:rsid w:val="009843FA"/>
    <w:rsid w:val="00986C87"/>
    <w:rsid w:val="009909FC"/>
    <w:rsid w:val="0099418C"/>
    <w:rsid w:val="00994C64"/>
    <w:rsid w:val="00995411"/>
    <w:rsid w:val="009968BC"/>
    <w:rsid w:val="00996EAF"/>
    <w:rsid w:val="009970C1"/>
    <w:rsid w:val="00997390"/>
    <w:rsid w:val="009A02AE"/>
    <w:rsid w:val="009A08E0"/>
    <w:rsid w:val="009A25BC"/>
    <w:rsid w:val="009A2915"/>
    <w:rsid w:val="009A29CA"/>
    <w:rsid w:val="009A37A8"/>
    <w:rsid w:val="009A3836"/>
    <w:rsid w:val="009A5E1E"/>
    <w:rsid w:val="009A7BE3"/>
    <w:rsid w:val="009B1975"/>
    <w:rsid w:val="009B302D"/>
    <w:rsid w:val="009B3248"/>
    <w:rsid w:val="009B4FAC"/>
    <w:rsid w:val="009B54EB"/>
    <w:rsid w:val="009B5A6D"/>
    <w:rsid w:val="009B5F3C"/>
    <w:rsid w:val="009B681B"/>
    <w:rsid w:val="009B76C2"/>
    <w:rsid w:val="009C01F6"/>
    <w:rsid w:val="009C1085"/>
    <w:rsid w:val="009C3402"/>
    <w:rsid w:val="009C51D5"/>
    <w:rsid w:val="009C5DAA"/>
    <w:rsid w:val="009C7BC5"/>
    <w:rsid w:val="009D095E"/>
    <w:rsid w:val="009D0DAD"/>
    <w:rsid w:val="009D172E"/>
    <w:rsid w:val="009D3B41"/>
    <w:rsid w:val="009D409D"/>
    <w:rsid w:val="009D4607"/>
    <w:rsid w:val="009E0E91"/>
    <w:rsid w:val="009E273B"/>
    <w:rsid w:val="009E2E87"/>
    <w:rsid w:val="009E3A07"/>
    <w:rsid w:val="009E5588"/>
    <w:rsid w:val="009E5B5A"/>
    <w:rsid w:val="009E5D64"/>
    <w:rsid w:val="009E5F2A"/>
    <w:rsid w:val="009E69D4"/>
    <w:rsid w:val="009F1A3A"/>
    <w:rsid w:val="009F2D89"/>
    <w:rsid w:val="009F3710"/>
    <w:rsid w:val="009F40DC"/>
    <w:rsid w:val="009F5AC4"/>
    <w:rsid w:val="009F5D21"/>
    <w:rsid w:val="009F611B"/>
    <w:rsid w:val="009F6751"/>
    <w:rsid w:val="009F7104"/>
    <w:rsid w:val="009F755F"/>
    <w:rsid w:val="009F79A9"/>
    <w:rsid w:val="009F7AB8"/>
    <w:rsid w:val="00A009C4"/>
    <w:rsid w:val="00A00B0F"/>
    <w:rsid w:val="00A01CDF"/>
    <w:rsid w:val="00A029B9"/>
    <w:rsid w:val="00A05D38"/>
    <w:rsid w:val="00A06A8B"/>
    <w:rsid w:val="00A0731B"/>
    <w:rsid w:val="00A07CA6"/>
    <w:rsid w:val="00A10577"/>
    <w:rsid w:val="00A105FA"/>
    <w:rsid w:val="00A10E26"/>
    <w:rsid w:val="00A11327"/>
    <w:rsid w:val="00A143DB"/>
    <w:rsid w:val="00A14CD6"/>
    <w:rsid w:val="00A14F61"/>
    <w:rsid w:val="00A15AA1"/>
    <w:rsid w:val="00A162BF"/>
    <w:rsid w:val="00A1645E"/>
    <w:rsid w:val="00A213CF"/>
    <w:rsid w:val="00A21B0B"/>
    <w:rsid w:val="00A21D45"/>
    <w:rsid w:val="00A25B27"/>
    <w:rsid w:val="00A32296"/>
    <w:rsid w:val="00A3283B"/>
    <w:rsid w:val="00A33394"/>
    <w:rsid w:val="00A36EEF"/>
    <w:rsid w:val="00A3757F"/>
    <w:rsid w:val="00A37A88"/>
    <w:rsid w:val="00A37F32"/>
    <w:rsid w:val="00A40490"/>
    <w:rsid w:val="00A447F5"/>
    <w:rsid w:val="00A449BE"/>
    <w:rsid w:val="00A457BC"/>
    <w:rsid w:val="00A46A0F"/>
    <w:rsid w:val="00A50016"/>
    <w:rsid w:val="00A50094"/>
    <w:rsid w:val="00A50601"/>
    <w:rsid w:val="00A51EEB"/>
    <w:rsid w:val="00A52727"/>
    <w:rsid w:val="00A529B6"/>
    <w:rsid w:val="00A52AFC"/>
    <w:rsid w:val="00A52CC1"/>
    <w:rsid w:val="00A53814"/>
    <w:rsid w:val="00A539ED"/>
    <w:rsid w:val="00A55964"/>
    <w:rsid w:val="00A56D84"/>
    <w:rsid w:val="00A56DCD"/>
    <w:rsid w:val="00A575F3"/>
    <w:rsid w:val="00A57F27"/>
    <w:rsid w:val="00A60037"/>
    <w:rsid w:val="00A60CAA"/>
    <w:rsid w:val="00A616F0"/>
    <w:rsid w:val="00A62A02"/>
    <w:rsid w:val="00A637A0"/>
    <w:rsid w:val="00A6399A"/>
    <w:rsid w:val="00A66EE2"/>
    <w:rsid w:val="00A70097"/>
    <w:rsid w:val="00A7117E"/>
    <w:rsid w:val="00A71550"/>
    <w:rsid w:val="00A71F8E"/>
    <w:rsid w:val="00A744A6"/>
    <w:rsid w:val="00A74AA2"/>
    <w:rsid w:val="00A76D7F"/>
    <w:rsid w:val="00A771A6"/>
    <w:rsid w:val="00A7792A"/>
    <w:rsid w:val="00A822DA"/>
    <w:rsid w:val="00A82577"/>
    <w:rsid w:val="00A857C5"/>
    <w:rsid w:val="00A85916"/>
    <w:rsid w:val="00A874A0"/>
    <w:rsid w:val="00A87F29"/>
    <w:rsid w:val="00A90059"/>
    <w:rsid w:val="00A90CC6"/>
    <w:rsid w:val="00A91202"/>
    <w:rsid w:val="00A9240C"/>
    <w:rsid w:val="00A96626"/>
    <w:rsid w:val="00A966DB"/>
    <w:rsid w:val="00A97442"/>
    <w:rsid w:val="00A975D5"/>
    <w:rsid w:val="00A97D9A"/>
    <w:rsid w:val="00AA32B1"/>
    <w:rsid w:val="00AA3A05"/>
    <w:rsid w:val="00AA4373"/>
    <w:rsid w:val="00AA4C27"/>
    <w:rsid w:val="00AA5BA0"/>
    <w:rsid w:val="00AA61A6"/>
    <w:rsid w:val="00AA68DB"/>
    <w:rsid w:val="00AA7D77"/>
    <w:rsid w:val="00AB20C8"/>
    <w:rsid w:val="00AB2BDA"/>
    <w:rsid w:val="00AB44FC"/>
    <w:rsid w:val="00AB5FA5"/>
    <w:rsid w:val="00AC03F1"/>
    <w:rsid w:val="00AC220F"/>
    <w:rsid w:val="00AC3294"/>
    <w:rsid w:val="00AC3413"/>
    <w:rsid w:val="00AC4F3B"/>
    <w:rsid w:val="00AC51EF"/>
    <w:rsid w:val="00AC564B"/>
    <w:rsid w:val="00AD1DCF"/>
    <w:rsid w:val="00AD26F5"/>
    <w:rsid w:val="00AD280B"/>
    <w:rsid w:val="00AD2F8E"/>
    <w:rsid w:val="00AD3155"/>
    <w:rsid w:val="00AD4852"/>
    <w:rsid w:val="00AD596E"/>
    <w:rsid w:val="00AD73A2"/>
    <w:rsid w:val="00AE014B"/>
    <w:rsid w:val="00AE0A1E"/>
    <w:rsid w:val="00AE0C7D"/>
    <w:rsid w:val="00AE2DF1"/>
    <w:rsid w:val="00AE5DEA"/>
    <w:rsid w:val="00AE62AD"/>
    <w:rsid w:val="00AE62F6"/>
    <w:rsid w:val="00AE6AB1"/>
    <w:rsid w:val="00AF00F2"/>
    <w:rsid w:val="00AF2955"/>
    <w:rsid w:val="00AF38CA"/>
    <w:rsid w:val="00AF3CF9"/>
    <w:rsid w:val="00AF4A2D"/>
    <w:rsid w:val="00AF52D3"/>
    <w:rsid w:val="00AF5A6F"/>
    <w:rsid w:val="00AF6A48"/>
    <w:rsid w:val="00AF7510"/>
    <w:rsid w:val="00AF7853"/>
    <w:rsid w:val="00AF7F13"/>
    <w:rsid w:val="00B00296"/>
    <w:rsid w:val="00B00F57"/>
    <w:rsid w:val="00B029BE"/>
    <w:rsid w:val="00B03270"/>
    <w:rsid w:val="00B05C7A"/>
    <w:rsid w:val="00B05D8D"/>
    <w:rsid w:val="00B06803"/>
    <w:rsid w:val="00B06AAB"/>
    <w:rsid w:val="00B13D33"/>
    <w:rsid w:val="00B13E60"/>
    <w:rsid w:val="00B160BD"/>
    <w:rsid w:val="00B166A9"/>
    <w:rsid w:val="00B170DD"/>
    <w:rsid w:val="00B236C2"/>
    <w:rsid w:val="00B23EF3"/>
    <w:rsid w:val="00B25616"/>
    <w:rsid w:val="00B265EC"/>
    <w:rsid w:val="00B266EA"/>
    <w:rsid w:val="00B27EAF"/>
    <w:rsid w:val="00B305DC"/>
    <w:rsid w:val="00B3146C"/>
    <w:rsid w:val="00B317D4"/>
    <w:rsid w:val="00B31DE8"/>
    <w:rsid w:val="00B32BD6"/>
    <w:rsid w:val="00B3378B"/>
    <w:rsid w:val="00B345EA"/>
    <w:rsid w:val="00B34BBC"/>
    <w:rsid w:val="00B35973"/>
    <w:rsid w:val="00B35A76"/>
    <w:rsid w:val="00B36F85"/>
    <w:rsid w:val="00B3700F"/>
    <w:rsid w:val="00B37180"/>
    <w:rsid w:val="00B37C71"/>
    <w:rsid w:val="00B4053C"/>
    <w:rsid w:val="00B40E97"/>
    <w:rsid w:val="00B414A0"/>
    <w:rsid w:val="00B41679"/>
    <w:rsid w:val="00B4276A"/>
    <w:rsid w:val="00B42D68"/>
    <w:rsid w:val="00B42DB0"/>
    <w:rsid w:val="00B432C9"/>
    <w:rsid w:val="00B43BB3"/>
    <w:rsid w:val="00B4577D"/>
    <w:rsid w:val="00B53A29"/>
    <w:rsid w:val="00B53E53"/>
    <w:rsid w:val="00B54AC1"/>
    <w:rsid w:val="00B55A3E"/>
    <w:rsid w:val="00B564A7"/>
    <w:rsid w:val="00B60064"/>
    <w:rsid w:val="00B6294E"/>
    <w:rsid w:val="00B62BF9"/>
    <w:rsid w:val="00B62E83"/>
    <w:rsid w:val="00B6392D"/>
    <w:rsid w:val="00B64060"/>
    <w:rsid w:val="00B641D7"/>
    <w:rsid w:val="00B6496F"/>
    <w:rsid w:val="00B65793"/>
    <w:rsid w:val="00B66191"/>
    <w:rsid w:val="00B67371"/>
    <w:rsid w:val="00B7043E"/>
    <w:rsid w:val="00B70795"/>
    <w:rsid w:val="00B70906"/>
    <w:rsid w:val="00B70AEB"/>
    <w:rsid w:val="00B70CE3"/>
    <w:rsid w:val="00B7108A"/>
    <w:rsid w:val="00B716FF"/>
    <w:rsid w:val="00B72CD9"/>
    <w:rsid w:val="00B733C1"/>
    <w:rsid w:val="00B763B9"/>
    <w:rsid w:val="00B807EC"/>
    <w:rsid w:val="00B814A5"/>
    <w:rsid w:val="00B81B9A"/>
    <w:rsid w:val="00B81CEE"/>
    <w:rsid w:val="00B82415"/>
    <w:rsid w:val="00B82C57"/>
    <w:rsid w:val="00B83B9F"/>
    <w:rsid w:val="00B91D6D"/>
    <w:rsid w:val="00B92643"/>
    <w:rsid w:val="00B927DA"/>
    <w:rsid w:val="00B92862"/>
    <w:rsid w:val="00B93F39"/>
    <w:rsid w:val="00B94A5D"/>
    <w:rsid w:val="00B94FF3"/>
    <w:rsid w:val="00B9659F"/>
    <w:rsid w:val="00B96B09"/>
    <w:rsid w:val="00B96D02"/>
    <w:rsid w:val="00BA0F0D"/>
    <w:rsid w:val="00BA1024"/>
    <w:rsid w:val="00BA26AB"/>
    <w:rsid w:val="00BA2ACE"/>
    <w:rsid w:val="00BA2D2F"/>
    <w:rsid w:val="00BA3E36"/>
    <w:rsid w:val="00BA46F2"/>
    <w:rsid w:val="00BA4A84"/>
    <w:rsid w:val="00BA5061"/>
    <w:rsid w:val="00BA5EF6"/>
    <w:rsid w:val="00BA62BD"/>
    <w:rsid w:val="00BA7B72"/>
    <w:rsid w:val="00BB0F21"/>
    <w:rsid w:val="00BB13E4"/>
    <w:rsid w:val="00BB18F9"/>
    <w:rsid w:val="00BB324F"/>
    <w:rsid w:val="00BB445E"/>
    <w:rsid w:val="00BB4CED"/>
    <w:rsid w:val="00BB4EDB"/>
    <w:rsid w:val="00BC2562"/>
    <w:rsid w:val="00BC37EB"/>
    <w:rsid w:val="00BC50DA"/>
    <w:rsid w:val="00BC6ED9"/>
    <w:rsid w:val="00BC7E5B"/>
    <w:rsid w:val="00BD0F3B"/>
    <w:rsid w:val="00BD14E0"/>
    <w:rsid w:val="00BD1BE1"/>
    <w:rsid w:val="00BD2FD9"/>
    <w:rsid w:val="00BD355C"/>
    <w:rsid w:val="00BD3A91"/>
    <w:rsid w:val="00BD3C7D"/>
    <w:rsid w:val="00BD3DC3"/>
    <w:rsid w:val="00BD4E32"/>
    <w:rsid w:val="00BD5748"/>
    <w:rsid w:val="00BD6B92"/>
    <w:rsid w:val="00BD6E5E"/>
    <w:rsid w:val="00BD745C"/>
    <w:rsid w:val="00BE0280"/>
    <w:rsid w:val="00BE0D34"/>
    <w:rsid w:val="00BE0D72"/>
    <w:rsid w:val="00BE108C"/>
    <w:rsid w:val="00BE27FE"/>
    <w:rsid w:val="00BE51DA"/>
    <w:rsid w:val="00BE52E0"/>
    <w:rsid w:val="00BE596E"/>
    <w:rsid w:val="00BE62C6"/>
    <w:rsid w:val="00BF0375"/>
    <w:rsid w:val="00BF0CF6"/>
    <w:rsid w:val="00BF17B2"/>
    <w:rsid w:val="00BF28E1"/>
    <w:rsid w:val="00BF64C8"/>
    <w:rsid w:val="00BF6AA6"/>
    <w:rsid w:val="00C020A3"/>
    <w:rsid w:val="00C03DA1"/>
    <w:rsid w:val="00C049EC"/>
    <w:rsid w:val="00C04B5E"/>
    <w:rsid w:val="00C065A5"/>
    <w:rsid w:val="00C07A4F"/>
    <w:rsid w:val="00C07FFB"/>
    <w:rsid w:val="00C10932"/>
    <w:rsid w:val="00C124BB"/>
    <w:rsid w:val="00C141C6"/>
    <w:rsid w:val="00C1423B"/>
    <w:rsid w:val="00C15652"/>
    <w:rsid w:val="00C15CC7"/>
    <w:rsid w:val="00C20424"/>
    <w:rsid w:val="00C21738"/>
    <w:rsid w:val="00C22796"/>
    <w:rsid w:val="00C22B1D"/>
    <w:rsid w:val="00C22F3B"/>
    <w:rsid w:val="00C23891"/>
    <w:rsid w:val="00C2491D"/>
    <w:rsid w:val="00C24EB5"/>
    <w:rsid w:val="00C268A7"/>
    <w:rsid w:val="00C26A3A"/>
    <w:rsid w:val="00C273D6"/>
    <w:rsid w:val="00C31764"/>
    <w:rsid w:val="00C32BE3"/>
    <w:rsid w:val="00C3400B"/>
    <w:rsid w:val="00C34526"/>
    <w:rsid w:val="00C352AA"/>
    <w:rsid w:val="00C355F1"/>
    <w:rsid w:val="00C36981"/>
    <w:rsid w:val="00C37B36"/>
    <w:rsid w:val="00C37E35"/>
    <w:rsid w:val="00C411AB"/>
    <w:rsid w:val="00C42195"/>
    <w:rsid w:val="00C4281E"/>
    <w:rsid w:val="00C43A26"/>
    <w:rsid w:val="00C44D87"/>
    <w:rsid w:val="00C46315"/>
    <w:rsid w:val="00C4641F"/>
    <w:rsid w:val="00C47670"/>
    <w:rsid w:val="00C5045F"/>
    <w:rsid w:val="00C5113D"/>
    <w:rsid w:val="00C53572"/>
    <w:rsid w:val="00C54415"/>
    <w:rsid w:val="00C54614"/>
    <w:rsid w:val="00C55A7E"/>
    <w:rsid w:val="00C564CE"/>
    <w:rsid w:val="00C57E07"/>
    <w:rsid w:val="00C60BCE"/>
    <w:rsid w:val="00C61C30"/>
    <w:rsid w:val="00C63295"/>
    <w:rsid w:val="00C650A9"/>
    <w:rsid w:val="00C65A8F"/>
    <w:rsid w:val="00C7449A"/>
    <w:rsid w:val="00C7452E"/>
    <w:rsid w:val="00C752FB"/>
    <w:rsid w:val="00C75525"/>
    <w:rsid w:val="00C76CC7"/>
    <w:rsid w:val="00C81729"/>
    <w:rsid w:val="00C81A95"/>
    <w:rsid w:val="00C81A99"/>
    <w:rsid w:val="00C82543"/>
    <w:rsid w:val="00C82C9F"/>
    <w:rsid w:val="00C83E81"/>
    <w:rsid w:val="00C840F3"/>
    <w:rsid w:val="00C8434A"/>
    <w:rsid w:val="00C8436D"/>
    <w:rsid w:val="00C84522"/>
    <w:rsid w:val="00C86612"/>
    <w:rsid w:val="00C87A08"/>
    <w:rsid w:val="00C9019A"/>
    <w:rsid w:val="00C91CDD"/>
    <w:rsid w:val="00C92504"/>
    <w:rsid w:val="00C936E8"/>
    <w:rsid w:val="00C95D51"/>
    <w:rsid w:val="00C96B9D"/>
    <w:rsid w:val="00C97DCE"/>
    <w:rsid w:val="00CA07F3"/>
    <w:rsid w:val="00CA1F7B"/>
    <w:rsid w:val="00CA2A36"/>
    <w:rsid w:val="00CA4012"/>
    <w:rsid w:val="00CA57CC"/>
    <w:rsid w:val="00CA5C59"/>
    <w:rsid w:val="00CA5D09"/>
    <w:rsid w:val="00CA7F4B"/>
    <w:rsid w:val="00CB05C2"/>
    <w:rsid w:val="00CB0E9C"/>
    <w:rsid w:val="00CB1B9B"/>
    <w:rsid w:val="00CB1E2E"/>
    <w:rsid w:val="00CB20E2"/>
    <w:rsid w:val="00CB34A0"/>
    <w:rsid w:val="00CB37D0"/>
    <w:rsid w:val="00CB549C"/>
    <w:rsid w:val="00CB5CDB"/>
    <w:rsid w:val="00CB7982"/>
    <w:rsid w:val="00CC0584"/>
    <w:rsid w:val="00CC0F12"/>
    <w:rsid w:val="00CC1C90"/>
    <w:rsid w:val="00CC21A2"/>
    <w:rsid w:val="00CC25F7"/>
    <w:rsid w:val="00CC38F4"/>
    <w:rsid w:val="00CC5B7D"/>
    <w:rsid w:val="00CC5B89"/>
    <w:rsid w:val="00CC660E"/>
    <w:rsid w:val="00CC6E4D"/>
    <w:rsid w:val="00CC7D95"/>
    <w:rsid w:val="00CD02D0"/>
    <w:rsid w:val="00CD11B9"/>
    <w:rsid w:val="00CD2354"/>
    <w:rsid w:val="00CD2D23"/>
    <w:rsid w:val="00CD3653"/>
    <w:rsid w:val="00CD434A"/>
    <w:rsid w:val="00CD55D2"/>
    <w:rsid w:val="00CD5D19"/>
    <w:rsid w:val="00CD7739"/>
    <w:rsid w:val="00CE115C"/>
    <w:rsid w:val="00CE237C"/>
    <w:rsid w:val="00CE45D4"/>
    <w:rsid w:val="00CE4737"/>
    <w:rsid w:val="00CE4B4D"/>
    <w:rsid w:val="00CE6EDA"/>
    <w:rsid w:val="00CE7F05"/>
    <w:rsid w:val="00CF13C3"/>
    <w:rsid w:val="00CF179F"/>
    <w:rsid w:val="00CF1C16"/>
    <w:rsid w:val="00CF236B"/>
    <w:rsid w:val="00CF2917"/>
    <w:rsid w:val="00CF2B17"/>
    <w:rsid w:val="00CF3345"/>
    <w:rsid w:val="00CF4889"/>
    <w:rsid w:val="00CF49A4"/>
    <w:rsid w:val="00CF4ABF"/>
    <w:rsid w:val="00CF5BB9"/>
    <w:rsid w:val="00D00199"/>
    <w:rsid w:val="00D0174D"/>
    <w:rsid w:val="00D01F0C"/>
    <w:rsid w:val="00D035A7"/>
    <w:rsid w:val="00D037B8"/>
    <w:rsid w:val="00D03A4F"/>
    <w:rsid w:val="00D05886"/>
    <w:rsid w:val="00D100FC"/>
    <w:rsid w:val="00D10818"/>
    <w:rsid w:val="00D11D38"/>
    <w:rsid w:val="00D13929"/>
    <w:rsid w:val="00D14002"/>
    <w:rsid w:val="00D145D4"/>
    <w:rsid w:val="00D14722"/>
    <w:rsid w:val="00D147C1"/>
    <w:rsid w:val="00D14AC1"/>
    <w:rsid w:val="00D15310"/>
    <w:rsid w:val="00D15A32"/>
    <w:rsid w:val="00D16487"/>
    <w:rsid w:val="00D16A2F"/>
    <w:rsid w:val="00D16FED"/>
    <w:rsid w:val="00D174CE"/>
    <w:rsid w:val="00D20631"/>
    <w:rsid w:val="00D20F08"/>
    <w:rsid w:val="00D2249A"/>
    <w:rsid w:val="00D228B1"/>
    <w:rsid w:val="00D243C9"/>
    <w:rsid w:val="00D2481B"/>
    <w:rsid w:val="00D271C8"/>
    <w:rsid w:val="00D273CD"/>
    <w:rsid w:val="00D30B04"/>
    <w:rsid w:val="00D31910"/>
    <w:rsid w:val="00D31FAD"/>
    <w:rsid w:val="00D3354F"/>
    <w:rsid w:val="00D344ED"/>
    <w:rsid w:val="00D34752"/>
    <w:rsid w:val="00D34D1F"/>
    <w:rsid w:val="00D35533"/>
    <w:rsid w:val="00D3580F"/>
    <w:rsid w:val="00D3704F"/>
    <w:rsid w:val="00D37FFB"/>
    <w:rsid w:val="00D421CF"/>
    <w:rsid w:val="00D42934"/>
    <w:rsid w:val="00D42F34"/>
    <w:rsid w:val="00D43B5E"/>
    <w:rsid w:val="00D43EF1"/>
    <w:rsid w:val="00D44095"/>
    <w:rsid w:val="00D448A4"/>
    <w:rsid w:val="00D4598A"/>
    <w:rsid w:val="00D478F6"/>
    <w:rsid w:val="00D5021C"/>
    <w:rsid w:val="00D512A3"/>
    <w:rsid w:val="00D512EF"/>
    <w:rsid w:val="00D51B43"/>
    <w:rsid w:val="00D5250A"/>
    <w:rsid w:val="00D52F91"/>
    <w:rsid w:val="00D533B8"/>
    <w:rsid w:val="00D54059"/>
    <w:rsid w:val="00D548A5"/>
    <w:rsid w:val="00D54EC3"/>
    <w:rsid w:val="00D55CF7"/>
    <w:rsid w:val="00D5675D"/>
    <w:rsid w:val="00D56A40"/>
    <w:rsid w:val="00D600F2"/>
    <w:rsid w:val="00D60FAF"/>
    <w:rsid w:val="00D62E11"/>
    <w:rsid w:val="00D6314D"/>
    <w:rsid w:val="00D64C38"/>
    <w:rsid w:val="00D65F72"/>
    <w:rsid w:val="00D662AD"/>
    <w:rsid w:val="00D6746E"/>
    <w:rsid w:val="00D72111"/>
    <w:rsid w:val="00D738E6"/>
    <w:rsid w:val="00D73F05"/>
    <w:rsid w:val="00D74A60"/>
    <w:rsid w:val="00D75434"/>
    <w:rsid w:val="00D75BDB"/>
    <w:rsid w:val="00D75FEA"/>
    <w:rsid w:val="00D76602"/>
    <w:rsid w:val="00D77B97"/>
    <w:rsid w:val="00D80038"/>
    <w:rsid w:val="00D8438E"/>
    <w:rsid w:val="00D85462"/>
    <w:rsid w:val="00D8761E"/>
    <w:rsid w:val="00D87783"/>
    <w:rsid w:val="00D905FD"/>
    <w:rsid w:val="00D90E3A"/>
    <w:rsid w:val="00D9227B"/>
    <w:rsid w:val="00D92F67"/>
    <w:rsid w:val="00D931C8"/>
    <w:rsid w:val="00D93CA1"/>
    <w:rsid w:val="00D93E3B"/>
    <w:rsid w:val="00DA0486"/>
    <w:rsid w:val="00DA07E8"/>
    <w:rsid w:val="00DA195C"/>
    <w:rsid w:val="00DA1F7C"/>
    <w:rsid w:val="00DA290A"/>
    <w:rsid w:val="00DA3ABE"/>
    <w:rsid w:val="00DA5298"/>
    <w:rsid w:val="00DA529B"/>
    <w:rsid w:val="00DA53F3"/>
    <w:rsid w:val="00DA544B"/>
    <w:rsid w:val="00DA6409"/>
    <w:rsid w:val="00DA6F97"/>
    <w:rsid w:val="00DB1394"/>
    <w:rsid w:val="00DB1E24"/>
    <w:rsid w:val="00DB2C40"/>
    <w:rsid w:val="00DB3315"/>
    <w:rsid w:val="00DB43AA"/>
    <w:rsid w:val="00DB51BA"/>
    <w:rsid w:val="00DC00A0"/>
    <w:rsid w:val="00DC063F"/>
    <w:rsid w:val="00DC1261"/>
    <w:rsid w:val="00DC1D4D"/>
    <w:rsid w:val="00DC1F15"/>
    <w:rsid w:val="00DC1FE7"/>
    <w:rsid w:val="00DC4576"/>
    <w:rsid w:val="00DC6094"/>
    <w:rsid w:val="00DC67BE"/>
    <w:rsid w:val="00DC6BCF"/>
    <w:rsid w:val="00DD07AD"/>
    <w:rsid w:val="00DD10D6"/>
    <w:rsid w:val="00DD3726"/>
    <w:rsid w:val="00DD379B"/>
    <w:rsid w:val="00DD3AD4"/>
    <w:rsid w:val="00DD3BC6"/>
    <w:rsid w:val="00DD3CCA"/>
    <w:rsid w:val="00DD3F29"/>
    <w:rsid w:val="00DD4CFD"/>
    <w:rsid w:val="00DD60FF"/>
    <w:rsid w:val="00DD6A8F"/>
    <w:rsid w:val="00DE14EF"/>
    <w:rsid w:val="00DE2CCC"/>
    <w:rsid w:val="00DE49E4"/>
    <w:rsid w:val="00DE4EAA"/>
    <w:rsid w:val="00DE6346"/>
    <w:rsid w:val="00DE7DD7"/>
    <w:rsid w:val="00DF020B"/>
    <w:rsid w:val="00DF0764"/>
    <w:rsid w:val="00DF0896"/>
    <w:rsid w:val="00DF0B6F"/>
    <w:rsid w:val="00DF0E64"/>
    <w:rsid w:val="00DF3767"/>
    <w:rsid w:val="00DF4E62"/>
    <w:rsid w:val="00DF510F"/>
    <w:rsid w:val="00DF7D11"/>
    <w:rsid w:val="00E01005"/>
    <w:rsid w:val="00E01B00"/>
    <w:rsid w:val="00E024DE"/>
    <w:rsid w:val="00E02B54"/>
    <w:rsid w:val="00E02D16"/>
    <w:rsid w:val="00E02DB9"/>
    <w:rsid w:val="00E03CC1"/>
    <w:rsid w:val="00E0776A"/>
    <w:rsid w:val="00E07867"/>
    <w:rsid w:val="00E07D6B"/>
    <w:rsid w:val="00E10E88"/>
    <w:rsid w:val="00E14FCB"/>
    <w:rsid w:val="00E15D61"/>
    <w:rsid w:val="00E1715E"/>
    <w:rsid w:val="00E205A7"/>
    <w:rsid w:val="00E21A6F"/>
    <w:rsid w:val="00E244BE"/>
    <w:rsid w:val="00E24721"/>
    <w:rsid w:val="00E25CBC"/>
    <w:rsid w:val="00E2748A"/>
    <w:rsid w:val="00E27B4B"/>
    <w:rsid w:val="00E27E09"/>
    <w:rsid w:val="00E3005C"/>
    <w:rsid w:val="00E31500"/>
    <w:rsid w:val="00E334B7"/>
    <w:rsid w:val="00E355CA"/>
    <w:rsid w:val="00E35AE9"/>
    <w:rsid w:val="00E360E2"/>
    <w:rsid w:val="00E379F1"/>
    <w:rsid w:val="00E40C78"/>
    <w:rsid w:val="00E41969"/>
    <w:rsid w:val="00E41ED4"/>
    <w:rsid w:val="00E42DEC"/>
    <w:rsid w:val="00E43188"/>
    <w:rsid w:val="00E43564"/>
    <w:rsid w:val="00E436A1"/>
    <w:rsid w:val="00E43B64"/>
    <w:rsid w:val="00E43FBB"/>
    <w:rsid w:val="00E44D91"/>
    <w:rsid w:val="00E46F2C"/>
    <w:rsid w:val="00E46FA7"/>
    <w:rsid w:val="00E500C5"/>
    <w:rsid w:val="00E5111E"/>
    <w:rsid w:val="00E511EC"/>
    <w:rsid w:val="00E51C6F"/>
    <w:rsid w:val="00E52938"/>
    <w:rsid w:val="00E537B5"/>
    <w:rsid w:val="00E560A7"/>
    <w:rsid w:val="00E5674D"/>
    <w:rsid w:val="00E57B2E"/>
    <w:rsid w:val="00E57EF5"/>
    <w:rsid w:val="00E63C68"/>
    <w:rsid w:val="00E64064"/>
    <w:rsid w:val="00E661E5"/>
    <w:rsid w:val="00E66778"/>
    <w:rsid w:val="00E66996"/>
    <w:rsid w:val="00E712A4"/>
    <w:rsid w:val="00E72318"/>
    <w:rsid w:val="00E73B5A"/>
    <w:rsid w:val="00E73BE0"/>
    <w:rsid w:val="00E74238"/>
    <w:rsid w:val="00E74239"/>
    <w:rsid w:val="00E74AF1"/>
    <w:rsid w:val="00E76ECD"/>
    <w:rsid w:val="00E7730B"/>
    <w:rsid w:val="00E773DF"/>
    <w:rsid w:val="00E80588"/>
    <w:rsid w:val="00E806A2"/>
    <w:rsid w:val="00E823B3"/>
    <w:rsid w:val="00E8274E"/>
    <w:rsid w:val="00E828D3"/>
    <w:rsid w:val="00E82F2E"/>
    <w:rsid w:val="00E85111"/>
    <w:rsid w:val="00E862FC"/>
    <w:rsid w:val="00E94666"/>
    <w:rsid w:val="00E95168"/>
    <w:rsid w:val="00E96DA9"/>
    <w:rsid w:val="00E9770C"/>
    <w:rsid w:val="00E979B7"/>
    <w:rsid w:val="00EA1737"/>
    <w:rsid w:val="00EA2E80"/>
    <w:rsid w:val="00EA37CC"/>
    <w:rsid w:val="00EA4271"/>
    <w:rsid w:val="00EA5802"/>
    <w:rsid w:val="00EA7705"/>
    <w:rsid w:val="00EB018C"/>
    <w:rsid w:val="00EB1354"/>
    <w:rsid w:val="00EB258D"/>
    <w:rsid w:val="00EB35C5"/>
    <w:rsid w:val="00EB3D54"/>
    <w:rsid w:val="00EB5740"/>
    <w:rsid w:val="00EB5E2C"/>
    <w:rsid w:val="00EB62ED"/>
    <w:rsid w:val="00EB68A7"/>
    <w:rsid w:val="00EB6D3F"/>
    <w:rsid w:val="00EB75F0"/>
    <w:rsid w:val="00EB7DA6"/>
    <w:rsid w:val="00EC41E9"/>
    <w:rsid w:val="00EC4E32"/>
    <w:rsid w:val="00EC5218"/>
    <w:rsid w:val="00EC5909"/>
    <w:rsid w:val="00EC71D8"/>
    <w:rsid w:val="00EC7A25"/>
    <w:rsid w:val="00ED1A20"/>
    <w:rsid w:val="00ED30FD"/>
    <w:rsid w:val="00ED3CF0"/>
    <w:rsid w:val="00ED41F3"/>
    <w:rsid w:val="00ED525D"/>
    <w:rsid w:val="00ED55D4"/>
    <w:rsid w:val="00ED5975"/>
    <w:rsid w:val="00ED5B0B"/>
    <w:rsid w:val="00ED6C63"/>
    <w:rsid w:val="00ED6F22"/>
    <w:rsid w:val="00ED77AD"/>
    <w:rsid w:val="00ED7DDB"/>
    <w:rsid w:val="00EE04E5"/>
    <w:rsid w:val="00EE0887"/>
    <w:rsid w:val="00EE0C1C"/>
    <w:rsid w:val="00EE0FD0"/>
    <w:rsid w:val="00EE20D3"/>
    <w:rsid w:val="00EE37E1"/>
    <w:rsid w:val="00EE42EF"/>
    <w:rsid w:val="00EE4C23"/>
    <w:rsid w:val="00EE5C4F"/>
    <w:rsid w:val="00EE66EC"/>
    <w:rsid w:val="00EE6EC5"/>
    <w:rsid w:val="00EE75CF"/>
    <w:rsid w:val="00EF0373"/>
    <w:rsid w:val="00EF0C1F"/>
    <w:rsid w:val="00EF1F93"/>
    <w:rsid w:val="00EF2B70"/>
    <w:rsid w:val="00EF3A1C"/>
    <w:rsid w:val="00EF4706"/>
    <w:rsid w:val="00EF57A2"/>
    <w:rsid w:val="00EF5DEC"/>
    <w:rsid w:val="00F0054E"/>
    <w:rsid w:val="00F00EBC"/>
    <w:rsid w:val="00F025F7"/>
    <w:rsid w:val="00F03F81"/>
    <w:rsid w:val="00F03FC1"/>
    <w:rsid w:val="00F05385"/>
    <w:rsid w:val="00F06138"/>
    <w:rsid w:val="00F06378"/>
    <w:rsid w:val="00F102E7"/>
    <w:rsid w:val="00F10A8F"/>
    <w:rsid w:val="00F10D2B"/>
    <w:rsid w:val="00F1101C"/>
    <w:rsid w:val="00F13186"/>
    <w:rsid w:val="00F133D9"/>
    <w:rsid w:val="00F1377B"/>
    <w:rsid w:val="00F16669"/>
    <w:rsid w:val="00F17168"/>
    <w:rsid w:val="00F179C1"/>
    <w:rsid w:val="00F20F70"/>
    <w:rsid w:val="00F22BA4"/>
    <w:rsid w:val="00F23757"/>
    <w:rsid w:val="00F25328"/>
    <w:rsid w:val="00F260FB"/>
    <w:rsid w:val="00F261B2"/>
    <w:rsid w:val="00F27CEF"/>
    <w:rsid w:val="00F30A9A"/>
    <w:rsid w:val="00F30E1B"/>
    <w:rsid w:val="00F31611"/>
    <w:rsid w:val="00F32FDF"/>
    <w:rsid w:val="00F3393B"/>
    <w:rsid w:val="00F3575C"/>
    <w:rsid w:val="00F3581C"/>
    <w:rsid w:val="00F35A07"/>
    <w:rsid w:val="00F3634B"/>
    <w:rsid w:val="00F377CF"/>
    <w:rsid w:val="00F402C6"/>
    <w:rsid w:val="00F42033"/>
    <w:rsid w:val="00F44945"/>
    <w:rsid w:val="00F45E7A"/>
    <w:rsid w:val="00F474ED"/>
    <w:rsid w:val="00F475F3"/>
    <w:rsid w:val="00F478EC"/>
    <w:rsid w:val="00F47960"/>
    <w:rsid w:val="00F51649"/>
    <w:rsid w:val="00F518D8"/>
    <w:rsid w:val="00F522CF"/>
    <w:rsid w:val="00F53F7F"/>
    <w:rsid w:val="00F545CD"/>
    <w:rsid w:val="00F54DD4"/>
    <w:rsid w:val="00F57109"/>
    <w:rsid w:val="00F57D6A"/>
    <w:rsid w:val="00F60B99"/>
    <w:rsid w:val="00F62385"/>
    <w:rsid w:val="00F645AE"/>
    <w:rsid w:val="00F64648"/>
    <w:rsid w:val="00F64936"/>
    <w:rsid w:val="00F65CC7"/>
    <w:rsid w:val="00F6631D"/>
    <w:rsid w:val="00F66B49"/>
    <w:rsid w:val="00F6746E"/>
    <w:rsid w:val="00F67818"/>
    <w:rsid w:val="00F67AC4"/>
    <w:rsid w:val="00F67B98"/>
    <w:rsid w:val="00F67BF8"/>
    <w:rsid w:val="00F70D4A"/>
    <w:rsid w:val="00F70EBE"/>
    <w:rsid w:val="00F7128B"/>
    <w:rsid w:val="00F734DF"/>
    <w:rsid w:val="00F7462C"/>
    <w:rsid w:val="00F752BF"/>
    <w:rsid w:val="00F757A4"/>
    <w:rsid w:val="00F76117"/>
    <w:rsid w:val="00F80B55"/>
    <w:rsid w:val="00F81B2F"/>
    <w:rsid w:val="00F8301C"/>
    <w:rsid w:val="00F83C77"/>
    <w:rsid w:val="00F83FD3"/>
    <w:rsid w:val="00F85255"/>
    <w:rsid w:val="00F864ED"/>
    <w:rsid w:val="00F87F16"/>
    <w:rsid w:val="00F93D12"/>
    <w:rsid w:val="00F93ECC"/>
    <w:rsid w:val="00F97AA0"/>
    <w:rsid w:val="00F97FB4"/>
    <w:rsid w:val="00FA04C7"/>
    <w:rsid w:val="00FA0B24"/>
    <w:rsid w:val="00FA0C57"/>
    <w:rsid w:val="00FA18EA"/>
    <w:rsid w:val="00FA1A0F"/>
    <w:rsid w:val="00FA21A2"/>
    <w:rsid w:val="00FA2325"/>
    <w:rsid w:val="00FA3127"/>
    <w:rsid w:val="00FA41E0"/>
    <w:rsid w:val="00FA7A8A"/>
    <w:rsid w:val="00FA7B95"/>
    <w:rsid w:val="00FA7DE9"/>
    <w:rsid w:val="00FB092C"/>
    <w:rsid w:val="00FB0F51"/>
    <w:rsid w:val="00FB143C"/>
    <w:rsid w:val="00FB332F"/>
    <w:rsid w:val="00FB3E13"/>
    <w:rsid w:val="00FB489C"/>
    <w:rsid w:val="00FB4F53"/>
    <w:rsid w:val="00FB5AD8"/>
    <w:rsid w:val="00FB5E3A"/>
    <w:rsid w:val="00FB683F"/>
    <w:rsid w:val="00FB74EB"/>
    <w:rsid w:val="00FB7AAA"/>
    <w:rsid w:val="00FC0F9C"/>
    <w:rsid w:val="00FC15B3"/>
    <w:rsid w:val="00FC1C9F"/>
    <w:rsid w:val="00FC27D6"/>
    <w:rsid w:val="00FC387E"/>
    <w:rsid w:val="00FC414B"/>
    <w:rsid w:val="00FC672D"/>
    <w:rsid w:val="00FC677F"/>
    <w:rsid w:val="00FD47C3"/>
    <w:rsid w:val="00FD4A33"/>
    <w:rsid w:val="00FD53C5"/>
    <w:rsid w:val="00FD5950"/>
    <w:rsid w:val="00FD59A9"/>
    <w:rsid w:val="00FD6760"/>
    <w:rsid w:val="00FE16C0"/>
    <w:rsid w:val="00FE1C73"/>
    <w:rsid w:val="00FE2B1F"/>
    <w:rsid w:val="00FE2F1C"/>
    <w:rsid w:val="00FE3E55"/>
    <w:rsid w:val="00FE74D2"/>
    <w:rsid w:val="00FE7680"/>
    <w:rsid w:val="00FF0AB8"/>
    <w:rsid w:val="00FF0B65"/>
    <w:rsid w:val="00FF1246"/>
    <w:rsid w:val="00FF1706"/>
    <w:rsid w:val="00FF454B"/>
    <w:rsid w:val="00FF5D8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16A5"/>
  <w15:docId w15:val="{6D198D93-4774-4E84-B2A5-1CBF46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4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4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8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3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7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2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6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5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6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1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4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8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0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4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7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1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8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6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2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8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8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7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4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0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4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68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0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2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3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6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8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1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6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7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63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1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63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9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1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7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Biomedicine" TargetMode="External"/><Relationship Id="rId18" Type="http://schemas.openxmlformats.org/officeDocument/2006/relationships/hyperlink" Target="http://en.wikipedia.org/wiki/Antibodies" TargetMode="External"/><Relationship Id="rId26" Type="http://schemas.openxmlformats.org/officeDocument/2006/relationships/hyperlink" Target="http://en.wikipedia.org/wiki/Morphology_(biology)" TargetMode="External"/><Relationship Id="rId21" Type="http://schemas.openxmlformats.org/officeDocument/2006/relationships/hyperlink" Target="http://en.wikipedia.org/wiki/Nickel" TargetMode="External"/><Relationship Id="rId34" Type="http://schemas.openxmlformats.org/officeDocument/2006/relationships/hyperlink" Target="http://en.wikipedia.org/wiki/Surface_functionalisation" TargetMode="External"/><Relationship Id="rId7" Type="http://schemas.openxmlformats.org/officeDocument/2006/relationships/hyperlink" Target="http://en.wikipedia.org/wiki/Nanoparticle" TargetMode="External"/><Relationship Id="rId12" Type="http://schemas.openxmlformats.org/officeDocument/2006/relationships/hyperlink" Target="http://en.wikipedia.org/wiki/Chemical_compounds" TargetMode="External"/><Relationship Id="rId17" Type="http://schemas.openxmlformats.org/officeDocument/2006/relationships/hyperlink" Target="http://en.wikipedia.org/wiki/Cell_(biology)" TargetMode="External"/><Relationship Id="rId25" Type="http://schemas.openxmlformats.org/officeDocument/2006/relationships/hyperlink" Target="http://en.wikipedia.org/wiki/Fibers" TargetMode="External"/><Relationship Id="rId33" Type="http://schemas.openxmlformats.org/officeDocument/2006/relationships/hyperlink" Target="http://www.inano.dk/sw2519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Nanoparticles" TargetMode="External"/><Relationship Id="rId20" Type="http://schemas.openxmlformats.org/officeDocument/2006/relationships/hyperlink" Target="http://en.wikipedia.org/wiki/Cobalt" TargetMode="External"/><Relationship Id="rId29" Type="http://schemas.openxmlformats.org/officeDocument/2006/relationships/hyperlink" Target="http://en.wikipedia.org/wiki/Aluminum_oxi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Cobalt" TargetMode="External"/><Relationship Id="rId24" Type="http://schemas.openxmlformats.org/officeDocument/2006/relationships/hyperlink" Target="http://en.wikipedia.org/wiki/Palladium" TargetMode="External"/><Relationship Id="rId32" Type="http://schemas.openxmlformats.org/officeDocument/2006/relationships/hyperlink" Target="http://en.wikipedia.org/wiki/Nanomete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Gold" TargetMode="External"/><Relationship Id="rId23" Type="http://schemas.openxmlformats.org/officeDocument/2006/relationships/hyperlink" Target="http://en.wikipedia.org/wiki/Silver" TargetMode="External"/><Relationship Id="rId28" Type="http://schemas.openxmlformats.org/officeDocument/2006/relationships/hyperlink" Target="http://en.wikipedia.org/wiki/Silicon_dioxid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n.wikipedia.org/wiki/Nickel" TargetMode="External"/><Relationship Id="rId19" Type="http://schemas.openxmlformats.org/officeDocument/2006/relationships/hyperlink" Target="http://en.wikipedia.org/wiki/Iron" TargetMode="External"/><Relationship Id="rId31" Type="http://schemas.openxmlformats.org/officeDocument/2006/relationships/hyperlink" Target="http://en.wikipedia.org/wiki/Inorga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Iron" TargetMode="External"/><Relationship Id="rId14" Type="http://schemas.openxmlformats.org/officeDocument/2006/relationships/hyperlink" Target="http://en.wikipedia.org/wiki/Environmental_remediation" TargetMode="External"/><Relationship Id="rId22" Type="http://schemas.openxmlformats.org/officeDocument/2006/relationships/hyperlink" Target="http://en.wikipedia.org/wiki/Copper" TargetMode="External"/><Relationship Id="rId27" Type="http://schemas.openxmlformats.org/officeDocument/2006/relationships/hyperlink" Target="http://en.wikipedia.org/wiki/Titanium_dioxide" TargetMode="External"/><Relationship Id="rId30" Type="http://schemas.openxmlformats.org/officeDocument/2006/relationships/hyperlink" Target="http://en.wikipedia.org/wiki/Platinum" TargetMode="External"/><Relationship Id="rId35" Type="http://schemas.openxmlformats.org/officeDocument/2006/relationships/hyperlink" Target="http://en.wikipedia.org/wiki/Surface_functionalisation" TargetMode="External"/><Relationship Id="rId8" Type="http://schemas.openxmlformats.org/officeDocument/2006/relationships/hyperlink" Target="http://en.wikipedia.org/wiki/Magnetic_fiel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0968B8C-3DB6-46DD-8E09-F6C77187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Neihaya Heikmat Zaki</cp:lastModifiedBy>
  <cp:revision>9</cp:revision>
  <dcterms:created xsi:type="dcterms:W3CDTF">2019-03-20T17:30:00Z</dcterms:created>
  <dcterms:modified xsi:type="dcterms:W3CDTF">2021-05-22T19:13:00Z</dcterms:modified>
</cp:coreProperties>
</file>