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08B" w:rsidRPr="00455825" w:rsidRDefault="00961C9B" w:rsidP="00455825">
      <w:pPr>
        <w:spacing w:after="0" w:line="259" w:lineRule="auto"/>
        <w:ind w:left="-426"/>
        <w:jc w:val="center"/>
        <w:rPr>
          <w:rFonts w:asciiTheme="majorBidi" w:eastAsia="Calibri" w:hAnsiTheme="majorBidi" w:cstheme="majorBidi"/>
          <w:b/>
          <w:bCs/>
          <w:sz w:val="40"/>
          <w:szCs w:val="40"/>
          <w:lang w:bidi="ar-IQ"/>
        </w:rPr>
      </w:pPr>
      <w:r w:rsidRPr="00455825">
        <w:rPr>
          <w:rFonts w:asciiTheme="majorBidi" w:eastAsia="Calibri" w:hAnsiTheme="majorBidi" w:cstheme="majorBidi"/>
          <w:b/>
          <w:bCs/>
          <w:sz w:val="40"/>
          <w:szCs w:val="40"/>
          <w:lang w:bidi="ar-IQ"/>
        </w:rPr>
        <w:t xml:space="preserve">   </w:t>
      </w:r>
      <w:r w:rsidR="0012308B" w:rsidRPr="00455825">
        <w:rPr>
          <w:rFonts w:asciiTheme="majorBidi" w:eastAsia="Calibri" w:hAnsiTheme="majorBidi" w:cstheme="majorBidi"/>
          <w:b/>
          <w:bCs/>
          <w:sz w:val="40"/>
          <w:szCs w:val="40"/>
          <w:lang w:bidi="ar-IQ"/>
        </w:rPr>
        <w:t>Lecture one</w:t>
      </w:r>
    </w:p>
    <w:p w:rsidR="0012308B" w:rsidRDefault="0012676E" w:rsidP="0012676E">
      <w:pPr>
        <w:spacing w:after="0" w:line="259" w:lineRule="auto"/>
        <w:ind w:left="-426"/>
        <w:jc w:val="center"/>
        <w:rPr>
          <w:rFonts w:asciiTheme="majorBidi" w:eastAsia="Calibri" w:hAnsiTheme="majorBidi" w:cstheme="majorBidi"/>
          <w:b/>
          <w:bCs/>
          <w:sz w:val="40"/>
          <w:szCs w:val="40"/>
          <w:lang w:bidi="ar-IQ"/>
        </w:rPr>
      </w:pPr>
      <w:r w:rsidRPr="0012676E">
        <w:rPr>
          <w:rFonts w:asciiTheme="majorBidi" w:eastAsia="Calibri" w:hAnsiTheme="majorBidi" w:cstheme="majorBidi"/>
          <w:b/>
          <w:bCs/>
          <w:sz w:val="40"/>
          <w:szCs w:val="40"/>
          <w:lang w:bidi="ar-IQ"/>
        </w:rPr>
        <w:t xml:space="preserve">Electromagnetic </w:t>
      </w:r>
      <w:r>
        <w:rPr>
          <w:rFonts w:asciiTheme="majorBidi" w:eastAsia="Calibri" w:hAnsiTheme="majorBidi" w:cstheme="majorBidi"/>
          <w:b/>
          <w:bCs/>
          <w:sz w:val="40"/>
          <w:szCs w:val="40"/>
          <w:lang w:bidi="ar-IQ"/>
        </w:rPr>
        <w:t>radiation</w:t>
      </w:r>
    </w:p>
    <w:p w:rsidR="0012676E" w:rsidRPr="00455825" w:rsidRDefault="0012676E" w:rsidP="0012676E">
      <w:pPr>
        <w:spacing w:after="0" w:line="259" w:lineRule="auto"/>
        <w:ind w:left="-426"/>
        <w:jc w:val="center"/>
        <w:rPr>
          <w:rFonts w:asciiTheme="majorBidi" w:eastAsia="Calibri" w:hAnsiTheme="majorBidi" w:cstheme="majorBidi"/>
          <w:b/>
          <w:bCs/>
          <w:sz w:val="40"/>
          <w:szCs w:val="40"/>
          <w:lang w:bidi="ar-IQ"/>
        </w:rPr>
      </w:pPr>
    </w:p>
    <w:p w:rsidR="0012308B" w:rsidRPr="00455825" w:rsidRDefault="0012308B" w:rsidP="00455825">
      <w:pPr>
        <w:spacing w:after="0" w:line="259" w:lineRule="auto"/>
        <w:ind w:left="-426"/>
        <w:jc w:val="both"/>
        <w:rPr>
          <w:rFonts w:asciiTheme="majorBidi" w:eastAsia="Calibri" w:hAnsiTheme="majorBidi" w:cstheme="majorBidi"/>
          <w:b/>
          <w:bCs/>
          <w:sz w:val="28"/>
          <w:szCs w:val="28"/>
          <w:lang w:bidi="ar-IQ"/>
        </w:rPr>
      </w:pPr>
      <w:r w:rsidRPr="00455825">
        <w:rPr>
          <w:rFonts w:asciiTheme="majorBidi" w:eastAsia="Calibri" w:hAnsiTheme="majorBidi" w:cstheme="majorBidi"/>
          <w:b/>
          <w:bCs/>
          <w:sz w:val="28"/>
          <w:szCs w:val="28"/>
          <w:lang w:bidi="ar-IQ"/>
        </w:rPr>
        <w:t>1- Electromagnetic spectrum:</w:t>
      </w:r>
    </w:p>
    <w:p w:rsidR="0012308B" w:rsidRPr="00455825" w:rsidRDefault="0012308B" w:rsidP="00455825">
      <w:pPr>
        <w:spacing w:after="0" w:line="240" w:lineRule="auto"/>
        <w:ind w:left="-425"/>
        <w:jc w:val="both"/>
        <w:rPr>
          <w:rFonts w:asciiTheme="majorBidi" w:eastAsia="Calibri" w:hAnsiTheme="majorBidi" w:cstheme="majorBidi"/>
          <w:sz w:val="28"/>
          <w:szCs w:val="28"/>
          <w:lang w:bidi="ar-IQ"/>
        </w:rPr>
      </w:pPr>
      <w:r w:rsidRPr="00455825">
        <w:rPr>
          <w:rFonts w:asciiTheme="majorBidi" w:eastAsia="Calibri" w:hAnsiTheme="majorBidi" w:cstheme="majorBidi"/>
          <w:sz w:val="28"/>
          <w:szCs w:val="28"/>
          <w:lang w:bidi="ar-IQ"/>
        </w:rPr>
        <w:t>Electromagnetic radiation travels in wave form, and all electromagnetic waves travel at the same speed, (speed of light). This is 2.99793 ± 1 × 10</w:t>
      </w:r>
      <w:r w:rsidRPr="00455825">
        <w:rPr>
          <w:rFonts w:asciiTheme="majorBidi" w:eastAsia="Calibri" w:hAnsiTheme="majorBidi" w:cstheme="majorBidi"/>
          <w:sz w:val="28"/>
          <w:szCs w:val="28"/>
          <w:vertAlign w:val="superscript"/>
          <w:lang w:bidi="ar-IQ"/>
        </w:rPr>
        <w:t>8</w:t>
      </w:r>
      <w:r w:rsidRPr="00455825">
        <w:rPr>
          <w:rFonts w:asciiTheme="majorBidi" w:eastAsia="Calibri" w:hAnsiTheme="majorBidi" w:cstheme="majorBidi"/>
          <w:sz w:val="28"/>
          <w:szCs w:val="28"/>
          <w:lang w:bidi="ar-IQ"/>
        </w:rPr>
        <w:t xml:space="preserve"> m sec</w:t>
      </w:r>
      <w:r w:rsidRPr="00455825">
        <w:rPr>
          <w:rFonts w:asciiTheme="majorBidi" w:eastAsia="Calibri" w:hAnsiTheme="majorBidi" w:cstheme="majorBidi"/>
          <w:sz w:val="28"/>
          <w:szCs w:val="28"/>
          <w:vertAlign w:val="superscript"/>
          <w:lang w:bidi="ar-IQ"/>
        </w:rPr>
        <w:t>−1</w:t>
      </w:r>
      <w:r w:rsidRPr="00455825">
        <w:rPr>
          <w:rFonts w:asciiTheme="majorBidi" w:eastAsia="Calibri" w:hAnsiTheme="majorBidi" w:cstheme="majorBidi"/>
          <w:sz w:val="28"/>
          <w:szCs w:val="28"/>
          <w:lang w:bidi="ar-IQ"/>
        </w:rPr>
        <w:t xml:space="preserve"> in a vacuum and very nearly the same speed in air. Visible light, gamma rays, x-rays, ultraviolet light, infrared radiation, microwaves, television signals, and radio waves constitute the </w:t>
      </w:r>
      <w:r w:rsidRPr="00455825">
        <w:rPr>
          <w:rFonts w:asciiTheme="majorBidi" w:eastAsia="Calibri" w:hAnsiTheme="majorBidi" w:cstheme="majorBidi"/>
          <w:i/>
          <w:iCs/>
          <w:sz w:val="28"/>
          <w:szCs w:val="28"/>
          <w:lang w:bidi="ar-IQ"/>
        </w:rPr>
        <w:t>electromagnetic spectrum</w:t>
      </w:r>
      <w:r w:rsidRPr="00455825">
        <w:rPr>
          <w:rFonts w:asciiTheme="majorBidi" w:eastAsia="Calibri" w:hAnsiTheme="majorBidi" w:cstheme="majorBidi"/>
          <w:sz w:val="28"/>
          <w:szCs w:val="28"/>
          <w:lang w:bidi="ar-IQ"/>
        </w:rPr>
        <w:t>.</w:t>
      </w:r>
      <w:r w:rsidRPr="00455825">
        <w:rPr>
          <w:rFonts w:asciiTheme="majorBidi" w:eastAsia="Calibri" w:hAnsiTheme="majorBidi" w:cstheme="majorBidi"/>
          <w:sz w:val="20"/>
          <w:szCs w:val="20"/>
        </w:rPr>
        <w:t xml:space="preserve"> </w:t>
      </w:r>
      <w:r w:rsidRPr="00455825">
        <w:rPr>
          <w:rFonts w:asciiTheme="majorBidi" w:eastAsia="Calibri" w:hAnsiTheme="majorBidi" w:cstheme="majorBidi"/>
          <w:sz w:val="28"/>
          <w:szCs w:val="28"/>
          <w:lang w:bidi="ar-IQ"/>
        </w:rPr>
        <w:t>The human eye is sensitive to electromagnetic waves with frequencies between 4</w:t>
      </w:r>
      <w:r w:rsidRPr="00455825">
        <w:rPr>
          <w:rFonts w:asciiTheme="majorBidi" w:eastAsia="Calibri" w:hAnsiTheme="majorBidi" w:cstheme="majorBidi"/>
          <w:i/>
          <w:iCs/>
          <w:sz w:val="28"/>
          <w:szCs w:val="28"/>
          <w:lang w:bidi="ar-IQ"/>
        </w:rPr>
        <w:t>.</w:t>
      </w:r>
      <w:r w:rsidRPr="00455825">
        <w:rPr>
          <w:rFonts w:asciiTheme="majorBidi" w:eastAsia="Calibri" w:hAnsiTheme="majorBidi" w:cstheme="majorBidi"/>
          <w:sz w:val="28"/>
          <w:szCs w:val="28"/>
          <w:lang w:bidi="ar-IQ"/>
        </w:rPr>
        <w:t>3 × 10</w:t>
      </w:r>
      <w:r w:rsidRPr="00455825">
        <w:rPr>
          <w:rFonts w:asciiTheme="majorBidi" w:eastAsia="Calibri" w:hAnsiTheme="majorBidi" w:cstheme="majorBidi"/>
          <w:sz w:val="28"/>
          <w:szCs w:val="28"/>
          <w:vertAlign w:val="superscript"/>
          <w:lang w:bidi="ar-IQ"/>
        </w:rPr>
        <w:t>14</w:t>
      </w:r>
      <w:r w:rsidRPr="00455825">
        <w:rPr>
          <w:rFonts w:asciiTheme="majorBidi" w:eastAsia="Calibri" w:hAnsiTheme="majorBidi" w:cstheme="majorBidi"/>
          <w:sz w:val="28"/>
          <w:szCs w:val="28"/>
          <w:lang w:bidi="ar-IQ"/>
        </w:rPr>
        <w:t xml:space="preserve"> vibrations per second (</w:t>
      </w:r>
      <w:r w:rsidRPr="00322BEC">
        <w:rPr>
          <w:rFonts w:asciiTheme="majorBidi" w:eastAsia="Calibri" w:hAnsiTheme="majorBidi" w:cstheme="majorBidi"/>
          <w:b/>
          <w:bCs/>
          <w:color w:val="00B050"/>
          <w:sz w:val="28"/>
          <w:szCs w:val="28"/>
          <w:lang w:bidi="ar-IQ"/>
        </w:rPr>
        <w:t>usually written as cycles per second and abbreviated cps</w:t>
      </w:r>
      <w:r w:rsidRPr="00455825">
        <w:rPr>
          <w:rFonts w:asciiTheme="majorBidi" w:eastAsia="Calibri" w:hAnsiTheme="majorBidi" w:cstheme="majorBidi"/>
          <w:sz w:val="28"/>
          <w:szCs w:val="28"/>
          <w:lang w:bidi="ar-IQ"/>
        </w:rPr>
        <w:t>) and 7</w:t>
      </w:r>
      <w:r w:rsidRPr="00455825">
        <w:rPr>
          <w:rFonts w:asciiTheme="majorBidi" w:eastAsia="Calibri" w:hAnsiTheme="majorBidi" w:cstheme="majorBidi"/>
          <w:i/>
          <w:iCs/>
          <w:sz w:val="28"/>
          <w:szCs w:val="28"/>
          <w:lang w:bidi="ar-IQ"/>
        </w:rPr>
        <w:t>.</w:t>
      </w:r>
      <w:r w:rsidRPr="00455825">
        <w:rPr>
          <w:rFonts w:asciiTheme="majorBidi" w:eastAsia="Calibri" w:hAnsiTheme="majorBidi" w:cstheme="majorBidi"/>
          <w:sz w:val="28"/>
          <w:szCs w:val="28"/>
          <w:lang w:bidi="ar-IQ"/>
        </w:rPr>
        <w:t>5 × 10</w:t>
      </w:r>
      <w:r w:rsidRPr="00455825">
        <w:rPr>
          <w:rFonts w:asciiTheme="majorBidi" w:eastAsia="Calibri" w:hAnsiTheme="majorBidi" w:cstheme="majorBidi"/>
          <w:sz w:val="28"/>
          <w:szCs w:val="28"/>
          <w:vertAlign w:val="superscript"/>
          <w:lang w:bidi="ar-IQ"/>
        </w:rPr>
        <w:t>14</w:t>
      </w:r>
      <w:r w:rsidRPr="00455825">
        <w:rPr>
          <w:rFonts w:asciiTheme="majorBidi" w:eastAsia="Calibri" w:hAnsiTheme="majorBidi" w:cstheme="majorBidi"/>
          <w:sz w:val="28"/>
          <w:szCs w:val="28"/>
          <w:lang w:bidi="ar-IQ"/>
        </w:rPr>
        <w:t xml:space="preserve"> cps. Hence, this band of frequencies is called the </w:t>
      </w:r>
      <w:r w:rsidRPr="00455825">
        <w:rPr>
          <w:rFonts w:asciiTheme="majorBidi" w:eastAsia="Calibri" w:hAnsiTheme="majorBidi" w:cstheme="majorBidi"/>
          <w:i/>
          <w:iCs/>
          <w:sz w:val="28"/>
          <w:szCs w:val="28"/>
          <w:lang w:bidi="ar-IQ"/>
        </w:rPr>
        <w:t xml:space="preserve">visible </w:t>
      </w:r>
      <w:r w:rsidRPr="00455825">
        <w:rPr>
          <w:rFonts w:asciiTheme="majorBidi" w:eastAsia="Calibri" w:hAnsiTheme="majorBidi" w:cstheme="majorBidi"/>
          <w:sz w:val="28"/>
          <w:szCs w:val="28"/>
          <w:lang w:bidi="ar-IQ"/>
        </w:rPr>
        <w:t>region of the electromagnetic spectrum</w:t>
      </w:r>
      <w:r w:rsidRPr="00455825">
        <w:rPr>
          <w:rFonts w:asciiTheme="majorBidi" w:eastAsia="Calibri" w:hAnsiTheme="majorBidi" w:cstheme="majorBidi"/>
          <w:color w:val="FF0000"/>
          <w:sz w:val="28"/>
          <w:szCs w:val="28"/>
          <w:lang w:bidi="ar-IQ"/>
        </w:rPr>
        <w:t>. The eye, however, does not respond to frequencies of electromagnetic waves higher than 7</w:t>
      </w:r>
      <w:r w:rsidRPr="00455825">
        <w:rPr>
          <w:rFonts w:asciiTheme="majorBidi" w:eastAsia="Calibri" w:hAnsiTheme="majorBidi" w:cstheme="majorBidi"/>
          <w:i/>
          <w:iCs/>
          <w:color w:val="FF0000"/>
          <w:sz w:val="28"/>
          <w:szCs w:val="28"/>
          <w:lang w:bidi="ar-IQ"/>
        </w:rPr>
        <w:t>.</w:t>
      </w:r>
      <w:r w:rsidRPr="00455825">
        <w:rPr>
          <w:rFonts w:asciiTheme="majorBidi" w:eastAsia="Calibri" w:hAnsiTheme="majorBidi" w:cstheme="majorBidi"/>
          <w:color w:val="FF0000"/>
          <w:sz w:val="28"/>
          <w:szCs w:val="28"/>
          <w:lang w:bidi="ar-IQ"/>
        </w:rPr>
        <w:t>5 × 10</w:t>
      </w:r>
      <w:r w:rsidRPr="00455825">
        <w:rPr>
          <w:rFonts w:asciiTheme="majorBidi" w:eastAsia="Calibri" w:hAnsiTheme="majorBidi" w:cstheme="majorBidi"/>
          <w:color w:val="FF0000"/>
          <w:sz w:val="28"/>
          <w:szCs w:val="28"/>
          <w:vertAlign w:val="superscript"/>
          <w:lang w:bidi="ar-IQ"/>
        </w:rPr>
        <w:t>14</w:t>
      </w:r>
      <w:r w:rsidRPr="00455825">
        <w:rPr>
          <w:rFonts w:asciiTheme="majorBidi" w:eastAsia="Calibri" w:hAnsiTheme="majorBidi" w:cstheme="majorBidi"/>
          <w:color w:val="FF0000"/>
          <w:sz w:val="28"/>
          <w:szCs w:val="28"/>
          <w:lang w:bidi="ar-IQ"/>
        </w:rPr>
        <w:t xml:space="preserve"> cps. </w:t>
      </w:r>
      <w:r w:rsidRPr="00455825">
        <w:rPr>
          <w:rFonts w:asciiTheme="majorBidi" w:eastAsia="Calibri" w:hAnsiTheme="majorBidi" w:cstheme="majorBidi"/>
          <w:sz w:val="28"/>
          <w:szCs w:val="28"/>
          <w:lang w:bidi="ar-IQ"/>
        </w:rPr>
        <w:t xml:space="preserve">Such waves, lying beyond the violet edge of the spectrum, are called </w:t>
      </w:r>
      <w:r w:rsidRPr="00455825">
        <w:rPr>
          <w:rFonts w:asciiTheme="majorBidi" w:eastAsia="Calibri" w:hAnsiTheme="majorBidi" w:cstheme="majorBidi"/>
          <w:i/>
          <w:iCs/>
          <w:sz w:val="28"/>
          <w:szCs w:val="28"/>
          <w:lang w:bidi="ar-IQ"/>
        </w:rPr>
        <w:t xml:space="preserve">ultraviolet </w:t>
      </w:r>
      <w:r w:rsidRPr="00455825">
        <w:rPr>
          <w:rFonts w:asciiTheme="majorBidi" w:eastAsia="Calibri" w:hAnsiTheme="majorBidi" w:cstheme="majorBidi"/>
          <w:sz w:val="28"/>
          <w:szCs w:val="28"/>
          <w:lang w:bidi="ar-IQ"/>
        </w:rPr>
        <w:t xml:space="preserve">light. The human eye also does not respond to </w:t>
      </w:r>
      <w:r w:rsidRPr="00455825">
        <w:rPr>
          <w:rFonts w:asciiTheme="majorBidi" w:eastAsia="Calibri" w:hAnsiTheme="majorBidi" w:cstheme="majorBidi"/>
          <w:color w:val="FF0000"/>
          <w:sz w:val="28"/>
          <w:szCs w:val="28"/>
          <w:lang w:bidi="ar-IQ"/>
        </w:rPr>
        <w:t>electromagnetic waves with frequencies lower than 4</w:t>
      </w:r>
      <w:r w:rsidRPr="00455825">
        <w:rPr>
          <w:rFonts w:asciiTheme="majorBidi" w:eastAsia="Calibri" w:hAnsiTheme="majorBidi" w:cstheme="majorBidi"/>
          <w:i/>
          <w:iCs/>
          <w:color w:val="FF0000"/>
          <w:sz w:val="28"/>
          <w:szCs w:val="28"/>
          <w:lang w:bidi="ar-IQ"/>
        </w:rPr>
        <w:t>.</w:t>
      </w:r>
      <w:r w:rsidRPr="00455825">
        <w:rPr>
          <w:rFonts w:asciiTheme="majorBidi" w:eastAsia="Calibri" w:hAnsiTheme="majorBidi" w:cstheme="majorBidi"/>
          <w:color w:val="FF0000"/>
          <w:sz w:val="28"/>
          <w:szCs w:val="28"/>
          <w:lang w:bidi="ar-IQ"/>
        </w:rPr>
        <w:t>3 × 10</w:t>
      </w:r>
      <w:r w:rsidRPr="00455825">
        <w:rPr>
          <w:rFonts w:asciiTheme="majorBidi" w:eastAsia="Calibri" w:hAnsiTheme="majorBidi" w:cstheme="majorBidi"/>
          <w:color w:val="FF0000"/>
          <w:sz w:val="28"/>
          <w:szCs w:val="28"/>
          <w:vertAlign w:val="superscript"/>
          <w:lang w:bidi="ar-IQ"/>
        </w:rPr>
        <w:t>14</w:t>
      </w:r>
      <w:r w:rsidRPr="00455825">
        <w:rPr>
          <w:rFonts w:asciiTheme="majorBidi" w:eastAsia="Calibri" w:hAnsiTheme="majorBidi" w:cstheme="majorBidi"/>
          <w:color w:val="FF0000"/>
          <w:sz w:val="28"/>
          <w:szCs w:val="28"/>
          <w:lang w:bidi="ar-IQ"/>
        </w:rPr>
        <w:t xml:space="preserve"> cps. These waves, having frequencies lower than the lowest frequency of visible light at the red end of the spectrum and higher than about 3 × 10</w:t>
      </w:r>
      <w:r w:rsidRPr="00455825">
        <w:rPr>
          <w:rFonts w:asciiTheme="majorBidi" w:eastAsia="Calibri" w:hAnsiTheme="majorBidi" w:cstheme="majorBidi"/>
          <w:color w:val="FF0000"/>
          <w:sz w:val="28"/>
          <w:szCs w:val="28"/>
          <w:vertAlign w:val="superscript"/>
          <w:lang w:bidi="ar-IQ"/>
        </w:rPr>
        <w:t>12</w:t>
      </w:r>
      <w:r w:rsidRPr="00455825">
        <w:rPr>
          <w:rFonts w:asciiTheme="majorBidi" w:eastAsia="Calibri" w:hAnsiTheme="majorBidi" w:cstheme="majorBidi"/>
          <w:color w:val="FF0000"/>
          <w:sz w:val="28"/>
          <w:szCs w:val="28"/>
          <w:lang w:bidi="ar-IQ"/>
        </w:rPr>
        <w:t xml:space="preserve"> cps, are called </w:t>
      </w:r>
      <w:r w:rsidRPr="00455825">
        <w:rPr>
          <w:rFonts w:asciiTheme="majorBidi" w:eastAsia="Calibri" w:hAnsiTheme="majorBidi" w:cstheme="majorBidi"/>
          <w:i/>
          <w:iCs/>
          <w:color w:val="FF0000"/>
          <w:sz w:val="28"/>
          <w:szCs w:val="28"/>
          <w:lang w:bidi="ar-IQ"/>
        </w:rPr>
        <w:t xml:space="preserve">infrared light </w:t>
      </w:r>
      <w:r w:rsidRPr="00455825">
        <w:rPr>
          <w:rFonts w:asciiTheme="majorBidi" w:eastAsia="Calibri" w:hAnsiTheme="majorBidi" w:cstheme="majorBidi"/>
          <w:color w:val="FF0000"/>
          <w:sz w:val="28"/>
          <w:szCs w:val="28"/>
          <w:lang w:bidi="ar-IQ"/>
        </w:rPr>
        <w:t xml:space="preserve">or </w:t>
      </w:r>
      <w:r w:rsidRPr="00455825">
        <w:rPr>
          <w:rFonts w:asciiTheme="majorBidi" w:eastAsia="Calibri" w:hAnsiTheme="majorBidi" w:cstheme="majorBidi"/>
          <w:i/>
          <w:iCs/>
          <w:color w:val="FF0000"/>
          <w:sz w:val="28"/>
          <w:szCs w:val="28"/>
          <w:lang w:bidi="ar-IQ"/>
        </w:rPr>
        <w:t>infrared radiation</w:t>
      </w:r>
      <w:r w:rsidRPr="00455825">
        <w:rPr>
          <w:rFonts w:asciiTheme="majorBidi" w:eastAsia="Calibri" w:hAnsiTheme="majorBidi" w:cstheme="majorBidi"/>
          <w:color w:val="FF0000"/>
          <w:sz w:val="28"/>
          <w:szCs w:val="28"/>
          <w:lang w:bidi="ar-IQ"/>
        </w:rPr>
        <w:t>.</w:t>
      </w:r>
      <w:r w:rsidRPr="00455825">
        <w:rPr>
          <w:rFonts w:asciiTheme="majorBidi" w:eastAsia="Calibri" w:hAnsiTheme="majorBidi" w:cstheme="majorBidi"/>
          <w:sz w:val="28"/>
          <w:szCs w:val="28"/>
          <w:lang w:bidi="ar-IQ"/>
        </w:rPr>
        <w:t xml:space="preserve"> Just beyond the infrared portion of the spectrum are </w:t>
      </w:r>
      <w:r w:rsidRPr="00455825">
        <w:rPr>
          <w:rFonts w:asciiTheme="majorBidi" w:eastAsia="Calibri" w:hAnsiTheme="majorBidi" w:cstheme="majorBidi"/>
          <w:i/>
          <w:iCs/>
          <w:sz w:val="28"/>
          <w:szCs w:val="28"/>
          <w:lang w:bidi="ar-IQ"/>
        </w:rPr>
        <w:t xml:space="preserve">microwaves, </w:t>
      </w:r>
      <w:r w:rsidRPr="00455825">
        <w:rPr>
          <w:rFonts w:asciiTheme="majorBidi" w:eastAsia="Calibri" w:hAnsiTheme="majorBidi" w:cstheme="majorBidi"/>
          <w:sz w:val="28"/>
          <w:szCs w:val="28"/>
          <w:lang w:bidi="ar-IQ"/>
        </w:rPr>
        <w:t>which cover the frequencies from about 3 × 10</w:t>
      </w:r>
      <w:r w:rsidRPr="00455825">
        <w:rPr>
          <w:rFonts w:asciiTheme="majorBidi" w:eastAsia="Calibri" w:hAnsiTheme="majorBidi" w:cstheme="majorBidi"/>
          <w:sz w:val="28"/>
          <w:szCs w:val="28"/>
          <w:vertAlign w:val="superscript"/>
          <w:lang w:bidi="ar-IQ"/>
        </w:rPr>
        <w:t>10</w:t>
      </w:r>
      <w:r w:rsidRPr="00455825">
        <w:rPr>
          <w:rFonts w:asciiTheme="majorBidi" w:eastAsia="Calibri" w:hAnsiTheme="majorBidi" w:cstheme="majorBidi"/>
          <w:sz w:val="28"/>
          <w:szCs w:val="28"/>
          <w:lang w:bidi="ar-IQ"/>
        </w:rPr>
        <w:t xml:space="preserve"> cps to 3 × 10</w:t>
      </w:r>
      <w:r w:rsidRPr="00455825">
        <w:rPr>
          <w:rFonts w:asciiTheme="majorBidi" w:eastAsia="Calibri" w:hAnsiTheme="majorBidi" w:cstheme="majorBidi"/>
          <w:sz w:val="28"/>
          <w:szCs w:val="28"/>
          <w:vertAlign w:val="superscript"/>
          <w:lang w:bidi="ar-IQ"/>
        </w:rPr>
        <w:t xml:space="preserve">12 </w:t>
      </w:r>
      <w:r w:rsidRPr="00455825">
        <w:rPr>
          <w:rFonts w:asciiTheme="majorBidi" w:eastAsia="Calibri" w:hAnsiTheme="majorBidi" w:cstheme="majorBidi"/>
          <w:sz w:val="28"/>
          <w:szCs w:val="28"/>
          <w:lang w:bidi="ar-IQ"/>
        </w:rPr>
        <w:t xml:space="preserve">cps. The </w:t>
      </w:r>
      <w:r w:rsidRPr="00455825">
        <w:rPr>
          <w:rFonts w:asciiTheme="majorBidi" w:eastAsia="Calibri" w:hAnsiTheme="majorBidi" w:cstheme="majorBidi"/>
          <w:i/>
          <w:iCs/>
          <w:sz w:val="28"/>
          <w:szCs w:val="28"/>
          <w:lang w:bidi="ar-IQ"/>
        </w:rPr>
        <w:t xml:space="preserve">x-ray </w:t>
      </w:r>
      <w:r w:rsidRPr="00455825">
        <w:rPr>
          <w:rFonts w:asciiTheme="majorBidi" w:eastAsia="Calibri" w:hAnsiTheme="majorBidi" w:cstheme="majorBidi"/>
          <w:sz w:val="28"/>
          <w:szCs w:val="28"/>
          <w:lang w:bidi="ar-IQ"/>
        </w:rPr>
        <w:t>region of the electromagnetic spectrum consists of waves with frequencies ranging from about 3 × 10</w:t>
      </w:r>
      <w:r w:rsidRPr="00455825">
        <w:rPr>
          <w:rFonts w:asciiTheme="majorBidi" w:eastAsia="Calibri" w:hAnsiTheme="majorBidi" w:cstheme="majorBidi"/>
          <w:sz w:val="28"/>
          <w:szCs w:val="28"/>
          <w:vertAlign w:val="superscript"/>
          <w:lang w:bidi="ar-IQ"/>
        </w:rPr>
        <w:t xml:space="preserve">16 </w:t>
      </w:r>
      <w:r w:rsidRPr="00455825">
        <w:rPr>
          <w:rFonts w:asciiTheme="majorBidi" w:eastAsia="Calibri" w:hAnsiTheme="majorBidi" w:cstheme="majorBidi"/>
          <w:sz w:val="28"/>
          <w:szCs w:val="28"/>
          <w:lang w:bidi="ar-IQ"/>
        </w:rPr>
        <w:t>cps to 3 × 10</w:t>
      </w:r>
      <w:r w:rsidRPr="00455825">
        <w:rPr>
          <w:rFonts w:asciiTheme="majorBidi" w:eastAsia="Calibri" w:hAnsiTheme="majorBidi" w:cstheme="majorBidi"/>
          <w:sz w:val="28"/>
          <w:szCs w:val="28"/>
          <w:vertAlign w:val="superscript"/>
          <w:lang w:bidi="ar-IQ"/>
        </w:rPr>
        <w:t>18</w:t>
      </w:r>
      <w:r w:rsidRPr="00455825">
        <w:rPr>
          <w:rFonts w:asciiTheme="majorBidi" w:eastAsia="Calibri" w:hAnsiTheme="majorBidi" w:cstheme="majorBidi"/>
          <w:sz w:val="28"/>
          <w:szCs w:val="28"/>
          <w:lang w:bidi="ar-IQ"/>
        </w:rPr>
        <w:t xml:space="preserve"> cps, and is adjacent to the ultraviolet region in the spectrum. The </w:t>
      </w:r>
      <w:r w:rsidRPr="00455825">
        <w:rPr>
          <w:rFonts w:asciiTheme="majorBidi" w:eastAsia="Calibri" w:hAnsiTheme="majorBidi" w:cstheme="majorBidi"/>
          <w:i/>
          <w:iCs/>
          <w:sz w:val="28"/>
          <w:szCs w:val="28"/>
          <w:lang w:bidi="ar-IQ"/>
        </w:rPr>
        <w:t xml:space="preserve">gamma-ray </w:t>
      </w:r>
      <w:r w:rsidRPr="00455825">
        <w:rPr>
          <w:rFonts w:asciiTheme="majorBidi" w:eastAsia="Calibri" w:hAnsiTheme="majorBidi" w:cstheme="majorBidi"/>
          <w:sz w:val="28"/>
          <w:szCs w:val="28"/>
          <w:lang w:bidi="ar-IQ"/>
        </w:rPr>
        <w:t>region of the spectrum has the highest frequencies of all, ranging upward from about 3 × 10</w:t>
      </w:r>
      <w:r w:rsidRPr="00455825">
        <w:rPr>
          <w:rFonts w:asciiTheme="majorBidi" w:eastAsia="Calibri" w:hAnsiTheme="majorBidi" w:cstheme="majorBidi"/>
          <w:sz w:val="28"/>
          <w:szCs w:val="28"/>
          <w:vertAlign w:val="superscript"/>
          <w:lang w:bidi="ar-IQ"/>
        </w:rPr>
        <w:t>19</w:t>
      </w:r>
      <w:r w:rsidRPr="00455825">
        <w:rPr>
          <w:rFonts w:asciiTheme="majorBidi" w:eastAsia="Calibri" w:hAnsiTheme="majorBidi" w:cstheme="majorBidi"/>
          <w:sz w:val="28"/>
          <w:szCs w:val="28"/>
          <w:lang w:bidi="ar-IQ"/>
        </w:rPr>
        <w:t xml:space="preserve"> cps. </w:t>
      </w:r>
      <w:proofErr w:type="spellStart"/>
      <w:r w:rsidRPr="00455825">
        <w:rPr>
          <w:rFonts w:asciiTheme="majorBidi" w:eastAsia="Calibri" w:hAnsiTheme="majorBidi" w:cstheme="majorBidi"/>
          <w:i/>
          <w:iCs/>
          <w:sz w:val="28"/>
          <w:szCs w:val="28"/>
          <w:lang w:bidi="ar-IQ"/>
        </w:rPr>
        <w:t>Radio</w:t>
      </w:r>
      <w:r w:rsidRPr="00455825">
        <w:rPr>
          <w:rFonts w:asciiTheme="majorBidi" w:eastAsia="Calibri" w:hAnsiTheme="majorBidi" w:cstheme="majorBidi"/>
          <w:sz w:val="28"/>
          <w:szCs w:val="28"/>
          <w:lang w:bidi="ar-IQ"/>
        </w:rPr>
        <w:t>waves</w:t>
      </w:r>
      <w:proofErr w:type="spellEnd"/>
      <w:r w:rsidRPr="00455825">
        <w:rPr>
          <w:rFonts w:asciiTheme="majorBidi" w:eastAsia="Calibri" w:hAnsiTheme="majorBidi" w:cstheme="majorBidi"/>
          <w:sz w:val="28"/>
          <w:szCs w:val="28"/>
          <w:lang w:bidi="ar-IQ"/>
        </w:rPr>
        <w:t xml:space="preserve"> have the lowest frequencies in the spectrum, extending downward from about 3 × 10</w:t>
      </w:r>
      <w:r w:rsidRPr="00455825">
        <w:rPr>
          <w:rFonts w:asciiTheme="majorBidi" w:eastAsia="Calibri" w:hAnsiTheme="majorBidi" w:cstheme="majorBidi"/>
          <w:sz w:val="28"/>
          <w:szCs w:val="28"/>
          <w:vertAlign w:val="superscript"/>
          <w:lang w:bidi="ar-IQ"/>
        </w:rPr>
        <w:t>5</w:t>
      </w:r>
      <w:r w:rsidRPr="00455825">
        <w:rPr>
          <w:rFonts w:asciiTheme="majorBidi" w:eastAsia="Calibri" w:hAnsiTheme="majorBidi" w:cstheme="majorBidi"/>
          <w:sz w:val="28"/>
          <w:szCs w:val="28"/>
          <w:lang w:bidi="ar-IQ"/>
        </w:rPr>
        <w:t xml:space="preserve"> cps. Electromagnetic waves are often described in terms of their wavelength rather than their frequency. </w:t>
      </w:r>
      <w:r w:rsidRPr="001903C7">
        <w:rPr>
          <w:rFonts w:asciiTheme="majorBidi" w:eastAsia="Calibri" w:hAnsiTheme="majorBidi" w:cstheme="majorBidi"/>
          <w:sz w:val="28"/>
          <w:szCs w:val="28"/>
          <w:highlight w:val="yellow"/>
          <w:lang w:bidi="ar-IQ"/>
        </w:rPr>
        <w:t>The following general formula connects frequency ˜</w:t>
      </w:r>
      <w:r w:rsidRPr="001903C7">
        <w:rPr>
          <w:rFonts w:asciiTheme="majorBidi" w:eastAsia="Calibri" w:hAnsiTheme="majorBidi" w:cstheme="majorBidi"/>
          <w:i/>
          <w:iCs/>
          <w:sz w:val="28"/>
          <w:szCs w:val="28"/>
          <w:highlight w:val="yellow"/>
          <w:lang w:bidi="ar-IQ"/>
        </w:rPr>
        <w:t xml:space="preserve">ν </w:t>
      </w:r>
      <w:r w:rsidRPr="001903C7">
        <w:rPr>
          <w:rFonts w:asciiTheme="majorBidi" w:eastAsia="Calibri" w:hAnsiTheme="majorBidi" w:cstheme="majorBidi"/>
          <w:sz w:val="28"/>
          <w:szCs w:val="28"/>
          <w:highlight w:val="yellow"/>
          <w:lang w:bidi="ar-IQ"/>
        </w:rPr>
        <w:t>and wavelength</w:t>
      </w:r>
      <w:r w:rsidR="004623A1" w:rsidRPr="00455825">
        <w:rPr>
          <w:rFonts w:asciiTheme="majorBidi" w:eastAsia="Calibri" w:hAnsiTheme="majorBidi" w:cstheme="majorBidi"/>
          <w:sz w:val="28"/>
          <w:szCs w:val="28"/>
          <w:lang w:bidi="ar-IQ"/>
        </w:rPr>
        <w:t>:</w:t>
      </w:r>
    </w:p>
    <w:p w:rsidR="004623A1" w:rsidRPr="00455825" w:rsidRDefault="004623A1" w:rsidP="00455825">
      <w:pPr>
        <w:spacing w:after="0" w:line="240" w:lineRule="auto"/>
        <w:ind w:left="-425"/>
        <w:jc w:val="both"/>
        <w:rPr>
          <w:rFonts w:asciiTheme="majorBidi" w:eastAsia="Calibri" w:hAnsiTheme="majorBidi" w:cstheme="majorBidi"/>
          <w:sz w:val="28"/>
          <w:szCs w:val="28"/>
          <w:lang w:bidi="ar-IQ"/>
        </w:rPr>
      </w:pPr>
      <m:oMathPara>
        <m:oMath>
          <m:r>
            <w:rPr>
              <w:rFonts w:ascii="Cambria Math" w:eastAsia="Calibri" w:hAnsi="Cambria Math" w:cstheme="majorBidi"/>
              <w:i/>
              <w:sz w:val="28"/>
              <w:szCs w:val="28"/>
              <w:highlight w:val="yellow"/>
              <w:lang w:bidi="ar-IQ"/>
            </w:rPr>
            <w:sym w:font="Symbol" w:char="F06C"/>
          </m:r>
          <m:r>
            <w:rPr>
              <w:rFonts w:ascii="Cambria Math" w:eastAsia="Calibri" w:hAnsi="Cambria Math" w:cstheme="majorBidi"/>
              <w:sz w:val="28"/>
              <w:szCs w:val="28"/>
              <w:highlight w:val="yellow"/>
              <w:lang w:bidi="ar-IQ"/>
            </w:rPr>
            <m:t>=</m:t>
          </m:r>
          <m:f>
            <m:fPr>
              <m:ctrlPr>
                <w:rPr>
                  <w:rFonts w:ascii="Cambria Math" w:eastAsia="Calibri" w:hAnsi="Cambria Math" w:cstheme="majorBidi"/>
                  <w:i/>
                  <w:sz w:val="28"/>
                  <w:szCs w:val="28"/>
                  <w:highlight w:val="yellow"/>
                  <w:lang w:bidi="ar-IQ"/>
                </w:rPr>
              </m:ctrlPr>
            </m:fPr>
            <m:num>
              <m:r>
                <w:rPr>
                  <w:rFonts w:ascii="Cambria Math" w:eastAsia="Calibri" w:hAnsi="Cambria Math" w:cstheme="majorBidi"/>
                  <w:sz w:val="28"/>
                  <w:szCs w:val="28"/>
                  <w:highlight w:val="yellow"/>
                  <w:lang w:bidi="ar-IQ"/>
                </w:rPr>
                <m:t>c</m:t>
              </m:r>
            </m:num>
            <m:den>
              <m:acc>
                <m:accPr>
                  <m:chr m:val="̃"/>
                  <m:ctrlPr>
                    <w:rPr>
                      <w:rFonts w:ascii="Cambria Math" w:eastAsia="Calibri" w:hAnsi="Cambria Math" w:cstheme="majorBidi"/>
                      <w:i/>
                      <w:sz w:val="28"/>
                      <w:szCs w:val="28"/>
                      <w:highlight w:val="yellow"/>
                      <w:lang w:bidi="ar-IQ"/>
                    </w:rPr>
                  </m:ctrlPr>
                </m:accPr>
                <m:e>
                  <m:r>
                    <w:rPr>
                      <w:rFonts w:ascii="Cambria Math" w:eastAsia="Calibri" w:hAnsi="Cambria Math" w:cstheme="majorBidi"/>
                      <w:sz w:val="28"/>
                      <w:szCs w:val="28"/>
                      <w:highlight w:val="yellow"/>
                      <w:lang w:bidi="ar-IQ"/>
                    </w:rPr>
                    <m:t>v</m:t>
                  </m:r>
                </m:e>
              </m:acc>
            </m:den>
          </m:f>
        </m:oMath>
      </m:oMathPara>
    </w:p>
    <w:p w:rsidR="0012308B" w:rsidRPr="00455825" w:rsidRDefault="0012308B" w:rsidP="001903C7">
      <w:pPr>
        <w:spacing w:after="120" w:line="240" w:lineRule="auto"/>
        <w:ind w:left="-425"/>
        <w:jc w:val="both"/>
        <w:rPr>
          <w:rFonts w:asciiTheme="majorBidi" w:eastAsia="Calibri" w:hAnsiTheme="majorBidi" w:cstheme="majorBidi"/>
          <w:sz w:val="28"/>
          <w:szCs w:val="28"/>
          <w:lang w:bidi="ar-IQ"/>
        </w:rPr>
      </w:pPr>
      <w:r w:rsidRPr="00455825">
        <w:rPr>
          <w:rFonts w:asciiTheme="majorBidi" w:eastAsia="Calibri" w:hAnsiTheme="majorBidi" w:cstheme="majorBidi"/>
          <w:sz w:val="28"/>
          <w:szCs w:val="28"/>
          <w:lang w:bidi="ar-IQ"/>
        </w:rPr>
        <w:t xml:space="preserve">Where </w:t>
      </w:r>
      <w:r w:rsidRPr="00455825">
        <w:rPr>
          <w:rFonts w:asciiTheme="majorBidi" w:eastAsia="Calibri" w:hAnsiTheme="majorBidi" w:cstheme="majorBidi"/>
          <w:i/>
          <w:iCs/>
          <w:sz w:val="28"/>
          <w:szCs w:val="28"/>
          <w:lang w:bidi="ar-IQ"/>
        </w:rPr>
        <w:t xml:space="preserve">c </w:t>
      </w:r>
      <w:r w:rsidRPr="00455825">
        <w:rPr>
          <w:rFonts w:asciiTheme="majorBidi" w:eastAsia="Calibri" w:hAnsiTheme="majorBidi" w:cstheme="majorBidi"/>
          <w:sz w:val="28"/>
          <w:szCs w:val="28"/>
          <w:lang w:bidi="ar-IQ"/>
        </w:rPr>
        <w:t xml:space="preserve">represents the speed of light in a vacuum. </w:t>
      </w:r>
      <w:r w:rsidR="001903C7">
        <w:rPr>
          <w:rFonts w:asciiTheme="majorBidi" w:eastAsia="Calibri" w:hAnsiTheme="majorBidi" w:cstheme="majorBidi"/>
          <w:sz w:val="28"/>
          <w:szCs w:val="28"/>
          <w:lang w:bidi="ar-IQ"/>
        </w:rPr>
        <w:t xml:space="preserve">This </w:t>
      </w:r>
      <w:r w:rsidRPr="00455825">
        <w:rPr>
          <w:rFonts w:asciiTheme="majorBidi" w:eastAsia="Calibri" w:hAnsiTheme="majorBidi" w:cstheme="majorBidi"/>
          <w:sz w:val="28"/>
          <w:szCs w:val="28"/>
          <w:lang w:bidi="ar-IQ"/>
        </w:rPr>
        <w:t xml:space="preserve">Equation is valid for any type of wave and is not restricted to electromagnetic waves. It is customary to use wavenumber </w:t>
      </w:r>
      <w:r w:rsidRPr="00455825">
        <w:rPr>
          <w:rFonts w:asciiTheme="majorBidi" w:eastAsia="Calibri" w:hAnsiTheme="majorBidi" w:cstheme="majorBidi"/>
          <w:i/>
          <w:iCs/>
          <w:sz w:val="28"/>
          <w:szCs w:val="28"/>
          <w:lang w:bidi="ar-IQ"/>
        </w:rPr>
        <w:t xml:space="preserve">ν </w:t>
      </w:r>
      <w:r w:rsidRPr="00455825">
        <w:rPr>
          <w:rFonts w:asciiTheme="majorBidi" w:eastAsia="Calibri" w:hAnsiTheme="majorBidi" w:cstheme="majorBidi"/>
          <w:sz w:val="28"/>
          <w:szCs w:val="28"/>
          <w:lang w:bidi="ar-IQ"/>
        </w:rPr>
        <w:t>to describe the characteristics of infrared radiation. It is defined by</w:t>
      </w:r>
      <w:r w:rsidR="00C42D84" w:rsidRPr="00455825">
        <w:rPr>
          <w:rFonts w:asciiTheme="majorBidi" w:eastAsia="Calibri" w:hAnsiTheme="majorBidi" w:cstheme="majorBidi"/>
          <w:sz w:val="28"/>
          <w:szCs w:val="28"/>
          <w:lang w:bidi="ar-IQ"/>
        </w:rPr>
        <w:t>:</w:t>
      </w:r>
    </w:p>
    <w:p w:rsidR="0012308B" w:rsidRPr="00455825" w:rsidRDefault="00C42D84" w:rsidP="00455825">
      <w:pPr>
        <w:spacing w:after="120" w:line="240" w:lineRule="auto"/>
        <w:ind w:left="-425"/>
        <w:jc w:val="both"/>
        <w:rPr>
          <w:rFonts w:asciiTheme="majorBidi" w:eastAsia="Calibri" w:hAnsiTheme="majorBidi" w:cstheme="majorBidi"/>
          <w:sz w:val="28"/>
          <w:szCs w:val="28"/>
          <w:lang w:bidi="ar-IQ"/>
        </w:rPr>
      </w:pPr>
      <m:oMathPara>
        <m:oMath>
          <m:r>
            <w:rPr>
              <w:rFonts w:ascii="Cambria Math" w:eastAsia="Calibri" w:hAnsi="Cambria Math" w:cstheme="majorBidi"/>
              <w:sz w:val="28"/>
              <w:szCs w:val="28"/>
              <w:lang w:bidi="ar-IQ"/>
            </w:rPr>
            <m:t xml:space="preserve">v= </m:t>
          </m:r>
          <m:acc>
            <m:accPr>
              <m:chr m:val="̃"/>
              <m:ctrlPr>
                <w:rPr>
                  <w:rFonts w:ascii="Cambria Math" w:eastAsia="Calibri" w:hAnsi="Cambria Math" w:cstheme="majorBidi"/>
                  <w:i/>
                  <w:sz w:val="28"/>
                  <w:szCs w:val="28"/>
                  <w:lang w:bidi="ar-IQ"/>
                </w:rPr>
              </m:ctrlPr>
            </m:accPr>
            <m:e>
              <m:f>
                <m:fPr>
                  <m:ctrlPr>
                    <w:rPr>
                      <w:rFonts w:ascii="Cambria Math" w:eastAsia="Calibri" w:hAnsi="Cambria Math" w:cstheme="majorBidi"/>
                      <w:i/>
                      <w:sz w:val="28"/>
                      <w:szCs w:val="28"/>
                      <w:lang w:bidi="ar-IQ"/>
                    </w:rPr>
                  </m:ctrlPr>
                </m:fPr>
                <m:num>
                  <m:r>
                    <w:rPr>
                      <w:rFonts w:ascii="Cambria Math" w:eastAsia="Calibri" w:hAnsi="Cambria Math" w:cstheme="majorBidi"/>
                      <w:sz w:val="28"/>
                      <w:szCs w:val="28"/>
                      <w:lang w:bidi="ar-IQ"/>
                    </w:rPr>
                    <m:t>v</m:t>
                  </m:r>
                </m:num>
                <m:den>
                  <m:r>
                    <w:rPr>
                      <w:rFonts w:ascii="Cambria Math" w:eastAsia="Calibri" w:hAnsi="Cambria Math" w:cstheme="majorBidi"/>
                      <w:sz w:val="28"/>
                      <w:szCs w:val="28"/>
                      <w:lang w:bidi="ar-IQ"/>
                    </w:rPr>
                    <m:t>c</m:t>
                  </m:r>
                </m:den>
              </m:f>
            </m:e>
          </m:acc>
          <m:r>
            <w:rPr>
              <w:rFonts w:ascii="Cambria Math" w:eastAsia="Calibri" w:hAnsi="Cambria Math" w:cstheme="majorBidi"/>
              <w:sz w:val="28"/>
              <w:szCs w:val="28"/>
              <w:lang w:bidi="ar-IQ"/>
            </w:rPr>
            <m:t xml:space="preserve"> = </m:t>
          </m:r>
          <m:f>
            <m:fPr>
              <m:ctrlPr>
                <w:rPr>
                  <w:rFonts w:ascii="Cambria Math" w:eastAsia="Calibri" w:hAnsi="Cambria Math" w:cstheme="majorBidi"/>
                  <w:i/>
                  <w:sz w:val="28"/>
                  <w:szCs w:val="28"/>
                  <w:lang w:bidi="ar-IQ"/>
                </w:rPr>
              </m:ctrlPr>
            </m:fPr>
            <m:num>
              <m:r>
                <w:rPr>
                  <w:rFonts w:ascii="Cambria Math" w:eastAsia="Calibri" w:hAnsi="Cambria Math" w:cstheme="majorBidi"/>
                  <w:sz w:val="28"/>
                  <w:szCs w:val="28"/>
                  <w:lang w:bidi="ar-IQ"/>
                </w:rPr>
                <m:t>1</m:t>
              </m:r>
            </m:num>
            <m:den>
              <m:r>
                <w:rPr>
                  <w:rFonts w:ascii="Cambria Math" w:eastAsia="Calibri" w:hAnsi="Cambria Math" w:cstheme="majorBidi"/>
                  <w:i/>
                  <w:sz w:val="28"/>
                  <w:szCs w:val="28"/>
                  <w:lang w:bidi="ar-IQ"/>
                </w:rPr>
                <w:sym w:font="Symbol" w:char="F06C"/>
              </m:r>
            </m:den>
          </m:f>
        </m:oMath>
      </m:oMathPara>
    </w:p>
    <w:p w:rsidR="0012308B" w:rsidRPr="00455825" w:rsidRDefault="0012308B" w:rsidP="00455825">
      <w:pPr>
        <w:spacing w:after="120" w:line="240" w:lineRule="auto"/>
        <w:ind w:left="-425"/>
        <w:jc w:val="both"/>
        <w:rPr>
          <w:rFonts w:asciiTheme="majorBidi" w:eastAsia="Calibri" w:hAnsiTheme="majorBidi" w:cstheme="majorBidi"/>
          <w:sz w:val="28"/>
          <w:szCs w:val="28"/>
          <w:lang w:bidi="ar-IQ"/>
        </w:rPr>
      </w:pPr>
    </w:p>
    <w:p w:rsidR="0012308B" w:rsidRPr="00455825" w:rsidRDefault="0012308B" w:rsidP="00455825">
      <w:pPr>
        <w:spacing w:after="120" w:line="240" w:lineRule="auto"/>
        <w:ind w:left="-425"/>
        <w:jc w:val="both"/>
        <w:rPr>
          <w:rFonts w:asciiTheme="majorBidi" w:eastAsia="Calibri" w:hAnsiTheme="majorBidi" w:cstheme="majorBidi"/>
          <w:sz w:val="28"/>
          <w:szCs w:val="28"/>
          <w:lang w:bidi="ar-IQ"/>
        </w:rPr>
      </w:pPr>
      <w:r w:rsidRPr="00455825">
        <w:rPr>
          <w:rFonts w:asciiTheme="majorBidi" w:eastAsia="Calibri" w:hAnsiTheme="majorBidi" w:cstheme="majorBidi"/>
          <w:sz w:val="28"/>
          <w:szCs w:val="28"/>
          <w:lang w:bidi="ar-IQ"/>
        </w:rPr>
        <w:t xml:space="preserve">However, a frequency unit called gigahertz (GHz) is commonly used. One GHz is equal to </w:t>
      </w:r>
      <w:r w:rsidRPr="001B4328">
        <w:rPr>
          <w:rFonts w:asciiTheme="majorBidi" w:eastAsia="Calibri" w:hAnsiTheme="majorBidi" w:cstheme="majorBidi"/>
          <w:sz w:val="28"/>
          <w:szCs w:val="28"/>
          <w:highlight w:val="yellow"/>
          <w:lang w:bidi="ar-IQ"/>
        </w:rPr>
        <w:t>10</w:t>
      </w:r>
      <w:r w:rsidRPr="001B4328">
        <w:rPr>
          <w:rFonts w:asciiTheme="majorBidi" w:eastAsia="Calibri" w:hAnsiTheme="majorBidi" w:cstheme="majorBidi"/>
          <w:sz w:val="28"/>
          <w:szCs w:val="28"/>
          <w:highlight w:val="yellow"/>
          <w:vertAlign w:val="superscript"/>
          <w:lang w:bidi="ar-IQ"/>
        </w:rPr>
        <w:t>9</w:t>
      </w:r>
      <w:r w:rsidRPr="001B4328">
        <w:rPr>
          <w:rFonts w:asciiTheme="majorBidi" w:eastAsia="Calibri" w:hAnsiTheme="majorBidi" w:cstheme="majorBidi"/>
          <w:sz w:val="28"/>
          <w:szCs w:val="28"/>
          <w:highlight w:val="yellow"/>
          <w:lang w:bidi="ar-IQ"/>
        </w:rPr>
        <w:t xml:space="preserve"> cycles per second</w:t>
      </w:r>
      <w:r w:rsidRPr="00455825">
        <w:rPr>
          <w:rFonts w:asciiTheme="majorBidi" w:eastAsia="Calibri" w:hAnsiTheme="majorBidi" w:cstheme="majorBidi"/>
          <w:sz w:val="28"/>
          <w:szCs w:val="28"/>
          <w:lang w:bidi="ar-IQ"/>
        </w:rPr>
        <w:t>. Figure 1</w:t>
      </w:r>
      <w:r w:rsidR="00C42D84" w:rsidRPr="00455825">
        <w:rPr>
          <w:rFonts w:asciiTheme="majorBidi" w:eastAsia="Calibri" w:hAnsiTheme="majorBidi" w:cstheme="majorBidi"/>
          <w:sz w:val="28"/>
          <w:szCs w:val="28"/>
          <w:lang w:bidi="ar-IQ"/>
        </w:rPr>
        <w:t>,</w:t>
      </w:r>
      <w:r w:rsidRPr="00455825">
        <w:rPr>
          <w:rFonts w:asciiTheme="majorBidi" w:eastAsia="Calibri" w:hAnsiTheme="majorBidi" w:cstheme="majorBidi"/>
          <w:sz w:val="28"/>
          <w:szCs w:val="28"/>
          <w:lang w:bidi="ar-IQ"/>
        </w:rPr>
        <w:t xml:space="preserve"> shows the complete electromagnetic spectrum along with each region’s corresponding frequency, wavenumber, and wavelength.</w:t>
      </w:r>
    </w:p>
    <w:p w:rsidR="00BB68D8" w:rsidRPr="00455825" w:rsidRDefault="00BB68D8" w:rsidP="00455825">
      <w:pPr>
        <w:autoSpaceDE w:val="0"/>
        <w:autoSpaceDN w:val="0"/>
        <w:adjustRightInd w:val="0"/>
        <w:spacing w:after="0" w:line="240" w:lineRule="auto"/>
        <w:jc w:val="center"/>
        <w:rPr>
          <w:rFonts w:asciiTheme="majorBidi" w:eastAsia="Calibri" w:hAnsiTheme="majorBidi" w:cstheme="majorBidi"/>
          <w:b/>
          <w:bCs/>
          <w:sz w:val="24"/>
          <w:szCs w:val="24"/>
        </w:rPr>
      </w:pPr>
    </w:p>
    <w:p w:rsidR="00BB68D8" w:rsidRPr="00455825" w:rsidRDefault="00322BEC" w:rsidP="00455825">
      <w:pPr>
        <w:autoSpaceDE w:val="0"/>
        <w:autoSpaceDN w:val="0"/>
        <w:adjustRightInd w:val="0"/>
        <w:spacing w:after="0" w:line="240" w:lineRule="auto"/>
        <w:jc w:val="center"/>
        <w:rPr>
          <w:rFonts w:asciiTheme="majorBidi" w:eastAsia="Calibri" w:hAnsiTheme="majorBidi" w:cstheme="majorBidi"/>
          <w:b/>
          <w:bCs/>
          <w:sz w:val="24"/>
          <w:szCs w:val="24"/>
          <w:vertAlign w:val="superscript"/>
        </w:rPr>
      </w:pPr>
      <w:proofErr w:type="gramStart"/>
      <w:r>
        <w:rPr>
          <w:rFonts w:asciiTheme="majorBidi" w:eastAsia="Calibri" w:hAnsiTheme="majorBidi" w:cstheme="majorBidi"/>
          <w:b/>
          <w:bCs/>
          <w:sz w:val="24"/>
          <w:szCs w:val="24"/>
        </w:rPr>
        <w:t>table</w:t>
      </w:r>
      <w:proofErr w:type="gramEnd"/>
      <w:r w:rsidR="00BB68D8" w:rsidRPr="00455825">
        <w:rPr>
          <w:rFonts w:asciiTheme="majorBidi" w:eastAsia="Calibri" w:hAnsiTheme="majorBidi" w:cstheme="majorBidi"/>
          <w:b/>
          <w:bCs/>
          <w:sz w:val="24"/>
          <w:szCs w:val="24"/>
        </w:rPr>
        <w:t xml:space="preserve"> 1: the electromagnetic spectrum in terms of wavelength in </w:t>
      </w:r>
      <w:proofErr w:type="spellStart"/>
      <w:r w:rsidR="00BB68D8" w:rsidRPr="00455825">
        <w:rPr>
          <w:rFonts w:asciiTheme="majorBidi" w:eastAsia="Calibri" w:hAnsiTheme="majorBidi" w:cstheme="majorBidi"/>
          <w:b/>
          <w:bCs/>
          <w:i/>
          <w:iCs/>
          <w:sz w:val="24"/>
          <w:szCs w:val="24"/>
        </w:rPr>
        <w:t>μ</w:t>
      </w:r>
      <w:r w:rsidR="00BB68D8" w:rsidRPr="00455825">
        <w:rPr>
          <w:rFonts w:asciiTheme="majorBidi" w:eastAsia="Calibri" w:hAnsiTheme="majorBidi" w:cstheme="majorBidi"/>
          <w:b/>
          <w:bCs/>
          <w:sz w:val="24"/>
          <w:szCs w:val="24"/>
        </w:rPr>
        <w:t>m</w:t>
      </w:r>
      <w:proofErr w:type="spellEnd"/>
      <w:r w:rsidR="00BB68D8" w:rsidRPr="00455825">
        <w:rPr>
          <w:rFonts w:asciiTheme="majorBidi" w:eastAsia="Calibri" w:hAnsiTheme="majorBidi" w:cstheme="majorBidi"/>
          <w:b/>
          <w:bCs/>
          <w:sz w:val="24"/>
          <w:szCs w:val="24"/>
        </w:rPr>
        <w:t>, frequency in GHz, and wavenumber in cm</w:t>
      </w:r>
      <w:r w:rsidR="00BB68D8" w:rsidRPr="00455825">
        <w:rPr>
          <w:rFonts w:asciiTheme="majorBidi" w:eastAsia="Calibri" w:hAnsiTheme="majorBidi" w:cstheme="majorBidi"/>
          <w:b/>
          <w:bCs/>
          <w:sz w:val="24"/>
          <w:szCs w:val="24"/>
          <w:vertAlign w:val="superscript"/>
        </w:rPr>
        <w:t>−1</w:t>
      </w:r>
    </w:p>
    <w:p w:rsidR="0012308B" w:rsidRPr="00455825" w:rsidRDefault="0012308B" w:rsidP="00455825">
      <w:pPr>
        <w:spacing w:after="120" w:line="240" w:lineRule="auto"/>
        <w:ind w:left="-425"/>
        <w:jc w:val="both"/>
        <w:rPr>
          <w:rFonts w:asciiTheme="majorBidi" w:eastAsia="Calibri" w:hAnsiTheme="majorBidi" w:cstheme="majorBidi"/>
          <w:sz w:val="28"/>
          <w:szCs w:val="28"/>
          <w:lang w:bidi="ar-IQ"/>
        </w:rPr>
      </w:pPr>
      <w:r w:rsidRPr="00455825">
        <w:rPr>
          <w:rFonts w:asciiTheme="majorBidi" w:eastAsia="Calibri" w:hAnsiTheme="majorBidi" w:cstheme="majorBidi"/>
          <w:noProof/>
        </w:rPr>
        <w:drawing>
          <wp:inline distT="0" distB="0" distL="0" distR="0" wp14:anchorId="1F85BDA5" wp14:editId="68C9355C">
            <wp:extent cx="5592725" cy="5715272"/>
            <wp:effectExtent l="19050" t="19050" r="2730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95874" cy="5718490"/>
                    </a:xfrm>
                    <a:prstGeom prst="rect">
                      <a:avLst/>
                    </a:prstGeom>
                    <a:ln>
                      <a:solidFill>
                        <a:srgbClr val="5B9BD5"/>
                      </a:solidFill>
                    </a:ln>
                  </pic:spPr>
                </pic:pic>
              </a:graphicData>
            </a:graphic>
          </wp:inline>
        </w:drawing>
      </w:r>
    </w:p>
    <w:p w:rsidR="0012308B" w:rsidRPr="00455825" w:rsidRDefault="0012308B" w:rsidP="00455825">
      <w:pPr>
        <w:spacing w:after="120" w:line="240" w:lineRule="auto"/>
        <w:ind w:left="-425"/>
        <w:jc w:val="center"/>
        <w:rPr>
          <w:rFonts w:asciiTheme="majorBidi" w:eastAsia="Calibri" w:hAnsiTheme="majorBidi" w:cstheme="majorBidi"/>
          <w:sz w:val="24"/>
          <w:szCs w:val="24"/>
          <w:lang w:bidi="ar-IQ"/>
        </w:rPr>
      </w:pPr>
    </w:p>
    <w:p w:rsidR="00586AB9" w:rsidRPr="00455825" w:rsidRDefault="00586AB9" w:rsidP="00455825">
      <w:pPr>
        <w:spacing w:after="0" w:line="259" w:lineRule="auto"/>
        <w:ind w:left="-425"/>
        <w:jc w:val="both"/>
        <w:rPr>
          <w:rFonts w:asciiTheme="majorBidi" w:eastAsia="Calibri" w:hAnsiTheme="majorBidi" w:cstheme="majorBidi"/>
          <w:b/>
          <w:bCs/>
          <w:sz w:val="28"/>
          <w:szCs w:val="28"/>
          <w:lang w:bidi="ar-IQ"/>
        </w:rPr>
      </w:pPr>
    </w:p>
    <w:p w:rsidR="00586AB9" w:rsidRPr="00455825" w:rsidRDefault="00586AB9" w:rsidP="00455825">
      <w:pPr>
        <w:spacing w:after="0" w:line="259" w:lineRule="auto"/>
        <w:ind w:left="-425"/>
        <w:jc w:val="both"/>
        <w:rPr>
          <w:rFonts w:asciiTheme="majorBidi" w:eastAsia="Calibri" w:hAnsiTheme="majorBidi" w:cstheme="majorBidi"/>
          <w:b/>
          <w:bCs/>
          <w:sz w:val="28"/>
          <w:szCs w:val="28"/>
          <w:lang w:bidi="ar-IQ"/>
        </w:rPr>
      </w:pPr>
    </w:p>
    <w:p w:rsidR="00586AB9" w:rsidRPr="00455825" w:rsidRDefault="00586AB9" w:rsidP="00455825">
      <w:pPr>
        <w:spacing w:after="0" w:line="259" w:lineRule="auto"/>
        <w:ind w:left="-425"/>
        <w:jc w:val="both"/>
        <w:rPr>
          <w:rFonts w:asciiTheme="majorBidi" w:eastAsia="Calibri" w:hAnsiTheme="majorBidi" w:cstheme="majorBidi"/>
          <w:b/>
          <w:bCs/>
          <w:sz w:val="28"/>
          <w:szCs w:val="28"/>
          <w:lang w:bidi="ar-IQ"/>
        </w:rPr>
      </w:pPr>
    </w:p>
    <w:p w:rsidR="00586AB9" w:rsidRPr="00455825" w:rsidRDefault="00586AB9" w:rsidP="00455825">
      <w:pPr>
        <w:spacing w:after="0" w:line="259" w:lineRule="auto"/>
        <w:ind w:left="-425"/>
        <w:jc w:val="both"/>
        <w:rPr>
          <w:rFonts w:asciiTheme="majorBidi" w:eastAsia="Calibri" w:hAnsiTheme="majorBidi" w:cstheme="majorBidi"/>
          <w:b/>
          <w:bCs/>
          <w:sz w:val="28"/>
          <w:szCs w:val="28"/>
          <w:lang w:bidi="ar-IQ"/>
        </w:rPr>
      </w:pPr>
    </w:p>
    <w:p w:rsidR="00586AB9" w:rsidRDefault="00586AB9" w:rsidP="00455825">
      <w:pPr>
        <w:spacing w:after="0" w:line="259" w:lineRule="auto"/>
        <w:ind w:left="-425"/>
        <w:jc w:val="both"/>
        <w:rPr>
          <w:rFonts w:asciiTheme="majorBidi" w:eastAsia="Calibri" w:hAnsiTheme="majorBidi" w:cstheme="majorBidi"/>
          <w:b/>
          <w:bCs/>
          <w:sz w:val="28"/>
          <w:szCs w:val="28"/>
          <w:lang w:bidi="ar-IQ"/>
        </w:rPr>
      </w:pPr>
    </w:p>
    <w:p w:rsidR="00455825" w:rsidRPr="00455825" w:rsidRDefault="00455825" w:rsidP="00455825">
      <w:pPr>
        <w:spacing w:after="0" w:line="259" w:lineRule="auto"/>
        <w:ind w:left="-425"/>
        <w:jc w:val="both"/>
        <w:rPr>
          <w:rFonts w:asciiTheme="majorBidi" w:eastAsia="Calibri" w:hAnsiTheme="majorBidi" w:cstheme="majorBidi"/>
          <w:b/>
          <w:bCs/>
          <w:sz w:val="28"/>
          <w:szCs w:val="28"/>
          <w:lang w:bidi="ar-IQ"/>
        </w:rPr>
      </w:pPr>
    </w:p>
    <w:p w:rsidR="00586AB9" w:rsidRPr="00455825" w:rsidRDefault="00586AB9" w:rsidP="00455825">
      <w:pPr>
        <w:spacing w:after="0" w:line="259" w:lineRule="auto"/>
        <w:ind w:left="-425"/>
        <w:jc w:val="both"/>
        <w:rPr>
          <w:rFonts w:asciiTheme="majorBidi" w:eastAsia="Calibri" w:hAnsiTheme="majorBidi" w:cstheme="majorBidi"/>
          <w:b/>
          <w:bCs/>
          <w:sz w:val="28"/>
          <w:szCs w:val="28"/>
          <w:lang w:bidi="ar-IQ"/>
        </w:rPr>
      </w:pPr>
    </w:p>
    <w:p w:rsidR="0012308B" w:rsidRPr="00455825" w:rsidRDefault="00EA4C8B" w:rsidP="00455825">
      <w:pPr>
        <w:spacing w:after="0" w:line="259" w:lineRule="auto"/>
        <w:ind w:left="-425"/>
        <w:jc w:val="both"/>
        <w:rPr>
          <w:rFonts w:asciiTheme="majorBidi" w:eastAsia="Calibri" w:hAnsiTheme="majorBidi" w:cstheme="majorBidi"/>
          <w:b/>
          <w:bCs/>
          <w:sz w:val="28"/>
          <w:szCs w:val="28"/>
          <w:lang w:bidi="ar-IQ"/>
        </w:rPr>
      </w:pPr>
      <w:r w:rsidRPr="00455825">
        <w:rPr>
          <w:rFonts w:asciiTheme="majorBidi" w:eastAsia="Calibri" w:hAnsiTheme="majorBidi" w:cstheme="majorBidi"/>
          <w:b/>
          <w:bCs/>
          <w:sz w:val="28"/>
          <w:szCs w:val="28"/>
          <w:lang w:bidi="ar-IQ"/>
        </w:rPr>
        <w:lastRenderedPageBreak/>
        <w:t>2</w:t>
      </w:r>
      <w:r w:rsidR="0012308B" w:rsidRPr="00455825">
        <w:rPr>
          <w:rFonts w:asciiTheme="majorBidi" w:eastAsia="Calibri" w:hAnsiTheme="majorBidi" w:cstheme="majorBidi"/>
          <w:b/>
          <w:bCs/>
          <w:sz w:val="28"/>
          <w:szCs w:val="28"/>
          <w:lang w:bidi="ar-IQ"/>
        </w:rPr>
        <w:t>- Solid angle:</w:t>
      </w:r>
    </w:p>
    <w:p w:rsidR="005D0F6E" w:rsidRPr="00455825" w:rsidRDefault="0012308B" w:rsidP="00455825">
      <w:pPr>
        <w:spacing w:after="0" w:line="259" w:lineRule="auto"/>
        <w:ind w:left="-425"/>
        <w:jc w:val="both"/>
        <w:rPr>
          <w:rFonts w:asciiTheme="majorBidi" w:eastAsia="Calibri" w:hAnsiTheme="majorBidi" w:cstheme="majorBidi"/>
          <w:sz w:val="28"/>
          <w:szCs w:val="28"/>
          <w:lang w:bidi="ar-IQ"/>
        </w:rPr>
      </w:pPr>
      <w:r w:rsidRPr="00455825">
        <w:rPr>
          <w:rFonts w:asciiTheme="majorBidi" w:eastAsia="Calibri" w:hAnsiTheme="majorBidi" w:cstheme="majorBidi"/>
          <w:sz w:val="28"/>
          <w:szCs w:val="28"/>
          <w:lang w:bidi="ar-IQ"/>
        </w:rPr>
        <w:t xml:space="preserve">A solid angle is defined as the ratio of the area </w:t>
      </w:r>
      <w:r w:rsidRPr="00455825">
        <w:rPr>
          <w:rFonts w:asciiTheme="majorBidi" w:eastAsia="Calibri" w:hAnsiTheme="majorBidi" w:cstheme="majorBidi"/>
          <w:i/>
          <w:iCs/>
          <w:sz w:val="28"/>
          <w:szCs w:val="28"/>
          <w:lang w:bidi="ar-IQ"/>
        </w:rPr>
        <w:t xml:space="preserve">σ </w:t>
      </w:r>
      <w:r w:rsidRPr="00455825">
        <w:rPr>
          <w:rFonts w:asciiTheme="majorBidi" w:eastAsia="Calibri" w:hAnsiTheme="majorBidi" w:cstheme="majorBidi"/>
          <w:sz w:val="28"/>
          <w:szCs w:val="28"/>
          <w:lang w:bidi="ar-IQ"/>
        </w:rPr>
        <w:t xml:space="preserve">of a spherical surface intercepted at the core to the square of the radius, </w:t>
      </w:r>
      <w:r w:rsidR="00EA4C8B" w:rsidRPr="00455825">
        <w:rPr>
          <w:rFonts w:asciiTheme="majorBidi" w:eastAsia="Calibri" w:hAnsiTheme="majorBidi" w:cstheme="majorBidi"/>
          <w:i/>
          <w:iCs/>
          <w:sz w:val="28"/>
          <w:szCs w:val="28"/>
          <w:lang w:bidi="ar-IQ"/>
        </w:rPr>
        <w:t>r</w:t>
      </w:r>
      <w:r w:rsidRPr="00455825">
        <w:rPr>
          <w:rFonts w:asciiTheme="majorBidi" w:eastAsia="Calibri" w:hAnsiTheme="majorBidi" w:cstheme="majorBidi"/>
          <w:sz w:val="28"/>
          <w:szCs w:val="28"/>
          <w:lang w:bidi="ar-IQ"/>
        </w:rPr>
        <w:t xml:space="preserve">, as indicated in Fig. </w:t>
      </w:r>
      <w:r w:rsidR="00EA4C8B" w:rsidRPr="00455825">
        <w:rPr>
          <w:rFonts w:asciiTheme="majorBidi" w:eastAsia="Calibri" w:hAnsiTheme="majorBidi" w:cstheme="majorBidi"/>
          <w:sz w:val="28"/>
          <w:szCs w:val="28"/>
          <w:lang w:bidi="ar-IQ"/>
        </w:rPr>
        <w:t>1</w:t>
      </w:r>
      <w:r w:rsidRPr="00455825">
        <w:rPr>
          <w:rFonts w:asciiTheme="majorBidi" w:eastAsia="Calibri" w:hAnsiTheme="majorBidi" w:cstheme="majorBidi"/>
          <w:sz w:val="28"/>
          <w:szCs w:val="28"/>
          <w:lang w:bidi="ar-IQ"/>
        </w:rPr>
        <w:t>. It can be written as</w:t>
      </w:r>
      <w:r w:rsidR="00EA4C8B" w:rsidRPr="00455825">
        <w:rPr>
          <w:rFonts w:asciiTheme="majorBidi" w:eastAsia="Calibri" w:hAnsiTheme="majorBidi" w:cstheme="majorBidi"/>
          <w:sz w:val="28"/>
          <w:szCs w:val="28"/>
          <w:lang w:bidi="ar-IQ"/>
        </w:rPr>
        <w:t>:</w:t>
      </w:r>
    </w:p>
    <w:p w:rsidR="0012308B" w:rsidRPr="00455825" w:rsidRDefault="005D0F6E" w:rsidP="001B4328">
      <w:pPr>
        <w:spacing w:after="0" w:line="259" w:lineRule="auto"/>
        <w:ind w:left="-425"/>
        <w:jc w:val="center"/>
        <w:rPr>
          <w:rFonts w:asciiTheme="majorBidi" w:eastAsia="Calibri" w:hAnsiTheme="majorBidi" w:cstheme="majorBidi"/>
          <w:sz w:val="28"/>
          <w:szCs w:val="28"/>
          <w:lang w:bidi="ar-IQ"/>
        </w:rPr>
      </w:pPr>
      <m:oMathPara>
        <m:oMath>
          <m:r>
            <m:rPr>
              <m:sty m:val="p"/>
            </m:rPr>
            <w:rPr>
              <w:rFonts w:ascii="Cambria Math" w:eastAsia="Calibri" w:hAnsi="Cambria Math" w:cstheme="majorBidi"/>
              <w:iCs/>
              <w:sz w:val="28"/>
              <w:szCs w:val="28"/>
              <w:lang w:bidi="ar-IQ"/>
            </w:rPr>
            <w:sym w:font="Symbol" w:char="F057"/>
          </m:r>
          <m:r>
            <w:rPr>
              <w:rFonts w:ascii="Cambria Math" w:eastAsia="Calibri" w:hAnsi="Cambria Math" w:cstheme="majorBidi"/>
              <w:sz w:val="28"/>
              <w:szCs w:val="28"/>
              <w:lang w:bidi="ar-IQ"/>
            </w:rPr>
            <m:t>=</m:t>
          </m:r>
          <m:f>
            <m:fPr>
              <m:ctrlPr>
                <w:rPr>
                  <w:rFonts w:ascii="Cambria Math" w:eastAsia="Calibri" w:hAnsi="Cambria Math" w:cstheme="majorBidi"/>
                  <w:iCs/>
                  <w:sz w:val="28"/>
                  <w:szCs w:val="28"/>
                  <w:lang w:bidi="ar-IQ"/>
                </w:rPr>
              </m:ctrlPr>
            </m:fPr>
            <m:num>
              <w:bookmarkStart w:id="0" w:name="_GoBack"/>
              <m:r>
                <m:rPr>
                  <m:sty m:val="p"/>
                </m:rPr>
                <w:rPr>
                  <w:rFonts w:ascii="Cambria Math" w:eastAsia="Calibri" w:hAnsi="Cambria Math" w:cstheme="majorBidi"/>
                  <w:sz w:val="28"/>
                  <w:szCs w:val="28"/>
                  <w:lang w:bidi="ar-IQ"/>
                </w:rPr>
                <m:t>σ</m:t>
              </m:r>
              <w:bookmarkEnd w:id="0"/>
            </m:num>
            <m:den>
              <m:sSup>
                <m:sSupPr>
                  <m:ctrlPr>
                    <w:rPr>
                      <w:rFonts w:ascii="Cambria Math" w:eastAsia="Calibri" w:hAnsi="Cambria Math" w:cstheme="majorBidi"/>
                      <w:iCs/>
                      <w:sz w:val="28"/>
                      <w:szCs w:val="28"/>
                      <w:lang w:bidi="ar-IQ"/>
                    </w:rPr>
                  </m:ctrlPr>
                </m:sSupPr>
                <m:e>
                  <m:r>
                    <w:rPr>
                      <w:rFonts w:ascii="Cambria Math" w:eastAsia="Calibri" w:hAnsi="Cambria Math" w:cstheme="majorBidi"/>
                      <w:sz w:val="28"/>
                      <w:szCs w:val="28"/>
                      <w:lang w:bidi="ar-IQ"/>
                    </w:rPr>
                    <m:t>R</m:t>
                  </m:r>
                </m:e>
                <m:sup>
                  <m:r>
                    <w:rPr>
                      <w:rFonts w:ascii="Cambria Math" w:eastAsia="Calibri" w:hAnsi="Cambria Math" w:cstheme="majorBidi"/>
                      <w:sz w:val="28"/>
                      <w:szCs w:val="28"/>
                      <w:lang w:bidi="ar-IQ"/>
                    </w:rPr>
                    <m:t>2</m:t>
                  </m:r>
                </m:sup>
              </m:sSup>
            </m:den>
          </m:f>
          <m:r>
            <w:rPr>
              <w:rFonts w:ascii="Cambria Math" w:eastAsia="Calibri" w:hAnsi="Cambria Math" w:cstheme="majorBidi"/>
              <w:sz w:val="28"/>
              <w:szCs w:val="28"/>
              <w:lang w:bidi="ar-IQ"/>
            </w:rPr>
            <m:t xml:space="preserve">  …………………..(1)</m:t>
          </m:r>
        </m:oMath>
      </m:oMathPara>
    </w:p>
    <w:p w:rsidR="005D0F6E" w:rsidRPr="00455825" w:rsidRDefault="005D0F6E" w:rsidP="00455825">
      <w:pPr>
        <w:spacing w:after="160" w:line="259" w:lineRule="auto"/>
        <w:ind w:left="-426"/>
        <w:jc w:val="both"/>
        <w:rPr>
          <w:rFonts w:asciiTheme="majorBidi" w:eastAsia="Calibri" w:hAnsiTheme="majorBidi" w:cstheme="majorBidi"/>
          <w:sz w:val="28"/>
          <w:szCs w:val="28"/>
          <w:lang w:bidi="ar-IQ"/>
        </w:rPr>
      </w:pPr>
    </w:p>
    <w:p w:rsidR="0084227B" w:rsidRDefault="0012308B" w:rsidP="001B4328">
      <w:pPr>
        <w:spacing w:after="160" w:line="259" w:lineRule="auto"/>
        <w:ind w:left="-426"/>
        <w:jc w:val="both"/>
        <w:rPr>
          <w:rFonts w:asciiTheme="majorBidi" w:eastAsia="Calibri" w:hAnsiTheme="majorBidi" w:cstheme="majorBidi"/>
          <w:sz w:val="28"/>
          <w:szCs w:val="28"/>
          <w:lang w:bidi="ar-IQ"/>
        </w:rPr>
      </w:pPr>
      <w:r w:rsidRPr="00455825">
        <w:rPr>
          <w:rFonts w:asciiTheme="majorBidi" w:eastAsia="Calibri" w:hAnsiTheme="majorBidi" w:cstheme="majorBidi"/>
          <w:color w:val="FF0000"/>
          <w:sz w:val="28"/>
          <w:szCs w:val="28"/>
          <w:lang w:bidi="ar-IQ"/>
        </w:rPr>
        <w:t xml:space="preserve">Units of solid angle are expressed in terms of the </w:t>
      </w:r>
      <w:proofErr w:type="spellStart"/>
      <w:r w:rsidRPr="0084227B">
        <w:rPr>
          <w:rFonts w:asciiTheme="majorBidi" w:eastAsia="Calibri" w:hAnsiTheme="majorBidi" w:cstheme="majorBidi"/>
          <w:color w:val="FF0000"/>
          <w:sz w:val="28"/>
          <w:szCs w:val="28"/>
          <w:highlight w:val="yellow"/>
          <w:lang w:bidi="ar-IQ"/>
        </w:rPr>
        <w:t>steradian</w:t>
      </w:r>
      <w:proofErr w:type="spellEnd"/>
      <w:r w:rsidRPr="00455825">
        <w:rPr>
          <w:rFonts w:asciiTheme="majorBidi" w:eastAsia="Calibri" w:hAnsiTheme="majorBidi" w:cstheme="majorBidi"/>
          <w:color w:val="FF0000"/>
          <w:sz w:val="28"/>
          <w:szCs w:val="28"/>
          <w:lang w:bidi="ar-IQ"/>
        </w:rPr>
        <w:t xml:space="preserve"> (</w:t>
      </w:r>
      <w:proofErr w:type="spellStart"/>
      <w:r w:rsidRPr="00455825">
        <w:rPr>
          <w:rFonts w:asciiTheme="majorBidi" w:eastAsia="Calibri" w:hAnsiTheme="majorBidi" w:cstheme="majorBidi"/>
          <w:color w:val="FF0000"/>
          <w:sz w:val="28"/>
          <w:szCs w:val="28"/>
          <w:lang w:bidi="ar-IQ"/>
        </w:rPr>
        <w:t>sr</w:t>
      </w:r>
      <w:proofErr w:type="spellEnd"/>
      <w:r w:rsidRPr="00455825">
        <w:rPr>
          <w:rFonts w:asciiTheme="majorBidi" w:eastAsia="Calibri" w:hAnsiTheme="majorBidi" w:cstheme="majorBidi"/>
          <w:color w:val="FF0000"/>
          <w:sz w:val="28"/>
          <w:szCs w:val="28"/>
          <w:lang w:bidi="ar-IQ"/>
        </w:rPr>
        <w:t xml:space="preserve">). </w:t>
      </w:r>
      <w:r w:rsidRPr="00455825">
        <w:rPr>
          <w:rFonts w:asciiTheme="majorBidi" w:eastAsia="Calibri" w:hAnsiTheme="majorBidi" w:cstheme="majorBidi"/>
          <w:sz w:val="28"/>
          <w:szCs w:val="28"/>
          <w:lang w:bidi="ar-IQ"/>
        </w:rPr>
        <w:t>For a sphere whose surface area is 4</w:t>
      </w:r>
      <w:r w:rsidRPr="00455825">
        <w:rPr>
          <w:rFonts w:asciiTheme="majorBidi" w:eastAsia="Calibri" w:hAnsiTheme="majorBidi" w:cstheme="majorBidi"/>
          <w:i/>
          <w:iCs/>
          <w:sz w:val="28"/>
          <w:szCs w:val="28"/>
          <w:lang w:bidi="ar-IQ"/>
        </w:rPr>
        <w:t>π</w:t>
      </w:r>
      <w:r w:rsidR="001B4328">
        <w:rPr>
          <w:rFonts w:asciiTheme="majorBidi" w:eastAsia="Calibri" w:hAnsiTheme="majorBidi" w:cstheme="majorBidi"/>
          <w:i/>
          <w:iCs/>
          <w:sz w:val="28"/>
          <w:szCs w:val="28"/>
          <w:lang w:bidi="ar-IQ"/>
        </w:rPr>
        <w:t>R</w:t>
      </w:r>
      <w:r w:rsidR="009E3B38" w:rsidRPr="00455825">
        <w:rPr>
          <w:rFonts w:asciiTheme="majorBidi" w:eastAsia="Calibri" w:hAnsiTheme="majorBidi" w:cstheme="majorBidi"/>
          <w:sz w:val="28"/>
          <w:szCs w:val="28"/>
          <w:vertAlign w:val="superscript"/>
          <w:lang w:bidi="ar-IQ"/>
        </w:rPr>
        <w:t>2</w:t>
      </w:r>
      <w:r w:rsidRPr="00455825">
        <w:rPr>
          <w:rFonts w:asciiTheme="majorBidi" w:eastAsia="Calibri" w:hAnsiTheme="majorBidi" w:cstheme="majorBidi"/>
          <w:sz w:val="28"/>
          <w:szCs w:val="28"/>
          <w:lang w:bidi="ar-IQ"/>
        </w:rPr>
        <w:t xml:space="preserve">, its solid angle is </w:t>
      </w:r>
      <w:r w:rsidRPr="0084227B">
        <w:rPr>
          <w:rFonts w:asciiTheme="majorBidi" w:eastAsia="Calibri" w:hAnsiTheme="majorBidi" w:cstheme="majorBidi"/>
          <w:sz w:val="28"/>
          <w:szCs w:val="28"/>
          <w:highlight w:val="yellow"/>
          <w:lang w:bidi="ar-IQ"/>
        </w:rPr>
        <w:t>4</w:t>
      </w:r>
      <w:r w:rsidRPr="0084227B">
        <w:rPr>
          <w:rFonts w:asciiTheme="majorBidi" w:eastAsia="Calibri" w:hAnsiTheme="majorBidi" w:cstheme="majorBidi"/>
          <w:i/>
          <w:iCs/>
          <w:sz w:val="28"/>
          <w:szCs w:val="28"/>
          <w:highlight w:val="yellow"/>
          <w:lang w:bidi="ar-IQ"/>
        </w:rPr>
        <w:t xml:space="preserve">π </w:t>
      </w:r>
      <w:r w:rsidRPr="0084227B">
        <w:rPr>
          <w:rFonts w:asciiTheme="majorBidi" w:eastAsia="Calibri" w:hAnsiTheme="majorBidi" w:cstheme="majorBidi"/>
          <w:sz w:val="28"/>
          <w:szCs w:val="28"/>
          <w:highlight w:val="yellow"/>
          <w:lang w:bidi="ar-IQ"/>
        </w:rPr>
        <w:t>sr</w:t>
      </w:r>
      <w:r w:rsidRPr="00455825">
        <w:rPr>
          <w:rFonts w:asciiTheme="majorBidi" w:eastAsia="Calibri" w:hAnsiTheme="majorBidi" w:cstheme="majorBidi"/>
          <w:sz w:val="28"/>
          <w:szCs w:val="28"/>
          <w:lang w:bidi="ar-IQ"/>
        </w:rPr>
        <w:t xml:space="preserve">. </w:t>
      </w:r>
      <w:r w:rsidR="00DA7F82">
        <w:rPr>
          <w:rFonts w:asciiTheme="majorBidi" w:eastAsia="Calibri" w:hAnsiTheme="majorBidi" w:cstheme="majorBidi"/>
          <w:sz w:val="28"/>
          <w:szCs w:val="28"/>
          <w:lang w:bidi="ar-IQ"/>
        </w:rPr>
        <w:t xml:space="preserve">solid angle is the space </w:t>
      </w:r>
      <w:r w:rsidR="00CA42D6">
        <w:rPr>
          <w:rFonts w:asciiTheme="majorBidi" w:eastAsia="Calibri" w:hAnsiTheme="majorBidi" w:cstheme="majorBidi"/>
          <w:sz w:val="28"/>
          <w:szCs w:val="28"/>
          <w:lang w:bidi="ar-IQ"/>
        </w:rPr>
        <w:t>included inside a conical surface</w:t>
      </w:r>
      <w:r w:rsidR="0084227B">
        <w:rPr>
          <w:rFonts w:asciiTheme="majorBidi" w:eastAsia="Calibri" w:hAnsiTheme="majorBidi" w:cstheme="majorBidi"/>
          <w:sz w:val="28"/>
          <w:szCs w:val="28"/>
          <w:lang w:bidi="ar-IQ"/>
        </w:rPr>
        <w:t>.</w:t>
      </w:r>
      <w:r w:rsidR="00CA42D6">
        <w:rPr>
          <w:rFonts w:asciiTheme="majorBidi" w:eastAsia="Calibri" w:hAnsiTheme="majorBidi" w:cstheme="majorBidi"/>
          <w:sz w:val="28"/>
          <w:szCs w:val="28"/>
          <w:lang w:bidi="ar-IQ"/>
        </w:rPr>
        <w:t xml:space="preserve"> </w:t>
      </w:r>
    </w:p>
    <w:p w:rsidR="00CA42D6" w:rsidRDefault="0084227B" w:rsidP="0084227B">
      <w:pPr>
        <w:spacing w:after="160" w:line="259" w:lineRule="auto"/>
        <w:ind w:left="-426"/>
        <w:jc w:val="both"/>
        <w:rPr>
          <w:rFonts w:asciiTheme="majorBidi" w:eastAsia="Calibri" w:hAnsiTheme="majorBidi" w:cstheme="majorBidi"/>
          <w:sz w:val="28"/>
          <w:szCs w:val="28"/>
          <w:lang w:bidi="ar-IQ"/>
        </w:rPr>
      </w:pPr>
      <w:r>
        <w:rPr>
          <w:rFonts w:asciiTheme="majorBidi" w:eastAsia="Calibri" w:hAnsiTheme="majorBidi" w:cstheme="majorBidi"/>
          <w:sz w:val="28"/>
          <w:szCs w:val="28"/>
          <w:lang w:bidi="ar-IQ"/>
        </w:rPr>
        <w:t>The</w:t>
      </w:r>
      <w:r w:rsidR="00CA42D6">
        <w:rPr>
          <w:rFonts w:asciiTheme="majorBidi" w:eastAsia="Calibri" w:hAnsiTheme="majorBidi" w:cstheme="majorBidi"/>
          <w:sz w:val="28"/>
          <w:szCs w:val="28"/>
          <w:lang w:bidi="ar-IQ"/>
        </w:rPr>
        <w:t xml:space="preserve"> concept of plane angles is extended in to the three – dimensional space. For plane angle that have one layer: </w:t>
      </w:r>
      <w:r w:rsidR="00011E36">
        <w:rPr>
          <w:rFonts w:asciiTheme="majorBidi" w:eastAsia="Calibri" w:hAnsiTheme="majorBidi" w:cstheme="majorBidi" w:hint="cs"/>
          <w:sz w:val="28"/>
          <w:szCs w:val="28"/>
          <w:rtl/>
          <w:lang w:bidi="ar-IQ"/>
        </w:rPr>
        <w:t xml:space="preserve"> </w:t>
      </w:r>
    </w:p>
    <w:p w:rsidR="00586AB9" w:rsidRDefault="00CA42D6" w:rsidP="00CA42D6">
      <w:pPr>
        <w:spacing w:after="160" w:line="259" w:lineRule="auto"/>
        <w:ind w:left="-426"/>
        <w:jc w:val="both"/>
        <w:rPr>
          <w:rFonts w:asciiTheme="majorBidi" w:eastAsia="Calibri" w:hAnsiTheme="majorBidi" w:cstheme="majorBidi"/>
          <w:sz w:val="28"/>
          <w:szCs w:val="28"/>
          <w:lang w:bidi="ar-IQ"/>
        </w:rPr>
      </w:pPr>
      <w:r>
        <w:rPr>
          <w:rFonts w:asciiTheme="majorBidi" w:eastAsia="Calibri" w:hAnsiTheme="majorBidi" w:cstheme="majorBidi"/>
          <w:sz w:val="28"/>
          <w:szCs w:val="28"/>
          <w:lang w:bidi="ar-IQ"/>
        </w:rPr>
        <w:t xml:space="preserve"> </w:t>
      </w:r>
      <m:oMath>
        <m:r>
          <w:rPr>
            <w:rFonts w:ascii="Cambria Math" w:eastAsia="Calibri" w:hAnsi="Cambria Math" w:cstheme="majorBidi"/>
            <w:sz w:val="28"/>
            <w:szCs w:val="28"/>
            <w:lang w:bidi="ar-IQ"/>
          </w:rPr>
          <m:t xml:space="preserve">dθ= </m:t>
        </m:r>
        <m:f>
          <m:fPr>
            <m:ctrlPr>
              <w:rPr>
                <w:rFonts w:ascii="Cambria Math" w:eastAsia="Calibri" w:hAnsi="Cambria Math" w:cstheme="majorBidi"/>
                <w:i/>
                <w:sz w:val="28"/>
                <w:szCs w:val="28"/>
                <w:lang w:bidi="ar-IQ"/>
              </w:rPr>
            </m:ctrlPr>
          </m:fPr>
          <m:num>
            <m:r>
              <w:rPr>
                <w:rFonts w:ascii="Cambria Math" w:eastAsia="Calibri" w:hAnsi="Cambria Math" w:cstheme="majorBidi"/>
                <w:sz w:val="28"/>
                <w:szCs w:val="28"/>
                <w:lang w:bidi="ar-IQ"/>
              </w:rPr>
              <m:t>ds</m:t>
            </m:r>
          </m:num>
          <m:den>
            <m:r>
              <w:rPr>
                <w:rFonts w:ascii="Cambria Math" w:eastAsia="Calibri" w:hAnsi="Cambria Math" w:cstheme="majorBidi"/>
                <w:sz w:val="28"/>
                <w:szCs w:val="28"/>
                <w:lang w:bidi="ar-IQ"/>
              </w:rPr>
              <m:t>r</m:t>
            </m:r>
          </m:den>
        </m:f>
        <m:r>
          <w:rPr>
            <w:rFonts w:ascii="Cambria Math" w:eastAsia="Calibri" w:hAnsi="Cambria Math" w:cstheme="majorBidi"/>
            <w:sz w:val="28"/>
            <w:szCs w:val="28"/>
            <w:lang w:bidi="ar-IQ"/>
          </w:rPr>
          <m:t xml:space="preserve">  </m:t>
        </m:r>
      </m:oMath>
      <w:r>
        <w:rPr>
          <w:rFonts w:asciiTheme="majorBidi" w:eastAsia="Calibri" w:hAnsiTheme="majorBidi" w:cstheme="majorBidi"/>
          <w:sz w:val="28"/>
          <w:szCs w:val="28"/>
          <w:lang w:bidi="ar-IQ"/>
        </w:rPr>
        <w:t xml:space="preserve"> </w:t>
      </w:r>
    </w:p>
    <w:p w:rsidR="00CA42D6" w:rsidRPr="00455825" w:rsidRDefault="00CA42D6" w:rsidP="00CA42D6">
      <w:pPr>
        <w:spacing w:after="160" w:line="259" w:lineRule="auto"/>
        <w:ind w:left="-426"/>
        <w:jc w:val="both"/>
        <w:rPr>
          <w:rFonts w:asciiTheme="majorBidi" w:eastAsia="Calibri" w:hAnsiTheme="majorBidi" w:cstheme="majorBidi"/>
          <w:sz w:val="28"/>
          <w:szCs w:val="28"/>
          <w:rtl/>
          <w:lang w:bidi="ar-IQ"/>
        </w:rPr>
      </w:pPr>
      <m:oMathPara>
        <m:oMath>
          <m:r>
            <w:rPr>
              <w:rFonts w:ascii="Cambria Math" w:eastAsia="Calibri" w:hAnsi="Cambria Math" w:cstheme="majorBidi"/>
              <w:sz w:val="28"/>
              <w:szCs w:val="28"/>
              <w:lang w:bidi="ar-IQ"/>
            </w:rPr>
            <m:t>when        ds=1,      r=1 ,    dθ=1 radian</m:t>
          </m:r>
        </m:oMath>
      </m:oMathPara>
    </w:p>
    <w:p w:rsidR="0012308B" w:rsidRPr="00455825" w:rsidRDefault="0012308B" w:rsidP="00B9272C">
      <w:pPr>
        <w:spacing w:after="160" w:line="259" w:lineRule="auto"/>
        <w:ind w:left="-426"/>
        <w:jc w:val="both"/>
        <w:rPr>
          <w:rFonts w:asciiTheme="majorBidi" w:eastAsia="Calibri" w:hAnsiTheme="majorBidi" w:cstheme="majorBidi"/>
          <w:sz w:val="28"/>
          <w:szCs w:val="28"/>
          <w:lang w:bidi="ar-IQ"/>
        </w:rPr>
      </w:pPr>
      <w:r w:rsidRPr="00455825">
        <w:rPr>
          <w:rFonts w:asciiTheme="majorBidi" w:eastAsia="Calibri" w:hAnsiTheme="majorBidi" w:cstheme="majorBidi"/>
          <w:sz w:val="28"/>
          <w:szCs w:val="28"/>
          <w:lang w:bidi="ar-IQ"/>
        </w:rPr>
        <w:t>To obtain a differential elemental</w:t>
      </w:r>
      <w:r w:rsidR="00586AB9" w:rsidRPr="00455825">
        <w:rPr>
          <w:rFonts w:asciiTheme="majorBidi" w:eastAsia="Calibri" w:hAnsiTheme="majorBidi" w:cstheme="majorBidi"/>
          <w:sz w:val="28"/>
          <w:szCs w:val="28"/>
          <w:lang w:bidi="ar-IQ"/>
        </w:rPr>
        <w:t xml:space="preserve"> for</w:t>
      </w:r>
      <w:r w:rsidRPr="00455825">
        <w:rPr>
          <w:rFonts w:asciiTheme="majorBidi" w:eastAsia="Calibri" w:hAnsiTheme="majorBidi" w:cstheme="majorBidi"/>
          <w:sz w:val="28"/>
          <w:szCs w:val="28"/>
          <w:lang w:bidi="ar-IQ"/>
        </w:rPr>
        <w:t xml:space="preserve"> solid angle,</w:t>
      </w:r>
      <m:oMath>
        <m:r>
          <w:rPr>
            <w:rFonts w:ascii="Cambria Math" w:eastAsia="Calibri" w:hAnsi="Cambria Math" w:cstheme="majorBidi"/>
            <w:sz w:val="28"/>
            <w:szCs w:val="28"/>
            <w:lang w:bidi="ar-IQ"/>
          </w:rPr>
          <m:t xml:space="preserve"> d</m:t>
        </m:r>
        <m:r>
          <m:rPr>
            <m:sty m:val="p"/>
          </m:rPr>
          <w:rPr>
            <w:rFonts w:ascii="Cambria Math" w:eastAsia="Calibri" w:hAnsi="Cambria Math" w:cstheme="majorBidi"/>
            <w:iCs/>
            <w:sz w:val="28"/>
            <w:szCs w:val="28"/>
            <w:lang w:bidi="ar-IQ"/>
          </w:rPr>
          <w:sym w:font="Symbol" w:char="F057"/>
        </m:r>
      </m:oMath>
      <w:r w:rsidRPr="00455825">
        <w:rPr>
          <w:rFonts w:asciiTheme="majorBidi" w:eastAsia="Calibri" w:hAnsiTheme="majorBidi" w:cstheme="majorBidi"/>
          <w:sz w:val="28"/>
          <w:szCs w:val="28"/>
          <w:lang w:bidi="ar-IQ"/>
        </w:rPr>
        <w:t xml:space="preserve"> we construct a sphere whose central point is denoted as </w:t>
      </w:r>
      <w:r w:rsidRPr="00455825">
        <w:rPr>
          <w:rFonts w:asciiTheme="majorBidi" w:eastAsia="Calibri" w:hAnsiTheme="majorBidi" w:cstheme="majorBidi"/>
          <w:i/>
          <w:iCs/>
          <w:sz w:val="28"/>
          <w:szCs w:val="28"/>
          <w:lang w:bidi="ar-IQ"/>
        </w:rPr>
        <w:t>O</w:t>
      </w:r>
      <w:r w:rsidRPr="00455825">
        <w:rPr>
          <w:rFonts w:asciiTheme="majorBidi" w:eastAsia="Calibri" w:hAnsiTheme="majorBidi" w:cstheme="majorBidi"/>
          <w:sz w:val="28"/>
          <w:szCs w:val="28"/>
          <w:lang w:bidi="ar-IQ"/>
        </w:rPr>
        <w:t xml:space="preserve">. Assuming a line through point </w:t>
      </w:r>
      <w:r w:rsidRPr="00455825">
        <w:rPr>
          <w:rFonts w:asciiTheme="majorBidi" w:eastAsia="Calibri" w:hAnsiTheme="majorBidi" w:cstheme="majorBidi"/>
          <w:i/>
          <w:iCs/>
          <w:sz w:val="28"/>
          <w:szCs w:val="28"/>
          <w:lang w:bidi="ar-IQ"/>
        </w:rPr>
        <w:t xml:space="preserve">O </w:t>
      </w:r>
      <w:r w:rsidRPr="00455825">
        <w:rPr>
          <w:rFonts w:asciiTheme="majorBidi" w:eastAsia="Calibri" w:hAnsiTheme="majorBidi" w:cstheme="majorBidi"/>
          <w:sz w:val="28"/>
          <w:szCs w:val="28"/>
          <w:lang w:bidi="ar-IQ"/>
        </w:rPr>
        <w:t xml:space="preserve">moving in space and intersecting an arbitrary surface located at a distance </w:t>
      </w:r>
      <w:r w:rsidR="00BC46BF">
        <w:rPr>
          <w:rFonts w:asciiTheme="majorBidi" w:eastAsia="Calibri" w:hAnsiTheme="majorBidi" w:cstheme="majorBidi"/>
          <w:i/>
          <w:iCs/>
          <w:sz w:val="28"/>
          <w:szCs w:val="28"/>
          <w:lang w:bidi="ar-IQ"/>
        </w:rPr>
        <w:t>R</w:t>
      </w:r>
      <w:r w:rsidRPr="00455825">
        <w:rPr>
          <w:rFonts w:asciiTheme="majorBidi" w:eastAsia="Calibri" w:hAnsiTheme="majorBidi" w:cstheme="majorBidi"/>
          <w:i/>
          <w:iCs/>
          <w:sz w:val="28"/>
          <w:szCs w:val="28"/>
          <w:lang w:bidi="ar-IQ"/>
        </w:rPr>
        <w:t xml:space="preserve"> </w:t>
      </w:r>
      <w:r w:rsidRPr="00455825">
        <w:rPr>
          <w:rFonts w:asciiTheme="majorBidi" w:eastAsia="Calibri" w:hAnsiTheme="majorBidi" w:cstheme="majorBidi"/>
          <w:sz w:val="28"/>
          <w:szCs w:val="28"/>
          <w:lang w:bidi="ar-IQ"/>
        </w:rPr>
        <w:t xml:space="preserve">from point </w:t>
      </w:r>
      <w:r w:rsidRPr="00455825">
        <w:rPr>
          <w:rFonts w:asciiTheme="majorBidi" w:eastAsia="Calibri" w:hAnsiTheme="majorBidi" w:cstheme="majorBidi"/>
          <w:i/>
          <w:iCs/>
          <w:sz w:val="28"/>
          <w:szCs w:val="28"/>
          <w:lang w:bidi="ar-IQ"/>
        </w:rPr>
        <w:t>O</w:t>
      </w:r>
      <w:r w:rsidRPr="00455825">
        <w:rPr>
          <w:rFonts w:asciiTheme="majorBidi" w:eastAsia="Calibri" w:hAnsiTheme="majorBidi" w:cstheme="majorBidi"/>
          <w:sz w:val="28"/>
          <w:szCs w:val="28"/>
          <w:lang w:bidi="ar-IQ"/>
        </w:rPr>
        <w:t xml:space="preserve">, </w:t>
      </w:r>
      <w:r w:rsidR="002C6954" w:rsidRPr="00455825">
        <w:rPr>
          <w:rFonts w:asciiTheme="majorBidi" w:eastAsia="Calibri" w:hAnsiTheme="majorBidi" w:cstheme="majorBidi"/>
          <w:sz w:val="28"/>
          <w:szCs w:val="28"/>
          <w:lang w:bidi="ar-IQ"/>
        </w:rPr>
        <w:t>and then</w:t>
      </w:r>
      <w:r w:rsidRPr="00455825">
        <w:rPr>
          <w:rFonts w:asciiTheme="majorBidi" w:eastAsia="Calibri" w:hAnsiTheme="majorBidi" w:cstheme="majorBidi"/>
          <w:sz w:val="28"/>
          <w:szCs w:val="28"/>
          <w:lang w:bidi="ar-IQ"/>
        </w:rPr>
        <w:t xml:space="preserve"> as is evident fr</w:t>
      </w:r>
      <w:r w:rsidR="00FE042D" w:rsidRPr="00455825">
        <w:rPr>
          <w:rFonts w:asciiTheme="majorBidi" w:eastAsia="Calibri" w:hAnsiTheme="majorBidi" w:cstheme="majorBidi"/>
          <w:sz w:val="28"/>
          <w:szCs w:val="28"/>
          <w:lang w:bidi="ar-IQ"/>
        </w:rPr>
        <w:t>om Fig.</w:t>
      </w:r>
      <w:r w:rsidR="00B9272C">
        <w:rPr>
          <w:rFonts w:asciiTheme="majorBidi" w:eastAsia="Calibri" w:hAnsiTheme="majorBidi" w:cstheme="majorBidi"/>
          <w:sz w:val="28"/>
          <w:szCs w:val="28"/>
          <w:lang w:bidi="ar-IQ"/>
        </w:rPr>
        <w:t>2</w:t>
      </w:r>
      <w:r w:rsidRPr="00455825">
        <w:rPr>
          <w:rFonts w:asciiTheme="majorBidi" w:eastAsia="Calibri" w:hAnsiTheme="majorBidi" w:cstheme="majorBidi"/>
          <w:sz w:val="28"/>
          <w:szCs w:val="28"/>
          <w:lang w:bidi="ar-IQ"/>
        </w:rPr>
        <w:t>, the differential area in polar coordinates is given by</w:t>
      </w:r>
      <w:r w:rsidR="00FE042D" w:rsidRPr="00455825">
        <w:rPr>
          <w:rFonts w:asciiTheme="majorBidi" w:eastAsia="Calibri" w:hAnsiTheme="majorBidi" w:cstheme="majorBidi"/>
          <w:sz w:val="28"/>
          <w:szCs w:val="28"/>
          <w:lang w:bidi="ar-IQ"/>
        </w:rPr>
        <w:t>:</w:t>
      </w:r>
    </w:p>
    <w:p w:rsidR="00FE042D" w:rsidRPr="00455825" w:rsidRDefault="00FE042D" w:rsidP="00BC46BF">
      <w:pPr>
        <w:spacing w:after="160" w:line="259" w:lineRule="auto"/>
        <w:ind w:left="-426"/>
        <w:jc w:val="both"/>
        <w:rPr>
          <w:rFonts w:asciiTheme="majorBidi" w:eastAsia="Calibri" w:hAnsiTheme="majorBidi" w:cstheme="majorBidi"/>
          <w:sz w:val="28"/>
          <w:szCs w:val="28"/>
          <w:lang w:bidi="ar-IQ"/>
        </w:rPr>
      </w:pPr>
      <m:oMathPara>
        <m:oMath>
          <m:r>
            <w:rPr>
              <w:rFonts w:ascii="Cambria Math" w:eastAsia="Calibri" w:hAnsi="Cambria Math" w:cstheme="majorBidi"/>
              <w:sz w:val="28"/>
              <w:szCs w:val="28"/>
              <w:lang w:bidi="ar-IQ"/>
            </w:rPr>
            <m:t>dσ=</m:t>
          </m:r>
          <m:f>
            <m:fPr>
              <m:ctrlPr>
                <w:rPr>
                  <w:rFonts w:ascii="Cambria Math" w:eastAsia="Calibri" w:hAnsi="Cambria Math" w:cstheme="majorBidi"/>
                  <w:i/>
                  <w:sz w:val="28"/>
                  <w:szCs w:val="28"/>
                  <w:lang w:bidi="ar-IQ"/>
                </w:rPr>
              </m:ctrlPr>
            </m:fPr>
            <m:num>
              <m:r>
                <w:rPr>
                  <w:rFonts w:ascii="Cambria Math" w:eastAsia="Calibri" w:hAnsi="Cambria Math" w:cstheme="majorBidi"/>
                  <w:sz w:val="28"/>
                  <w:szCs w:val="28"/>
                  <w:lang w:bidi="ar-IQ"/>
                </w:rPr>
                <m:t>Rdθ</m:t>
              </m:r>
            </m:num>
            <m:den>
              <m:r>
                <w:rPr>
                  <w:rFonts w:ascii="Cambria Math" w:eastAsia="Calibri" w:hAnsi="Cambria Math" w:cstheme="majorBidi"/>
                  <w:sz w:val="28"/>
                  <w:szCs w:val="28"/>
                  <w:lang w:bidi="ar-IQ"/>
                </w:rPr>
                <m:t>R sinθ d∅</m:t>
              </m:r>
            </m:den>
          </m:f>
          <m:r>
            <w:rPr>
              <w:rFonts w:ascii="Cambria Math" w:eastAsia="Calibri" w:hAnsi="Cambria Math" w:cstheme="majorBidi"/>
              <w:sz w:val="28"/>
              <w:szCs w:val="28"/>
              <w:lang w:bidi="ar-IQ"/>
            </w:rPr>
            <m:t xml:space="preserve">   ………………..(2)</m:t>
          </m:r>
        </m:oMath>
      </m:oMathPara>
    </w:p>
    <w:p w:rsidR="0012308B" w:rsidRDefault="0012308B" w:rsidP="00455825">
      <w:pPr>
        <w:spacing w:after="160" w:line="259" w:lineRule="auto"/>
        <w:ind w:left="-426"/>
        <w:jc w:val="both"/>
        <w:rPr>
          <w:rFonts w:asciiTheme="majorBidi" w:eastAsia="Calibri" w:hAnsiTheme="majorBidi" w:cstheme="majorBidi"/>
          <w:sz w:val="28"/>
          <w:szCs w:val="28"/>
          <w:lang w:bidi="ar-IQ"/>
        </w:rPr>
      </w:pPr>
    </w:p>
    <w:p w:rsidR="001A09F8" w:rsidRPr="00455825" w:rsidRDefault="001A09F8" w:rsidP="002C1B64">
      <w:pPr>
        <w:spacing w:after="160" w:line="259" w:lineRule="auto"/>
        <w:ind w:left="-426"/>
        <w:jc w:val="center"/>
        <w:rPr>
          <w:rFonts w:asciiTheme="majorBidi" w:eastAsia="Calibri" w:hAnsiTheme="majorBidi" w:cstheme="majorBidi"/>
          <w:sz w:val="28"/>
          <w:szCs w:val="28"/>
          <w:lang w:bidi="ar-IQ"/>
        </w:rPr>
      </w:pPr>
      <w:r>
        <w:rPr>
          <w:noProof/>
        </w:rPr>
        <w:drawing>
          <wp:inline distT="0" distB="0" distL="0" distR="0" wp14:anchorId="23F921F1" wp14:editId="0814F9B5">
            <wp:extent cx="4705350"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05350" cy="2647950"/>
                    </a:xfrm>
                    <a:prstGeom prst="rect">
                      <a:avLst/>
                    </a:prstGeom>
                  </pic:spPr>
                </pic:pic>
              </a:graphicData>
            </a:graphic>
          </wp:inline>
        </w:drawing>
      </w:r>
    </w:p>
    <w:p w:rsidR="00FE042D" w:rsidRDefault="002C6954" w:rsidP="00B9272C">
      <w:pPr>
        <w:spacing w:after="160" w:line="259" w:lineRule="auto"/>
        <w:ind w:left="-426"/>
        <w:jc w:val="center"/>
        <w:rPr>
          <w:rFonts w:asciiTheme="majorBidi" w:eastAsia="Calibri" w:hAnsiTheme="majorBidi" w:cstheme="majorBidi"/>
          <w:b/>
          <w:bCs/>
          <w:sz w:val="24"/>
          <w:szCs w:val="24"/>
          <w:lang w:bidi="ar-IQ"/>
        </w:rPr>
      </w:pPr>
      <w:r w:rsidRPr="00455825">
        <w:rPr>
          <w:rFonts w:asciiTheme="majorBidi" w:eastAsia="Calibri" w:hAnsiTheme="majorBidi" w:cstheme="majorBidi"/>
          <w:b/>
          <w:bCs/>
          <w:sz w:val="24"/>
          <w:szCs w:val="24"/>
          <w:lang w:bidi="ar-IQ"/>
        </w:rPr>
        <w:t>Fig.</w:t>
      </w:r>
      <w:r w:rsidR="00B9272C">
        <w:rPr>
          <w:rFonts w:asciiTheme="majorBidi" w:eastAsia="Calibri" w:hAnsiTheme="majorBidi" w:cstheme="majorBidi"/>
          <w:b/>
          <w:bCs/>
          <w:sz w:val="24"/>
          <w:szCs w:val="24"/>
          <w:lang w:bidi="ar-IQ"/>
        </w:rPr>
        <w:t>2</w:t>
      </w:r>
      <w:r w:rsidRPr="00455825">
        <w:rPr>
          <w:rFonts w:asciiTheme="majorBidi" w:eastAsia="Calibri" w:hAnsiTheme="majorBidi" w:cstheme="majorBidi"/>
          <w:b/>
          <w:bCs/>
          <w:sz w:val="24"/>
          <w:szCs w:val="24"/>
          <w:lang w:bidi="ar-IQ"/>
        </w:rPr>
        <w:t>:</w:t>
      </w:r>
      <w:r w:rsidR="00FE042D" w:rsidRPr="00455825">
        <w:rPr>
          <w:rFonts w:asciiTheme="majorBidi" w:eastAsia="Calibri" w:hAnsiTheme="majorBidi" w:cstheme="majorBidi"/>
          <w:b/>
          <w:bCs/>
          <w:sz w:val="24"/>
          <w:szCs w:val="24"/>
          <w:lang w:bidi="ar-IQ"/>
        </w:rPr>
        <w:t xml:space="preserve"> </w:t>
      </w:r>
      <w:r w:rsidR="00FE042D" w:rsidRPr="002C1B64">
        <w:rPr>
          <w:rFonts w:asciiTheme="majorBidi" w:eastAsia="Calibri" w:hAnsiTheme="majorBidi" w:cstheme="majorBidi"/>
          <w:sz w:val="24"/>
          <w:szCs w:val="24"/>
          <w:lang w:bidi="ar-IQ"/>
        </w:rPr>
        <w:t xml:space="preserve">Definition of a solid </w:t>
      </w:r>
      <w:proofErr w:type="gramStart"/>
      <w:r w:rsidR="001A09F8" w:rsidRPr="002C1B64">
        <w:rPr>
          <w:rFonts w:asciiTheme="majorBidi" w:eastAsia="Calibri" w:hAnsiTheme="majorBidi" w:cstheme="majorBidi"/>
          <w:sz w:val="24"/>
          <w:szCs w:val="24"/>
          <w:lang w:bidi="ar-IQ"/>
        </w:rPr>
        <w:t xml:space="preserve">angle  </w:t>
      </w:r>
      <w:proofErr w:type="gramEnd"/>
      <w:r w:rsidR="00FE042D" w:rsidRPr="002C1B64">
        <w:rPr>
          <w:rFonts w:asciiTheme="majorBidi" w:eastAsia="Calibri" w:hAnsiTheme="majorBidi" w:cstheme="majorBidi"/>
          <w:b/>
          <w:bCs/>
          <w:sz w:val="24"/>
          <w:szCs w:val="24"/>
          <w:lang w:bidi="ar-IQ"/>
        </w:rPr>
        <w:sym w:font="Symbol" w:char="F057"/>
      </w:r>
      <w:r w:rsidR="00FE042D" w:rsidRPr="002C1B64">
        <w:rPr>
          <w:rFonts w:asciiTheme="majorBidi" w:eastAsia="Calibri" w:hAnsiTheme="majorBidi" w:cstheme="majorBidi"/>
          <w:b/>
          <w:bCs/>
          <w:sz w:val="24"/>
          <w:szCs w:val="24"/>
          <w:lang w:bidi="ar-IQ"/>
        </w:rPr>
        <w:t>,</w:t>
      </w:r>
      <w:r w:rsidR="00FE042D" w:rsidRPr="002C1B64">
        <w:rPr>
          <w:rFonts w:asciiTheme="majorBidi" w:eastAsia="Calibri" w:hAnsiTheme="majorBidi" w:cstheme="majorBidi"/>
          <w:sz w:val="24"/>
          <w:szCs w:val="24"/>
          <w:lang w:bidi="ar-IQ"/>
        </w:rPr>
        <w:t xml:space="preserve"> where </w:t>
      </w:r>
      <w:r w:rsidR="002C1B64" w:rsidRPr="002C1B64">
        <w:rPr>
          <w:rFonts w:asciiTheme="majorBidi" w:eastAsia="Calibri" w:hAnsiTheme="majorBidi" w:cstheme="majorBidi"/>
          <w:b/>
          <w:bCs/>
          <w:sz w:val="24"/>
          <w:szCs w:val="24"/>
          <w:lang w:bidi="ar-IQ"/>
        </w:rPr>
        <w:t>a</w:t>
      </w:r>
      <w:r w:rsidR="00FE042D" w:rsidRPr="002C1B64">
        <w:rPr>
          <w:rFonts w:asciiTheme="majorBidi" w:eastAsia="Calibri" w:hAnsiTheme="majorBidi" w:cstheme="majorBidi"/>
          <w:sz w:val="24"/>
          <w:szCs w:val="24"/>
          <w:lang w:bidi="ar-IQ"/>
        </w:rPr>
        <w:t xml:space="preserve"> denotes the area, and  r is the distance.</w:t>
      </w:r>
    </w:p>
    <w:p w:rsidR="001A09F8" w:rsidRDefault="001A09F8" w:rsidP="00455825">
      <w:pPr>
        <w:spacing w:after="160" w:line="259" w:lineRule="auto"/>
        <w:ind w:left="-426"/>
        <w:jc w:val="center"/>
        <w:rPr>
          <w:rFonts w:asciiTheme="majorBidi" w:eastAsia="Calibri" w:hAnsiTheme="majorBidi" w:cstheme="majorBidi"/>
          <w:b/>
          <w:bCs/>
          <w:sz w:val="24"/>
          <w:szCs w:val="24"/>
          <w:lang w:bidi="ar-IQ"/>
        </w:rPr>
      </w:pPr>
    </w:p>
    <w:p w:rsidR="00BC46BF" w:rsidRDefault="001A09F8" w:rsidP="001A09F8">
      <w:pPr>
        <w:spacing w:after="160" w:line="259" w:lineRule="auto"/>
        <w:ind w:left="-426"/>
        <w:jc w:val="both"/>
        <w:rPr>
          <w:rFonts w:asciiTheme="majorBidi" w:eastAsia="Calibri" w:hAnsiTheme="majorBidi" w:cstheme="majorBidi"/>
          <w:sz w:val="28"/>
          <w:szCs w:val="28"/>
          <w:lang w:bidi="ar-IQ"/>
        </w:rPr>
      </w:pPr>
      <w:r w:rsidRPr="00BC46BF">
        <w:rPr>
          <w:rFonts w:asciiTheme="majorBidi" w:eastAsia="Calibri" w:hAnsiTheme="majorBidi" w:cstheme="majorBidi"/>
          <w:sz w:val="28"/>
          <w:szCs w:val="28"/>
          <w:lang w:bidi="ar-IQ"/>
        </w:rPr>
        <w:t xml:space="preserve">When the small plane area is not perpendicular with the normal and makes angle  </w:t>
      </w:r>
      <m:oMath>
        <m:r>
          <w:rPr>
            <w:rFonts w:ascii="Cambria Math" w:eastAsia="Calibri" w:hAnsi="Cambria Math" w:cstheme="majorBidi"/>
            <w:sz w:val="28"/>
            <w:szCs w:val="28"/>
            <w:lang w:bidi="ar-IQ"/>
          </w:rPr>
          <m:t>θ</m:t>
        </m:r>
      </m:oMath>
      <w:r w:rsidRPr="00BC46BF">
        <w:rPr>
          <w:rFonts w:asciiTheme="majorBidi" w:eastAsia="Calibri" w:hAnsiTheme="majorBidi" w:cstheme="majorBidi"/>
          <w:sz w:val="28"/>
          <w:szCs w:val="28"/>
          <w:lang w:bidi="ar-IQ"/>
        </w:rPr>
        <w:t xml:space="preserve"> with the axis thus: </w:t>
      </w:r>
      <w:r>
        <w:rPr>
          <w:rFonts w:asciiTheme="majorBidi" w:eastAsia="Calibri" w:hAnsiTheme="majorBidi" w:cstheme="majorBidi"/>
          <w:sz w:val="28"/>
          <w:szCs w:val="28"/>
          <w:lang w:bidi="ar-IQ"/>
        </w:rPr>
        <w:t xml:space="preserve">  </w:t>
      </w:r>
    </w:p>
    <w:p w:rsidR="001A09F8" w:rsidRDefault="001A09F8" w:rsidP="00BC46BF">
      <w:pPr>
        <w:spacing w:after="160" w:line="259" w:lineRule="auto"/>
        <w:ind w:left="-426"/>
        <w:jc w:val="both"/>
        <w:rPr>
          <w:rFonts w:asciiTheme="majorBidi" w:eastAsia="Calibri" w:hAnsiTheme="majorBidi" w:cstheme="majorBidi"/>
          <w:sz w:val="28"/>
          <w:szCs w:val="28"/>
          <w:lang w:bidi="ar-IQ"/>
        </w:rPr>
      </w:pPr>
      <w:r>
        <w:rPr>
          <w:rFonts w:asciiTheme="majorBidi" w:eastAsia="Calibri" w:hAnsiTheme="majorBidi" w:cstheme="majorBidi"/>
          <w:sz w:val="28"/>
          <w:szCs w:val="28"/>
          <w:lang w:bidi="ar-IQ"/>
        </w:rPr>
        <w:t xml:space="preserve"> </w:t>
      </w:r>
      <m:oMath>
        <m:r>
          <w:rPr>
            <w:rFonts w:ascii="Cambria Math" w:eastAsia="Calibri" w:hAnsi="Cambria Math" w:cstheme="majorBidi"/>
            <w:sz w:val="28"/>
            <w:szCs w:val="28"/>
            <w:lang w:bidi="ar-IQ"/>
          </w:rPr>
          <m:t>d</m:t>
        </m:r>
        <m:r>
          <w:rPr>
            <w:rFonts w:ascii="Cambria Math" w:eastAsia="Calibri" w:hAnsi="Cambria Math" w:cstheme="majorBidi"/>
            <w:i/>
            <w:sz w:val="28"/>
            <w:szCs w:val="28"/>
            <w:lang w:bidi="ar-IQ"/>
          </w:rPr>
          <w:sym w:font="Symbol" w:char="F057"/>
        </m:r>
        <m:r>
          <w:rPr>
            <w:rFonts w:ascii="Cambria Math" w:eastAsia="Calibri" w:hAnsi="Cambria Math" w:cstheme="majorBidi"/>
            <w:sz w:val="28"/>
            <w:szCs w:val="28"/>
            <w:lang w:bidi="ar-IQ"/>
          </w:rPr>
          <m:t>=</m:t>
        </m:r>
        <m:f>
          <m:fPr>
            <m:ctrlPr>
              <w:rPr>
                <w:rFonts w:ascii="Cambria Math" w:eastAsia="Calibri" w:hAnsi="Cambria Math" w:cstheme="majorBidi"/>
                <w:i/>
                <w:sz w:val="28"/>
                <w:szCs w:val="28"/>
                <w:lang w:bidi="ar-IQ"/>
              </w:rPr>
            </m:ctrlPr>
          </m:fPr>
          <m:num>
            <m:r>
              <w:rPr>
                <w:rFonts w:ascii="Cambria Math" w:eastAsia="Calibri" w:hAnsi="Cambria Math" w:cstheme="majorBidi"/>
                <w:sz w:val="28"/>
                <w:szCs w:val="28"/>
                <w:lang w:bidi="ar-IQ"/>
              </w:rPr>
              <m:t>d</m:t>
            </m:r>
            <m:r>
              <w:rPr>
                <w:rFonts w:ascii="Cambria Math" w:eastAsia="Calibri" w:hAnsi="Cambria Math" w:cstheme="majorBidi"/>
                <w:i/>
                <w:sz w:val="28"/>
                <w:szCs w:val="28"/>
                <w:lang w:bidi="ar-IQ"/>
              </w:rPr>
              <w:sym w:font="Symbol" w:char="F073"/>
            </m:r>
            <m:r>
              <w:rPr>
                <w:rFonts w:ascii="Cambria Math" w:eastAsia="Calibri" w:hAnsi="Cambria Math" w:cstheme="majorBidi"/>
                <w:sz w:val="28"/>
                <w:szCs w:val="28"/>
                <w:lang w:bidi="ar-IQ"/>
              </w:rPr>
              <m:t xml:space="preserve"> </m:t>
            </m:r>
            <m:func>
              <m:funcPr>
                <m:ctrlPr>
                  <w:rPr>
                    <w:rFonts w:ascii="Cambria Math" w:eastAsia="Calibri" w:hAnsi="Cambria Math" w:cstheme="majorBidi"/>
                    <w:i/>
                    <w:sz w:val="28"/>
                    <w:szCs w:val="28"/>
                    <w:lang w:bidi="ar-IQ"/>
                  </w:rPr>
                </m:ctrlPr>
              </m:funcPr>
              <m:fName>
                <m:r>
                  <m:rPr>
                    <m:sty m:val="p"/>
                  </m:rPr>
                  <w:rPr>
                    <w:rFonts w:ascii="Cambria Math" w:eastAsia="Calibri" w:hAnsi="Cambria Math" w:cstheme="majorBidi"/>
                    <w:sz w:val="28"/>
                    <w:szCs w:val="28"/>
                    <w:lang w:bidi="ar-IQ"/>
                  </w:rPr>
                  <m:t>cos</m:t>
                </m:r>
              </m:fName>
              <m:e>
                <m:r>
                  <w:rPr>
                    <w:rFonts w:ascii="Cambria Math" w:eastAsia="Calibri" w:hAnsi="Cambria Math" w:cstheme="majorBidi"/>
                    <w:sz w:val="28"/>
                    <w:szCs w:val="28"/>
                    <w:lang w:bidi="ar-IQ"/>
                  </w:rPr>
                  <m:t>θ</m:t>
                </m:r>
              </m:e>
            </m:func>
          </m:num>
          <m:den>
            <m:sSup>
              <m:sSupPr>
                <m:ctrlPr>
                  <w:rPr>
                    <w:rFonts w:ascii="Cambria Math" w:eastAsia="Calibri" w:hAnsi="Cambria Math" w:cstheme="majorBidi"/>
                    <w:i/>
                    <w:sz w:val="28"/>
                    <w:szCs w:val="28"/>
                    <w:lang w:bidi="ar-IQ"/>
                  </w:rPr>
                </m:ctrlPr>
              </m:sSupPr>
              <m:e>
                <m:r>
                  <w:rPr>
                    <w:rFonts w:ascii="Cambria Math" w:eastAsia="Calibri" w:hAnsi="Cambria Math" w:cstheme="majorBidi"/>
                    <w:sz w:val="28"/>
                    <w:szCs w:val="28"/>
                    <w:lang w:bidi="ar-IQ"/>
                  </w:rPr>
                  <m:t>R</m:t>
                </m:r>
              </m:e>
              <m:sup>
                <m:r>
                  <w:rPr>
                    <w:rFonts w:ascii="Cambria Math" w:eastAsia="Calibri" w:hAnsi="Cambria Math" w:cstheme="majorBidi"/>
                    <w:sz w:val="28"/>
                    <w:szCs w:val="28"/>
                    <w:lang w:bidi="ar-IQ"/>
                  </w:rPr>
                  <m:t>2</m:t>
                </m:r>
              </m:sup>
            </m:sSup>
          </m:den>
        </m:f>
      </m:oMath>
    </w:p>
    <w:p w:rsidR="001A09F8" w:rsidRDefault="004C3005" w:rsidP="004C3005">
      <w:pPr>
        <w:spacing w:after="160" w:line="259" w:lineRule="auto"/>
        <w:ind w:left="-426"/>
        <w:jc w:val="center"/>
        <w:rPr>
          <w:rFonts w:asciiTheme="majorBidi" w:eastAsia="Calibri" w:hAnsiTheme="majorBidi" w:cstheme="majorBidi"/>
          <w:sz w:val="28"/>
          <w:szCs w:val="28"/>
          <w:lang w:bidi="ar-IQ"/>
        </w:rPr>
      </w:pPr>
      <w:r>
        <w:rPr>
          <w:noProof/>
        </w:rPr>
        <w:drawing>
          <wp:inline distT="0" distB="0" distL="0" distR="0" wp14:anchorId="68210D66" wp14:editId="02DC2E5C">
            <wp:extent cx="2443734" cy="12666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52890" cy="1271393"/>
                    </a:xfrm>
                    <a:prstGeom prst="rect">
                      <a:avLst/>
                    </a:prstGeom>
                  </pic:spPr>
                </pic:pic>
              </a:graphicData>
            </a:graphic>
          </wp:inline>
        </w:drawing>
      </w:r>
    </w:p>
    <w:p w:rsidR="0012308B" w:rsidRPr="00455825" w:rsidRDefault="0095768C" w:rsidP="00455825">
      <w:pPr>
        <w:spacing w:after="160" w:line="259" w:lineRule="auto"/>
        <w:ind w:left="-426"/>
        <w:jc w:val="both"/>
        <w:rPr>
          <w:rFonts w:asciiTheme="majorBidi" w:eastAsia="Calibri" w:hAnsiTheme="majorBidi" w:cstheme="majorBidi"/>
          <w:sz w:val="28"/>
          <w:szCs w:val="28"/>
          <w:lang w:bidi="ar-IQ"/>
        </w:rPr>
      </w:pPr>
      <w:r w:rsidRPr="00455825">
        <w:rPr>
          <w:rFonts w:asciiTheme="majorBidi" w:eastAsia="Calibri" w:hAnsiTheme="majorBidi" w:cstheme="majorBidi"/>
          <w:noProof/>
          <w:sz w:val="28"/>
          <w:szCs w:val="28"/>
        </w:rPr>
        <mc:AlternateContent>
          <mc:Choice Requires="wps">
            <w:drawing>
              <wp:anchor distT="0" distB="0" distL="114300" distR="114300" simplePos="0" relativeHeight="251663360" behindDoc="0" locked="0" layoutInCell="1" allowOverlap="1">
                <wp:simplePos x="0" y="0"/>
                <wp:positionH relativeFrom="column">
                  <wp:posOffset>-254442</wp:posOffset>
                </wp:positionH>
                <wp:positionV relativeFrom="paragraph">
                  <wp:posOffset>34318</wp:posOffset>
                </wp:positionV>
                <wp:extent cx="6687047" cy="2361537"/>
                <wp:effectExtent l="0" t="0" r="19050" b="20320"/>
                <wp:wrapNone/>
                <wp:docPr id="2" name="Text Box 2"/>
                <wp:cNvGraphicFramePr/>
                <a:graphic xmlns:a="http://schemas.openxmlformats.org/drawingml/2006/main">
                  <a:graphicData uri="http://schemas.microsoft.com/office/word/2010/wordprocessingShape">
                    <wps:wsp>
                      <wps:cNvSpPr txBox="1"/>
                      <wps:spPr>
                        <a:xfrm>
                          <a:off x="0" y="0"/>
                          <a:ext cx="6687047" cy="23615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76E" w:rsidRDefault="0012676E" w:rsidP="0095768C">
                            <w:pPr>
                              <w:spacing w:after="120" w:line="240" w:lineRule="auto"/>
                              <w:rPr>
                                <w:rFonts w:asciiTheme="majorBidi" w:hAnsiTheme="majorBidi" w:cstheme="majorBidi"/>
                                <w:b/>
                                <w:bCs/>
                                <w:sz w:val="20"/>
                                <w:szCs w:val="20"/>
                              </w:rPr>
                            </w:pPr>
                            <w:r w:rsidRPr="0095768C">
                              <w:rPr>
                                <w:rFonts w:asciiTheme="majorBidi" w:hAnsiTheme="majorBidi" w:cstheme="majorBidi"/>
                                <w:b/>
                                <w:bCs/>
                                <w:sz w:val="20"/>
                                <w:szCs w:val="20"/>
                              </w:rPr>
                              <w:t>Notes:</w:t>
                            </w:r>
                          </w:p>
                          <w:p w:rsidR="0012676E" w:rsidRDefault="0012676E" w:rsidP="00E04D4A">
                            <w:pPr>
                              <w:shd w:val="clear" w:color="auto" w:fill="FFFFFF"/>
                              <w:spacing w:after="300" w:line="240" w:lineRule="auto"/>
                              <w:jc w:val="both"/>
                              <w:rPr>
                                <w:rFonts w:ascii="Helvetica" w:eastAsia="Times New Roman" w:hAnsi="Helvetica" w:cs="Times New Roman"/>
                                <w:color w:val="444444"/>
                                <w:sz w:val="24"/>
                                <w:szCs w:val="24"/>
                              </w:rPr>
                            </w:pPr>
                            <w:r w:rsidRPr="0095768C">
                              <w:rPr>
                                <w:rFonts w:asciiTheme="majorBidi" w:eastAsia="Times New Roman" w:hAnsiTheme="majorBidi" w:cstheme="majorBidi"/>
                                <w:b/>
                                <w:bCs/>
                                <w:i/>
                                <w:iCs/>
                                <w:color w:val="FF0000"/>
                                <w:sz w:val="24"/>
                                <w:szCs w:val="24"/>
                              </w:rPr>
                              <w:t>The zenith angle</w:t>
                            </w:r>
                            <w:r w:rsidRPr="0095768C">
                              <w:rPr>
                                <w:rFonts w:ascii="Helvetica" w:eastAsia="Times New Roman" w:hAnsi="Helvetica" w:cs="Times New Roman"/>
                                <w:color w:val="FF0000"/>
                                <w:sz w:val="24"/>
                                <w:szCs w:val="24"/>
                              </w:rPr>
                              <w:t xml:space="preserve"> </w:t>
                            </w:r>
                            <w:r w:rsidRPr="0095768C">
                              <w:rPr>
                                <w:rFonts w:ascii="Helvetica" w:eastAsia="Times New Roman" w:hAnsi="Helvetica" w:cs="Times New Roman"/>
                                <w:color w:val="444444"/>
                                <w:sz w:val="24"/>
                                <w:szCs w:val="24"/>
                              </w:rPr>
                              <w:t>is the angle between the sun and the vertical. The zenith angle is similar to the elevation angle but it is measured from the vertical rather than from the horizontal.</w:t>
                            </w:r>
                          </w:p>
                          <w:p w:rsidR="0012676E" w:rsidRPr="0095768C" w:rsidRDefault="0012676E" w:rsidP="0034174A">
                            <w:pPr>
                              <w:shd w:val="clear" w:color="auto" w:fill="FFFFFF"/>
                              <w:spacing w:after="300" w:line="240" w:lineRule="auto"/>
                              <w:jc w:val="both"/>
                              <w:rPr>
                                <w:rFonts w:ascii="Helvetica" w:eastAsia="Times New Roman" w:hAnsi="Helvetica" w:cs="Times New Roman"/>
                                <w:color w:val="444444"/>
                                <w:sz w:val="24"/>
                                <w:szCs w:val="24"/>
                              </w:rPr>
                            </w:pPr>
                            <w:r w:rsidRPr="00E04D4A">
                              <w:rPr>
                                <w:rFonts w:asciiTheme="majorBidi" w:eastAsia="Times New Roman" w:hAnsiTheme="majorBidi" w:cstheme="majorBidi"/>
                                <w:b/>
                                <w:bCs/>
                                <w:i/>
                                <w:iCs/>
                                <w:color w:val="FF0000"/>
                                <w:sz w:val="24"/>
                                <w:szCs w:val="24"/>
                              </w:rPr>
                              <w:t xml:space="preserve">The azimuth angle </w:t>
                            </w:r>
                            <w:r w:rsidRPr="00E04D4A">
                              <w:rPr>
                                <w:rFonts w:ascii="Helvetica" w:eastAsia="Times New Roman" w:hAnsi="Helvetica" w:cs="Times New Roman"/>
                                <w:color w:val="444444"/>
                                <w:sz w:val="24"/>
                                <w:szCs w:val="24"/>
                              </w:rPr>
                              <w:t>is the compass direction from which the sunlight is coming. At solar noon, the sun is always directly south in the northern hemisphere and directly north in the southern hemisphere. The azimuth angle varies throughout the day. At the equinoxes, the sun rises directly east and sets directly west regardless of the latitude, thus making the azimuth angles 90° at sunrise and 270° at sunset. In general however, the azimuth angle varies with the latitude and time of year.</w:t>
                            </w:r>
                          </w:p>
                          <w:p w:rsidR="0012676E" w:rsidRPr="0095768C" w:rsidRDefault="0012676E" w:rsidP="0095768C">
                            <w:pPr>
                              <w:shd w:val="clear" w:color="auto" w:fill="FFFFFF"/>
                              <w:spacing w:after="300" w:line="240" w:lineRule="auto"/>
                              <w:ind w:left="1305"/>
                              <w:jc w:val="center"/>
                              <w:rPr>
                                <w:rFonts w:ascii="Helvetica" w:eastAsia="Times New Roman" w:hAnsi="Helvetica" w:cs="Times New Roman"/>
                                <w:color w:val="444444"/>
                                <w:sz w:val="24"/>
                                <w:szCs w:val="24"/>
                              </w:rPr>
                            </w:pPr>
                          </w:p>
                          <w:p w:rsidR="0012676E" w:rsidRPr="0095768C" w:rsidRDefault="0012676E" w:rsidP="0095768C">
                            <w:pPr>
                              <w:spacing w:after="120" w:line="240" w:lineRule="auto"/>
                              <w:rPr>
                                <w:rFonts w:asciiTheme="majorBidi" w:hAnsiTheme="majorBidi" w:cstheme="majorBidi"/>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05pt;margin-top:2.7pt;width:526.55pt;height:185.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" fillcolor="white [3201]" strokeweight=".5pt">
                <v:textbox>
                  <w:txbxContent>
                    <w:p w:rsidR="0012676E" w:rsidRDefault="0012676E" w:rsidP="0095768C">
                      <w:pPr>
                        <w:spacing w:after="120" w:line="240" w:lineRule="auto"/>
                        <w:rPr>
                          <w:rFonts w:asciiTheme="majorBidi" w:hAnsiTheme="majorBidi" w:cstheme="majorBidi"/>
                          <w:b/>
                          <w:bCs/>
                          <w:sz w:val="20"/>
                          <w:szCs w:val="20"/>
                        </w:rPr>
                      </w:pPr>
                      <w:r w:rsidRPr="0095768C">
                        <w:rPr>
                          <w:rFonts w:asciiTheme="majorBidi" w:hAnsiTheme="majorBidi" w:cstheme="majorBidi"/>
                          <w:b/>
                          <w:bCs/>
                          <w:sz w:val="20"/>
                          <w:szCs w:val="20"/>
                        </w:rPr>
                        <w:t>Notes:</w:t>
                      </w:r>
                    </w:p>
                    <w:p w:rsidR="0012676E" w:rsidRDefault="0012676E" w:rsidP="00E04D4A">
                      <w:pPr>
                        <w:shd w:val="clear" w:color="auto" w:fill="FFFFFF"/>
                        <w:spacing w:after="300" w:line="240" w:lineRule="auto"/>
                        <w:jc w:val="both"/>
                        <w:rPr>
                          <w:rFonts w:ascii="Helvetica" w:eastAsia="Times New Roman" w:hAnsi="Helvetica" w:cs="Times New Roman"/>
                          <w:color w:val="444444"/>
                          <w:sz w:val="24"/>
                          <w:szCs w:val="24"/>
                        </w:rPr>
                      </w:pPr>
                      <w:r w:rsidRPr="0095768C">
                        <w:rPr>
                          <w:rFonts w:asciiTheme="majorBidi" w:eastAsia="Times New Roman" w:hAnsiTheme="majorBidi" w:cstheme="majorBidi"/>
                          <w:b/>
                          <w:bCs/>
                          <w:i/>
                          <w:iCs/>
                          <w:color w:val="FF0000"/>
                          <w:sz w:val="24"/>
                          <w:szCs w:val="24"/>
                        </w:rPr>
                        <w:t>The zenith angle</w:t>
                      </w:r>
                      <w:r w:rsidRPr="0095768C">
                        <w:rPr>
                          <w:rFonts w:ascii="Helvetica" w:eastAsia="Times New Roman" w:hAnsi="Helvetica" w:cs="Times New Roman"/>
                          <w:color w:val="FF0000"/>
                          <w:sz w:val="24"/>
                          <w:szCs w:val="24"/>
                        </w:rPr>
                        <w:t xml:space="preserve"> </w:t>
                      </w:r>
                      <w:r w:rsidRPr="0095768C">
                        <w:rPr>
                          <w:rFonts w:ascii="Helvetica" w:eastAsia="Times New Roman" w:hAnsi="Helvetica" w:cs="Times New Roman"/>
                          <w:color w:val="444444"/>
                          <w:sz w:val="24"/>
                          <w:szCs w:val="24"/>
                        </w:rPr>
                        <w:t>is the angle between the sun and the vertical. The zenith angle is similar to the elevation angle but it is measured from the vertical rather than from the horizontal.</w:t>
                      </w:r>
                    </w:p>
                    <w:p w:rsidR="0012676E" w:rsidRPr="0095768C" w:rsidRDefault="0012676E" w:rsidP="0034174A">
                      <w:pPr>
                        <w:shd w:val="clear" w:color="auto" w:fill="FFFFFF"/>
                        <w:spacing w:after="300" w:line="240" w:lineRule="auto"/>
                        <w:jc w:val="both"/>
                        <w:rPr>
                          <w:rFonts w:ascii="Helvetica" w:eastAsia="Times New Roman" w:hAnsi="Helvetica" w:cs="Times New Roman"/>
                          <w:color w:val="444444"/>
                          <w:sz w:val="24"/>
                          <w:szCs w:val="24"/>
                        </w:rPr>
                      </w:pPr>
                      <w:r w:rsidRPr="00E04D4A">
                        <w:rPr>
                          <w:rFonts w:asciiTheme="majorBidi" w:eastAsia="Times New Roman" w:hAnsiTheme="majorBidi" w:cstheme="majorBidi"/>
                          <w:b/>
                          <w:bCs/>
                          <w:i/>
                          <w:iCs/>
                          <w:color w:val="FF0000"/>
                          <w:sz w:val="24"/>
                          <w:szCs w:val="24"/>
                        </w:rPr>
                        <w:t xml:space="preserve">The azimuth angle </w:t>
                      </w:r>
                      <w:r w:rsidRPr="00E04D4A">
                        <w:rPr>
                          <w:rFonts w:ascii="Helvetica" w:eastAsia="Times New Roman" w:hAnsi="Helvetica" w:cs="Times New Roman"/>
                          <w:color w:val="444444"/>
                          <w:sz w:val="24"/>
                          <w:szCs w:val="24"/>
                        </w:rPr>
                        <w:t>is the compass direction from which the sunlight is coming. At solar noon, the sun is always directly south in the northern hemisphere and directly north in the southern hemisphere. The azimuth angle varies throughout the day. At the equinoxes, the sun rises directly east and sets directly west regardless of the latitude, thus making the azimuth angles 90° at sunrise and 270° at sunset. In general however, the azimuth angle varies with the latitude and time of year.</w:t>
                      </w:r>
                    </w:p>
                    <w:p w:rsidR="0012676E" w:rsidRPr="0095768C" w:rsidRDefault="0012676E" w:rsidP="0095768C">
                      <w:pPr>
                        <w:shd w:val="clear" w:color="auto" w:fill="FFFFFF"/>
                        <w:spacing w:after="300" w:line="240" w:lineRule="auto"/>
                        <w:ind w:left="1305"/>
                        <w:jc w:val="center"/>
                        <w:rPr>
                          <w:rFonts w:ascii="Helvetica" w:eastAsia="Times New Roman" w:hAnsi="Helvetica" w:cs="Times New Roman"/>
                          <w:color w:val="444444"/>
                          <w:sz w:val="24"/>
                          <w:szCs w:val="24"/>
                        </w:rPr>
                      </w:pPr>
                    </w:p>
                    <w:p w:rsidR="0012676E" w:rsidRPr="0095768C" w:rsidRDefault="0012676E" w:rsidP="0095768C">
                      <w:pPr>
                        <w:spacing w:after="120" w:line="240" w:lineRule="auto"/>
                        <w:rPr>
                          <w:rFonts w:asciiTheme="majorBidi" w:hAnsiTheme="majorBidi" w:cstheme="majorBidi"/>
                          <w:b/>
                          <w:bCs/>
                          <w:sz w:val="20"/>
                          <w:szCs w:val="20"/>
                        </w:rPr>
                      </w:pPr>
                    </w:p>
                  </w:txbxContent>
                </v:textbox>
              </v:shape>
            </w:pict>
          </mc:Fallback>
        </mc:AlternateContent>
      </w:r>
    </w:p>
    <w:p w:rsidR="00586AB9" w:rsidRPr="00455825" w:rsidRDefault="00586AB9" w:rsidP="00455825">
      <w:pPr>
        <w:spacing w:after="160" w:line="259" w:lineRule="auto"/>
        <w:ind w:left="-426"/>
        <w:jc w:val="both"/>
        <w:rPr>
          <w:rFonts w:asciiTheme="majorBidi" w:eastAsia="Calibri" w:hAnsiTheme="majorBidi" w:cstheme="majorBidi"/>
          <w:sz w:val="28"/>
          <w:szCs w:val="28"/>
          <w:lang w:bidi="ar-IQ"/>
        </w:rPr>
      </w:pPr>
    </w:p>
    <w:p w:rsidR="00586AB9" w:rsidRPr="00455825" w:rsidRDefault="00586AB9" w:rsidP="00455825">
      <w:pPr>
        <w:spacing w:after="160" w:line="259" w:lineRule="auto"/>
        <w:ind w:left="-426"/>
        <w:jc w:val="both"/>
        <w:rPr>
          <w:rFonts w:asciiTheme="majorBidi" w:eastAsia="Calibri" w:hAnsiTheme="majorBidi" w:cstheme="majorBidi"/>
          <w:sz w:val="28"/>
          <w:szCs w:val="28"/>
          <w:lang w:bidi="ar-IQ"/>
        </w:rPr>
      </w:pPr>
    </w:p>
    <w:p w:rsidR="00586AB9" w:rsidRPr="00455825" w:rsidRDefault="00586AB9" w:rsidP="00455825">
      <w:pPr>
        <w:spacing w:after="160" w:line="259" w:lineRule="auto"/>
        <w:ind w:left="-426"/>
        <w:jc w:val="both"/>
        <w:rPr>
          <w:rFonts w:asciiTheme="majorBidi" w:eastAsia="Calibri" w:hAnsiTheme="majorBidi" w:cstheme="majorBidi"/>
          <w:sz w:val="28"/>
          <w:szCs w:val="28"/>
          <w:lang w:bidi="ar-IQ"/>
        </w:rPr>
      </w:pPr>
    </w:p>
    <w:p w:rsidR="00586AB9" w:rsidRPr="00455825" w:rsidRDefault="00586AB9" w:rsidP="00455825">
      <w:pPr>
        <w:spacing w:after="160" w:line="259" w:lineRule="auto"/>
        <w:ind w:left="-426"/>
        <w:jc w:val="both"/>
        <w:rPr>
          <w:rFonts w:asciiTheme="majorBidi" w:eastAsia="Calibri" w:hAnsiTheme="majorBidi" w:cstheme="majorBidi"/>
          <w:sz w:val="28"/>
          <w:szCs w:val="28"/>
          <w:lang w:bidi="ar-IQ"/>
        </w:rPr>
      </w:pPr>
    </w:p>
    <w:p w:rsidR="00586AB9" w:rsidRPr="00455825" w:rsidRDefault="00586AB9" w:rsidP="00455825">
      <w:pPr>
        <w:spacing w:after="160" w:line="259" w:lineRule="auto"/>
        <w:ind w:left="-426"/>
        <w:jc w:val="both"/>
        <w:rPr>
          <w:rFonts w:asciiTheme="majorBidi" w:eastAsia="Calibri" w:hAnsiTheme="majorBidi" w:cstheme="majorBidi"/>
          <w:sz w:val="28"/>
          <w:szCs w:val="28"/>
          <w:lang w:bidi="ar-IQ"/>
        </w:rPr>
      </w:pPr>
    </w:p>
    <w:p w:rsidR="00586AB9" w:rsidRDefault="00586AB9" w:rsidP="00455825">
      <w:pPr>
        <w:spacing w:after="160" w:line="259" w:lineRule="auto"/>
        <w:ind w:left="-426"/>
        <w:jc w:val="both"/>
        <w:rPr>
          <w:rFonts w:asciiTheme="majorBidi" w:eastAsia="Calibri" w:hAnsiTheme="majorBidi" w:cstheme="majorBidi"/>
          <w:sz w:val="28"/>
          <w:szCs w:val="28"/>
          <w:lang w:bidi="ar-IQ"/>
        </w:rPr>
      </w:pPr>
    </w:p>
    <w:p w:rsidR="001A09F8" w:rsidRDefault="001A09F8" w:rsidP="00455825">
      <w:pPr>
        <w:spacing w:after="160" w:line="259" w:lineRule="auto"/>
        <w:ind w:left="-426"/>
        <w:jc w:val="both"/>
        <w:rPr>
          <w:rFonts w:asciiTheme="majorBidi" w:eastAsia="Calibri" w:hAnsiTheme="majorBidi" w:cstheme="majorBidi"/>
          <w:sz w:val="28"/>
          <w:szCs w:val="28"/>
          <w:lang w:bidi="ar-IQ"/>
        </w:rPr>
      </w:pPr>
    </w:p>
    <w:p w:rsidR="001A09F8" w:rsidRPr="00455825" w:rsidRDefault="001A09F8" w:rsidP="00455825">
      <w:pPr>
        <w:spacing w:after="160" w:line="259" w:lineRule="auto"/>
        <w:ind w:left="-426"/>
        <w:jc w:val="both"/>
        <w:rPr>
          <w:rFonts w:asciiTheme="majorBidi" w:eastAsia="Calibri" w:hAnsiTheme="majorBidi" w:cstheme="majorBidi"/>
          <w:sz w:val="28"/>
          <w:szCs w:val="28"/>
          <w:lang w:bidi="ar-IQ"/>
        </w:rPr>
      </w:pPr>
    </w:p>
    <w:p w:rsidR="00E04D4A" w:rsidRPr="00455825" w:rsidRDefault="00E04D4A" w:rsidP="00455825">
      <w:pPr>
        <w:spacing w:after="160" w:line="259" w:lineRule="auto"/>
        <w:ind w:left="-426"/>
        <w:jc w:val="center"/>
        <w:rPr>
          <w:rFonts w:asciiTheme="majorBidi" w:eastAsia="Calibri" w:hAnsiTheme="majorBidi" w:cstheme="majorBidi"/>
          <w:sz w:val="28"/>
          <w:szCs w:val="28"/>
          <w:lang w:bidi="ar-IQ"/>
        </w:rPr>
      </w:pPr>
      <w:r w:rsidRPr="00455825">
        <w:rPr>
          <w:rFonts w:asciiTheme="majorBidi" w:eastAsia="Calibri" w:hAnsiTheme="majorBidi" w:cstheme="majorBidi"/>
          <w:noProof/>
          <w:sz w:val="28"/>
          <w:szCs w:val="28"/>
        </w:rPr>
        <mc:AlternateContent>
          <mc:Choice Requires="wpg">
            <w:drawing>
              <wp:anchor distT="0" distB="0" distL="114300" distR="114300" simplePos="0" relativeHeight="251669504" behindDoc="0" locked="0" layoutInCell="1" allowOverlap="1">
                <wp:simplePos x="0" y="0"/>
                <wp:positionH relativeFrom="column">
                  <wp:posOffset>208915</wp:posOffset>
                </wp:positionH>
                <wp:positionV relativeFrom="paragraph">
                  <wp:posOffset>-151130</wp:posOffset>
                </wp:positionV>
                <wp:extent cx="5475605" cy="2400935"/>
                <wp:effectExtent l="19050" t="19050" r="10795" b="18415"/>
                <wp:wrapTight wrapText="bothSides">
                  <wp:wrapPolygon edited="0">
                    <wp:start x="-75" y="-171"/>
                    <wp:lineTo x="-75" y="21594"/>
                    <wp:lineTo x="21567" y="21594"/>
                    <wp:lineTo x="21567" y="-171"/>
                    <wp:lineTo x="-75" y="-171"/>
                  </wp:wrapPolygon>
                </wp:wrapTight>
                <wp:docPr id="10" name="Group 10"/>
                <wp:cNvGraphicFramePr/>
                <a:graphic xmlns:a="http://schemas.openxmlformats.org/drawingml/2006/main">
                  <a:graphicData uri="http://schemas.microsoft.com/office/word/2010/wordprocessingGroup">
                    <wpg:wgp>
                      <wpg:cNvGrpSpPr/>
                      <wpg:grpSpPr>
                        <a:xfrm>
                          <a:off x="0" y="0"/>
                          <a:ext cx="5475605" cy="2400935"/>
                          <a:chOff x="-60981" y="-1"/>
                          <a:chExt cx="5475820" cy="2401295"/>
                        </a:xfrm>
                      </wpg:grpSpPr>
                      <pic:pic xmlns:pic="http://schemas.openxmlformats.org/drawingml/2006/picture">
                        <pic:nvPicPr>
                          <pic:cNvPr id="9" name="Picture 9" descr="Azimuth"/>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910178" y="0"/>
                            <a:ext cx="2504661" cy="2401294"/>
                          </a:xfrm>
                          <a:prstGeom prst="rect">
                            <a:avLst/>
                          </a:prstGeom>
                          <a:noFill/>
                          <a:ln>
                            <a:solidFill>
                              <a:schemeClr val="accent1"/>
                            </a:solidFill>
                          </a:ln>
                        </pic:spPr>
                      </pic:pic>
                      <pic:pic xmlns:pic="http://schemas.openxmlformats.org/drawingml/2006/picture">
                        <pic:nvPicPr>
                          <pic:cNvPr id="7" name="Picture 7" descr="Elevation"/>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60981" y="-1"/>
                            <a:ext cx="2614472" cy="2401294"/>
                          </a:xfrm>
                          <a:prstGeom prst="rect">
                            <a:avLst/>
                          </a:prstGeom>
                          <a:noFill/>
                          <a:ln>
                            <a:solidFill>
                              <a:schemeClr val="accent1"/>
                            </a:solidFill>
                          </a:ln>
                        </pic:spPr>
                      </pic:pic>
                    </wpg:wgp>
                  </a:graphicData>
                </a:graphic>
                <wp14:sizeRelH relativeFrom="margin">
                  <wp14:pctWidth>0</wp14:pctWidth>
                </wp14:sizeRelH>
              </wp:anchor>
            </w:drawing>
          </mc:Choice>
          <mc:Fallback>
            <w:pict>
              <v:group w14:anchorId="501CFAA3" id="Group 10" o:spid="_x0000_s1026" style="position:absolute;margin-left:16.45pt;margin-top:-11.9pt;width:431.15pt;height:189.05pt;z-index:251669504;mso-width-relative:margin" coordorigin="-609" coordsize="54758,2401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Azimuth" style="position:absolute;left:29101;width:25047;height:240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z/LvEAAAA2gAAAA8AAABkcnMvZG93bnJldi54bWxEj09rAjEUxO+FfofwCl6KZltB6rpRSkHq&#10;ydK1oMfn5u0funlZk+iu374pCB6HmfkNk60G04oLOd9YVvAySUAQF1Y3XCn42a3HbyB8QNbYWiYF&#10;V/KwWj4+ZJhq2/M3XfJQiQhhn6KCOoQuldIXNRn0E9sRR6+0zmCI0lVSO+wj3LTyNUlm0mDDcaHG&#10;jj5qKn7zs1GQtOW26v3X8zmX+9NuK93083BUavQ0vC9ABBrCPXxrb7SCOfxfiTdAL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z/LvEAAAA2gAAAA8AAAAAAAAAAAAAAAAA&#10;nwIAAGRycy9kb3ducmV2LnhtbFBLBQYAAAAABAAEAPcAAACQAwAAAAA=&#10;" stroked="t" strokecolor="#4f81bd [3204]">
                  <v:imagedata r:id="rId11" o:title="Azimuth"/>
                  <v:path arrowok="t"/>
                </v:shape>
                <v:shape id="Picture 7" o:spid="_x0000_s1028" type="#_x0000_t75" alt="Elevation" style="position:absolute;left:-609;width:26143;height:240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8wFrEAAAA2gAAAA8AAABkcnMvZG93bnJldi54bWxEj0FrwkAUhO+C/2F5Qm9mU6EaYlYRg9Ba&#10;EJrm0OMj+0xCs29jdmvSf98tFHocZuYbJttPphN3GlxrWcFjFIMgrqxuuVZQvp+WCQjnkTV2lknB&#10;NznY7+azDFNtR36je+FrESDsUlTQeN+nUrqqIYMusj1x8K52MOiDHGqpBxwD3HRyFcdrabDlsNBg&#10;T8eGqs/iyyg4vJiPPC8ur2d7m05PUle3Mk+UelhMhy0IT5P/D/+1n7WCDfxeCTdA7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M8wFrEAAAA2gAAAA8AAAAAAAAAAAAAAAAA&#10;nwIAAGRycy9kb3ducmV2LnhtbFBLBQYAAAAABAAEAPcAAACQAwAAAAA=&#10;" stroked="t" strokecolor="#4f81bd [3204]">
                  <v:imagedata r:id="rId12" o:title="Elevation"/>
                  <v:path arrowok="t"/>
                </v:shape>
                <w10:wrap type="tight"/>
              </v:group>
            </w:pict>
          </mc:Fallback>
        </mc:AlternateContent>
      </w:r>
    </w:p>
    <w:p w:rsidR="00E04D4A" w:rsidRPr="00455825" w:rsidRDefault="00E04D4A" w:rsidP="00455825">
      <w:pPr>
        <w:spacing w:after="160" w:line="259" w:lineRule="auto"/>
        <w:ind w:left="-426"/>
        <w:jc w:val="center"/>
        <w:rPr>
          <w:rFonts w:asciiTheme="majorBidi" w:eastAsia="Calibri" w:hAnsiTheme="majorBidi" w:cstheme="majorBidi"/>
          <w:sz w:val="28"/>
          <w:szCs w:val="28"/>
          <w:lang w:bidi="ar-IQ"/>
        </w:rPr>
      </w:pPr>
    </w:p>
    <w:p w:rsidR="00E04D4A" w:rsidRPr="00455825" w:rsidRDefault="00E04D4A" w:rsidP="00455825">
      <w:pPr>
        <w:spacing w:after="160" w:line="259" w:lineRule="auto"/>
        <w:ind w:left="-426"/>
        <w:jc w:val="both"/>
        <w:rPr>
          <w:rFonts w:asciiTheme="majorBidi" w:eastAsia="Calibri" w:hAnsiTheme="majorBidi" w:cstheme="majorBidi"/>
          <w:sz w:val="28"/>
          <w:szCs w:val="28"/>
          <w:lang w:bidi="ar-IQ"/>
        </w:rPr>
      </w:pPr>
    </w:p>
    <w:p w:rsidR="00E04D4A" w:rsidRPr="00455825" w:rsidRDefault="00E04D4A" w:rsidP="00455825">
      <w:pPr>
        <w:spacing w:after="160" w:line="259" w:lineRule="auto"/>
        <w:ind w:left="-426"/>
        <w:jc w:val="both"/>
        <w:rPr>
          <w:rFonts w:asciiTheme="majorBidi" w:eastAsia="Calibri" w:hAnsiTheme="majorBidi" w:cstheme="majorBidi"/>
          <w:sz w:val="28"/>
          <w:szCs w:val="28"/>
          <w:lang w:bidi="ar-IQ"/>
        </w:rPr>
      </w:pPr>
    </w:p>
    <w:p w:rsidR="00E04D4A" w:rsidRPr="00455825" w:rsidRDefault="00E04D4A" w:rsidP="00455825">
      <w:pPr>
        <w:spacing w:after="160" w:line="259" w:lineRule="auto"/>
        <w:ind w:left="-426"/>
        <w:jc w:val="both"/>
        <w:rPr>
          <w:rFonts w:asciiTheme="majorBidi" w:eastAsia="Calibri" w:hAnsiTheme="majorBidi" w:cstheme="majorBidi"/>
          <w:sz w:val="28"/>
          <w:szCs w:val="28"/>
          <w:lang w:bidi="ar-IQ"/>
        </w:rPr>
      </w:pPr>
    </w:p>
    <w:p w:rsidR="00E04D4A" w:rsidRPr="00455825" w:rsidRDefault="00E04D4A" w:rsidP="00455825">
      <w:pPr>
        <w:spacing w:after="160" w:line="259" w:lineRule="auto"/>
        <w:ind w:left="-426"/>
        <w:jc w:val="both"/>
        <w:rPr>
          <w:rFonts w:asciiTheme="majorBidi" w:eastAsia="Calibri" w:hAnsiTheme="majorBidi" w:cstheme="majorBidi"/>
          <w:sz w:val="28"/>
          <w:szCs w:val="28"/>
          <w:lang w:bidi="ar-IQ"/>
        </w:rPr>
      </w:pPr>
    </w:p>
    <w:p w:rsidR="00E04D4A" w:rsidRPr="00455825" w:rsidRDefault="00E04D4A" w:rsidP="00455825">
      <w:pPr>
        <w:spacing w:after="160" w:line="259" w:lineRule="auto"/>
        <w:ind w:left="-426"/>
        <w:jc w:val="both"/>
        <w:rPr>
          <w:rFonts w:asciiTheme="majorBidi" w:eastAsia="Calibri" w:hAnsiTheme="majorBidi" w:cstheme="majorBidi"/>
          <w:sz w:val="28"/>
          <w:szCs w:val="28"/>
          <w:lang w:bidi="ar-IQ"/>
        </w:rPr>
      </w:pPr>
    </w:p>
    <w:p w:rsidR="00E04D4A" w:rsidRPr="00455825" w:rsidRDefault="00E04D4A" w:rsidP="00455825">
      <w:pPr>
        <w:spacing w:after="160" w:line="259" w:lineRule="auto"/>
        <w:ind w:left="-426"/>
        <w:jc w:val="both"/>
        <w:rPr>
          <w:rFonts w:asciiTheme="majorBidi" w:eastAsia="Calibri" w:hAnsiTheme="majorBidi" w:cstheme="majorBidi"/>
          <w:sz w:val="28"/>
          <w:szCs w:val="28"/>
          <w:lang w:bidi="ar-IQ"/>
        </w:rPr>
      </w:pPr>
    </w:p>
    <w:p w:rsidR="0012308B" w:rsidRPr="00455825" w:rsidRDefault="0012308B" w:rsidP="00455825">
      <w:pPr>
        <w:spacing w:after="160" w:line="259" w:lineRule="auto"/>
        <w:ind w:left="-426"/>
        <w:jc w:val="both"/>
        <w:rPr>
          <w:rFonts w:asciiTheme="majorBidi" w:eastAsia="Calibri" w:hAnsiTheme="majorBidi" w:cstheme="majorBidi"/>
          <w:sz w:val="28"/>
          <w:szCs w:val="28"/>
          <w:lang w:bidi="ar-IQ"/>
        </w:rPr>
      </w:pPr>
      <w:r w:rsidRPr="00455825">
        <w:rPr>
          <w:rFonts w:asciiTheme="majorBidi" w:eastAsia="Calibri" w:hAnsiTheme="majorBidi" w:cstheme="majorBidi"/>
          <w:sz w:val="28"/>
          <w:szCs w:val="28"/>
          <w:lang w:bidi="ar-IQ"/>
        </w:rPr>
        <w:lastRenderedPageBreak/>
        <w:t>Hence, the differential solid angle is</w:t>
      </w:r>
    </w:p>
    <w:p w:rsidR="0012308B" w:rsidRPr="00455825" w:rsidRDefault="00FE042D" w:rsidP="00D333A4">
      <w:pPr>
        <w:spacing w:after="160" w:line="259" w:lineRule="auto"/>
        <w:ind w:left="-426"/>
        <w:jc w:val="both"/>
        <w:rPr>
          <w:rFonts w:asciiTheme="majorBidi" w:eastAsia="Calibri" w:hAnsiTheme="majorBidi" w:cstheme="majorBidi"/>
          <w:noProof/>
        </w:rPr>
      </w:pPr>
      <m:oMath>
        <m:r>
          <w:rPr>
            <w:rFonts w:ascii="Cambria Math" w:eastAsia="Calibri" w:hAnsi="Cambria Math" w:cstheme="majorBidi"/>
            <w:sz w:val="28"/>
            <w:szCs w:val="28"/>
            <w:lang w:bidi="ar-IQ"/>
          </w:rPr>
          <m:t>d</m:t>
        </m:r>
        <m:r>
          <w:rPr>
            <w:rFonts w:ascii="Cambria Math" w:eastAsia="Calibri" w:hAnsi="Cambria Math" w:cstheme="majorBidi"/>
            <w:i/>
            <w:sz w:val="28"/>
            <w:szCs w:val="28"/>
            <w:lang w:bidi="ar-IQ"/>
          </w:rPr>
          <w:sym w:font="Symbol" w:char="F057"/>
        </m:r>
        <m:r>
          <w:rPr>
            <w:rFonts w:ascii="Cambria Math" w:eastAsia="Calibri" w:hAnsi="Cambria Math" w:cstheme="majorBidi"/>
            <w:sz w:val="28"/>
            <w:szCs w:val="28"/>
            <w:lang w:bidi="ar-IQ"/>
          </w:rPr>
          <m:t>=</m:t>
        </m:r>
        <m:f>
          <m:fPr>
            <m:ctrlPr>
              <w:rPr>
                <w:rFonts w:ascii="Cambria Math" w:eastAsia="Calibri" w:hAnsi="Cambria Math" w:cstheme="majorBidi"/>
                <w:i/>
                <w:sz w:val="28"/>
                <w:szCs w:val="28"/>
                <w:lang w:bidi="ar-IQ"/>
              </w:rPr>
            </m:ctrlPr>
          </m:fPr>
          <m:num>
            <m:r>
              <w:rPr>
                <w:rFonts w:ascii="Cambria Math" w:eastAsia="Calibri" w:hAnsi="Cambria Math" w:cstheme="majorBidi"/>
                <w:sz w:val="28"/>
                <w:szCs w:val="28"/>
                <w:lang w:bidi="ar-IQ"/>
              </w:rPr>
              <m:t>d</m:t>
            </m:r>
            <m:r>
              <w:rPr>
                <w:rFonts w:ascii="Cambria Math" w:eastAsia="Calibri" w:hAnsi="Cambria Math" w:cstheme="majorBidi"/>
                <w:i/>
                <w:sz w:val="28"/>
                <w:szCs w:val="28"/>
                <w:lang w:bidi="ar-IQ"/>
              </w:rPr>
              <w:sym w:font="Symbol" w:char="F073"/>
            </m:r>
          </m:num>
          <m:den>
            <m:sSup>
              <m:sSupPr>
                <m:ctrlPr>
                  <w:rPr>
                    <w:rFonts w:ascii="Cambria Math" w:eastAsia="Calibri" w:hAnsi="Cambria Math" w:cstheme="majorBidi"/>
                    <w:i/>
                    <w:sz w:val="28"/>
                    <w:szCs w:val="28"/>
                    <w:lang w:bidi="ar-IQ"/>
                  </w:rPr>
                </m:ctrlPr>
              </m:sSupPr>
              <m:e>
                <m:r>
                  <w:rPr>
                    <w:rFonts w:ascii="Cambria Math" w:eastAsia="Calibri" w:hAnsi="Cambria Math" w:cstheme="majorBidi"/>
                    <w:sz w:val="28"/>
                    <w:szCs w:val="28"/>
                    <w:lang w:bidi="ar-IQ"/>
                  </w:rPr>
                  <m:t>R</m:t>
                </m:r>
              </m:e>
              <m:sup>
                <m:r>
                  <w:rPr>
                    <w:rFonts w:ascii="Cambria Math" w:eastAsia="Calibri" w:hAnsi="Cambria Math" w:cstheme="majorBidi"/>
                    <w:sz w:val="28"/>
                    <w:szCs w:val="28"/>
                    <w:lang w:bidi="ar-IQ"/>
                  </w:rPr>
                  <m:t>2</m:t>
                </m:r>
              </m:sup>
            </m:sSup>
          </m:den>
        </m:f>
        <m:r>
          <w:rPr>
            <w:rFonts w:ascii="Cambria Math" w:eastAsia="Calibri" w:hAnsi="Cambria Math" w:cstheme="majorBidi"/>
            <w:sz w:val="28"/>
            <w:szCs w:val="28"/>
            <w:lang w:bidi="ar-IQ"/>
          </w:rPr>
          <m:t xml:space="preserve">  =   </m:t>
        </m:r>
        <m:f>
          <m:fPr>
            <m:ctrlPr>
              <w:rPr>
                <w:rFonts w:ascii="Cambria Math" w:eastAsia="Calibri" w:hAnsi="Cambria Math" w:cstheme="majorBidi"/>
                <w:i/>
                <w:sz w:val="28"/>
                <w:szCs w:val="28"/>
                <w:lang w:bidi="ar-IQ"/>
              </w:rPr>
            </m:ctrlPr>
          </m:fPr>
          <m:num>
            <m:r>
              <w:rPr>
                <w:rFonts w:ascii="Cambria Math" w:eastAsia="Calibri" w:hAnsi="Cambria Math" w:cstheme="majorBidi"/>
                <w:sz w:val="28"/>
                <w:szCs w:val="28"/>
                <w:lang w:bidi="ar-IQ"/>
              </w:rPr>
              <m:t xml:space="preserve">Rsinθ d∅ . Rdθ </m:t>
            </m:r>
          </m:num>
          <m:den>
            <m:sSup>
              <m:sSupPr>
                <m:ctrlPr>
                  <w:rPr>
                    <w:rFonts w:ascii="Cambria Math" w:eastAsia="Calibri" w:hAnsi="Cambria Math" w:cstheme="majorBidi"/>
                    <w:i/>
                    <w:sz w:val="28"/>
                    <w:szCs w:val="28"/>
                    <w:lang w:bidi="ar-IQ"/>
                  </w:rPr>
                </m:ctrlPr>
              </m:sSupPr>
              <m:e>
                <m:r>
                  <w:rPr>
                    <w:rFonts w:ascii="Cambria Math" w:eastAsia="Calibri" w:hAnsi="Cambria Math" w:cstheme="majorBidi"/>
                    <w:sz w:val="28"/>
                    <w:szCs w:val="28"/>
                    <w:lang w:bidi="ar-IQ"/>
                  </w:rPr>
                  <m:t>R</m:t>
                </m:r>
              </m:e>
              <m:sup>
                <m:r>
                  <w:rPr>
                    <w:rFonts w:ascii="Cambria Math" w:eastAsia="Calibri" w:hAnsi="Cambria Math" w:cstheme="majorBidi"/>
                    <w:sz w:val="28"/>
                    <w:szCs w:val="28"/>
                    <w:lang w:bidi="ar-IQ"/>
                  </w:rPr>
                  <m:t>2</m:t>
                </m:r>
              </m:sup>
            </m:sSup>
          </m:den>
        </m:f>
        <m:r>
          <w:rPr>
            <w:rFonts w:ascii="Cambria Math" w:eastAsia="Calibri" w:hAnsi="Cambria Math" w:cstheme="majorBidi"/>
            <w:sz w:val="28"/>
            <w:szCs w:val="28"/>
            <w:lang w:bidi="ar-IQ"/>
          </w:rPr>
          <m:t>=sinθ dθ d∅…………..(3)</m:t>
        </m:r>
      </m:oMath>
      <w:r w:rsidRPr="00455825">
        <w:rPr>
          <w:rFonts w:asciiTheme="majorBidi" w:eastAsia="Calibri" w:hAnsiTheme="majorBidi" w:cstheme="majorBidi"/>
          <w:noProof/>
        </w:rPr>
        <w:t xml:space="preserve">  </w:t>
      </w:r>
    </w:p>
    <w:p w:rsidR="0012308B" w:rsidRPr="00D333A4" w:rsidRDefault="0012308B" w:rsidP="00455825">
      <w:pPr>
        <w:spacing w:after="160" w:line="259" w:lineRule="auto"/>
        <w:ind w:left="-426"/>
        <w:jc w:val="both"/>
        <w:rPr>
          <w:rFonts w:asciiTheme="majorBidi" w:eastAsia="Calibri" w:hAnsiTheme="majorBidi" w:cstheme="majorBidi"/>
          <w:sz w:val="28"/>
          <w:szCs w:val="28"/>
          <w:u w:val="single"/>
          <w:lang w:bidi="ar-IQ"/>
        </w:rPr>
      </w:pPr>
      <w:r w:rsidRPr="00D333A4">
        <w:rPr>
          <w:rFonts w:asciiTheme="majorBidi" w:eastAsia="Calibri" w:hAnsiTheme="majorBidi" w:cstheme="majorBidi"/>
          <w:sz w:val="28"/>
          <w:szCs w:val="28"/>
          <w:u w:val="single"/>
          <w:lang w:bidi="ar-IQ"/>
        </w:rPr>
        <w:t xml:space="preserve">Where </w:t>
      </w:r>
      <w:r w:rsidRPr="00D333A4">
        <w:rPr>
          <w:rFonts w:asciiTheme="majorBidi" w:eastAsia="Calibri" w:hAnsiTheme="majorBidi" w:cstheme="majorBidi"/>
          <w:i/>
          <w:iCs/>
          <w:sz w:val="28"/>
          <w:szCs w:val="28"/>
          <w:u w:val="single"/>
          <w:lang w:bidi="ar-IQ"/>
        </w:rPr>
        <w:t xml:space="preserve">θ </w:t>
      </w:r>
      <w:r w:rsidRPr="00D333A4">
        <w:rPr>
          <w:rFonts w:asciiTheme="majorBidi" w:eastAsia="Calibri" w:hAnsiTheme="majorBidi" w:cstheme="majorBidi"/>
          <w:sz w:val="28"/>
          <w:szCs w:val="28"/>
          <w:u w:val="single"/>
          <w:lang w:bidi="ar-IQ"/>
        </w:rPr>
        <w:t xml:space="preserve">and </w:t>
      </w:r>
      <w:r w:rsidRPr="00D333A4">
        <w:rPr>
          <w:rFonts w:asciiTheme="majorBidi" w:eastAsia="Calibri" w:hAnsiTheme="majorBidi" w:cstheme="majorBidi"/>
          <w:i/>
          <w:iCs/>
          <w:sz w:val="28"/>
          <w:szCs w:val="28"/>
          <w:u w:val="single"/>
          <w:lang w:bidi="ar-IQ"/>
        </w:rPr>
        <w:t xml:space="preserve">φ </w:t>
      </w:r>
      <w:r w:rsidRPr="00D333A4">
        <w:rPr>
          <w:rFonts w:asciiTheme="majorBidi" w:eastAsia="Calibri" w:hAnsiTheme="majorBidi" w:cstheme="majorBidi"/>
          <w:sz w:val="28"/>
          <w:szCs w:val="28"/>
          <w:u w:val="single"/>
          <w:lang w:bidi="ar-IQ"/>
        </w:rPr>
        <w:t>denote the zenith and azimuthal angles, respectively, in polar coordinates.</w:t>
      </w:r>
    </w:p>
    <w:p w:rsidR="001A09F8" w:rsidRDefault="001A09F8" w:rsidP="00455825">
      <w:pPr>
        <w:spacing w:after="160" w:line="259" w:lineRule="auto"/>
        <w:ind w:left="-426"/>
        <w:jc w:val="both"/>
        <w:rPr>
          <w:rFonts w:asciiTheme="majorBidi" w:eastAsia="Calibri" w:hAnsiTheme="majorBidi" w:cstheme="majorBidi"/>
          <w:b/>
          <w:bCs/>
          <w:sz w:val="28"/>
          <w:szCs w:val="28"/>
          <w:rtl/>
          <w:lang w:bidi="ar-IQ"/>
        </w:rPr>
      </w:pPr>
    </w:p>
    <w:p w:rsidR="0012308B" w:rsidRPr="00455825" w:rsidRDefault="00CF6B48" w:rsidP="00455825">
      <w:pPr>
        <w:spacing w:after="160" w:line="259" w:lineRule="auto"/>
        <w:ind w:left="-426"/>
        <w:jc w:val="both"/>
        <w:rPr>
          <w:rFonts w:asciiTheme="majorBidi" w:eastAsia="Calibri" w:hAnsiTheme="majorBidi" w:cstheme="majorBidi"/>
          <w:b/>
          <w:bCs/>
          <w:sz w:val="28"/>
          <w:szCs w:val="28"/>
          <w:lang w:bidi="ar-IQ"/>
        </w:rPr>
      </w:pPr>
      <w:r w:rsidRPr="00455825">
        <w:rPr>
          <w:rFonts w:asciiTheme="majorBidi" w:eastAsia="Calibri" w:hAnsiTheme="majorBidi" w:cstheme="majorBidi"/>
          <w:b/>
          <w:bCs/>
          <w:sz w:val="28"/>
          <w:szCs w:val="28"/>
          <w:lang w:bidi="ar-IQ"/>
        </w:rPr>
        <w:t>3</w:t>
      </w:r>
      <w:r w:rsidR="0012308B" w:rsidRPr="00455825">
        <w:rPr>
          <w:rFonts w:asciiTheme="majorBidi" w:eastAsia="Calibri" w:hAnsiTheme="majorBidi" w:cstheme="majorBidi"/>
          <w:b/>
          <w:bCs/>
          <w:sz w:val="28"/>
          <w:szCs w:val="28"/>
          <w:lang w:bidi="ar-IQ"/>
        </w:rPr>
        <w:t>-</w:t>
      </w:r>
      <w:r w:rsidR="002C6954" w:rsidRPr="00455825">
        <w:rPr>
          <w:rFonts w:asciiTheme="majorBidi" w:eastAsia="Calibri" w:hAnsiTheme="majorBidi" w:cstheme="majorBidi"/>
          <w:b/>
          <w:bCs/>
          <w:sz w:val="28"/>
          <w:szCs w:val="28"/>
          <w:lang w:bidi="ar-IQ"/>
        </w:rPr>
        <w:t>F</w:t>
      </w:r>
      <w:r w:rsidR="0012308B" w:rsidRPr="00455825">
        <w:rPr>
          <w:rFonts w:asciiTheme="majorBidi" w:eastAsia="Calibri" w:hAnsiTheme="majorBidi" w:cstheme="majorBidi"/>
          <w:b/>
          <w:bCs/>
          <w:sz w:val="28"/>
          <w:szCs w:val="28"/>
          <w:lang w:bidi="ar-IQ"/>
        </w:rPr>
        <w:t>lux and intensity:</w:t>
      </w:r>
    </w:p>
    <w:p w:rsidR="00791DE2" w:rsidRDefault="005E4A76" w:rsidP="00455825">
      <w:pPr>
        <w:spacing w:after="160" w:line="259" w:lineRule="auto"/>
        <w:ind w:left="-426"/>
        <w:jc w:val="both"/>
        <w:rPr>
          <w:rFonts w:asciiTheme="majorBidi" w:eastAsia="Calibri" w:hAnsiTheme="majorBidi" w:cstheme="majorBidi"/>
          <w:sz w:val="28"/>
          <w:szCs w:val="28"/>
          <w:lang w:bidi="ar-IQ"/>
        </w:rPr>
      </w:pPr>
      <w:r w:rsidRPr="00BC46BF">
        <w:rPr>
          <w:rFonts w:asciiTheme="majorBidi" w:eastAsia="Calibri" w:hAnsiTheme="majorBidi" w:cstheme="majorBidi"/>
          <w:sz w:val="28"/>
          <w:szCs w:val="28"/>
          <w:highlight w:val="yellow"/>
          <w:lang w:bidi="ar-IQ"/>
        </w:rPr>
        <w:t>Flux</w:t>
      </w:r>
      <w:r>
        <w:rPr>
          <w:rFonts w:asciiTheme="majorBidi" w:eastAsia="Calibri" w:hAnsiTheme="majorBidi" w:cstheme="majorBidi"/>
          <w:sz w:val="28"/>
          <w:szCs w:val="28"/>
          <w:lang w:bidi="ar-IQ"/>
        </w:rPr>
        <w:t xml:space="preserve"> measured in watts per square meter and is measure of the net radiant energy passing through a given area, independent of the direction of the energy. </w:t>
      </w:r>
    </w:p>
    <w:p w:rsidR="00F93F23" w:rsidRDefault="005E4A76" w:rsidP="002C1B64">
      <w:pPr>
        <w:spacing w:after="160" w:line="259" w:lineRule="auto"/>
        <w:ind w:left="-426"/>
        <w:jc w:val="both"/>
        <w:rPr>
          <w:rFonts w:asciiTheme="majorBidi" w:eastAsia="Calibri" w:hAnsiTheme="majorBidi" w:cstheme="majorBidi"/>
          <w:sz w:val="28"/>
          <w:szCs w:val="28"/>
          <w:lang w:bidi="ar-IQ"/>
        </w:rPr>
      </w:pPr>
      <w:r w:rsidRPr="00BC46BF">
        <w:rPr>
          <w:rFonts w:asciiTheme="majorBidi" w:eastAsia="Calibri" w:hAnsiTheme="majorBidi" w:cstheme="majorBidi"/>
          <w:sz w:val="28"/>
          <w:szCs w:val="28"/>
          <w:highlight w:val="yellow"/>
          <w:lang w:bidi="ar-IQ"/>
        </w:rPr>
        <w:t>Intensity</w:t>
      </w:r>
      <w:r>
        <w:rPr>
          <w:rFonts w:asciiTheme="majorBidi" w:eastAsia="Calibri" w:hAnsiTheme="majorBidi" w:cstheme="majorBidi"/>
          <w:sz w:val="28"/>
          <w:szCs w:val="28"/>
          <w:lang w:bidi="ar-IQ"/>
        </w:rPr>
        <w:t xml:space="preserve"> on other hand is measure in watt per square meter per </w:t>
      </w:r>
      <w:proofErr w:type="spellStart"/>
      <w:r>
        <w:rPr>
          <w:rFonts w:asciiTheme="majorBidi" w:eastAsia="Calibri" w:hAnsiTheme="majorBidi" w:cstheme="majorBidi"/>
          <w:sz w:val="28"/>
          <w:szCs w:val="28"/>
          <w:lang w:bidi="ar-IQ"/>
        </w:rPr>
        <w:t>steradian</w:t>
      </w:r>
      <w:proofErr w:type="spellEnd"/>
      <w:r>
        <w:rPr>
          <w:rFonts w:asciiTheme="majorBidi" w:eastAsia="Calibri" w:hAnsiTheme="majorBidi" w:cstheme="majorBidi"/>
          <w:sz w:val="28"/>
          <w:szCs w:val="28"/>
          <w:lang w:bidi="ar-IQ"/>
        </w:rPr>
        <w:t xml:space="preserve">. That means it’s a measure of </w:t>
      </w:r>
      <w:r w:rsidR="00755891">
        <w:rPr>
          <w:rFonts w:asciiTheme="majorBidi" w:eastAsia="Calibri" w:hAnsiTheme="majorBidi" w:cstheme="majorBidi"/>
          <w:sz w:val="28"/>
          <w:szCs w:val="28"/>
          <w:lang w:bidi="ar-IQ"/>
        </w:rPr>
        <w:t>the</w:t>
      </w:r>
      <w:r>
        <w:rPr>
          <w:rFonts w:asciiTheme="majorBidi" w:eastAsia="Calibri" w:hAnsiTheme="majorBidi" w:cstheme="majorBidi"/>
          <w:sz w:val="28"/>
          <w:szCs w:val="28"/>
          <w:lang w:bidi="ar-IQ"/>
        </w:rPr>
        <w:t xml:space="preserve"> mount of radiant energy passing through a given area in the direction of a given solid angle. </w:t>
      </w:r>
      <w:r w:rsidR="00F93F23">
        <w:rPr>
          <w:rFonts w:asciiTheme="majorBidi" w:eastAsia="Calibri" w:hAnsiTheme="majorBidi" w:cstheme="majorBidi"/>
          <w:sz w:val="28"/>
          <w:szCs w:val="28"/>
          <w:lang w:bidi="ar-IQ"/>
        </w:rPr>
        <w:t>Intensity can be also consider as a function of direction.</w:t>
      </w:r>
      <w:r w:rsidR="002C1B64">
        <w:rPr>
          <w:rFonts w:asciiTheme="majorBidi" w:eastAsia="Calibri" w:hAnsiTheme="majorBidi" w:cstheme="majorBidi"/>
          <w:sz w:val="28"/>
          <w:szCs w:val="28"/>
          <w:lang w:bidi="ar-IQ"/>
        </w:rPr>
        <w:t xml:space="preserve"> </w:t>
      </w:r>
      <w:r w:rsidR="00F93F23">
        <w:rPr>
          <w:rFonts w:asciiTheme="majorBidi" w:eastAsia="Calibri" w:hAnsiTheme="majorBidi" w:cstheme="majorBidi"/>
          <w:sz w:val="28"/>
          <w:szCs w:val="28"/>
          <w:lang w:bidi="ar-IQ"/>
        </w:rPr>
        <w:t>(</w:t>
      </w:r>
      <w:proofErr w:type="gramStart"/>
      <w:r w:rsidR="00F93F23">
        <w:rPr>
          <w:rFonts w:asciiTheme="majorBidi" w:eastAsia="Calibri" w:hAnsiTheme="majorBidi" w:cstheme="majorBidi"/>
          <w:sz w:val="28"/>
          <w:szCs w:val="28"/>
          <w:lang w:bidi="ar-IQ"/>
        </w:rPr>
        <w:t>theta</w:t>
      </w:r>
      <w:proofErr w:type="gramEnd"/>
      <w:r w:rsidR="00F93F23">
        <w:rPr>
          <w:rFonts w:asciiTheme="majorBidi" w:eastAsia="Calibri" w:hAnsiTheme="majorBidi" w:cstheme="majorBidi"/>
          <w:sz w:val="28"/>
          <w:szCs w:val="28"/>
          <w:lang w:bidi="ar-IQ"/>
        </w:rPr>
        <w:t>). To get form intensity to flux we need to determine the total net intensity passing through a given surface area, to do this we need to integrate by cos</w:t>
      </w:r>
      <w:r w:rsidR="002C1B64">
        <w:rPr>
          <w:rFonts w:asciiTheme="majorBidi" w:eastAsia="Calibri" w:hAnsiTheme="majorBidi" w:cstheme="majorBidi"/>
          <w:sz w:val="28"/>
          <w:szCs w:val="28"/>
          <w:lang w:bidi="ar-IQ"/>
        </w:rPr>
        <w:t xml:space="preserve"> </w:t>
      </w:r>
      <w:proofErr w:type="gramStart"/>
      <w:r w:rsidR="00F93F23">
        <w:rPr>
          <w:rFonts w:asciiTheme="majorBidi" w:eastAsia="Calibri" w:hAnsiTheme="majorBidi" w:cstheme="majorBidi"/>
          <w:sz w:val="28"/>
          <w:szCs w:val="28"/>
          <w:lang w:bidi="ar-IQ"/>
        </w:rPr>
        <w:t>( theta</w:t>
      </w:r>
      <w:proofErr w:type="gramEnd"/>
      <w:r w:rsidR="00F93F23">
        <w:rPr>
          <w:rFonts w:asciiTheme="majorBidi" w:eastAsia="Calibri" w:hAnsiTheme="majorBidi" w:cstheme="majorBidi"/>
          <w:sz w:val="28"/>
          <w:szCs w:val="28"/>
          <w:lang w:bidi="ar-IQ"/>
        </w:rPr>
        <w:t>) d( solid angle):</w:t>
      </w:r>
    </w:p>
    <w:p w:rsidR="00F93F23" w:rsidRPr="002C1B64" w:rsidRDefault="00F93F23" w:rsidP="00455825">
      <w:pPr>
        <w:spacing w:after="160" w:line="259" w:lineRule="auto"/>
        <w:ind w:left="-426"/>
        <w:jc w:val="both"/>
        <w:rPr>
          <w:rFonts w:asciiTheme="majorBidi" w:eastAsia="Calibri" w:hAnsiTheme="majorBidi" w:cstheme="majorBidi"/>
          <w:b/>
          <w:bCs/>
          <w:sz w:val="28"/>
          <w:szCs w:val="28"/>
          <w:lang w:bidi="ar-IQ"/>
        </w:rPr>
      </w:pPr>
      <w:r w:rsidRPr="002C1B64">
        <w:rPr>
          <w:rFonts w:asciiTheme="majorBidi" w:eastAsia="Calibri" w:hAnsiTheme="majorBidi" w:cstheme="majorBidi"/>
          <w:b/>
          <w:bCs/>
          <w:sz w:val="28"/>
          <w:szCs w:val="28"/>
          <w:lang w:bidi="ar-IQ"/>
        </w:rPr>
        <w:t xml:space="preserve">Flux= </w:t>
      </w:r>
      <w:proofErr w:type="spellStart"/>
      <w:proofErr w:type="gramStart"/>
      <w:r w:rsidRPr="002C1B64">
        <w:rPr>
          <w:rFonts w:asciiTheme="majorBidi" w:eastAsia="Calibri" w:hAnsiTheme="majorBidi" w:cstheme="majorBidi"/>
          <w:b/>
          <w:bCs/>
          <w:sz w:val="28"/>
          <w:szCs w:val="28"/>
          <w:lang w:bidi="ar-IQ"/>
        </w:rPr>
        <w:t>integrat</w:t>
      </w:r>
      <w:proofErr w:type="spellEnd"/>
      <w:r w:rsidRPr="002C1B64">
        <w:rPr>
          <w:rFonts w:asciiTheme="majorBidi" w:eastAsia="Calibri" w:hAnsiTheme="majorBidi" w:cstheme="majorBidi"/>
          <w:b/>
          <w:bCs/>
          <w:sz w:val="28"/>
          <w:szCs w:val="28"/>
          <w:lang w:bidi="ar-IQ"/>
        </w:rPr>
        <w:t>(</w:t>
      </w:r>
      <w:proofErr w:type="gramEnd"/>
      <w:r w:rsidRPr="002C1B64">
        <w:rPr>
          <w:rFonts w:asciiTheme="majorBidi" w:eastAsia="Calibri" w:hAnsiTheme="majorBidi" w:cstheme="majorBidi"/>
          <w:b/>
          <w:bCs/>
          <w:sz w:val="28"/>
          <w:szCs w:val="28"/>
          <w:lang w:bidi="ar-IQ"/>
        </w:rPr>
        <w:t xml:space="preserve"> intensity * cos(theta) * d( solid angle))</w:t>
      </w:r>
    </w:p>
    <w:p w:rsidR="005E4A76" w:rsidRDefault="00F93F23" w:rsidP="00455825">
      <w:pPr>
        <w:spacing w:after="160" w:line="259" w:lineRule="auto"/>
        <w:ind w:left="-426"/>
        <w:jc w:val="both"/>
        <w:rPr>
          <w:rFonts w:asciiTheme="majorBidi" w:eastAsia="Calibri" w:hAnsiTheme="majorBidi" w:cstheme="majorBidi"/>
          <w:sz w:val="28"/>
          <w:szCs w:val="28"/>
          <w:lang w:bidi="ar-IQ"/>
        </w:rPr>
      </w:pPr>
      <w:r>
        <w:rPr>
          <w:rFonts w:asciiTheme="majorBidi" w:eastAsia="Calibri" w:hAnsiTheme="majorBidi" w:cstheme="majorBidi"/>
          <w:sz w:val="28"/>
          <w:szCs w:val="28"/>
          <w:lang w:bidi="ar-IQ"/>
        </w:rPr>
        <w:t xml:space="preserve">The cos(theta) term is there because the given surface area we are used might be at an oblique angle to some of the rays that intensity is describing , so they will see a shortened view of the size of the surface area and not as much will pass through. </w:t>
      </w:r>
      <w:r w:rsidR="005E4A76">
        <w:rPr>
          <w:rFonts w:asciiTheme="majorBidi" w:eastAsia="Calibri" w:hAnsiTheme="majorBidi" w:cstheme="majorBidi"/>
          <w:sz w:val="28"/>
          <w:szCs w:val="28"/>
          <w:lang w:bidi="ar-IQ"/>
        </w:rPr>
        <w:t xml:space="preserve"> </w:t>
      </w:r>
    </w:p>
    <w:p w:rsidR="00961C9B" w:rsidRPr="00455825" w:rsidRDefault="00961C9B" w:rsidP="00455825">
      <w:pPr>
        <w:spacing w:after="160" w:line="259" w:lineRule="auto"/>
        <w:ind w:left="-426"/>
        <w:jc w:val="both"/>
        <w:rPr>
          <w:rFonts w:asciiTheme="majorBidi" w:eastAsia="Calibri" w:hAnsiTheme="majorBidi" w:cstheme="majorBidi"/>
          <w:sz w:val="28"/>
          <w:szCs w:val="28"/>
          <w:lang w:bidi="ar-IQ"/>
        </w:rPr>
      </w:pPr>
    </w:p>
    <w:p w:rsidR="00961C9B" w:rsidRPr="00455825" w:rsidRDefault="00961C9B" w:rsidP="00455825">
      <w:pPr>
        <w:spacing w:after="160" w:line="259" w:lineRule="auto"/>
        <w:ind w:left="-426"/>
        <w:jc w:val="both"/>
        <w:rPr>
          <w:rFonts w:asciiTheme="majorBidi" w:eastAsia="Calibri" w:hAnsiTheme="majorBidi" w:cstheme="majorBidi"/>
          <w:sz w:val="28"/>
          <w:szCs w:val="28"/>
          <w:lang w:bidi="ar-IQ"/>
        </w:rPr>
      </w:pPr>
    </w:p>
    <w:p w:rsidR="0012308B" w:rsidRPr="00455825" w:rsidRDefault="0012308B" w:rsidP="00455825">
      <w:pPr>
        <w:jc w:val="center"/>
        <w:rPr>
          <w:rFonts w:asciiTheme="majorBidi" w:hAnsiTheme="majorBidi" w:cstheme="majorBidi"/>
        </w:rPr>
      </w:pPr>
    </w:p>
    <w:sectPr w:rsidR="0012308B" w:rsidRPr="0045582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580" w:rsidRDefault="00FD2580" w:rsidP="0012308B">
      <w:pPr>
        <w:spacing w:after="0" w:line="240" w:lineRule="auto"/>
      </w:pPr>
      <w:r>
        <w:separator/>
      </w:r>
    </w:p>
  </w:endnote>
  <w:endnote w:type="continuationSeparator" w:id="0">
    <w:p w:rsidR="00FD2580" w:rsidRDefault="00FD2580" w:rsidP="0012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b/>
        <w:bCs/>
        <w:sz w:val="20"/>
        <w:szCs w:val="20"/>
      </w:rPr>
      <w:id w:val="650175087"/>
      <w:docPartObj>
        <w:docPartGallery w:val="Page Numbers (Bottom of Page)"/>
        <w:docPartUnique/>
      </w:docPartObj>
    </w:sdtPr>
    <w:sdtEndPr/>
    <w:sdtContent>
      <w:p w:rsidR="0012676E" w:rsidRPr="0012308B" w:rsidRDefault="0012676E" w:rsidP="00961C9B">
        <w:pPr>
          <w:pStyle w:val="Footer"/>
          <w:rPr>
            <w:rFonts w:asciiTheme="majorBidi" w:hAnsiTheme="majorBidi" w:cstheme="majorBidi"/>
            <w:b/>
            <w:bCs/>
            <w:sz w:val="20"/>
            <w:szCs w:val="20"/>
          </w:rPr>
        </w:pPr>
        <w:r w:rsidRPr="00961C9B">
          <w:rPr>
            <w:rFonts w:asciiTheme="majorBidi" w:hAnsiTheme="majorBidi" w:cstheme="majorBidi"/>
            <w:b/>
            <w:bCs/>
            <w:noProof/>
            <w:sz w:val="20"/>
            <w:szCs w:val="20"/>
          </w:rPr>
          <mc:AlternateContent>
            <mc:Choice Requires="wps">
              <w:drawing>
                <wp:anchor distT="0" distB="0" distL="114300" distR="114300" simplePos="0" relativeHeight="251663360" behindDoc="0" locked="0" layoutInCell="1" allowOverlap="1" wp14:anchorId="7925B39E" wp14:editId="3668B7F9">
                  <wp:simplePos x="0" y="0"/>
                  <wp:positionH relativeFrom="leftMargin">
                    <wp:align>center</wp:align>
                  </wp:positionH>
                  <wp:positionV relativeFrom="bottomMargin">
                    <wp:align>top</wp:align>
                  </wp:positionV>
                  <wp:extent cx="762000" cy="895350"/>
                  <wp:effectExtent l="0" t="0" r="0" b="0"/>
                  <wp:wrapNone/>
                  <wp:docPr id="58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92173802"/>
                                <w:docPartObj>
                                  <w:docPartGallery w:val="Page Numbers (Margins)"/>
                                  <w:docPartUnique/>
                                </w:docPartObj>
                              </w:sdtPr>
                              <w:sdtEndPr/>
                              <w:sdtContent>
                                <w:sdt>
                                  <w:sdtPr>
                                    <w:rPr>
                                      <w:rFonts w:asciiTheme="majorHAnsi" w:eastAsiaTheme="majorEastAsia" w:hAnsiTheme="majorHAnsi" w:cstheme="majorBidi"/>
                                      <w:sz w:val="48"/>
                                      <w:szCs w:val="48"/>
                                    </w:rPr>
                                    <w:id w:val="689489261"/>
                                    <w:docPartObj>
                                      <w:docPartGallery w:val="Page Numbers (Margins)"/>
                                      <w:docPartUnique/>
                                    </w:docPartObj>
                                  </w:sdtPr>
                                  <w:sdtEndPr/>
                                  <w:sdtContent>
                                    <w:p w:rsidR="0012676E" w:rsidRDefault="0012676E">
                                      <w:pPr>
                                        <w:jc w:val="center"/>
                                        <w:rPr>
                                          <w:rFonts w:asciiTheme="majorHAnsi" w:eastAsiaTheme="majorEastAsia" w:hAnsiTheme="majorHAnsi" w:cstheme="majorBidi"/>
                                          <w:sz w:val="48"/>
                                          <w:szCs w:val="48"/>
                                        </w:rPr>
                                      </w:pPr>
                                      <w:r>
                                        <w:rPr>
                                          <w:rFonts w:eastAsiaTheme="minorEastAsia"/>
                                        </w:rPr>
                                        <w:fldChar w:fldCharType="begin"/>
                                      </w:r>
                                      <w:r>
                                        <w:instrText xml:space="preserve"> PAGE   \* MERGEFORMAT </w:instrText>
                                      </w:r>
                                      <w:r>
                                        <w:rPr>
                                          <w:rFonts w:eastAsiaTheme="minorEastAsia"/>
                                        </w:rPr>
                                        <w:fldChar w:fldCharType="separate"/>
                                      </w:r>
                                      <w:r w:rsidR="00AA3C04" w:rsidRPr="00AA3C04">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5B39E" id="Rectangle 11" o:spid="_x0000_s1027"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wQeQ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blDMEHkCAADwBAAADgAAAAAA&#10;AAAAAAAAAAAuAgAAZHJzL2Uyb0RvYy54bWxQSwECLQAUAAYACAAAACEAbNUf09kAAAAFAQAADwAA&#10;AAAAAAAAAAAAAADTBAAAZHJzL2Rvd25yZXYueG1sUEsFBgAAAAAEAAQA8wAAANkFAAAAAA==&#10;" stroked="f">
                  <v:textbox>
                    <w:txbxContent>
                      <w:sdt>
                        <w:sdtPr>
                          <w:rPr>
                            <w:rFonts w:asciiTheme="majorHAnsi" w:eastAsiaTheme="majorEastAsia" w:hAnsiTheme="majorHAnsi" w:cstheme="majorBidi"/>
                            <w:sz w:val="48"/>
                            <w:szCs w:val="48"/>
                          </w:rPr>
                          <w:id w:val="792173802"/>
                          <w:docPartObj>
                            <w:docPartGallery w:val="Page Numbers (Margins)"/>
                            <w:docPartUnique/>
                          </w:docPartObj>
                        </w:sdtPr>
                        <w:sdtEndPr/>
                        <w:sdtContent>
                          <w:sdt>
                            <w:sdtPr>
                              <w:rPr>
                                <w:rFonts w:asciiTheme="majorHAnsi" w:eastAsiaTheme="majorEastAsia" w:hAnsiTheme="majorHAnsi" w:cstheme="majorBidi"/>
                                <w:sz w:val="48"/>
                                <w:szCs w:val="48"/>
                              </w:rPr>
                              <w:id w:val="689489261"/>
                              <w:docPartObj>
                                <w:docPartGallery w:val="Page Numbers (Margins)"/>
                                <w:docPartUnique/>
                              </w:docPartObj>
                            </w:sdtPr>
                            <w:sdtEndPr/>
                            <w:sdtContent>
                              <w:p w:rsidR="0012676E" w:rsidRDefault="0012676E">
                                <w:pPr>
                                  <w:jc w:val="center"/>
                                  <w:rPr>
                                    <w:rFonts w:asciiTheme="majorHAnsi" w:eastAsiaTheme="majorEastAsia" w:hAnsiTheme="majorHAnsi" w:cstheme="majorBidi"/>
                                    <w:sz w:val="48"/>
                                    <w:szCs w:val="48"/>
                                  </w:rPr>
                                </w:pPr>
                                <w:r>
                                  <w:rPr>
                                    <w:rFonts w:eastAsiaTheme="minorEastAsia"/>
                                  </w:rPr>
                                  <w:fldChar w:fldCharType="begin"/>
                                </w:r>
                                <w:r>
                                  <w:instrText xml:space="preserve"> PAGE   \* MERGEFORMAT </w:instrText>
                                </w:r>
                                <w:r>
                                  <w:rPr>
                                    <w:rFonts w:eastAsiaTheme="minorEastAsia"/>
                                  </w:rPr>
                                  <w:fldChar w:fldCharType="separate"/>
                                </w:r>
                                <w:r w:rsidR="00AA3C04" w:rsidRPr="00AA3C04">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r w:rsidRPr="00961C9B">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12308B">
          <w:rPr>
            <w:rFonts w:asciiTheme="majorBidi" w:hAnsiTheme="majorBidi" w:cstheme="majorBidi"/>
            <w:b/>
            <w:bCs/>
            <w:sz w:val="20"/>
            <w:szCs w:val="20"/>
          </w:rPr>
          <w:t xml:space="preserve">Dr. Ahmed Fattah </w:t>
        </w:r>
        <w:proofErr w:type="spellStart"/>
        <w:r w:rsidRPr="0012308B">
          <w:rPr>
            <w:rFonts w:asciiTheme="majorBidi" w:hAnsiTheme="majorBidi" w:cstheme="majorBidi"/>
            <w:b/>
            <w:bCs/>
            <w:sz w:val="20"/>
            <w:szCs w:val="20"/>
          </w:rPr>
          <w:t>Hassoon</w:t>
        </w:r>
        <w:proofErr w:type="spellEnd"/>
        <w:r>
          <w:rPr>
            <w:rFonts w:asciiTheme="majorBidi" w:hAnsiTheme="majorBidi" w:cstheme="majorBidi"/>
            <w:b/>
            <w:bCs/>
            <w:sz w:val="20"/>
            <w:szCs w:val="20"/>
          </w:rPr>
          <w:t xml:space="preserve">………………..Atmospheric sciences                                                        </w:t>
        </w:r>
      </w:p>
      <w:p w:rsidR="0012676E" w:rsidRPr="0012308B" w:rsidRDefault="00FD2580" w:rsidP="0012308B">
        <w:pPr>
          <w:pStyle w:val="Footer"/>
          <w:rPr>
            <w:rFonts w:asciiTheme="majorBidi" w:hAnsiTheme="majorBidi" w:cstheme="majorBidi"/>
            <w:b/>
            <w:bCs/>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580" w:rsidRDefault="00FD2580" w:rsidP="0012308B">
      <w:pPr>
        <w:spacing w:after="0" w:line="240" w:lineRule="auto"/>
      </w:pPr>
      <w:r>
        <w:separator/>
      </w:r>
    </w:p>
  </w:footnote>
  <w:footnote w:type="continuationSeparator" w:id="0">
    <w:p w:rsidR="00FD2580" w:rsidRDefault="00FD2580" w:rsidP="00123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6E" w:rsidRPr="0012308B" w:rsidRDefault="0012676E" w:rsidP="0012308B">
    <w:pPr>
      <w:pStyle w:val="Header"/>
      <w:jc w:val="center"/>
      <w:rPr>
        <w:rFonts w:asciiTheme="majorBidi" w:hAnsiTheme="majorBidi" w:cstheme="majorBidi"/>
        <w:b/>
        <w:bCs/>
        <w:sz w:val="24"/>
        <w:szCs w:val="24"/>
      </w:rPr>
    </w:pPr>
    <w:r w:rsidRPr="00961C9B">
      <w:rPr>
        <w:rFonts w:ascii="Calibri" w:eastAsia="Calibri" w:hAnsi="Calibri" w:cs="Arial" w:hint="cs"/>
        <w:noProof/>
        <w:bdr w:val="single" w:sz="4" w:space="0" w:color="auto"/>
      </w:rPr>
      <w:drawing>
        <wp:anchor distT="0" distB="0" distL="114300" distR="114300" simplePos="0" relativeHeight="251659264" behindDoc="1" locked="0" layoutInCell="1" allowOverlap="1" wp14:anchorId="5188F0AE" wp14:editId="0D862B24">
          <wp:simplePos x="0" y="0"/>
          <wp:positionH relativeFrom="column">
            <wp:posOffset>5572760</wp:posOffset>
          </wp:positionH>
          <wp:positionV relativeFrom="paragraph">
            <wp:posOffset>-322580</wp:posOffset>
          </wp:positionV>
          <wp:extent cx="673100" cy="675640"/>
          <wp:effectExtent l="0" t="0" r="0" b="0"/>
          <wp:wrapTight wrapText="bothSides">
            <wp:wrapPolygon edited="0">
              <wp:start x="0" y="0"/>
              <wp:lineTo x="0" y="20707"/>
              <wp:lineTo x="20785" y="20707"/>
              <wp:lineTo x="2078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
                    <a:extLst>
                      <a:ext uri="{28A0092B-C50C-407E-A947-70E740481C1C}">
                        <a14:useLocalDpi xmlns:a14="http://schemas.microsoft.com/office/drawing/2010/main" val="0"/>
                      </a:ext>
                    </a:extLst>
                  </a:blip>
                  <a:stretch>
                    <a:fillRect/>
                  </a:stretch>
                </pic:blipFill>
                <pic:spPr>
                  <a:xfrm>
                    <a:off x="0" y="0"/>
                    <a:ext cx="673100" cy="675640"/>
                  </a:xfrm>
                  <a:prstGeom prst="rect">
                    <a:avLst/>
                  </a:prstGeom>
                </pic:spPr>
              </pic:pic>
            </a:graphicData>
          </a:graphic>
          <wp14:sizeRelH relativeFrom="page">
            <wp14:pctWidth>0</wp14:pctWidth>
          </wp14:sizeRelH>
          <wp14:sizeRelV relativeFrom="page">
            <wp14:pctHeight>0</wp14:pctHeight>
          </wp14:sizeRelV>
        </wp:anchor>
      </w:drawing>
    </w:r>
    <w:r w:rsidRPr="00961C9B">
      <w:rPr>
        <w:rFonts w:asciiTheme="majorBidi" w:hAnsiTheme="majorBidi" w:cstheme="majorBidi"/>
        <w:b/>
        <w:bCs/>
        <w:sz w:val="24"/>
        <w:szCs w:val="24"/>
        <w:bdr w:val="single" w:sz="4" w:space="0" w:color="auto"/>
      </w:rPr>
      <w:t>First course …………………………..Principle of solar radiation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F3"/>
    <w:rsid w:val="00003E57"/>
    <w:rsid w:val="00011E36"/>
    <w:rsid w:val="00030894"/>
    <w:rsid w:val="000A36D3"/>
    <w:rsid w:val="0012308B"/>
    <w:rsid w:val="0012676E"/>
    <w:rsid w:val="00173BB5"/>
    <w:rsid w:val="001903C7"/>
    <w:rsid w:val="001A09F8"/>
    <w:rsid w:val="001A3D42"/>
    <w:rsid w:val="001B4328"/>
    <w:rsid w:val="002238B0"/>
    <w:rsid w:val="0027436B"/>
    <w:rsid w:val="002C1B64"/>
    <w:rsid w:val="002C6954"/>
    <w:rsid w:val="002E0E5D"/>
    <w:rsid w:val="002E5E65"/>
    <w:rsid w:val="002F72A2"/>
    <w:rsid w:val="00322BEC"/>
    <w:rsid w:val="00326A23"/>
    <w:rsid w:val="0034174A"/>
    <w:rsid w:val="00357387"/>
    <w:rsid w:val="003E7859"/>
    <w:rsid w:val="00455825"/>
    <w:rsid w:val="004623A1"/>
    <w:rsid w:val="00474403"/>
    <w:rsid w:val="004C3005"/>
    <w:rsid w:val="00536A19"/>
    <w:rsid w:val="00586AB9"/>
    <w:rsid w:val="005B1DD6"/>
    <w:rsid w:val="005D0F6E"/>
    <w:rsid w:val="005E4A76"/>
    <w:rsid w:val="005F7818"/>
    <w:rsid w:val="006E4793"/>
    <w:rsid w:val="00755891"/>
    <w:rsid w:val="00791DE2"/>
    <w:rsid w:val="00836B83"/>
    <w:rsid w:val="0084227B"/>
    <w:rsid w:val="008819CF"/>
    <w:rsid w:val="008B03CD"/>
    <w:rsid w:val="0095768C"/>
    <w:rsid w:val="00961C9B"/>
    <w:rsid w:val="009A747D"/>
    <w:rsid w:val="009B485A"/>
    <w:rsid w:val="009D5B4F"/>
    <w:rsid w:val="009E3B38"/>
    <w:rsid w:val="00A37A11"/>
    <w:rsid w:val="00A91463"/>
    <w:rsid w:val="00AA3C04"/>
    <w:rsid w:val="00B03118"/>
    <w:rsid w:val="00B3168E"/>
    <w:rsid w:val="00B31AD3"/>
    <w:rsid w:val="00B40CC0"/>
    <w:rsid w:val="00B41C82"/>
    <w:rsid w:val="00B831F5"/>
    <w:rsid w:val="00B9272C"/>
    <w:rsid w:val="00BB68D8"/>
    <w:rsid w:val="00BC46BF"/>
    <w:rsid w:val="00BE721C"/>
    <w:rsid w:val="00C42D84"/>
    <w:rsid w:val="00C43501"/>
    <w:rsid w:val="00C519F3"/>
    <w:rsid w:val="00C56368"/>
    <w:rsid w:val="00C744B1"/>
    <w:rsid w:val="00CA42D6"/>
    <w:rsid w:val="00CF6B48"/>
    <w:rsid w:val="00D22917"/>
    <w:rsid w:val="00D333A4"/>
    <w:rsid w:val="00D537C7"/>
    <w:rsid w:val="00DA7F82"/>
    <w:rsid w:val="00DD463F"/>
    <w:rsid w:val="00E04D4A"/>
    <w:rsid w:val="00E07902"/>
    <w:rsid w:val="00E16406"/>
    <w:rsid w:val="00EA4C8B"/>
    <w:rsid w:val="00EC4E1F"/>
    <w:rsid w:val="00ED1169"/>
    <w:rsid w:val="00F93F23"/>
    <w:rsid w:val="00FA3D96"/>
    <w:rsid w:val="00FD2580"/>
    <w:rsid w:val="00FE042D"/>
    <w:rsid w:val="00FE5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A8C011-2F31-4431-A694-3F19D6D9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08B"/>
    <w:rPr>
      <w:rFonts w:ascii="Tahoma" w:hAnsi="Tahoma" w:cs="Tahoma"/>
      <w:sz w:val="16"/>
      <w:szCs w:val="16"/>
    </w:rPr>
  </w:style>
  <w:style w:type="paragraph" w:styleId="Header">
    <w:name w:val="header"/>
    <w:basedOn w:val="Normal"/>
    <w:link w:val="HeaderChar"/>
    <w:uiPriority w:val="99"/>
    <w:unhideWhenUsed/>
    <w:rsid w:val="00123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08B"/>
  </w:style>
  <w:style w:type="paragraph" w:styleId="Footer">
    <w:name w:val="footer"/>
    <w:basedOn w:val="Normal"/>
    <w:link w:val="FooterChar"/>
    <w:uiPriority w:val="99"/>
    <w:unhideWhenUsed/>
    <w:rsid w:val="00123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08B"/>
  </w:style>
  <w:style w:type="character" w:styleId="PlaceholderText">
    <w:name w:val="Placeholder Text"/>
    <w:basedOn w:val="DefaultParagraphFont"/>
    <w:uiPriority w:val="99"/>
    <w:semiHidden/>
    <w:rsid w:val="005D0F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2980">
      <w:bodyDiv w:val="1"/>
      <w:marLeft w:val="0"/>
      <w:marRight w:val="0"/>
      <w:marTop w:val="0"/>
      <w:marBottom w:val="0"/>
      <w:divBdr>
        <w:top w:val="none" w:sz="0" w:space="0" w:color="auto"/>
        <w:left w:val="none" w:sz="0" w:space="0" w:color="auto"/>
        <w:bottom w:val="none" w:sz="0" w:space="0" w:color="auto"/>
        <w:right w:val="none" w:sz="0" w:space="0" w:color="auto"/>
      </w:divBdr>
    </w:div>
    <w:div w:id="817039825">
      <w:bodyDiv w:val="1"/>
      <w:marLeft w:val="0"/>
      <w:marRight w:val="0"/>
      <w:marTop w:val="0"/>
      <w:marBottom w:val="0"/>
      <w:divBdr>
        <w:top w:val="none" w:sz="0" w:space="0" w:color="auto"/>
        <w:left w:val="none" w:sz="0" w:space="0" w:color="auto"/>
        <w:bottom w:val="none" w:sz="0" w:space="0" w:color="auto"/>
        <w:right w:val="none" w:sz="0" w:space="0" w:color="auto"/>
      </w:divBdr>
      <w:divsChild>
        <w:div w:id="598370201">
          <w:marLeft w:val="0"/>
          <w:marRight w:val="0"/>
          <w:marTop w:val="0"/>
          <w:marBottom w:val="0"/>
          <w:divBdr>
            <w:top w:val="none" w:sz="0" w:space="0" w:color="auto"/>
            <w:left w:val="none" w:sz="0" w:space="0" w:color="auto"/>
            <w:bottom w:val="none" w:sz="0" w:space="0" w:color="auto"/>
            <w:right w:val="none" w:sz="0" w:space="0" w:color="auto"/>
          </w:divBdr>
          <w:divsChild>
            <w:div w:id="2645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3208</TotalTime>
  <Pages>5</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Microsoft account</cp:lastModifiedBy>
  <cp:revision>34</cp:revision>
  <dcterms:created xsi:type="dcterms:W3CDTF">2019-09-04T21:33:00Z</dcterms:created>
  <dcterms:modified xsi:type="dcterms:W3CDTF">2021-01-19T07:29:00Z</dcterms:modified>
</cp:coreProperties>
</file>