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5CA" w:rsidRPr="0060413C" w:rsidRDefault="007605CA" w:rsidP="0060413C">
      <w:pPr>
        <w:autoSpaceDE w:val="0"/>
        <w:autoSpaceDN w:val="0"/>
        <w:adjustRightInd w:val="0"/>
        <w:spacing w:after="0" w:line="240" w:lineRule="auto"/>
        <w:jc w:val="both"/>
        <w:rPr>
          <w:rFonts w:asciiTheme="majorBidi" w:hAnsiTheme="majorBidi" w:cstheme="majorBidi" w:hint="cs"/>
          <w:b/>
          <w:bCs/>
          <w:sz w:val="28"/>
          <w:szCs w:val="28"/>
          <w:rtl/>
          <w:lang w:bidi="ar-IQ"/>
        </w:rPr>
      </w:pPr>
    </w:p>
    <w:p w:rsidR="007605CA" w:rsidRPr="0060413C" w:rsidRDefault="00E02084" w:rsidP="0060413C">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                              </w:t>
      </w:r>
      <w:r w:rsidR="00C420E0" w:rsidRPr="0060413C">
        <w:rPr>
          <w:rFonts w:asciiTheme="majorBidi" w:hAnsiTheme="majorBidi" w:cstheme="majorBidi"/>
          <w:b/>
          <w:bCs/>
          <w:sz w:val="28"/>
          <w:szCs w:val="28"/>
        </w:rPr>
        <w:t xml:space="preserve"> </w:t>
      </w:r>
      <w:r w:rsidR="004B3DA2">
        <w:rPr>
          <w:rFonts w:asciiTheme="majorBidi" w:hAnsiTheme="majorBidi" w:cstheme="majorBidi"/>
          <w:b/>
          <w:bCs/>
          <w:sz w:val="28"/>
          <w:szCs w:val="28"/>
        </w:rPr>
        <w:t xml:space="preserve">Medical </w:t>
      </w:r>
      <w:proofErr w:type="gramStart"/>
      <w:r w:rsidR="004B3DA2">
        <w:rPr>
          <w:rFonts w:asciiTheme="majorBidi" w:hAnsiTheme="majorBidi" w:cstheme="majorBidi"/>
          <w:b/>
          <w:bCs/>
          <w:sz w:val="28"/>
          <w:szCs w:val="28"/>
        </w:rPr>
        <w:t>Mycology(</w:t>
      </w:r>
      <w:proofErr w:type="gramEnd"/>
      <w:r w:rsidR="004B3DA2">
        <w:rPr>
          <w:rFonts w:asciiTheme="majorBidi" w:hAnsiTheme="majorBidi" w:cstheme="majorBidi"/>
          <w:b/>
          <w:bCs/>
          <w:sz w:val="28"/>
          <w:szCs w:val="28"/>
        </w:rPr>
        <w:t>L</w:t>
      </w:r>
      <w:r w:rsidR="00C420E0" w:rsidRPr="0060413C">
        <w:rPr>
          <w:rFonts w:asciiTheme="majorBidi" w:hAnsiTheme="majorBidi" w:cstheme="majorBidi"/>
          <w:b/>
          <w:bCs/>
          <w:sz w:val="28"/>
          <w:szCs w:val="28"/>
        </w:rPr>
        <w:t>.1)</w:t>
      </w:r>
    </w:p>
    <w:p w:rsidR="00183AC7" w:rsidRDefault="00826347" w:rsidP="00183AC7">
      <w:pPr>
        <w:autoSpaceDE w:val="0"/>
        <w:autoSpaceDN w:val="0"/>
        <w:adjustRightInd w:val="0"/>
        <w:spacing w:after="0" w:line="240" w:lineRule="auto"/>
        <w:jc w:val="both"/>
        <w:rPr>
          <w:rFonts w:asciiTheme="majorBidi" w:hAnsiTheme="majorBidi" w:cstheme="majorBidi"/>
          <w:b/>
          <w:bCs/>
          <w:sz w:val="28"/>
          <w:szCs w:val="28"/>
        </w:rPr>
      </w:pPr>
      <w:r w:rsidRPr="0060413C">
        <w:rPr>
          <w:rFonts w:asciiTheme="majorBidi" w:hAnsiTheme="majorBidi" w:cstheme="majorBidi"/>
          <w:b/>
          <w:bCs/>
          <w:sz w:val="28"/>
          <w:szCs w:val="28"/>
        </w:rPr>
        <w:t xml:space="preserve">                                                                           </w:t>
      </w:r>
    </w:p>
    <w:p w:rsidR="007605CA" w:rsidRPr="0060413C" w:rsidRDefault="0009084F" w:rsidP="00183AC7">
      <w:pPr>
        <w:autoSpaceDE w:val="0"/>
        <w:autoSpaceDN w:val="0"/>
        <w:adjustRightInd w:val="0"/>
        <w:spacing w:after="0" w:line="240" w:lineRule="auto"/>
        <w:jc w:val="both"/>
        <w:rPr>
          <w:rFonts w:asciiTheme="majorBidi" w:hAnsiTheme="majorBidi" w:cstheme="majorBidi"/>
          <w:b/>
          <w:bCs/>
          <w:sz w:val="28"/>
          <w:szCs w:val="28"/>
        </w:rPr>
      </w:pPr>
      <w:r w:rsidRPr="0060413C">
        <w:rPr>
          <w:rFonts w:asciiTheme="majorBidi" w:hAnsiTheme="majorBidi" w:cstheme="majorBidi"/>
          <w:b/>
          <w:bCs/>
          <w:sz w:val="28"/>
          <w:szCs w:val="28"/>
        </w:rPr>
        <w:t>Fundamental medical mycology, E</w:t>
      </w:r>
      <w:r w:rsidR="007605CA" w:rsidRPr="0060413C">
        <w:rPr>
          <w:rFonts w:asciiTheme="majorBidi" w:hAnsiTheme="majorBidi" w:cstheme="majorBidi"/>
          <w:b/>
          <w:bCs/>
          <w:sz w:val="28"/>
          <w:szCs w:val="28"/>
        </w:rPr>
        <w:t xml:space="preserve">rrol Reiss, H. Jean </w:t>
      </w:r>
      <w:proofErr w:type="spellStart"/>
      <w:r w:rsidR="007605CA" w:rsidRPr="0060413C">
        <w:rPr>
          <w:rFonts w:asciiTheme="majorBidi" w:hAnsiTheme="majorBidi" w:cstheme="majorBidi"/>
          <w:b/>
          <w:bCs/>
          <w:sz w:val="28"/>
          <w:szCs w:val="28"/>
        </w:rPr>
        <w:t>Shadomy</w:t>
      </w:r>
      <w:proofErr w:type="spellEnd"/>
      <w:r w:rsidR="007605CA" w:rsidRPr="0060413C">
        <w:rPr>
          <w:rFonts w:asciiTheme="majorBidi" w:hAnsiTheme="majorBidi" w:cstheme="majorBidi"/>
          <w:b/>
          <w:bCs/>
          <w:sz w:val="28"/>
          <w:szCs w:val="28"/>
        </w:rPr>
        <w:t xml:space="preserve">, and G. Marshall Lyon, </w:t>
      </w:r>
      <w:proofErr w:type="gramStart"/>
      <w:r w:rsidR="007605CA" w:rsidRPr="0060413C">
        <w:rPr>
          <w:rFonts w:asciiTheme="majorBidi" w:hAnsiTheme="majorBidi" w:cstheme="majorBidi"/>
          <w:b/>
          <w:bCs/>
          <w:sz w:val="28"/>
          <w:szCs w:val="28"/>
        </w:rPr>
        <w:t>III :Wiley</w:t>
      </w:r>
      <w:proofErr w:type="gramEnd"/>
      <w:r w:rsidR="007605CA" w:rsidRPr="0060413C">
        <w:rPr>
          <w:rFonts w:asciiTheme="majorBidi" w:hAnsiTheme="majorBidi" w:cstheme="majorBidi"/>
          <w:b/>
          <w:bCs/>
          <w:sz w:val="28"/>
          <w:szCs w:val="28"/>
        </w:rPr>
        <w:t>-Blackwell, Hoboken, NJ,USA, 2011</w:t>
      </w:r>
    </w:p>
    <w:p w:rsidR="007605CA" w:rsidRPr="0060413C" w:rsidRDefault="007605CA" w:rsidP="0060413C">
      <w:pPr>
        <w:autoSpaceDE w:val="0"/>
        <w:autoSpaceDN w:val="0"/>
        <w:adjustRightInd w:val="0"/>
        <w:spacing w:after="0" w:line="240" w:lineRule="auto"/>
        <w:jc w:val="both"/>
        <w:rPr>
          <w:rFonts w:asciiTheme="majorBidi" w:hAnsiTheme="majorBidi" w:cstheme="majorBidi"/>
          <w:b/>
          <w:bCs/>
          <w:sz w:val="28"/>
          <w:szCs w:val="28"/>
        </w:rPr>
      </w:pPr>
    </w:p>
    <w:p w:rsidR="007E57DC" w:rsidRPr="0060413C" w:rsidRDefault="00826347" w:rsidP="0060413C">
      <w:pPr>
        <w:autoSpaceDE w:val="0"/>
        <w:autoSpaceDN w:val="0"/>
        <w:adjustRightInd w:val="0"/>
        <w:spacing w:after="0" w:line="240" w:lineRule="auto"/>
        <w:jc w:val="both"/>
        <w:rPr>
          <w:rFonts w:asciiTheme="majorBidi" w:hAnsiTheme="majorBidi" w:cstheme="majorBidi"/>
          <w:b/>
          <w:bCs/>
          <w:sz w:val="28"/>
          <w:szCs w:val="28"/>
        </w:rPr>
      </w:pPr>
      <w:r w:rsidRPr="0060413C">
        <w:rPr>
          <w:rFonts w:asciiTheme="majorBidi" w:hAnsiTheme="majorBidi" w:cstheme="majorBidi"/>
          <w:b/>
          <w:bCs/>
          <w:sz w:val="28"/>
          <w:szCs w:val="28"/>
        </w:rPr>
        <w:t xml:space="preserve">Introduction to medical mycology                           </w:t>
      </w:r>
    </w:p>
    <w:p w:rsidR="00956844" w:rsidRPr="0060413C" w:rsidRDefault="00956844"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b/>
          <w:bCs/>
          <w:sz w:val="28"/>
          <w:szCs w:val="28"/>
        </w:rPr>
        <w:t>MYCOLOGY</w:t>
      </w:r>
      <w:r w:rsidRPr="0060413C">
        <w:rPr>
          <w:rFonts w:asciiTheme="majorBidi" w:hAnsiTheme="majorBidi" w:cstheme="majorBidi"/>
          <w:sz w:val="28"/>
          <w:szCs w:val="28"/>
        </w:rPr>
        <w:t xml:space="preserve"> is the study of fungi</w:t>
      </w:r>
    </w:p>
    <w:p w:rsidR="00956844" w:rsidRPr="0060413C" w:rsidRDefault="00956844"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 xml:space="preserve">       Myco- = fungi</w:t>
      </w:r>
      <w:r w:rsidR="007E57DC" w:rsidRPr="0060413C">
        <w:rPr>
          <w:rFonts w:asciiTheme="majorBidi" w:hAnsiTheme="majorBidi" w:cstheme="majorBidi"/>
          <w:sz w:val="28"/>
          <w:szCs w:val="28"/>
        </w:rPr>
        <w:t xml:space="preserve"> - </w:t>
      </w:r>
      <w:proofErr w:type="spellStart"/>
      <w:r w:rsidR="007E57DC" w:rsidRPr="0060413C">
        <w:rPr>
          <w:rFonts w:asciiTheme="majorBidi" w:hAnsiTheme="majorBidi" w:cstheme="majorBidi"/>
          <w:sz w:val="28"/>
          <w:szCs w:val="28"/>
        </w:rPr>
        <w:t>mykes</w:t>
      </w:r>
      <w:proofErr w:type="spellEnd"/>
      <w:r w:rsidR="007E57DC" w:rsidRPr="0060413C">
        <w:rPr>
          <w:rFonts w:asciiTheme="majorBidi" w:hAnsiTheme="majorBidi" w:cstheme="majorBidi"/>
          <w:sz w:val="28"/>
          <w:szCs w:val="28"/>
        </w:rPr>
        <w:t xml:space="preserve"> (mushroom)</w:t>
      </w:r>
    </w:p>
    <w:p w:rsidR="00956844" w:rsidRPr="0060413C" w:rsidRDefault="00956844"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 xml:space="preserve">       -logy = the study of</w:t>
      </w:r>
    </w:p>
    <w:p w:rsidR="00A232CA" w:rsidRDefault="00956844"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 xml:space="preserve">the study of fungi, includes their genetic and biochemical properties, their taxonomy, and their use to humans as source for </w:t>
      </w:r>
      <w:proofErr w:type="spellStart"/>
      <w:r w:rsidRPr="0060413C">
        <w:rPr>
          <w:rFonts w:asciiTheme="majorBidi" w:hAnsiTheme="majorBidi" w:cstheme="majorBidi"/>
          <w:sz w:val="28"/>
          <w:szCs w:val="28"/>
        </w:rPr>
        <w:t>medicinals</w:t>
      </w:r>
      <w:proofErr w:type="spellEnd"/>
      <w:r w:rsidRPr="0060413C">
        <w:rPr>
          <w:rFonts w:asciiTheme="majorBidi" w:hAnsiTheme="majorBidi" w:cstheme="majorBidi"/>
          <w:sz w:val="28"/>
          <w:szCs w:val="28"/>
        </w:rPr>
        <w:t xml:space="preserve"> (e.g., penicillin), food (e.g., beer, wine, cheese, mushrooms …), as well as their dangers, such as poisoning or infection.</w:t>
      </w:r>
    </w:p>
    <w:p w:rsidR="00183AC7" w:rsidRPr="0060413C" w:rsidRDefault="00183AC7" w:rsidP="0060413C">
      <w:pPr>
        <w:autoSpaceDE w:val="0"/>
        <w:autoSpaceDN w:val="0"/>
        <w:adjustRightInd w:val="0"/>
        <w:spacing w:after="0" w:line="240" w:lineRule="auto"/>
        <w:jc w:val="both"/>
        <w:rPr>
          <w:rFonts w:asciiTheme="majorBidi" w:hAnsiTheme="majorBidi" w:cstheme="majorBidi"/>
          <w:sz w:val="28"/>
          <w:szCs w:val="28"/>
        </w:rPr>
      </w:pPr>
    </w:p>
    <w:p w:rsidR="006B2347" w:rsidRPr="0060413C" w:rsidRDefault="004738AD" w:rsidP="0060413C">
      <w:pPr>
        <w:autoSpaceDE w:val="0"/>
        <w:autoSpaceDN w:val="0"/>
        <w:adjustRightInd w:val="0"/>
        <w:spacing w:after="0" w:line="240" w:lineRule="auto"/>
        <w:jc w:val="both"/>
        <w:rPr>
          <w:rFonts w:asciiTheme="majorBidi" w:hAnsiTheme="majorBidi" w:cstheme="majorBidi"/>
          <w:b/>
          <w:bCs/>
          <w:sz w:val="28"/>
          <w:szCs w:val="28"/>
        </w:rPr>
      </w:pPr>
      <w:r w:rsidRPr="0060413C">
        <w:rPr>
          <w:rFonts w:asciiTheme="majorBidi" w:hAnsiTheme="majorBidi" w:cstheme="majorBidi"/>
          <w:b/>
          <w:bCs/>
          <w:sz w:val="28"/>
          <w:szCs w:val="28"/>
        </w:rPr>
        <w:t>Definition of fungi.</w:t>
      </w:r>
    </w:p>
    <w:p w:rsidR="004738AD" w:rsidRPr="0060413C" w:rsidRDefault="00C420E0" w:rsidP="00DE35E8">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 xml:space="preserve">  </w:t>
      </w:r>
      <w:r w:rsidR="004738AD" w:rsidRPr="0060413C">
        <w:rPr>
          <w:rFonts w:asciiTheme="majorBidi" w:hAnsiTheme="majorBidi" w:cstheme="majorBidi"/>
          <w:sz w:val="28"/>
          <w:szCs w:val="28"/>
        </w:rPr>
        <w:t xml:space="preserve">The living world is divided into the five kingdoms of Planta, Animalia, Fungi, Protista and Monera. </w:t>
      </w:r>
      <w:r w:rsidR="00DE35E8">
        <w:rPr>
          <w:rFonts w:asciiTheme="majorBidi" w:hAnsiTheme="majorBidi" w:cstheme="majorBidi"/>
          <w:sz w:val="28"/>
          <w:szCs w:val="28"/>
        </w:rPr>
        <w:t>.</w:t>
      </w:r>
      <w:r w:rsidR="004738AD" w:rsidRPr="0060413C">
        <w:rPr>
          <w:rFonts w:asciiTheme="majorBidi" w:hAnsiTheme="majorBidi" w:cstheme="majorBidi"/>
          <w:sz w:val="28"/>
          <w:szCs w:val="28"/>
        </w:rPr>
        <w:t>fungi</w:t>
      </w:r>
      <w:r w:rsidR="003D01C3" w:rsidRPr="0060413C">
        <w:rPr>
          <w:rFonts w:asciiTheme="majorBidi" w:hAnsiTheme="majorBidi" w:cstheme="majorBidi"/>
          <w:sz w:val="28"/>
          <w:szCs w:val="28"/>
        </w:rPr>
        <w:t xml:space="preserve"> are </w:t>
      </w:r>
      <w:proofErr w:type="spellStart"/>
      <w:r w:rsidR="003D01C3" w:rsidRPr="0060413C">
        <w:rPr>
          <w:rFonts w:asciiTheme="majorBidi" w:hAnsiTheme="majorBidi" w:cstheme="majorBidi"/>
          <w:sz w:val="28"/>
          <w:szCs w:val="28"/>
        </w:rPr>
        <w:t>eukaryotica</w:t>
      </w:r>
      <w:proofErr w:type="spellEnd"/>
      <w:r w:rsidR="003D01C3" w:rsidRPr="0060413C">
        <w:rPr>
          <w:rFonts w:asciiTheme="majorBidi" w:hAnsiTheme="majorBidi" w:cstheme="majorBidi"/>
          <w:sz w:val="28"/>
          <w:szCs w:val="28"/>
        </w:rPr>
        <w:t>, heterotrophic</w:t>
      </w:r>
      <w:r w:rsidR="004738AD" w:rsidRPr="0060413C">
        <w:rPr>
          <w:rFonts w:asciiTheme="majorBidi" w:hAnsiTheme="majorBidi" w:cstheme="majorBidi"/>
          <w:sz w:val="28"/>
          <w:szCs w:val="28"/>
        </w:rPr>
        <w:t>, unicellular to filamentous, rigid cell wall</w:t>
      </w:r>
      <w:r w:rsidR="009168E7" w:rsidRPr="0060413C">
        <w:rPr>
          <w:rFonts w:asciiTheme="majorBidi" w:hAnsiTheme="majorBidi" w:cstheme="majorBidi"/>
          <w:sz w:val="28"/>
          <w:szCs w:val="28"/>
        </w:rPr>
        <w:t xml:space="preserve"> </w:t>
      </w:r>
      <w:r w:rsidR="003D01C3" w:rsidRPr="0060413C">
        <w:rPr>
          <w:rFonts w:asciiTheme="majorBidi" w:hAnsiTheme="majorBidi" w:cstheme="majorBidi"/>
          <w:sz w:val="28"/>
          <w:szCs w:val="28"/>
        </w:rPr>
        <w:t>,</w:t>
      </w:r>
      <w:r w:rsidR="004738AD" w:rsidRPr="0060413C">
        <w:rPr>
          <w:rFonts w:asciiTheme="majorBidi" w:hAnsiTheme="majorBidi" w:cstheme="majorBidi"/>
          <w:sz w:val="28"/>
          <w:szCs w:val="28"/>
        </w:rPr>
        <w:t>spore</w:t>
      </w:r>
      <w:r w:rsidR="003D01C3" w:rsidRPr="0060413C">
        <w:rPr>
          <w:rFonts w:asciiTheme="majorBidi" w:hAnsiTheme="majorBidi" w:cstheme="majorBidi"/>
          <w:sz w:val="28"/>
          <w:szCs w:val="28"/>
        </w:rPr>
        <w:t xml:space="preserve"> </w:t>
      </w:r>
      <w:r w:rsidR="004738AD" w:rsidRPr="0060413C">
        <w:rPr>
          <w:rFonts w:asciiTheme="majorBidi" w:hAnsiTheme="majorBidi" w:cstheme="majorBidi"/>
          <w:sz w:val="28"/>
          <w:szCs w:val="28"/>
        </w:rPr>
        <w:t>bearing</w:t>
      </w:r>
      <w:r w:rsidR="003C49E7" w:rsidRPr="0060413C">
        <w:rPr>
          <w:rFonts w:asciiTheme="majorBidi" w:hAnsiTheme="majorBidi" w:cstheme="majorBidi"/>
          <w:sz w:val="28"/>
          <w:szCs w:val="28"/>
        </w:rPr>
        <w:t xml:space="preserve"> </w:t>
      </w:r>
      <w:r w:rsidR="004738AD" w:rsidRPr="0060413C">
        <w:rPr>
          <w:rFonts w:asciiTheme="majorBidi" w:hAnsiTheme="majorBidi" w:cstheme="majorBidi"/>
          <w:sz w:val="28"/>
          <w:szCs w:val="28"/>
        </w:rPr>
        <w:t>organisms that usually reproduce by both sexual and asexual means. Further they are insensitive</w:t>
      </w:r>
      <w:r w:rsidR="009168E7" w:rsidRPr="0060413C">
        <w:rPr>
          <w:rFonts w:asciiTheme="majorBidi" w:hAnsiTheme="majorBidi" w:cstheme="majorBidi"/>
          <w:sz w:val="28"/>
          <w:szCs w:val="28"/>
        </w:rPr>
        <w:t xml:space="preserve"> </w:t>
      </w:r>
      <w:r w:rsidR="004738AD" w:rsidRPr="0060413C">
        <w:rPr>
          <w:rFonts w:asciiTheme="majorBidi" w:hAnsiTheme="majorBidi" w:cstheme="majorBidi"/>
          <w:sz w:val="28"/>
          <w:szCs w:val="28"/>
        </w:rPr>
        <w:t>to antibacterial antibiotics.</w:t>
      </w:r>
    </w:p>
    <w:p w:rsidR="009168E7" w:rsidRPr="0060413C" w:rsidRDefault="004738AD" w:rsidP="003058A6">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b/>
          <w:bCs/>
          <w:sz w:val="28"/>
          <w:szCs w:val="28"/>
        </w:rPr>
        <w:t>a</w:t>
      </w:r>
      <w:r w:rsidR="009168E7" w:rsidRPr="0060413C">
        <w:rPr>
          <w:rFonts w:asciiTheme="majorBidi" w:hAnsiTheme="majorBidi" w:cstheme="majorBidi"/>
          <w:sz w:val="28"/>
          <w:szCs w:val="28"/>
        </w:rPr>
        <w:t>-</w:t>
      </w:r>
      <w:r w:rsidRPr="0060413C">
        <w:rPr>
          <w:rFonts w:asciiTheme="majorBidi" w:hAnsiTheme="majorBidi" w:cstheme="majorBidi"/>
          <w:sz w:val="28"/>
          <w:szCs w:val="28"/>
        </w:rPr>
        <w:t xml:space="preserve"> Eukaryotic cells contain membrane bound cell organelles including nuclei, mitochondria, </w:t>
      </w:r>
      <w:r w:rsidR="007605CA" w:rsidRPr="0060413C">
        <w:rPr>
          <w:rFonts w:asciiTheme="majorBidi" w:hAnsiTheme="majorBidi" w:cstheme="majorBidi"/>
          <w:sz w:val="28"/>
          <w:szCs w:val="28"/>
        </w:rPr>
        <w:t>Golgi</w:t>
      </w:r>
      <w:r w:rsidR="009168E7" w:rsidRPr="0060413C">
        <w:rPr>
          <w:rFonts w:asciiTheme="majorBidi" w:hAnsiTheme="majorBidi" w:cstheme="majorBidi"/>
          <w:sz w:val="28"/>
          <w:szCs w:val="28"/>
        </w:rPr>
        <w:t xml:space="preserve"> </w:t>
      </w:r>
      <w:r w:rsidRPr="0060413C">
        <w:rPr>
          <w:rFonts w:asciiTheme="majorBidi" w:hAnsiTheme="majorBidi" w:cstheme="majorBidi"/>
          <w:sz w:val="28"/>
          <w:szCs w:val="28"/>
        </w:rPr>
        <w:t xml:space="preserve">apparatus, endoplasmic reticulum, lysosomes etc. </w:t>
      </w:r>
    </w:p>
    <w:p w:rsidR="004738AD" w:rsidRPr="0060413C" w:rsidRDefault="004738AD"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b/>
          <w:bCs/>
          <w:sz w:val="28"/>
          <w:szCs w:val="28"/>
        </w:rPr>
        <w:t>b</w:t>
      </w:r>
      <w:r w:rsidR="009168E7" w:rsidRPr="0060413C">
        <w:rPr>
          <w:rFonts w:asciiTheme="majorBidi" w:hAnsiTheme="majorBidi" w:cstheme="majorBidi"/>
          <w:sz w:val="28"/>
          <w:szCs w:val="28"/>
        </w:rPr>
        <w:t>-</w:t>
      </w:r>
      <w:r w:rsidRPr="0060413C">
        <w:rPr>
          <w:rFonts w:asciiTheme="majorBidi" w:hAnsiTheme="majorBidi" w:cstheme="majorBidi"/>
          <w:sz w:val="28"/>
          <w:szCs w:val="28"/>
        </w:rPr>
        <w:t xml:space="preserve"> Heterotrophic - fungi lack chlorophyll and are therefore not autotrophic (photosynthetic) like</w:t>
      </w:r>
      <w:r w:rsidR="009168E7" w:rsidRPr="0060413C">
        <w:rPr>
          <w:rFonts w:asciiTheme="majorBidi" w:hAnsiTheme="majorBidi" w:cstheme="majorBidi"/>
          <w:sz w:val="28"/>
          <w:szCs w:val="28"/>
        </w:rPr>
        <w:t xml:space="preserve"> </w:t>
      </w:r>
      <w:r w:rsidRPr="0060413C">
        <w:rPr>
          <w:rFonts w:asciiTheme="majorBidi" w:hAnsiTheme="majorBidi" w:cstheme="majorBidi"/>
          <w:sz w:val="28"/>
          <w:szCs w:val="28"/>
        </w:rPr>
        <w:t>plants and algae; rather they are heterotrophic absorptive organisms that are either saprophytes</w:t>
      </w:r>
      <w:r w:rsidR="009168E7" w:rsidRPr="0060413C">
        <w:rPr>
          <w:rFonts w:asciiTheme="majorBidi" w:hAnsiTheme="majorBidi" w:cstheme="majorBidi"/>
          <w:sz w:val="28"/>
          <w:szCs w:val="28"/>
        </w:rPr>
        <w:t xml:space="preserve"> </w:t>
      </w:r>
      <w:r w:rsidRPr="0060413C">
        <w:rPr>
          <w:rFonts w:asciiTheme="majorBidi" w:hAnsiTheme="majorBidi" w:cstheme="majorBidi"/>
          <w:sz w:val="28"/>
          <w:szCs w:val="28"/>
        </w:rPr>
        <w:t>(living on dead organic matter) or parasites (utilizing living tissue).</w:t>
      </w:r>
    </w:p>
    <w:p w:rsidR="007605CA" w:rsidRDefault="004738AD"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b/>
          <w:bCs/>
          <w:sz w:val="28"/>
          <w:szCs w:val="28"/>
        </w:rPr>
        <w:t>c</w:t>
      </w:r>
      <w:r w:rsidR="009168E7" w:rsidRPr="0060413C">
        <w:rPr>
          <w:rFonts w:asciiTheme="majorBidi" w:hAnsiTheme="majorBidi" w:cstheme="majorBidi"/>
          <w:sz w:val="28"/>
          <w:szCs w:val="28"/>
        </w:rPr>
        <w:t>-</w:t>
      </w:r>
      <w:r w:rsidRPr="0060413C">
        <w:rPr>
          <w:rFonts w:asciiTheme="majorBidi" w:hAnsiTheme="majorBidi" w:cstheme="majorBidi"/>
          <w:sz w:val="28"/>
          <w:szCs w:val="28"/>
        </w:rPr>
        <w:t xml:space="preserve"> Like plants, fungi have rigid cell walls and are therefore non-motile, a feature which separates</w:t>
      </w:r>
      <w:r w:rsidR="009168E7" w:rsidRPr="0060413C">
        <w:rPr>
          <w:rFonts w:asciiTheme="majorBidi" w:hAnsiTheme="majorBidi" w:cstheme="majorBidi"/>
          <w:sz w:val="28"/>
          <w:szCs w:val="28"/>
        </w:rPr>
        <w:t xml:space="preserve"> </w:t>
      </w:r>
      <w:r w:rsidRPr="0060413C">
        <w:rPr>
          <w:rFonts w:asciiTheme="majorBidi" w:hAnsiTheme="majorBidi" w:cstheme="majorBidi"/>
          <w:sz w:val="28"/>
          <w:szCs w:val="28"/>
        </w:rPr>
        <w:t>them from animals.</w:t>
      </w:r>
    </w:p>
    <w:p w:rsidR="00183AC7" w:rsidRDefault="00183AC7" w:rsidP="0060413C">
      <w:pPr>
        <w:autoSpaceDE w:val="0"/>
        <w:autoSpaceDN w:val="0"/>
        <w:adjustRightInd w:val="0"/>
        <w:spacing w:after="0" w:line="240" w:lineRule="auto"/>
        <w:jc w:val="both"/>
        <w:rPr>
          <w:rFonts w:asciiTheme="majorBidi" w:hAnsiTheme="majorBidi" w:cstheme="majorBidi"/>
          <w:sz w:val="28"/>
          <w:szCs w:val="28"/>
        </w:rPr>
      </w:pPr>
    </w:p>
    <w:p w:rsidR="00183AC7" w:rsidRPr="0060413C" w:rsidRDefault="00183AC7" w:rsidP="0060413C">
      <w:pPr>
        <w:autoSpaceDE w:val="0"/>
        <w:autoSpaceDN w:val="0"/>
        <w:adjustRightInd w:val="0"/>
        <w:spacing w:after="0" w:line="240" w:lineRule="auto"/>
        <w:jc w:val="both"/>
        <w:rPr>
          <w:rFonts w:asciiTheme="majorBidi" w:hAnsiTheme="majorBidi" w:cstheme="majorBidi"/>
          <w:sz w:val="28"/>
          <w:szCs w:val="28"/>
        </w:rPr>
      </w:pPr>
    </w:p>
    <w:p w:rsidR="007605CA" w:rsidRPr="0060413C" w:rsidRDefault="004738AD" w:rsidP="0060413C">
      <w:pPr>
        <w:autoSpaceDE w:val="0"/>
        <w:autoSpaceDN w:val="0"/>
        <w:adjustRightInd w:val="0"/>
        <w:spacing w:after="0" w:line="240" w:lineRule="auto"/>
        <w:jc w:val="both"/>
        <w:rPr>
          <w:rFonts w:asciiTheme="majorBidi" w:hAnsiTheme="majorBidi" w:cstheme="majorBidi"/>
          <w:b/>
          <w:bCs/>
          <w:sz w:val="28"/>
          <w:szCs w:val="28"/>
        </w:rPr>
      </w:pPr>
      <w:r w:rsidRPr="0060413C">
        <w:rPr>
          <w:rFonts w:asciiTheme="majorBidi" w:hAnsiTheme="majorBidi" w:cstheme="majorBidi"/>
          <w:b/>
          <w:bCs/>
          <w:sz w:val="28"/>
          <w:szCs w:val="28"/>
        </w:rPr>
        <w:t>Structure of Fungi.</w:t>
      </w:r>
    </w:p>
    <w:p w:rsidR="004738AD" w:rsidRPr="0060413C" w:rsidRDefault="00C420E0"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 xml:space="preserve">   </w:t>
      </w:r>
      <w:r w:rsidR="004738AD" w:rsidRPr="0060413C">
        <w:rPr>
          <w:rFonts w:asciiTheme="majorBidi" w:hAnsiTheme="majorBidi" w:cstheme="majorBidi"/>
          <w:sz w:val="28"/>
          <w:szCs w:val="28"/>
        </w:rPr>
        <w:t>Fungi occur in two basic growth forms or stages:</w:t>
      </w:r>
    </w:p>
    <w:p w:rsidR="00EA7496" w:rsidRPr="0060413C" w:rsidRDefault="004738AD" w:rsidP="00DE35E8">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b/>
          <w:bCs/>
          <w:sz w:val="28"/>
          <w:szCs w:val="28"/>
        </w:rPr>
        <w:t>(a) A unicellular or yeast form</w:t>
      </w:r>
      <w:r w:rsidRPr="0060413C">
        <w:rPr>
          <w:rFonts w:asciiTheme="majorBidi" w:hAnsiTheme="majorBidi" w:cstheme="majorBidi"/>
          <w:sz w:val="28"/>
          <w:szCs w:val="28"/>
        </w:rPr>
        <w:t xml:space="preserve"> which is defined morphologically, as a single-celled fungus that</w:t>
      </w:r>
      <w:r w:rsidR="009168E7" w:rsidRPr="0060413C">
        <w:rPr>
          <w:rFonts w:asciiTheme="majorBidi" w:hAnsiTheme="majorBidi" w:cstheme="majorBidi"/>
          <w:sz w:val="28"/>
          <w:szCs w:val="28"/>
        </w:rPr>
        <w:t xml:space="preserve"> </w:t>
      </w:r>
      <w:r w:rsidRPr="0060413C">
        <w:rPr>
          <w:rFonts w:asciiTheme="majorBidi" w:hAnsiTheme="majorBidi" w:cstheme="majorBidi"/>
          <w:sz w:val="28"/>
          <w:szCs w:val="28"/>
        </w:rPr>
        <w:t xml:space="preserve">reproduces by simple budding to form </w:t>
      </w:r>
      <w:proofErr w:type="spellStart"/>
      <w:r w:rsidRPr="0060413C">
        <w:rPr>
          <w:rFonts w:asciiTheme="majorBidi" w:hAnsiTheme="majorBidi" w:cstheme="majorBidi"/>
          <w:sz w:val="28"/>
          <w:szCs w:val="28"/>
        </w:rPr>
        <w:lastRenderedPageBreak/>
        <w:t>blastoconidia</w:t>
      </w:r>
      <w:proofErr w:type="spellEnd"/>
      <w:r w:rsidRPr="0060413C">
        <w:rPr>
          <w:rFonts w:asciiTheme="majorBidi" w:hAnsiTheme="majorBidi" w:cstheme="majorBidi"/>
          <w:sz w:val="28"/>
          <w:szCs w:val="28"/>
        </w:rPr>
        <w:t xml:space="preserve">. </w:t>
      </w:r>
      <w:r w:rsidR="00EA7496" w:rsidRPr="0060413C">
        <w:rPr>
          <w:rFonts w:asciiTheme="majorBidi" w:hAnsiTheme="majorBidi" w:cstheme="majorBidi"/>
          <w:noProof/>
          <w:sz w:val="28"/>
          <w:szCs w:val="28"/>
        </w:rPr>
        <w:drawing>
          <wp:inline distT="0" distB="0" distL="0" distR="0" wp14:anchorId="7D9DB1C5" wp14:editId="25B9C07D">
            <wp:extent cx="5486400" cy="1327077"/>
            <wp:effectExtent l="19050" t="0" r="0" b="0"/>
            <wp:docPr id="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486400" cy="1327077"/>
                    </a:xfrm>
                    <a:prstGeom prst="rect">
                      <a:avLst/>
                    </a:prstGeom>
                    <a:noFill/>
                    <a:ln w="9525">
                      <a:noFill/>
                      <a:miter lim="800000"/>
                      <a:headEnd/>
                      <a:tailEnd/>
                    </a:ln>
                  </pic:spPr>
                </pic:pic>
              </a:graphicData>
            </a:graphic>
          </wp:inline>
        </w:drawing>
      </w:r>
    </w:p>
    <w:p w:rsidR="00EA7496" w:rsidRPr="0060413C" w:rsidRDefault="00EA7496"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 xml:space="preserve">Figure 1-1. Illustration of </w:t>
      </w:r>
      <w:proofErr w:type="spellStart"/>
      <w:r w:rsidRPr="0060413C">
        <w:rPr>
          <w:rFonts w:asciiTheme="majorBidi" w:hAnsiTheme="majorBidi" w:cstheme="majorBidi"/>
          <w:sz w:val="28"/>
          <w:szCs w:val="28"/>
        </w:rPr>
        <w:t>blastoconidia</w:t>
      </w:r>
      <w:proofErr w:type="spellEnd"/>
      <w:r w:rsidRPr="0060413C">
        <w:rPr>
          <w:rFonts w:asciiTheme="majorBidi" w:hAnsiTheme="majorBidi" w:cstheme="majorBidi"/>
          <w:sz w:val="28"/>
          <w:szCs w:val="28"/>
        </w:rPr>
        <w:t xml:space="preserve">. Figure 1-2. Illustration of </w:t>
      </w:r>
      <w:proofErr w:type="spellStart"/>
      <w:r w:rsidR="009D4477" w:rsidRPr="0060413C">
        <w:rPr>
          <w:rFonts w:asciiTheme="majorBidi" w:hAnsiTheme="majorBidi" w:cstheme="majorBidi"/>
          <w:sz w:val="28"/>
          <w:szCs w:val="28"/>
        </w:rPr>
        <w:t>p</w:t>
      </w:r>
      <w:r w:rsidRPr="0060413C">
        <w:rPr>
          <w:rFonts w:asciiTheme="majorBidi" w:hAnsiTheme="majorBidi" w:cstheme="majorBidi"/>
          <w:sz w:val="28"/>
          <w:szCs w:val="28"/>
        </w:rPr>
        <w:t>seudohyphae</w:t>
      </w:r>
      <w:proofErr w:type="spellEnd"/>
    </w:p>
    <w:p w:rsidR="00EA7496" w:rsidRPr="0060413C" w:rsidRDefault="00EA7496" w:rsidP="0060413C">
      <w:pPr>
        <w:autoSpaceDE w:val="0"/>
        <w:autoSpaceDN w:val="0"/>
        <w:adjustRightInd w:val="0"/>
        <w:spacing w:after="0" w:line="240" w:lineRule="auto"/>
        <w:jc w:val="both"/>
        <w:rPr>
          <w:rFonts w:asciiTheme="majorBidi" w:hAnsiTheme="majorBidi" w:cstheme="majorBidi"/>
          <w:b/>
          <w:bCs/>
          <w:sz w:val="28"/>
          <w:szCs w:val="28"/>
        </w:rPr>
      </w:pPr>
      <w:r w:rsidRPr="0060413C">
        <w:rPr>
          <w:rFonts w:asciiTheme="majorBidi" w:hAnsiTheme="majorBidi" w:cstheme="majorBidi"/>
          <w:b/>
          <w:bCs/>
          <w:noProof/>
          <w:sz w:val="28"/>
          <w:szCs w:val="28"/>
        </w:rPr>
        <w:drawing>
          <wp:inline distT="0" distB="0" distL="0" distR="0" wp14:anchorId="3F9DF721" wp14:editId="2A1E7F09">
            <wp:extent cx="5486400" cy="1457062"/>
            <wp:effectExtent l="19050" t="0" r="0" b="0"/>
            <wp:docPr id="6"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5486400" cy="1457062"/>
                    </a:xfrm>
                    <a:prstGeom prst="rect">
                      <a:avLst/>
                    </a:prstGeom>
                    <a:noFill/>
                    <a:ln w="9525">
                      <a:noFill/>
                      <a:miter lim="800000"/>
                      <a:headEnd/>
                      <a:tailEnd/>
                    </a:ln>
                  </pic:spPr>
                </pic:pic>
              </a:graphicData>
            </a:graphic>
          </wp:inline>
        </w:drawing>
      </w:r>
    </w:p>
    <w:p w:rsidR="00EA7496" w:rsidRPr="0060413C" w:rsidRDefault="00EA7496"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Figure 1-3. Illustration of true hyphae Figure 1-4. Illustration of germ tubes.</w:t>
      </w:r>
    </w:p>
    <w:p w:rsidR="00EA7496" w:rsidRPr="0060413C" w:rsidRDefault="00EA7496" w:rsidP="0060413C">
      <w:pPr>
        <w:autoSpaceDE w:val="0"/>
        <w:autoSpaceDN w:val="0"/>
        <w:adjustRightInd w:val="0"/>
        <w:spacing w:after="0" w:line="240" w:lineRule="auto"/>
        <w:jc w:val="both"/>
        <w:rPr>
          <w:rFonts w:asciiTheme="majorBidi" w:hAnsiTheme="majorBidi" w:cstheme="majorBidi"/>
          <w:b/>
          <w:bCs/>
          <w:sz w:val="28"/>
          <w:szCs w:val="28"/>
        </w:rPr>
      </w:pPr>
    </w:p>
    <w:p w:rsidR="004738AD" w:rsidRPr="0060413C" w:rsidRDefault="004738AD" w:rsidP="00DE35E8">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b/>
          <w:bCs/>
          <w:sz w:val="28"/>
          <w:szCs w:val="28"/>
        </w:rPr>
        <w:t xml:space="preserve">(b) A filamentous or </w:t>
      </w:r>
      <w:proofErr w:type="spellStart"/>
      <w:r w:rsidRPr="0060413C">
        <w:rPr>
          <w:rFonts w:asciiTheme="majorBidi" w:hAnsiTheme="majorBidi" w:cstheme="majorBidi"/>
          <w:b/>
          <w:bCs/>
          <w:sz w:val="28"/>
          <w:szCs w:val="28"/>
        </w:rPr>
        <w:t>mould</w:t>
      </w:r>
      <w:proofErr w:type="spellEnd"/>
      <w:r w:rsidRPr="0060413C">
        <w:rPr>
          <w:rFonts w:asciiTheme="majorBidi" w:hAnsiTheme="majorBidi" w:cstheme="majorBidi"/>
          <w:b/>
          <w:bCs/>
          <w:sz w:val="28"/>
          <w:szCs w:val="28"/>
        </w:rPr>
        <w:t xml:space="preserve"> form</w:t>
      </w:r>
      <w:r w:rsidRPr="0060413C">
        <w:rPr>
          <w:rFonts w:asciiTheme="majorBidi" w:hAnsiTheme="majorBidi" w:cstheme="majorBidi"/>
          <w:sz w:val="28"/>
          <w:szCs w:val="28"/>
        </w:rPr>
        <w:t xml:space="preserve"> which is a vegetative growth of filaments. consist simply of a number of filaments packed tightly together, and reproduction is</w:t>
      </w:r>
      <w:r w:rsidR="009168E7" w:rsidRPr="0060413C">
        <w:rPr>
          <w:rFonts w:asciiTheme="majorBidi" w:hAnsiTheme="majorBidi" w:cstheme="majorBidi"/>
          <w:sz w:val="28"/>
          <w:szCs w:val="28"/>
        </w:rPr>
        <w:t xml:space="preserve"> </w:t>
      </w:r>
      <w:r w:rsidRPr="0060413C">
        <w:rPr>
          <w:rFonts w:asciiTheme="majorBidi" w:hAnsiTheme="majorBidi" w:cstheme="majorBidi"/>
          <w:sz w:val="28"/>
          <w:szCs w:val="28"/>
        </w:rPr>
        <w:t>by spores or conidia. Fungal filaments are known as hyphae and a mass of hyphae collectively make up the mycelium. There are two kinds of hyphae; non-septate</w:t>
      </w:r>
      <w:r w:rsidR="007605CA" w:rsidRPr="0060413C">
        <w:rPr>
          <w:rFonts w:asciiTheme="majorBidi" w:hAnsiTheme="majorBidi" w:cstheme="majorBidi"/>
          <w:sz w:val="28"/>
          <w:szCs w:val="28"/>
        </w:rPr>
        <w:t xml:space="preserve"> </w:t>
      </w:r>
      <w:r w:rsidRPr="0060413C">
        <w:rPr>
          <w:rFonts w:asciiTheme="majorBidi" w:hAnsiTheme="majorBidi" w:cstheme="majorBidi"/>
          <w:sz w:val="28"/>
          <w:szCs w:val="28"/>
        </w:rPr>
        <w:t xml:space="preserve">(coenocytic) and septate. </w:t>
      </w:r>
    </w:p>
    <w:p w:rsidR="004738AD" w:rsidRPr="0060413C" w:rsidRDefault="007605CA" w:rsidP="00DE35E8">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 xml:space="preserve">    </w:t>
      </w:r>
      <w:r w:rsidR="004738AD" w:rsidRPr="0060413C">
        <w:rPr>
          <w:rFonts w:asciiTheme="majorBidi" w:hAnsiTheme="majorBidi" w:cstheme="majorBidi"/>
          <w:sz w:val="28"/>
          <w:szCs w:val="28"/>
        </w:rPr>
        <w:t>Fungi with non-septate hyphae typically belong to the Zygomycetes. Non-septate hyphae are</w:t>
      </w:r>
      <w:r w:rsidR="009168E7" w:rsidRPr="0060413C">
        <w:rPr>
          <w:rFonts w:asciiTheme="majorBidi" w:hAnsiTheme="majorBidi" w:cstheme="majorBidi"/>
          <w:sz w:val="28"/>
          <w:szCs w:val="28"/>
        </w:rPr>
        <w:t xml:space="preserve"> </w:t>
      </w:r>
      <w:r w:rsidR="004738AD" w:rsidRPr="0060413C">
        <w:rPr>
          <w:rFonts w:asciiTheme="majorBidi" w:hAnsiTheme="majorBidi" w:cstheme="majorBidi"/>
          <w:sz w:val="28"/>
          <w:szCs w:val="28"/>
        </w:rPr>
        <w:t>considered to be more primitive because if a hyphal strand is damaged the entire strand dies.</w:t>
      </w:r>
      <w:r w:rsidR="009168E7" w:rsidRPr="0060413C">
        <w:rPr>
          <w:rFonts w:asciiTheme="majorBidi" w:hAnsiTheme="majorBidi" w:cstheme="majorBidi"/>
          <w:sz w:val="28"/>
          <w:szCs w:val="28"/>
        </w:rPr>
        <w:t xml:space="preserve"> </w:t>
      </w:r>
      <w:r w:rsidR="004738AD" w:rsidRPr="0060413C">
        <w:rPr>
          <w:rFonts w:asciiTheme="majorBidi" w:hAnsiTheme="majorBidi" w:cstheme="majorBidi"/>
          <w:sz w:val="28"/>
          <w:szCs w:val="28"/>
        </w:rPr>
        <w:t xml:space="preserve">Septate hyphae are typically found in the Basidiomycetes and Ascomycetes, </w:t>
      </w:r>
    </w:p>
    <w:p w:rsidR="00DA63EA" w:rsidRPr="0060413C" w:rsidRDefault="00DA63EA"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noProof/>
          <w:sz w:val="28"/>
          <w:szCs w:val="28"/>
        </w:rPr>
        <w:drawing>
          <wp:inline distT="0" distB="0" distL="0" distR="0" wp14:anchorId="6EFC5223" wp14:editId="60E7E8B2">
            <wp:extent cx="5486400" cy="1673617"/>
            <wp:effectExtent l="19050" t="0" r="0" b="0"/>
            <wp:docPr id="7"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486400" cy="1673617"/>
                    </a:xfrm>
                    <a:prstGeom prst="rect">
                      <a:avLst/>
                    </a:prstGeom>
                    <a:noFill/>
                    <a:ln w="9525">
                      <a:noFill/>
                      <a:miter lim="800000"/>
                      <a:headEnd/>
                      <a:tailEnd/>
                    </a:ln>
                  </pic:spPr>
                </pic:pic>
              </a:graphicData>
            </a:graphic>
          </wp:inline>
        </w:drawing>
      </w:r>
    </w:p>
    <w:p w:rsidR="00D92137" w:rsidRPr="0060413C" w:rsidRDefault="00D92137" w:rsidP="0060413C">
      <w:pPr>
        <w:autoSpaceDE w:val="0"/>
        <w:autoSpaceDN w:val="0"/>
        <w:adjustRightInd w:val="0"/>
        <w:spacing w:after="0" w:line="240" w:lineRule="auto"/>
        <w:jc w:val="both"/>
        <w:rPr>
          <w:rFonts w:asciiTheme="majorBidi" w:hAnsiTheme="majorBidi" w:cstheme="majorBidi"/>
          <w:b/>
          <w:bCs/>
          <w:sz w:val="28"/>
          <w:szCs w:val="28"/>
        </w:rPr>
      </w:pPr>
    </w:p>
    <w:p w:rsidR="00D92137" w:rsidRPr="0060413C" w:rsidRDefault="00D92137"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Figure 1-5. Illustration of sporangium Figure 1-6. Illustration of conidia and</w:t>
      </w:r>
    </w:p>
    <w:p w:rsidR="00D92137" w:rsidRPr="0060413C" w:rsidRDefault="00D92137"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and sporangiophore. Conidiophore.</w:t>
      </w:r>
    </w:p>
    <w:p w:rsidR="00D92137" w:rsidRPr="0060413C" w:rsidRDefault="00D92137" w:rsidP="0060413C">
      <w:pPr>
        <w:autoSpaceDE w:val="0"/>
        <w:autoSpaceDN w:val="0"/>
        <w:adjustRightInd w:val="0"/>
        <w:spacing w:after="0" w:line="240" w:lineRule="auto"/>
        <w:jc w:val="both"/>
        <w:rPr>
          <w:rFonts w:asciiTheme="majorBidi" w:hAnsiTheme="majorBidi" w:cstheme="majorBidi"/>
          <w:sz w:val="28"/>
          <w:szCs w:val="28"/>
        </w:rPr>
      </w:pPr>
    </w:p>
    <w:p w:rsidR="007763E5" w:rsidRPr="0060413C" w:rsidRDefault="0009084F" w:rsidP="0060413C">
      <w:pPr>
        <w:autoSpaceDE w:val="0"/>
        <w:autoSpaceDN w:val="0"/>
        <w:adjustRightInd w:val="0"/>
        <w:spacing w:after="0" w:line="240" w:lineRule="auto"/>
        <w:jc w:val="both"/>
        <w:rPr>
          <w:rFonts w:asciiTheme="majorBidi" w:hAnsiTheme="majorBidi" w:cstheme="majorBidi"/>
          <w:b/>
          <w:bCs/>
          <w:sz w:val="28"/>
          <w:szCs w:val="28"/>
        </w:rPr>
      </w:pPr>
      <w:r w:rsidRPr="0060413C">
        <w:rPr>
          <w:rFonts w:asciiTheme="majorBidi" w:hAnsiTheme="majorBidi" w:cstheme="majorBidi"/>
          <w:b/>
          <w:bCs/>
          <w:sz w:val="28"/>
          <w:szCs w:val="28"/>
        </w:rPr>
        <w:lastRenderedPageBreak/>
        <w:t>DIMORPHIC FUNGI:</w:t>
      </w:r>
    </w:p>
    <w:p w:rsidR="00D92D47" w:rsidRPr="0060413C" w:rsidRDefault="0009084F"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b/>
          <w:bCs/>
          <w:sz w:val="28"/>
          <w:szCs w:val="28"/>
        </w:rPr>
        <w:t xml:space="preserve"> </w:t>
      </w:r>
      <w:r w:rsidRPr="0060413C">
        <w:rPr>
          <w:rFonts w:asciiTheme="majorBidi" w:hAnsiTheme="majorBidi" w:cstheme="majorBidi"/>
          <w:sz w:val="28"/>
          <w:szCs w:val="28"/>
        </w:rPr>
        <w:t>This class of fungi is characterized by two forms of growth:</w:t>
      </w:r>
    </w:p>
    <w:p w:rsidR="00D92D47" w:rsidRPr="0060413C" w:rsidRDefault="0009084F"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1. Growth as a mold with septate hyphae in their natural reservoir (e.g. soil) or when incubated at 25° C. on conventional fungal media (Sabouraud dextrose or potato dextrose agars).</w:t>
      </w:r>
    </w:p>
    <w:p w:rsidR="007763E5" w:rsidRDefault="0009084F" w:rsidP="00183AC7">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2. Growth as a yeast in the tissues of an animal/</w:t>
      </w:r>
      <w:r w:rsidR="00183AC7">
        <w:rPr>
          <w:rFonts w:asciiTheme="majorBidi" w:hAnsiTheme="majorBidi" w:cstheme="majorBidi"/>
          <w:sz w:val="28"/>
          <w:szCs w:val="28"/>
        </w:rPr>
        <w:t xml:space="preserve">human </w:t>
      </w:r>
      <w:r w:rsidRPr="0060413C">
        <w:rPr>
          <w:rFonts w:asciiTheme="majorBidi" w:hAnsiTheme="majorBidi" w:cstheme="majorBidi"/>
          <w:sz w:val="28"/>
          <w:szCs w:val="28"/>
        </w:rPr>
        <w:t xml:space="preserve">or when incubated at 37° on enriched </w:t>
      </w:r>
      <w:r w:rsidR="00885EEC">
        <w:rPr>
          <w:rFonts w:asciiTheme="majorBidi" w:hAnsiTheme="majorBidi" w:cstheme="majorBidi"/>
          <w:sz w:val="28"/>
          <w:szCs w:val="28"/>
        </w:rPr>
        <w:t>media (Brain heart infusion agar</w:t>
      </w:r>
      <w:proofErr w:type="gramStart"/>
      <w:r w:rsidR="002B047B">
        <w:rPr>
          <w:rFonts w:asciiTheme="majorBidi" w:hAnsiTheme="majorBidi" w:cstheme="majorBidi"/>
          <w:sz w:val="28"/>
          <w:szCs w:val="28"/>
        </w:rPr>
        <w:t>)</w:t>
      </w:r>
      <w:r w:rsidR="00183AC7">
        <w:rPr>
          <w:rFonts w:asciiTheme="majorBidi" w:hAnsiTheme="majorBidi" w:cstheme="majorBidi"/>
          <w:sz w:val="28"/>
          <w:szCs w:val="28"/>
        </w:rPr>
        <w:t xml:space="preserve"> .</w:t>
      </w:r>
      <w:proofErr w:type="gramEnd"/>
    </w:p>
    <w:p w:rsidR="00183AC7" w:rsidRPr="0060413C" w:rsidRDefault="00183AC7" w:rsidP="00183AC7">
      <w:pPr>
        <w:autoSpaceDE w:val="0"/>
        <w:autoSpaceDN w:val="0"/>
        <w:adjustRightInd w:val="0"/>
        <w:spacing w:after="0" w:line="240" w:lineRule="auto"/>
        <w:jc w:val="both"/>
        <w:rPr>
          <w:rFonts w:asciiTheme="majorBidi" w:hAnsiTheme="majorBidi" w:cstheme="majorBidi"/>
          <w:sz w:val="28"/>
          <w:szCs w:val="28"/>
        </w:rPr>
      </w:pPr>
      <w:proofErr w:type="gramStart"/>
      <w:r>
        <w:rPr>
          <w:rFonts w:asciiTheme="majorBidi" w:hAnsiTheme="majorBidi" w:cstheme="majorBidi"/>
          <w:sz w:val="28"/>
          <w:szCs w:val="28"/>
        </w:rPr>
        <w:t>Example :</w:t>
      </w:r>
      <w:proofErr w:type="gramEnd"/>
      <w:r>
        <w:rPr>
          <w:rFonts w:asciiTheme="majorBidi" w:hAnsiTheme="majorBidi" w:cstheme="majorBidi"/>
          <w:sz w:val="28"/>
          <w:szCs w:val="28"/>
        </w:rPr>
        <w:t xml:space="preserve"> Candida albicans</w:t>
      </w:r>
    </w:p>
    <w:p w:rsidR="00763754" w:rsidRDefault="00763754" w:rsidP="0060413C">
      <w:pPr>
        <w:autoSpaceDE w:val="0"/>
        <w:autoSpaceDN w:val="0"/>
        <w:adjustRightInd w:val="0"/>
        <w:spacing w:after="0" w:line="240" w:lineRule="auto"/>
        <w:jc w:val="both"/>
        <w:rPr>
          <w:rFonts w:asciiTheme="majorBidi" w:hAnsiTheme="majorBidi" w:cstheme="majorBidi"/>
          <w:b/>
          <w:bCs/>
          <w:sz w:val="28"/>
          <w:szCs w:val="28"/>
        </w:rPr>
      </w:pPr>
    </w:p>
    <w:p w:rsidR="00763754" w:rsidRDefault="00763754" w:rsidP="0060413C">
      <w:pPr>
        <w:autoSpaceDE w:val="0"/>
        <w:autoSpaceDN w:val="0"/>
        <w:adjustRightInd w:val="0"/>
        <w:spacing w:after="0" w:line="240" w:lineRule="auto"/>
        <w:jc w:val="both"/>
        <w:rPr>
          <w:rFonts w:asciiTheme="majorBidi" w:hAnsiTheme="majorBidi" w:cstheme="majorBidi"/>
          <w:b/>
          <w:bCs/>
          <w:sz w:val="28"/>
          <w:szCs w:val="28"/>
        </w:rPr>
      </w:pPr>
    </w:p>
    <w:p w:rsidR="00763754" w:rsidRDefault="00763754" w:rsidP="0060413C">
      <w:pPr>
        <w:autoSpaceDE w:val="0"/>
        <w:autoSpaceDN w:val="0"/>
        <w:adjustRightInd w:val="0"/>
        <w:spacing w:after="0" w:line="240" w:lineRule="auto"/>
        <w:jc w:val="both"/>
        <w:rPr>
          <w:rFonts w:asciiTheme="majorBidi" w:hAnsiTheme="majorBidi" w:cstheme="majorBidi"/>
          <w:b/>
          <w:bCs/>
          <w:sz w:val="28"/>
          <w:szCs w:val="28"/>
        </w:rPr>
      </w:pPr>
    </w:p>
    <w:p w:rsidR="004738AD" w:rsidRPr="0060413C" w:rsidRDefault="004738AD" w:rsidP="0060413C">
      <w:pPr>
        <w:autoSpaceDE w:val="0"/>
        <w:autoSpaceDN w:val="0"/>
        <w:adjustRightInd w:val="0"/>
        <w:spacing w:after="0" w:line="240" w:lineRule="auto"/>
        <w:jc w:val="both"/>
        <w:rPr>
          <w:rFonts w:asciiTheme="majorBidi" w:hAnsiTheme="majorBidi" w:cstheme="majorBidi"/>
          <w:b/>
          <w:bCs/>
          <w:sz w:val="28"/>
          <w:szCs w:val="28"/>
        </w:rPr>
      </w:pPr>
      <w:r w:rsidRPr="0060413C">
        <w:rPr>
          <w:rFonts w:asciiTheme="majorBidi" w:hAnsiTheme="majorBidi" w:cstheme="majorBidi"/>
          <w:b/>
          <w:bCs/>
          <w:sz w:val="28"/>
          <w:szCs w:val="28"/>
        </w:rPr>
        <w:t>Two basic types of reproductive are found in the fungi:</w:t>
      </w:r>
    </w:p>
    <w:p w:rsidR="00817438" w:rsidRPr="008C7B17" w:rsidRDefault="004738AD" w:rsidP="008C7B17">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(a) Sexual</w:t>
      </w:r>
      <w:r w:rsidR="007605CA" w:rsidRPr="0060413C">
        <w:rPr>
          <w:rFonts w:asciiTheme="majorBidi" w:hAnsiTheme="majorBidi" w:cstheme="majorBidi"/>
          <w:sz w:val="28"/>
          <w:szCs w:val="28"/>
        </w:rPr>
        <w:t xml:space="preserve"> reproduction</w:t>
      </w:r>
      <w:r w:rsidRPr="0060413C">
        <w:rPr>
          <w:rFonts w:asciiTheme="majorBidi" w:hAnsiTheme="majorBidi" w:cstheme="majorBidi"/>
          <w:sz w:val="28"/>
          <w:szCs w:val="28"/>
        </w:rPr>
        <w:t xml:space="preserve"> </w:t>
      </w:r>
      <w:r w:rsidR="00BC3454" w:rsidRPr="0060413C">
        <w:rPr>
          <w:rFonts w:asciiTheme="majorBidi" w:hAnsiTheme="majorBidi" w:cstheme="majorBidi"/>
          <w:sz w:val="28"/>
          <w:szCs w:val="28"/>
        </w:rPr>
        <w:t>is</w:t>
      </w:r>
      <w:r w:rsidRPr="0060413C">
        <w:rPr>
          <w:rFonts w:asciiTheme="majorBidi" w:hAnsiTheme="majorBidi" w:cstheme="majorBidi"/>
          <w:sz w:val="28"/>
          <w:szCs w:val="28"/>
        </w:rPr>
        <w:t xml:space="preserve"> produced by the fusion of two nuclei that then generally undergo meiosis.</w:t>
      </w:r>
      <w:r w:rsidR="007605CA" w:rsidRPr="0060413C">
        <w:rPr>
          <w:rFonts w:asciiTheme="majorBidi" w:hAnsiTheme="majorBidi"/>
          <w:sz w:val="28"/>
          <w:szCs w:val="28"/>
        </w:rPr>
        <w:t xml:space="preserve"> </w:t>
      </w:r>
      <w:r w:rsidRPr="0060413C">
        <w:rPr>
          <w:rFonts w:asciiTheme="majorBidi" w:hAnsiTheme="majorBidi"/>
          <w:sz w:val="28"/>
          <w:szCs w:val="28"/>
        </w:rPr>
        <w:t>Sexual methods of reproduction involve plasmogamy (cytoplasmic fusion of two cells), karyogamy</w:t>
      </w:r>
      <w:r w:rsidR="009168E7" w:rsidRPr="0060413C">
        <w:rPr>
          <w:rFonts w:asciiTheme="majorBidi" w:hAnsiTheme="majorBidi"/>
          <w:sz w:val="28"/>
          <w:szCs w:val="28"/>
        </w:rPr>
        <w:t xml:space="preserve"> </w:t>
      </w:r>
      <w:r w:rsidRPr="0060413C">
        <w:rPr>
          <w:rFonts w:asciiTheme="majorBidi" w:hAnsiTheme="majorBidi"/>
          <w:sz w:val="28"/>
          <w:szCs w:val="28"/>
        </w:rPr>
        <w:t>(fusion of two nuclei), genetic recombination and meiosis. The resulting haploid spore is said to be a</w:t>
      </w:r>
      <w:r w:rsidR="009168E7" w:rsidRPr="0060413C">
        <w:rPr>
          <w:rFonts w:asciiTheme="majorBidi" w:hAnsiTheme="majorBidi"/>
          <w:sz w:val="28"/>
          <w:szCs w:val="28"/>
        </w:rPr>
        <w:t xml:space="preserve"> </w:t>
      </w:r>
      <w:r w:rsidRPr="0060413C">
        <w:rPr>
          <w:rFonts w:asciiTheme="majorBidi" w:hAnsiTheme="majorBidi"/>
          <w:sz w:val="28"/>
          <w:szCs w:val="28"/>
        </w:rPr>
        <w:t>sexual spore, e.g. zygospores</w:t>
      </w:r>
      <w:r w:rsidR="00034C2E">
        <w:rPr>
          <w:rFonts w:asciiTheme="majorBidi" w:hAnsiTheme="majorBidi"/>
          <w:sz w:val="28"/>
          <w:szCs w:val="28"/>
        </w:rPr>
        <w:t>, ascospores and basidiospores.</w:t>
      </w:r>
      <w:r w:rsidR="00BC3454">
        <w:rPr>
          <w:rFonts w:asciiTheme="majorBidi" w:hAnsiTheme="majorBidi"/>
          <w:sz w:val="28"/>
          <w:szCs w:val="28"/>
        </w:rPr>
        <w:t xml:space="preserve"> </w:t>
      </w:r>
    </w:p>
    <w:p w:rsidR="008C7B17" w:rsidRDefault="00034C2E" w:rsidP="008C7B17">
      <w:pPr>
        <w:pStyle w:val="a8"/>
        <w:pBdr>
          <w:bottom w:val="single" w:sz="8" w:space="31" w:color="4F81BD" w:themeColor="accent1"/>
        </w:pBdr>
        <w:jc w:val="both"/>
        <w:rPr>
          <w:rFonts w:asciiTheme="majorBidi" w:hAnsiTheme="majorBidi"/>
          <w:color w:val="auto"/>
          <w:sz w:val="28"/>
          <w:szCs w:val="28"/>
          <w:lang w:bidi="ar-IQ"/>
        </w:rPr>
      </w:pPr>
      <w:r w:rsidRPr="00034C2E">
        <w:rPr>
          <w:rFonts w:asciiTheme="majorBidi" w:hAnsiTheme="majorBidi"/>
          <w:color w:val="auto"/>
          <w:sz w:val="28"/>
          <w:szCs w:val="28"/>
        </w:rPr>
        <w:t xml:space="preserve">(b) Asexual reproduction (somatic or vegetative </w:t>
      </w:r>
      <w:proofErr w:type="gramStart"/>
      <w:r w:rsidRPr="00034C2E">
        <w:rPr>
          <w:rFonts w:asciiTheme="majorBidi" w:hAnsiTheme="majorBidi"/>
          <w:color w:val="auto"/>
          <w:sz w:val="28"/>
          <w:szCs w:val="28"/>
        </w:rPr>
        <w:t>reproduction )</w:t>
      </w:r>
      <w:proofErr w:type="gramEnd"/>
      <w:r w:rsidRPr="00034C2E">
        <w:rPr>
          <w:rFonts w:asciiTheme="majorBidi" w:hAnsiTheme="majorBidi"/>
          <w:color w:val="auto"/>
          <w:sz w:val="28"/>
          <w:szCs w:val="28"/>
        </w:rPr>
        <w:t xml:space="preserve">  is very common in fungi and occurs by variety of </w:t>
      </w:r>
      <w:proofErr w:type="spellStart"/>
      <w:r w:rsidRPr="00034C2E">
        <w:rPr>
          <w:rFonts w:asciiTheme="majorBidi" w:hAnsiTheme="majorBidi"/>
          <w:color w:val="auto"/>
          <w:sz w:val="28"/>
          <w:szCs w:val="28"/>
        </w:rPr>
        <w:t>mechanisms.Budding</w:t>
      </w:r>
      <w:proofErr w:type="spellEnd"/>
      <w:r w:rsidRPr="00034C2E">
        <w:rPr>
          <w:rFonts w:asciiTheme="majorBidi" w:hAnsiTheme="majorBidi"/>
          <w:color w:val="auto"/>
          <w:sz w:val="28"/>
          <w:szCs w:val="28"/>
        </w:rPr>
        <w:t xml:space="preserve"> ,</w:t>
      </w:r>
      <w:r w:rsidRPr="00034C2E">
        <w:rPr>
          <w:rFonts w:asciiTheme="majorBidi" w:eastAsiaTheme="minorEastAsia" w:hAnsiTheme="majorBidi"/>
          <w:color w:val="auto"/>
          <w:sz w:val="28"/>
          <w:szCs w:val="28"/>
          <w:lang w:bidi="ar-IQ"/>
        </w:rPr>
        <w:t xml:space="preserve"> </w:t>
      </w:r>
      <w:r w:rsidRPr="00034C2E">
        <w:rPr>
          <w:rFonts w:asciiTheme="majorBidi" w:hAnsiTheme="majorBidi"/>
          <w:color w:val="auto"/>
          <w:sz w:val="28"/>
          <w:szCs w:val="28"/>
        </w:rPr>
        <w:t>Fission</w:t>
      </w:r>
      <w:r w:rsidRPr="00034C2E">
        <w:rPr>
          <w:rFonts w:asciiTheme="majorBidi" w:hAnsiTheme="majorBidi"/>
          <w:color w:val="auto"/>
          <w:sz w:val="28"/>
          <w:szCs w:val="28"/>
          <w:lang w:bidi="ar-IQ"/>
        </w:rPr>
        <w:t>,</w:t>
      </w:r>
      <w:r w:rsidRPr="00034C2E">
        <w:rPr>
          <w:rFonts w:asciiTheme="majorBidi" w:eastAsiaTheme="minorEastAsia" w:hAnsiTheme="majorBidi"/>
          <w:color w:val="auto"/>
          <w:spacing w:val="0"/>
          <w:kern w:val="0"/>
          <w:sz w:val="28"/>
          <w:szCs w:val="28"/>
        </w:rPr>
        <w:t xml:space="preserve"> </w:t>
      </w:r>
      <w:r w:rsidRPr="00034C2E">
        <w:rPr>
          <w:rFonts w:asciiTheme="majorBidi" w:hAnsiTheme="majorBidi"/>
          <w:color w:val="auto"/>
          <w:sz w:val="28"/>
          <w:szCs w:val="28"/>
          <w:lang w:bidi="ar-IQ"/>
        </w:rPr>
        <w:t>Fragmentation of hyphae,</w:t>
      </w:r>
      <w:r w:rsidRPr="00034C2E">
        <w:rPr>
          <w:rFonts w:asciiTheme="majorBidi" w:eastAsiaTheme="minorEastAsia" w:hAnsiTheme="majorBidi"/>
          <w:color w:val="auto"/>
          <w:sz w:val="28"/>
          <w:szCs w:val="28"/>
          <w:lang w:bidi="ar-IQ"/>
        </w:rPr>
        <w:t xml:space="preserve"> </w:t>
      </w:r>
      <w:r w:rsidRPr="00034C2E">
        <w:rPr>
          <w:rFonts w:asciiTheme="majorBidi" w:hAnsiTheme="majorBidi"/>
          <w:color w:val="auto"/>
          <w:sz w:val="28"/>
          <w:szCs w:val="28"/>
          <w:lang w:bidi="ar-IQ"/>
        </w:rPr>
        <w:t>Asexual spores</w:t>
      </w:r>
    </w:p>
    <w:p w:rsidR="00183AC7" w:rsidRPr="00183AC7" w:rsidRDefault="00183AC7" w:rsidP="00183AC7">
      <w:pPr>
        <w:rPr>
          <w:lang w:bidi="ar-IQ"/>
        </w:rPr>
      </w:pPr>
    </w:p>
    <w:p w:rsidR="008C7B17" w:rsidRPr="008C7B17" w:rsidRDefault="008C7B17" w:rsidP="008C7B17">
      <w:pPr>
        <w:pStyle w:val="a8"/>
        <w:pBdr>
          <w:bottom w:val="single" w:sz="8" w:space="31" w:color="4F81BD" w:themeColor="accent1"/>
        </w:pBdr>
        <w:jc w:val="both"/>
        <w:rPr>
          <w:rFonts w:asciiTheme="majorBidi" w:hAnsiTheme="majorBidi"/>
          <w:color w:val="auto"/>
          <w:sz w:val="28"/>
          <w:szCs w:val="28"/>
          <w:lang w:bidi="ar-IQ"/>
        </w:rPr>
      </w:pPr>
      <w:r w:rsidRPr="008C7B17">
        <w:rPr>
          <w:rFonts w:asciiTheme="majorBidi" w:hAnsiTheme="majorBidi"/>
          <w:b/>
          <w:bCs/>
          <w:color w:val="auto"/>
          <w:sz w:val="28"/>
          <w:szCs w:val="28"/>
        </w:rPr>
        <w:t>Classification of Fungi.</w:t>
      </w:r>
    </w:p>
    <w:p w:rsidR="008C7B17" w:rsidRPr="008C7B17" w:rsidRDefault="008C7B17" w:rsidP="008C7B17">
      <w:pPr>
        <w:pStyle w:val="a8"/>
        <w:pBdr>
          <w:bottom w:val="single" w:sz="8" w:space="31" w:color="4F81BD" w:themeColor="accent1"/>
        </w:pBdr>
        <w:jc w:val="both"/>
        <w:rPr>
          <w:rFonts w:asciiTheme="majorBidi" w:hAnsiTheme="majorBidi"/>
          <w:color w:val="auto"/>
          <w:sz w:val="28"/>
          <w:szCs w:val="28"/>
          <w:lang w:bidi="ar-IQ"/>
        </w:rPr>
      </w:pPr>
    </w:p>
    <w:p w:rsidR="00343F16" w:rsidRDefault="00AE3C82" w:rsidP="00BD5CD9">
      <w:pPr>
        <w:pStyle w:val="a8"/>
        <w:pBdr>
          <w:bottom w:val="single" w:sz="8" w:space="31" w:color="4F81BD" w:themeColor="accent1"/>
        </w:pBdr>
        <w:jc w:val="both"/>
        <w:rPr>
          <w:rFonts w:asciiTheme="majorBidi" w:hAnsiTheme="majorBidi"/>
          <w:color w:val="auto"/>
          <w:sz w:val="28"/>
          <w:szCs w:val="28"/>
          <w:lang w:bidi="ar-IQ"/>
        </w:rPr>
      </w:pPr>
      <w:r w:rsidRPr="008C7B17">
        <w:rPr>
          <w:rFonts w:asciiTheme="majorBidi" w:hAnsiTheme="majorBidi"/>
          <w:color w:val="auto"/>
          <w:sz w:val="28"/>
          <w:szCs w:val="28"/>
        </w:rPr>
        <w:t xml:space="preserve">  </w:t>
      </w:r>
      <w:r w:rsidR="004738AD" w:rsidRPr="008C7B17">
        <w:rPr>
          <w:rFonts w:asciiTheme="majorBidi" w:hAnsiTheme="majorBidi"/>
          <w:color w:val="auto"/>
          <w:sz w:val="28"/>
          <w:szCs w:val="28"/>
        </w:rPr>
        <w:t>Separation of taxa is still primarily based on the method of spore production of the perfect or sexual</w:t>
      </w:r>
      <w:r w:rsidR="009168E7" w:rsidRPr="008C7B17">
        <w:rPr>
          <w:rFonts w:asciiTheme="majorBidi" w:hAnsiTheme="majorBidi"/>
          <w:color w:val="auto"/>
          <w:sz w:val="28"/>
          <w:szCs w:val="28"/>
        </w:rPr>
        <w:t xml:space="preserve"> </w:t>
      </w:r>
      <w:r w:rsidR="004738AD" w:rsidRPr="008C7B17">
        <w:rPr>
          <w:rFonts w:asciiTheme="majorBidi" w:hAnsiTheme="majorBidi"/>
          <w:color w:val="auto"/>
          <w:sz w:val="28"/>
          <w:szCs w:val="28"/>
        </w:rPr>
        <w:t xml:space="preserve">state (teleomorph) and three major </w:t>
      </w:r>
      <w:proofErr w:type="gramStart"/>
      <w:r w:rsidR="005E0A5A" w:rsidRPr="008C7B17">
        <w:rPr>
          <w:rFonts w:asciiTheme="majorBidi" w:hAnsiTheme="majorBidi"/>
          <w:color w:val="auto"/>
          <w:sz w:val="28"/>
          <w:szCs w:val="28"/>
        </w:rPr>
        <w:t>phylum</w:t>
      </w:r>
      <w:proofErr w:type="gramEnd"/>
      <w:r w:rsidR="005E0A5A" w:rsidRPr="008C7B17">
        <w:rPr>
          <w:rFonts w:asciiTheme="majorBidi" w:hAnsiTheme="majorBidi"/>
          <w:color w:val="auto"/>
          <w:sz w:val="28"/>
          <w:szCs w:val="28"/>
        </w:rPr>
        <w:t xml:space="preserve">, the Zygomycota, </w:t>
      </w:r>
      <w:proofErr w:type="spellStart"/>
      <w:r w:rsidR="005E0A5A" w:rsidRPr="008C7B17">
        <w:rPr>
          <w:rFonts w:asciiTheme="majorBidi" w:hAnsiTheme="majorBidi"/>
          <w:color w:val="auto"/>
          <w:sz w:val="28"/>
          <w:szCs w:val="28"/>
        </w:rPr>
        <w:t>Ascomycoa</w:t>
      </w:r>
      <w:proofErr w:type="spellEnd"/>
      <w:r w:rsidR="005E0A5A" w:rsidRPr="008C7B17">
        <w:rPr>
          <w:rFonts w:asciiTheme="majorBidi" w:hAnsiTheme="majorBidi"/>
          <w:color w:val="auto"/>
          <w:sz w:val="28"/>
          <w:szCs w:val="28"/>
        </w:rPr>
        <w:t xml:space="preserve"> and </w:t>
      </w:r>
      <w:proofErr w:type="spellStart"/>
      <w:r w:rsidR="005E0A5A" w:rsidRPr="008C7B17">
        <w:rPr>
          <w:rFonts w:asciiTheme="majorBidi" w:hAnsiTheme="majorBidi"/>
          <w:color w:val="auto"/>
          <w:sz w:val="28"/>
          <w:szCs w:val="28"/>
        </w:rPr>
        <w:t>Basidiomyco</w:t>
      </w:r>
      <w:r w:rsidR="004738AD" w:rsidRPr="008C7B17">
        <w:rPr>
          <w:rFonts w:asciiTheme="majorBidi" w:hAnsiTheme="majorBidi"/>
          <w:color w:val="auto"/>
          <w:sz w:val="28"/>
          <w:szCs w:val="28"/>
        </w:rPr>
        <w:t>a</w:t>
      </w:r>
      <w:proofErr w:type="spellEnd"/>
      <w:r w:rsidR="009168E7" w:rsidRPr="008C7B17">
        <w:rPr>
          <w:rFonts w:asciiTheme="majorBidi" w:hAnsiTheme="majorBidi"/>
          <w:color w:val="auto"/>
          <w:sz w:val="28"/>
          <w:szCs w:val="28"/>
        </w:rPr>
        <w:t xml:space="preserve"> </w:t>
      </w:r>
      <w:r w:rsidR="004738AD" w:rsidRPr="008C7B17">
        <w:rPr>
          <w:rFonts w:asciiTheme="majorBidi" w:hAnsiTheme="majorBidi"/>
          <w:color w:val="auto"/>
          <w:sz w:val="28"/>
          <w:szCs w:val="28"/>
        </w:rPr>
        <w:t>are generally recognized. However for convenience mycologists often recognize an additional artificial</w:t>
      </w:r>
      <w:r w:rsidR="009168E7" w:rsidRPr="008C7B17">
        <w:rPr>
          <w:rFonts w:asciiTheme="majorBidi" w:hAnsiTheme="majorBidi"/>
          <w:color w:val="auto"/>
          <w:sz w:val="28"/>
          <w:szCs w:val="28"/>
        </w:rPr>
        <w:t xml:space="preserve"> </w:t>
      </w:r>
      <w:r w:rsidR="005E0A5A" w:rsidRPr="008C7B17">
        <w:rPr>
          <w:rFonts w:asciiTheme="majorBidi" w:hAnsiTheme="majorBidi"/>
          <w:color w:val="auto"/>
          <w:sz w:val="28"/>
          <w:szCs w:val="28"/>
        </w:rPr>
        <w:t xml:space="preserve">subphylum </w:t>
      </w:r>
      <w:r w:rsidR="004738AD" w:rsidRPr="008C7B17">
        <w:rPr>
          <w:rFonts w:asciiTheme="majorBidi" w:hAnsiTheme="majorBidi"/>
          <w:color w:val="auto"/>
          <w:sz w:val="28"/>
          <w:szCs w:val="28"/>
        </w:rPr>
        <w:t xml:space="preserve">called the </w:t>
      </w:r>
      <w:proofErr w:type="spellStart"/>
      <w:r w:rsidR="004738AD" w:rsidRPr="008C7B17">
        <w:rPr>
          <w:rFonts w:asciiTheme="majorBidi" w:hAnsiTheme="majorBidi"/>
          <w:color w:val="auto"/>
          <w:sz w:val="28"/>
          <w:szCs w:val="28"/>
        </w:rPr>
        <w:t>Deuteromycotina</w:t>
      </w:r>
      <w:proofErr w:type="spellEnd"/>
      <w:r w:rsidR="004738AD" w:rsidRPr="008C7B17">
        <w:rPr>
          <w:rFonts w:asciiTheme="majorBidi" w:hAnsiTheme="majorBidi"/>
          <w:color w:val="auto"/>
          <w:sz w:val="28"/>
          <w:szCs w:val="28"/>
        </w:rPr>
        <w:t xml:space="preserve"> </w:t>
      </w:r>
      <w:r w:rsidR="00BD5CD9">
        <w:rPr>
          <w:rFonts w:asciiTheme="majorBidi" w:hAnsiTheme="majorBidi"/>
          <w:color w:val="auto"/>
          <w:sz w:val="28"/>
          <w:szCs w:val="28"/>
        </w:rPr>
        <w:t xml:space="preserve">(imperfect </w:t>
      </w:r>
      <w:proofErr w:type="gramStart"/>
      <w:r w:rsidR="00BD5CD9">
        <w:rPr>
          <w:rFonts w:asciiTheme="majorBidi" w:hAnsiTheme="majorBidi"/>
          <w:color w:val="auto"/>
          <w:sz w:val="28"/>
          <w:szCs w:val="28"/>
        </w:rPr>
        <w:t>fungi )</w:t>
      </w:r>
      <w:proofErr w:type="gramEnd"/>
      <w:r w:rsidR="00BD5CD9">
        <w:rPr>
          <w:rFonts w:asciiTheme="majorBidi" w:hAnsiTheme="majorBidi"/>
          <w:color w:val="auto"/>
          <w:sz w:val="28"/>
          <w:szCs w:val="28"/>
        </w:rPr>
        <w:t xml:space="preserve"> </w:t>
      </w:r>
      <w:r w:rsidR="004738AD" w:rsidRPr="008C7B17">
        <w:rPr>
          <w:rFonts w:asciiTheme="majorBidi" w:hAnsiTheme="majorBidi"/>
          <w:color w:val="auto"/>
          <w:sz w:val="28"/>
          <w:szCs w:val="28"/>
        </w:rPr>
        <w:t>which may represent the asexual states (anamorphs) of either Basidiomycot</w:t>
      </w:r>
      <w:r w:rsidR="00B75332" w:rsidRPr="008C7B17">
        <w:rPr>
          <w:rFonts w:asciiTheme="majorBidi" w:hAnsiTheme="majorBidi"/>
          <w:color w:val="auto"/>
          <w:sz w:val="28"/>
          <w:szCs w:val="28"/>
        </w:rPr>
        <w:t>a</w:t>
      </w:r>
      <w:r w:rsidR="004738AD" w:rsidRPr="008C7B17">
        <w:rPr>
          <w:rFonts w:asciiTheme="majorBidi" w:hAnsiTheme="majorBidi"/>
          <w:color w:val="auto"/>
          <w:sz w:val="28"/>
          <w:szCs w:val="28"/>
        </w:rPr>
        <w:t xml:space="preserve"> or Ascomycot</w:t>
      </w:r>
      <w:r w:rsidR="00B75332" w:rsidRPr="008C7B17">
        <w:rPr>
          <w:rFonts w:asciiTheme="majorBidi" w:hAnsiTheme="majorBidi"/>
          <w:color w:val="auto"/>
          <w:sz w:val="28"/>
          <w:szCs w:val="28"/>
        </w:rPr>
        <w:t>a</w:t>
      </w:r>
      <w:r w:rsidR="004738AD" w:rsidRPr="008C7B17">
        <w:rPr>
          <w:rFonts w:asciiTheme="majorBidi" w:hAnsiTheme="majorBidi"/>
          <w:color w:val="auto"/>
          <w:sz w:val="28"/>
          <w:szCs w:val="28"/>
        </w:rPr>
        <w:t>.</w:t>
      </w:r>
    </w:p>
    <w:p w:rsidR="00183AC7" w:rsidRDefault="00183AC7" w:rsidP="00183AC7">
      <w:pPr>
        <w:rPr>
          <w:lang w:bidi="ar-IQ"/>
        </w:rPr>
      </w:pPr>
    </w:p>
    <w:p w:rsidR="00183AC7" w:rsidRPr="00183AC7" w:rsidRDefault="00183AC7" w:rsidP="00183AC7">
      <w:pPr>
        <w:rPr>
          <w:lang w:bidi="ar-IQ"/>
        </w:rPr>
      </w:pPr>
    </w:p>
    <w:p w:rsidR="001D0DE5" w:rsidRPr="001D0DE5" w:rsidRDefault="001D0DE5" w:rsidP="001D0DE5">
      <w:pPr>
        <w:autoSpaceDE w:val="0"/>
        <w:autoSpaceDN w:val="0"/>
        <w:adjustRightInd w:val="0"/>
        <w:spacing w:after="0" w:line="240" w:lineRule="auto"/>
        <w:jc w:val="both"/>
        <w:rPr>
          <w:rFonts w:asciiTheme="majorBidi" w:hAnsiTheme="majorBidi" w:cstheme="majorBidi"/>
          <w:b/>
          <w:bCs/>
          <w:sz w:val="28"/>
          <w:szCs w:val="28"/>
        </w:rPr>
      </w:pPr>
      <w:r w:rsidRPr="001D0DE5">
        <w:rPr>
          <w:rFonts w:asciiTheme="majorBidi" w:hAnsiTheme="majorBidi" w:cstheme="majorBidi"/>
          <w:b/>
          <w:bCs/>
          <w:sz w:val="28"/>
          <w:szCs w:val="28"/>
        </w:rPr>
        <w:lastRenderedPageBreak/>
        <w:t>Antifungal agent</w:t>
      </w:r>
    </w:p>
    <w:p w:rsidR="001D0DE5" w:rsidRPr="001D0DE5" w:rsidRDefault="001D0DE5" w:rsidP="001D0DE5">
      <w:pPr>
        <w:shd w:val="clear" w:color="auto" w:fill="FFFFFF"/>
        <w:spacing w:before="166" w:after="166" w:line="240" w:lineRule="auto"/>
        <w:jc w:val="both"/>
        <w:rPr>
          <w:rFonts w:asciiTheme="majorBidi" w:eastAsia="Times New Roman" w:hAnsiTheme="majorBidi" w:cstheme="majorBidi"/>
          <w:sz w:val="28"/>
          <w:szCs w:val="28"/>
        </w:rPr>
      </w:pPr>
      <w:r w:rsidRPr="001D0DE5">
        <w:rPr>
          <w:rFonts w:asciiTheme="majorBidi" w:eastAsia="Times New Roman" w:hAnsiTheme="majorBidi" w:cstheme="majorBidi"/>
          <w:sz w:val="28"/>
          <w:szCs w:val="28"/>
        </w:rPr>
        <w:t>An antifungal agent is a drug that selectively eliminates fungal pathogens from a host with minimal toxicity to the host.</w:t>
      </w:r>
    </w:p>
    <w:p w:rsidR="001D0DE5" w:rsidRPr="001D0DE5" w:rsidRDefault="001D0DE5" w:rsidP="001D0DE5">
      <w:pPr>
        <w:keepNext/>
        <w:keepLines/>
        <w:shd w:val="clear" w:color="auto" w:fill="FFFFFF"/>
        <w:spacing w:before="200" w:after="0"/>
        <w:jc w:val="both"/>
        <w:outlineLvl w:val="2"/>
        <w:rPr>
          <w:rFonts w:asciiTheme="majorBidi" w:eastAsiaTheme="majorEastAsia" w:hAnsiTheme="majorBidi" w:cstheme="majorBidi"/>
          <w:b/>
          <w:bCs/>
          <w:sz w:val="28"/>
          <w:szCs w:val="28"/>
        </w:rPr>
      </w:pPr>
      <w:r w:rsidRPr="001D0DE5">
        <w:rPr>
          <w:rFonts w:asciiTheme="majorBidi" w:eastAsiaTheme="majorEastAsia" w:hAnsiTheme="majorBidi" w:cstheme="majorBidi"/>
          <w:b/>
          <w:bCs/>
          <w:sz w:val="28"/>
          <w:szCs w:val="28"/>
        </w:rPr>
        <w:t>1-Polyene Antifungal Drugs</w:t>
      </w:r>
    </w:p>
    <w:p w:rsidR="001D0DE5" w:rsidRPr="001D0DE5" w:rsidRDefault="001D0DE5" w:rsidP="001D0DE5">
      <w:pPr>
        <w:shd w:val="clear" w:color="auto" w:fill="FFFFFF"/>
        <w:spacing w:before="166" w:after="166" w:line="240" w:lineRule="auto"/>
        <w:jc w:val="both"/>
        <w:rPr>
          <w:rFonts w:asciiTheme="majorBidi" w:eastAsia="Times New Roman" w:hAnsiTheme="majorBidi" w:cstheme="majorBidi"/>
          <w:sz w:val="28"/>
          <w:szCs w:val="28"/>
        </w:rPr>
      </w:pPr>
      <w:r w:rsidRPr="001D0DE5">
        <w:rPr>
          <w:rFonts w:asciiTheme="majorBidi" w:eastAsia="Times New Roman" w:hAnsiTheme="majorBidi" w:cstheme="majorBidi"/>
          <w:sz w:val="28"/>
          <w:szCs w:val="28"/>
        </w:rPr>
        <w:t>Amphotericin, nystatin, and pimaricin interact with sterols in the cell membrane (ergosterol in fungi, cholesterol in humans) to form channels through which small molecules leak from the inside of the fungal cell to the outside.</w:t>
      </w:r>
    </w:p>
    <w:p w:rsidR="00A561A1" w:rsidRPr="0060413C" w:rsidRDefault="00A561A1" w:rsidP="0060413C">
      <w:pPr>
        <w:pStyle w:val="a6"/>
        <w:shd w:val="clear" w:color="auto" w:fill="FFFFFF"/>
        <w:jc w:val="both"/>
        <w:rPr>
          <w:rFonts w:asciiTheme="majorBidi" w:hAnsiTheme="majorBidi" w:cstheme="majorBidi"/>
          <w:sz w:val="28"/>
          <w:szCs w:val="28"/>
        </w:rPr>
      </w:pPr>
      <w:r w:rsidRPr="0060413C">
        <w:rPr>
          <w:rFonts w:asciiTheme="majorBidi" w:hAnsiTheme="majorBidi" w:cstheme="majorBidi"/>
          <w:noProof/>
          <w:sz w:val="28"/>
          <w:szCs w:val="28"/>
        </w:rPr>
        <w:drawing>
          <wp:inline distT="0" distB="0" distL="0" distR="0" wp14:anchorId="3A6F3A3A" wp14:editId="58199498">
            <wp:extent cx="3848100" cy="1514475"/>
            <wp:effectExtent l="19050" t="0" r="0" b="0"/>
            <wp:docPr id="1" name="صورة 1" descr="~AUT0030"/>
            <wp:cNvGraphicFramePr/>
            <a:graphic xmlns:a="http://schemas.openxmlformats.org/drawingml/2006/main">
              <a:graphicData uri="http://schemas.openxmlformats.org/drawingml/2006/picture">
                <pic:pic xmlns:pic="http://schemas.openxmlformats.org/drawingml/2006/picture">
                  <pic:nvPicPr>
                    <pic:cNvPr id="5" name="Picture 4" descr="~AUT0030"/>
                    <pic:cNvPicPr>
                      <a:picLocks noChangeAspect="1" noChangeArrowheads="1"/>
                    </pic:cNvPicPr>
                  </pic:nvPicPr>
                  <pic:blipFill>
                    <a:blip r:embed="rId11" cstate="print"/>
                    <a:srcRect/>
                    <a:stretch>
                      <a:fillRect/>
                    </a:stretch>
                  </pic:blipFill>
                  <pic:spPr bwMode="auto">
                    <a:xfrm>
                      <a:off x="0" y="0"/>
                      <a:ext cx="3847537" cy="1514253"/>
                    </a:xfrm>
                    <a:prstGeom prst="rect">
                      <a:avLst/>
                    </a:prstGeom>
                    <a:noFill/>
                    <a:ln w="9525">
                      <a:noFill/>
                      <a:miter lim="800000"/>
                      <a:headEnd/>
                      <a:tailEnd/>
                    </a:ln>
                  </pic:spPr>
                </pic:pic>
              </a:graphicData>
            </a:graphic>
          </wp:inline>
        </w:drawing>
      </w:r>
      <w:r w:rsidR="00E17168" w:rsidRPr="0060413C">
        <w:rPr>
          <w:rFonts w:asciiTheme="majorBidi" w:hAnsiTheme="majorBidi" w:cstheme="majorBidi"/>
          <w:sz w:val="28"/>
          <w:szCs w:val="28"/>
        </w:rPr>
        <w:t xml:space="preserve"> Amphotericin B</w:t>
      </w:r>
    </w:p>
    <w:p w:rsidR="00343F16" w:rsidRPr="0060413C" w:rsidRDefault="008C7B17" w:rsidP="0060413C">
      <w:pPr>
        <w:pStyle w:val="3"/>
        <w:shd w:val="clear" w:color="auto" w:fill="FFFFFF"/>
        <w:jc w:val="both"/>
        <w:rPr>
          <w:rFonts w:asciiTheme="majorBidi" w:hAnsiTheme="majorBidi"/>
          <w:color w:val="auto"/>
          <w:sz w:val="28"/>
          <w:szCs w:val="28"/>
        </w:rPr>
      </w:pPr>
      <w:r>
        <w:rPr>
          <w:rFonts w:asciiTheme="majorBidi" w:hAnsiTheme="majorBidi"/>
          <w:color w:val="auto"/>
          <w:sz w:val="28"/>
          <w:szCs w:val="28"/>
        </w:rPr>
        <w:t>2-</w:t>
      </w:r>
      <w:r w:rsidR="00343F16" w:rsidRPr="0060413C">
        <w:rPr>
          <w:rFonts w:asciiTheme="majorBidi" w:hAnsiTheme="majorBidi"/>
          <w:color w:val="auto"/>
          <w:sz w:val="28"/>
          <w:szCs w:val="28"/>
        </w:rPr>
        <w:t>Azole Antifungal Drugs</w:t>
      </w:r>
    </w:p>
    <w:p w:rsidR="00855B71" w:rsidRPr="0060413C" w:rsidRDefault="00343F16" w:rsidP="0060413C">
      <w:pPr>
        <w:pStyle w:val="a6"/>
        <w:shd w:val="clear" w:color="auto" w:fill="FFFFFF"/>
        <w:jc w:val="both"/>
        <w:rPr>
          <w:rFonts w:asciiTheme="majorBidi" w:hAnsiTheme="majorBidi" w:cstheme="majorBidi"/>
          <w:sz w:val="28"/>
          <w:szCs w:val="28"/>
        </w:rPr>
      </w:pPr>
      <w:r w:rsidRPr="0060413C">
        <w:rPr>
          <w:rFonts w:asciiTheme="majorBidi" w:hAnsiTheme="majorBidi" w:cstheme="majorBidi"/>
          <w:sz w:val="28"/>
          <w:szCs w:val="28"/>
        </w:rPr>
        <w:t>Fluconazole, itraconazole, and ketoconazole inhibit cytochrome P</w:t>
      </w:r>
      <w:r w:rsidRPr="0060413C">
        <w:rPr>
          <w:rFonts w:asciiTheme="majorBidi" w:hAnsiTheme="majorBidi" w:cstheme="majorBidi"/>
          <w:sz w:val="28"/>
          <w:szCs w:val="28"/>
          <w:vertAlign w:val="subscript"/>
        </w:rPr>
        <w:t>450</w:t>
      </w:r>
      <w:r w:rsidRPr="0060413C">
        <w:rPr>
          <w:rFonts w:asciiTheme="majorBidi" w:hAnsiTheme="majorBidi" w:cstheme="majorBidi"/>
          <w:sz w:val="28"/>
          <w:szCs w:val="28"/>
        </w:rPr>
        <w:t>-dependent enzymes (particularly C14-demethylase) involved in the biosynthesis of ergosterol, which is required for fungal cell membrane structure and function</w:t>
      </w:r>
      <w:r w:rsidRPr="005D089B">
        <w:rPr>
          <w:rFonts w:asciiTheme="majorBidi" w:hAnsiTheme="majorBidi" w:cstheme="majorBidi"/>
          <w:sz w:val="28"/>
          <w:szCs w:val="28"/>
        </w:rPr>
        <w:t>.</w:t>
      </w:r>
      <w:r w:rsidR="00855B71" w:rsidRPr="005D089B">
        <w:rPr>
          <w:rFonts w:asciiTheme="majorBidi" w:eastAsia="+mn-ea" w:hAnsiTheme="majorBidi" w:cstheme="majorBidi"/>
          <w:b/>
          <w:bCs/>
          <w:kern w:val="24"/>
          <w:sz w:val="28"/>
          <w:szCs w:val="28"/>
        </w:rPr>
        <w:t xml:space="preserve"> </w:t>
      </w:r>
      <w:r w:rsidR="00855B71" w:rsidRPr="005D089B">
        <w:rPr>
          <w:rFonts w:asciiTheme="majorBidi" w:hAnsiTheme="majorBidi" w:cstheme="majorBidi"/>
          <w:b/>
          <w:bCs/>
          <w:sz w:val="28"/>
          <w:szCs w:val="28"/>
        </w:rPr>
        <w:t>Antifungal Azoles</w:t>
      </w:r>
      <w:r w:rsidR="00855B71" w:rsidRPr="0060413C">
        <w:rPr>
          <w:rFonts w:asciiTheme="majorBidi" w:hAnsiTheme="majorBidi" w:cstheme="majorBidi"/>
          <w:sz w:val="28"/>
          <w:szCs w:val="28"/>
        </w:rPr>
        <w:t xml:space="preserve"> are synthetic drugs</w:t>
      </w:r>
    </w:p>
    <w:p w:rsidR="00343F16" w:rsidRPr="0060413C" w:rsidRDefault="00855B71" w:rsidP="0060413C">
      <w:pPr>
        <w:pStyle w:val="a6"/>
        <w:shd w:val="clear" w:color="auto" w:fill="FFFFFF"/>
        <w:jc w:val="both"/>
        <w:rPr>
          <w:rFonts w:asciiTheme="majorBidi" w:hAnsiTheme="majorBidi" w:cstheme="majorBidi"/>
          <w:sz w:val="28"/>
          <w:szCs w:val="28"/>
        </w:rPr>
      </w:pPr>
      <w:r w:rsidRPr="0060413C">
        <w:rPr>
          <w:rFonts w:asciiTheme="majorBidi" w:hAnsiTheme="majorBidi" w:cstheme="majorBidi"/>
          <w:sz w:val="28"/>
          <w:szCs w:val="28"/>
        </w:rPr>
        <w:t xml:space="preserve">with broad-spectrum fungistatic activity. Azoles can be divided into two groups: the older </w:t>
      </w:r>
      <w:r w:rsidRPr="0060413C">
        <w:rPr>
          <w:rFonts w:asciiTheme="majorBidi" w:hAnsiTheme="majorBidi" w:cstheme="majorBidi"/>
          <w:b/>
          <w:bCs/>
          <w:i/>
          <w:iCs/>
          <w:sz w:val="28"/>
          <w:szCs w:val="28"/>
        </w:rPr>
        <w:t xml:space="preserve">imidazole </w:t>
      </w:r>
      <w:proofErr w:type="gramStart"/>
      <w:r w:rsidRPr="0060413C">
        <w:rPr>
          <w:rFonts w:asciiTheme="majorBidi" w:hAnsiTheme="majorBidi" w:cstheme="majorBidi"/>
          <w:b/>
          <w:bCs/>
          <w:i/>
          <w:iCs/>
          <w:sz w:val="28"/>
          <w:szCs w:val="28"/>
        </w:rPr>
        <w:t>agents</w:t>
      </w:r>
      <w:r w:rsidRPr="0060413C">
        <w:rPr>
          <w:rFonts w:asciiTheme="majorBidi" w:hAnsiTheme="majorBidi" w:cstheme="majorBidi"/>
          <w:sz w:val="28"/>
          <w:szCs w:val="28"/>
        </w:rPr>
        <w:t xml:space="preserve">  </w:t>
      </w:r>
      <w:r w:rsidRPr="0060413C">
        <w:rPr>
          <w:rFonts w:asciiTheme="majorBidi" w:hAnsiTheme="majorBidi" w:cstheme="majorBidi"/>
          <w:b/>
          <w:bCs/>
          <w:sz w:val="28"/>
          <w:szCs w:val="28"/>
        </w:rPr>
        <w:t>(</w:t>
      </w:r>
      <w:proofErr w:type="gramEnd"/>
      <w:r w:rsidRPr="0060413C">
        <w:rPr>
          <w:rFonts w:asciiTheme="majorBidi" w:hAnsiTheme="majorBidi" w:cstheme="majorBidi"/>
          <w:b/>
          <w:bCs/>
          <w:sz w:val="28"/>
          <w:szCs w:val="28"/>
        </w:rPr>
        <w:t>clotrimazole, ketoconazole, miconazole)</w:t>
      </w:r>
      <w:r w:rsidRPr="0060413C">
        <w:rPr>
          <w:rFonts w:asciiTheme="majorBidi" w:hAnsiTheme="majorBidi" w:cstheme="majorBidi"/>
          <w:sz w:val="28"/>
          <w:szCs w:val="28"/>
        </w:rPr>
        <w:t xml:space="preserve"> in which the ﬁve-member azole nucleus contains two </w:t>
      </w:r>
      <w:proofErr w:type="spellStart"/>
      <w:r w:rsidRPr="0060413C">
        <w:rPr>
          <w:rFonts w:asciiTheme="majorBidi" w:hAnsiTheme="majorBidi" w:cstheme="majorBidi"/>
          <w:sz w:val="28"/>
          <w:szCs w:val="28"/>
        </w:rPr>
        <w:t>nitrogens</w:t>
      </w:r>
      <w:proofErr w:type="spellEnd"/>
      <w:r w:rsidRPr="0060413C">
        <w:rPr>
          <w:rFonts w:asciiTheme="majorBidi" w:hAnsiTheme="majorBidi" w:cstheme="majorBidi"/>
          <w:sz w:val="28"/>
          <w:szCs w:val="28"/>
        </w:rPr>
        <w:t xml:space="preserve">  and the newer </w:t>
      </w:r>
      <w:r w:rsidRPr="0060413C">
        <w:rPr>
          <w:rFonts w:asciiTheme="majorBidi" w:hAnsiTheme="majorBidi" w:cstheme="majorBidi"/>
          <w:b/>
          <w:bCs/>
          <w:i/>
          <w:iCs/>
          <w:sz w:val="28"/>
          <w:szCs w:val="28"/>
        </w:rPr>
        <w:t>triazole compounds</w:t>
      </w:r>
      <w:r w:rsidRPr="0060413C">
        <w:rPr>
          <w:rFonts w:asciiTheme="majorBidi" w:hAnsiTheme="majorBidi" w:cstheme="majorBidi"/>
          <w:sz w:val="28"/>
          <w:szCs w:val="28"/>
        </w:rPr>
        <w:t xml:space="preserve">  </w:t>
      </w:r>
      <w:r w:rsidRPr="0060413C">
        <w:rPr>
          <w:rFonts w:asciiTheme="majorBidi" w:hAnsiTheme="majorBidi" w:cstheme="majorBidi"/>
          <w:b/>
          <w:bCs/>
          <w:sz w:val="28"/>
          <w:szCs w:val="28"/>
        </w:rPr>
        <w:t>(ﬂuconazole, itraconazole, and voriconazole)</w:t>
      </w:r>
      <w:r w:rsidRPr="0060413C">
        <w:rPr>
          <w:rFonts w:asciiTheme="majorBidi" w:hAnsiTheme="majorBidi" w:cstheme="majorBidi"/>
          <w:sz w:val="28"/>
          <w:szCs w:val="28"/>
        </w:rPr>
        <w:t xml:space="preserve">, in which the azole nucleus contains three </w:t>
      </w:r>
      <w:proofErr w:type="spellStart"/>
      <w:r w:rsidRPr="0060413C">
        <w:rPr>
          <w:rFonts w:asciiTheme="majorBidi" w:hAnsiTheme="majorBidi" w:cstheme="majorBidi"/>
          <w:sz w:val="28"/>
          <w:szCs w:val="28"/>
        </w:rPr>
        <w:t>nitrogens</w:t>
      </w:r>
      <w:proofErr w:type="spellEnd"/>
      <w:r w:rsidRPr="0060413C">
        <w:rPr>
          <w:rFonts w:asciiTheme="majorBidi" w:hAnsiTheme="majorBidi" w:cstheme="majorBidi"/>
          <w:sz w:val="28"/>
          <w:szCs w:val="28"/>
        </w:rPr>
        <w:t>.</w:t>
      </w:r>
      <w:r w:rsidR="007413E2" w:rsidRPr="0060413C">
        <w:rPr>
          <w:rFonts w:asciiTheme="majorBidi" w:hAnsiTheme="majorBidi" w:cstheme="majorBidi"/>
          <w:sz w:val="28"/>
          <w:szCs w:val="28"/>
        </w:rPr>
        <w:tab/>
      </w:r>
    </w:p>
    <w:p w:rsidR="00343F16" w:rsidRPr="0060413C" w:rsidRDefault="008C7B17" w:rsidP="0060413C">
      <w:pPr>
        <w:pStyle w:val="3"/>
        <w:shd w:val="clear" w:color="auto" w:fill="FFFFFF"/>
        <w:jc w:val="both"/>
        <w:rPr>
          <w:rFonts w:asciiTheme="majorBidi" w:hAnsiTheme="majorBidi"/>
          <w:color w:val="auto"/>
          <w:sz w:val="28"/>
          <w:szCs w:val="28"/>
        </w:rPr>
      </w:pPr>
      <w:r>
        <w:rPr>
          <w:rFonts w:asciiTheme="majorBidi" w:hAnsiTheme="majorBidi"/>
          <w:color w:val="auto"/>
          <w:sz w:val="28"/>
          <w:szCs w:val="28"/>
        </w:rPr>
        <w:t>3-</w:t>
      </w:r>
      <w:r w:rsidR="00343F16" w:rsidRPr="0060413C">
        <w:rPr>
          <w:rFonts w:asciiTheme="majorBidi" w:hAnsiTheme="majorBidi"/>
          <w:color w:val="auto"/>
          <w:sz w:val="28"/>
          <w:szCs w:val="28"/>
        </w:rPr>
        <w:t>Allylamine and Morpholine Antifungal Drugs</w:t>
      </w:r>
    </w:p>
    <w:p w:rsidR="00343F16" w:rsidRPr="0060413C" w:rsidRDefault="00343F16" w:rsidP="0060413C">
      <w:pPr>
        <w:pStyle w:val="a6"/>
        <w:shd w:val="clear" w:color="auto" w:fill="FFFFFF"/>
        <w:jc w:val="both"/>
        <w:rPr>
          <w:rFonts w:asciiTheme="majorBidi" w:hAnsiTheme="majorBidi" w:cstheme="majorBidi"/>
          <w:sz w:val="28"/>
          <w:szCs w:val="28"/>
        </w:rPr>
      </w:pPr>
      <w:r w:rsidRPr="0060413C">
        <w:rPr>
          <w:rFonts w:asciiTheme="majorBidi" w:hAnsiTheme="majorBidi" w:cstheme="majorBidi"/>
          <w:sz w:val="28"/>
          <w:szCs w:val="28"/>
        </w:rPr>
        <w:t>Allylamines (</w:t>
      </w:r>
      <w:proofErr w:type="spellStart"/>
      <w:r w:rsidRPr="0060413C">
        <w:rPr>
          <w:rFonts w:asciiTheme="majorBidi" w:hAnsiTheme="majorBidi" w:cstheme="majorBidi"/>
          <w:sz w:val="28"/>
          <w:szCs w:val="28"/>
        </w:rPr>
        <w:t>naftifine</w:t>
      </w:r>
      <w:proofErr w:type="spellEnd"/>
      <w:r w:rsidRPr="0060413C">
        <w:rPr>
          <w:rFonts w:asciiTheme="majorBidi" w:hAnsiTheme="majorBidi" w:cstheme="majorBidi"/>
          <w:sz w:val="28"/>
          <w:szCs w:val="28"/>
        </w:rPr>
        <w:t>, terbinafine) inhibit ergosterol biosynthesis at the level of squalene epoxidase. The morpholine drug, amorolfine, inhibits the same pathway at a later step.</w:t>
      </w:r>
    </w:p>
    <w:p w:rsidR="00343F16" w:rsidRPr="0060413C" w:rsidRDefault="008C7B17" w:rsidP="0060413C">
      <w:pPr>
        <w:pStyle w:val="3"/>
        <w:shd w:val="clear" w:color="auto" w:fill="FFFFFF"/>
        <w:jc w:val="both"/>
        <w:rPr>
          <w:rFonts w:asciiTheme="majorBidi" w:hAnsiTheme="majorBidi"/>
          <w:color w:val="auto"/>
          <w:sz w:val="28"/>
          <w:szCs w:val="28"/>
        </w:rPr>
      </w:pPr>
      <w:r>
        <w:rPr>
          <w:rFonts w:asciiTheme="majorBidi" w:hAnsiTheme="majorBidi"/>
          <w:color w:val="auto"/>
          <w:sz w:val="28"/>
          <w:szCs w:val="28"/>
        </w:rPr>
        <w:t>4-</w:t>
      </w:r>
      <w:r w:rsidR="00343F16" w:rsidRPr="0060413C">
        <w:rPr>
          <w:rFonts w:asciiTheme="majorBidi" w:hAnsiTheme="majorBidi"/>
          <w:color w:val="auto"/>
          <w:sz w:val="28"/>
          <w:szCs w:val="28"/>
        </w:rPr>
        <w:t>Antimetabolite Antifungal Drugs</w:t>
      </w:r>
    </w:p>
    <w:p w:rsidR="00343F16" w:rsidRPr="0060413C" w:rsidRDefault="00343F16" w:rsidP="0060413C">
      <w:pPr>
        <w:pStyle w:val="a6"/>
        <w:shd w:val="clear" w:color="auto" w:fill="FFFFFF"/>
        <w:jc w:val="both"/>
        <w:rPr>
          <w:rFonts w:asciiTheme="majorBidi" w:hAnsiTheme="majorBidi" w:cstheme="majorBidi"/>
          <w:sz w:val="28"/>
          <w:szCs w:val="28"/>
        </w:rPr>
      </w:pPr>
      <w:proofErr w:type="spellStart"/>
      <w:r w:rsidRPr="0060413C">
        <w:rPr>
          <w:rFonts w:asciiTheme="majorBidi" w:hAnsiTheme="majorBidi" w:cstheme="majorBidi"/>
          <w:sz w:val="28"/>
          <w:szCs w:val="28"/>
        </w:rPr>
        <w:t>Fluorocytosine</w:t>
      </w:r>
      <w:proofErr w:type="spellEnd"/>
      <w:r w:rsidRPr="0060413C">
        <w:rPr>
          <w:rFonts w:asciiTheme="majorBidi" w:hAnsiTheme="majorBidi" w:cstheme="majorBidi"/>
          <w:sz w:val="28"/>
          <w:szCs w:val="28"/>
        </w:rPr>
        <w:t xml:space="preserve"> acts as an inhibitor of both DNA and RNA synthesis via the intracytoplasmic conversion of 5-fluorocytosine to 5-fluorouracil.</w:t>
      </w:r>
    </w:p>
    <w:p w:rsidR="005503F8" w:rsidRPr="0060413C" w:rsidRDefault="00A561A1" w:rsidP="0060413C">
      <w:pPr>
        <w:jc w:val="both"/>
        <w:rPr>
          <w:rFonts w:asciiTheme="majorBidi" w:hAnsiTheme="majorBidi" w:cstheme="majorBidi"/>
          <w:sz w:val="28"/>
          <w:szCs w:val="28"/>
        </w:rPr>
      </w:pPr>
      <w:r w:rsidRPr="0060413C">
        <w:rPr>
          <w:rFonts w:asciiTheme="majorBidi" w:hAnsiTheme="majorBidi" w:cstheme="majorBidi"/>
          <w:noProof/>
          <w:sz w:val="28"/>
          <w:szCs w:val="28"/>
        </w:rPr>
        <w:lastRenderedPageBreak/>
        <w:drawing>
          <wp:inline distT="0" distB="0" distL="0" distR="0" wp14:anchorId="4375B2E4" wp14:editId="155CB317">
            <wp:extent cx="3286760" cy="1323975"/>
            <wp:effectExtent l="19050" t="0" r="8890" b="0"/>
            <wp:docPr id="2" name="صورة 2" descr="Flucytosine"/>
            <wp:cNvGraphicFramePr/>
            <a:graphic xmlns:a="http://schemas.openxmlformats.org/drawingml/2006/main">
              <a:graphicData uri="http://schemas.openxmlformats.org/drawingml/2006/picture">
                <pic:pic xmlns:pic="http://schemas.openxmlformats.org/drawingml/2006/picture">
                  <pic:nvPicPr>
                    <pic:cNvPr id="4" name="Picture 5" descr="Flucytosine"/>
                    <pic:cNvPicPr>
                      <a:picLocks noChangeAspect="1" noChangeArrowheads="1"/>
                    </pic:cNvPicPr>
                  </pic:nvPicPr>
                  <pic:blipFill>
                    <a:blip r:embed="rId12" cstate="print"/>
                    <a:srcRect/>
                    <a:stretch>
                      <a:fillRect/>
                    </a:stretch>
                  </pic:blipFill>
                  <pic:spPr>
                    <a:xfrm>
                      <a:off x="0" y="0"/>
                      <a:ext cx="3286148" cy="1323728"/>
                    </a:xfrm>
                    <a:prstGeom prst="rect">
                      <a:avLst/>
                    </a:prstGeom>
                    <a:noFill/>
                  </pic:spPr>
                </pic:pic>
              </a:graphicData>
            </a:graphic>
          </wp:inline>
        </w:drawing>
      </w:r>
    </w:p>
    <w:p w:rsidR="00ED2136" w:rsidRPr="0060413C" w:rsidRDefault="00ED2136" w:rsidP="0060413C">
      <w:pPr>
        <w:jc w:val="both"/>
        <w:rPr>
          <w:rFonts w:asciiTheme="majorBidi" w:hAnsiTheme="majorBidi" w:cstheme="majorBidi"/>
          <w:b/>
          <w:bCs/>
          <w:sz w:val="28"/>
          <w:szCs w:val="28"/>
        </w:rPr>
      </w:pPr>
      <w:r w:rsidRPr="0060413C">
        <w:rPr>
          <w:rFonts w:asciiTheme="majorBidi" w:hAnsiTheme="majorBidi" w:cstheme="majorBidi"/>
          <w:b/>
          <w:bCs/>
          <w:sz w:val="28"/>
          <w:szCs w:val="28"/>
        </w:rPr>
        <w:t>Lab Diagnoses of Mycoses</w:t>
      </w:r>
    </w:p>
    <w:p w:rsidR="000457CC" w:rsidRPr="0060413C" w:rsidRDefault="003E1F5F" w:rsidP="0060413C">
      <w:pPr>
        <w:numPr>
          <w:ilvl w:val="0"/>
          <w:numId w:val="2"/>
        </w:numPr>
        <w:jc w:val="both"/>
        <w:rPr>
          <w:rFonts w:asciiTheme="majorBidi" w:hAnsiTheme="majorBidi" w:cstheme="majorBidi"/>
          <w:sz w:val="28"/>
          <w:szCs w:val="28"/>
        </w:rPr>
      </w:pPr>
      <w:r w:rsidRPr="0060413C">
        <w:rPr>
          <w:rFonts w:asciiTheme="majorBidi" w:hAnsiTheme="majorBidi" w:cstheme="majorBidi"/>
          <w:sz w:val="28"/>
          <w:szCs w:val="28"/>
        </w:rPr>
        <w:t>Clinical presentation</w:t>
      </w:r>
    </w:p>
    <w:p w:rsidR="000457CC" w:rsidRPr="00F127DC" w:rsidRDefault="003E1F5F" w:rsidP="00B75332">
      <w:pPr>
        <w:numPr>
          <w:ilvl w:val="1"/>
          <w:numId w:val="2"/>
        </w:numPr>
        <w:jc w:val="both"/>
        <w:rPr>
          <w:rFonts w:asciiTheme="majorBidi" w:hAnsiTheme="majorBidi" w:cstheme="majorBidi"/>
          <w:sz w:val="28"/>
          <w:szCs w:val="28"/>
        </w:rPr>
      </w:pPr>
      <w:r w:rsidRPr="0060413C">
        <w:rPr>
          <w:rFonts w:asciiTheme="majorBidi" w:hAnsiTheme="majorBidi" w:cstheme="majorBidi"/>
          <w:sz w:val="28"/>
          <w:szCs w:val="28"/>
        </w:rPr>
        <w:t>History (risk factors)</w:t>
      </w:r>
      <w:r w:rsidR="00DE6127" w:rsidRPr="0060413C">
        <w:rPr>
          <w:rFonts w:asciiTheme="majorBidi" w:hAnsiTheme="majorBidi" w:cstheme="majorBidi"/>
          <w:sz w:val="28"/>
          <w:szCs w:val="28"/>
        </w:rPr>
        <w:t>-</w:t>
      </w:r>
      <w:r w:rsidRPr="0060413C">
        <w:rPr>
          <w:rFonts w:asciiTheme="majorBidi" w:hAnsiTheme="majorBidi" w:cstheme="majorBidi"/>
          <w:sz w:val="28"/>
          <w:szCs w:val="28"/>
        </w:rPr>
        <w:t>Physical Exam (</w:t>
      </w:r>
      <w:proofErr w:type="spellStart"/>
      <w:r w:rsidRPr="0060413C">
        <w:rPr>
          <w:rFonts w:asciiTheme="majorBidi" w:hAnsiTheme="majorBidi" w:cstheme="majorBidi"/>
          <w:sz w:val="28"/>
          <w:szCs w:val="28"/>
        </w:rPr>
        <w:t>lesions,</w:t>
      </w:r>
      <w:r w:rsidR="00B75332">
        <w:rPr>
          <w:rFonts w:asciiTheme="majorBidi" w:hAnsiTheme="majorBidi" w:cstheme="majorBidi"/>
          <w:sz w:val="28"/>
          <w:szCs w:val="28"/>
        </w:rPr>
        <w:t>ets</w:t>
      </w:r>
      <w:proofErr w:type="spellEnd"/>
      <w:r w:rsidRPr="0060413C">
        <w:rPr>
          <w:rFonts w:asciiTheme="majorBidi" w:hAnsiTheme="majorBidi" w:cstheme="majorBidi"/>
          <w:sz w:val="28"/>
          <w:szCs w:val="28"/>
        </w:rPr>
        <w:t>)</w:t>
      </w:r>
    </w:p>
    <w:p w:rsidR="00AE3C82" w:rsidRPr="0060413C" w:rsidRDefault="003E1F5F" w:rsidP="0060413C">
      <w:pPr>
        <w:numPr>
          <w:ilvl w:val="1"/>
          <w:numId w:val="2"/>
        </w:numPr>
        <w:jc w:val="both"/>
        <w:rPr>
          <w:rFonts w:asciiTheme="majorBidi" w:hAnsiTheme="majorBidi" w:cstheme="majorBidi"/>
          <w:sz w:val="28"/>
          <w:szCs w:val="28"/>
        </w:rPr>
      </w:pPr>
      <w:proofErr w:type="spellStart"/>
      <w:r w:rsidRPr="0060413C">
        <w:rPr>
          <w:rFonts w:asciiTheme="majorBidi" w:hAnsiTheme="majorBidi" w:cstheme="majorBidi"/>
          <w:sz w:val="28"/>
          <w:szCs w:val="28"/>
        </w:rPr>
        <w:t>Mould</w:t>
      </w:r>
      <w:proofErr w:type="spellEnd"/>
      <w:r w:rsidRPr="0060413C">
        <w:rPr>
          <w:rFonts w:asciiTheme="majorBidi" w:hAnsiTheme="majorBidi" w:cstheme="majorBidi"/>
          <w:sz w:val="28"/>
          <w:szCs w:val="28"/>
        </w:rPr>
        <w:t xml:space="preserve"> or Yeast?</w:t>
      </w:r>
      <w:r w:rsidR="00DE6127" w:rsidRPr="0060413C">
        <w:rPr>
          <w:rFonts w:asciiTheme="majorBidi" w:hAnsiTheme="majorBidi" w:cstheme="majorBidi"/>
          <w:sz w:val="28"/>
          <w:szCs w:val="28"/>
        </w:rPr>
        <w:t xml:space="preserve"> -</w:t>
      </w:r>
      <w:r w:rsidRPr="0060413C">
        <w:rPr>
          <w:rFonts w:asciiTheme="majorBidi" w:hAnsiTheme="majorBidi" w:cstheme="majorBidi"/>
          <w:sz w:val="28"/>
          <w:szCs w:val="28"/>
        </w:rPr>
        <w:t>Septate hyphae?</w:t>
      </w:r>
    </w:p>
    <w:p w:rsidR="00AE3C82" w:rsidRPr="0060413C" w:rsidRDefault="003E1F5F" w:rsidP="0060413C">
      <w:pPr>
        <w:numPr>
          <w:ilvl w:val="0"/>
          <w:numId w:val="2"/>
        </w:numPr>
        <w:jc w:val="both"/>
        <w:rPr>
          <w:rFonts w:asciiTheme="majorBidi" w:hAnsiTheme="majorBidi" w:cstheme="majorBidi"/>
          <w:sz w:val="28"/>
          <w:szCs w:val="28"/>
        </w:rPr>
      </w:pPr>
      <w:r w:rsidRPr="0060413C">
        <w:rPr>
          <w:rFonts w:asciiTheme="majorBidi" w:hAnsiTheme="majorBidi" w:cstheme="majorBidi"/>
          <w:sz w:val="28"/>
          <w:szCs w:val="28"/>
        </w:rPr>
        <w:t>Culture of organism (days to weeks)</w:t>
      </w:r>
    </w:p>
    <w:p w:rsidR="007413E2" w:rsidRPr="0060413C" w:rsidRDefault="007413E2" w:rsidP="0060413C">
      <w:pPr>
        <w:pStyle w:val="a7"/>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Media Most Frequently Used for the Cultivation of Fungi.</w:t>
      </w:r>
    </w:p>
    <w:p w:rsidR="007413E2" w:rsidRPr="0060413C" w:rsidRDefault="007413E2" w:rsidP="0060413C">
      <w:pPr>
        <w:pStyle w:val="a7"/>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 xml:space="preserve">(1) </w:t>
      </w:r>
      <w:proofErr w:type="spellStart"/>
      <w:r w:rsidRPr="0060413C">
        <w:rPr>
          <w:rFonts w:asciiTheme="majorBidi" w:hAnsiTheme="majorBidi" w:cstheme="majorBidi"/>
          <w:sz w:val="28"/>
          <w:szCs w:val="28"/>
        </w:rPr>
        <w:t>Sabouraud's</w:t>
      </w:r>
      <w:proofErr w:type="spellEnd"/>
      <w:r w:rsidRPr="0060413C">
        <w:rPr>
          <w:rFonts w:asciiTheme="majorBidi" w:hAnsiTheme="majorBidi" w:cstheme="majorBidi"/>
          <w:sz w:val="28"/>
          <w:szCs w:val="28"/>
        </w:rPr>
        <w:t xml:space="preserve"> Dextrose Agar (SDA).</w:t>
      </w:r>
    </w:p>
    <w:p w:rsidR="007413E2" w:rsidRPr="0060413C" w:rsidRDefault="007413E2" w:rsidP="0060413C">
      <w:pPr>
        <w:pStyle w:val="a7"/>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 xml:space="preserve">(2) </w:t>
      </w:r>
      <w:proofErr w:type="spellStart"/>
      <w:r w:rsidRPr="0060413C">
        <w:rPr>
          <w:rFonts w:asciiTheme="majorBidi" w:hAnsiTheme="majorBidi" w:cstheme="majorBidi"/>
          <w:sz w:val="28"/>
          <w:szCs w:val="28"/>
        </w:rPr>
        <w:t>Sabouraud's</w:t>
      </w:r>
      <w:proofErr w:type="spellEnd"/>
      <w:r w:rsidRPr="0060413C">
        <w:rPr>
          <w:rFonts w:asciiTheme="majorBidi" w:hAnsiTheme="majorBidi" w:cstheme="majorBidi"/>
          <w:sz w:val="28"/>
          <w:szCs w:val="28"/>
        </w:rPr>
        <w:t xml:space="preserve"> Dextrose Agar with antibiotics </w:t>
      </w:r>
    </w:p>
    <w:p w:rsidR="000457CC" w:rsidRPr="0060413C" w:rsidRDefault="007413E2" w:rsidP="008C7B17">
      <w:pPr>
        <w:ind w:left="720"/>
        <w:jc w:val="both"/>
        <w:rPr>
          <w:rFonts w:asciiTheme="majorBidi" w:hAnsiTheme="majorBidi" w:cstheme="majorBidi"/>
          <w:sz w:val="28"/>
          <w:szCs w:val="28"/>
        </w:rPr>
      </w:pPr>
      <w:r w:rsidRPr="0060413C">
        <w:rPr>
          <w:rFonts w:asciiTheme="majorBidi" w:hAnsiTheme="majorBidi" w:cstheme="majorBidi"/>
          <w:sz w:val="28"/>
          <w:szCs w:val="28"/>
        </w:rPr>
        <w:t>(3) Brain Heart Infusion Agar (BHIA</w:t>
      </w:r>
      <w:proofErr w:type="gramStart"/>
      <w:r w:rsidR="008C7B17">
        <w:rPr>
          <w:rFonts w:asciiTheme="majorBidi" w:hAnsiTheme="majorBidi" w:cstheme="majorBidi"/>
          <w:sz w:val="28"/>
          <w:szCs w:val="28"/>
        </w:rPr>
        <w:t>) ,</w:t>
      </w:r>
      <w:r w:rsidR="003E1F5F" w:rsidRPr="0060413C">
        <w:rPr>
          <w:rFonts w:asciiTheme="majorBidi" w:hAnsiTheme="majorBidi" w:cstheme="majorBidi"/>
          <w:sz w:val="28"/>
          <w:szCs w:val="28"/>
        </w:rPr>
        <w:t>Problem</w:t>
      </w:r>
      <w:proofErr w:type="gramEnd"/>
      <w:r w:rsidR="003E1F5F" w:rsidRPr="0060413C">
        <w:rPr>
          <w:rFonts w:asciiTheme="majorBidi" w:hAnsiTheme="majorBidi" w:cstheme="majorBidi"/>
          <w:sz w:val="28"/>
          <w:szCs w:val="28"/>
        </w:rPr>
        <w:t>, contaminating bacteria</w:t>
      </w:r>
    </w:p>
    <w:p w:rsidR="000457CC" w:rsidRPr="0060413C" w:rsidRDefault="003E1F5F" w:rsidP="0060413C">
      <w:pPr>
        <w:numPr>
          <w:ilvl w:val="0"/>
          <w:numId w:val="2"/>
        </w:numPr>
        <w:jc w:val="both"/>
        <w:rPr>
          <w:rFonts w:asciiTheme="majorBidi" w:hAnsiTheme="majorBidi" w:cstheme="majorBidi"/>
          <w:sz w:val="28"/>
          <w:szCs w:val="28"/>
        </w:rPr>
      </w:pPr>
      <w:r w:rsidRPr="0060413C">
        <w:rPr>
          <w:rFonts w:asciiTheme="majorBidi" w:hAnsiTheme="majorBidi" w:cstheme="majorBidi"/>
          <w:sz w:val="28"/>
          <w:szCs w:val="28"/>
        </w:rPr>
        <w:t>Serology</w:t>
      </w:r>
      <w:r w:rsidR="008C13AC" w:rsidRPr="0060413C">
        <w:rPr>
          <w:rFonts w:asciiTheme="majorBidi" w:hAnsiTheme="majorBidi" w:cstheme="majorBidi"/>
          <w:sz w:val="28"/>
          <w:szCs w:val="28"/>
        </w:rPr>
        <w:t>-</w:t>
      </w:r>
      <w:r w:rsidRPr="0060413C">
        <w:rPr>
          <w:rFonts w:asciiTheme="majorBidi" w:hAnsiTheme="majorBidi" w:cstheme="majorBidi"/>
          <w:sz w:val="28"/>
          <w:szCs w:val="28"/>
        </w:rPr>
        <w:t>Antibody or Antigen tests</w:t>
      </w:r>
    </w:p>
    <w:p w:rsidR="000457CC" w:rsidRPr="0060413C" w:rsidRDefault="003E1F5F" w:rsidP="0060413C">
      <w:pPr>
        <w:numPr>
          <w:ilvl w:val="0"/>
          <w:numId w:val="2"/>
        </w:numPr>
        <w:jc w:val="both"/>
        <w:rPr>
          <w:rFonts w:asciiTheme="majorBidi" w:hAnsiTheme="majorBidi" w:cstheme="majorBidi"/>
          <w:sz w:val="28"/>
          <w:szCs w:val="28"/>
        </w:rPr>
      </w:pPr>
      <w:bookmarkStart w:id="0" w:name="_GoBack"/>
      <w:r w:rsidRPr="0060413C">
        <w:rPr>
          <w:rFonts w:asciiTheme="majorBidi" w:hAnsiTheme="majorBidi" w:cstheme="majorBidi"/>
          <w:sz w:val="28"/>
          <w:szCs w:val="28"/>
        </w:rPr>
        <w:t>Molecular Biology-PCR</w:t>
      </w:r>
    </w:p>
    <w:bookmarkEnd w:id="0"/>
    <w:p w:rsidR="001F7765" w:rsidRPr="0060413C" w:rsidRDefault="001F7765" w:rsidP="0060413C">
      <w:pPr>
        <w:tabs>
          <w:tab w:val="left" w:pos="6420"/>
        </w:tabs>
        <w:jc w:val="both"/>
        <w:rPr>
          <w:rFonts w:asciiTheme="majorBidi" w:hAnsiTheme="majorBidi" w:cstheme="majorBidi"/>
          <w:sz w:val="28"/>
          <w:szCs w:val="28"/>
        </w:rPr>
      </w:pPr>
    </w:p>
    <w:sectPr w:rsidR="001F7765" w:rsidRPr="0060413C" w:rsidSect="009168E7">
      <w:footerReference w:type="default" r:id="rId13"/>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FFA" w:rsidRDefault="00ED4FFA" w:rsidP="00183AC7">
      <w:pPr>
        <w:spacing w:after="0" w:line="240" w:lineRule="auto"/>
      </w:pPr>
      <w:r>
        <w:separator/>
      </w:r>
    </w:p>
  </w:endnote>
  <w:endnote w:type="continuationSeparator" w:id="0">
    <w:p w:rsidR="00ED4FFA" w:rsidRDefault="00ED4FFA" w:rsidP="00183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350740"/>
      <w:docPartObj>
        <w:docPartGallery w:val="Page Numbers (Bottom of Page)"/>
        <w:docPartUnique/>
      </w:docPartObj>
    </w:sdtPr>
    <w:sdtEndPr/>
    <w:sdtContent>
      <w:p w:rsidR="00183AC7" w:rsidRDefault="00183AC7">
        <w:pPr>
          <w:pStyle w:val="aa"/>
          <w:jc w:val="center"/>
        </w:pPr>
        <w:r>
          <w:fldChar w:fldCharType="begin"/>
        </w:r>
        <w:r>
          <w:instrText xml:space="preserve"> PAGE   \* MERGEFORMAT </w:instrText>
        </w:r>
        <w:r>
          <w:fldChar w:fldCharType="separate"/>
        </w:r>
        <w:r w:rsidR="001D0DE5">
          <w:rPr>
            <w:noProof/>
          </w:rPr>
          <w:t>5</w:t>
        </w:r>
        <w:r>
          <w:rPr>
            <w:noProof/>
          </w:rPr>
          <w:fldChar w:fldCharType="end"/>
        </w:r>
      </w:p>
    </w:sdtContent>
  </w:sdt>
  <w:p w:rsidR="00183AC7" w:rsidRDefault="00183AC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FFA" w:rsidRDefault="00ED4FFA" w:rsidP="00183AC7">
      <w:pPr>
        <w:spacing w:after="0" w:line="240" w:lineRule="auto"/>
      </w:pPr>
      <w:r>
        <w:separator/>
      </w:r>
    </w:p>
  </w:footnote>
  <w:footnote w:type="continuationSeparator" w:id="0">
    <w:p w:rsidR="00ED4FFA" w:rsidRDefault="00ED4FFA" w:rsidP="00183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16.5pt" o:bullet="t">
        <v:imagedata r:id="rId1" o:title="artA0DA"/>
      </v:shape>
    </w:pict>
  </w:numPicBullet>
  <w:abstractNum w:abstractNumId="0" w15:restartNumberingAfterBreak="0">
    <w:nsid w:val="07D10F28"/>
    <w:multiLevelType w:val="hybridMultilevel"/>
    <w:tmpl w:val="2630701E"/>
    <w:lvl w:ilvl="0" w:tplc="BFF82732">
      <w:start w:val="1"/>
      <w:numFmt w:val="bullet"/>
      <w:lvlText w:val=""/>
      <w:lvlPicBulletId w:val="0"/>
      <w:lvlJc w:val="left"/>
      <w:pPr>
        <w:tabs>
          <w:tab w:val="num" w:pos="720"/>
        </w:tabs>
        <w:ind w:left="720" w:hanging="360"/>
      </w:pPr>
      <w:rPr>
        <w:rFonts w:ascii="Symbol" w:hAnsi="Symbol" w:hint="default"/>
      </w:rPr>
    </w:lvl>
    <w:lvl w:ilvl="1" w:tplc="18B660C0" w:tentative="1">
      <w:start w:val="1"/>
      <w:numFmt w:val="bullet"/>
      <w:lvlText w:val=""/>
      <w:lvlPicBulletId w:val="0"/>
      <w:lvlJc w:val="left"/>
      <w:pPr>
        <w:tabs>
          <w:tab w:val="num" w:pos="1440"/>
        </w:tabs>
        <w:ind w:left="1440" w:hanging="360"/>
      </w:pPr>
      <w:rPr>
        <w:rFonts w:ascii="Symbol" w:hAnsi="Symbol" w:hint="default"/>
      </w:rPr>
    </w:lvl>
    <w:lvl w:ilvl="2" w:tplc="27FE95F2" w:tentative="1">
      <w:start w:val="1"/>
      <w:numFmt w:val="bullet"/>
      <w:lvlText w:val=""/>
      <w:lvlPicBulletId w:val="0"/>
      <w:lvlJc w:val="left"/>
      <w:pPr>
        <w:tabs>
          <w:tab w:val="num" w:pos="2160"/>
        </w:tabs>
        <w:ind w:left="2160" w:hanging="360"/>
      </w:pPr>
      <w:rPr>
        <w:rFonts w:ascii="Symbol" w:hAnsi="Symbol" w:hint="default"/>
      </w:rPr>
    </w:lvl>
    <w:lvl w:ilvl="3" w:tplc="CA2CB00A" w:tentative="1">
      <w:start w:val="1"/>
      <w:numFmt w:val="bullet"/>
      <w:lvlText w:val=""/>
      <w:lvlPicBulletId w:val="0"/>
      <w:lvlJc w:val="left"/>
      <w:pPr>
        <w:tabs>
          <w:tab w:val="num" w:pos="2880"/>
        </w:tabs>
        <w:ind w:left="2880" w:hanging="360"/>
      </w:pPr>
      <w:rPr>
        <w:rFonts w:ascii="Symbol" w:hAnsi="Symbol" w:hint="default"/>
      </w:rPr>
    </w:lvl>
    <w:lvl w:ilvl="4" w:tplc="DF66DF4E" w:tentative="1">
      <w:start w:val="1"/>
      <w:numFmt w:val="bullet"/>
      <w:lvlText w:val=""/>
      <w:lvlPicBulletId w:val="0"/>
      <w:lvlJc w:val="left"/>
      <w:pPr>
        <w:tabs>
          <w:tab w:val="num" w:pos="3600"/>
        </w:tabs>
        <w:ind w:left="3600" w:hanging="360"/>
      </w:pPr>
      <w:rPr>
        <w:rFonts w:ascii="Symbol" w:hAnsi="Symbol" w:hint="default"/>
      </w:rPr>
    </w:lvl>
    <w:lvl w:ilvl="5" w:tplc="7520F050" w:tentative="1">
      <w:start w:val="1"/>
      <w:numFmt w:val="bullet"/>
      <w:lvlText w:val=""/>
      <w:lvlPicBulletId w:val="0"/>
      <w:lvlJc w:val="left"/>
      <w:pPr>
        <w:tabs>
          <w:tab w:val="num" w:pos="4320"/>
        </w:tabs>
        <w:ind w:left="4320" w:hanging="360"/>
      </w:pPr>
      <w:rPr>
        <w:rFonts w:ascii="Symbol" w:hAnsi="Symbol" w:hint="default"/>
      </w:rPr>
    </w:lvl>
    <w:lvl w:ilvl="6" w:tplc="F1341E50" w:tentative="1">
      <w:start w:val="1"/>
      <w:numFmt w:val="bullet"/>
      <w:lvlText w:val=""/>
      <w:lvlPicBulletId w:val="0"/>
      <w:lvlJc w:val="left"/>
      <w:pPr>
        <w:tabs>
          <w:tab w:val="num" w:pos="5040"/>
        </w:tabs>
        <w:ind w:left="5040" w:hanging="360"/>
      </w:pPr>
      <w:rPr>
        <w:rFonts w:ascii="Symbol" w:hAnsi="Symbol" w:hint="default"/>
      </w:rPr>
    </w:lvl>
    <w:lvl w:ilvl="7" w:tplc="4CA4970E" w:tentative="1">
      <w:start w:val="1"/>
      <w:numFmt w:val="bullet"/>
      <w:lvlText w:val=""/>
      <w:lvlPicBulletId w:val="0"/>
      <w:lvlJc w:val="left"/>
      <w:pPr>
        <w:tabs>
          <w:tab w:val="num" w:pos="5760"/>
        </w:tabs>
        <w:ind w:left="5760" w:hanging="360"/>
      </w:pPr>
      <w:rPr>
        <w:rFonts w:ascii="Symbol" w:hAnsi="Symbol" w:hint="default"/>
      </w:rPr>
    </w:lvl>
    <w:lvl w:ilvl="8" w:tplc="70AE61C4"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21823BF4"/>
    <w:multiLevelType w:val="hybridMultilevel"/>
    <w:tmpl w:val="725A65D6"/>
    <w:lvl w:ilvl="0" w:tplc="19A0823A">
      <w:start w:val="1"/>
      <w:numFmt w:val="bullet"/>
      <w:lvlText w:val="•"/>
      <w:lvlJc w:val="left"/>
      <w:pPr>
        <w:tabs>
          <w:tab w:val="num" w:pos="720"/>
        </w:tabs>
        <w:ind w:left="720" w:hanging="360"/>
      </w:pPr>
      <w:rPr>
        <w:rFonts w:ascii="Arial" w:hAnsi="Arial" w:hint="default"/>
      </w:rPr>
    </w:lvl>
    <w:lvl w:ilvl="1" w:tplc="618EE82E" w:tentative="1">
      <w:start w:val="1"/>
      <w:numFmt w:val="bullet"/>
      <w:lvlText w:val="•"/>
      <w:lvlJc w:val="left"/>
      <w:pPr>
        <w:tabs>
          <w:tab w:val="num" w:pos="1440"/>
        </w:tabs>
        <w:ind w:left="1440" w:hanging="360"/>
      </w:pPr>
      <w:rPr>
        <w:rFonts w:ascii="Arial" w:hAnsi="Arial" w:hint="default"/>
      </w:rPr>
    </w:lvl>
    <w:lvl w:ilvl="2" w:tplc="C58AF56E" w:tentative="1">
      <w:start w:val="1"/>
      <w:numFmt w:val="bullet"/>
      <w:lvlText w:val="•"/>
      <w:lvlJc w:val="left"/>
      <w:pPr>
        <w:tabs>
          <w:tab w:val="num" w:pos="2160"/>
        </w:tabs>
        <w:ind w:left="2160" w:hanging="360"/>
      </w:pPr>
      <w:rPr>
        <w:rFonts w:ascii="Arial" w:hAnsi="Arial" w:hint="default"/>
      </w:rPr>
    </w:lvl>
    <w:lvl w:ilvl="3" w:tplc="359270AC" w:tentative="1">
      <w:start w:val="1"/>
      <w:numFmt w:val="bullet"/>
      <w:lvlText w:val="•"/>
      <w:lvlJc w:val="left"/>
      <w:pPr>
        <w:tabs>
          <w:tab w:val="num" w:pos="2880"/>
        </w:tabs>
        <w:ind w:left="2880" w:hanging="360"/>
      </w:pPr>
      <w:rPr>
        <w:rFonts w:ascii="Arial" w:hAnsi="Arial" w:hint="default"/>
      </w:rPr>
    </w:lvl>
    <w:lvl w:ilvl="4" w:tplc="1AA8FC5C" w:tentative="1">
      <w:start w:val="1"/>
      <w:numFmt w:val="bullet"/>
      <w:lvlText w:val="•"/>
      <w:lvlJc w:val="left"/>
      <w:pPr>
        <w:tabs>
          <w:tab w:val="num" w:pos="3600"/>
        </w:tabs>
        <w:ind w:left="3600" w:hanging="360"/>
      </w:pPr>
      <w:rPr>
        <w:rFonts w:ascii="Arial" w:hAnsi="Arial" w:hint="default"/>
      </w:rPr>
    </w:lvl>
    <w:lvl w:ilvl="5" w:tplc="162C1A70" w:tentative="1">
      <w:start w:val="1"/>
      <w:numFmt w:val="bullet"/>
      <w:lvlText w:val="•"/>
      <w:lvlJc w:val="left"/>
      <w:pPr>
        <w:tabs>
          <w:tab w:val="num" w:pos="4320"/>
        </w:tabs>
        <w:ind w:left="4320" w:hanging="360"/>
      </w:pPr>
      <w:rPr>
        <w:rFonts w:ascii="Arial" w:hAnsi="Arial" w:hint="default"/>
      </w:rPr>
    </w:lvl>
    <w:lvl w:ilvl="6" w:tplc="BC744FEC" w:tentative="1">
      <w:start w:val="1"/>
      <w:numFmt w:val="bullet"/>
      <w:lvlText w:val="•"/>
      <w:lvlJc w:val="left"/>
      <w:pPr>
        <w:tabs>
          <w:tab w:val="num" w:pos="5040"/>
        </w:tabs>
        <w:ind w:left="5040" w:hanging="360"/>
      </w:pPr>
      <w:rPr>
        <w:rFonts w:ascii="Arial" w:hAnsi="Arial" w:hint="default"/>
      </w:rPr>
    </w:lvl>
    <w:lvl w:ilvl="7" w:tplc="9774A58E" w:tentative="1">
      <w:start w:val="1"/>
      <w:numFmt w:val="bullet"/>
      <w:lvlText w:val="•"/>
      <w:lvlJc w:val="left"/>
      <w:pPr>
        <w:tabs>
          <w:tab w:val="num" w:pos="5760"/>
        </w:tabs>
        <w:ind w:left="5760" w:hanging="360"/>
      </w:pPr>
      <w:rPr>
        <w:rFonts w:ascii="Arial" w:hAnsi="Arial" w:hint="default"/>
      </w:rPr>
    </w:lvl>
    <w:lvl w:ilvl="8" w:tplc="ACDA9B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105885"/>
    <w:multiLevelType w:val="singleLevel"/>
    <w:tmpl w:val="85800E06"/>
    <w:lvl w:ilvl="0">
      <w:start w:val="1"/>
      <w:numFmt w:val="bullet"/>
      <w:lvlText w:val=""/>
      <w:lvlJc w:val="center"/>
      <w:pPr>
        <w:tabs>
          <w:tab w:val="num" w:pos="54"/>
        </w:tabs>
        <w:ind w:right="360" w:hanging="72"/>
      </w:pPr>
      <w:rPr>
        <w:rFonts w:ascii="Wingdings" w:hint="default"/>
        <w:sz w:val="20"/>
      </w:rPr>
    </w:lvl>
  </w:abstractNum>
  <w:abstractNum w:abstractNumId="3" w15:restartNumberingAfterBreak="0">
    <w:nsid w:val="3D0646CA"/>
    <w:multiLevelType w:val="hybridMultilevel"/>
    <w:tmpl w:val="D3BC4CAA"/>
    <w:lvl w:ilvl="0" w:tplc="639AA1A2">
      <w:start w:val="1"/>
      <w:numFmt w:val="bullet"/>
      <w:lvlText w:val="•"/>
      <w:lvlJc w:val="left"/>
      <w:pPr>
        <w:tabs>
          <w:tab w:val="num" w:pos="720"/>
        </w:tabs>
        <w:ind w:left="720" w:hanging="360"/>
      </w:pPr>
      <w:rPr>
        <w:rFonts w:ascii="Arial" w:hAnsi="Arial" w:hint="default"/>
      </w:rPr>
    </w:lvl>
    <w:lvl w:ilvl="1" w:tplc="34AABEF8">
      <w:start w:val="1167"/>
      <w:numFmt w:val="bullet"/>
      <w:lvlText w:val="–"/>
      <w:lvlJc w:val="left"/>
      <w:pPr>
        <w:tabs>
          <w:tab w:val="num" w:pos="1440"/>
        </w:tabs>
        <w:ind w:left="1440" w:hanging="360"/>
      </w:pPr>
      <w:rPr>
        <w:rFonts w:ascii="Arial" w:hAnsi="Arial" w:hint="default"/>
      </w:rPr>
    </w:lvl>
    <w:lvl w:ilvl="2" w:tplc="BF6E66A2" w:tentative="1">
      <w:start w:val="1"/>
      <w:numFmt w:val="bullet"/>
      <w:lvlText w:val="•"/>
      <w:lvlJc w:val="left"/>
      <w:pPr>
        <w:tabs>
          <w:tab w:val="num" w:pos="2160"/>
        </w:tabs>
        <w:ind w:left="2160" w:hanging="360"/>
      </w:pPr>
      <w:rPr>
        <w:rFonts w:ascii="Arial" w:hAnsi="Arial" w:hint="default"/>
      </w:rPr>
    </w:lvl>
    <w:lvl w:ilvl="3" w:tplc="B7C8E250" w:tentative="1">
      <w:start w:val="1"/>
      <w:numFmt w:val="bullet"/>
      <w:lvlText w:val="•"/>
      <w:lvlJc w:val="left"/>
      <w:pPr>
        <w:tabs>
          <w:tab w:val="num" w:pos="2880"/>
        </w:tabs>
        <w:ind w:left="2880" w:hanging="360"/>
      </w:pPr>
      <w:rPr>
        <w:rFonts w:ascii="Arial" w:hAnsi="Arial" w:hint="default"/>
      </w:rPr>
    </w:lvl>
    <w:lvl w:ilvl="4" w:tplc="BCBC2AE6" w:tentative="1">
      <w:start w:val="1"/>
      <w:numFmt w:val="bullet"/>
      <w:lvlText w:val="•"/>
      <w:lvlJc w:val="left"/>
      <w:pPr>
        <w:tabs>
          <w:tab w:val="num" w:pos="3600"/>
        </w:tabs>
        <w:ind w:left="3600" w:hanging="360"/>
      </w:pPr>
      <w:rPr>
        <w:rFonts w:ascii="Arial" w:hAnsi="Arial" w:hint="default"/>
      </w:rPr>
    </w:lvl>
    <w:lvl w:ilvl="5" w:tplc="15E8D810" w:tentative="1">
      <w:start w:val="1"/>
      <w:numFmt w:val="bullet"/>
      <w:lvlText w:val="•"/>
      <w:lvlJc w:val="left"/>
      <w:pPr>
        <w:tabs>
          <w:tab w:val="num" w:pos="4320"/>
        </w:tabs>
        <w:ind w:left="4320" w:hanging="360"/>
      </w:pPr>
      <w:rPr>
        <w:rFonts w:ascii="Arial" w:hAnsi="Arial" w:hint="default"/>
      </w:rPr>
    </w:lvl>
    <w:lvl w:ilvl="6" w:tplc="58F04BFE" w:tentative="1">
      <w:start w:val="1"/>
      <w:numFmt w:val="bullet"/>
      <w:lvlText w:val="•"/>
      <w:lvlJc w:val="left"/>
      <w:pPr>
        <w:tabs>
          <w:tab w:val="num" w:pos="5040"/>
        </w:tabs>
        <w:ind w:left="5040" w:hanging="360"/>
      </w:pPr>
      <w:rPr>
        <w:rFonts w:ascii="Arial" w:hAnsi="Arial" w:hint="default"/>
      </w:rPr>
    </w:lvl>
    <w:lvl w:ilvl="7" w:tplc="A7C83A44" w:tentative="1">
      <w:start w:val="1"/>
      <w:numFmt w:val="bullet"/>
      <w:lvlText w:val="•"/>
      <w:lvlJc w:val="left"/>
      <w:pPr>
        <w:tabs>
          <w:tab w:val="num" w:pos="5760"/>
        </w:tabs>
        <w:ind w:left="5760" w:hanging="360"/>
      </w:pPr>
      <w:rPr>
        <w:rFonts w:ascii="Arial" w:hAnsi="Arial" w:hint="default"/>
      </w:rPr>
    </w:lvl>
    <w:lvl w:ilvl="8" w:tplc="B4E89B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554281"/>
    <w:multiLevelType w:val="hybridMultilevel"/>
    <w:tmpl w:val="12FCA5B8"/>
    <w:lvl w:ilvl="0" w:tplc="FF00554A">
      <w:start w:val="1"/>
      <w:numFmt w:val="bullet"/>
      <w:lvlText w:val=""/>
      <w:lvlPicBulletId w:val="0"/>
      <w:lvlJc w:val="left"/>
      <w:pPr>
        <w:tabs>
          <w:tab w:val="num" w:pos="720"/>
        </w:tabs>
        <w:ind w:left="720" w:hanging="360"/>
      </w:pPr>
      <w:rPr>
        <w:rFonts w:ascii="Symbol" w:hAnsi="Symbol" w:hint="default"/>
      </w:rPr>
    </w:lvl>
    <w:lvl w:ilvl="1" w:tplc="5414EFC6" w:tentative="1">
      <w:start w:val="1"/>
      <w:numFmt w:val="bullet"/>
      <w:lvlText w:val=""/>
      <w:lvlPicBulletId w:val="0"/>
      <w:lvlJc w:val="left"/>
      <w:pPr>
        <w:tabs>
          <w:tab w:val="num" w:pos="1440"/>
        </w:tabs>
        <w:ind w:left="1440" w:hanging="360"/>
      </w:pPr>
      <w:rPr>
        <w:rFonts w:ascii="Symbol" w:hAnsi="Symbol" w:hint="default"/>
      </w:rPr>
    </w:lvl>
    <w:lvl w:ilvl="2" w:tplc="498847EA" w:tentative="1">
      <w:start w:val="1"/>
      <w:numFmt w:val="bullet"/>
      <w:lvlText w:val=""/>
      <w:lvlPicBulletId w:val="0"/>
      <w:lvlJc w:val="left"/>
      <w:pPr>
        <w:tabs>
          <w:tab w:val="num" w:pos="2160"/>
        </w:tabs>
        <w:ind w:left="2160" w:hanging="360"/>
      </w:pPr>
      <w:rPr>
        <w:rFonts w:ascii="Symbol" w:hAnsi="Symbol" w:hint="default"/>
      </w:rPr>
    </w:lvl>
    <w:lvl w:ilvl="3" w:tplc="6BB0AC18" w:tentative="1">
      <w:start w:val="1"/>
      <w:numFmt w:val="bullet"/>
      <w:lvlText w:val=""/>
      <w:lvlPicBulletId w:val="0"/>
      <w:lvlJc w:val="left"/>
      <w:pPr>
        <w:tabs>
          <w:tab w:val="num" w:pos="2880"/>
        </w:tabs>
        <w:ind w:left="2880" w:hanging="360"/>
      </w:pPr>
      <w:rPr>
        <w:rFonts w:ascii="Symbol" w:hAnsi="Symbol" w:hint="default"/>
      </w:rPr>
    </w:lvl>
    <w:lvl w:ilvl="4" w:tplc="BCE41CC2" w:tentative="1">
      <w:start w:val="1"/>
      <w:numFmt w:val="bullet"/>
      <w:lvlText w:val=""/>
      <w:lvlPicBulletId w:val="0"/>
      <w:lvlJc w:val="left"/>
      <w:pPr>
        <w:tabs>
          <w:tab w:val="num" w:pos="3600"/>
        </w:tabs>
        <w:ind w:left="3600" w:hanging="360"/>
      </w:pPr>
      <w:rPr>
        <w:rFonts w:ascii="Symbol" w:hAnsi="Symbol" w:hint="default"/>
      </w:rPr>
    </w:lvl>
    <w:lvl w:ilvl="5" w:tplc="BE9280F8" w:tentative="1">
      <w:start w:val="1"/>
      <w:numFmt w:val="bullet"/>
      <w:lvlText w:val=""/>
      <w:lvlPicBulletId w:val="0"/>
      <w:lvlJc w:val="left"/>
      <w:pPr>
        <w:tabs>
          <w:tab w:val="num" w:pos="4320"/>
        </w:tabs>
        <w:ind w:left="4320" w:hanging="360"/>
      </w:pPr>
      <w:rPr>
        <w:rFonts w:ascii="Symbol" w:hAnsi="Symbol" w:hint="default"/>
      </w:rPr>
    </w:lvl>
    <w:lvl w:ilvl="6" w:tplc="47085CC4" w:tentative="1">
      <w:start w:val="1"/>
      <w:numFmt w:val="bullet"/>
      <w:lvlText w:val=""/>
      <w:lvlPicBulletId w:val="0"/>
      <w:lvlJc w:val="left"/>
      <w:pPr>
        <w:tabs>
          <w:tab w:val="num" w:pos="5040"/>
        </w:tabs>
        <w:ind w:left="5040" w:hanging="360"/>
      </w:pPr>
      <w:rPr>
        <w:rFonts w:ascii="Symbol" w:hAnsi="Symbol" w:hint="default"/>
      </w:rPr>
    </w:lvl>
    <w:lvl w:ilvl="7" w:tplc="5170BBC4" w:tentative="1">
      <w:start w:val="1"/>
      <w:numFmt w:val="bullet"/>
      <w:lvlText w:val=""/>
      <w:lvlPicBulletId w:val="0"/>
      <w:lvlJc w:val="left"/>
      <w:pPr>
        <w:tabs>
          <w:tab w:val="num" w:pos="5760"/>
        </w:tabs>
        <w:ind w:left="5760" w:hanging="360"/>
      </w:pPr>
      <w:rPr>
        <w:rFonts w:ascii="Symbol" w:hAnsi="Symbol" w:hint="default"/>
      </w:rPr>
    </w:lvl>
    <w:lvl w:ilvl="8" w:tplc="0340F6FE"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43805ADF"/>
    <w:multiLevelType w:val="hybridMultilevel"/>
    <w:tmpl w:val="B67C42E6"/>
    <w:lvl w:ilvl="0" w:tplc="0044845C">
      <w:start w:val="1"/>
      <w:numFmt w:val="bullet"/>
      <w:lvlText w:val=""/>
      <w:lvlPicBulletId w:val="0"/>
      <w:lvlJc w:val="left"/>
      <w:pPr>
        <w:tabs>
          <w:tab w:val="num" w:pos="720"/>
        </w:tabs>
        <w:ind w:left="720" w:hanging="360"/>
      </w:pPr>
      <w:rPr>
        <w:rFonts w:ascii="Symbol" w:hAnsi="Symbol" w:hint="default"/>
      </w:rPr>
    </w:lvl>
    <w:lvl w:ilvl="1" w:tplc="59DEFF54" w:tentative="1">
      <w:start w:val="1"/>
      <w:numFmt w:val="bullet"/>
      <w:lvlText w:val=""/>
      <w:lvlPicBulletId w:val="0"/>
      <w:lvlJc w:val="left"/>
      <w:pPr>
        <w:tabs>
          <w:tab w:val="num" w:pos="1440"/>
        </w:tabs>
        <w:ind w:left="1440" w:hanging="360"/>
      </w:pPr>
      <w:rPr>
        <w:rFonts w:ascii="Symbol" w:hAnsi="Symbol" w:hint="default"/>
      </w:rPr>
    </w:lvl>
    <w:lvl w:ilvl="2" w:tplc="DDB4DE20" w:tentative="1">
      <w:start w:val="1"/>
      <w:numFmt w:val="bullet"/>
      <w:lvlText w:val=""/>
      <w:lvlPicBulletId w:val="0"/>
      <w:lvlJc w:val="left"/>
      <w:pPr>
        <w:tabs>
          <w:tab w:val="num" w:pos="2160"/>
        </w:tabs>
        <w:ind w:left="2160" w:hanging="360"/>
      </w:pPr>
      <w:rPr>
        <w:rFonts w:ascii="Symbol" w:hAnsi="Symbol" w:hint="default"/>
      </w:rPr>
    </w:lvl>
    <w:lvl w:ilvl="3" w:tplc="17208D5E" w:tentative="1">
      <w:start w:val="1"/>
      <w:numFmt w:val="bullet"/>
      <w:lvlText w:val=""/>
      <w:lvlPicBulletId w:val="0"/>
      <w:lvlJc w:val="left"/>
      <w:pPr>
        <w:tabs>
          <w:tab w:val="num" w:pos="2880"/>
        </w:tabs>
        <w:ind w:left="2880" w:hanging="360"/>
      </w:pPr>
      <w:rPr>
        <w:rFonts w:ascii="Symbol" w:hAnsi="Symbol" w:hint="default"/>
      </w:rPr>
    </w:lvl>
    <w:lvl w:ilvl="4" w:tplc="D5EC7B2E" w:tentative="1">
      <w:start w:val="1"/>
      <w:numFmt w:val="bullet"/>
      <w:lvlText w:val=""/>
      <w:lvlPicBulletId w:val="0"/>
      <w:lvlJc w:val="left"/>
      <w:pPr>
        <w:tabs>
          <w:tab w:val="num" w:pos="3600"/>
        </w:tabs>
        <w:ind w:left="3600" w:hanging="360"/>
      </w:pPr>
      <w:rPr>
        <w:rFonts w:ascii="Symbol" w:hAnsi="Symbol" w:hint="default"/>
      </w:rPr>
    </w:lvl>
    <w:lvl w:ilvl="5" w:tplc="F6EC48BE" w:tentative="1">
      <w:start w:val="1"/>
      <w:numFmt w:val="bullet"/>
      <w:lvlText w:val=""/>
      <w:lvlPicBulletId w:val="0"/>
      <w:lvlJc w:val="left"/>
      <w:pPr>
        <w:tabs>
          <w:tab w:val="num" w:pos="4320"/>
        </w:tabs>
        <w:ind w:left="4320" w:hanging="360"/>
      </w:pPr>
      <w:rPr>
        <w:rFonts w:ascii="Symbol" w:hAnsi="Symbol" w:hint="default"/>
      </w:rPr>
    </w:lvl>
    <w:lvl w:ilvl="6" w:tplc="24AC4BC4" w:tentative="1">
      <w:start w:val="1"/>
      <w:numFmt w:val="bullet"/>
      <w:lvlText w:val=""/>
      <w:lvlPicBulletId w:val="0"/>
      <w:lvlJc w:val="left"/>
      <w:pPr>
        <w:tabs>
          <w:tab w:val="num" w:pos="5040"/>
        </w:tabs>
        <w:ind w:left="5040" w:hanging="360"/>
      </w:pPr>
      <w:rPr>
        <w:rFonts w:ascii="Symbol" w:hAnsi="Symbol" w:hint="default"/>
      </w:rPr>
    </w:lvl>
    <w:lvl w:ilvl="7" w:tplc="25024124" w:tentative="1">
      <w:start w:val="1"/>
      <w:numFmt w:val="bullet"/>
      <w:lvlText w:val=""/>
      <w:lvlPicBulletId w:val="0"/>
      <w:lvlJc w:val="left"/>
      <w:pPr>
        <w:tabs>
          <w:tab w:val="num" w:pos="5760"/>
        </w:tabs>
        <w:ind w:left="5760" w:hanging="360"/>
      </w:pPr>
      <w:rPr>
        <w:rFonts w:ascii="Symbol" w:hAnsi="Symbol" w:hint="default"/>
      </w:rPr>
    </w:lvl>
    <w:lvl w:ilvl="8" w:tplc="8BF477E2"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4F91F4F"/>
    <w:multiLevelType w:val="hybridMultilevel"/>
    <w:tmpl w:val="A7EEC18C"/>
    <w:lvl w:ilvl="0" w:tplc="A1F25E44">
      <w:start w:val="1"/>
      <w:numFmt w:val="bullet"/>
      <w:lvlText w:val="•"/>
      <w:lvlJc w:val="left"/>
      <w:pPr>
        <w:tabs>
          <w:tab w:val="num" w:pos="720"/>
        </w:tabs>
        <w:ind w:left="720" w:hanging="360"/>
      </w:pPr>
      <w:rPr>
        <w:rFonts w:ascii="Arial" w:hAnsi="Arial" w:hint="default"/>
      </w:rPr>
    </w:lvl>
    <w:lvl w:ilvl="1" w:tplc="C3B0E9A0" w:tentative="1">
      <w:start w:val="1"/>
      <w:numFmt w:val="bullet"/>
      <w:lvlText w:val="•"/>
      <w:lvlJc w:val="left"/>
      <w:pPr>
        <w:tabs>
          <w:tab w:val="num" w:pos="1440"/>
        </w:tabs>
        <w:ind w:left="1440" w:hanging="360"/>
      </w:pPr>
      <w:rPr>
        <w:rFonts w:ascii="Arial" w:hAnsi="Arial" w:hint="default"/>
      </w:rPr>
    </w:lvl>
    <w:lvl w:ilvl="2" w:tplc="3A58A93A" w:tentative="1">
      <w:start w:val="1"/>
      <w:numFmt w:val="bullet"/>
      <w:lvlText w:val="•"/>
      <w:lvlJc w:val="left"/>
      <w:pPr>
        <w:tabs>
          <w:tab w:val="num" w:pos="2160"/>
        </w:tabs>
        <w:ind w:left="2160" w:hanging="360"/>
      </w:pPr>
      <w:rPr>
        <w:rFonts w:ascii="Arial" w:hAnsi="Arial" w:hint="default"/>
      </w:rPr>
    </w:lvl>
    <w:lvl w:ilvl="3" w:tplc="B1CA0ACC" w:tentative="1">
      <w:start w:val="1"/>
      <w:numFmt w:val="bullet"/>
      <w:lvlText w:val="•"/>
      <w:lvlJc w:val="left"/>
      <w:pPr>
        <w:tabs>
          <w:tab w:val="num" w:pos="2880"/>
        </w:tabs>
        <w:ind w:left="2880" w:hanging="360"/>
      </w:pPr>
      <w:rPr>
        <w:rFonts w:ascii="Arial" w:hAnsi="Arial" w:hint="default"/>
      </w:rPr>
    </w:lvl>
    <w:lvl w:ilvl="4" w:tplc="7B783EC6" w:tentative="1">
      <w:start w:val="1"/>
      <w:numFmt w:val="bullet"/>
      <w:lvlText w:val="•"/>
      <w:lvlJc w:val="left"/>
      <w:pPr>
        <w:tabs>
          <w:tab w:val="num" w:pos="3600"/>
        </w:tabs>
        <w:ind w:left="3600" w:hanging="360"/>
      </w:pPr>
      <w:rPr>
        <w:rFonts w:ascii="Arial" w:hAnsi="Arial" w:hint="default"/>
      </w:rPr>
    </w:lvl>
    <w:lvl w:ilvl="5" w:tplc="99BAFBEE" w:tentative="1">
      <w:start w:val="1"/>
      <w:numFmt w:val="bullet"/>
      <w:lvlText w:val="•"/>
      <w:lvlJc w:val="left"/>
      <w:pPr>
        <w:tabs>
          <w:tab w:val="num" w:pos="4320"/>
        </w:tabs>
        <w:ind w:left="4320" w:hanging="360"/>
      </w:pPr>
      <w:rPr>
        <w:rFonts w:ascii="Arial" w:hAnsi="Arial" w:hint="default"/>
      </w:rPr>
    </w:lvl>
    <w:lvl w:ilvl="6" w:tplc="77684FBA" w:tentative="1">
      <w:start w:val="1"/>
      <w:numFmt w:val="bullet"/>
      <w:lvlText w:val="•"/>
      <w:lvlJc w:val="left"/>
      <w:pPr>
        <w:tabs>
          <w:tab w:val="num" w:pos="5040"/>
        </w:tabs>
        <w:ind w:left="5040" w:hanging="360"/>
      </w:pPr>
      <w:rPr>
        <w:rFonts w:ascii="Arial" w:hAnsi="Arial" w:hint="default"/>
      </w:rPr>
    </w:lvl>
    <w:lvl w:ilvl="7" w:tplc="E8D8394C" w:tentative="1">
      <w:start w:val="1"/>
      <w:numFmt w:val="bullet"/>
      <w:lvlText w:val="•"/>
      <w:lvlJc w:val="left"/>
      <w:pPr>
        <w:tabs>
          <w:tab w:val="num" w:pos="5760"/>
        </w:tabs>
        <w:ind w:left="5760" w:hanging="360"/>
      </w:pPr>
      <w:rPr>
        <w:rFonts w:ascii="Arial" w:hAnsi="Arial" w:hint="default"/>
      </w:rPr>
    </w:lvl>
    <w:lvl w:ilvl="8" w:tplc="9BAA62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F0B3D65"/>
    <w:multiLevelType w:val="hybridMultilevel"/>
    <w:tmpl w:val="2A5C83C2"/>
    <w:lvl w:ilvl="0" w:tplc="2B90B936">
      <w:start w:val="1"/>
      <w:numFmt w:val="bullet"/>
      <w:lvlText w:val=""/>
      <w:lvlPicBulletId w:val="0"/>
      <w:lvlJc w:val="left"/>
      <w:pPr>
        <w:tabs>
          <w:tab w:val="num" w:pos="720"/>
        </w:tabs>
        <w:ind w:left="720" w:hanging="360"/>
      </w:pPr>
      <w:rPr>
        <w:rFonts w:ascii="Symbol" w:hAnsi="Symbol" w:hint="default"/>
      </w:rPr>
    </w:lvl>
    <w:lvl w:ilvl="1" w:tplc="D24A00FA" w:tentative="1">
      <w:start w:val="1"/>
      <w:numFmt w:val="bullet"/>
      <w:lvlText w:val=""/>
      <w:lvlPicBulletId w:val="0"/>
      <w:lvlJc w:val="left"/>
      <w:pPr>
        <w:tabs>
          <w:tab w:val="num" w:pos="1440"/>
        </w:tabs>
        <w:ind w:left="1440" w:hanging="360"/>
      </w:pPr>
      <w:rPr>
        <w:rFonts w:ascii="Symbol" w:hAnsi="Symbol" w:hint="default"/>
      </w:rPr>
    </w:lvl>
    <w:lvl w:ilvl="2" w:tplc="F70ABCD6" w:tentative="1">
      <w:start w:val="1"/>
      <w:numFmt w:val="bullet"/>
      <w:lvlText w:val=""/>
      <w:lvlPicBulletId w:val="0"/>
      <w:lvlJc w:val="left"/>
      <w:pPr>
        <w:tabs>
          <w:tab w:val="num" w:pos="2160"/>
        </w:tabs>
        <w:ind w:left="2160" w:hanging="360"/>
      </w:pPr>
      <w:rPr>
        <w:rFonts w:ascii="Symbol" w:hAnsi="Symbol" w:hint="default"/>
      </w:rPr>
    </w:lvl>
    <w:lvl w:ilvl="3" w:tplc="EAC88980" w:tentative="1">
      <w:start w:val="1"/>
      <w:numFmt w:val="bullet"/>
      <w:lvlText w:val=""/>
      <w:lvlPicBulletId w:val="0"/>
      <w:lvlJc w:val="left"/>
      <w:pPr>
        <w:tabs>
          <w:tab w:val="num" w:pos="2880"/>
        </w:tabs>
        <w:ind w:left="2880" w:hanging="360"/>
      </w:pPr>
      <w:rPr>
        <w:rFonts w:ascii="Symbol" w:hAnsi="Symbol" w:hint="default"/>
      </w:rPr>
    </w:lvl>
    <w:lvl w:ilvl="4" w:tplc="7598DA2E" w:tentative="1">
      <w:start w:val="1"/>
      <w:numFmt w:val="bullet"/>
      <w:lvlText w:val=""/>
      <w:lvlPicBulletId w:val="0"/>
      <w:lvlJc w:val="left"/>
      <w:pPr>
        <w:tabs>
          <w:tab w:val="num" w:pos="3600"/>
        </w:tabs>
        <w:ind w:left="3600" w:hanging="360"/>
      </w:pPr>
      <w:rPr>
        <w:rFonts w:ascii="Symbol" w:hAnsi="Symbol" w:hint="default"/>
      </w:rPr>
    </w:lvl>
    <w:lvl w:ilvl="5" w:tplc="D6200476" w:tentative="1">
      <w:start w:val="1"/>
      <w:numFmt w:val="bullet"/>
      <w:lvlText w:val=""/>
      <w:lvlPicBulletId w:val="0"/>
      <w:lvlJc w:val="left"/>
      <w:pPr>
        <w:tabs>
          <w:tab w:val="num" w:pos="4320"/>
        </w:tabs>
        <w:ind w:left="4320" w:hanging="360"/>
      </w:pPr>
      <w:rPr>
        <w:rFonts w:ascii="Symbol" w:hAnsi="Symbol" w:hint="default"/>
      </w:rPr>
    </w:lvl>
    <w:lvl w:ilvl="6" w:tplc="9072FFE0" w:tentative="1">
      <w:start w:val="1"/>
      <w:numFmt w:val="bullet"/>
      <w:lvlText w:val=""/>
      <w:lvlPicBulletId w:val="0"/>
      <w:lvlJc w:val="left"/>
      <w:pPr>
        <w:tabs>
          <w:tab w:val="num" w:pos="5040"/>
        </w:tabs>
        <w:ind w:left="5040" w:hanging="360"/>
      </w:pPr>
      <w:rPr>
        <w:rFonts w:ascii="Symbol" w:hAnsi="Symbol" w:hint="default"/>
      </w:rPr>
    </w:lvl>
    <w:lvl w:ilvl="7" w:tplc="F5823D82" w:tentative="1">
      <w:start w:val="1"/>
      <w:numFmt w:val="bullet"/>
      <w:lvlText w:val=""/>
      <w:lvlPicBulletId w:val="0"/>
      <w:lvlJc w:val="left"/>
      <w:pPr>
        <w:tabs>
          <w:tab w:val="num" w:pos="5760"/>
        </w:tabs>
        <w:ind w:left="5760" w:hanging="360"/>
      </w:pPr>
      <w:rPr>
        <w:rFonts w:ascii="Symbol" w:hAnsi="Symbol" w:hint="default"/>
      </w:rPr>
    </w:lvl>
    <w:lvl w:ilvl="8" w:tplc="174E7224"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7C0E78D1"/>
    <w:multiLevelType w:val="hybridMultilevel"/>
    <w:tmpl w:val="9A16D820"/>
    <w:lvl w:ilvl="0" w:tplc="EAE6F674">
      <w:start w:val="1"/>
      <w:numFmt w:val="bullet"/>
      <w:lvlText w:val="•"/>
      <w:lvlJc w:val="left"/>
      <w:pPr>
        <w:tabs>
          <w:tab w:val="num" w:pos="720"/>
        </w:tabs>
        <w:ind w:left="720" w:hanging="360"/>
      </w:pPr>
      <w:rPr>
        <w:rFonts w:ascii="Arial" w:hAnsi="Arial" w:hint="default"/>
      </w:rPr>
    </w:lvl>
    <w:lvl w:ilvl="1" w:tplc="5FEC77F8" w:tentative="1">
      <w:start w:val="1"/>
      <w:numFmt w:val="bullet"/>
      <w:lvlText w:val="•"/>
      <w:lvlJc w:val="left"/>
      <w:pPr>
        <w:tabs>
          <w:tab w:val="num" w:pos="1440"/>
        </w:tabs>
        <w:ind w:left="1440" w:hanging="360"/>
      </w:pPr>
      <w:rPr>
        <w:rFonts w:ascii="Arial" w:hAnsi="Arial" w:hint="default"/>
      </w:rPr>
    </w:lvl>
    <w:lvl w:ilvl="2" w:tplc="05C845FA" w:tentative="1">
      <w:start w:val="1"/>
      <w:numFmt w:val="bullet"/>
      <w:lvlText w:val="•"/>
      <w:lvlJc w:val="left"/>
      <w:pPr>
        <w:tabs>
          <w:tab w:val="num" w:pos="2160"/>
        </w:tabs>
        <w:ind w:left="2160" w:hanging="360"/>
      </w:pPr>
      <w:rPr>
        <w:rFonts w:ascii="Arial" w:hAnsi="Arial" w:hint="default"/>
      </w:rPr>
    </w:lvl>
    <w:lvl w:ilvl="3" w:tplc="034841F6" w:tentative="1">
      <w:start w:val="1"/>
      <w:numFmt w:val="bullet"/>
      <w:lvlText w:val="•"/>
      <w:lvlJc w:val="left"/>
      <w:pPr>
        <w:tabs>
          <w:tab w:val="num" w:pos="2880"/>
        </w:tabs>
        <w:ind w:left="2880" w:hanging="360"/>
      </w:pPr>
      <w:rPr>
        <w:rFonts w:ascii="Arial" w:hAnsi="Arial" w:hint="default"/>
      </w:rPr>
    </w:lvl>
    <w:lvl w:ilvl="4" w:tplc="E884A114" w:tentative="1">
      <w:start w:val="1"/>
      <w:numFmt w:val="bullet"/>
      <w:lvlText w:val="•"/>
      <w:lvlJc w:val="left"/>
      <w:pPr>
        <w:tabs>
          <w:tab w:val="num" w:pos="3600"/>
        </w:tabs>
        <w:ind w:left="3600" w:hanging="360"/>
      </w:pPr>
      <w:rPr>
        <w:rFonts w:ascii="Arial" w:hAnsi="Arial" w:hint="default"/>
      </w:rPr>
    </w:lvl>
    <w:lvl w:ilvl="5" w:tplc="2ACAE560" w:tentative="1">
      <w:start w:val="1"/>
      <w:numFmt w:val="bullet"/>
      <w:lvlText w:val="•"/>
      <w:lvlJc w:val="left"/>
      <w:pPr>
        <w:tabs>
          <w:tab w:val="num" w:pos="4320"/>
        </w:tabs>
        <w:ind w:left="4320" w:hanging="360"/>
      </w:pPr>
      <w:rPr>
        <w:rFonts w:ascii="Arial" w:hAnsi="Arial" w:hint="default"/>
      </w:rPr>
    </w:lvl>
    <w:lvl w:ilvl="6" w:tplc="4E3496C2" w:tentative="1">
      <w:start w:val="1"/>
      <w:numFmt w:val="bullet"/>
      <w:lvlText w:val="•"/>
      <w:lvlJc w:val="left"/>
      <w:pPr>
        <w:tabs>
          <w:tab w:val="num" w:pos="5040"/>
        </w:tabs>
        <w:ind w:left="5040" w:hanging="360"/>
      </w:pPr>
      <w:rPr>
        <w:rFonts w:ascii="Arial" w:hAnsi="Arial" w:hint="default"/>
      </w:rPr>
    </w:lvl>
    <w:lvl w:ilvl="7" w:tplc="1012C30E" w:tentative="1">
      <w:start w:val="1"/>
      <w:numFmt w:val="bullet"/>
      <w:lvlText w:val="•"/>
      <w:lvlJc w:val="left"/>
      <w:pPr>
        <w:tabs>
          <w:tab w:val="num" w:pos="5760"/>
        </w:tabs>
        <w:ind w:left="5760" w:hanging="360"/>
      </w:pPr>
      <w:rPr>
        <w:rFonts w:ascii="Arial" w:hAnsi="Arial" w:hint="default"/>
      </w:rPr>
    </w:lvl>
    <w:lvl w:ilvl="8" w:tplc="8B1C3AF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8"/>
  </w:num>
  <w:num w:numId="4">
    <w:abstractNumId w:val="1"/>
  </w:num>
  <w:num w:numId="5">
    <w:abstractNumId w:val="6"/>
  </w:num>
  <w:num w:numId="6">
    <w:abstractNumId w:val="5"/>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275"/>
    <w:rsid w:val="000320C4"/>
    <w:rsid w:val="00034C2E"/>
    <w:rsid w:val="00034E55"/>
    <w:rsid w:val="00036D18"/>
    <w:rsid w:val="00043A33"/>
    <w:rsid w:val="000457CC"/>
    <w:rsid w:val="000603FE"/>
    <w:rsid w:val="0006099C"/>
    <w:rsid w:val="0008794D"/>
    <w:rsid w:val="00087BD2"/>
    <w:rsid w:val="0009084F"/>
    <w:rsid w:val="0009479E"/>
    <w:rsid w:val="000B2DDB"/>
    <w:rsid w:val="000C1A0F"/>
    <w:rsid w:val="000C5779"/>
    <w:rsid w:val="000E0A9B"/>
    <w:rsid w:val="000E264E"/>
    <w:rsid w:val="000F6558"/>
    <w:rsid w:val="001137DC"/>
    <w:rsid w:val="00121EAC"/>
    <w:rsid w:val="00122710"/>
    <w:rsid w:val="001479D1"/>
    <w:rsid w:val="00155D58"/>
    <w:rsid w:val="001617FD"/>
    <w:rsid w:val="00161986"/>
    <w:rsid w:val="001724B5"/>
    <w:rsid w:val="00175EB8"/>
    <w:rsid w:val="00181338"/>
    <w:rsid w:val="00183AC7"/>
    <w:rsid w:val="001A4275"/>
    <w:rsid w:val="001C29A5"/>
    <w:rsid w:val="001D0DE5"/>
    <w:rsid w:val="001D2CE8"/>
    <w:rsid w:val="001E7C19"/>
    <w:rsid w:val="001F7765"/>
    <w:rsid w:val="002155C0"/>
    <w:rsid w:val="002175BB"/>
    <w:rsid w:val="002253E6"/>
    <w:rsid w:val="00253CBC"/>
    <w:rsid w:val="0026619E"/>
    <w:rsid w:val="002736F8"/>
    <w:rsid w:val="0028010D"/>
    <w:rsid w:val="002B03BC"/>
    <w:rsid w:val="002B047B"/>
    <w:rsid w:val="002B69F4"/>
    <w:rsid w:val="002D10A2"/>
    <w:rsid w:val="002D6B46"/>
    <w:rsid w:val="003058A6"/>
    <w:rsid w:val="003361CA"/>
    <w:rsid w:val="00336744"/>
    <w:rsid w:val="00343F16"/>
    <w:rsid w:val="00350DF7"/>
    <w:rsid w:val="00371779"/>
    <w:rsid w:val="00375043"/>
    <w:rsid w:val="00381323"/>
    <w:rsid w:val="003839C3"/>
    <w:rsid w:val="003A0F36"/>
    <w:rsid w:val="003C49E7"/>
    <w:rsid w:val="003D01C3"/>
    <w:rsid w:val="003E1F5F"/>
    <w:rsid w:val="003F581C"/>
    <w:rsid w:val="003F7D5F"/>
    <w:rsid w:val="004345CD"/>
    <w:rsid w:val="004377B5"/>
    <w:rsid w:val="0044264A"/>
    <w:rsid w:val="004662C5"/>
    <w:rsid w:val="004738AD"/>
    <w:rsid w:val="00493397"/>
    <w:rsid w:val="004A362B"/>
    <w:rsid w:val="004B3DA2"/>
    <w:rsid w:val="004D51BD"/>
    <w:rsid w:val="004D747F"/>
    <w:rsid w:val="004E09E1"/>
    <w:rsid w:val="004F7467"/>
    <w:rsid w:val="0050050C"/>
    <w:rsid w:val="00516667"/>
    <w:rsid w:val="00517992"/>
    <w:rsid w:val="005351DA"/>
    <w:rsid w:val="00544549"/>
    <w:rsid w:val="005503F8"/>
    <w:rsid w:val="0055320F"/>
    <w:rsid w:val="0055378F"/>
    <w:rsid w:val="005557C3"/>
    <w:rsid w:val="0056353D"/>
    <w:rsid w:val="005A4B70"/>
    <w:rsid w:val="005A503B"/>
    <w:rsid w:val="005A7E0F"/>
    <w:rsid w:val="005B138B"/>
    <w:rsid w:val="005D089B"/>
    <w:rsid w:val="005D0FF5"/>
    <w:rsid w:val="005D2231"/>
    <w:rsid w:val="005D780D"/>
    <w:rsid w:val="005E0A5A"/>
    <w:rsid w:val="005E1E98"/>
    <w:rsid w:val="005F7B76"/>
    <w:rsid w:val="005F7D41"/>
    <w:rsid w:val="0060413C"/>
    <w:rsid w:val="006047B3"/>
    <w:rsid w:val="00605117"/>
    <w:rsid w:val="0061049A"/>
    <w:rsid w:val="00626359"/>
    <w:rsid w:val="00637B80"/>
    <w:rsid w:val="0064776D"/>
    <w:rsid w:val="00676E88"/>
    <w:rsid w:val="00680DD7"/>
    <w:rsid w:val="00687CD2"/>
    <w:rsid w:val="006B2347"/>
    <w:rsid w:val="006D154D"/>
    <w:rsid w:val="006D5BB2"/>
    <w:rsid w:val="006E058C"/>
    <w:rsid w:val="006E0FE1"/>
    <w:rsid w:val="006F099D"/>
    <w:rsid w:val="00700968"/>
    <w:rsid w:val="00717BA7"/>
    <w:rsid w:val="007413E2"/>
    <w:rsid w:val="00743876"/>
    <w:rsid w:val="007528E4"/>
    <w:rsid w:val="007605CA"/>
    <w:rsid w:val="00763754"/>
    <w:rsid w:val="007763E5"/>
    <w:rsid w:val="007810B3"/>
    <w:rsid w:val="0079215F"/>
    <w:rsid w:val="007A409B"/>
    <w:rsid w:val="007A7F1A"/>
    <w:rsid w:val="007D5AC1"/>
    <w:rsid w:val="007E57DC"/>
    <w:rsid w:val="007F39D4"/>
    <w:rsid w:val="007F75D2"/>
    <w:rsid w:val="007F7AD0"/>
    <w:rsid w:val="008173D8"/>
    <w:rsid w:val="00817438"/>
    <w:rsid w:val="00826347"/>
    <w:rsid w:val="0083536C"/>
    <w:rsid w:val="00841DAC"/>
    <w:rsid w:val="00850669"/>
    <w:rsid w:val="008527A4"/>
    <w:rsid w:val="00855B71"/>
    <w:rsid w:val="00872EE5"/>
    <w:rsid w:val="0088199E"/>
    <w:rsid w:val="0088252E"/>
    <w:rsid w:val="00885EEC"/>
    <w:rsid w:val="00897DB4"/>
    <w:rsid w:val="008A04EE"/>
    <w:rsid w:val="008A1CA2"/>
    <w:rsid w:val="008B7754"/>
    <w:rsid w:val="008C023A"/>
    <w:rsid w:val="008C13AC"/>
    <w:rsid w:val="008C7B17"/>
    <w:rsid w:val="00903DF0"/>
    <w:rsid w:val="009168E7"/>
    <w:rsid w:val="00932DF4"/>
    <w:rsid w:val="0094185A"/>
    <w:rsid w:val="009475F6"/>
    <w:rsid w:val="0095402A"/>
    <w:rsid w:val="00956844"/>
    <w:rsid w:val="00964732"/>
    <w:rsid w:val="00983FA2"/>
    <w:rsid w:val="00984275"/>
    <w:rsid w:val="00984935"/>
    <w:rsid w:val="00990657"/>
    <w:rsid w:val="009A1373"/>
    <w:rsid w:val="009A2C2E"/>
    <w:rsid w:val="009A3E71"/>
    <w:rsid w:val="009B30FD"/>
    <w:rsid w:val="009D4477"/>
    <w:rsid w:val="009E191F"/>
    <w:rsid w:val="009E46D2"/>
    <w:rsid w:val="00A127CF"/>
    <w:rsid w:val="00A232CA"/>
    <w:rsid w:val="00A302AB"/>
    <w:rsid w:val="00A40425"/>
    <w:rsid w:val="00A561A1"/>
    <w:rsid w:val="00A57620"/>
    <w:rsid w:val="00A71BE7"/>
    <w:rsid w:val="00A92F2E"/>
    <w:rsid w:val="00A957DE"/>
    <w:rsid w:val="00A963EF"/>
    <w:rsid w:val="00AA3B5D"/>
    <w:rsid w:val="00AE3C82"/>
    <w:rsid w:val="00AE7EAE"/>
    <w:rsid w:val="00B0213B"/>
    <w:rsid w:val="00B41D5C"/>
    <w:rsid w:val="00B72045"/>
    <w:rsid w:val="00B737C3"/>
    <w:rsid w:val="00B75332"/>
    <w:rsid w:val="00B822FB"/>
    <w:rsid w:val="00B91272"/>
    <w:rsid w:val="00B92E80"/>
    <w:rsid w:val="00BA062E"/>
    <w:rsid w:val="00BC3454"/>
    <w:rsid w:val="00BD5CD9"/>
    <w:rsid w:val="00BD6350"/>
    <w:rsid w:val="00BD6C62"/>
    <w:rsid w:val="00BE5419"/>
    <w:rsid w:val="00C11244"/>
    <w:rsid w:val="00C26EB1"/>
    <w:rsid w:val="00C420E0"/>
    <w:rsid w:val="00C43BCB"/>
    <w:rsid w:val="00C76854"/>
    <w:rsid w:val="00C77989"/>
    <w:rsid w:val="00CB71DB"/>
    <w:rsid w:val="00CC08E0"/>
    <w:rsid w:val="00CF4746"/>
    <w:rsid w:val="00CF5F3F"/>
    <w:rsid w:val="00D0548A"/>
    <w:rsid w:val="00D15A23"/>
    <w:rsid w:val="00D37D7D"/>
    <w:rsid w:val="00D6387C"/>
    <w:rsid w:val="00D81CA2"/>
    <w:rsid w:val="00D92137"/>
    <w:rsid w:val="00D92D47"/>
    <w:rsid w:val="00D93B66"/>
    <w:rsid w:val="00DA63EA"/>
    <w:rsid w:val="00DD3B9B"/>
    <w:rsid w:val="00DE09EB"/>
    <w:rsid w:val="00DE35E8"/>
    <w:rsid w:val="00DE6127"/>
    <w:rsid w:val="00E02084"/>
    <w:rsid w:val="00E0426F"/>
    <w:rsid w:val="00E17168"/>
    <w:rsid w:val="00E263C9"/>
    <w:rsid w:val="00E346FC"/>
    <w:rsid w:val="00E34983"/>
    <w:rsid w:val="00E4085D"/>
    <w:rsid w:val="00E45283"/>
    <w:rsid w:val="00E45AA8"/>
    <w:rsid w:val="00E474D9"/>
    <w:rsid w:val="00E750A9"/>
    <w:rsid w:val="00E855DF"/>
    <w:rsid w:val="00EA7496"/>
    <w:rsid w:val="00EB5C08"/>
    <w:rsid w:val="00EB6025"/>
    <w:rsid w:val="00ED2136"/>
    <w:rsid w:val="00ED4FFA"/>
    <w:rsid w:val="00EE12E1"/>
    <w:rsid w:val="00F127DC"/>
    <w:rsid w:val="00F15247"/>
    <w:rsid w:val="00F20EA9"/>
    <w:rsid w:val="00F520AF"/>
    <w:rsid w:val="00FA64B9"/>
    <w:rsid w:val="00FB51C4"/>
    <w:rsid w:val="00FC4B0E"/>
    <w:rsid w:val="00FC6CC0"/>
    <w:rsid w:val="00FD3A87"/>
    <w:rsid w:val="00FE7331"/>
    <w:rsid w:val="00FF0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D1384"/>
  <w15:docId w15:val="{D73B8CFD-E6DE-40EC-9400-0A449A5C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738AD"/>
  </w:style>
  <w:style w:type="paragraph" w:styleId="1">
    <w:name w:val="heading 1"/>
    <w:basedOn w:val="a"/>
    <w:link w:val="1Char"/>
    <w:uiPriority w:val="9"/>
    <w:qFormat/>
    <w:rsid w:val="005537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7F75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343F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047B3"/>
    <w:rPr>
      <w:color w:val="0000FF"/>
      <w:u w:val="single"/>
    </w:rPr>
  </w:style>
  <w:style w:type="paragraph" w:styleId="a3">
    <w:name w:val="Balloon Text"/>
    <w:basedOn w:val="a"/>
    <w:link w:val="Char"/>
    <w:uiPriority w:val="99"/>
    <w:semiHidden/>
    <w:unhideWhenUsed/>
    <w:rsid w:val="0016198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61986"/>
    <w:rPr>
      <w:rFonts w:ascii="Tahoma" w:hAnsi="Tahoma" w:cs="Tahoma"/>
      <w:sz w:val="16"/>
      <w:szCs w:val="16"/>
    </w:rPr>
  </w:style>
  <w:style w:type="character" w:customStyle="1" w:styleId="1Char">
    <w:name w:val="العنوان 1 Char"/>
    <w:basedOn w:val="a0"/>
    <w:link w:val="1"/>
    <w:uiPriority w:val="9"/>
    <w:rsid w:val="0055378F"/>
    <w:rPr>
      <w:rFonts w:ascii="Times New Roman" w:eastAsia="Times New Roman" w:hAnsi="Times New Roman" w:cs="Times New Roman"/>
      <w:b/>
      <w:bCs/>
      <w:kern w:val="36"/>
      <w:sz w:val="48"/>
      <w:szCs w:val="48"/>
    </w:rPr>
  </w:style>
  <w:style w:type="paragraph" w:styleId="a4">
    <w:name w:val="No Spacing"/>
    <w:uiPriority w:val="1"/>
    <w:qFormat/>
    <w:rsid w:val="007A7F1A"/>
    <w:pPr>
      <w:spacing w:after="0" w:line="240" w:lineRule="auto"/>
      <w:jc w:val="both"/>
    </w:pPr>
    <w:rPr>
      <w:rFonts w:ascii="Times New Roman" w:eastAsia="Calibri" w:hAnsi="Times New Roman" w:cs="Mangal"/>
      <w:sz w:val="20"/>
      <w:szCs w:val="18"/>
      <w:lang w:bidi="hi-IN"/>
    </w:rPr>
  </w:style>
  <w:style w:type="paragraph" w:styleId="a5">
    <w:name w:val="Body Text"/>
    <w:basedOn w:val="a"/>
    <w:link w:val="Char0"/>
    <w:semiHidden/>
    <w:rsid w:val="00897DB4"/>
    <w:pPr>
      <w:spacing w:after="0" w:line="240" w:lineRule="auto"/>
    </w:pPr>
    <w:rPr>
      <w:rFonts w:ascii="Times New Roman" w:eastAsia="Times New Roman" w:hAnsi="Times New Roman" w:cs="Traditional Arabic"/>
      <w:sz w:val="28"/>
      <w:szCs w:val="20"/>
    </w:rPr>
  </w:style>
  <w:style w:type="character" w:customStyle="1" w:styleId="Char0">
    <w:name w:val="نص أساسي Char"/>
    <w:basedOn w:val="a0"/>
    <w:link w:val="a5"/>
    <w:semiHidden/>
    <w:rsid w:val="00897DB4"/>
    <w:rPr>
      <w:rFonts w:ascii="Times New Roman" w:eastAsia="Times New Roman" w:hAnsi="Times New Roman" w:cs="Traditional Arabic"/>
      <w:sz w:val="28"/>
      <w:szCs w:val="20"/>
    </w:rPr>
  </w:style>
  <w:style w:type="character" w:customStyle="1" w:styleId="3Char">
    <w:name w:val="عنوان 3 Char"/>
    <w:basedOn w:val="a0"/>
    <w:link w:val="3"/>
    <w:uiPriority w:val="9"/>
    <w:semiHidden/>
    <w:rsid w:val="00343F16"/>
    <w:rPr>
      <w:rFonts w:asciiTheme="majorHAnsi" w:eastAsiaTheme="majorEastAsia" w:hAnsiTheme="majorHAnsi" w:cstheme="majorBidi"/>
      <w:b/>
      <w:bCs/>
      <w:color w:val="4F81BD" w:themeColor="accent1"/>
    </w:rPr>
  </w:style>
  <w:style w:type="paragraph" w:styleId="a6">
    <w:name w:val="Normal (Web)"/>
    <w:basedOn w:val="a"/>
    <w:uiPriority w:val="99"/>
    <w:semiHidden/>
    <w:unhideWhenUsed/>
    <w:rsid w:val="00343F16"/>
    <w:pPr>
      <w:spacing w:before="166" w:after="166"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semiHidden/>
    <w:rsid w:val="007F75D2"/>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7F75D2"/>
  </w:style>
  <w:style w:type="character" w:customStyle="1" w:styleId="mw-editsection">
    <w:name w:val="mw-editsection"/>
    <w:basedOn w:val="a0"/>
    <w:rsid w:val="007F75D2"/>
  </w:style>
  <w:style w:type="character" w:customStyle="1" w:styleId="mw-editsection-bracket">
    <w:name w:val="mw-editsection-bracket"/>
    <w:basedOn w:val="a0"/>
    <w:rsid w:val="007F75D2"/>
  </w:style>
  <w:style w:type="paragraph" w:styleId="a7">
    <w:name w:val="List Paragraph"/>
    <w:basedOn w:val="a"/>
    <w:uiPriority w:val="34"/>
    <w:qFormat/>
    <w:rsid w:val="00EA7496"/>
    <w:pPr>
      <w:ind w:left="720"/>
      <w:contextualSpacing/>
    </w:pPr>
  </w:style>
  <w:style w:type="paragraph" w:styleId="a8">
    <w:name w:val="Title"/>
    <w:basedOn w:val="a"/>
    <w:next w:val="a"/>
    <w:link w:val="Char1"/>
    <w:uiPriority w:val="10"/>
    <w:qFormat/>
    <w:rsid w:val="008263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العنوان Char"/>
    <w:basedOn w:val="a0"/>
    <w:link w:val="a8"/>
    <w:uiPriority w:val="10"/>
    <w:rsid w:val="00826347"/>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2"/>
    <w:uiPriority w:val="99"/>
    <w:unhideWhenUsed/>
    <w:rsid w:val="00183AC7"/>
    <w:pPr>
      <w:tabs>
        <w:tab w:val="center" w:pos="4153"/>
        <w:tab w:val="right" w:pos="8306"/>
      </w:tabs>
      <w:spacing w:after="0" w:line="240" w:lineRule="auto"/>
    </w:pPr>
  </w:style>
  <w:style w:type="character" w:customStyle="1" w:styleId="Char2">
    <w:name w:val="رأس الصفحة Char"/>
    <w:basedOn w:val="a0"/>
    <w:link w:val="a9"/>
    <w:uiPriority w:val="99"/>
    <w:rsid w:val="00183AC7"/>
  </w:style>
  <w:style w:type="paragraph" w:styleId="aa">
    <w:name w:val="footer"/>
    <w:basedOn w:val="a"/>
    <w:link w:val="Char3"/>
    <w:uiPriority w:val="99"/>
    <w:unhideWhenUsed/>
    <w:rsid w:val="00183AC7"/>
    <w:pPr>
      <w:tabs>
        <w:tab w:val="center" w:pos="4153"/>
        <w:tab w:val="right" w:pos="8306"/>
      </w:tabs>
      <w:spacing w:after="0" w:line="240" w:lineRule="auto"/>
    </w:pPr>
  </w:style>
  <w:style w:type="character" w:customStyle="1" w:styleId="Char3">
    <w:name w:val="تذييل الصفحة Char"/>
    <w:basedOn w:val="a0"/>
    <w:link w:val="aa"/>
    <w:uiPriority w:val="99"/>
    <w:rsid w:val="00183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86069">
      <w:bodyDiv w:val="1"/>
      <w:marLeft w:val="0"/>
      <w:marRight w:val="0"/>
      <w:marTop w:val="0"/>
      <w:marBottom w:val="0"/>
      <w:divBdr>
        <w:top w:val="none" w:sz="0" w:space="0" w:color="auto"/>
        <w:left w:val="none" w:sz="0" w:space="0" w:color="auto"/>
        <w:bottom w:val="none" w:sz="0" w:space="0" w:color="auto"/>
        <w:right w:val="none" w:sz="0" w:space="0" w:color="auto"/>
      </w:divBdr>
      <w:divsChild>
        <w:div w:id="1824929980">
          <w:marLeft w:val="0"/>
          <w:marRight w:val="1"/>
          <w:marTop w:val="0"/>
          <w:marBottom w:val="0"/>
          <w:divBdr>
            <w:top w:val="none" w:sz="0" w:space="0" w:color="auto"/>
            <w:left w:val="none" w:sz="0" w:space="0" w:color="auto"/>
            <w:bottom w:val="none" w:sz="0" w:space="0" w:color="auto"/>
            <w:right w:val="none" w:sz="0" w:space="0" w:color="auto"/>
          </w:divBdr>
          <w:divsChild>
            <w:div w:id="1166476718">
              <w:marLeft w:val="0"/>
              <w:marRight w:val="0"/>
              <w:marTop w:val="0"/>
              <w:marBottom w:val="0"/>
              <w:divBdr>
                <w:top w:val="none" w:sz="0" w:space="0" w:color="auto"/>
                <w:left w:val="none" w:sz="0" w:space="0" w:color="auto"/>
                <w:bottom w:val="none" w:sz="0" w:space="0" w:color="auto"/>
                <w:right w:val="none" w:sz="0" w:space="0" w:color="auto"/>
              </w:divBdr>
              <w:divsChild>
                <w:div w:id="1930657022">
                  <w:marLeft w:val="0"/>
                  <w:marRight w:val="0"/>
                  <w:marTop w:val="0"/>
                  <w:marBottom w:val="0"/>
                  <w:divBdr>
                    <w:top w:val="none" w:sz="0" w:space="0" w:color="auto"/>
                    <w:left w:val="none" w:sz="0" w:space="0" w:color="auto"/>
                    <w:bottom w:val="none" w:sz="0" w:space="0" w:color="auto"/>
                    <w:right w:val="none" w:sz="0" w:space="0" w:color="auto"/>
                  </w:divBdr>
                  <w:divsChild>
                    <w:div w:id="1390571497">
                      <w:marLeft w:val="0"/>
                      <w:marRight w:val="0"/>
                      <w:marTop w:val="0"/>
                      <w:marBottom w:val="0"/>
                      <w:divBdr>
                        <w:top w:val="none" w:sz="0" w:space="0" w:color="auto"/>
                        <w:left w:val="none" w:sz="0" w:space="0" w:color="auto"/>
                        <w:bottom w:val="none" w:sz="0" w:space="0" w:color="auto"/>
                        <w:right w:val="none" w:sz="0" w:space="0" w:color="auto"/>
                      </w:divBdr>
                      <w:divsChild>
                        <w:div w:id="272250582">
                          <w:marLeft w:val="312"/>
                          <w:marRight w:val="312"/>
                          <w:marTop w:val="0"/>
                          <w:marBottom w:val="0"/>
                          <w:divBdr>
                            <w:top w:val="none" w:sz="0" w:space="0" w:color="auto"/>
                            <w:left w:val="none" w:sz="0" w:space="0" w:color="auto"/>
                            <w:bottom w:val="none" w:sz="0" w:space="0" w:color="auto"/>
                            <w:right w:val="none" w:sz="0" w:space="0" w:color="auto"/>
                          </w:divBdr>
                          <w:divsChild>
                            <w:div w:id="824712057">
                              <w:marLeft w:val="0"/>
                              <w:marRight w:val="0"/>
                              <w:marTop w:val="0"/>
                              <w:marBottom w:val="0"/>
                              <w:divBdr>
                                <w:top w:val="none" w:sz="0" w:space="0" w:color="auto"/>
                                <w:left w:val="none" w:sz="0" w:space="0" w:color="auto"/>
                                <w:bottom w:val="none" w:sz="0" w:space="0" w:color="auto"/>
                                <w:right w:val="none" w:sz="0" w:space="0" w:color="auto"/>
                              </w:divBdr>
                              <w:divsChild>
                                <w:div w:id="1486161675">
                                  <w:marLeft w:val="0"/>
                                  <w:marRight w:val="0"/>
                                  <w:marTop w:val="0"/>
                                  <w:marBottom w:val="0"/>
                                  <w:divBdr>
                                    <w:top w:val="none" w:sz="0" w:space="0" w:color="auto"/>
                                    <w:left w:val="none" w:sz="0" w:space="0" w:color="auto"/>
                                    <w:bottom w:val="none" w:sz="0" w:space="0" w:color="auto"/>
                                    <w:right w:val="none" w:sz="0" w:space="0" w:color="auto"/>
                                  </w:divBdr>
                                  <w:divsChild>
                                    <w:div w:id="1697542157">
                                      <w:marLeft w:val="0"/>
                                      <w:marRight w:val="0"/>
                                      <w:marTop w:val="0"/>
                                      <w:marBottom w:val="0"/>
                                      <w:divBdr>
                                        <w:top w:val="none" w:sz="0" w:space="0" w:color="auto"/>
                                        <w:left w:val="none" w:sz="0" w:space="0" w:color="auto"/>
                                        <w:bottom w:val="none" w:sz="0" w:space="0" w:color="auto"/>
                                        <w:right w:val="none" w:sz="0" w:space="0" w:color="auto"/>
                                      </w:divBdr>
                                      <w:divsChild>
                                        <w:div w:id="954142286">
                                          <w:marLeft w:val="0"/>
                                          <w:marRight w:val="0"/>
                                          <w:marTop w:val="0"/>
                                          <w:marBottom w:val="0"/>
                                          <w:divBdr>
                                            <w:top w:val="none" w:sz="0" w:space="0" w:color="auto"/>
                                            <w:left w:val="none" w:sz="0" w:space="0" w:color="auto"/>
                                            <w:bottom w:val="none" w:sz="0" w:space="0" w:color="auto"/>
                                            <w:right w:val="none" w:sz="0" w:space="0" w:color="auto"/>
                                          </w:divBdr>
                                          <w:divsChild>
                                            <w:div w:id="199976675">
                                              <w:marLeft w:val="0"/>
                                              <w:marRight w:val="0"/>
                                              <w:marTop w:val="0"/>
                                              <w:marBottom w:val="0"/>
                                              <w:divBdr>
                                                <w:top w:val="none" w:sz="0" w:space="0" w:color="auto"/>
                                                <w:left w:val="none" w:sz="0" w:space="0" w:color="auto"/>
                                                <w:bottom w:val="none" w:sz="0" w:space="0" w:color="auto"/>
                                                <w:right w:val="none" w:sz="0" w:space="0" w:color="auto"/>
                                              </w:divBdr>
                                              <w:divsChild>
                                                <w:div w:id="750274355">
                                                  <w:marLeft w:val="0"/>
                                                  <w:marRight w:val="0"/>
                                                  <w:marTop w:val="0"/>
                                                  <w:marBottom w:val="0"/>
                                                  <w:divBdr>
                                                    <w:top w:val="none" w:sz="0" w:space="0" w:color="auto"/>
                                                    <w:left w:val="none" w:sz="0" w:space="0" w:color="auto"/>
                                                    <w:bottom w:val="none" w:sz="0" w:space="0" w:color="auto"/>
                                                    <w:right w:val="none" w:sz="0" w:space="0" w:color="auto"/>
                                                  </w:divBdr>
                                                </w:div>
                                                <w:div w:id="506136661">
                                                  <w:marLeft w:val="0"/>
                                                  <w:marRight w:val="0"/>
                                                  <w:marTop w:val="0"/>
                                                  <w:marBottom w:val="0"/>
                                                  <w:divBdr>
                                                    <w:top w:val="none" w:sz="0" w:space="0" w:color="auto"/>
                                                    <w:left w:val="none" w:sz="0" w:space="0" w:color="auto"/>
                                                    <w:bottom w:val="none" w:sz="0" w:space="0" w:color="auto"/>
                                                    <w:right w:val="none" w:sz="0" w:space="0" w:color="auto"/>
                                                  </w:divBdr>
                                                </w:div>
                                                <w:div w:id="845286102">
                                                  <w:marLeft w:val="0"/>
                                                  <w:marRight w:val="0"/>
                                                  <w:marTop w:val="0"/>
                                                  <w:marBottom w:val="0"/>
                                                  <w:divBdr>
                                                    <w:top w:val="none" w:sz="0" w:space="0" w:color="auto"/>
                                                    <w:left w:val="none" w:sz="0" w:space="0" w:color="auto"/>
                                                    <w:bottom w:val="none" w:sz="0" w:space="0" w:color="auto"/>
                                                    <w:right w:val="none" w:sz="0" w:space="0" w:color="auto"/>
                                                  </w:divBdr>
                                                </w:div>
                                                <w:div w:id="1316453864">
                                                  <w:marLeft w:val="0"/>
                                                  <w:marRight w:val="0"/>
                                                  <w:marTop w:val="0"/>
                                                  <w:marBottom w:val="0"/>
                                                  <w:divBdr>
                                                    <w:top w:val="none" w:sz="0" w:space="0" w:color="auto"/>
                                                    <w:left w:val="none" w:sz="0" w:space="0" w:color="auto"/>
                                                    <w:bottom w:val="none" w:sz="0" w:space="0" w:color="auto"/>
                                                    <w:right w:val="none" w:sz="0" w:space="0" w:color="auto"/>
                                                  </w:divBdr>
                                                </w:div>
                                                <w:div w:id="15152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998048">
      <w:bodyDiv w:val="1"/>
      <w:marLeft w:val="0"/>
      <w:marRight w:val="0"/>
      <w:marTop w:val="0"/>
      <w:marBottom w:val="0"/>
      <w:divBdr>
        <w:top w:val="none" w:sz="0" w:space="0" w:color="auto"/>
        <w:left w:val="none" w:sz="0" w:space="0" w:color="auto"/>
        <w:bottom w:val="none" w:sz="0" w:space="0" w:color="auto"/>
        <w:right w:val="none" w:sz="0" w:space="0" w:color="auto"/>
      </w:divBdr>
    </w:div>
    <w:div w:id="304820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5951">
          <w:marLeft w:val="547"/>
          <w:marRight w:val="0"/>
          <w:marTop w:val="154"/>
          <w:marBottom w:val="0"/>
          <w:divBdr>
            <w:top w:val="none" w:sz="0" w:space="0" w:color="auto"/>
            <w:left w:val="none" w:sz="0" w:space="0" w:color="auto"/>
            <w:bottom w:val="none" w:sz="0" w:space="0" w:color="auto"/>
            <w:right w:val="none" w:sz="0" w:space="0" w:color="auto"/>
          </w:divBdr>
        </w:div>
        <w:div w:id="130177920">
          <w:marLeft w:val="547"/>
          <w:marRight w:val="0"/>
          <w:marTop w:val="154"/>
          <w:marBottom w:val="0"/>
          <w:divBdr>
            <w:top w:val="none" w:sz="0" w:space="0" w:color="auto"/>
            <w:left w:val="none" w:sz="0" w:space="0" w:color="auto"/>
            <w:bottom w:val="none" w:sz="0" w:space="0" w:color="auto"/>
            <w:right w:val="none" w:sz="0" w:space="0" w:color="auto"/>
          </w:divBdr>
        </w:div>
        <w:div w:id="1312757328">
          <w:marLeft w:val="547"/>
          <w:marRight w:val="0"/>
          <w:marTop w:val="154"/>
          <w:marBottom w:val="0"/>
          <w:divBdr>
            <w:top w:val="none" w:sz="0" w:space="0" w:color="auto"/>
            <w:left w:val="none" w:sz="0" w:space="0" w:color="auto"/>
            <w:bottom w:val="none" w:sz="0" w:space="0" w:color="auto"/>
            <w:right w:val="none" w:sz="0" w:space="0" w:color="auto"/>
          </w:divBdr>
        </w:div>
        <w:div w:id="166410653">
          <w:marLeft w:val="547"/>
          <w:marRight w:val="0"/>
          <w:marTop w:val="154"/>
          <w:marBottom w:val="0"/>
          <w:divBdr>
            <w:top w:val="none" w:sz="0" w:space="0" w:color="auto"/>
            <w:left w:val="none" w:sz="0" w:space="0" w:color="auto"/>
            <w:bottom w:val="none" w:sz="0" w:space="0" w:color="auto"/>
            <w:right w:val="none" w:sz="0" w:space="0" w:color="auto"/>
          </w:divBdr>
        </w:div>
        <w:div w:id="1224177202">
          <w:marLeft w:val="547"/>
          <w:marRight w:val="0"/>
          <w:marTop w:val="154"/>
          <w:marBottom w:val="0"/>
          <w:divBdr>
            <w:top w:val="none" w:sz="0" w:space="0" w:color="auto"/>
            <w:left w:val="none" w:sz="0" w:space="0" w:color="auto"/>
            <w:bottom w:val="none" w:sz="0" w:space="0" w:color="auto"/>
            <w:right w:val="none" w:sz="0" w:space="0" w:color="auto"/>
          </w:divBdr>
        </w:div>
      </w:divsChild>
    </w:div>
    <w:div w:id="310598282">
      <w:bodyDiv w:val="1"/>
      <w:marLeft w:val="0"/>
      <w:marRight w:val="0"/>
      <w:marTop w:val="0"/>
      <w:marBottom w:val="0"/>
      <w:divBdr>
        <w:top w:val="none" w:sz="0" w:space="0" w:color="auto"/>
        <w:left w:val="none" w:sz="0" w:space="0" w:color="auto"/>
        <w:bottom w:val="none" w:sz="0" w:space="0" w:color="auto"/>
        <w:right w:val="none" w:sz="0" w:space="0" w:color="auto"/>
      </w:divBdr>
      <w:divsChild>
        <w:div w:id="1572083819">
          <w:marLeft w:val="547"/>
          <w:marRight w:val="0"/>
          <w:marTop w:val="120"/>
          <w:marBottom w:val="0"/>
          <w:divBdr>
            <w:top w:val="none" w:sz="0" w:space="0" w:color="auto"/>
            <w:left w:val="none" w:sz="0" w:space="0" w:color="auto"/>
            <w:bottom w:val="none" w:sz="0" w:space="0" w:color="auto"/>
            <w:right w:val="none" w:sz="0" w:space="0" w:color="auto"/>
          </w:divBdr>
        </w:div>
        <w:div w:id="1518344024">
          <w:marLeft w:val="576"/>
          <w:marRight w:val="0"/>
          <w:marTop w:val="120"/>
          <w:marBottom w:val="0"/>
          <w:divBdr>
            <w:top w:val="none" w:sz="0" w:space="0" w:color="auto"/>
            <w:left w:val="none" w:sz="0" w:space="0" w:color="auto"/>
            <w:bottom w:val="none" w:sz="0" w:space="0" w:color="auto"/>
            <w:right w:val="none" w:sz="0" w:space="0" w:color="auto"/>
          </w:divBdr>
        </w:div>
        <w:div w:id="557211525">
          <w:marLeft w:val="576"/>
          <w:marRight w:val="0"/>
          <w:marTop w:val="120"/>
          <w:marBottom w:val="0"/>
          <w:divBdr>
            <w:top w:val="none" w:sz="0" w:space="0" w:color="auto"/>
            <w:left w:val="none" w:sz="0" w:space="0" w:color="auto"/>
            <w:bottom w:val="none" w:sz="0" w:space="0" w:color="auto"/>
            <w:right w:val="none" w:sz="0" w:space="0" w:color="auto"/>
          </w:divBdr>
        </w:div>
      </w:divsChild>
    </w:div>
    <w:div w:id="449708724">
      <w:bodyDiv w:val="1"/>
      <w:marLeft w:val="0"/>
      <w:marRight w:val="0"/>
      <w:marTop w:val="0"/>
      <w:marBottom w:val="0"/>
      <w:divBdr>
        <w:top w:val="none" w:sz="0" w:space="0" w:color="auto"/>
        <w:left w:val="none" w:sz="0" w:space="0" w:color="auto"/>
        <w:bottom w:val="none" w:sz="0" w:space="0" w:color="auto"/>
        <w:right w:val="none" w:sz="0" w:space="0" w:color="auto"/>
      </w:divBdr>
      <w:divsChild>
        <w:div w:id="2090105937">
          <w:marLeft w:val="547"/>
          <w:marRight w:val="0"/>
          <w:marTop w:val="154"/>
          <w:marBottom w:val="0"/>
          <w:divBdr>
            <w:top w:val="none" w:sz="0" w:space="0" w:color="auto"/>
            <w:left w:val="none" w:sz="0" w:space="0" w:color="auto"/>
            <w:bottom w:val="none" w:sz="0" w:space="0" w:color="auto"/>
            <w:right w:val="none" w:sz="0" w:space="0" w:color="auto"/>
          </w:divBdr>
        </w:div>
        <w:div w:id="1823740359">
          <w:marLeft w:val="547"/>
          <w:marRight w:val="0"/>
          <w:marTop w:val="154"/>
          <w:marBottom w:val="0"/>
          <w:divBdr>
            <w:top w:val="none" w:sz="0" w:space="0" w:color="auto"/>
            <w:left w:val="none" w:sz="0" w:space="0" w:color="auto"/>
            <w:bottom w:val="none" w:sz="0" w:space="0" w:color="auto"/>
            <w:right w:val="none" w:sz="0" w:space="0" w:color="auto"/>
          </w:divBdr>
        </w:div>
      </w:divsChild>
    </w:div>
    <w:div w:id="698747299">
      <w:bodyDiv w:val="1"/>
      <w:marLeft w:val="0"/>
      <w:marRight w:val="0"/>
      <w:marTop w:val="0"/>
      <w:marBottom w:val="0"/>
      <w:divBdr>
        <w:top w:val="none" w:sz="0" w:space="0" w:color="auto"/>
        <w:left w:val="none" w:sz="0" w:space="0" w:color="auto"/>
        <w:bottom w:val="none" w:sz="0" w:space="0" w:color="auto"/>
        <w:right w:val="none" w:sz="0" w:space="0" w:color="auto"/>
      </w:divBdr>
      <w:divsChild>
        <w:div w:id="120542822">
          <w:marLeft w:val="547"/>
          <w:marRight w:val="0"/>
          <w:marTop w:val="154"/>
          <w:marBottom w:val="0"/>
          <w:divBdr>
            <w:top w:val="none" w:sz="0" w:space="0" w:color="auto"/>
            <w:left w:val="none" w:sz="0" w:space="0" w:color="auto"/>
            <w:bottom w:val="none" w:sz="0" w:space="0" w:color="auto"/>
            <w:right w:val="none" w:sz="0" w:space="0" w:color="auto"/>
          </w:divBdr>
        </w:div>
      </w:divsChild>
    </w:div>
    <w:div w:id="787119771">
      <w:bodyDiv w:val="1"/>
      <w:marLeft w:val="0"/>
      <w:marRight w:val="0"/>
      <w:marTop w:val="0"/>
      <w:marBottom w:val="0"/>
      <w:divBdr>
        <w:top w:val="none" w:sz="0" w:space="0" w:color="auto"/>
        <w:left w:val="none" w:sz="0" w:space="0" w:color="auto"/>
        <w:bottom w:val="none" w:sz="0" w:space="0" w:color="auto"/>
        <w:right w:val="none" w:sz="0" w:space="0" w:color="auto"/>
      </w:divBdr>
      <w:divsChild>
        <w:div w:id="1720089476">
          <w:marLeft w:val="547"/>
          <w:marRight w:val="0"/>
          <w:marTop w:val="154"/>
          <w:marBottom w:val="0"/>
          <w:divBdr>
            <w:top w:val="none" w:sz="0" w:space="0" w:color="auto"/>
            <w:left w:val="none" w:sz="0" w:space="0" w:color="auto"/>
            <w:bottom w:val="none" w:sz="0" w:space="0" w:color="auto"/>
            <w:right w:val="none" w:sz="0" w:space="0" w:color="auto"/>
          </w:divBdr>
        </w:div>
      </w:divsChild>
    </w:div>
    <w:div w:id="1117605805">
      <w:bodyDiv w:val="1"/>
      <w:marLeft w:val="0"/>
      <w:marRight w:val="0"/>
      <w:marTop w:val="0"/>
      <w:marBottom w:val="0"/>
      <w:divBdr>
        <w:top w:val="none" w:sz="0" w:space="0" w:color="auto"/>
        <w:left w:val="none" w:sz="0" w:space="0" w:color="auto"/>
        <w:bottom w:val="none" w:sz="0" w:space="0" w:color="auto"/>
        <w:right w:val="none" w:sz="0" w:space="0" w:color="auto"/>
      </w:divBdr>
    </w:div>
    <w:div w:id="1167213014">
      <w:bodyDiv w:val="1"/>
      <w:marLeft w:val="0"/>
      <w:marRight w:val="0"/>
      <w:marTop w:val="0"/>
      <w:marBottom w:val="0"/>
      <w:divBdr>
        <w:top w:val="none" w:sz="0" w:space="0" w:color="auto"/>
        <w:left w:val="none" w:sz="0" w:space="0" w:color="auto"/>
        <w:bottom w:val="none" w:sz="0" w:space="0" w:color="auto"/>
        <w:right w:val="none" w:sz="0" w:space="0" w:color="auto"/>
      </w:divBdr>
      <w:divsChild>
        <w:div w:id="388113290">
          <w:marLeft w:val="547"/>
          <w:marRight w:val="0"/>
          <w:marTop w:val="115"/>
          <w:marBottom w:val="0"/>
          <w:divBdr>
            <w:top w:val="none" w:sz="0" w:space="0" w:color="auto"/>
            <w:left w:val="none" w:sz="0" w:space="0" w:color="auto"/>
            <w:bottom w:val="none" w:sz="0" w:space="0" w:color="auto"/>
            <w:right w:val="none" w:sz="0" w:space="0" w:color="auto"/>
          </w:divBdr>
        </w:div>
        <w:div w:id="1761681838">
          <w:marLeft w:val="1166"/>
          <w:marRight w:val="0"/>
          <w:marTop w:val="115"/>
          <w:marBottom w:val="0"/>
          <w:divBdr>
            <w:top w:val="none" w:sz="0" w:space="0" w:color="auto"/>
            <w:left w:val="none" w:sz="0" w:space="0" w:color="auto"/>
            <w:bottom w:val="none" w:sz="0" w:space="0" w:color="auto"/>
            <w:right w:val="none" w:sz="0" w:space="0" w:color="auto"/>
          </w:divBdr>
        </w:div>
        <w:div w:id="647056121">
          <w:marLeft w:val="1166"/>
          <w:marRight w:val="0"/>
          <w:marTop w:val="115"/>
          <w:marBottom w:val="0"/>
          <w:divBdr>
            <w:top w:val="none" w:sz="0" w:space="0" w:color="auto"/>
            <w:left w:val="none" w:sz="0" w:space="0" w:color="auto"/>
            <w:bottom w:val="none" w:sz="0" w:space="0" w:color="auto"/>
            <w:right w:val="none" w:sz="0" w:space="0" w:color="auto"/>
          </w:divBdr>
        </w:div>
        <w:div w:id="1376584022">
          <w:marLeft w:val="547"/>
          <w:marRight w:val="0"/>
          <w:marTop w:val="115"/>
          <w:marBottom w:val="0"/>
          <w:divBdr>
            <w:top w:val="none" w:sz="0" w:space="0" w:color="auto"/>
            <w:left w:val="none" w:sz="0" w:space="0" w:color="auto"/>
            <w:bottom w:val="none" w:sz="0" w:space="0" w:color="auto"/>
            <w:right w:val="none" w:sz="0" w:space="0" w:color="auto"/>
          </w:divBdr>
        </w:div>
        <w:div w:id="1393501123">
          <w:marLeft w:val="1166"/>
          <w:marRight w:val="0"/>
          <w:marTop w:val="115"/>
          <w:marBottom w:val="0"/>
          <w:divBdr>
            <w:top w:val="none" w:sz="0" w:space="0" w:color="auto"/>
            <w:left w:val="none" w:sz="0" w:space="0" w:color="auto"/>
            <w:bottom w:val="none" w:sz="0" w:space="0" w:color="auto"/>
            <w:right w:val="none" w:sz="0" w:space="0" w:color="auto"/>
          </w:divBdr>
        </w:div>
        <w:div w:id="2069188586">
          <w:marLeft w:val="1166"/>
          <w:marRight w:val="0"/>
          <w:marTop w:val="115"/>
          <w:marBottom w:val="0"/>
          <w:divBdr>
            <w:top w:val="none" w:sz="0" w:space="0" w:color="auto"/>
            <w:left w:val="none" w:sz="0" w:space="0" w:color="auto"/>
            <w:bottom w:val="none" w:sz="0" w:space="0" w:color="auto"/>
            <w:right w:val="none" w:sz="0" w:space="0" w:color="auto"/>
          </w:divBdr>
        </w:div>
        <w:div w:id="1413697247">
          <w:marLeft w:val="1166"/>
          <w:marRight w:val="0"/>
          <w:marTop w:val="115"/>
          <w:marBottom w:val="0"/>
          <w:divBdr>
            <w:top w:val="none" w:sz="0" w:space="0" w:color="auto"/>
            <w:left w:val="none" w:sz="0" w:space="0" w:color="auto"/>
            <w:bottom w:val="none" w:sz="0" w:space="0" w:color="auto"/>
            <w:right w:val="none" w:sz="0" w:space="0" w:color="auto"/>
          </w:divBdr>
        </w:div>
        <w:div w:id="1594439610">
          <w:marLeft w:val="547"/>
          <w:marRight w:val="0"/>
          <w:marTop w:val="115"/>
          <w:marBottom w:val="0"/>
          <w:divBdr>
            <w:top w:val="none" w:sz="0" w:space="0" w:color="auto"/>
            <w:left w:val="none" w:sz="0" w:space="0" w:color="auto"/>
            <w:bottom w:val="none" w:sz="0" w:space="0" w:color="auto"/>
            <w:right w:val="none" w:sz="0" w:space="0" w:color="auto"/>
          </w:divBdr>
        </w:div>
        <w:div w:id="1640453943">
          <w:marLeft w:val="1166"/>
          <w:marRight w:val="0"/>
          <w:marTop w:val="115"/>
          <w:marBottom w:val="0"/>
          <w:divBdr>
            <w:top w:val="none" w:sz="0" w:space="0" w:color="auto"/>
            <w:left w:val="none" w:sz="0" w:space="0" w:color="auto"/>
            <w:bottom w:val="none" w:sz="0" w:space="0" w:color="auto"/>
            <w:right w:val="none" w:sz="0" w:space="0" w:color="auto"/>
          </w:divBdr>
        </w:div>
        <w:div w:id="217669328">
          <w:marLeft w:val="547"/>
          <w:marRight w:val="0"/>
          <w:marTop w:val="115"/>
          <w:marBottom w:val="0"/>
          <w:divBdr>
            <w:top w:val="none" w:sz="0" w:space="0" w:color="auto"/>
            <w:left w:val="none" w:sz="0" w:space="0" w:color="auto"/>
            <w:bottom w:val="none" w:sz="0" w:space="0" w:color="auto"/>
            <w:right w:val="none" w:sz="0" w:space="0" w:color="auto"/>
          </w:divBdr>
        </w:div>
        <w:div w:id="1715539068">
          <w:marLeft w:val="1166"/>
          <w:marRight w:val="0"/>
          <w:marTop w:val="115"/>
          <w:marBottom w:val="0"/>
          <w:divBdr>
            <w:top w:val="none" w:sz="0" w:space="0" w:color="auto"/>
            <w:left w:val="none" w:sz="0" w:space="0" w:color="auto"/>
            <w:bottom w:val="none" w:sz="0" w:space="0" w:color="auto"/>
            <w:right w:val="none" w:sz="0" w:space="0" w:color="auto"/>
          </w:divBdr>
        </w:div>
        <w:div w:id="1920291528">
          <w:marLeft w:val="547"/>
          <w:marRight w:val="0"/>
          <w:marTop w:val="115"/>
          <w:marBottom w:val="0"/>
          <w:divBdr>
            <w:top w:val="none" w:sz="0" w:space="0" w:color="auto"/>
            <w:left w:val="none" w:sz="0" w:space="0" w:color="auto"/>
            <w:bottom w:val="none" w:sz="0" w:space="0" w:color="auto"/>
            <w:right w:val="none" w:sz="0" w:space="0" w:color="auto"/>
          </w:divBdr>
        </w:div>
        <w:div w:id="1688942801">
          <w:marLeft w:val="1166"/>
          <w:marRight w:val="0"/>
          <w:marTop w:val="115"/>
          <w:marBottom w:val="0"/>
          <w:divBdr>
            <w:top w:val="none" w:sz="0" w:space="0" w:color="auto"/>
            <w:left w:val="none" w:sz="0" w:space="0" w:color="auto"/>
            <w:bottom w:val="none" w:sz="0" w:space="0" w:color="auto"/>
            <w:right w:val="none" w:sz="0" w:space="0" w:color="auto"/>
          </w:divBdr>
        </w:div>
      </w:divsChild>
    </w:div>
    <w:div w:id="1253318173">
      <w:bodyDiv w:val="1"/>
      <w:marLeft w:val="0"/>
      <w:marRight w:val="0"/>
      <w:marTop w:val="0"/>
      <w:marBottom w:val="0"/>
      <w:divBdr>
        <w:top w:val="none" w:sz="0" w:space="0" w:color="auto"/>
        <w:left w:val="none" w:sz="0" w:space="0" w:color="auto"/>
        <w:bottom w:val="none" w:sz="0" w:space="0" w:color="auto"/>
        <w:right w:val="none" w:sz="0" w:space="0" w:color="auto"/>
      </w:divBdr>
    </w:div>
    <w:div w:id="1278413208">
      <w:bodyDiv w:val="1"/>
      <w:marLeft w:val="0"/>
      <w:marRight w:val="0"/>
      <w:marTop w:val="0"/>
      <w:marBottom w:val="0"/>
      <w:divBdr>
        <w:top w:val="none" w:sz="0" w:space="0" w:color="auto"/>
        <w:left w:val="none" w:sz="0" w:space="0" w:color="auto"/>
        <w:bottom w:val="none" w:sz="0" w:space="0" w:color="auto"/>
        <w:right w:val="none" w:sz="0" w:space="0" w:color="auto"/>
      </w:divBdr>
    </w:div>
    <w:div w:id="1285652168">
      <w:bodyDiv w:val="1"/>
      <w:marLeft w:val="0"/>
      <w:marRight w:val="0"/>
      <w:marTop w:val="0"/>
      <w:marBottom w:val="0"/>
      <w:divBdr>
        <w:top w:val="none" w:sz="0" w:space="0" w:color="auto"/>
        <w:left w:val="none" w:sz="0" w:space="0" w:color="auto"/>
        <w:bottom w:val="none" w:sz="0" w:space="0" w:color="auto"/>
        <w:right w:val="none" w:sz="0" w:space="0" w:color="auto"/>
      </w:divBdr>
    </w:div>
    <w:div w:id="1308433192">
      <w:bodyDiv w:val="1"/>
      <w:marLeft w:val="0"/>
      <w:marRight w:val="0"/>
      <w:marTop w:val="0"/>
      <w:marBottom w:val="0"/>
      <w:divBdr>
        <w:top w:val="none" w:sz="0" w:space="0" w:color="auto"/>
        <w:left w:val="none" w:sz="0" w:space="0" w:color="auto"/>
        <w:bottom w:val="none" w:sz="0" w:space="0" w:color="auto"/>
        <w:right w:val="none" w:sz="0" w:space="0" w:color="auto"/>
      </w:divBdr>
      <w:divsChild>
        <w:div w:id="967203405">
          <w:marLeft w:val="547"/>
          <w:marRight w:val="0"/>
          <w:marTop w:val="154"/>
          <w:marBottom w:val="0"/>
          <w:divBdr>
            <w:top w:val="none" w:sz="0" w:space="0" w:color="auto"/>
            <w:left w:val="none" w:sz="0" w:space="0" w:color="auto"/>
            <w:bottom w:val="none" w:sz="0" w:space="0" w:color="auto"/>
            <w:right w:val="none" w:sz="0" w:space="0" w:color="auto"/>
          </w:divBdr>
        </w:div>
        <w:div w:id="1607688771">
          <w:marLeft w:val="547"/>
          <w:marRight w:val="0"/>
          <w:marTop w:val="154"/>
          <w:marBottom w:val="0"/>
          <w:divBdr>
            <w:top w:val="none" w:sz="0" w:space="0" w:color="auto"/>
            <w:left w:val="none" w:sz="0" w:space="0" w:color="auto"/>
            <w:bottom w:val="none" w:sz="0" w:space="0" w:color="auto"/>
            <w:right w:val="none" w:sz="0" w:space="0" w:color="auto"/>
          </w:divBdr>
        </w:div>
      </w:divsChild>
    </w:div>
    <w:div w:id="1464543375">
      <w:bodyDiv w:val="1"/>
      <w:marLeft w:val="0"/>
      <w:marRight w:val="0"/>
      <w:marTop w:val="0"/>
      <w:marBottom w:val="0"/>
      <w:divBdr>
        <w:top w:val="none" w:sz="0" w:space="0" w:color="auto"/>
        <w:left w:val="none" w:sz="0" w:space="0" w:color="auto"/>
        <w:bottom w:val="none" w:sz="0" w:space="0" w:color="auto"/>
        <w:right w:val="none" w:sz="0" w:space="0" w:color="auto"/>
      </w:divBdr>
    </w:div>
    <w:div w:id="2114939958">
      <w:bodyDiv w:val="1"/>
      <w:marLeft w:val="0"/>
      <w:marRight w:val="0"/>
      <w:marTop w:val="0"/>
      <w:marBottom w:val="0"/>
      <w:divBdr>
        <w:top w:val="none" w:sz="0" w:space="0" w:color="auto"/>
        <w:left w:val="none" w:sz="0" w:space="0" w:color="auto"/>
        <w:bottom w:val="none" w:sz="0" w:space="0" w:color="auto"/>
        <w:right w:val="none" w:sz="0" w:space="0" w:color="auto"/>
      </w:divBdr>
      <w:divsChild>
        <w:div w:id="1915505402">
          <w:marLeft w:val="0"/>
          <w:marRight w:val="0"/>
          <w:marTop w:val="0"/>
          <w:marBottom w:val="0"/>
          <w:divBdr>
            <w:top w:val="none" w:sz="0" w:space="0" w:color="auto"/>
            <w:left w:val="none" w:sz="0" w:space="0" w:color="auto"/>
            <w:bottom w:val="none" w:sz="0" w:space="0" w:color="auto"/>
            <w:right w:val="none" w:sz="0" w:space="0" w:color="auto"/>
          </w:divBdr>
          <w:divsChild>
            <w:div w:id="316692182">
              <w:marLeft w:val="0"/>
              <w:marRight w:val="0"/>
              <w:marTop w:val="0"/>
              <w:marBottom w:val="0"/>
              <w:divBdr>
                <w:top w:val="none" w:sz="0" w:space="0" w:color="auto"/>
                <w:left w:val="none" w:sz="0" w:space="0" w:color="auto"/>
                <w:bottom w:val="none" w:sz="0" w:space="0" w:color="auto"/>
                <w:right w:val="none" w:sz="0" w:space="0" w:color="auto"/>
              </w:divBdr>
              <w:divsChild>
                <w:div w:id="605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ACD0E-001F-494D-9E72-F00593A9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903</Words>
  <Characters>5149</Characters>
  <Application>Microsoft Office Word</Application>
  <DocSecurity>0</DocSecurity>
  <Lines>42</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Zaid AL-RUBAIEE</cp:lastModifiedBy>
  <cp:revision>6</cp:revision>
  <cp:lastPrinted>2017-08-16T12:18:00Z</cp:lastPrinted>
  <dcterms:created xsi:type="dcterms:W3CDTF">2017-10-10T16:27:00Z</dcterms:created>
  <dcterms:modified xsi:type="dcterms:W3CDTF">2019-10-19T14:51:00Z</dcterms:modified>
</cp:coreProperties>
</file>