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32" w:rsidRPr="00590832" w:rsidRDefault="00590832" w:rsidP="00CA3A32">
      <w:pPr>
        <w:bidi w:val="0"/>
        <w:rPr>
          <w:rFonts w:ascii="Maiandra GD" w:hAnsi="Maiandra GD"/>
          <w:b/>
          <w:bCs/>
          <w:sz w:val="28"/>
          <w:szCs w:val="28"/>
          <w:u w:val="single"/>
          <w:lang w:bidi="ar-IQ"/>
        </w:rPr>
      </w:pPr>
      <w:r w:rsidRPr="00590832">
        <w:rPr>
          <w:rFonts w:ascii="Maiandra GD" w:hAnsi="Maiandra GD"/>
          <w:b/>
          <w:bCs/>
          <w:sz w:val="28"/>
          <w:szCs w:val="28"/>
          <w:u w:val="single"/>
          <w:lang w:bidi="ar-IQ"/>
        </w:rPr>
        <w:t>Pathogens In Aquatic-Related Environment</w:t>
      </w:r>
      <w:r>
        <w:rPr>
          <w:rFonts w:ascii="Maiandra GD" w:hAnsi="Maiandra GD"/>
          <w:b/>
          <w:bCs/>
          <w:sz w:val="28"/>
          <w:szCs w:val="28"/>
          <w:u w:val="single"/>
          <w:lang w:bidi="ar-IQ"/>
        </w:rPr>
        <w:t xml:space="preserve"> :</w:t>
      </w:r>
    </w:p>
    <w:p w:rsidR="00AD4AA8" w:rsidRPr="00AD4AA8" w:rsidRDefault="00AD4AA8" w:rsidP="00AD4AA8">
      <w:pPr>
        <w:ind w:left="-426" w:right="-330"/>
        <w:jc w:val="right"/>
        <w:rPr>
          <w:rFonts w:ascii="Comic Sans MS" w:hAnsi="Comic Sans MS"/>
          <w:sz w:val="28"/>
          <w:szCs w:val="28"/>
          <w:lang w:bidi="ar-IQ"/>
        </w:rPr>
      </w:pPr>
      <w:r>
        <w:rPr>
          <w:rFonts w:ascii="Comic Sans MS" w:hAnsi="Comic Sans MS"/>
          <w:sz w:val="28"/>
          <w:szCs w:val="28"/>
          <w:lang w:bidi="ar-IQ"/>
        </w:rPr>
        <w:t>-</w:t>
      </w:r>
      <w:r w:rsidRPr="00AD4AA8">
        <w:rPr>
          <w:rFonts w:ascii="Comic Sans MS" w:hAnsi="Comic Sans MS"/>
          <w:sz w:val="28"/>
          <w:szCs w:val="28"/>
          <w:lang w:bidi="ar-IQ"/>
        </w:rPr>
        <w:t xml:space="preserve">The major potentially water transmitted pathogenic agents (bacteria, viruses, protozoa, and </w:t>
      </w:r>
      <w:proofErr w:type="spellStart"/>
      <w:r w:rsidRPr="00AD4AA8">
        <w:rPr>
          <w:rFonts w:ascii="Comic Sans MS" w:hAnsi="Comic Sans MS"/>
          <w:sz w:val="28"/>
          <w:szCs w:val="28"/>
          <w:lang w:bidi="ar-IQ"/>
        </w:rPr>
        <w:t>helminths</w:t>
      </w:r>
      <w:proofErr w:type="spellEnd"/>
      <w:r>
        <w:rPr>
          <w:rFonts w:ascii="Comic Sans MS" w:hAnsi="Comic Sans MS"/>
          <w:sz w:val="28"/>
          <w:szCs w:val="28"/>
          <w:lang w:bidi="ar-IQ"/>
        </w:rPr>
        <w:t xml:space="preserve"> eggs </w:t>
      </w:r>
      <w:r w:rsidRPr="00AD4AA8">
        <w:rPr>
          <w:rFonts w:ascii="Comic Sans MS" w:hAnsi="Comic Sans MS"/>
          <w:sz w:val="28"/>
          <w:szCs w:val="28"/>
          <w:lang w:bidi="ar-IQ"/>
        </w:rPr>
        <w:t>),  causes illnesses in humans and outbreaks listed in Table 1</w:t>
      </w:r>
      <w:r w:rsidRPr="00AD4AA8">
        <w:rPr>
          <w:rFonts w:ascii="Comic Sans MS" w:hAnsi="Comic Sans MS" w:cs="Arial"/>
          <w:sz w:val="28"/>
          <w:szCs w:val="28"/>
          <w:rtl/>
          <w:lang w:bidi="ar-IQ"/>
        </w:rPr>
        <w:t>.</w:t>
      </w:r>
    </w:p>
    <w:p w:rsidR="00AD4AA8" w:rsidRPr="00AD4AA8" w:rsidRDefault="00AD4AA8" w:rsidP="00AD4AA8">
      <w:pPr>
        <w:ind w:left="-426" w:right="-330"/>
        <w:jc w:val="right"/>
        <w:rPr>
          <w:rFonts w:ascii="Comic Sans MS" w:hAnsi="Comic Sans MS"/>
          <w:sz w:val="28"/>
          <w:szCs w:val="28"/>
          <w:lang w:bidi="ar-IQ"/>
        </w:rPr>
      </w:pPr>
      <w:r w:rsidRPr="00AD4AA8">
        <w:rPr>
          <w:rFonts w:ascii="Comic Sans MS" w:hAnsi="Comic Sans MS" w:cs="Arial"/>
          <w:sz w:val="28"/>
          <w:szCs w:val="28"/>
          <w:rtl/>
          <w:lang w:bidi="ar-IQ"/>
        </w:rPr>
        <w:t>-</w:t>
      </w:r>
      <w:r>
        <w:rPr>
          <w:rFonts w:ascii="Comic Sans MS" w:hAnsi="Comic Sans MS"/>
          <w:sz w:val="28"/>
          <w:szCs w:val="28"/>
          <w:lang w:bidi="ar-IQ"/>
        </w:rPr>
        <w:t>-</w:t>
      </w:r>
      <w:r w:rsidRPr="00AD4AA8">
        <w:rPr>
          <w:rFonts w:ascii="Comic Sans MS" w:hAnsi="Comic Sans MS"/>
          <w:sz w:val="28"/>
          <w:szCs w:val="28"/>
          <w:lang w:bidi="ar-IQ"/>
        </w:rPr>
        <w:t>The primary source of pathogenic (disease-causing)  is human excreta, the animals and birds feces also play a role as reservoirs of pathogens that are potentially transmissible to humans via water</w:t>
      </w:r>
      <w:r>
        <w:rPr>
          <w:rFonts w:ascii="Comic Sans MS" w:hAnsi="Comic Sans MS"/>
          <w:sz w:val="28"/>
          <w:szCs w:val="28"/>
          <w:lang w:bidi="ar-IQ"/>
        </w:rPr>
        <w:t>.</w:t>
      </w:r>
      <w:r w:rsidRPr="00AD4AA8">
        <w:rPr>
          <w:rFonts w:ascii="Comic Sans MS" w:hAnsi="Comic Sans MS" w:cs="Arial"/>
          <w:sz w:val="28"/>
          <w:szCs w:val="28"/>
          <w:rtl/>
          <w:lang w:bidi="ar-IQ"/>
        </w:rPr>
        <w:t xml:space="preserve"> </w:t>
      </w:r>
    </w:p>
    <w:p w:rsidR="00CA3A32" w:rsidRPr="00590832" w:rsidRDefault="00AD4AA8" w:rsidP="00AD4AA8">
      <w:pPr>
        <w:bidi w:val="0"/>
        <w:ind w:left="-426" w:right="-330"/>
        <w:jc w:val="both"/>
        <w:rPr>
          <w:rFonts w:ascii="Comic Sans MS" w:hAnsi="Comic Sans MS"/>
          <w:sz w:val="28"/>
          <w:szCs w:val="28"/>
          <w:lang w:bidi="ar-IQ"/>
        </w:rPr>
      </w:pPr>
      <w:r w:rsidRPr="00AD4AA8">
        <w:rPr>
          <w:rFonts w:ascii="Comic Sans MS" w:hAnsi="Comic Sans MS"/>
          <w:sz w:val="28"/>
          <w:szCs w:val="28"/>
          <w:lang w:bidi="ar-IQ"/>
        </w:rPr>
        <w:t>A summary of the common human diseases or clinical symptoms caused by water-borne pathogenic agents: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A3A32" w:rsidTr="00590832">
        <w:tc>
          <w:tcPr>
            <w:tcW w:w="4621" w:type="dxa"/>
            <w:shd w:val="clear" w:color="auto" w:fill="DAEEF3" w:themeFill="accent5" w:themeFillTint="33"/>
          </w:tcPr>
          <w:p w:rsidR="00CA3A32" w:rsidRPr="00590832" w:rsidRDefault="00CA3A32" w:rsidP="006F6C8B">
            <w:pPr>
              <w:bidi w:val="0"/>
              <w:jc w:val="center"/>
              <w:rPr>
                <w:rFonts w:ascii="Dubai Medium" w:hAnsi="Dubai Medium" w:cs="Dubai Medium"/>
                <w:sz w:val="32"/>
                <w:szCs w:val="32"/>
                <w:lang w:bidi="ar-IQ"/>
              </w:rPr>
            </w:pPr>
            <w:r w:rsidRPr="00590832">
              <w:rPr>
                <w:rFonts w:ascii="Dubai Medium" w:hAnsi="Dubai Medium" w:cs="Dubai Medium"/>
                <w:sz w:val="32"/>
                <w:szCs w:val="32"/>
                <w:lang w:bidi="ar-IQ"/>
              </w:rPr>
              <w:t>Disease or symptoms</w:t>
            </w:r>
          </w:p>
        </w:tc>
        <w:tc>
          <w:tcPr>
            <w:tcW w:w="4621" w:type="dxa"/>
            <w:shd w:val="clear" w:color="auto" w:fill="DAEEF3" w:themeFill="accent5" w:themeFillTint="33"/>
          </w:tcPr>
          <w:p w:rsidR="006F6C8B" w:rsidRPr="00590832" w:rsidRDefault="006F6C8B" w:rsidP="00590832">
            <w:pPr>
              <w:jc w:val="center"/>
              <w:rPr>
                <w:rFonts w:ascii="Dubai Medium" w:hAnsi="Dubai Medium" w:cs="Dubai Medium" w:hint="cs"/>
                <w:sz w:val="32"/>
                <w:szCs w:val="32"/>
                <w:rtl/>
                <w:lang w:bidi="ar-IQ"/>
              </w:rPr>
            </w:pPr>
            <w:r w:rsidRPr="00590832">
              <w:rPr>
                <w:rFonts w:ascii="Dubai Medium" w:hAnsi="Dubai Medium" w:cs="Dubai Medium"/>
                <w:sz w:val="32"/>
                <w:szCs w:val="32"/>
                <w:lang w:bidi="ar-IQ"/>
              </w:rPr>
              <w:t>Bacterial Agent</w:t>
            </w:r>
          </w:p>
        </w:tc>
      </w:tr>
      <w:tr w:rsidR="00CA3A32" w:rsidTr="00CA3A32">
        <w:tc>
          <w:tcPr>
            <w:tcW w:w="4621" w:type="dxa"/>
          </w:tcPr>
          <w:p w:rsidR="00CA3A32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sz w:val="24"/>
                <w:szCs w:val="24"/>
                <w:rtl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  <w:t>Typhoid fever</w:t>
            </w:r>
          </w:p>
          <w:p w:rsidR="00CA3A32" w:rsidRPr="00590832" w:rsidRDefault="00CA3A32" w:rsidP="006F6C8B">
            <w:pPr>
              <w:bidi w:val="0"/>
              <w:jc w:val="center"/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621" w:type="dxa"/>
          </w:tcPr>
          <w:p w:rsidR="00CA3A32" w:rsidRPr="00590832" w:rsidRDefault="00CA3A32" w:rsidP="006F6C8B">
            <w:pPr>
              <w:bidi w:val="0"/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 xml:space="preserve">Salmonella </w:t>
            </w:r>
            <w:proofErr w:type="spellStart"/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typhi</w:t>
            </w:r>
            <w:proofErr w:type="spellEnd"/>
          </w:p>
        </w:tc>
      </w:tr>
      <w:tr w:rsidR="00CA3A32" w:rsidTr="00CA3A32">
        <w:tc>
          <w:tcPr>
            <w:tcW w:w="4621" w:type="dxa"/>
          </w:tcPr>
          <w:p w:rsidR="00CA3A32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sz w:val="24"/>
                <w:szCs w:val="24"/>
                <w:rtl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  <w:t>Salmonellosis</w:t>
            </w:r>
          </w:p>
          <w:p w:rsidR="00CA3A32" w:rsidRPr="00590832" w:rsidRDefault="00CA3A32" w:rsidP="006F6C8B">
            <w:pPr>
              <w:bidi w:val="0"/>
              <w:jc w:val="center"/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621" w:type="dxa"/>
          </w:tcPr>
          <w:p w:rsidR="00CA3A32" w:rsidRPr="00590832" w:rsidRDefault="00CA3A32" w:rsidP="006F6C8B">
            <w:pPr>
              <w:bidi w:val="0"/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 xml:space="preserve">Salmonella </w:t>
            </w:r>
            <w:proofErr w:type="spellStart"/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spp</w:t>
            </w:r>
            <w:proofErr w:type="spellEnd"/>
          </w:p>
        </w:tc>
      </w:tr>
      <w:tr w:rsidR="00CA3A32" w:rsidTr="00CA3A32">
        <w:tc>
          <w:tcPr>
            <w:tcW w:w="4621" w:type="dxa"/>
          </w:tcPr>
          <w:p w:rsidR="00CA3A32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  <w:t>Shigellosis</w:t>
            </w:r>
          </w:p>
          <w:p w:rsidR="00CA3A32" w:rsidRPr="00590832" w:rsidRDefault="00CA3A32" w:rsidP="006F6C8B">
            <w:pPr>
              <w:bidi w:val="0"/>
              <w:jc w:val="center"/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621" w:type="dxa"/>
          </w:tcPr>
          <w:p w:rsidR="00CA3A32" w:rsidRPr="00590832" w:rsidRDefault="00CA3A32" w:rsidP="006F6C8B">
            <w:pPr>
              <w:bidi w:val="0"/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</w:pPr>
            <w:proofErr w:type="spellStart"/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Shigella</w:t>
            </w:r>
            <w:proofErr w:type="spellEnd"/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spp</w:t>
            </w:r>
            <w:proofErr w:type="spellEnd"/>
          </w:p>
        </w:tc>
      </w:tr>
      <w:tr w:rsidR="00CA3A32" w:rsidTr="00CA3A32">
        <w:tc>
          <w:tcPr>
            <w:tcW w:w="4621" w:type="dxa"/>
          </w:tcPr>
          <w:p w:rsidR="00CA3A32" w:rsidRPr="00590832" w:rsidRDefault="00CA3A32" w:rsidP="006F6C8B">
            <w:pPr>
              <w:bidi w:val="0"/>
              <w:jc w:val="center"/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</w:pPr>
            <w:proofErr w:type="spellStart"/>
            <w:r w:rsidRPr="00590832"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  <w:t>Diarrhoea</w:t>
            </w:r>
            <w:proofErr w:type="spellEnd"/>
          </w:p>
        </w:tc>
        <w:tc>
          <w:tcPr>
            <w:tcW w:w="4621" w:type="dxa"/>
          </w:tcPr>
          <w:p w:rsidR="00CA3A32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Escherichia coli</w:t>
            </w:r>
          </w:p>
          <w:p w:rsidR="00CA3A32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 xml:space="preserve">Clostridium </w:t>
            </w:r>
            <w:proofErr w:type="spellStart"/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perfringens</w:t>
            </w:r>
            <w:proofErr w:type="spellEnd"/>
          </w:p>
          <w:p w:rsidR="00CA3A32" w:rsidRPr="00590832" w:rsidRDefault="00CA3A32" w:rsidP="006F6C8B">
            <w:pPr>
              <w:bidi w:val="0"/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</w:pPr>
          </w:p>
        </w:tc>
      </w:tr>
      <w:tr w:rsidR="00CA3A32" w:rsidTr="006F6C8B">
        <w:trPr>
          <w:trHeight w:val="686"/>
        </w:trPr>
        <w:tc>
          <w:tcPr>
            <w:tcW w:w="4621" w:type="dxa"/>
          </w:tcPr>
          <w:p w:rsidR="00CA3A32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sz w:val="24"/>
                <w:szCs w:val="24"/>
                <w:rtl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  <w:t>Gastroenteritis/enteritis</w:t>
            </w:r>
          </w:p>
          <w:p w:rsidR="00CA3A32" w:rsidRPr="00590832" w:rsidRDefault="00CA3A32" w:rsidP="006F6C8B">
            <w:pPr>
              <w:bidi w:val="0"/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621" w:type="dxa"/>
          </w:tcPr>
          <w:p w:rsidR="006F6C8B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 xml:space="preserve">Campylobacter </w:t>
            </w:r>
            <w:proofErr w:type="spellStart"/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spp</w:t>
            </w:r>
            <w:proofErr w:type="spellEnd"/>
            <w:r w:rsidR="006F6C8B"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 xml:space="preserve"> </w:t>
            </w:r>
          </w:p>
          <w:p w:rsidR="00CA3A32" w:rsidRPr="00590832" w:rsidRDefault="006F6C8B" w:rsidP="006F6C8B">
            <w:pPr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 xml:space="preserve">Vibrio </w:t>
            </w:r>
            <w:proofErr w:type="spellStart"/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parahaemolyticu</w:t>
            </w:r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s</w:t>
            </w:r>
            <w:proofErr w:type="spellEnd"/>
          </w:p>
          <w:p w:rsidR="00CA3A32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rtl/>
                <w:lang w:bidi="ar-IQ"/>
              </w:rPr>
            </w:pPr>
          </w:p>
        </w:tc>
      </w:tr>
      <w:tr w:rsidR="00CA3A32" w:rsidTr="00CA3A32">
        <w:tc>
          <w:tcPr>
            <w:tcW w:w="4621" w:type="dxa"/>
          </w:tcPr>
          <w:p w:rsidR="00CA3A32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  <w:t>Cholera dysentery</w:t>
            </w:r>
          </w:p>
          <w:p w:rsidR="006F6C8B" w:rsidRPr="00590832" w:rsidRDefault="006F6C8B" w:rsidP="006F6C8B">
            <w:pPr>
              <w:jc w:val="center"/>
              <w:rPr>
                <w:rFonts w:ascii="Maiandra GD" w:hAnsi="Maiandra GD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621" w:type="dxa"/>
          </w:tcPr>
          <w:p w:rsidR="00CA3A32" w:rsidRPr="00590832" w:rsidRDefault="00CA3A32" w:rsidP="006F6C8B">
            <w:pPr>
              <w:jc w:val="center"/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</w:pPr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 xml:space="preserve">Vibrio </w:t>
            </w:r>
            <w:proofErr w:type="spellStart"/>
            <w:r w:rsidRPr="00590832">
              <w:rPr>
                <w:rFonts w:ascii="Maiandra GD" w:hAnsi="Maiandra GD"/>
                <w:b/>
                <w:bCs/>
                <w:i/>
                <w:iCs/>
                <w:sz w:val="24"/>
                <w:szCs w:val="24"/>
                <w:lang w:bidi="ar-IQ"/>
              </w:rPr>
              <w:t>cholerae</w:t>
            </w:r>
            <w:proofErr w:type="spellEnd"/>
          </w:p>
        </w:tc>
      </w:tr>
    </w:tbl>
    <w:p w:rsidR="00964586" w:rsidRDefault="00964586" w:rsidP="00CA3A32">
      <w:pPr>
        <w:bidi w:val="0"/>
        <w:rPr>
          <w:lang w:bidi="ar-IQ"/>
        </w:rPr>
      </w:pPr>
    </w:p>
    <w:p w:rsidR="00CA3A32" w:rsidRPr="006F2CB3" w:rsidRDefault="00964586" w:rsidP="00590832">
      <w:pPr>
        <w:pStyle w:val="a4"/>
        <w:numPr>
          <w:ilvl w:val="0"/>
          <w:numId w:val="1"/>
        </w:numPr>
        <w:tabs>
          <w:tab w:val="left" w:pos="-426"/>
        </w:tabs>
        <w:bidi w:val="0"/>
        <w:jc w:val="both"/>
        <w:rPr>
          <w:rFonts w:ascii="Dubai" w:hAnsi="Dubai" w:cs="Dubai"/>
          <w:sz w:val="32"/>
          <w:szCs w:val="32"/>
          <w:lang w:bidi="ar-IQ"/>
        </w:rPr>
      </w:pPr>
      <w:r w:rsidRPr="006F2CB3">
        <w:rPr>
          <w:rFonts w:ascii="Dubai" w:hAnsi="Dubai" w:cs="Dubai"/>
          <w:sz w:val="32"/>
          <w:szCs w:val="32"/>
          <w:lang w:bidi="ar-IQ"/>
        </w:rPr>
        <w:t>The microbial pathogens ar</w:t>
      </w:r>
      <w:r w:rsidR="006F2CB3">
        <w:rPr>
          <w:rFonts w:ascii="Dubai" w:hAnsi="Dubai" w:cs="Dubai"/>
          <w:sz w:val="32"/>
          <w:szCs w:val="32"/>
          <w:lang w:bidi="ar-IQ"/>
        </w:rPr>
        <w:t>e often difficult to determine</w:t>
      </w:r>
      <w:r w:rsidR="006F2CB3" w:rsidRPr="006F2CB3">
        <w:t xml:space="preserve"> </w:t>
      </w:r>
      <w:r w:rsidR="006F2CB3">
        <w:rPr>
          <w:rFonts w:ascii="Dubai" w:hAnsi="Dubai" w:cs="Dubai"/>
          <w:sz w:val="32"/>
          <w:szCs w:val="32"/>
          <w:lang w:bidi="ar-IQ"/>
        </w:rPr>
        <w:t>because t</w:t>
      </w:r>
      <w:r w:rsidR="006F2CB3" w:rsidRPr="006F2CB3">
        <w:rPr>
          <w:rFonts w:ascii="Dubai" w:hAnsi="Dubai" w:cs="Dubai"/>
          <w:sz w:val="32"/>
          <w:szCs w:val="32"/>
          <w:lang w:bidi="ar-IQ"/>
        </w:rPr>
        <w:t xml:space="preserve">esting for each </w:t>
      </w:r>
      <w:r w:rsidR="006F2CB3">
        <w:rPr>
          <w:rFonts w:ascii="Dubai" w:hAnsi="Dubai" w:cs="Dubai"/>
          <w:sz w:val="32"/>
          <w:szCs w:val="32"/>
          <w:lang w:bidi="ar-IQ"/>
        </w:rPr>
        <w:t>pathogen</w:t>
      </w:r>
      <w:r w:rsidR="006F2CB3" w:rsidRPr="006F2CB3">
        <w:rPr>
          <w:rFonts w:ascii="Dubai" w:hAnsi="Dubai" w:cs="Dubai"/>
          <w:sz w:val="32"/>
          <w:szCs w:val="32"/>
          <w:lang w:bidi="ar-IQ"/>
        </w:rPr>
        <w:t xml:space="preserve"> separately would be extremely costly and time-consuming</w:t>
      </w:r>
      <w:r w:rsidR="006F2CB3">
        <w:rPr>
          <w:rFonts w:ascii="Dubai" w:hAnsi="Dubai" w:cs="Dubai"/>
          <w:sz w:val="32"/>
          <w:szCs w:val="32"/>
          <w:lang w:bidi="ar-IQ"/>
        </w:rPr>
        <w:t xml:space="preserve">. </w:t>
      </w:r>
      <w:r w:rsidR="006F2CB3" w:rsidRPr="006F2CB3">
        <w:rPr>
          <w:rFonts w:ascii="Dubai" w:hAnsi="Dubai" w:cs="Dubai"/>
          <w:sz w:val="32"/>
          <w:szCs w:val="32"/>
          <w:lang w:bidi="ar-IQ"/>
        </w:rPr>
        <w:t>p</w:t>
      </w:r>
      <w:r w:rsidRPr="006F2CB3">
        <w:rPr>
          <w:rFonts w:ascii="Dubai" w:hAnsi="Dubai" w:cs="Dubai"/>
          <w:sz w:val="32"/>
          <w:szCs w:val="32"/>
          <w:lang w:bidi="ar-IQ"/>
        </w:rPr>
        <w:t xml:space="preserve">athogens are usually present in low numbers so it is necessary to monitor waters using “indicator” organisms, </w:t>
      </w:r>
      <w:proofErr w:type="spellStart"/>
      <w:r w:rsidRPr="006F2CB3">
        <w:rPr>
          <w:rFonts w:ascii="Dubai" w:hAnsi="Dubai" w:cs="Dubai"/>
          <w:sz w:val="32"/>
          <w:szCs w:val="32"/>
          <w:lang w:bidi="ar-IQ"/>
        </w:rPr>
        <w:t>e.g</w:t>
      </w:r>
      <w:proofErr w:type="spellEnd"/>
      <w:r w:rsidR="006F2CB3">
        <w:rPr>
          <w:rFonts w:ascii="Dubai" w:hAnsi="Dubai" w:cs="Dubai"/>
          <w:sz w:val="32"/>
          <w:szCs w:val="32"/>
          <w:lang w:bidi="ar-IQ"/>
        </w:rPr>
        <w:t xml:space="preserve"> </w:t>
      </w:r>
      <w:r w:rsidRPr="006F2CB3">
        <w:rPr>
          <w:rFonts w:ascii="Dubai" w:hAnsi="Dubai" w:cs="Dubai"/>
          <w:sz w:val="32"/>
          <w:szCs w:val="32"/>
          <w:lang w:bidi="ar-IQ"/>
        </w:rPr>
        <w:t xml:space="preserve">: </w:t>
      </w:r>
      <w:r w:rsidR="00652A94" w:rsidRPr="006F2CB3">
        <w:rPr>
          <w:rFonts w:ascii="Dubai" w:hAnsi="Dubai" w:cs="Dubai"/>
          <w:sz w:val="32"/>
          <w:szCs w:val="32"/>
          <w:lang w:bidi="ar-IQ"/>
        </w:rPr>
        <w:t xml:space="preserve">total coliforms </w:t>
      </w:r>
      <w:r w:rsidR="00652A94" w:rsidRPr="006F2CB3">
        <w:rPr>
          <w:rFonts w:ascii="Dubai" w:hAnsi="Dubai" w:cs="Dubai"/>
          <w:sz w:val="32"/>
          <w:szCs w:val="32"/>
          <w:lang w:bidi="ar-IQ"/>
        </w:rPr>
        <w:t>,</w:t>
      </w:r>
      <w:proofErr w:type="spellStart"/>
      <w:r w:rsidR="00652A94" w:rsidRPr="006F2CB3">
        <w:rPr>
          <w:rFonts w:ascii="Dubai" w:hAnsi="Dubai" w:cs="Dubai"/>
          <w:sz w:val="32"/>
          <w:szCs w:val="32"/>
          <w:lang w:bidi="ar-IQ"/>
        </w:rPr>
        <w:t>thermotolerant</w:t>
      </w:r>
      <w:proofErr w:type="spellEnd"/>
      <w:r w:rsidR="00652A94" w:rsidRPr="006F2CB3">
        <w:rPr>
          <w:rFonts w:ascii="Dubai" w:hAnsi="Dubai" w:cs="Dubai"/>
          <w:sz w:val="32"/>
          <w:szCs w:val="32"/>
          <w:lang w:bidi="ar-IQ"/>
        </w:rPr>
        <w:t xml:space="preserve"> (</w:t>
      </w:r>
      <w:proofErr w:type="spellStart"/>
      <w:r w:rsidR="00652A94" w:rsidRPr="006F2CB3">
        <w:rPr>
          <w:rFonts w:ascii="Dubai" w:hAnsi="Dubai" w:cs="Dubai"/>
          <w:sz w:val="32"/>
          <w:szCs w:val="32"/>
          <w:lang w:bidi="ar-IQ"/>
        </w:rPr>
        <w:t>faecal</w:t>
      </w:r>
      <w:proofErr w:type="spellEnd"/>
      <w:r w:rsidR="00652A94" w:rsidRPr="006F2CB3">
        <w:rPr>
          <w:rFonts w:ascii="Dubai" w:hAnsi="Dubai" w:cs="Dubai"/>
          <w:sz w:val="32"/>
          <w:szCs w:val="32"/>
          <w:lang w:bidi="ar-IQ"/>
        </w:rPr>
        <w:t xml:space="preserve">) coliforms  and  </w:t>
      </w:r>
      <w:proofErr w:type="spellStart"/>
      <w:r w:rsidR="00652A94" w:rsidRPr="006F2CB3">
        <w:rPr>
          <w:rFonts w:ascii="Dubai" w:hAnsi="Dubai" w:cs="Dubai"/>
          <w:sz w:val="32"/>
          <w:szCs w:val="32"/>
          <w:lang w:bidi="ar-IQ"/>
        </w:rPr>
        <w:t>faecal</w:t>
      </w:r>
      <w:proofErr w:type="spellEnd"/>
      <w:r w:rsidR="00652A94" w:rsidRPr="006F2CB3">
        <w:rPr>
          <w:rFonts w:ascii="Dubai" w:hAnsi="Dubai" w:cs="Dubai"/>
          <w:sz w:val="32"/>
          <w:szCs w:val="32"/>
          <w:lang w:bidi="ar-IQ"/>
        </w:rPr>
        <w:t xml:space="preserve"> streptococci  </w:t>
      </w:r>
      <w:r w:rsidRPr="006F2CB3">
        <w:rPr>
          <w:rFonts w:ascii="Dubai" w:hAnsi="Dubai" w:cs="Dubai"/>
          <w:sz w:val="32"/>
          <w:szCs w:val="32"/>
          <w:lang w:bidi="ar-IQ"/>
        </w:rPr>
        <w:t xml:space="preserve">. </w:t>
      </w:r>
      <w:r w:rsidRPr="006F2CB3">
        <w:rPr>
          <w:rFonts w:ascii="Dubai" w:hAnsi="Dubai" w:cs="Dubai"/>
          <w:sz w:val="32"/>
          <w:szCs w:val="32"/>
          <w:lang w:bidi="ar-IQ"/>
        </w:rPr>
        <w:lastRenderedPageBreak/>
        <w:t>That means the presence of bacterial indicator organisms is associated with the presence of microbial pathogens.</w:t>
      </w:r>
    </w:p>
    <w:p w:rsidR="00964586" w:rsidRPr="006F2CB3" w:rsidRDefault="00964586" w:rsidP="00590832">
      <w:pPr>
        <w:pStyle w:val="a4"/>
        <w:numPr>
          <w:ilvl w:val="0"/>
          <w:numId w:val="1"/>
        </w:numPr>
        <w:tabs>
          <w:tab w:val="left" w:pos="1163"/>
        </w:tabs>
        <w:bidi w:val="0"/>
        <w:jc w:val="both"/>
        <w:rPr>
          <w:rFonts w:ascii="Dubai" w:hAnsi="Dubai" w:cs="Dubai"/>
          <w:sz w:val="32"/>
          <w:szCs w:val="32"/>
          <w:lang w:bidi="ar-IQ"/>
        </w:rPr>
      </w:pPr>
      <w:r w:rsidRPr="006F2CB3">
        <w:rPr>
          <w:rFonts w:ascii="Dubai" w:hAnsi="Dubai" w:cs="Dubai"/>
          <w:sz w:val="32"/>
          <w:szCs w:val="32"/>
          <w:lang w:bidi="ar-IQ"/>
        </w:rPr>
        <w:t>If indicator organisms are present in large numbers, the contamination is considered to be recent and/or severe</w:t>
      </w:r>
      <w:r w:rsidR="006A05EB" w:rsidRPr="006F2CB3">
        <w:rPr>
          <w:rFonts w:ascii="Dubai" w:hAnsi="Dubai" w:cs="Dubai"/>
          <w:sz w:val="32"/>
          <w:szCs w:val="32"/>
          <w:lang w:bidi="ar-IQ"/>
        </w:rPr>
        <w:t>.</w:t>
      </w:r>
    </w:p>
    <w:p w:rsidR="00AD4AA8" w:rsidRDefault="00AD4AA8" w:rsidP="00AD4AA8">
      <w:pPr>
        <w:pStyle w:val="a4"/>
        <w:numPr>
          <w:ilvl w:val="0"/>
          <w:numId w:val="1"/>
        </w:numPr>
        <w:tabs>
          <w:tab w:val="left" w:pos="1163"/>
        </w:tabs>
        <w:bidi w:val="0"/>
        <w:jc w:val="both"/>
        <w:rPr>
          <w:rFonts w:ascii="Dubai" w:hAnsi="Dubai" w:cs="Dubai"/>
          <w:sz w:val="32"/>
          <w:szCs w:val="32"/>
          <w:lang w:bidi="ar-IQ"/>
        </w:rPr>
      </w:pPr>
      <w:proofErr w:type="spellStart"/>
      <w:r w:rsidRPr="00AD4AA8">
        <w:rPr>
          <w:rFonts w:ascii="Dubai" w:hAnsi="Dubai" w:cs="Dubai"/>
          <w:sz w:val="32"/>
          <w:szCs w:val="32"/>
          <w:lang w:bidi="ar-IQ"/>
        </w:rPr>
        <w:t>Faecal</w:t>
      </w:r>
      <w:proofErr w:type="spellEnd"/>
      <w:r w:rsidRPr="00AD4AA8">
        <w:rPr>
          <w:rFonts w:ascii="Dubai" w:hAnsi="Dubai" w:cs="Dubai"/>
          <w:sz w:val="32"/>
          <w:szCs w:val="32"/>
          <w:lang w:bidi="ar-IQ"/>
        </w:rPr>
        <w:t xml:space="preserve"> indicators are excreted by humans and warm-blooded animals are the best indicators for fecal pollution. So a water sample that contains indicators common in animal intestines (including human), it should not be consumed.</w:t>
      </w:r>
    </w:p>
    <w:p w:rsidR="00AB2841" w:rsidRDefault="00AD4AA8" w:rsidP="00AD4AA8">
      <w:pPr>
        <w:pStyle w:val="a4"/>
        <w:numPr>
          <w:ilvl w:val="0"/>
          <w:numId w:val="1"/>
        </w:numPr>
        <w:tabs>
          <w:tab w:val="left" w:pos="1163"/>
        </w:tabs>
        <w:bidi w:val="0"/>
        <w:jc w:val="both"/>
        <w:rPr>
          <w:rFonts w:ascii="Dubai" w:hAnsi="Dubai" w:cs="Dubai"/>
          <w:sz w:val="32"/>
          <w:szCs w:val="32"/>
          <w:lang w:bidi="ar-IQ"/>
        </w:rPr>
      </w:pPr>
      <w:r>
        <w:rPr>
          <w:rFonts w:ascii="Dubai" w:hAnsi="Dubai" w:cs="Dubai"/>
          <w:sz w:val="32"/>
          <w:szCs w:val="32"/>
          <w:lang w:bidi="ar-IQ"/>
        </w:rPr>
        <w:t>T</w:t>
      </w:r>
      <w:bookmarkStart w:id="0" w:name="_GoBack"/>
      <w:bookmarkEnd w:id="0"/>
      <w:r w:rsidR="00AB2841" w:rsidRPr="00AB2841">
        <w:rPr>
          <w:rFonts w:ascii="Dubai" w:hAnsi="Dubai" w:cs="Dubai"/>
          <w:sz w:val="32"/>
          <w:szCs w:val="32"/>
          <w:lang w:bidi="ar-IQ"/>
        </w:rPr>
        <w:t>he indicators use for water quality  assessment, accordingly determine beneﬁcial uses of water</w:t>
      </w:r>
      <w:r w:rsidR="00AB2841">
        <w:rPr>
          <w:rFonts w:ascii="Dubai" w:hAnsi="Dubai" w:cs="Dubai"/>
          <w:sz w:val="32"/>
          <w:szCs w:val="32"/>
          <w:lang w:bidi="ar-IQ"/>
        </w:rPr>
        <w:t xml:space="preserve"> as essential &amp; non-essential water uses : inside  (drinking, cooking ,washing </w:t>
      </w:r>
      <w:r w:rsidR="00AB2841">
        <w:rPr>
          <w:rFonts w:ascii="Dubai" w:hAnsi="Dubai" w:cs="Dubai" w:hint="cs"/>
          <w:sz w:val="32"/>
          <w:szCs w:val="32"/>
          <w:rtl/>
          <w:lang w:bidi="ar-IQ"/>
        </w:rPr>
        <w:t>/</w:t>
      </w:r>
      <w:r w:rsidR="00AB2841">
        <w:rPr>
          <w:rFonts w:ascii="Dubai" w:hAnsi="Dubai" w:cs="Dubai"/>
          <w:sz w:val="32"/>
          <w:szCs w:val="32"/>
          <w:lang w:bidi="ar-IQ"/>
        </w:rPr>
        <w:t xml:space="preserve"> personal hygiene , washing clothes ,…) or outside ( garden , swimming pool,…)</w:t>
      </w:r>
    </w:p>
    <w:p w:rsidR="00AB2841" w:rsidRDefault="00AB2841" w:rsidP="0081695D">
      <w:pPr>
        <w:pStyle w:val="a4"/>
        <w:tabs>
          <w:tab w:val="left" w:pos="1163"/>
        </w:tabs>
        <w:bidi w:val="0"/>
        <w:jc w:val="center"/>
        <w:rPr>
          <w:rFonts w:ascii="Dubai" w:hAnsi="Dubai" w:cs="Dubai"/>
          <w:sz w:val="32"/>
          <w:szCs w:val="32"/>
          <w:lang w:bidi="ar-IQ"/>
        </w:rPr>
      </w:pPr>
      <w:r w:rsidRPr="00AB2841">
        <w:rPr>
          <w:rFonts w:ascii="Dubai" w:hAnsi="Dubai" w:cs="Dubai"/>
          <w:sz w:val="32"/>
          <w:szCs w:val="32"/>
          <w:lang w:bidi="ar-IQ"/>
        </w:rPr>
        <w:t>Indicators of water quality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62"/>
        <w:gridCol w:w="4160"/>
      </w:tblGrid>
      <w:tr w:rsidR="00AB2841" w:rsidTr="00590832">
        <w:tc>
          <w:tcPr>
            <w:tcW w:w="4621" w:type="dxa"/>
            <w:shd w:val="clear" w:color="auto" w:fill="E5DFEC" w:themeFill="accent4" w:themeFillTint="33"/>
          </w:tcPr>
          <w:p w:rsidR="00AB2841" w:rsidRDefault="00AB2841" w:rsidP="005A133B">
            <w:pPr>
              <w:pStyle w:val="a4"/>
              <w:tabs>
                <w:tab w:val="left" w:pos="1163"/>
              </w:tabs>
              <w:bidi w:val="0"/>
              <w:ind w:left="273"/>
              <w:jc w:val="center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AB2841">
              <w:rPr>
                <w:rFonts w:ascii="Dubai" w:hAnsi="Dubai" w:cs="Dubai"/>
                <w:sz w:val="32"/>
                <w:szCs w:val="32"/>
                <w:lang w:bidi="ar-IQ"/>
              </w:rPr>
              <w:t xml:space="preserve">Traditional </w:t>
            </w:r>
            <w:proofErr w:type="spellStart"/>
            <w:r w:rsidRPr="00AB2841">
              <w:rPr>
                <w:rFonts w:ascii="Dubai" w:hAnsi="Dubai" w:cs="Dubai"/>
                <w:sz w:val="32"/>
                <w:szCs w:val="32"/>
                <w:lang w:bidi="ar-IQ"/>
              </w:rPr>
              <w:t>faecal</w:t>
            </w:r>
            <w:proofErr w:type="spellEnd"/>
            <w:r w:rsidRPr="00AB2841">
              <w:rPr>
                <w:rFonts w:ascii="Dubai" w:hAnsi="Dubai" w:cs="Dubai"/>
                <w:sz w:val="32"/>
                <w:szCs w:val="32"/>
                <w:lang w:bidi="ar-IQ"/>
              </w:rPr>
              <w:t xml:space="preserve"> indicators</w:t>
            </w:r>
          </w:p>
        </w:tc>
        <w:tc>
          <w:tcPr>
            <w:tcW w:w="4621" w:type="dxa"/>
            <w:shd w:val="clear" w:color="auto" w:fill="E5DFEC" w:themeFill="accent4" w:themeFillTint="33"/>
          </w:tcPr>
          <w:p w:rsidR="00AB2841" w:rsidRDefault="0081695D" w:rsidP="005A133B">
            <w:pPr>
              <w:pStyle w:val="a4"/>
              <w:tabs>
                <w:tab w:val="left" w:pos="1163"/>
              </w:tabs>
              <w:bidi w:val="0"/>
              <w:ind w:left="0"/>
              <w:jc w:val="center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AB2841">
              <w:rPr>
                <w:rFonts w:ascii="Dubai" w:hAnsi="Dubai" w:cs="Dubai"/>
                <w:sz w:val="32"/>
                <w:szCs w:val="32"/>
                <w:lang w:bidi="ar-IQ"/>
              </w:rPr>
              <w:t>Alternative</w:t>
            </w:r>
            <w:r w:rsidRPr="00AB2841">
              <w:rPr>
                <w:rFonts w:ascii="Dubai" w:hAnsi="Dubai" w:cs="Dubai"/>
                <w:sz w:val="32"/>
                <w:szCs w:val="32"/>
                <w:lang w:bidi="ar-IQ"/>
              </w:rPr>
              <w:t xml:space="preserve"> </w:t>
            </w:r>
            <w:r w:rsidR="00AB2841" w:rsidRPr="00AB2841">
              <w:rPr>
                <w:rFonts w:ascii="Dubai" w:hAnsi="Dubai" w:cs="Dubai"/>
                <w:sz w:val="32"/>
                <w:szCs w:val="32"/>
                <w:lang w:bidi="ar-IQ"/>
              </w:rPr>
              <w:t>indicators</w:t>
            </w:r>
          </w:p>
        </w:tc>
      </w:tr>
      <w:tr w:rsidR="00AB2841" w:rsidTr="00AB2841">
        <w:tc>
          <w:tcPr>
            <w:tcW w:w="4621" w:type="dxa"/>
          </w:tcPr>
          <w:p w:rsidR="00AB2841" w:rsidRPr="005A133B" w:rsidRDefault="005A133B" w:rsidP="00AB2841">
            <w:pPr>
              <w:pStyle w:val="a4"/>
              <w:tabs>
                <w:tab w:val="left" w:pos="1163"/>
              </w:tabs>
              <w:bidi w:val="0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5A133B">
              <w:rPr>
                <w:rFonts w:ascii="Dubai" w:hAnsi="Dubai" w:cs="Dubai"/>
                <w:sz w:val="32"/>
                <w:szCs w:val="32"/>
                <w:lang w:bidi="ar-IQ"/>
              </w:rPr>
              <w:t>-</w:t>
            </w:r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Total coliforms </w:t>
            </w:r>
          </w:p>
          <w:p w:rsidR="00AB2841" w:rsidRPr="005A133B" w:rsidRDefault="005A133B" w:rsidP="0081695D">
            <w:pPr>
              <w:pStyle w:val="a4"/>
              <w:tabs>
                <w:tab w:val="left" w:pos="1163"/>
              </w:tabs>
              <w:bidi w:val="0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5A133B">
              <w:rPr>
                <w:rFonts w:ascii="Dubai" w:hAnsi="Dubai" w:cs="Dubai"/>
                <w:sz w:val="32"/>
                <w:szCs w:val="32"/>
                <w:lang w:bidi="ar-IQ"/>
              </w:rPr>
              <w:t>-</w:t>
            </w:r>
            <w:proofErr w:type="spellStart"/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>Faecal</w:t>
            </w:r>
            <w:proofErr w:type="spellEnd"/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 </w:t>
            </w:r>
            <w:r w:rsidR="0081695D" w:rsidRPr="005A133B">
              <w:rPr>
                <w:rFonts w:ascii="Dubai" w:hAnsi="Dubai" w:cs="Dubai"/>
                <w:sz w:val="32"/>
                <w:szCs w:val="32"/>
                <w:lang w:bidi="ar-IQ"/>
              </w:rPr>
              <w:t>coliforms</w:t>
            </w:r>
            <w:r w:rsidR="0081695D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 </w:t>
            </w:r>
            <w:r w:rsidR="0081695D" w:rsidRPr="005A133B">
              <w:rPr>
                <w:rFonts w:ascii="Dubai" w:hAnsi="Dubai" w:cs="Dubai" w:hint="cs"/>
                <w:sz w:val="32"/>
                <w:szCs w:val="32"/>
                <w:rtl/>
                <w:lang w:bidi="ar-IQ"/>
              </w:rPr>
              <w:t>/</w:t>
            </w:r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 FC </w:t>
            </w:r>
            <w:r w:rsidR="0081695D" w:rsidRPr="005A133B">
              <w:rPr>
                <w:rFonts w:ascii="Dubai" w:hAnsi="Dubai" w:cs="Dubai"/>
                <w:sz w:val="32"/>
                <w:szCs w:val="32"/>
                <w:lang w:bidi="ar-IQ"/>
              </w:rPr>
              <w:t>(</w:t>
            </w:r>
            <w:proofErr w:type="spellStart"/>
            <w:r w:rsidR="0081695D" w:rsidRPr="005A133B">
              <w:rPr>
                <w:rFonts w:ascii="Dubai" w:hAnsi="Dubai" w:cs="Dubai"/>
                <w:sz w:val="32"/>
                <w:szCs w:val="32"/>
                <w:lang w:bidi="ar-IQ"/>
              </w:rPr>
              <w:t>thermotolerant</w:t>
            </w:r>
            <w:proofErr w:type="spellEnd"/>
            <w:r w:rsidR="0081695D" w:rsidRPr="005A133B">
              <w:rPr>
                <w:rFonts w:ascii="Dubai" w:hAnsi="Dubai" w:cs="Dubai"/>
                <w:sz w:val="32"/>
                <w:szCs w:val="32"/>
                <w:lang w:bidi="ar-IQ"/>
              </w:rPr>
              <w:t>)</w:t>
            </w:r>
          </w:p>
          <w:p w:rsidR="00AB2841" w:rsidRPr="005A133B" w:rsidRDefault="005A133B" w:rsidP="0081695D">
            <w:pPr>
              <w:pStyle w:val="a4"/>
              <w:tabs>
                <w:tab w:val="left" w:pos="1163"/>
              </w:tabs>
              <w:bidi w:val="0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5A133B">
              <w:rPr>
                <w:rFonts w:ascii="Dubai" w:hAnsi="Dubai" w:cs="Dubai"/>
                <w:sz w:val="32"/>
                <w:szCs w:val="32"/>
                <w:lang w:bidi="ar-IQ"/>
              </w:rPr>
              <w:t>-</w:t>
            </w:r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E. coli </w:t>
            </w:r>
          </w:p>
          <w:p w:rsidR="00AB2841" w:rsidRPr="005A133B" w:rsidRDefault="005A133B" w:rsidP="00AB2841">
            <w:pPr>
              <w:pStyle w:val="a4"/>
              <w:tabs>
                <w:tab w:val="left" w:pos="1163"/>
              </w:tabs>
              <w:bidi w:val="0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5A133B">
              <w:rPr>
                <w:rFonts w:ascii="Dubai" w:hAnsi="Dubai" w:cs="Dubai"/>
                <w:sz w:val="32"/>
                <w:szCs w:val="32"/>
                <w:lang w:bidi="ar-IQ"/>
              </w:rPr>
              <w:t>-</w:t>
            </w:r>
            <w:proofErr w:type="spellStart"/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>Faecal</w:t>
            </w:r>
            <w:proofErr w:type="spellEnd"/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 streptococci (FS) </w:t>
            </w:r>
          </w:p>
          <w:p w:rsidR="0081695D" w:rsidRPr="005A133B" w:rsidRDefault="005A133B" w:rsidP="0081695D">
            <w:pPr>
              <w:pStyle w:val="a4"/>
              <w:tabs>
                <w:tab w:val="left" w:pos="1163"/>
              </w:tabs>
              <w:bidi w:val="0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5A133B">
              <w:rPr>
                <w:rFonts w:ascii="Dubai" w:hAnsi="Dubai" w:cs="Dubai"/>
                <w:sz w:val="32"/>
                <w:szCs w:val="32"/>
                <w:lang w:bidi="ar-IQ"/>
              </w:rPr>
              <w:t>-</w:t>
            </w:r>
            <w:r w:rsidR="0081695D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Clostridium </w:t>
            </w:r>
            <w:proofErr w:type="spellStart"/>
            <w:r w:rsidR="0081695D" w:rsidRPr="005A133B">
              <w:rPr>
                <w:rFonts w:ascii="Dubai" w:hAnsi="Dubai" w:cs="Dubai"/>
                <w:sz w:val="32"/>
                <w:szCs w:val="32"/>
                <w:lang w:bidi="ar-IQ"/>
              </w:rPr>
              <w:t>perfringens</w:t>
            </w:r>
            <w:proofErr w:type="spellEnd"/>
          </w:p>
        </w:tc>
        <w:tc>
          <w:tcPr>
            <w:tcW w:w="4621" w:type="dxa"/>
          </w:tcPr>
          <w:p w:rsidR="00AB2841" w:rsidRPr="005A133B" w:rsidRDefault="005A133B" w:rsidP="00AB2841">
            <w:pPr>
              <w:pStyle w:val="a4"/>
              <w:tabs>
                <w:tab w:val="left" w:pos="1163"/>
              </w:tabs>
              <w:bidi w:val="0"/>
              <w:ind w:left="0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5A133B">
              <w:rPr>
                <w:rFonts w:ascii="Dubai" w:hAnsi="Dubai" w:cs="Dubai"/>
                <w:sz w:val="32"/>
                <w:szCs w:val="32"/>
                <w:lang w:bidi="ar-IQ"/>
              </w:rPr>
              <w:t>-</w:t>
            </w:r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Staphylococci (S. </w:t>
            </w:r>
            <w:proofErr w:type="spellStart"/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>aureus</w:t>
            </w:r>
            <w:proofErr w:type="spellEnd"/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>)</w:t>
            </w:r>
          </w:p>
          <w:p w:rsidR="00AB2841" w:rsidRPr="005A133B" w:rsidRDefault="005A133B" w:rsidP="0081695D">
            <w:pPr>
              <w:pStyle w:val="a4"/>
              <w:tabs>
                <w:tab w:val="left" w:pos="1163"/>
              </w:tabs>
              <w:bidi w:val="0"/>
              <w:ind w:left="0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5A133B">
              <w:rPr>
                <w:rFonts w:ascii="Dubai" w:hAnsi="Dubai" w:cs="Dubai"/>
                <w:sz w:val="32"/>
                <w:szCs w:val="32"/>
                <w:lang w:bidi="ar-IQ"/>
              </w:rPr>
              <w:t>-</w:t>
            </w:r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Pseudomonas </w:t>
            </w:r>
            <w:proofErr w:type="spellStart"/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>aeruginosa</w:t>
            </w:r>
            <w:proofErr w:type="spellEnd"/>
            <w:r w:rsidR="00AB2841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 </w:t>
            </w:r>
          </w:p>
          <w:p w:rsidR="0081695D" w:rsidRPr="005A133B" w:rsidRDefault="005A133B" w:rsidP="0081695D">
            <w:pPr>
              <w:pStyle w:val="a4"/>
              <w:tabs>
                <w:tab w:val="left" w:pos="1163"/>
              </w:tabs>
              <w:bidi w:val="0"/>
              <w:ind w:left="0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5A133B">
              <w:rPr>
                <w:rFonts w:ascii="Dubai" w:hAnsi="Dubai" w:cs="Dubai"/>
                <w:sz w:val="32"/>
                <w:szCs w:val="32"/>
                <w:lang w:bidi="ar-IQ"/>
              </w:rPr>
              <w:t>-</w:t>
            </w:r>
            <w:r w:rsidR="0081695D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Vibrio </w:t>
            </w:r>
            <w:proofErr w:type="spellStart"/>
            <w:r w:rsidR="0081695D" w:rsidRPr="005A133B">
              <w:rPr>
                <w:rFonts w:ascii="Dubai" w:hAnsi="Dubai" w:cs="Dubai"/>
                <w:sz w:val="32"/>
                <w:szCs w:val="32"/>
                <w:lang w:bidi="ar-IQ"/>
              </w:rPr>
              <w:t>spp</w:t>
            </w:r>
            <w:proofErr w:type="spellEnd"/>
          </w:p>
          <w:p w:rsidR="004629E4" w:rsidRPr="005A133B" w:rsidRDefault="005A133B" w:rsidP="004629E4">
            <w:pPr>
              <w:pStyle w:val="a4"/>
              <w:tabs>
                <w:tab w:val="left" w:pos="1163"/>
              </w:tabs>
              <w:bidi w:val="0"/>
              <w:ind w:left="0"/>
              <w:rPr>
                <w:rFonts w:ascii="Dubai" w:hAnsi="Dubai" w:cs="Dubai"/>
                <w:sz w:val="32"/>
                <w:szCs w:val="32"/>
                <w:lang w:bidi="ar-IQ"/>
              </w:rPr>
            </w:pPr>
            <w:r w:rsidRPr="005A133B">
              <w:rPr>
                <w:rFonts w:ascii="Dubai" w:hAnsi="Dubai" w:cs="Dubai"/>
                <w:sz w:val="32"/>
                <w:szCs w:val="32"/>
                <w:lang w:bidi="ar-IQ"/>
              </w:rPr>
              <w:t>-</w:t>
            </w:r>
            <w:r w:rsidR="004629E4" w:rsidRPr="005A133B">
              <w:rPr>
                <w:rFonts w:ascii="Dubai" w:hAnsi="Dubai" w:cs="Dubai"/>
                <w:sz w:val="32"/>
                <w:szCs w:val="32"/>
                <w:lang w:bidi="ar-IQ"/>
              </w:rPr>
              <w:t xml:space="preserve">Salmonella &amp; </w:t>
            </w:r>
            <w:proofErr w:type="spellStart"/>
            <w:r w:rsidR="004629E4" w:rsidRPr="005A133B">
              <w:rPr>
                <w:rFonts w:ascii="Dubai" w:hAnsi="Dubai" w:cs="Dubai"/>
                <w:sz w:val="32"/>
                <w:szCs w:val="32"/>
                <w:lang w:bidi="ar-IQ"/>
              </w:rPr>
              <w:t>Shigella</w:t>
            </w:r>
            <w:proofErr w:type="spellEnd"/>
          </w:p>
        </w:tc>
      </w:tr>
    </w:tbl>
    <w:p w:rsidR="00AB2841" w:rsidRDefault="00AB2841" w:rsidP="00AB2841">
      <w:pPr>
        <w:pStyle w:val="a4"/>
        <w:tabs>
          <w:tab w:val="left" w:pos="1163"/>
        </w:tabs>
        <w:bidi w:val="0"/>
        <w:rPr>
          <w:rFonts w:ascii="Dubai" w:hAnsi="Dubai" w:cs="Dubai"/>
          <w:sz w:val="32"/>
          <w:szCs w:val="32"/>
          <w:lang w:bidi="ar-IQ"/>
        </w:rPr>
      </w:pPr>
    </w:p>
    <w:p w:rsidR="005A133B" w:rsidRPr="00590832" w:rsidRDefault="005A133B" w:rsidP="00590832">
      <w:pPr>
        <w:tabs>
          <w:tab w:val="left" w:pos="1163"/>
        </w:tabs>
        <w:bidi w:val="0"/>
        <w:rPr>
          <w:rFonts w:ascii="Dubai" w:hAnsi="Dubai" w:cs="Dubai"/>
          <w:sz w:val="32"/>
          <w:szCs w:val="32"/>
          <w:lang w:bidi="ar-IQ"/>
        </w:rPr>
      </w:pPr>
    </w:p>
    <w:p w:rsidR="000039DD" w:rsidRDefault="004629E4" w:rsidP="005A133B">
      <w:pPr>
        <w:pStyle w:val="a4"/>
        <w:tabs>
          <w:tab w:val="left" w:pos="1163"/>
        </w:tabs>
        <w:bidi w:val="0"/>
        <w:jc w:val="center"/>
        <w:rPr>
          <w:rFonts w:ascii="Dubai" w:hAnsi="Dubai" w:cs="Dubai"/>
          <w:sz w:val="32"/>
          <w:szCs w:val="32"/>
          <w:lang w:bidi="ar-IQ"/>
        </w:rPr>
      </w:pPr>
      <w:r>
        <w:rPr>
          <w:rFonts w:ascii="Dubai" w:hAnsi="Dubai" w:cs="Dubai"/>
          <w:noProof/>
          <w:sz w:val="32"/>
          <w:szCs w:val="32"/>
        </w:rPr>
        <w:lastRenderedPageBreak/>
        <w:drawing>
          <wp:inline distT="0" distB="0" distL="0" distR="0" wp14:anchorId="6734C8A1" wp14:editId="6F01C11F">
            <wp:extent cx="4492869" cy="3657600"/>
            <wp:effectExtent l="0" t="0" r="3175" b="0"/>
            <wp:docPr id="1" name="صورة 1" descr="C:\Users\DELL 3467\Desktop\ 2.pdf 9    - Microsoft E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3467\Desktop\ 2.pdf 9    - Microsoft Ed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478" cy="365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3B" w:rsidRDefault="005A133B" w:rsidP="005A133B">
      <w:pPr>
        <w:pStyle w:val="a4"/>
        <w:tabs>
          <w:tab w:val="left" w:pos="1163"/>
        </w:tabs>
        <w:bidi w:val="0"/>
        <w:jc w:val="center"/>
        <w:rPr>
          <w:rFonts w:ascii="Dubai" w:hAnsi="Dubai" w:cs="Dubai"/>
          <w:sz w:val="32"/>
          <w:szCs w:val="32"/>
          <w:lang w:bidi="ar-IQ"/>
        </w:rPr>
      </w:pPr>
      <w:r>
        <w:rPr>
          <w:rFonts w:ascii="Dubai" w:hAnsi="Dubai" w:cs="Dubai"/>
          <w:noProof/>
          <w:sz w:val="32"/>
          <w:szCs w:val="32"/>
        </w:rPr>
        <w:drawing>
          <wp:inline distT="0" distB="0" distL="0" distR="0">
            <wp:extent cx="2470785" cy="1846580"/>
            <wp:effectExtent l="0" t="0" r="5715" b="1270"/>
            <wp:docPr id="2" name="صورة 2" descr="C:\Users\DELL 3467\Desktop\hand dryer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 3467\Desktop\hand dryer\تنزيل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3B" w:rsidRDefault="005A133B" w:rsidP="005A133B">
      <w:pPr>
        <w:pStyle w:val="a4"/>
        <w:tabs>
          <w:tab w:val="left" w:pos="1163"/>
        </w:tabs>
        <w:bidi w:val="0"/>
        <w:jc w:val="center"/>
        <w:rPr>
          <w:rFonts w:ascii="Dubai" w:hAnsi="Dubai" w:cs="Dubai"/>
          <w:sz w:val="32"/>
          <w:szCs w:val="32"/>
          <w:lang w:bidi="ar-IQ"/>
        </w:rPr>
      </w:pPr>
      <w:r>
        <w:rPr>
          <w:rFonts w:ascii="Dubai" w:hAnsi="Dubai" w:cs="Dubai"/>
          <w:noProof/>
          <w:sz w:val="32"/>
          <w:szCs w:val="32"/>
        </w:rPr>
        <w:drawing>
          <wp:inline distT="0" distB="0" distL="0" distR="0">
            <wp:extent cx="4809393" cy="2978433"/>
            <wp:effectExtent l="0" t="0" r="0" b="0"/>
            <wp:docPr id="3" name="صورة 3" descr="C:\Users\DELL 3467\Desktop\hand dryer\wha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 3467\Desktop\hand dryer\whati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17" cy="298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33B" w:rsidSect="005A133B">
      <w:headerReference w:type="default" r:id="rId11"/>
      <w:pgSz w:w="11906" w:h="16838"/>
      <w:pgMar w:top="1440" w:right="1440" w:bottom="113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95" w:rsidRDefault="00586495" w:rsidP="005A133B">
      <w:pPr>
        <w:spacing w:after="0" w:line="240" w:lineRule="auto"/>
      </w:pPr>
      <w:r>
        <w:separator/>
      </w:r>
    </w:p>
  </w:endnote>
  <w:endnote w:type="continuationSeparator" w:id="0">
    <w:p w:rsidR="00586495" w:rsidRDefault="00586495" w:rsidP="005A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95" w:rsidRDefault="00586495" w:rsidP="005A133B">
      <w:pPr>
        <w:spacing w:after="0" w:line="240" w:lineRule="auto"/>
      </w:pPr>
      <w:r>
        <w:separator/>
      </w:r>
    </w:p>
  </w:footnote>
  <w:footnote w:type="continuationSeparator" w:id="0">
    <w:p w:rsidR="00586495" w:rsidRDefault="00586495" w:rsidP="005A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33B" w:rsidRPr="00590832" w:rsidRDefault="005A133B" w:rsidP="00590832">
    <w:pPr>
      <w:pStyle w:val="a6"/>
      <w:tabs>
        <w:tab w:val="clear" w:pos="9026"/>
        <w:tab w:val="right" w:pos="9452"/>
      </w:tabs>
      <w:ind w:left="-613" w:right="-284" w:firstLine="283"/>
      <w:rPr>
        <w:rFonts w:ascii="Comic Sans MS" w:hAnsi="Comic Sans MS" w:hint="cs"/>
        <w:sz w:val="28"/>
        <w:szCs w:val="28"/>
        <w:rtl/>
        <w:lang w:bidi="ar-IQ"/>
      </w:rPr>
    </w:pPr>
    <w:r w:rsidRPr="00590832">
      <w:rPr>
        <w:rFonts w:ascii="Comic Sans MS" w:hAnsi="Comic Sans MS"/>
        <w:sz w:val="28"/>
        <w:szCs w:val="28"/>
        <w:rtl/>
        <w:lang w:bidi="ar-IQ"/>
      </w:rPr>
      <w:t>بسم باسم محمد</w:t>
    </w:r>
    <w:r w:rsidRPr="00590832">
      <w:rPr>
        <w:rFonts w:ascii="Comic Sans MS" w:hAnsi="Comic Sans MS"/>
        <w:sz w:val="28"/>
        <w:szCs w:val="28"/>
        <w:lang w:bidi="ar-IQ"/>
      </w:rPr>
      <w:t xml:space="preserve"> </w:t>
    </w:r>
    <w:r w:rsidR="00590832">
      <w:rPr>
        <w:rFonts w:ascii="Comic Sans MS" w:hAnsi="Comic Sans MS"/>
        <w:sz w:val="28"/>
        <w:szCs w:val="28"/>
        <w:lang w:bidi="ar-IQ"/>
      </w:rPr>
      <w:t xml:space="preserve">                   </w:t>
    </w:r>
    <w:r w:rsidRPr="00590832">
      <w:rPr>
        <w:rFonts w:ascii="Comic Sans MS" w:hAnsi="Comic Sans MS"/>
        <w:sz w:val="28"/>
        <w:szCs w:val="28"/>
        <w:lang w:bidi="ar-IQ"/>
      </w:rPr>
      <w:tab/>
      <w:t xml:space="preserve">Lab :  </w:t>
    </w:r>
    <w:r w:rsidR="00590832">
      <w:rPr>
        <w:rFonts w:ascii="Comic Sans MS" w:hAnsi="Comic Sans MS"/>
        <w:sz w:val="28"/>
        <w:szCs w:val="28"/>
        <w:lang w:bidi="ar-IQ"/>
      </w:rPr>
      <w:t>5</w:t>
    </w:r>
    <w:r w:rsidRPr="00590832">
      <w:rPr>
        <w:rFonts w:ascii="Comic Sans MS" w:hAnsi="Comic Sans MS"/>
        <w:sz w:val="28"/>
        <w:szCs w:val="28"/>
        <w:lang w:bidi="ar-IQ"/>
      </w:rPr>
      <w:t xml:space="preserve">            Water and sewage microbiology</w:t>
    </w:r>
    <w:r w:rsidR="00590832">
      <w:rPr>
        <w:rFonts w:ascii="Comic Sans MS" w:hAnsi="Comic Sans MS"/>
        <w:sz w:val="28"/>
        <w:szCs w:val="28"/>
        <w:lang w:bidi="ar-IQ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787B"/>
    <w:multiLevelType w:val="hybridMultilevel"/>
    <w:tmpl w:val="9B0C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32"/>
    <w:rsid w:val="000039DD"/>
    <w:rsid w:val="002E1A53"/>
    <w:rsid w:val="00344073"/>
    <w:rsid w:val="004629E4"/>
    <w:rsid w:val="00495908"/>
    <w:rsid w:val="00586495"/>
    <w:rsid w:val="00590832"/>
    <w:rsid w:val="005A133B"/>
    <w:rsid w:val="00652A94"/>
    <w:rsid w:val="006A05EB"/>
    <w:rsid w:val="006F2CB3"/>
    <w:rsid w:val="006F6C8B"/>
    <w:rsid w:val="0081695D"/>
    <w:rsid w:val="00964586"/>
    <w:rsid w:val="009B77A0"/>
    <w:rsid w:val="00A338FB"/>
    <w:rsid w:val="00A821CE"/>
    <w:rsid w:val="00AB2841"/>
    <w:rsid w:val="00AD4AA8"/>
    <w:rsid w:val="00CA3A32"/>
    <w:rsid w:val="00F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CB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6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629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5A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A133B"/>
  </w:style>
  <w:style w:type="paragraph" w:styleId="a7">
    <w:name w:val="footer"/>
    <w:basedOn w:val="a"/>
    <w:link w:val="Char1"/>
    <w:uiPriority w:val="99"/>
    <w:unhideWhenUsed/>
    <w:rsid w:val="005A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A1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CB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6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629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5A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5A133B"/>
  </w:style>
  <w:style w:type="paragraph" w:styleId="a7">
    <w:name w:val="footer"/>
    <w:basedOn w:val="a"/>
    <w:link w:val="Char1"/>
    <w:uiPriority w:val="99"/>
    <w:unhideWhenUsed/>
    <w:rsid w:val="005A1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5A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3467</dc:creator>
  <cp:lastModifiedBy>DELL 3467</cp:lastModifiedBy>
  <cp:revision>1</cp:revision>
  <dcterms:created xsi:type="dcterms:W3CDTF">2020-06-07T04:20:00Z</dcterms:created>
  <dcterms:modified xsi:type="dcterms:W3CDTF">2020-06-07T08:46:00Z</dcterms:modified>
</cp:coreProperties>
</file>