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91" w:rsidRDefault="00083D91" w:rsidP="00023AF9">
      <w:pPr>
        <w:shd w:val="clear" w:color="auto" w:fill="FFFFFF"/>
        <w:bidi w:val="0"/>
        <w:spacing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>
        <w:rPr>
          <w:rFonts w:asciiTheme="majorBidi" w:eastAsia="Times New Roman" w:hAnsiTheme="majorBidi" w:cstheme="majorBidi"/>
          <w:color w:val="141823"/>
          <w:sz w:val="28"/>
          <w:szCs w:val="28"/>
        </w:rPr>
        <w:t>Lab : 1</w:t>
      </w:r>
    </w:p>
    <w:p w:rsidR="000B3FA7" w:rsidRDefault="00023AF9" w:rsidP="00083D91">
      <w:pPr>
        <w:shd w:val="clear" w:color="auto" w:fill="FFFFFF"/>
        <w:bidi w:val="0"/>
        <w:spacing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Ways and means to collect water samples for the purpose of studies of microbiological</w:t>
      </w:r>
    </w:p>
    <w:p w:rsidR="00256FAB" w:rsidRDefault="00256FAB" w:rsidP="00256FAB">
      <w:pPr>
        <w:shd w:val="clear" w:color="auto" w:fill="FFFFFF"/>
        <w:bidi w:val="0"/>
        <w:spacing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</w:p>
    <w:p w:rsidR="00023AF9" w:rsidRDefault="00023AF9" w:rsidP="00D9002E">
      <w:pPr>
        <w:shd w:val="clear" w:color="auto" w:fill="FFFFFF"/>
        <w:bidi w:val="0"/>
        <w:spacing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Water makes up about 71% of the of the </w:t>
      </w:r>
      <w:r w:rsidR="00E513DE">
        <w:rPr>
          <w:rFonts w:asciiTheme="majorBidi" w:eastAsia="Times New Roman" w:hAnsiTheme="majorBidi" w:cstheme="majorBidi"/>
          <w:color w:val="141823"/>
          <w:sz w:val="28"/>
          <w:szCs w:val="28"/>
        </w:rPr>
        <w:t>e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arth's surface, water is the </w:t>
      </w:r>
      <w:r w:rsidR="00E513DE">
        <w:rPr>
          <w:rFonts w:asciiTheme="majorBidi" w:eastAsia="Times New Roman" w:hAnsiTheme="majorBidi" w:cstheme="majorBidi"/>
          <w:color w:val="141823"/>
          <w:sz w:val="28"/>
          <w:szCs w:val="28"/>
        </w:rPr>
        <w:t>middle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of an environmental very large and diverse, </w:t>
      </w:r>
      <w:r w:rsidR="00E513DE">
        <w:rPr>
          <w:rFonts w:asciiTheme="majorBidi" w:eastAsia="Times New Roman" w:hAnsiTheme="majorBidi" w:cstheme="majorBidi"/>
          <w:color w:val="141823"/>
          <w:sz w:val="28"/>
          <w:szCs w:val="28"/>
        </w:rPr>
        <w:t>S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o when you take water samples for the purposes of the s</w:t>
      </w:r>
      <w:r w:rsidR="00E513DE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tudies microbiological must 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</w:t>
      </w:r>
      <w:r w:rsidR="00E513DE">
        <w:rPr>
          <w:rFonts w:asciiTheme="majorBidi" w:eastAsia="Times New Roman" w:hAnsiTheme="majorBidi" w:cstheme="majorBidi"/>
          <w:color w:val="141823"/>
          <w:sz w:val="28"/>
          <w:szCs w:val="28"/>
        </w:rPr>
        <w:t>t</w:t>
      </w:r>
      <w:r w:rsidR="00E513DE" w:rsidRPr="00E513DE">
        <w:rPr>
          <w:rFonts w:asciiTheme="majorBidi" w:eastAsia="Times New Roman" w:hAnsiTheme="majorBidi" w:cstheme="majorBidi"/>
          <w:color w:val="141823"/>
          <w:sz w:val="28"/>
          <w:szCs w:val="28"/>
        </w:rPr>
        <w:t>aking into consideration</w:t>
      </w:r>
      <w:r w:rsidR="00E513DE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very important points as you must know some information about those waters such as the nature of these bodies of water (oceans, seas </w:t>
      </w:r>
      <w:r w:rsidR="00E513DE">
        <w:rPr>
          <w:rFonts w:asciiTheme="majorBidi" w:eastAsia="Times New Roman" w:hAnsiTheme="majorBidi" w:cstheme="majorBidi"/>
          <w:color w:val="141823"/>
          <w:sz w:val="28"/>
          <w:szCs w:val="28"/>
        </w:rPr>
        <w:t>,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rivers </w:t>
      </w:r>
      <w:r w:rsidR="00E513DE">
        <w:rPr>
          <w:rFonts w:asciiTheme="majorBidi" w:eastAsia="Times New Roman" w:hAnsiTheme="majorBidi" w:cstheme="majorBidi"/>
          <w:color w:val="141823"/>
          <w:sz w:val="28"/>
          <w:szCs w:val="28"/>
        </w:rPr>
        <w:t>,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lakes </w:t>
      </w:r>
      <w:r w:rsidR="00E513DE">
        <w:rPr>
          <w:rFonts w:asciiTheme="majorBidi" w:eastAsia="Times New Roman" w:hAnsiTheme="majorBidi" w:cstheme="majorBidi"/>
          <w:color w:val="141823"/>
          <w:sz w:val="28"/>
          <w:szCs w:val="28"/>
        </w:rPr>
        <w:t>,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ponds </w:t>
      </w:r>
      <w:r w:rsidR="00E513DE">
        <w:rPr>
          <w:rFonts w:asciiTheme="majorBidi" w:eastAsia="Times New Roman" w:hAnsiTheme="majorBidi" w:cstheme="majorBidi"/>
          <w:color w:val="141823"/>
          <w:sz w:val="28"/>
          <w:szCs w:val="28"/>
        </w:rPr>
        <w:t>,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</w:t>
      </w:r>
      <w:r w:rsidR="00E513DE" w:rsidRPr="00E513DE">
        <w:rPr>
          <w:rFonts w:asciiTheme="majorBidi" w:eastAsia="Times New Roman" w:hAnsiTheme="majorBidi" w:cstheme="majorBidi"/>
          <w:color w:val="141823"/>
          <w:sz w:val="28"/>
          <w:szCs w:val="28"/>
        </w:rPr>
        <w:t>Sewage and agricultural water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etc.) and also find information about the depths to be studied and information on the chemical and physical </w:t>
      </w:r>
      <w:r w:rsidR="00E513DE"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properties 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and vital to those waters as knowledge dissolved oxygen content, temperature </w:t>
      </w:r>
      <w:r w:rsidR="00E513DE">
        <w:rPr>
          <w:rFonts w:asciiTheme="majorBidi" w:eastAsia="Times New Roman" w:hAnsiTheme="majorBidi" w:cstheme="majorBidi"/>
          <w:color w:val="141823"/>
          <w:sz w:val="28"/>
          <w:szCs w:val="28"/>
        </w:rPr>
        <w:t>,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the proportion of soluble salts and hydrogen ion concentration and water content of organic matter and the degree of turbidity.</w:t>
      </w:r>
    </w:p>
    <w:p w:rsidR="00F61A81" w:rsidRPr="00023AF9" w:rsidRDefault="00F61A81" w:rsidP="00F61A81">
      <w:pPr>
        <w:shd w:val="clear" w:color="auto" w:fill="FFFFFF"/>
        <w:bidi w:val="0"/>
        <w:spacing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</w:p>
    <w:p w:rsidR="00023AF9" w:rsidRPr="00023AF9" w:rsidRDefault="00023AF9" w:rsidP="00F61A81">
      <w:pPr>
        <w:shd w:val="clear" w:color="auto" w:fill="FFFFFF"/>
        <w:bidi w:val="0"/>
        <w:spacing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Some points </w:t>
      </w:r>
      <w:r w:rsidR="00F55643">
        <w:rPr>
          <w:rFonts w:asciiTheme="majorBidi" w:eastAsia="Times New Roman" w:hAnsiTheme="majorBidi" w:cstheme="majorBidi"/>
          <w:color w:val="141823"/>
          <w:sz w:val="28"/>
          <w:szCs w:val="28"/>
        </w:rPr>
        <w:t>t</w:t>
      </w:r>
      <w:r w:rsidR="00F55643" w:rsidRPr="00E513DE">
        <w:rPr>
          <w:rFonts w:asciiTheme="majorBidi" w:eastAsia="Times New Roman" w:hAnsiTheme="majorBidi" w:cstheme="majorBidi"/>
          <w:color w:val="141823"/>
          <w:sz w:val="28"/>
          <w:szCs w:val="28"/>
        </w:rPr>
        <w:t>aking into consideration</w:t>
      </w:r>
      <w:r w:rsidR="00F55643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</w:t>
      </w:r>
      <w:r w:rsidR="00F61A81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of 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water samples to be </w:t>
      </w:r>
      <w:r w:rsidR="00F61A81">
        <w:rPr>
          <w:rFonts w:asciiTheme="majorBidi" w:eastAsia="Times New Roman" w:hAnsiTheme="majorBidi" w:cstheme="majorBidi"/>
          <w:color w:val="141823"/>
          <w:sz w:val="28"/>
          <w:szCs w:val="28"/>
        </w:rPr>
        <w:t>e</w:t>
      </w:r>
      <w:r w:rsidR="00F61A81" w:rsidRPr="00F61A81">
        <w:rPr>
          <w:rFonts w:asciiTheme="majorBidi" w:eastAsia="Times New Roman" w:hAnsiTheme="majorBidi" w:cstheme="majorBidi"/>
          <w:color w:val="141823"/>
          <w:sz w:val="28"/>
          <w:szCs w:val="28"/>
        </w:rPr>
        <w:t>xamination of microbial</w:t>
      </w:r>
      <w:r w:rsidR="00F61A81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:</w:t>
      </w:r>
    </w:p>
    <w:p w:rsidR="00F61A81" w:rsidRDefault="00023AF9" w:rsidP="00D9002E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1. </w:t>
      </w:r>
      <w:r w:rsidR="00F61A81">
        <w:rPr>
          <w:rFonts w:asciiTheme="majorBidi" w:eastAsia="Times New Roman" w:hAnsiTheme="majorBidi" w:cstheme="majorBidi"/>
          <w:color w:val="141823"/>
          <w:sz w:val="28"/>
          <w:szCs w:val="28"/>
        </w:rPr>
        <w:t>M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ust be taking the </w:t>
      </w:r>
      <w:r w:rsidR="00D9002E">
        <w:rPr>
          <w:rFonts w:asciiTheme="majorBidi" w:eastAsia="Times New Roman" w:hAnsiTheme="majorBidi" w:cstheme="majorBidi"/>
          <w:color w:val="141823"/>
          <w:sz w:val="28"/>
          <w:szCs w:val="28"/>
        </w:rPr>
        <w:t>sample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of the area to be studied in terms of location and depth, where the recorded observations about the combination being a site near a residential area or near factories or hospitals </w:t>
      </w:r>
      <w:r w:rsidR="00F61A81">
        <w:rPr>
          <w:rFonts w:asciiTheme="majorBidi" w:eastAsia="Times New Roman" w:hAnsiTheme="majorBidi" w:cstheme="majorBidi"/>
          <w:color w:val="141823"/>
          <w:sz w:val="28"/>
          <w:szCs w:val="28"/>
        </w:rPr>
        <w:t>.</w:t>
      </w:r>
    </w:p>
    <w:p w:rsidR="00F61A81" w:rsidRDefault="00023AF9" w:rsidP="00F61A81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2. </w:t>
      </w:r>
      <w:r w:rsidR="00F61A81">
        <w:rPr>
          <w:rFonts w:asciiTheme="majorBidi" w:eastAsia="Times New Roman" w:hAnsiTheme="majorBidi" w:cstheme="majorBidi"/>
          <w:color w:val="141823"/>
          <w:sz w:val="28"/>
          <w:szCs w:val="28"/>
        </w:rPr>
        <w:t>M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ust </w:t>
      </w:r>
      <w:r w:rsidR="00F61A81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be use the 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correct statistical methods take into account in determining the many samples that are taken for the purpose of study,</w:t>
      </w:r>
    </w:p>
    <w:p w:rsidR="00F61A81" w:rsidRDefault="00023AF9" w:rsidP="00F61A81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3. Water samples are collected in a </w:t>
      </w:r>
      <w:r w:rsidR="00F61A81">
        <w:rPr>
          <w:rFonts w:asciiTheme="majorBidi" w:eastAsia="Times New Roman" w:hAnsiTheme="majorBidi" w:cstheme="majorBidi"/>
          <w:color w:val="141823"/>
          <w:sz w:val="28"/>
          <w:szCs w:val="28"/>
        </w:rPr>
        <w:t>wide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crater bottles with tight lid to avoid any kind of contamination.</w:t>
      </w:r>
    </w:p>
    <w:p w:rsidR="00C965FC" w:rsidRDefault="00023AF9" w:rsidP="00C965FC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4. When taking the </w:t>
      </w:r>
      <w:r w:rsidR="00C965FC">
        <w:rPr>
          <w:rFonts w:asciiTheme="majorBidi" w:eastAsia="Times New Roman" w:hAnsiTheme="majorBidi" w:cstheme="majorBidi"/>
          <w:color w:val="141823"/>
          <w:sz w:val="28"/>
          <w:szCs w:val="28"/>
        </w:rPr>
        <w:t>sample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of tap water (drinking water) should be sterilized </w:t>
      </w:r>
      <w:r w:rsidR="00C965FC">
        <w:rPr>
          <w:rFonts w:asciiTheme="majorBidi" w:eastAsia="Times New Roman" w:hAnsiTheme="majorBidi" w:cstheme="majorBidi"/>
          <w:color w:val="141823"/>
          <w:sz w:val="28"/>
          <w:szCs w:val="28"/>
        </w:rPr>
        <w:t>n</w:t>
      </w:r>
      <w:r w:rsidR="00C965FC" w:rsidRPr="00C965FC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ozzle tap 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before taking the </w:t>
      </w:r>
      <w:r w:rsidR="00C965FC">
        <w:rPr>
          <w:rFonts w:asciiTheme="majorBidi" w:eastAsia="Times New Roman" w:hAnsiTheme="majorBidi" w:cstheme="majorBidi"/>
          <w:color w:val="141823"/>
          <w:sz w:val="28"/>
          <w:szCs w:val="28"/>
        </w:rPr>
        <w:t>sample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then leave to cool (This 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lastRenderedPageBreak/>
        <w:t xml:space="preserve">method is used for the purpose of drinking water test) However, if the purpose is to </w:t>
      </w:r>
      <w:r w:rsidR="00C965FC">
        <w:rPr>
          <w:rFonts w:asciiTheme="majorBidi" w:eastAsia="Times New Roman" w:hAnsiTheme="majorBidi" w:cstheme="majorBidi"/>
          <w:color w:val="141823"/>
          <w:sz w:val="28"/>
          <w:szCs w:val="28"/>
        </w:rPr>
        <w:t>k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now </w:t>
      </w:r>
      <w:r w:rsidR="00C965FC" w:rsidRPr="00C965FC">
        <w:rPr>
          <w:rFonts w:asciiTheme="majorBidi" w:eastAsia="Times New Roman" w:hAnsiTheme="majorBidi" w:cstheme="majorBidi"/>
          <w:color w:val="141823"/>
          <w:sz w:val="28"/>
          <w:szCs w:val="28"/>
        </w:rPr>
        <w:t>Sources of pollution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</w:t>
      </w:r>
      <w:r w:rsidR="00C965FC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don’t  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sterilized bottle nozzle.</w:t>
      </w:r>
    </w:p>
    <w:p w:rsidR="00AC3578" w:rsidRDefault="00AC3578" w:rsidP="00AC3578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>
        <w:rPr>
          <w:rFonts w:asciiTheme="majorBidi" w:eastAsia="Times New Roman" w:hAnsiTheme="majorBidi" w:cstheme="majorBidi"/>
          <w:color w:val="141823"/>
          <w:sz w:val="28"/>
          <w:szCs w:val="28"/>
        </w:rPr>
        <w:t>5. W</w:t>
      </w:r>
      <w:r w:rsidR="00023AF9"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ater samples must be taken to reverse the trend and careful hands of </w:t>
      </w:r>
      <w:r>
        <w:rPr>
          <w:rFonts w:asciiTheme="majorBidi" w:eastAsia="Times New Roman" w:hAnsiTheme="majorBidi" w:cstheme="majorBidi"/>
          <w:color w:val="141823"/>
          <w:sz w:val="28"/>
          <w:szCs w:val="28"/>
        </w:rPr>
        <w:t>contact the</w:t>
      </w:r>
      <w:r w:rsidR="00023AF9"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water </w:t>
      </w:r>
      <w:r>
        <w:rPr>
          <w:rFonts w:asciiTheme="majorBidi" w:eastAsia="Times New Roman" w:hAnsiTheme="majorBidi" w:cstheme="majorBidi"/>
          <w:color w:val="141823"/>
          <w:sz w:val="28"/>
          <w:szCs w:val="28"/>
        </w:rPr>
        <w:t>sample</w:t>
      </w:r>
      <w:r w:rsidR="00023AF9"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or any other external </w:t>
      </w:r>
      <w:r>
        <w:rPr>
          <w:rFonts w:asciiTheme="majorBidi" w:eastAsia="Times New Roman" w:hAnsiTheme="majorBidi" w:cstheme="majorBidi"/>
          <w:color w:val="141823"/>
          <w:sz w:val="28"/>
          <w:szCs w:val="28"/>
        </w:rPr>
        <w:t>thing.</w:t>
      </w:r>
    </w:p>
    <w:p w:rsidR="009827AC" w:rsidRDefault="00023AF9" w:rsidP="009827AC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6. </w:t>
      </w:r>
      <w:r w:rsidR="009827AC">
        <w:rPr>
          <w:rFonts w:asciiTheme="majorBidi" w:eastAsia="Times New Roman" w:hAnsiTheme="majorBidi" w:cstheme="majorBidi"/>
          <w:color w:val="141823"/>
          <w:sz w:val="28"/>
          <w:szCs w:val="28"/>
        </w:rPr>
        <w:t>L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eave a space inside the bottles to allow creating </w:t>
      </w:r>
      <w:r w:rsidR="009827AC">
        <w:rPr>
          <w:rFonts w:asciiTheme="majorBidi" w:eastAsia="Times New Roman" w:hAnsiTheme="majorBidi" w:cstheme="majorBidi"/>
          <w:color w:val="141823"/>
          <w:sz w:val="28"/>
          <w:szCs w:val="28"/>
        </w:rPr>
        <w:t>a</w:t>
      </w:r>
      <w:r w:rsidR="009827AC" w:rsidRPr="009827AC">
        <w:rPr>
          <w:rFonts w:asciiTheme="majorBidi" w:eastAsia="Times New Roman" w:hAnsiTheme="majorBidi" w:cstheme="majorBidi"/>
          <w:color w:val="141823"/>
          <w:sz w:val="28"/>
          <w:szCs w:val="28"/>
        </w:rPr>
        <w:t>erobic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conditions inside the bottle and at the same time allow the sample </w:t>
      </w:r>
      <w:r w:rsidR="009827AC">
        <w:rPr>
          <w:rFonts w:asciiTheme="majorBidi" w:eastAsia="Times New Roman" w:hAnsiTheme="majorBidi" w:cstheme="majorBidi"/>
          <w:color w:val="141823"/>
          <w:sz w:val="28"/>
          <w:szCs w:val="28"/>
        </w:rPr>
        <w:t>s</w:t>
      </w:r>
      <w:r w:rsidR="009827AC" w:rsidRPr="009827AC">
        <w:rPr>
          <w:rFonts w:asciiTheme="majorBidi" w:eastAsia="Times New Roman" w:hAnsiTheme="majorBidi" w:cstheme="majorBidi"/>
          <w:color w:val="141823"/>
          <w:sz w:val="28"/>
          <w:szCs w:val="28"/>
        </w:rPr>
        <w:t>hake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before testing them</w:t>
      </w:r>
      <w:r w:rsidR="009827AC">
        <w:rPr>
          <w:rFonts w:asciiTheme="majorBidi" w:eastAsia="Times New Roman" w:hAnsiTheme="majorBidi" w:cstheme="majorBidi"/>
          <w:color w:val="141823"/>
          <w:sz w:val="28"/>
          <w:szCs w:val="28"/>
        </w:rPr>
        <w:t>.</w:t>
      </w:r>
    </w:p>
    <w:p w:rsidR="00083D91" w:rsidRDefault="00023AF9" w:rsidP="00083D91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7. </w:t>
      </w:r>
      <w:r w:rsidR="00E312D2">
        <w:rPr>
          <w:rFonts w:asciiTheme="majorBidi" w:eastAsia="Times New Roman" w:hAnsiTheme="majorBidi" w:cstheme="majorBidi"/>
          <w:color w:val="141823"/>
          <w:sz w:val="28"/>
          <w:szCs w:val="28"/>
        </w:rPr>
        <w:t>S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ome material may be added to the water sample, such as sodium sulfate to pull </w:t>
      </w:r>
      <w:r w:rsidR="00E312D2">
        <w:rPr>
          <w:rFonts w:asciiTheme="majorBidi" w:eastAsia="Times New Roman" w:hAnsiTheme="majorBidi" w:cstheme="majorBidi"/>
          <w:color w:val="141823"/>
          <w:sz w:val="28"/>
          <w:szCs w:val="28"/>
        </w:rPr>
        <w:t>c</w:t>
      </w:r>
      <w:r w:rsidR="00E312D2" w:rsidRPr="00E312D2">
        <w:rPr>
          <w:rFonts w:asciiTheme="majorBidi" w:eastAsia="Times New Roman" w:hAnsiTheme="majorBidi" w:cstheme="majorBidi"/>
          <w:color w:val="141823"/>
          <w:sz w:val="28"/>
          <w:szCs w:val="28"/>
        </w:rPr>
        <w:t>hlorine</w:t>
      </w:r>
      <w:r w:rsidR="00E312D2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 </w:t>
      </w:r>
      <w:proofErr w:type="spellStart"/>
      <w:r w:rsidR="00E312D2">
        <w:rPr>
          <w:rFonts w:asciiTheme="majorBidi" w:eastAsia="Times New Roman" w:hAnsiTheme="majorBidi" w:cstheme="majorBidi"/>
          <w:color w:val="141823"/>
          <w:sz w:val="28"/>
          <w:szCs w:val="28"/>
        </w:rPr>
        <w:t>Cl</w:t>
      </w:r>
      <w:proofErr w:type="spellEnd"/>
      <w:r w:rsidR="00E312D2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that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deadly microscopic organisms in the water, as well as the added material EDTA chelating substance is working to pull the iron from the water.</w:t>
      </w:r>
    </w:p>
    <w:p w:rsidR="00083D91" w:rsidRDefault="00083D91" w:rsidP="00083D91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</w:p>
    <w:p w:rsidR="00083D91" w:rsidRPr="00EB7EF8" w:rsidRDefault="00083D91" w:rsidP="00083D91">
      <w:pPr>
        <w:shd w:val="clear" w:color="auto" w:fill="FFFFFF"/>
        <w:bidi w:val="0"/>
        <w:spacing w:after="0" w:line="360" w:lineRule="auto"/>
        <w:jc w:val="lowKashida"/>
        <w:rPr>
          <w:rFonts w:asciiTheme="majorBidi" w:eastAsia="Times New Roman" w:hAnsiTheme="majorBidi" w:cstheme="majorBidi"/>
          <w:b/>
          <w:bCs/>
          <w:color w:val="141823"/>
          <w:sz w:val="28"/>
          <w:szCs w:val="28"/>
        </w:rPr>
      </w:pPr>
      <w:r w:rsidRPr="00EB7EF8">
        <w:rPr>
          <w:rFonts w:asciiTheme="majorBidi" w:eastAsia="Times New Roman" w:hAnsiTheme="majorBidi" w:cstheme="majorBidi"/>
          <w:b/>
          <w:bCs/>
          <w:color w:val="141823"/>
          <w:sz w:val="28"/>
          <w:szCs w:val="28"/>
        </w:rPr>
        <w:t>Lab : 2</w:t>
      </w:r>
    </w:p>
    <w:p w:rsidR="00023AF9" w:rsidRPr="00023AF9" w:rsidRDefault="00023AF9" w:rsidP="004E0110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Isolat</w:t>
      </w:r>
      <w:r w:rsidR="004E0110">
        <w:rPr>
          <w:rFonts w:asciiTheme="majorBidi" w:eastAsia="Times New Roman" w:hAnsiTheme="majorBidi" w:cstheme="majorBidi"/>
          <w:color w:val="141823"/>
          <w:sz w:val="28"/>
          <w:szCs w:val="28"/>
        </w:rPr>
        <w:t>ion and enumeration of water bacteria</w:t>
      </w:r>
    </w:p>
    <w:p w:rsidR="004E0110" w:rsidRDefault="004E0110" w:rsidP="004E0110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>
        <w:rPr>
          <w:rFonts w:asciiTheme="majorBidi" w:eastAsia="Times New Roman" w:hAnsiTheme="majorBidi" w:cstheme="majorBidi"/>
          <w:color w:val="141823"/>
          <w:sz w:val="28"/>
          <w:szCs w:val="28"/>
        </w:rPr>
        <w:t>B</w:t>
      </w:r>
      <w:r w:rsidR="00023AF9"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acteria present in the water</w:t>
      </w:r>
      <w:r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d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ivision</w:t>
      </w:r>
      <w:r w:rsidR="00023AF9"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into several groups</w:t>
      </w:r>
      <w:r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:</w:t>
      </w:r>
    </w:p>
    <w:p w:rsidR="004E0110" w:rsidRDefault="004E0110" w:rsidP="004E0110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>
        <w:rPr>
          <w:rFonts w:asciiTheme="majorBidi" w:eastAsia="Times New Roman" w:hAnsiTheme="majorBidi" w:cstheme="majorBidi"/>
          <w:color w:val="141823"/>
          <w:sz w:val="28"/>
          <w:szCs w:val="28"/>
        </w:rPr>
        <w:t>1. B</w:t>
      </w:r>
      <w:r w:rsidR="00023AF9"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acteria that live in nature and mostly locate</w:t>
      </w:r>
      <w:r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d within gram negative bacteria </w:t>
      </w:r>
      <w:r w:rsidR="00023AF9"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and include many types belonging to the genera: - </w:t>
      </w:r>
      <w:proofErr w:type="spellStart"/>
      <w:r w:rsidR="00023AF9" w:rsidRPr="004E0110">
        <w:rPr>
          <w:rFonts w:asciiTheme="majorBidi" w:eastAsia="Times New Roman" w:hAnsiTheme="majorBidi" w:cstheme="majorBidi"/>
          <w:i/>
          <w:iCs/>
          <w:color w:val="141823"/>
          <w:sz w:val="28"/>
          <w:szCs w:val="28"/>
        </w:rPr>
        <w:t>Acinetobacter</w:t>
      </w:r>
      <w:proofErr w:type="spellEnd"/>
      <w:r w:rsidR="00023AF9" w:rsidRPr="004E0110">
        <w:rPr>
          <w:rFonts w:asciiTheme="majorBidi" w:eastAsia="Times New Roman" w:hAnsiTheme="majorBidi" w:cstheme="majorBidi"/>
          <w:i/>
          <w:iCs/>
          <w:color w:val="141823"/>
          <w:sz w:val="28"/>
          <w:szCs w:val="28"/>
        </w:rPr>
        <w:t>,</w:t>
      </w:r>
      <w:r w:rsidR="00023AF9"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</w:t>
      </w:r>
      <w:proofErr w:type="spellStart"/>
      <w:r w:rsidRPr="004E0110">
        <w:rPr>
          <w:rFonts w:asciiTheme="majorBidi" w:eastAsia="Times New Roman" w:hAnsiTheme="majorBidi" w:cstheme="majorBidi"/>
          <w:i/>
          <w:iCs/>
          <w:color w:val="141823"/>
          <w:sz w:val="28"/>
          <w:szCs w:val="28"/>
        </w:rPr>
        <w:t>Cytophaga</w:t>
      </w:r>
      <w:proofErr w:type="spellEnd"/>
      <w:r w:rsidRPr="004E0110">
        <w:rPr>
          <w:rFonts w:asciiTheme="majorBidi" w:eastAsia="Times New Roman" w:hAnsiTheme="majorBidi" w:cstheme="majorBidi"/>
          <w:i/>
          <w:iCs/>
          <w:color w:val="141823"/>
          <w:sz w:val="28"/>
          <w:szCs w:val="28"/>
        </w:rPr>
        <w:t xml:space="preserve">, </w:t>
      </w:r>
      <w:proofErr w:type="spellStart"/>
      <w:r w:rsidRPr="004E0110">
        <w:rPr>
          <w:rFonts w:asciiTheme="majorBidi" w:eastAsia="Times New Roman" w:hAnsiTheme="majorBidi" w:cstheme="majorBidi"/>
          <w:i/>
          <w:iCs/>
          <w:color w:val="141823"/>
          <w:sz w:val="28"/>
          <w:szCs w:val="28"/>
        </w:rPr>
        <w:t>Flavobacterium</w:t>
      </w:r>
      <w:proofErr w:type="spellEnd"/>
      <w:r w:rsidRPr="004E0110">
        <w:rPr>
          <w:rFonts w:asciiTheme="majorBidi" w:eastAsia="Times New Roman" w:hAnsiTheme="majorBidi" w:cstheme="majorBidi"/>
          <w:i/>
          <w:iCs/>
          <w:color w:val="141823"/>
          <w:sz w:val="28"/>
          <w:szCs w:val="28"/>
        </w:rPr>
        <w:t xml:space="preserve">, </w:t>
      </w:r>
      <w:proofErr w:type="spellStart"/>
      <w:r w:rsidRPr="004E0110">
        <w:rPr>
          <w:rFonts w:asciiTheme="majorBidi" w:eastAsia="Times New Roman" w:hAnsiTheme="majorBidi" w:cstheme="majorBidi"/>
          <w:i/>
          <w:iCs/>
          <w:color w:val="141823"/>
          <w:sz w:val="28"/>
          <w:szCs w:val="28"/>
        </w:rPr>
        <w:t>Pseudomonas,</w:t>
      </w:r>
      <w:r w:rsidR="004D62AD">
        <w:rPr>
          <w:rFonts w:asciiTheme="majorBidi" w:eastAsia="Times New Roman" w:hAnsiTheme="majorBidi" w:cstheme="majorBidi"/>
          <w:i/>
          <w:iCs/>
          <w:color w:val="141823"/>
          <w:sz w:val="28"/>
          <w:szCs w:val="28"/>
        </w:rPr>
        <w:t>Chrom</w:t>
      </w:r>
      <w:r w:rsidR="00023AF9" w:rsidRPr="004E0110">
        <w:rPr>
          <w:rFonts w:asciiTheme="majorBidi" w:eastAsia="Times New Roman" w:hAnsiTheme="majorBidi" w:cstheme="majorBidi"/>
          <w:i/>
          <w:iCs/>
          <w:color w:val="141823"/>
          <w:sz w:val="28"/>
          <w:szCs w:val="28"/>
        </w:rPr>
        <w:t>obacterium</w:t>
      </w:r>
      <w:proofErr w:type="spellEnd"/>
      <w:r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. </w:t>
      </w:r>
      <w:r w:rsidR="00023AF9"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And there </w:t>
      </w:r>
      <w:r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are </w:t>
      </w:r>
      <w:proofErr w:type="spellStart"/>
      <w:r w:rsidR="00023AF9"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may</w:t>
      </w:r>
      <w:proofErr w:type="spellEnd"/>
      <w:r w:rsidR="00023AF9"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gram </w:t>
      </w:r>
      <w:r w:rsidR="00023AF9"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positive bacteria a few such as </w:t>
      </w:r>
      <w:r w:rsidR="00023AF9" w:rsidRPr="004E0110">
        <w:rPr>
          <w:rFonts w:asciiTheme="majorBidi" w:eastAsia="Times New Roman" w:hAnsiTheme="majorBidi" w:cstheme="majorBidi"/>
          <w:i/>
          <w:iCs/>
          <w:color w:val="141823"/>
          <w:sz w:val="28"/>
          <w:szCs w:val="28"/>
        </w:rPr>
        <w:t>Micrococcus, Bacillus</w:t>
      </w:r>
      <w:r>
        <w:rPr>
          <w:rFonts w:asciiTheme="majorBidi" w:eastAsia="Times New Roman" w:hAnsiTheme="majorBidi" w:cstheme="majorBidi"/>
          <w:color w:val="141823"/>
          <w:sz w:val="28"/>
          <w:szCs w:val="28"/>
        </w:rPr>
        <w:t>.</w:t>
      </w:r>
    </w:p>
    <w:p w:rsidR="005513C2" w:rsidRDefault="00023AF9" w:rsidP="005513C2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i/>
          <w:iCs/>
          <w:color w:val="141823"/>
          <w:sz w:val="28"/>
          <w:szCs w:val="28"/>
        </w:rPr>
      </w:pP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2. </w:t>
      </w:r>
      <w:r w:rsidR="004E0110" w:rsidRPr="004E0110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Soil bacteria source 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and mostly follows the genus </w:t>
      </w:r>
      <w:r w:rsidRPr="004E0110">
        <w:rPr>
          <w:rFonts w:asciiTheme="majorBidi" w:eastAsia="Times New Roman" w:hAnsiTheme="majorBidi" w:cstheme="majorBidi"/>
          <w:i/>
          <w:iCs/>
          <w:color w:val="141823"/>
          <w:sz w:val="28"/>
          <w:szCs w:val="28"/>
        </w:rPr>
        <w:t>Bacillus</w:t>
      </w:r>
      <w:r w:rsidR="005513C2">
        <w:rPr>
          <w:rFonts w:asciiTheme="majorBidi" w:eastAsia="Times New Roman" w:hAnsiTheme="majorBidi" w:cstheme="majorBidi"/>
          <w:i/>
          <w:iCs/>
          <w:color w:val="141823"/>
          <w:sz w:val="28"/>
          <w:szCs w:val="28"/>
        </w:rPr>
        <w:t>.</w:t>
      </w:r>
    </w:p>
    <w:p w:rsidR="005513C2" w:rsidRDefault="00023AF9" w:rsidP="005513C2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3. </w:t>
      </w:r>
      <w:r w:rsidR="005513C2" w:rsidRPr="005513C2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Bacteria sourced from human and animal gut 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as a result of water pollution with human and animal</w:t>
      </w:r>
      <w:r w:rsidR="005513C2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waste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such as </w:t>
      </w:r>
      <w:r w:rsidRPr="005513C2">
        <w:rPr>
          <w:rFonts w:asciiTheme="majorBidi" w:eastAsia="Times New Roman" w:hAnsiTheme="majorBidi" w:cstheme="majorBidi"/>
          <w:i/>
          <w:iCs/>
          <w:color w:val="141823"/>
          <w:sz w:val="28"/>
          <w:szCs w:val="28"/>
        </w:rPr>
        <w:t>E. coli</w:t>
      </w:r>
      <w:r w:rsidR="005513C2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coliform bacteria.</w:t>
      </w:r>
    </w:p>
    <w:p w:rsidR="008B05D5" w:rsidRDefault="00023AF9" w:rsidP="008B05D5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4. The bacteria can enter the water through the air or with rainwater such as </w:t>
      </w:r>
      <w:r w:rsidRPr="008B05D5">
        <w:rPr>
          <w:rFonts w:asciiTheme="majorBidi" w:eastAsia="Times New Roman" w:hAnsiTheme="majorBidi" w:cstheme="majorBidi"/>
          <w:i/>
          <w:iCs/>
          <w:color w:val="141823"/>
          <w:sz w:val="28"/>
          <w:szCs w:val="28"/>
        </w:rPr>
        <w:t>Streptomyces, Bacillus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</w:t>
      </w:r>
      <w:r w:rsidR="008B05D5">
        <w:rPr>
          <w:rFonts w:asciiTheme="majorBidi" w:eastAsia="Times New Roman" w:hAnsiTheme="majorBidi" w:cstheme="majorBidi"/>
          <w:color w:val="141823"/>
          <w:sz w:val="28"/>
          <w:szCs w:val="28"/>
        </w:rPr>
        <w:t>.</w:t>
      </w:r>
    </w:p>
    <w:p w:rsidR="00DA390C" w:rsidRDefault="00DA390C" w:rsidP="00DA390C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</w:p>
    <w:p w:rsidR="008B05D5" w:rsidRDefault="00023AF9" w:rsidP="00614088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lastRenderedPageBreak/>
        <w:t xml:space="preserve">There are many ways used to </w:t>
      </w:r>
      <w:r w:rsidR="00614088">
        <w:rPr>
          <w:rFonts w:asciiTheme="majorBidi" w:eastAsia="Times New Roman" w:hAnsiTheme="majorBidi" w:cstheme="majorBidi"/>
          <w:color w:val="141823"/>
          <w:sz w:val="28"/>
          <w:szCs w:val="28"/>
        </w:rPr>
        <w:t>a</w:t>
      </w:r>
      <w:r w:rsidR="00614088"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ccount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bacteria in the water and the following is a review of some of them</w:t>
      </w:r>
      <w:r w:rsidR="00614088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:</w:t>
      </w:r>
    </w:p>
    <w:p w:rsidR="008B05D5" w:rsidRPr="008B05D5" w:rsidRDefault="008B05D5" w:rsidP="008B05D5">
      <w:pPr>
        <w:pStyle w:val="a8"/>
        <w:numPr>
          <w:ilvl w:val="0"/>
          <w:numId w:val="2"/>
        </w:num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8B05D5">
        <w:rPr>
          <w:rFonts w:asciiTheme="majorBidi" w:eastAsia="Times New Roman" w:hAnsiTheme="majorBidi" w:cstheme="majorBidi"/>
          <w:color w:val="141823"/>
          <w:sz w:val="28"/>
          <w:szCs w:val="28"/>
        </w:rPr>
        <w:t>T</w:t>
      </w:r>
      <w:r w:rsidR="00023AF9" w:rsidRPr="008B05D5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he total bacterial count in water </w:t>
      </w:r>
    </w:p>
    <w:p w:rsidR="00023AF9" w:rsidRPr="008B05D5" w:rsidRDefault="00023AF9" w:rsidP="008B05D5">
      <w:pPr>
        <w:shd w:val="clear" w:color="auto" w:fill="FFFFFF"/>
        <w:bidi w:val="0"/>
        <w:spacing w:before="150" w:after="0" w:line="360" w:lineRule="auto"/>
        <w:ind w:left="75"/>
        <w:jc w:val="center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8B05D5">
        <w:rPr>
          <w:rFonts w:asciiTheme="majorBidi" w:eastAsia="Times New Roman" w:hAnsiTheme="majorBidi" w:cstheme="majorBidi"/>
          <w:color w:val="141823"/>
          <w:sz w:val="28"/>
          <w:szCs w:val="28"/>
        </w:rPr>
        <w:t>Plate count technique method</w:t>
      </w:r>
    </w:p>
    <w:p w:rsidR="00023AF9" w:rsidRDefault="00023AF9" w:rsidP="008B05D5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Materials and method </w:t>
      </w:r>
      <w:r w:rsidR="008B05D5">
        <w:rPr>
          <w:rFonts w:asciiTheme="majorBidi" w:eastAsia="Times New Roman" w:hAnsiTheme="majorBidi" w:cstheme="majorBidi"/>
          <w:color w:val="141823"/>
          <w:sz w:val="28"/>
          <w:szCs w:val="28"/>
        </w:rPr>
        <w:t>: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</w:t>
      </w:r>
    </w:p>
    <w:p w:rsidR="001A7895" w:rsidRDefault="001A7895" w:rsidP="001A7895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>
        <w:rPr>
          <w:rFonts w:asciiTheme="majorBidi" w:eastAsia="Times New Roman" w:hAnsiTheme="majorBidi" w:cstheme="majorBidi"/>
          <w:color w:val="141823"/>
          <w:sz w:val="28"/>
          <w:szCs w:val="28"/>
        </w:rPr>
        <w:t>1. T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ake</w:t>
      </w:r>
      <w:r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w</w:t>
      </w:r>
      <w:r w:rsidR="00023AF9"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ater samples from various sources such as river water, tap water</w:t>
      </w:r>
      <w:r>
        <w:rPr>
          <w:rFonts w:asciiTheme="majorBidi" w:eastAsia="Times New Roman" w:hAnsiTheme="majorBidi" w:cstheme="majorBidi"/>
          <w:color w:val="141823"/>
          <w:sz w:val="28"/>
          <w:szCs w:val="28"/>
        </w:rPr>
        <w:t>.</w:t>
      </w:r>
    </w:p>
    <w:p w:rsidR="001A7895" w:rsidRDefault="00023AF9" w:rsidP="001A7895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2. Prepare</w:t>
      </w:r>
      <w:r w:rsidR="001A7895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d</w:t>
      </w:r>
      <w:r w:rsidR="001A7895" w:rsidRPr="001A7895">
        <w:rPr>
          <w:rFonts w:asciiTheme="majorBidi" w:eastAsia="Times New Roman" w:hAnsiTheme="majorBidi" w:cstheme="majorBidi"/>
          <w:color w:val="141823"/>
          <w:sz w:val="28"/>
          <w:szCs w:val="28"/>
        </w:rPr>
        <w:t>ilution series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10</w:t>
      </w:r>
      <w:r w:rsidR="001A7895">
        <w:rPr>
          <w:rFonts w:asciiTheme="majorBidi" w:eastAsia="Times New Roman" w:hAnsiTheme="majorBidi" w:cstheme="majorBidi"/>
          <w:color w:val="141823"/>
          <w:sz w:val="28"/>
          <w:szCs w:val="28"/>
          <w:vertAlign w:val="superscript"/>
        </w:rPr>
        <w:t>-1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, 10</w:t>
      </w:r>
      <w:r w:rsidR="001A7895">
        <w:rPr>
          <w:rFonts w:asciiTheme="majorBidi" w:eastAsia="Times New Roman" w:hAnsiTheme="majorBidi" w:cstheme="majorBidi"/>
          <w:color w:val="141823"/>
          <w:sz w:val="28"/>
          <w:szCs w:val="28"/>
          <w:vertAlign w:val="superscript"/>
        </w:rPr>
        <w:t>-2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, 10</w:t>
      </w:r>
      <w:r w:rsidR="001A7895">
        <w:rPr>
          <w:rFonts w:asciiTheme="majorBidi" w:eastAsia="Times New Roman" w:hAnsiTheme="majorBidi" w:cstheme="majorBidi"/>
          <w:color w:val="141823"/>
          <w:sz w:val="28"/>
          <w:szCs w:val="28"/>
          <w:vertAlign w:val="superscript"/>
        </w:rPr>
        <w:t>-3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and 10</w:t>
      </w:r>
      <w:r w:rsidR="001A7895">
        <w:rPr>
          <w:rFonts w:asciiTheme="majorBidi" w:eastAsia="Times New Roman" w:hAnsiTheme="majorBidi" w:cstheme="majorBidi"/>
          <w:color w:val="141823"/>
          <w:sz w:val="28"/>
          <w:szCs w:val="28"/>
          <w:vertAlign w:val="superscript"/>
        </w:rPr>
        <w:t>-4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(</w:t>
      </w:r>
      <w:r w:rsidR="001A7895"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work 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three replicates for each dilution)</w:t>
      </w:r>
      <w:r w:rsidR="001A7895">
        <w:rPr>
          <w:rFonts w:asciiTheme="majorBidi" w:eastAsia="Times New Roman" w:hAnsiTheme="majorBidi" w:cstheme="majorBidi"/>
          <w:color w:val="141823"/>
          <w:sz w:val="28"/>
          <w:szCs w:val="28"/>
        </w:rPr>
        <w:t>.</w:t>
      </w:r>
    </w:p>
    <w:p w:rsidR="001A7895" w:rsidRDefault="001A7895" w:rsidP="001A7895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3. Put </w:t>
      </w:r>
      <w:r w:rsidR="0010394E">
        <w:rPr>
          <w:rFonts w:asciiTheme="majorBidi" w:eastAsia="Times New Roman" w:hAnsiTheme="majorBidi" w:cstheme="majorBidi"/>
          <w:color w:val="141823"/>
          <w:sz w:val="28"/>
          <w:szCs w:val="28"/>
        </w:rPr>
        <w:t>1ml from each dilution in a</w:t>
      </w:r>
      <w:r w:rsidR="00023AF9"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</w:t>
      </w:r>
      <w:r w:rsidR="0010394E">
        <w:rPr>
          <w:rFonts w:asciiTheme="majorBidi" w:eastAsia="Times New Roman" w:hAnsiTheme="majorBidi" w:cstheme="majorBidi"/>
          <w:color w:val="141823"/>
          <w:sz w:val="28"/>
          <w:szCs w:val="28"/>
        </w:rPr>
        <w:t>petri dish.</w:t>
      </w:r>
    </w:p>
    <w:p w:rsidR="0010394E" w:rsidRDefault="00023AF9" w:rsidP="00614088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4. </w:t>
      </w:r>
      <w:r w:rsidR="0010394E">
        <w:rPr>
          <w:rFonts w:asciiTheme="majorBidi" w:eastAsia="Times New Roman" w:hAnsiTheme="majorBidi" w:cstheme="majorBidi"/>
          <w:color w:val="141823"/>
          <w:sz w:val="28"/>
          <w:szCs w:val="28"/>
        </w:rPr>
        <w:t>P</w:t>
      </w:r>
      <w:r w:rsidR="0010394E" w:rsidRPr="0010394E">
        <w:rPr>
          <w:rFonts w:asciiTheme="majorBidi" w:eastAsia="Times New Roman" w:hAnsiTheme="majorBidi" w:cstheme="majorBidi"/>
          <w:color w:val="141823"/>
          <w:sz w:val="28"/>
          <w:szCs w:val="28"/>
        </w:rPr>
        <w:t>our the dissolved</w:t>
      </w:r>
      <w:r w:rsidR="0010394E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</w:t>
      </w:r>
      <w:r w:rsidR="0010394E" w:rsidRPr="0010394E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middle nutritious</w:t>
      </w:r>
      <w:r w:rsidR="00CA306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Casein Peptone</w:t>
      </w:r>
      <w:bookmarkStart w:id="0" w:name="_GoBack"/>
      <w:bookmarkEnd w:id="0"/>
      <w:r w:rsidR="00CA306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Starch</w:t>
      </w:r>
      <w:r w:rsidR="0010394E" w:rsidRPr="0010394E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(CPS)</w:t>
      </w:r>
      <w:r w:rsidR="00614088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</w:t>
      </w:r>
      <w:r w:rsidR="0010394E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at 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degree 45</w:t>
      </w:r>
      <w:r w:rsidR="0010394E" w:rsidRPr="0010394E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</w:t>
      </w:r>
      <w:r w:rsidR="0010394E"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C</w:t>
      </w:r>
      <w:r w:rsidR="0010394E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and </w:t>
      </w:r>
      <w:r w:rsidR="0010394E">
        <w:rPr>
          <w:rFonts w:asciiTheme="majorBidi" w:eastAsia="Times New Roman" w:hAnsiTheme="majorBidi" w:cstheme="majorBidi"/>
          <w:color w:val="141823"/>
          <w:sz w:val="28"/>
          <w:szCs w:val="28"/>
        </w:rPr>
        <w:t>mixed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well with the dilution sample and placed and leave solidifies</w:t>
      </w:r>
      <w:r w:rsidR="0010394E">
        <w:rPr>
          <w:rFonts w:asciiTheme="majorBidi" w:eastAsia="Times New Roman" w:hAnsiTheme="majorBidi" w:cstheme="majorBidi"/>
          <w:color w:val="141823"/>
          <w:sz w:val="28"/>
          <w:szCs w:val="28"/>
        </w:rPr>
        <w:t>.</w:t>
      </w:r>
    </w:p>
    <w:p w:rsidR="00023AF9" w:rsidRPr="00023AF9" w:rsidRDefault="00023AF9" w:rsidP="00DD5EB8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5.</w:t>
      </w:r>
      <w:r w:rsidR="00DD5EB8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Incubate 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the first set of dishes </w:t>
      </w:r>
      <w:r w:rsidR="00DD5EB8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at 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25C degree  for 14-7</w:t>
      </w:r>
      <w:r w:rsidR="00DD5EB8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days , the 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second group </w:t>
      </w:r>
      <w:r w:rsidR="00DD5EB8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incubate at 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degree 37C for two days</w:t>
      </w:r>
      <w:r w:rsidR="00DD5EB8">
        <w:rPr>
          <w:rFonts w:asciiTheme="majorBidi" w:eastAsia="Times New Roman" w:hAnsiTheme="majorBidi" w:cstheme="majorBidi"/>
          <w:color w:val="141823"/>
          <w:sz w:val="28"/>
          <w:szCs w:val="28"/>
        </w:rPr>
        <w:t>.</w:t>
      </w:r>
    </w:p>
    <w:p w:rsidR="000C1A4C" w:rsidRDefault="00023AF9" w:rsidP="000C1A4C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6. After the expiration of the </w:t>
      </w:r>
      <w:r w:rsidR="000C1A4C">
        <w:rPr>
          <w:rFonts w:asciiTheme="majorBidi" w:eastAsia="Times New Roman" w:hAnsiTheme="majorBidi" w:cstheme="majorBidi"/>
          <w:color w:val="141823"/>
          <w:sz w:val="28"/>
          <w:szCs w:val="28"/>
        </w:rPr>
        <w:t>incubate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</w:t>
      </w:r>
      <w:r w:rsidR="000C1A4C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count </w:t>
      </w: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colonies in the dishes were a number of colonies between 300-30 colony</w:t>
      </w:r>
      <w:r w:rsidR="000C1A4C">
        <w:rPr>
          <w:rFonts w:asciiTheme="majorBidi" w:eastAsia="Times New Roman" w:hAnsiTheme="majorBidi" w:cstheme="majorBidi"/>
          <w:color w:val="141823"/>
          <w:sz w:val="28"/>
          <w:szCs w:val="28"/>
        </w:rPr>
        <w:t>.</w:t>
      </w:r>
    </w:p>
    <w:p w:rsidR="000C1A4C" w:rsidRDefault="000C1A4C" w:rsidP="000C1A4C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>
        <w:rPr>
          <w:rFonts w:asciiTheme="majorBidi" w:eastAsia="Times New Roman" w:hAnsiTheme="majorBidi" w:cstheme="majorBidi"/>
          <w:color w:val="141823"/>
          <w:sz w:val="28"/>
          <w:szCs w:val="28"/>
        </w:rPr>
        <w:t>7. C</w:t>
      </w:r>
      <w:r w:rsidR="00023AF9"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>alculating the number of bacterial cells per 1ml of water following application</w:t>
      </w:r>
      <w:r>
        <w:rPr>
          <w:rFonts w:asciiTheme="majorBidi" w:eastAsia="Times New Roman" w:hAnsiTheme="majorBidi" w:cstheme="majorBidi"/>
          <w:color w:val="141823"/>
          <w:sz w:val="28"/>
          <w:szCs w:val="28"/>
        </w:rPr>
        <w:t>:</w:t>
      </w:r>
    </w:p>
    <w:p w:rsidR="00023AF9" w:rsidRPr="00023AF9" w:rsidRDefault="00023AF9" w:rsidP="000C1A4C">
      <w:pPr>
        <w:shd w:val="clear" w:color="auto" w:fill="FFFFFF"/>
        <w:bidi w:val="0"/>
        <w:spacing w:before="150" w:after="0" w:line="360" w:lineRule="auto"/>
        <w:jc w:val="lowKashida"/>
        <w:rPr>
          <w:rFonts w:asciiTheme="majorBidi" w:eastAsia="Times New Roman" w:hAnsiTheme="majorBidi" w:cstheme="majorBidi"/>
          <w:color w:val="141823"/>
          <w:sz w:val="28"/>
          <w:szCs w:val="28"/>
        </w:rPr>
      </w:pPr>
      <w:r w:rsidRPr="00023AF9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 The number of cells in (1cm3) 1ml = number of colonies X inverted </w:t>
      </w:r>
      <w:r w:rsidR="000C1A4C">
        <w:rPr>
          <w:rFonts w:asciiTheme="majorBidi" w:eastAsia="Times New Roman" w:hAnsiTheme="majorBidi" w:cstheme="majorBidi"/>
          <w:color w:val="141823"/>
          <w:sz w:val="28"/>
          <w:szCs w:val="28"/>
        </w:rPr>
        <w:t xml:space="preserve">dilution </w:t>
      </w:r>
      <w:r w:rsidR="00DA390C">
        <w:rPr>
          <w:rFonts w:asciiTheme="majorBidi" w:eastAsia="Times New Roman" w:hAnsiTheme="majorBidi" w:cstheme="majorBidi"/>
          <w:color w:val="141823"/>
          <w:sz w:val="28"/>
          <w:szCs w:val="28"/>
        </w:rPr>
        <w:t>.</w:t>
      </w:r>
    </w:p>
    <w:p w:rsidR="00C86FA5" w:rsidRPr="00023AF9" w:rsidRDefault="00C86FA5" w:rsidP="00023AF9">
      <w:pPr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C86FA5" w:rsidRPr="00023AF9" w:rsidSect="00256FAB">
      <w:head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C0" w:rsidRDefault="005D45C0" w:rsidP="00256FAB">
      <w:pPr>
        <w:spacing w:after="0" w:line="240" w:lineRule="auto"/>
      </w:pPr>
      <w:r>
        <w:separator/>
      </w:r>
    </w:p>
  </w:endnote>
  <w:endnote w:type="continuationSeparator" w:id="0">
    <w:p w:rsidR="005D45C0" w:rsidRDefault="005D45C0" w:rsidP="0025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C0" w:rsidRDefault="005D45C0" w:rsidP="00256FAB">
      <w:pPr>
        <w:spacing w:after="0" w:line="240" w:lineRule="auto"/>
      </w:pPr>
      <w:r>
        <w:separator/>
      </w:r>
    </w:p>
  </w:footnote>
  <w:footnote w:type="continuationSeparator" w:id="0">
    <w:p w:rsidR="005D45C0" w:rsidRDefault="005D45C0" w:rsidP="0025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AB" w:rsidRPr="00256FAB" w:rsidRDefault="00256FAB" w:rsidP="00256FAB">
    <w:pPr>
      <w:pStyle w:val="a6"/>
      <w:jc w:val="right"/>
      <w:rPr>
        <w:rFonts w:asciiTheme="majorBidi" w:hAnsiTheme="majorBidi" w:cstheme="majorBidi"/>
        <w:sz w:val="28"/>
        <w:szCs w:val="28"/>
        <w:lang w:bidi="ar-IQ"/>
      </w:rPr>
    </w:pPr>
    <w:r>
      <w:rPr>
        <w:rFonts w:asciiTheme="majorBidi" w:hAnsiTheme="majorBidi" w:cstheme="majorBidi"/>
        <w:sz w:val="28"/>
        <w:szCs w:val="28"/>
        <w:lang w:bidi="ar-IQ"/>
      </w:rPr>
      <w:t xml:space="preserve">Lab : </w:t>
    </w:r>
    <w:r w:rsidRPr="00256FAB">
      <w:rPr>
        <w:rFonts w:asciiTheme="majorBidi" w:hAnsiTheme="majorBidi" w:cstheme="majorBidi"/>
        <w:sz w:val="28"/>
        <w:szCs w:val="28"/>
        <w:lang w:bidi="ar-IQ"/>
      </w:rPr>
      <w:t>1</w:t>
    </w:r>
    <w:r>
      <w:rPr>
        <w:rFonts w:asciiTheme="majorBidi" w:hAnsiTheme="majorBidi" w:cstheme="majorBidi"/>
        <w:sz w:val="28"/>
        <w:szCs w:val="28"/>
        <w:lang w:bidi="ar-IQ"/>
      </w:rPr>
      <w:t>,2</w:t>
    </w:r>
    <w:r w:rsidRPr="00256FAB">
      <w:rPr>
        <w:rFonts w:asciiTheme="majorBidi" w:hAnsiTheme="majorBidi" w:cstheme="majorBidi"/>
        <w:sz w:val="28"/>
        <w:szCs w:val="28"/>
        <w:lang w:bidi="ar-IQ"/>
      </w:rPr>
      <w:t xml:space="preserve">         </w:t>
    </w:r>
    <w:r>
      <w:rPr>
        <w:rFonts w:asciiTheme="majorBidi" w:hAnsiTheme="majorBidi" w:cstheme="majorBidi"/>
        <w:sz w:val="28"/>
        <w:szCs w:val="28"/>
        <w:lang w:bidi="ar-IQ"/>
      </w:rPr>
      <w:t xml:space="preserve">  </w:t>
    </w:r>
    <w:r w:rsidRPr="00256FAB">
      <w:rPr>
        <w:rFonts w:asciiTheme="majorBidi" w:hAnsiTheme="majorBidi" w:cstheme="majorBidi"/>
        <w:sz w:val="28"/>
        <w:szCs w:val="28"/>
        <w:lang w:bidi="ar-IQ"/>
      </w:rPr>
      <w:t xml:space="preserve">   </w:t>
    </w:r>
    <w:r>
      <w:rPr>
        <w:rFonts w:asciiTheme="majorBidi" w:hAnsiTheme="majorBidi" w:cstheme="majorBidi"/>
        <w:sz w:val="28"/>
        <w:szCs w:val="28"/>
        <w:lang w:bidi="ar-IQ"/>
      </w:rPr>
      <w:t xml:space="preserve"> </w:t>
    </w:r>
    <w:r w:rsidRPr="00256FAB">
      <w:rPr>
        <w:rFonts w:asciiTheme="majorBidi" w:hAnsiTheme="majorBidi" w:cstheme="majorBidi"/>
        <w:sz w:val="28"/>
        <w:szCs w:val="28"/>
        <w:lang w:bidi="ar-IQ"/>
      </w:rPr>
      <w:t xml:space="preserve">    Water and sewage microbiology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6C6"/>
    <w:multiLevelType w:val="hybridMultilevel"/>
    <w:tmpl w:val="F8044B70"/>
    <w:lvl w:ilvl="0" w:tplc="2F680278">
      <w:start w:val="1"/>
      <w:numFmt w:val="upperLetter"/>
      <w:lvlText w:val="%1-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EEC308D"/>
    <w:multiLevelType w:val="multilevel"/>
    <w:tmpl w:val="BEC4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F9"/>
    <w:rsid w:val="00023AF9"/>
    <w:rsid w:val="000327CA"/>
    <w:rsid w:val="00083D91"/>
    <w:rsid w:val="00094979"/>
    <w:rsid w:val="000B3FA7"/>
    <w:rsid w:val="000C1A4C"/>
    <w:rsid w:val="0010394E"/>
    <w:rsid w:val="001A7895"/>
    <w:rsid w:val="00256FAB"/>
    <w:rsid w:val="004D62AD"/>
    <w:rsid w:val="004E0110"/>
    <w:rsid w:val="005513C2"/>
    <w:rsid w:val="005D45C0"/>
    <w:rsid w:val="00614088"/>
    <w:rsid w:val="007632E0"/>
    <w:rsid w:val="007A23D6"/>
    <w:rsid w:val="008B05D5"/>
    <w:rsid w:val="00933C02"/>
    <w:rsid w:val="009827AC"/>
    <w:rsid w:val="00AC3578"/>
    <w:rsid w:val="00C86FA5"/>
    <w:rsid w:val="00C965FC"/>
    <w:rsid w:val="00CA3069"/>
    <w:rsid w:val="00D9002E"/>
    <w:rsid w:val="00DA390C"/>
    <w:rsid w:val="00DD5EB8"/>
    <w:rsid w:val="00E312D2"/>
    <w:rsid w:val="00E513DE"/>
    <w:rsid w:val="00EB7EF8"/>
    <w:rsid w:val="00F55643"/>
    <w:rsid w:val="00F6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A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023AF9"/>
    <w:rPr>
      <w:color w:val="0000FF"/>
      <w:u w:val="single"/>
    </w:rPr>
  </w:style>
  <w:style w:type="character" w:styleId="a4">
    <w:name w:val="Strong"/>
    <w:basedOn w:val="a0"/>
    <w:uiPriority w:val="22"/>
    <w:qFormat/>
    <w:rsid w:val="00023AF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2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23A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256F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56FAB"/>
  </w:style>
  <w:style w:type="paragraph" w:styleId="a7">
    <w:name w:val="footer"/>
    <w:basedOn w:val="a"/>
    <w:link w:val="Char1"/>
    <w:uiPriority w:val="99"/>
    <w:unhideWhenUsed/>
    <w:rsid w:val="00256F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56FAB"/>
  </w:style>
  <w:style w:type="paragraph" w:styleId="a8">
    <w:name w:val="List Paragraph"/>
    <w:basedOn w:val="a"/>
    <w:uiPriority w:val="34"/>
    <w:qFormat/>
    <w:rsid w:val="004E0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A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023AF9"/>
    <w:rPr>
      <w:color w:val="0000FF"/>
      <w:u w:val="single"/>
    </w:rPr>
  </w:style>
  <w:style w:type="character" w:styleId="a4">
    <w:name w:val="Strong"/>
    <w:basedOn w:val="a0"/>
    <w:uiPriority w:val="22"/>
    <w:qFormat/>
    <w:rsid w:val="00023AF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2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23A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256F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56FAB"/>
  </w:style>
  <w:style w:type="paragraph" w:styleId="a7">
    <w:name w:val="footer"/>
    <w:basedOn w:val="a"/>
    <w:link w:val="Char1"/>
    <w:uiPriority w:val="99"/>
    <w:unhideWhenUsed/>
    <w:rsid w:val="00256F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56FAB"/>
  </w:style>
  <w:style w:type="paragraph" w:styleId="a8">
    <w:name w:val="List Paragraph"/>
    <w:basedOn w:val="a"/>
    <w:uiPriority w:val="34"/>
    <w:qFormat/>
    <w:rsid w:val="004E0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99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5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9280">
              <w:marLeft w:val="1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5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91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2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1636">
              <w:marLeft w:val="1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91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5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7596">
              <w:marLeft w:val="1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05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785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Murtatha Hasan</dc:creator>
  <cp:lastModifiedBy>Ali Murtatha Hasan</cp:lastModifiedBy>
  <cp:revision>16</cp:revision>
  <cp:lastPrinted>2015-02-21T18:22:00Z</cp:lastPrinted>
  <dcterms:created xsi:type="dcterms:W3CDTF">2015-02-21T18:19:00Z</dcterms:created>
  <dcterms:modified xsi:type="dcterms:W3CDTF">2015-02-22T20:40:00Z</dcterms:modified>
</cp:coreProperties>
</file>