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rtl/>
        </w:rPr>
        <w:t>المحتويات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تحضير البولي ايستر بطريقة البلمرة بالتكاثف الخطية والمتشابكة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البوليمرات الأسترية</w:t>
      </w: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..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أمثلة مشهورة للبوليمرات الأسترية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تحضير البولي إستر المتشابك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الأدوات والمواد المستخدمة للتحضير وخطوات التجربة، النتائج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تحضير بولمير فينول-فورمالدهيد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الاستخدامات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النتائج مثل اللون واللزوجة ـ استخدام المذيبات المختلفة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تحضير اليوريا- فورمالدهيد في وسط حمضي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تحضير بولي إيثان تتراسلفيد بطريقة البلمرة بالكتاثف</w:t>
      </w:r>
    </w:p>
    <w:p w:rsidR="00C80DDB" w:rsidRPr="00C80DDB" w:rsidRDefault="00C80DDB" w:rsidP="00C80DDB">
      <w:pPr>
        <w:spacing w:after="15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80D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rtl/>
        </w:rPr>
        <w:t>تحضير خلات السليلوز الفسكوز</w:t>
      </w:r>
      <w:r w:rsidRPr="00C80DDB">
        <w:rPr>
          <w:rFonts w:ascii="inherit" w:eastAsia="Times New Roman" w:hAnsi="inherit" w:cs="Times New Roman"/>
          <w:sz w:val="24"/>
          <w:szCs w:val="24"/>
        </w:rPr>
        <w:br/>
      </w:r>
    </w:p>
    <w:p w:rsidR="00404B7D" w:rsidRPr="00C80DDB" w:rsidRDefault="00404B7D" w:rsidP="00C80DDB">
      <w:pPr>
        <w:rPr>
          <w:rFonts w:hint="cs"/>
          <w:rtl/>
          <w:lang w:bidi="ar-IQ"/>
        </w:rPr>
      </w:pPr>
      <w:bookmarkStart w:id="0" w:name="_GoBack"/>
      <w:bookmarkEnd w:id="0"/>
    </w:p>
    <w:sectPr w:rsidR="00404B7D" w:rsidRPr="00C80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DB"/>
    <w:rsid w:val="00404B7D"/>
    <w:rsid w:val="00C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B8A0D-52A8-43A6-9645-46DDF20D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 tariq 65</dc:creator>
  <cp:keywords/>
  <dc:description/>
  <cp:lastModifiedBy>ayad tariq 65</cp:lastModifiedBy>
  <cp:revision>1</cp:revision>
  <dcterms:created xsi:type="dcterms:W3CDTF">2019-07-04T20:44:00Z</dcterms:created>
  <dcterms:modified xsi:type="dcterms:W3CDTF">2019-07-04T20:49:00Z</dcterms:modified>
</cp:coreProperties>
</file>