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33" w:rsidRDefault="001C3433" w:rsidP="001C3433">
      <w:pPr>
        <w:jc w:val="center"/>
        <w:rPr>
          <w:rFonts w:ascii="GillSans-Light" w:cs="GillSans-Light"/>
          <w:b/>
          <w:bCs/>
          <w:color w:val="FF0000"/>
          <w:sz w:val="144"/>
          <w:szCs w:val="144"/>
        </w:rPr>
      </w:pPr>
      <w:r>
        <w:rPr>
          <w:rFonts w:ascii="GillSans-Light" w:cs="GillSans-Light" w:hint="cs"/>
          <w:b/>
          <w:bCs/>
          <w:color w:val="FF0000"/>
          <w:sz w:val="144"/>
          <w:szCs w:val="144"/>
        </w:rPr>
        <w:t>Biological Control</w:t>
      </w:r>
    </w:p>
    <w:p w:rsidR="001C3433" w:rsidRDefault="001C3433" w:rsidP="001C3433">
      <w:pPr>
        <w:jc w:val="center"/>
        <w:rPr>
          <w:rFonts w:ascii="GillSans-Light" w:cs="GillSans-Light"/>
          <w:b/>
          <w:bCs/>
          <w:color w:val="FF0000"/>
          <w:sz w:val="72"/>
          <w:szCs w:val="72"/>
          <w:lang w:bidi="ar-IQ"/>
        </w:rPr>
      </w:pPr>
    </w:p>
    <w:p w:rsidR="001C3433" w:rsidRDefault="001C3433" w:rsidP="001C3433">
      <w:pPr>
        <w:jc w:val="center"/>
        <w:rPr>
          <w:rFonts w:ascii="GillSans-Light" w:cs="GillSans-Light"/>
          <w:b/>
          <w:bCs/>
          <w:color w:val="FF0000"/>
          <w:sz w:val="72"/>
          <w:szCs w:val="72"/>
          <w:rtl/>
          <w:lang w:bidi="ar-IQ"/>
        </w:rPr>
      </w:pPr>
    </w:p>
    <w:p w:rsidR="001C3433" w:rsidRDefault="001C3433" w:rsidP="001C3433">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المرحلة الرابعة</w:t>
      </w:r>
    </w:p>
    <w:p w:rsidR="001C3433" w:rsidRDefault="001C3433" w:rsidP="001C3433">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العملي</w:t>
      </w:r>
    </w:p>
    <w:p w:rsidR="00BE57FD" w:rsidRDefault="00BE57FD" w:rsidP="00474413">
      <w:pPr>
        <w:rPr>
          <w:rFonts w:ascii="GillSans-Light" w:cs="GillSans-Light"/>
          <w:b/>
          <w:bCs/>
          <w:color w:val="FF0000"/>
          <w:sz w:val="72"/>
          <w:szCs w:val="72"/>
          <w:rtl/>
          <w:lang w:bidi="ar-IQ"/>
        </w:rPr>
      </w:pPr>
    </w:p>
    <w:p w:rsidR="0005342D" w:rsidRDefault="0005342D" w:rsidP="00474413">
      <w:pPr>
        <w:rPr>
          <w:rFonts w:ascii="GillSans-Light" w:cs="GillSans-Light"/>
          <w:b/>
          <w:bCs/>
          <w:color w:val="FF0000"/>
          <w:sz w:val="72"/>
          <w:szCs w:val="72"/>
          <w:rtl/>
          <w:lang w:bidi="ar-IQ"/>
        </w:rPr>
      </w:pPr>
    </w:p>
    <w:p w:rsidR="0005342D" w:rsidRDefault="0005342D" w:rsidP="00474413">
      <w:pPr>
        <w:rPr>
          <w:rFonts w:ascii="GillSans-Light" w:cs="GillSans-Light"/>
          <w:b/>
          <w:bCs/>
          <w:color w:val="FF0000"/>
          <w:sz w:val="72"/>
          <w:szCs w:val="72"/>
          <w:rtl/>
          <w:lang w:bidi="ar-IQ"/>
        </w:rPr>
      </w:pPr>
      <w:bookmarkStart w:id="0" w:name="_GoBack"/>
      <w:bookmarkEnd w:id="0"/>
    </w:p>
    <w:p w:rsidR="001C3433" w:rsidRDefault="001C3433" w:rsidP="001C3433">
      <w:pPr>
        <w:jc w:val="center"/>
        <w:rPr>
          <w:rFonts w:ascii="GillSans-Light" w:cs="GillSans-Light"/>
          <w:b/>
          <w:bCs/>
          <w:color w:val="FF0000"/>
          <w:sz w:val="72"/>
          <w:szCs w:val="72"/>
          <w:rtl/>
          <w:lang w:bidi="ar-IQ"/>
        </w:rPr>
      </w:pPr>
    </w:p>
    <w:p w:rsidR="001C3433" w:rsidRDefault="001C3433" w:rsidP="00BE57FD">
      <w:pPr>
        <w:rPr>
          <w:rFonts w:ascii="GillSans-Light" w:cs="GillSans-Light"/>
          <w:b/>
          <w:bCs/>
          <w:color w:val="FF0000"/>
          <w:sz w:val="72"/>
          <w:szCs w:val="72"/>
          <w:rtl/>
          <w:lang w:bidi="ar-IQ"/>
        </w:rPr>
      </w:pPr>
    </w:p>
    <w:p w:rsidR="001C3433" w:rsidRDefault="001C3433" w:rsidP="001C3433">
      <w:pPr>
        <w:jc w:val="right"/>
        <w:rPr>
          <w:rFonts w:asciiTheme="majorBidi" w:hAnsiTheme="majorBidi" w:cstheme="majorBidi"/>
          <w:b/>
          <w:bCs/>
          <w:color w:val="FF0000"/>
          <w:sz w:val="32"/>
          <w:szCs w:val="32"/>
          <w:rtl/>
          <w:lang w:bidi="ar-IQ"/>
        </w:rPr>
      </w:pPr>
    </w:p>
    <w:p w:rsidR="00D571D1" w:rsidRPr="00551CCD" w:rsidRDefault="00D571D1" w:rsidP="001C3433">
      <w:pPr>
        <w:jc w:val="right"/>
        <w:rPr>
          <w:rFonts w:asciiTheme="majorBidi" w:hAnsiTheme="majorBidi" w:cstheme="majorBidi"/>
          <w:color w:val="000000" w:themeColor="text1"/>
          <w:sz w:val="32"/>
          <w:szCs w:val="32"/>
          <w:lang w:bidi="ar-IQ"/>
        </w:rPr>
      </w:pPr>
      <w:r w:rsidRPr="00551CCD">
        <w:rPr>
          <w:rFonts w:asciiTheme="majorBidi" w:hAnsiTheme="majorBidi" w:cstheme="majorBidi"/>
          <w:b/>
          <w:bCs/>
          <w:color w:val="000000" w:themeColor="text1"/>
          <w:sz w:val="32"/>
          <w:szCs w:val="32"/>
          <w:lang w:bidi="ar-IQ"/>
        </w:rPr>
        <w:t xml:space="preserve">A </w:t>
      </w:r>
      <w:proofErr w:type="gramStart"/>
      <w:r w:rsidRPr="00551CCD">
        <w:rPr>
          <w:rFonts w:asciiTheme="majorBidi" w:hAnsiTheme="majorBidi" w:cstheme="majorBidi"/>
          <w:b/>
          <w:bCs/>
          <w:color w:val="000000" w:themeColor="text1"/>
          <w:sz w:val="32"/>
          <w:szCs w:val="32"/>
          <w:lang w:bidi="ar-IQ"/>
        </w:rPr>
        <w:t>Pest :</w:t>
      </w:r>
      <w:r w:rsidRPr="00551CCD">
        <w:rPr>
          <w:rFonts w:asciiTheme="majorBidi" w:hAnsiTheme="majorBidi" w:cstheme="majorBidi"/>
          <w:color w:val="000000" w:themeColor="text1"/>
          <w:sz w:val="32"/>
          <w:szCs w:val="32"/>
          <w:lang w:bidi="ar-IQ"/>
        </w:rPr>
        <w:t>It</w:t>
      </w:r>
      <w:proofErr w:type="gramEnd"/>
      <w:r w:rsidRPr="00551CCD">
        <w:rPr>
          <w:rFonts w:asciiTheme="majorBidi" w:hAnsiTheme="majorBidi" w:cstheme="majorBidi"/>
          <w:color w:val="000000" w:themeColor="text1"/>
          <w:sz w:val="32"/>
          <w:szCs w:val="32"/>
          <w:lang w:bidi="ar-IQ"/>
        </w:rPr>
        <w:t xml:space="preserve"> is</w:t>
      </w:r>
      <w:r w:rsidRPr="00551CCD">
        <w:rPr>
          <w:rFonts w:asciiTheme="majorBidi" w:hAnsiTheme="majorBidi" w:cstheme="majorBidi"/>
          <w:b/>
          <w:bCs/>
          <w:color w:val="000000" w:themeColor="text1"/>
          <w:sz w:val="32"/>
          <w:szCs w:val="32"/>
          <w:lang w:bidi="ar-IQ"/>
        </w:rPr>
        <w:t xml:space="preserve"> </w:t>
      </w:r>
      <w:r w:rsidRPr="00551CCD">
        <w:rPr>
          <w:rFonts w:asciiTheme="majorBidi" w:hAnsiTheme="majorBidi" w:cstheme="majorBidi"/>
          <w:color w:val="000000" w:themeColor="text1"/>
          <w:sz w:val="32"/>
          <w:szCs w:val="32"/>
          <w:lang w:bidi="ar-IQ"/>
        </w:rPr>
        <w:t>every</w:t>
      </w:r>
      <w:r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color w:val="000000" w:themeColor="text1"/>
          <w:sz w:val="32"/>
          <w:szCs w:val="32"/>
          <w:lang w:bidi="ar-IQ"/>
        </w:rPr>
        <w:t>thing</w:t>
      </w:r>
      <w:r w:rsidR="00A10F90"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b/>
          <w:bCs/>
          <w:color w:val="000000" w:themeColor="text1"/>
          <w:sz w:val="32"/>
          <w:szCs w:val="32"/>
          <w:lang w:bidi="ar-IQ"/>
        </w:rPr>
        <w:t xml:space="preserve"> </w:t>
      </w:r>
      <w:r w:rsidR="00A10F90" w:rsidRPr="00551CCD">
        <w:rPr>
          <w:rFonts w:asciiTheme="majorBidi" w:hAnsiTheme="majorBidi" w:cstheme="majorBidi"/>
          <w:color w:val="000000" w:themeColor="text1"/>
          <w:sz w:val="32"/>
          <w:szCs w:val="32"/>
          <w:lang w:bidi="ar-IQ"/>
        </w:rPr>
        <w:t>plants or</w:t>
      </w:r>
      <w:r w:rsidRPr="00551CCD">
        <w:rPr>
          <w:rFonts w:asciiTheme="majorBidi" w:hAnsiTheme="majorBidi" w:cstheme="majorBidi"/>
          <w:color w:val="000000" w:themeColor="text1"/>
          <w:sz w:val="32"/>
          <w:szCs w:val="32"/>
          <w:lang w:bidi="ar-IQ"/>
        </w:rPr>
        <w:t xml:space="preserve"> </w:t>
      </w:r>
      <w:r w:rsidR="00BF1146" w:rsidRPr="00551CCD">
        <w:rPr>
          <w:rFonts w:asciiTheme="majorBidi" w:hAnsiTheme="majorBidi" w:cstheme="majorBidi"/>
          <w:color w:val="000000" w:themeColor="text1"/>
          <w:sz w:val="32"/>
          <w:szCs w:val="32"/>
          <w:lang w:bidi="ar-IQ"/>
        </w:rPr>
        <w:t>animal exist in large numbers and cause damage for human or human concerns such as agriculture or livestock production.</w:t>
      </w:r>
    </w:p>
    <w:p w:rsidR="00551CCD" w:rsidRPr="00551CCD" w:rsidRDefault="00551CCD" w:rsidP="00551CCD">
      <w:pPr>
        <w:autoSpaceDE w:val="0"/>
        <w:autoSpaceDN w:val="0"/>
        <w:bidi w:val="0"/>
        <w:adjustRightInd w:val="0"/>
        <w:spacing w:after="0" w:line="240" w:lineRule="auto"/>
        <w:jc w:val="both"/>
        <w:rPr>
          <w:rFonts w:asciiTheme="majorBidi" w:hAnsiTheme="majorBidi" w:cstheme="majorBidi"/>
          <w:b/>
          <w:bCs/>
          <w:color w:val="000000" w:themeColor="text1"/>
          <w:sz w:val="32"/>
          <w:szCs w:val="32"/>
          <w:lang w:bidi="ar-IQ"/>
        </w:rPr>
      </w:pPr>
      <w:r w:rsidRPr="00551CCD">
        <w:rPr>
          <w:rFonts w:asciiTheme="majorBidi" w:hAnsiTheme="majorBidi" w:cstheme="majorBidi"/>
          <w:sz w:val="32"/>
          <w:szCs w:val="32"/>
        </w:rPr>
        <w:t>A pest can be formally defined as any organism that reduces the availability, quality, or value of some human resource</w:t>
      </w:r>
      <w:r w:rsidRPr="00551CCD">
        <w:rPr>
          <w:rFonts w:asciiTheme="majorBidi" w:hAnsiTheme="majorBidi" w:cstheme="majorBidi"/>
          <w:b/>
          <w:bCs/>
          <w:color w:val="000000" w:themeColor="text1"/>
          <w:sz w:val="32"/>
          <w:szCs w:val="32"/>
          <w:lang w:bidi="ar-IQ"/>
        </w:rPr>
        <w:t>.</w:t>
      </w:r>
    </w:p>
    <w:p w:rsidR="001C3433" w:rsidRPr="00551CCD" w:rsidRDefault="001C3433" w:rsidP="001C3433">
      <w:pPr>
        <w:jc w:val="right"/>
        <w:rPr>
          <w:rFonts w:asciiTheme="majorBidi" w:hAnsiTheme="majorBidi" w:cstheme="majorBidi"/>
          <w:b/>
          <w:bCs/>
          <w:sz w:val="32"/>
          <w:szCs w:val="32"/>
          <w:rtl/>
          <w:lang w:bidi="ar-IQ"/>
        </w:rPr>
      </w:pPr>
      <w:r w:rsidRPr="00551CCD">
        <w:rPr>
          <w:rFonts w:asciiTheme="majorBidi" w:hAnsiTheme="majorBidi" w:cstheme="majorBidi"/>
          <w:b/>
          <w:bCs/>
          <w:sz w:val="32"/>
          <w:szCs w:val="32"/>
        </w:rPr>
        <w:t>Pest control</w:t>
      </w:r>
      <w:r w:rsidRPr="00551CCD">
        <w:rPr>
          <w:rFonts w:asciiTheme="majorBidi" w:hAnsiTheme="majorBidi" w:cstheme="majorBidi"/>
          <w:sz w:val="32"/>
          <w:szCs w:val="32"/>
        </w:rPr>
        <w:t xml:space="preserve">:  refers to the regulation or management of a </w:t>
      </w:r>
      <w:hyperlink r:id="rId5" w:tooltip="Species" w:history="1">
        <w:r w:rsidRPr="00551CCD">
          <w:rPr>
            <w:rStyle w:val="Hyperlink"/>
            <w:rFonts w:asciiTheme="majorBidi" w:hAnsiTheme="majorBidi" w:cstheme="majorBidi"/>
            <w:color w:val="auto"/>
            <w:sz w:val="32"/>
            <w:szCs w:val="32"/>
          </w:rPr>
          <w:t>species</w:t>
        </w:r>
      </w:hyperlink>
      <w:r w:rsidRPr="00551CCD">
        <w:rPr>
          <w:rFonts w:asciiTheme="majorBidi" w:hAnsiTheme="majorBidi" w:cstheme="majorBidi"/>
          <w:sz w:val="32"/>
          <w:szCs w:val="32"/>
        </w:rPr>
        <w:t xml:space="preserve"> defined as a </w:t>
      </w:r>
      <w:hyperlink r:id="rId6" w:tooltip="Pest (organism)" w:history="1">
        <w:r w:rsidRPr="00551CCD">
          <w:rPr>
            <w:rStyle w:val="Hyperlink"/>
            <w:rFonts w:asciiTheme="majorBidi" w:hAnsiTheme="majorBidi" w:cstheme="majorBidi"/>
            <w:color w:val="auto"/>
            <w:sz w:val="32"/>
            <w:szCs w:val="32"/>
          </w:rPr>
          <w:t>pest</w:t>
        </w:r>
      </w:hyperlink>
      <w:r w:rsidRPr="00551CCD">
        <w:rPr>
          <w:rFonts w:asciiTheme="majorBidi" w:hAnsiTheme="majorBidi" w:cstheme="majorBidi"/>
          <w:sz w:val="32"/>
          <w:szCs w:val="32"/>
        </w:rPr>
        <w:t xml:space="preserve">, usually because it is perceived to be detrimental to a person's </w:t>
      </w:r>
      <w:hyperlink r:id="rId7" w:tooltip="Health" w:history="1">
        <w:r w:rsidRPr="00551CCD">
          <w:rPr>
            <w:rStyle w:val="Hyperlink"/>
            <w:rFonts w:asciiTheme="majorBidi" w:hAnsiTheme="majorBidi" w:cstheme="majorBidi"/>
            <w:color w:val="auto"/>
            <w:sz w:val="32"/>
            <w:szCs w:val="32"/>
          </w:rPr>
          <w:t>health</w:t>
        </w:r>
      </w:hyperlink>
      <w:r w:rsidRPr="00551CCD">
        <w:rPr>
          <w:rFonts w:asciiTheme="majorBidi" w:hAnsiTheme="majorBidi" w:cstheme="majorBidi"/>
          <w:sz w:val="32"/>
          <w:szCs w:val="32"/>
        </w:rPr>
        <w:t xml:space="preserve">, the </w:t>
      </w:r>
      <w:hyperlink r:id="rId8" w:tooltip="Ecology" w:history="1">
        <w:r w:rsidRPr="00551CCD">
          <w:rPr>
            <w:rStyle w:val="Hyperlink"/>
            <w:rFonts w:asciiTheme="majorBidi" w:hAnsiTheme="majorBidi" w:cstheme="majorBidi"/>
            <w:color w:val="auto"/>
            <w:sz w:val="32"/>
            <w:szCs w:val="32"/>
          </w:rPr>
          <w:t>ecology</w:t>
        </w:r>
      </w:hyperlink>
      <w:r w:rsidRPr="00551CCD">
        <w:rPr>
          <w:rFonts w:asciiTheme="majorBidi" w:hAnsiTheme="majorBidi" w:cstheme="majorBidi"/>
          <w:sz w:val="32"/>
          <w:szCs w:val="32"/>
        </w:rPr>
        <w:t xml:space="preserve"> or the </w:t>
      </w:r>
      <w:hyperlink r:id="rId9" w:tooltip="Economics" w:history="1">
        <w:r w:rsidRPr="00551CCD">
          <w:rPr>
            <w:rStyle w:val="Hyperlink"/>
            <w:rFonts w:asciiTheme="majorBidi" w:hAnsiTheme="majorBidi" w:cstheme="majorBidi"/>
            <w:color w:val="auto"/>
            <w:sz w:val="32"/>
            <w:szCs w:val="32"/>
          </w:rPr>
          <w:t>economy</w:t>
        </w:r>
      </w:hyperlink>
      <w:r w:rsidRPr="00551CCD">
        <w:rPr>
          <w:rFonts w:asciiTheme="majorBidi" w:hAnsiTheme="majorBidi" w:cstheme="majorBidi"/>
          <w:sz w:val="32"/>
          <w:szCs w:val="32"/>
        </w:rPr>
        <w:t xml:space="preserve">. </w:t>
      </w:r>
    </w:p>
    <w:p w:rsidR="001C3433" w:rsidRPr="00551CCD" w:rsidRDefault="001C3433" w:rsidP="001C3433">
      <w:pPr>
        <w:bidi w:val="0"/>
        <w:spacing w:before="100" w:beforeAutospacing="1" w:after="100" w:afterAutospacing="1" w:line="240" w:lineRule="auto"/>
        <w:rPr>
          <w:rFonts w:asciiTheme="majorBidi" w:eastAsia="Times New Roman" w:hAnsiTheme="majorBidi" w:cstheme="majorBidi"/>
          <w:sz w:val="32"/>
          <w:szCs w:val="32"/>
          <w:rtl/>
        </w:rPr>
      </w:pPr>
      <w:r w:rsidRPr="00551CCD">
        <w:rPr>
          <w:rFonts w:asciiTheme="majorBidi" w:eastAsia="Times New Roman" w:hAnsiTheme="majorBidi" w:cstheme="majorBidi"/>
          <w:sz w:val="32"/>
          <w:szCs w:val="32"/>
        </w:rPr>
        <w:t xml:space="preserve">Pest control is at least as old as </w:t>
      </w:r>
      <w:hyperlink r:id="rId10" w:tooltip="Agriculture" w:history="1">
        <w:r w:rsidRPr="00551CCD">
          <w:rPr>
            <w:rStyle w:val="Hyperlink"/>
            <w:rFonts w:asciiTheme="majorBidi" w:eastAsia="Times New Roman" w:hAnsiTheme="majorBidi" w:cstheme="majorBidi"/>
            <w:color w:val="auto"/>
            <w:sz w:val="32"/>
            <w:szCs w:val="32"/>
          </w:rPr>
          <w:t>agriculture</w:t>
        </w:r>
      </w:hyperlink>
      <w:r w:rsidRPr="00551CCD">
        <w:rPr>
          <w:rFonts w:asciiTheme="majorBidi" w:eastAsia="Times New Roman" w:hAnsiTheme="majorBidi" w:cstheme="majorBidi"/>
          <w:sz w:val="32"/>
          <w:szCs w:val="32"/>
        </w:rPr>
        <w:t xml:space="preserve">, as there has always been a need to keep crops free from pests. In order to maximize food production, it is advantageous to protect crops from competing species of plants, as well as from </w:t>
      </w:r>
      <w:hyperlink r:id="rId11" w:tooltip="Herbivore" w:history="1">
        <w:r w:rsidRPr="00551CCD">
          <w:rPr>
            <w:rStyle w:val="Hyperlink"/>
            <w:rFonts w:asciiTheme="majorBidi" w:eastAsia="Times New Roman" w:hAnsiTheme="majorBidi" w:cstheme="majorBidi"/>
            <w:color w:val="auto"/>
            <w:sz w:val="32"/>
            <w:szCs w:val="32"/>
          </w:rPr>
          <w:t>herbivores</w:t>
        </w:r>
      </w:hyperlink>
      <w:r w:rsidRPr="00551CCD">
        <w:rPr>
          <w:rFonts w:asciiTheme="majorBidi" w:eastAsia="Times New Roman" w:hAnsiTheme="majorBidi" w:cstheme="majorBidi"/>
          <w:sz w:val="32"/>
          <w:szCs w:val="32"/>
        </w:rPr>
        <w:t xml:space="preserve"> competing with humans.</w:t>
      </w:r>
    </w:p>
    <w:p w:rsidR="001C3433" w:rsidRPr="00551CCD" w:rsidRDefault="001C3433" w:rsidP="001C3433">
      <w:pPr>
        <w:bidi w:val="0"/>
        <w:spacing w:before="100" w:beforeAutospacing="1" w:after="100" w:afterAutospacing="1" w:line="240" w:lineRule="auto"/>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The conventional approach was probably the first to be use, since it is comparatively easy to destroy weeds by burning them or plowing them under, and to kill larger competing herbivores, such as </w:t>
      </w:r>
      <w:hyperlink r:id="rId12" w:tooltip="Crows" w:history="1">
        <w:r w:rsidRPr="00551CCD">
          <w:rPr>
            <w:rStyle w:val="Hyperlink"/>
            <w:rFonts w:asciiTheme="majorBidi" w:eastAsia="Times New Roman" w:hAnsiTheme="majorBidi" w:cstheme="majorBidi"/>
            <w:color w:val="auto"/>
            <w:sz w:val="32"/>
            <w:szCs w:val="32"/>
          </w:rPr>
          <w:t>crows</w:t>
        </w:r>
      </w:hyperlink>
      <w:r w:rsidRPr="00551CCD">
        <w:rPr>
          <w:rFonts w:asciiTheme="majorBidi" w:eastAsia="Times New Roman" w:hAnsiTheme="majorBidi" w:cstheme="majorBidi"/>
          <w:sz w:val="32"/>
          <w:szCs w:val="32"/>
        </w:rPr>
        <w:t xml:space="preserve"> and other birds </w:t>
      </w:r>
      <w:hyperlink r:id="rId13" w:tooltip="Seed predation" w:history="1">
        <w:r w:rsidRPr="00551CCD">
          <w:rPr>
            <w:rStyle w:val="Hyperlink"/>
            <w:rFonts w:asciiTheme="majorBidi" w:eastAsia="Times New Roman" w:hAnsiTheme="majorBidi" w:cstheme="majorBidi"/>
            <w:color w:val="auto"/>
            <w:sz w:val="32"/>
            <w:szCs w:val="32"/>
          </w:rPr>
          <w:t>eating seeds</w:t>
        </w:r>
      </w:hyperlink>
      <w:r w:rsidRPr="00551CCD">
        <w:rPr>
          <w:rFonts w:asciiTheme="majorBidi" w:eastAsia="Times New Roman" w:hAnsiTheme="majorBidi" w:cstheme="majorBidi"/>
          <w:sz w:val="32"/>
          <w:szCs w:val="32"/>
        </w:rPr>
        <w:t xml:space="preserve">. </w:t>
      </w:r>
    </w:p>
    <w:p w:rsidR="001C3433" w:rsidRPr="00BE57FD" w:rsidRDefault="001C3433" w:rsidP="00BE57FD">
      <w:pPr>
        <w:bidi w:val="0"/>
        <w:spacing w:before="100" w:beforeAutospacing="1" w:after="100" w:afterAutospacing="1" w:line="240" w:lineRule="auto"/>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Techniques such as </w:t>
      </w:r>
      <w:hyperlink r:id="rId14" w:tooltip="Crop rotation" w:history="1">
        <w:r w:rsidRPr="00551CCD">
          <w:rPr>
            <w:rStyle w:val="Hyperlink"/>
            <w:rFonts w:asciiTheme="majorBidi" w:eastAsia="Times New Roman" w:hAnsiTheme="majorBidi" w:cstheme="majorBidi"/>
            <w:color w:val="auto"/>
            <w:sz w:val="32"/>
            <w:szCs w:val="32"/>
          </w:rPr>
          <w:t>crop rotation</w:t>
        </w:r>
      </w:hyperlink>
      <w:r w:rsidRPr="00551CCD">
        <w:rPr>
          <w:rFonts w:asciiTheme="majorBidi" w:eastAsia="Times New Roman" w:hAnsiTheme="majorBidi" w:cstheme="majorBidi"/>
          <w:sz w:val="32"/>
          <w:szCs w:val="32"/>
        </w:rPr>
        <w:t xml:space="preserve">, </w:t>
      </w:r>
      <w:hyperlink r:id="rId15" w:tooltip="Companion planting" w:history="1">
        <w:r w:rsidRPr="00551CCD">
          <w:rPr>
            <w:rStyle w:val="Hyperlink"/>
            <w:rFonts w:asciiTheme="majorBidi" w:eastAsia="Times New Roman" w:hAnsiTheme="majorBidi" w:cstheme="majorBidi"/>
            <w:color w:val="auto"/>
            <w:sz w:val="32"/>
            <w:szCs w:val="32"/>
          </w:rPr>
          <w:t>companion planting</w:t>
        </w:r>
      </w:hyperlink>
      <w:r w:rsidRPr="00551CCD">
        <w:rPr>
          <w:rFonts w:asciiTheme="majorBidi" w:eastAsia="Times New Roman" w:hAnsiTheme="majorBidi" w:cstheme="majorBidi"/>
          <w:sz w:val="32"/>
          <w:szCs w:val="32"/>
        </w:rPr>
        <w:t xml:space="preserve"> (also known as intercropping or mixed cropping) , and the </w:t>
      </w:r>
      <w:hyperlink r:id="rId16" w:tooltip="Selective breeding" w:history="1">
        <w:r w:rsidRPr="00551CCD">
          <w:rPr>
            <w:rStyle w:val="Hyperlink"/>
            <w:rFonts w:asciiTheme="majorBidi" w:eastAsia="Times New Roman" w:hAnsiTheme="majorBidi" w:cstheme="majorBidi"/>
            <w:color w:val="auto"/>
            <w:sz w:val="32"/>
            <w:szCs w:val="32"/>
          </w:rPr>
          <w:t>selective breeding</w:t>
        </w:r>
      </w:hyperlink>
      <w:r w:rsidRPr="00551CCD">
        <w:rPr>
          <w:rFonts w:asciiTheme="majorBidi" w:eastAsia="Times New Roman" w:hAnsiTheme="majorBidi" w:cstheme="majorBidi"/>
          <w:sz w:val="32"/>
          <w:szCs w:val="32"/>
        </w:rPr>
        <w:t xml:space="preserve"> of pest-resistant have a long history.</w:t>
      </w:r>
    </w:p>
    <w:p w:rsidR="001C3433" w:rsidRPr="00551CCD" w:rsidRDefault="001C3433" w:rsidP="001C3433">
      <w:pPr>
        <w:bidi w:val="0"/>
        <w:spacing w:before="100" w:beforeAutospacing="1" w:after="100" w:afterAutospacing="1" w:line="240" w:lineRule="auto"/>
        <w:jc w:val="both"/>
        <w:rPr>
          <w:rFonts w:asciiTheme="majorBidi" w:hAnsiTheme="majorBidi" w:cstheme="majorBidi"/>
          <w:b/>
          <w:bCs/>
          <w:color w:val="222222"/>
          <w:sz w:val="32"/>
          <w:szCs w:val="32"/>
        </w:rPr>
      </w:pPr>
      <w:r w:rsidRPr="00551CCD">
        <w:rPr>
          <w:rFonts w:asciiTheme="majorBidi" w:hAnsiTheme="majorBidi" w:cstheme="majorBidi"/>
          <w:b/>
          <w:bCs/>
          <w:color w:val="222222"/>
          <w:sz w:val="32"/>
          <w:szCs w:val="32"/>
        </w:rPr>
        <w:t>General methods of pest control</w:t>
      </w:r>
    </w:p>
    <w:p w:rsidR="001C3433" w:rsidRPr="00551CCD" w:rsidRDefault="001C3433" w:rsidP="001C3433">
      <w:pPr>
        <w:bidi w:val="0"/>
        <w:spacing w:before="100" w:beforeAutospacing="1" w:after="100" w:afterAutospacing="1" w:line="240" w:lineRule="auto"/>
        <w:jc w:val="both"/>
        <w:rPr>
          <w:rFonts w:asciiTheme="majorBidi" w:eastAsia="Times New Roman" w:hAnsiTheme="majorBidi" w:cstheme="majorBidi"/>
          <w:b/>
          <w:bCs/>
          <w:sz w:val="32"/>
          <w:szCs w:val="32"/>
        </w:rPr>
      </w:pP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is divided into</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two parts</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is the natural</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pest</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control</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and applied</w:t>
      </w:r>
      <w:r w:rsidRPr="00551CCD">
        <w:rPr>
          <w:rFonts w:asciiTheme="majorBidi" w:eastAsia="Times New Roman" w:hAnsiTheme="majorBidi" w:cstheme="majorBidi"/>
          <w:b/>
          <w:bCs/>
          <w:sz w:val="32"/>
          <w:szCs w:val="32"/>
        </w:rPr>
        <w:t>:</w:t>
      </w:r>
    </w:p>
    <w:p w:rsidR="001C3433" w:rsidRPr="00551CCD" w:rsidRDefault="001C3433" w:rsidP="001C3433">
      <w:pPr>
        <w:pStyle w:val="ListParagraph"/>
        <w:numPr>
          <w:ilvl w:val="0"/>
          <w:numId w:val="1"/>
        </w:numPr>
        <w:shd w:val="clear" w:color="auto" w:fill="F5F5F5"/>
        <w:bidi w:val="0"/>
        <w:spacing w:after="0" w:line="240" w:lineRule="auto"/>
        <w:textAlignment w:val="top"/>
        <w:rPr>
          <w:rFonts w:asciiTheme="majorBidi" w:eastAsia="Times New Roman" w:hAnsiTheme="majorBidi" w:cstheme="majorBidi"/>
          <w:b/>
          <w:bCs/>
          <w:sz w:val="32"/>
          <w:szCs w:val="32"/>
        </w:rPr>
      </w:pPr>
      <w:r w:rsidRPr="00551CCD">
        <w:rPr>
          <w:rFonts w:asciiTheme="majorBidi" w:eastAsia="Times New Roman" w:hAnsiTheme="majorBidi" w:cstheme="majorBidi"/>
          <w:b/>
          <w:bCs/>
          <w:sz w:val="32"/>
          <w:szCs w:val="32"/>
        </w:rPr>
        <w:t xml:space="preserve">Natural control </w:t>
      </w:r>
    </w:p>
    <w:p w:rsidR="00BE57FD" w:rsidRDefault="001C3433" w:rsidP="001C3433">
      <w:pPr>
        <w:shd w:val="clear" w:color="auto" w:fill="F5F5F5"/>
        <w:bidi w:val="0"/>
        <w:spacing w:after="0" w:line="240" w:lineRule="auto"/>
        <w:textAlignment w:val="top"/>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 include factors that destroy or limit the spread of the scourge without human intervention, where natural conditions are </w:t>
      </w:r>
      <w:r w:rsidRPr="00551CCD">
        <w:rPr>
          <w:rFonts w:asciiTheme="majorBidi" w:eastAsia="Times New Roman" w:hAnsiTheme="majorBidi" w:cstheme="majorBidi"/>
          <w:sz w:val="32"/>
          <w:szCs w:val="32"/>
        </w:rPr>
        <w:lastRenderedPageBreak/>
        <w:t>working to reduce pests and can accomplish these factors are as follows:</w:t>
      </w:r>
    </w:p>
    <w:p w:rsidR="00BE57FD" w:rsidRDefault="00BE57FD" w:rsidP="00BE57FD">
      <w:pPr>
        <w:shd w:val="clear" w:color="auto" w:fill="F5F5F5"/>
        <w:bidi w:val="0"/>
        <w:spacing w:after="0" w:line="240" w:lineRule="auto"/>
        <w:textAlignment w:val="top"/>
        <w:rPr>
          <w:rFonts w:asciiTheme="majorBidi" w:eastAsia="Times New Roman" w:hAnsiTheme="majorBidi" w:cstheme="majorBidi"/>
          <w:sz w:val="32"/>
          <w:szCs w:val="32"/>
        </w:rPr>
      </w:pPr>
    </w:p>
    <w:p w:rsidR="001C3433" w:rsidRPr="00551CCD" w:rsidRDefault="001C3433" w:rsidP="00BE57FD">
      <w:pPr>
        <w:shd w:val="clear" w:color="auto" w:fill="F5F5F5"/>
        <w:bidi w:val="0"/>
        <w:spacing w:after="0" w:line="240" w:lineRule="auto"/>
        <w:textAlignment w:val="top"/>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br/>
      </w:r>
      <w:r w:rsidRPr="00551CCD">
        <w:rPr>
          <w:rFonts w:asciiTheme="majorBidi" w:eastAsia="Times New Roman" w:hAnsiTheme="majorBidi" w:cstheme="majorBidi"/>
          <w:sz w:val="32"/>
          <w:szCs w:val="32"/>
        </w:rPr>
        <w:br/>
        <w:t>1. food factors: such as lack of food due to drought or lack of breadwinner.</w:t>
      </w:r>
      <w:r w:rsidRPr="00551CCD">
        <w:rPr>
          <w:rFonts w:asciiTheme="majorBidi" w:eastAsia="Times New Roman" w:hAnsiTheme="majorBidi" w:cstheme="majorBidi"/>
          <w:sz w:val="32"/>
          <w:szCs w:val="32"/>
        </w:rPr>
        <w:br/>
        <w:t>2.air condisions: such as high or low temperature and humidity and the activity of wind and precipitation.</w:t>
      </w:r>
      <w:r w:rsidRPr="00551CCD">
        <w:rPr>
          <w:rFonts w:asciiTheme="majorBidi" w:eastAsia="Times New Roman" w:hAnsiTheme="majorBidi" w:cstheme="majorBidi"/>
          <w:sz w:val="32"/>
          <w:szCs w:val="32"/>
        </w:rPr>
        <w:br/>
        <w:t>3.</w:t>
      </w:r>
      <w:r w:rsidRPr="00551CCD">
        <w:rPr>
          <w:rFonts w:asciiTheme="majorBidi" w:hAnsiTheme="majorBidi" w:cstheme="majorBidi"/>
          <w:sz w:val="32"/>
          <w:szCs w:val="32"/>
        </w:rPr>
        <w:t xml:space="preserve"> </w:t>
      </w:r>
      <w:r w:rsidRPr="00551CCD">
        <w:rPr>
          <w:rStyle w:val="hps"/>
          <w:rFonts w:asciiTheme="majorBidi" w:hAnsiTheme="majorBidi" w:cstheme="majorBidi"/>
          <w:sz w:val="32"/>
          <w:szCs w:val="32"/>
        </w:rPr>
        <w:t>Vital</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factors</w:t>
      </w:r>
      <w:r w:rsidRPr="00551CCD">
        <w:rPr>
          <w:rFonts w:asciiTheme="majorBidi" w:eastAsia="Times New Roman" w:hAnsiTheme="majorBidi" w:cstheme="majorBidi"/>
          <w:sz w:val="32"/>
          <w:szCs w:val="32"/>
        </w:rPr>
        <w:t xml:space="preserve">: Examples of natural enemies </w:t>
      </w:r>
      <w:r w:rsidRPr="00551CCD">
        <w:rPr>
          <w:rStyle w:val="hps"/>
          <w:rFonts w:asciiTheme="majorBidi" w:hAnsiTheme="majorBidi" w:cstheme="majorBidi"/>
          <w:sz w:val="32"/>
          <w:szCs w:val="32"/>
        </w:rPr>
        <w:t>Predators</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and parasites</w:t>
      </w:r>
      <w:r w:rsidRPr="00551CCD">
        <w:rPr>
          <w:rFonts w:asciiTheme="majorBidi" w:eastAsia="Times New Roman" w:hAnsiTheme="majorBidi" w:cstheme="majorBidi"/>
          <w:sz w:val="32"/>
          <w:szCs w:val="32"/>
        </w:rPr>
        <w:t xml:space="preserve"> on insects and diseases of fungal and bacterial and viral.</w:t>
      </w:r>
      <w:r w:rsidRPr="00551CCD">
        <w:rPr>
          <w:rFonts w:asciiTheme="majorBidi" w:eastAsia="Times New Roman" w:hAnsiTheme="majorBidi" w:cstheme="majorBidi"/>
          <w:sz w:val="32"/>
          <w:szCs w:val="32"/>
        </w:rPr>
        <w:br/>
        <w:t xml:space="preserve">4. </w:t>
      </w:r>
      <w:r w:rsidRPr="00551CCD">
        <w:rPr>
          <w:rStyle w:val="hps"/>
          <w:rFonts w:asciiTheme="majorBidi" w:hAnsiTheme="majorBidi" w:cstheme="majorBidi"/>
          <w:sz w:val="32"/>
          <w:szCs w:val="32"/>
        </w:rPr>
        <w:t>Topographic</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factors</w:t>
      </w:r>
      <w:r w:rsidRPr="00551CCD">
        <w:rPr>
          <w:rFonts w:asciiTheme="majorBidi" w:eastAsia="Times New Roman" w:hAnsiTheme="majorBidi" w:cstheme="majorBidi"/>
          <w:sz w:val="32"/>
          <w:szCs w:val="32"/>
        </w:rPr>
        <w:t>: such as the existence of deserts, mountains, lakes and oceans. These factors could limit the spread of pests</w:t>
      </w:r>
    </w:p>
    <w:p w:rsidR="001C3433" w:rsidRPr="00551CCD" w:rsidRDefault="001C3433" w:rsidP="001C3433">
      <w:pPr>
        <w:shd w:val="clear" w:color="auto" w:fill="F5F5F5"/>
        <w:bidi w:val="0"/>
        <w:spacing w:after="0" w:line="240" w:lineRule="auto"/>
        <w:textAlignment w:val="top"/>
        <w:rPr>
          <w:rFonts w:asciiTheme="majorBidi" w:eastAsia="Times New Roman" w:hAnsiTheme="majorBidi" w:cstheme="majorBidi"/>
          <w:sz w:val="32"/>
          <w:szCs w:val="32"/>
        </w:rPr>
      </w:pPr>
    </w:p>
    <w:p w:rsidR="00B16B78" w:rsidRPr="00551CCD" w:rsidRDefault="001C3433" w:rsidP="00B16B78">
      <w:pPr>
        <w:pStyle w:val="ListParagraph"/>
        <w:numPr>
          <w:ilvl w:val="0"/>
          <w:numId w:val="1"/>
        </w:numPr>
        <w:shd w:val="clear" w:color="auto" w:fill="F5F5F5"/>
        <w:bidi w:val="0"/>
        <w:spacing w:after="0" w:line="240" w:lineRule="auto"/>
        <w:textAlignment w:val="top"/>
        <w:rPr>
          <w:rFonts w:asciiTheme="majorBidi" w:eastAsia="Times New Roman" w:hAnsiTheme="majorBidi" w:cstheme="majorBidi"/>
          <w:b/>
          <w:bCs/>
          <w:sz w:val="32"/>
          <w:szCs w:val="32"/>
          <w:lang w:bidi="ar-IQ"/>
        </w:rPr>
      </w:pPr>
      <w:r w:rsidRPr="00551CCD">
        <w:rPr>
          <w:rFonts w:asciiTheme="majorBidi" w:eastAsia="Times New Roman" w:hAnsiTheme="majorBidi" w:cstheme="majorBidi"/>
          <w:b/>
          <w:bCs/>
          <w:sz w:val="32"/>
          <w:szCs w:val="32"/>
          <w:lang w:bidi="ar-IQ"/>
        </w:rPr>
        <w:t>Applide control:</w:t>
      </w:r>
    </w:p>
    <w:p w:rsidR="001C3433" w:rsidRPr="00551CCD" w:rsidRDefault="00B16B78" w:rsidP="00B16B78">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t>A-  Use of pest –</w:t>
      </w:r>
      <w:proofErr w:type="gramStart"/>
      <w:r w:rsidRPr="00551CCD">
        <w:rPr>
          <w:rFonts w:asciiTheme="majorBidi" w:hAnsiTheme="majorBidi" w:cstheme="majorBidi"/>
          <w:b/>
          <w:bCs/>
          <w:sz w:val="32"/>
          <w:szCs w:val="32"/>
          <w:lang w:bidi="ar-IQ"/>
        </w:rPr>
        <w:t>destroying  animal</w:t>
      </w:r>
      <w:proofErr w:type="gramEnd"/>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Perhaps as far ago as 3000BC in Egypt, cats were being used to control pests of grain stores such as rodents. In 1939/40 a survey discovered that cats could keep a farm's population of rats down to a low level, but could not eliminate them completely. However, if the rats were cleared by trapping or poisoning, farm cats could stop them returning - at least from an area of 50 yards around a barn.</w:t>
      </w:r>
    </w:p>
    <w:p w:rsidR="001C3433" w:rsidRPr="00551CCD" w:rsidRDefault="001C3433" w:rsidP="001C3433">
      <w:pPr>
        <w:jc w:val="right"/>
        <w:rPr>
          <w:rFonts w:asciiTheme="majorBidi" w:hAnsiTheme="majorBidi" w:cstheme="majorBidi"/>
          <w:b/>
          <w:bCs/>
          <w:sz w:val="32"/>
          <w:szCs w:val="32"/>
          <w:rtl/>
          <w:lang w:bidi="ar-IQ"/>
        </w:rPr>
      </w:pPr>
      <w:r w:rsidRPr="00551CCD">
        <w:rPr>
          <w:rFonts w:asciiTheme="majorBidi" w:hAnsiTheme="majorBidi" w:cstheme="majorBidi"/>
          <w:sz w:val="32"/>
          <w:szCs w:val="32"/>
          <w:lang w:bidi="ar-IQ"/>
        </w:rPr>
        <w:t>Ferrets were domesticated at least by 500 AD in Europe, being used as mousers. Mongooses have been introduced into homes to control rodents and snakes, probably at first by the ancient Egyptians.</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b/>
          <w:bCs/>
          <w:sz w:val="32"/>
          <w:szCs w:val="32"/>
          <w:lang w:bidi="ar-IQ"/>
        </w:rPr>
        <w:t>Biological pest control</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b</w:t>
      </w:r>
      <w:r w:rsidRPr="00551CCD">
        <w:rPr>
          <w:rFonts w:asciiTheme="majorBidi" w:hAnsiTheme="majorBidi" w:cstheme="majorBidi"/>
          <w:sz w:val="32"/>
          <w:szCs w:val="32"/>
          <w:lang w:bidi="ar-IQ"/>
        </w:rPr>
        <w:t>-</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 xml:space="preserve">Biological pest control is the control of one through the control and management of natural predators and parasites. For example: mosquitoes are often controlled by putting Bt Bacillus </w:t>
      </w:r>
      <w:r w:rsidRPr="00551CCD">
        <w:rPr>
          <w:rFonts w:asciiTheme="majorBidi" w:hAnsiTheme="majorBidi" w:cstheme="majorBidi"/>
          <w:sz w:val="32"/>
          <w:szCs w:val="32"/>
          <w:lang w:bidi="ar-IQ"/>
        </w:rPr>
        <w:lastRenderedPageBreak/>
        <w:t>thuringiensis ssp. israelensis, a bacterium that infects and kills mosquito larvae, in local water sources. The treatment has no known negative consequences on the remaining ecology and is safe for humans to drink. The point of biological pest control, or any natural pest control, is to eliminate a pest with minimal harm to the ecological balance of the environment in its present form.</w:t>
      </w:r>
    </w:p>
    <w:p w:rsidR="001C3433" w:rsidRPr="00551CCD" w:rsidRDefault="001C3433" w:rsidP="001C3433">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t>Mechanical pest control</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c-</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Mechanical pest control is the use of hands-on techniques as well as simple equipment, devices, and natural ingredients that provide a protective barrier between plants and insects. For example: weeds can be controlled by being physically removed from the ground. This is referred to as tillage and is one of the oldest methods of weed control</w:t>
      </w:r>
    </w:p>
    <w:p w:rsidR="001C3433" w:rsidRPr="00551CCD" w:rsidRDefault="001C3433" w:rsidP="001C3433">
      <w:pPr>
        <w:jc w:val="right"/>
        <w:rPr>
          <w:rFonts w:asciiTheme="majorBidi" w:hAnsiTheme="majorBidi" w:cstheme="majorBidi"/>
          <w:sz w:val="32"/>
          <w:szCs w:val="32"/>
          <w:rtl/>
          <w:lang w:bidi="ar-IQ"/>
        </w:rPr>
      </w:pPr>
      <w:r w:rsidRPr="00551CCD">
        <w:rPr>
          <w:rFonts w:asciiTheme="majorBidi" w:hAnsiTheme="majorBidi" w:cstheme="majorBidi"/>
          <w:b/>
          <w:bCs/>
          <w:sz w:val="32"/>
          <w:szCs w:val="32"/>
          <w:lang w:bidi="ar-IQ"/>
        </w:rPr>
        <w:t>Hunting</w:t>
      </w:r>
      <w:r w:rsidRPr="00551CCD">
        <w:rPr>
          <w:rFonts w:asciiTheme="majorBidi" w:hAnsiTheme="majorBidi" w:cstheme="majorBidi"/>
          <w:b/>
          <w:bCs/>
          <w:sz w:val="32"/>
          <w:szCs w:val="32"/>
          <w:rtl/>
          <w:lang w:bidi="ar-IQ"/>
        </w:rPr>
        <w:t xml:space="preserve"> </w:t>
      </w:r>
      <w:r w:rsidRPr="00551CCD">
        <w:rPr>
          <w:rFonts w:asciiTheme="majorBidi" w:hAnsiTheme="majorBidi" w:cstheme="majorBidi"/>
          <w:sz w:val="32"/>
          <w:szCs w:val="32"/>
          <w:lang w:bidi="ar-IQ"/>
        </w:rPr>
        <w:t>d-</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Historically, in some European countries, when stray dogs and cats became too numerous, local populations gathered together to round up all animals that did not appear to have an owner and kill them. In some nations, teams of rat-catchers work at chasing rats from the field, and killing them with dogs and simple hand tools. Some communities have in the past employed a bounty system, where a town clerk will pay a set fee for every rat head brought in as proof of a rat killing.</w:t>
      </w:r>
    </w:p>
    <w:p w:rsidR="001C3433" w:rsidRPr="00551CCD" w:rsidRDefault="001C3433" w:rsidP="001C3433">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t>e-pesticides</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Spraying pesticides by planes, trucks or by hand is a common method of pest control. Crop dusters commonly fly over farmland and spray pesticides to kill off pests that would threaten the crops. However, some pesticides may cause cancer and other health problems, as well as harming wildlife.</w:t>
      </w:r>
    </w:p>
    <w:p w:rsidR="001C3433" w:rsidRPr="00551CCD" w:rsidRDefault="001C3433" w:rsidP="001C3433">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lastRenderedPageBreak/>
        <w:t>Destruction of infected plants</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f-</w:t>
      </w:r>
    </w:p>
    <w:p w:rsidR="001C3433"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 xml:space="preserve"> Destruction of infected </w:t>
      </w:r>
      <w:proofErr w:type="gramStart"/>
      <w:r w:rsidRPr="00551CCD">
        <w:rPr>
          <w:rFonts w:asciiTheme="majorBidi" w:hAnsiTheme="majorBidi" w:cstheme="majorBidi"/>
          <w:sz w:val="32"/>
          <w:szCs w:val="32"/>
          <w:lang w:bidi="ar-IQ"/>
        </w:rPr>
        <w:t>plants,people</w:t>
      </w:r>
      <w:proofErr w:type="gramEnd"/>
      <w:r w:rsidRPr="00551CCD">
        <w:rPr>
          <w:rFonts w:asciiTheme="majorBidi" w:hAnsiTheme="majorBidi" w:cstheme="majorBidi"/>
          <w:sz w:val="32"/>
          <w:szCs w:val="32"/>
          <w:lang w:bidi="ar-IQ"/>
        </w:rPr>
        <w:t xml:space="preserve"> sometimes destroy all the trees in an area where some are infected with insects, if seen as necessary to prevent the insect species from spreading. Farms infested with certain insects, have been burned entirely, to prevent the pest from spreading elsewhere.</w:t>
      </w:r>
    </w:p>
    <w:p w:rsidR="000F2CD0" w:rsidRPr="00050F55" w:rsidRDefault="000F2CD0" w:rsidP="000F2CD0">
      <w:pPr>
        <w:jc w:val="right"/>
        <w:rPr>
          <w:rFonts w:asciiTheme="majorBidi" w:hAnsiTheme="majorBidi" w:cstheme="majorBidi"/>
          <w:b/>
          <w:bCs/>
          <w:sz w:val="28"/>
          <w:szCs w:val="28"/>
          <w:lang w:bidi="ar-IQ"/>
        </w:rPr>
      </w:pPr>
      <w:r w:rsidRPr="00050F55">
        <w:rPr>
          <w:rFonts w:asciiTheme="majorBidi" w:hAnsiTheme="majorBidi" w:cstheme="majorBidi"/>
          <w:b/>
          <w:bCs/>
          <w:sz w:val="28"/>
          <w:szCs w:val="28"/>
          <w:lang w:bidi="ar-IQ"/>
        </w:rPr>
        <w:t>Lab 2</w:t>
      </w:r>
    </w:p>
    <w:p w:rsidR="000F2CD0" w:rsidRDefault="000F2CD0" w:rsidP="000F2CD0">
      <w:pPr>
        <w:jc w:val="right"/>
        <w:rPr>
          <w:rFonts w:asciiTheme="majorBidi" w:hAnsiTheme="majorBidi" w:cstheme="majorBidi"/>
          <w:sz w:val="28"/>
          <w:szCs w:val="28"/>
          <w:lang w:bidi="ar-IQ"/>
        </w:rPr>
      </w:pPr>
      <w:r w:rsidRPr="008362C5">
        <w:rPr>
          <w:rFonts w:asciiTheme="majorBidi" w:hAnsiTheme="majorBidi" w:cstheme="majorBidi"/>
          <w:sz w:val="28"/>
          <w:szCs w:val="28"/>
        </w:rPr>
        <w:t>An Introduction to Biological Control:</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b/>
          <w:bCs/>
          <w:sz w:val="28"/>
          <w:szCs w:val="28"/>
        </w:rPr>
        <w:t>Biological control</w:t>
      </w:r>
      <w:r w:rsidRPr="008362C5">
        <w:rPr>
          <w:rFonts w:asciiTheme="majorBidi" w:hAnsiTheme="majorBidi" w:cstheme="majorBidi"/>
          <w:sz w:val="28"/>
          <w:szCs w:val="28"/>
        </w:rPr>
        <w:t xml:space="preserve"> is a </w:t>
      </w:r>
      <w:hyperlink r:id="rId17" w:tooltip="Bioeffector" w:history="1">
        <w:r w:rsidRPr="008362C5">
          <w:rPr>
            <w:rStyle w:val="Hyperlink"/>
            <w:rFonts w:asciiTheme="majorBidi" w:hAnsiTheme="majorBidi" w:cstheme="majorBidi"/>
            <w:sz w:val="28"/>
            <w:szCs w:val="28"/>
          </w:rPr>
          <w:t>bioeffector</w:t>
        </w:r>
      </w:hyperlink>
      <w:r w:rsidRPr="008362C5">
        <w:rPr>
          <w:rFonts w:asciiTheme="majorBidi" w:hAnsiTheme="majorBidi" w:cstheme="majorBidi"/>
          <w:sz w:val="28"/>
          <w:szCs w:val="28"/>
        </w:rPr>
        <w:t xml:space="preserve">-method of </w:t>
      </w:r>
      <w:hyperlink r:id="rId18" w:tooltip="Pest control" w:history="1">
        <w:r w:rsidRPr="008362C5">
          <w:rPr>
            <w:rStyle w:val="Hyperlink"/>
            <w:rFonts w:asciiTheme="majorBidi" w:hAnsiTheme="majorBidi" w:cstheme="majorBidi"/>
            <w:sz w:val="28"/>
            <w:szCs w:val="28"/>
          </w:rPr>
          <w:t>controlling pests</w:t>
        </w:r>
      </w:hyperlink>
      <w:r w:rsidRPr="008362C5">
        <w:rPr>
          <w:rFonts w:asciiTheme="majorBidi" w:hAnsiTheme="majorBidi" w:cstheme="majorBidi"/>
          <w:sz w:val="28"/>
          <w:szCs w:val="28"/>
        </w:rPr>
        <w:t xml:space="preserve"> (including </w:t>
      </w:r>
      <w:hyperlink r:id="rId19" w:tooltip="Insect" w:history="1">
        <w:r w:rsidRPr="008362C5">
          <w:rPr>
            <w:rStyle w:val="Hyperlink"/>
            <w:rFonts w:asciiTheme="majorBidi" w:hAnsiTheme="majorBidi" w:cstheme="majorBidi"/>
            <w:sz w:val="28"/>
            <w:szCs w:val="28"/>
          </w:rPr>
          <w:t>insects</w:t>
        </w:r>
      </w:hyperlink>
      <w:r w:rsidRPr="008362C5">
        <w:rPr>
          <w:rFonts w:asciiTheme="majorBidi" w:hAnsiTheme="majorBidi" w:cstheme="majorBidi"/>
          <w:sz w:val="28"/>
          <w:szCs w:val="28"/>
        </w:rPr>
        <w:t xml:space="preserve">, </w:t>
      </w:r>
      <w:hyperlink r:id="rId20" w:tooltip="Mite" w:history="1">
        <w:r w:rsidRPr="008362C5">
          <w:rPr>
            <w:rStyle w:val="Hyperlink"/>
            <w:rFonts w:asciiTheme="majorBidi" w:hAnsiTheme="majorBidi" w:cstheme="majorBidi"/>
            <w:sz w:val="28"/>
            <w:szCs w:val="28"/>
          </w:rPr>
          <w:t>mites</w:t>
        </w:r>
      </w:hyperlink>
      <w:r w:rsidRPr="008362C5">
        <w:rPr>
          <w:rFonts w:asciiTheme="majorBidi" w:hAnsiTheme="majorBidi" w:cstheme="majorBidi"/>
          <w:sz w:val="28"/>
          <w:szCs w:val="28"/>
        </w:rPr>
        <w:t xml:space="preserve">, </w:t>
      </w:r>
      <w:hyperlink r:id="rId21" w:tooltip="Weed" w:history="1">
        <w:r w:rsidRPr="008362C5">
          <w:rPr>
            <w:rStyle w:val="Hyperlink"/>
            <w:rFonts w:asciiTheme="majorBidi" w:hAnsiTheme="majorBidi" w:cstheme="majorBidi"/>
            <w:sz w:val="28"/>
            <w:szCs w:val="28"/>
          </w:rPr>
          <w:t>weeds</w:t>
        </w:r>
      </w:hyperlink>
      <w:r w:rsidRPr="008362C5">
        <w:rPr>
          <w:rFonts w:asciiTheme="majorBidi" w:hAnsiTheme="majorBidi" w:cstheme="majorBidi"/>
          <w:sz w:val="28"/>
          <w:szCs w:val="28"/>
        </w:rPr>
        <w:t xml:space="preserve"> and </w:t>
      </w:r>
      <w:hyperlink r:id="rId22" w:tooltip="Phytopathology" w:history="1">
        <w:r w:rsidRPr="008362C5">
          <w:rPr>
            <w:rStyle w:val="Hyperlink"/>
            <w:rFonts w:asciiTheme="majorBidi" w:hAnsiTheme="majorBidi" w:cstheme="majorBidi"/>
            <w:sz w:val="28"/>
            <w:szCs w:val="28"/>
          </w:rPr>
          <w:t>plant diseases</w:t>
        </w:r>
      </w:hyperlink>
      <w:r w:rsidRPr="008362C5">
        <w:rPr>
          <w:rFonts w:asciiTheme="majorBidi" w:hAnsiTheme="majorBidi" w:cstheme="majorBidi"/>
          <w:sz w:val="28"/>
          <w:szCs w:val="28"/>
        </w:rPr>
        <w:t>) using other living organisms.</w:t>
      </w:r>
      <w:hyperlink r:id="rId23" w:anchor="cite_note-1" w:history="1">
        <w:r w:rsidRPr="008362C5">
          <w:rPr>
            <w:rFonts w:asciiTheme="majorBidi" w:hAnsiTheme="majorBidi" w:cstheme="majorBidi"/>
            <w:sz w:val="28"/>
            <w:szCs w:val="28"/>
            <w:u w:val="single"/>
            <w:vertAlign w:val="superscript"/>
          </w:rPr>
          <w:t>[1]</w:t>
        </w:r>
      </w:hyperlink>
      <w:r w:rsidRPr="008362C5">
        <w:rPr>
          <w:rFonts w:asciiTheme="majorBidi" w:hAnsiTheme="majorBidi" w:cstheme="majorBidi"/>
          <w:sz w:val="28"/>
          <w:szCs w:val="28"/>
        </w:rPr>
        <w:t xml:space="preserve"> It relies on </w:t>
      </w:r>
      <w:hyperlink r:id="rId24" w:tooltip="Predation" w:history="1">
        <w:r w:rsidRPr="008362C5">
          <w:rPr>
            <w:rStyle w:val="Hyperlink"/>
            <w:rFonts w:asciiTheme="majorBidi" w:hAnsiTheme="majorBidi" w:cstheme="majorBidi"/>
            <w:sz w:val="28"/>
            <w:szCs w:val="28"/>
          </w:rPr>
          <w:t>predation</w:t>
        </w:r>
      </w:hyperlink>
      <w:r w:rsidRPr="008362C5">
        <w:rPr>
          <w:rFonts w:asciiTheme="majorBidi" w:hAnsiTheme="majorBidi" w:cstheme="majorBidi"/>
          <w:sz w:val="28"/>
          <w:szCs w:val="28"/>
        </w:rPr>
        <w:t xml:space="preserve">, </w:t>
      </w:r>
      <w:hyperlink r:id="rId25" w:tooltip="Parasitism" w:history="1">
        <w:r w:rsidRPr="008362C5">
          <w:rPr>
            <w:rStyle w:val="Hyperlink"/>
            <w:rFonts w:asciiTheme="majorBidi" w:hAnsiTheme="majorBidi" w:cstheme="majorBidi"/>
            <w:sz w:val="28"/>
            <w:szCs w:val="28"/>
          </w:rPr>
          <w:t>parasitism</w:t>
        </w:r>
      </w:hyperlink>
      <w:r w:rsidRPr="008362C5">
        <w:rPr>
          <w:rFonts w:asciiTheme="majorBidi" w:hAnsiTheme="majorBidi" w:cstheme="majorBidi"/>
          <w:sz w:val="28"/>
          <w:szCs w:val="28"/>
        </w:rPr>
        <w:t xml:space="preserve">, </w:t>
      </w:r>
      <w:hyperlink r:id="rId26" w:tooltip="Herbivory" w:history="1">
        <w:r w:rsidRPr="008362C5">
          <w:rPr>
            <w:rStyle w:val="Hyperlink"/>
            <w:rFonts w:asciiTheme="majorBidi" w:hAnsiTheme="majorBidi" w:cstheme="majorBidi"/>
            <w:sz w:val="28"/>
            <w:szCs w:val="28"/>
          </w:rPr>
          <w:t>herbivory</w:t>
        </w:r>
      </w:hyperlink>
      <w:r w:rsidRPr="008362C5">
        <w:rPr>
          <w:rFonts w:asciiTheme="majorBidi" w:hAnsiTheme="majorBidi" w:cstheme="majorBidi"/>
          <w:sz w:val="28"/>
          <w:szCs w:val="28"/>
        </w:rPr>
        <w:t xml:space="preserve">, or other natural mechanisms, but typically also involves an active human management role. It can be an important component of </w:t>
      </w:r>
      <w:hyperlink r:id="rId27" w:tooltip="Integrated pest management" w:history="1">
        <w:r w:rsidRPr="008362C5">
          <w:rPr>
            <w:rStyle w:val="Hyperlink"/>
            <w:rFonts w:asciiTheme="majorBidi" w:hAnsiTheme="majorBidi" w:cstheme="majorBidi"/>
            <w:sz w:val="28"/>
            <w:szCs w:val="28"/>
          </w:rPr>
          <w:t>integrated pest management</w:t>
        </w:r>
      </w:hyperlink>
      <w:r w:rsidRPr="008362C5">
        <w:rPr>
          <w:rFonts w:asciiTheme="majorBidi" w:hAnsiTheme="majorBidi" w:cstheme="majorBidi"/>
          <w:sz w:val="28"/>
          <w:szCs w:val="28"/>
        </w:rPr>
        <w:t xml:space="preserve"> (IPM) programs.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 xml:space="preserve"> and the agents that exert the control are frequently called natural enemies. Humans can exploit biological control in various ways to suppress pest populations. </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The varied approaches for manipulating the activity of natural enemies to control</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pests differ in how much effort is required, who is involved, and the</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tl/>
          <w:lang w:bidi="ar-IQ"/>
        </w:rPr>
      </w:pPr>
      <w:r w:rsidRPr="008362C5">
        <w:rPr>
          <w:rFonts w:asciiTheme="majorBidi" w:hAnsiTheme="majorBidi" w:cstheme="majorBidi"/>
          <w:sz w:val="28"/>
          <w:szCs w:val="28"/>
        </w:rPr>
        <w:t>suitability of the approach for commercial development.</w:t>
      </w:r>
    </w:p>
    <w:p w:rsidR="000F2CD0" w:rsidRPr="008362C5" w:rsidRDefault="000F2CD0" w:rsidP="000F2CD0">
      <w:pPr>
        <w:autoSpaceDE w:val="0"/>
        <w:autoSpaceDN w:val="0"/>
        <w:bidi w:val="0"/>
        <w:adjustRightInd w:val="0"/>
        <w:spacing w:after="0" w:line="240" w:lineRule="auto"/>
        <w:rPr>
          <w:rFonts w:asciiTheme="majorBidi" w:hAnsiTheme="majorBidi" w:cstheme="majorBidi"/>
          <w:sz w:val="28"/>
          <w:szCs w:val="28"/>
        </w:rPr>
      </w:pPr>
      <w:r w:rsidRPr="008362C5">
        <w:rPr>
          <w:rFonts w:asciiTheme="majorBidi" w:hAnsiTheme="majorBidi" w:cstheme="majorBidi"/>
          <w:sz w:val="28"/>
          <w:szCs w:val="28"/>
        </w:rPr>
        <w:t>The use of living organisms to suppress the population of a specific pest</w:t>
      </w:r>
    </w:p>
    <w:p w:rsidR="000F2CD0" w:rsidRPr="008362C5" w:rsidRDefault="000F2CD0" w:rsidP="000F2CD0">
      <w:pPr>
        <w:autoSpaceDE w:val="0"/>
        <w:autoSpaceDN w:val="0"/>
        <w:bidi w:val="0"/>
        <w:adjustRightInd w:val="0"/>
        <w:spacing w:after="0" w:line="240" w:lineRule="auto"/>
        <w:rPr>
          <w:rFonts w:asciiTheme="majorBidi" w:hAnsiTheme="majorBidi" w:cstheme="majorBidi"/>
          <w:sz w:val="28"/>
          <w:szCs w:val="28"/>
        </w:rPr>
      </w:pPr>
      <w:r w:rsidRPr="008362C5">
        <w:rPr>
          <w:rFonts w:asciiTheme="majorBidi" w:hAnsiTheme="majorBidi" w:cstheme="majorBidi"/>
          <w:sz w:val="28"/>
          <w:szCs w:val="28"/>
        </w:rPr>
        <w:t>organism, making it less abundant or less damaging than it would</w:t>
      </w:r>
    </w:p>
    <w:p w:rsidR="000F2CD0" w:rsidRPr="00247172" w:rsidRDefault="000F2CD0" w:rsidP="000F2CD0">
      <w:pPr>
        <w:jc w:val="right"/>
        <w:rPr>
          <w:rFonts w:asciiTheme="majorBidi" w:hAnsiTheme="majorBidi" w:cstheme="majorBidi"/>
          <w:sz w:val="28"/>
          <w:szCs w:val="28"/>
          <w:rtl/>
          <w:lang w:bidi="ar-IQ"/>
        </w:rPr>
      </w:pPr>
      <w:r w:rsidRPr="008362C5">
        <w:rPr>
          <w:rFonts w:asciiTheme="majorBidi" w:hAnsiTheme="majorBidi" w:cstheme="majorBidi"/>
          <w:sz w:val="28"/>
          <w:szCs w:val="28"/>
        </w:rPr>
        <w:t>otherwise be</w:t>
      </w:r>
    </w:p>
    <w:p w:rsidR="000F2CD0" w:rsidRPr="00247172" w:rsidRDefault="000F2CD0" w:rsidP="000F2CD0">
      <w:pPr>
        <w:rPr>
          <w:rFonts w:asciiTheme="majorBidi" w:hAnsiTheme="majorBidi" w:cstheme="majorBidi"/>
          <w:sz w:val="28"/>
          <w:szCs w:val="28"/>
          <w:rtl/>
          <w:lang w:bidi="ar-IQ"/>
        </w:rPr>
      </w:pPr>
    </w:p>
    <w:p w:rsidR="000F2CD0" w:rsidRDefault="000F2CD0" w:rsidP="000F2CD0">
      <w:pPr>
        <w:jc w:val="center"/>
        <w:rPr>
          <w:rFonts w:asciiTheme="majorBidi" w:hAnsiTheme="majorBidi" w:cstheme="majorBidi"/>
          <w:sz w:val="28"/>
          <w:szCs w:val="28"/>
          <w:rtl/>
          <w:lang w:bidi="ar-IQ"/>
        </w:rPr>
      </w:pPr>
      <w:r>
        <w:rPr>
          <w:noProof/>
          <w:color w:val="0000FF"/>
        </w:rPr>
        <w:drawing>
          <wp:inline distT="0" distB="0" distL="0" distR="0" wp14:anchorId="4189E9AE" wp14:editId="62D692F3">
            <wp:extent cx="3003177" cy="2286000"/>
            <wp:effectExtent l="0" t="0" r="6985" b="0"/>
            <wp:docPr id="1" name="Picture 1" descr="File:Syrphid.maggot3554.5.13.08cw.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yrphid.maggot3554.5.13.08cw.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1591" cy="2292405"/>
                    </a:xfrm>
                    <a:prstGeom prst="rect">
                      <a:avLst/>
                    </a:prstGeom>
                    <a:noFill/>
                    <a:ln>
                      <a:noFill/>
                    </a:ln>
                  </pic:spPr>
                </pic:pic>
              </a:graphicData>
            </a:graphic>
          </wp:inline>
        </w:drawing>
      </w:r>
    </w:p>
    <w:p w:rsidR="000F2CD0" w:rsidRDefault="000F2CD0" w:rsidP="000F2CD0">
      <w:pPr>
        <w:pStyle w:val="NormalWeb"/>
        <w:rPr>
          <w:b/>
          <w:bCs/>
          <w:sz w:val="36"/>
          <w:szCs w:val="36"/>
        </w:rPr>
      </w:pPr>
    </w:p>
    <w:p w:rsidR="000F2CD0" w:rsidRDefault="000F2CD0" w:rsidP="000F2CD0">
      <w:pPr>
        <w:pStyle w:val="NormalWeb"/>
        <w:rPr>
          <w:b/>
          <w:bCs/>
          <w:sz w:val="36"/>
          <w:szCs w:val="36"/>
        </w:rPr>
      </w:pPr>
    </w:p>
    <w:p w:rsidR="000F2CD0" w:rsidRDefault="000F2CD0" w:rsidP="000F2CD0">
      <w:pPr>
        <w:pStyle w:val="NormalWeb"/>
        <w:rPr>
          <w:b/>
          <w:bCs/>
          <w:sz w:val="36"/>
          <w:szCs w:val="36"/>
        </w:rPr>
      </w:pPr>
    </w:p>
    <w:p w:rsidR="000F2CD0" w:rsidRPr="003954C2" w:rsidRDefault="000F2CD0" w:rsidP="000F2CD0">
      <w:pPr>
        <w:pStyle w:val="NormalWeb"/>
        <w:rPr>
          <w:b/>
          <w:bCs/>
          <w:sz w:val="36"/>
          <w:szCs w:val="36"/>
        </w:rPr>
      </w:pPr>
      <w:r w:rsidRPr="003954C2">
        <w:rPr>
          <w:b/>
          <w:bCs/>
          <w:sz w:val="36"/>
          <w:szCs w:val="36"/>
        </w:rPr>
        <w:t>Natural enemies</w:t>
      </w:r>
    </w:p>
    <w:p w:rsidR="000F2CD0" w:rsidRDefault="000F2CD0" w:rsidP="000F2CD0">
      <w:pPr>
        <w:pStyle w:val="NormalWeb"/>
      </w:pPr>
    </w:p>
    <w:p w:rsidR="000F2CD0" w:rsidRPr="008362C5" w:rsidRDefault="000F2CD0" w:rsidP="000F2CD0">
      <w:pPr>
        <w:pStyle w:val="NormalWeb"/>
        <w:rPr>
          <w:sz w:val="28"/>
          <w:szCs w:val="28"/>
        </w:rPr>
      </w:pPr>
      <w:r w:rsidRPr="008362C5">
        <w:rPr>
          <w:sz w:val="28"/>
          <w:szCs w:val="28"/>
        </w:rPr>
        <w:t xml:space="preserve">Natural enemies of insect pests, also known as biological control agents, include predators, </w:t>
      </w:r>
      <w:hyperlink r:id="rId30" w:tooltip="Parasitoid" w:history="1">
        <w:r w:rsidRPr="008362C5">
          <w:rPr>
            <w:rStyle w:val="Hyperlink"/>
            <w:sz w:val="28"/>
            <w:szCs w:val="28"/>
          </w:rPr>
          <w:t>parasitoids</w:t>
        </w:r>
      </w:hyperlink>
      <w:r w:rsidRPr="008362C5">
        <w:rPr>
          <w:sz w:val="28"/>
          <w:szCs w:val="28"/>
        </w:rPr>
        <w:t xml:space="preserve">, and </w:t>
      </w:r>
      <w:hyperlink r:id="rId31" w:tooltip="Pathogen" w:history="1">
        <w:r w:rsidRPr="008362C5">
          <w:rPr>
            <w:rStyle w:val="Hyperlink"/>
            <w:sz w:val="28"/>
            <w:szCs w:val="28"/>
          </w:rPr>
          <w:t>pathogens</w:t>
        </w:r>
      </w:hyperlink>
      <w:r w:rsidRPr="008362C5">
        <w:rPr>
          <w:sz w:val="28"/>
          <w:szCs w:val="28"/>
        </w:rPr>
        <w:t xml:space="preserve">. Biological control agents of plant </w:t>
      </w:r>
      <w:hyperlink r:id="rId32" w:tooltip="Disease" w:history="1">
        <w:r w:rsidRPr="008362C5">
          <w:rPr>
            <w:rStyle w:val="Hyperlink"/>
            <w:sz w:val="28"/>
            <w:szCs w:val="28"/>
          </w:rPr>
          <w:t>diseases</w:t>
        </w:r>
      </w:hyperlink>
      <w:r w:rsidRPr="008362C5">
        <w:rPr>
          <w:sz w:val="28"/>
          <w:szCs w:val="28"/>
        </w:rPr>
        <w:t xml:space="preserve"> are most often referred to as antagonists. Biological control agents of weeds include seed predators, </w:t>
      </w:r>
      <w:hyperlink r:id="rId33" w:tooltip="Herbivore" w:history="1">
        <w:r w:rsidRPr="008362C5">
          <w:rPr>
            <w:rStyle w:val="Hyperlink"/>
            <w:sz w:val="28"/>
            <w:szCs w:val="28"/>
          </w:rPr>
          <w:t>herbivores</w:t>
        </w:r>
      </w:hyperlink>
      <w:r w:rsidRPr="008362C5">
        <w:rPr>
          <w:sz w:val="28"/>
          <w:szCs w:val="28"/>
        </w:rPr>
        <w:t xml:space="preserve"> and plant pathogens.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Humans share the planet earth with some 10 million species of organisms.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Each species eats, grows and reproduces in different ways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in different locations around the world but virtually no species does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this in isolation. All species are interconnected to some extent, with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some organisms more dependent on others, especially those higher</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in the food chain. Tigers would not live long without their prey being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available, just as rabbits would not survive for long without plants to</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eat. Humans have quite a dominant position in many ecosystems and</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they depend on many other species for food and shelter. Especially because</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the influence of humans is so pervasive throughout the world,</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humans also compete with many organisms and we generally think</w:t>
      </w:r>
    </w:p>
    <w:p w:rsidR="000F2CD0" w:rsidRPr="008362C5" w:rsidRDefault="000F2CD0" w:rsidP="000F2CD0">
      <w:pPr>
        <w:pStyle w:val="NormalWeb"/>
        <w:jc w:val="both"/>
        <w:rPr>
          <w:rFonts w:asciiTheme="majorBidi" w:hAnsiTheme="majorBidi" w:cstheme="majorBidi"/>
          <w:sz w:val="28"/>
          <w:szCs w:val="28"/>
        </w:rPr>
      </w:pPr>
      <w:r w:rsidRPr="008362C5">
        <w:rPr>
          <w:rFonts w:asciiTheme="majorBidi" w:hAnsiTheme="majorBidi" w:cstheme="majorBidi"/>
          <w:sz w:val="28"/>
          <w:szCs w:val="28"/>
        </w:rPr>
        <w:t>of many of these competitors as ‘‘pests.”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human has been plagued by ‘‘pests” since time began. The definition of pest needs to be broad due to the great diversity</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in the ways that pests affect humans. The resources in question</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can be a plant or animal grown for food, fiber or pleasure (e.g.,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pets, plants in recreation areas). Another resource is human health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and well-being, making organisms directly affecting human health,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such as mosquitoes, pests too. Pests are as diverse taxonomically, ranging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from microorganisms to mammals, as they are in the ways that</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they compete with humans. With such variability comes a variety of</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adaptations, and some organisms competing with humans are tough</w:t>
      </w:r>
    </w:p>
    <w:p w:rsidR="000F2CD0" w:rsidRPr="008362C5" w:rsidRDefault="000F2CD0" w:rsidP="000F2CD0">
      <w:pPr>
        <w:pStyle w:val="NormalWeb"/>
        <w:jc w:val="both"/>
        <w:rPr>
          <w:rFonts w:asciiTheme="majorBidi" w:hAnsiTheme="majorBidi" w:cstheme="majorBidi"/>
          <w:sz w:val="28"/>
          <w:szCs w:val="28"/>
        </w:rPr>
      </w:pPr>
      <w:r w:rsidRPr="008362C5">
        <w:rPr>
          <w:rFonts w:asciiTheme="majorBidi" w:hAnsiTheme="majorBidi" w:cstheme="majorBidi"/>
          <w:sz w:val="28"/>
          <w:szCs w:val="28"/>
        </w:rPr>
        <w:t>adversaries.</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lastRenderedPageBreak/>
        <w:t xml:space="preserve">There are many different means for controlling pests but we </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concerned only with methods using living organisms to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pests, a strategy called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 xml:space="preserve"> We will therefore not be covering all pests but only those specifically targeted by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The major types of pests that are addressed by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include weedy plants, microorganisms attacking plants (often crop</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plants or forest trees), invertebrates (especially arthropods that often</w:t>
      </w:r>
    </w:p>
    <w:p w:rsidR="000F2CD0" w:rsidRPr="008362C5" w:rsidRDefault="000F2CD0" w:rsidP="000F2CD0">
      <w:pPr>
        <w:pStyle w:val="NormalWeb"/>
        <w:jc w:val="both"/>
        <w:rPr>
          <w:sz w:val="28"/>
          <w:szCs w:val="28"/>
        </w:rPr>
      </w:pPr>
      <w:r w:rsidRPr="008362C5">
        <w:rPr>
          <w:sz w:val="28"/>
          <w:szCs w:val="28"/>
        </w:rPr>
        <w:t>attack plants or animals), and vertebrates.</w:t>
      </w:r>
    </w:p>
    <w:p w:rsidR="000F2CD0" w:rsidRPr="008362C5" w:rsidRDefault="000F2CD0" w:rsidP="000F2CD0">
      <w:pPr>
        <w:pStyle w:val="NormalWeb"/>
        <w:jc w:val="both"/>
        <w:rPr>
          <w:noProof/>
          <w:sz w:val="28"/>
          <w:szCs w:val="28"/>
        </w:rPr>
      </w:pPr>
    </w:p>
    <w:p w:rsidR="000F2CD0" w:rsidRPr="007F7A5C" w:rsidRDefault="000F2CD0" w:rsidP="000F2CD0">
      <w:pPr>
        <w:pStyle w:val="NormalWeb"/>
        <w:jc w:val="both"/>
        <w:rPr>
          <w:sz w:val="28"/>
          <w:szCs w:val="28"/>
        </w:rPr>
      </w:pPr>
      <w:r>
        <w:rPr>
          <w:noProof/>
        </w:rPr>
        <w:drawing>
          <wp:inline distT="0" distB="0" distL="0" distR="0" wp14:anchorId="56C3F841" wp14:editId="3717B1ED">
            <wp:extent cx="5067856" cy="4357992"/>
            <wp:effectExtent l="0" t="0" r="0" b="5080"/>
            <wp:docPr id="2" name="Picture 2" descr="https://upload.wikimedia.org/wikipedia/commons/7/7f/Cotesia9061.8.15.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f/Cotesia9061.8.15.07.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7935" cy="4358060"/>
                    </a:xfrm>
                    <a:prstGeom prst="rect">
                      <a:avLst/>
                    </a:prstGeom>
                    <a:noFill/>
                    <a:ln>
                      <a:noFill/>
                    </a:ln>
                  </pic:spPr>
                </pic:pic>
              </a:graphicData>
            </a:graphic>
          </wp:inline>
        </w:drawing>
      </w:r>
    </w:p>
    <w:p w:rsidR="000F2CD0" w:rsidRPr="003954C2" w:rsidRDefault="000F2CD0" w:rsidP="000F2CD0">
      <w:pPr>
        <w:jc w:val="right"/>
        <w:rPr>
          <w:rFonts w:asciiTheme="majorBidi" w:hAnsiTheme="majorBidi" w:cstheme="majorBidi"/>
          <w:sz w:val="28"/>
          <w:szCs w:val="28"/>
          <w:rtl/>
          <w:lang w:bidi="ar-IQ"/>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tl/>
          <w:lang w:bidi="ar-IQ"/>
        </w:rPr>
      </w:pPr>
    </w:p>
    <w:p w:rsidR="000F2CD0" w:rsidRDefault="000F2CD0" w:rsidP="000F2CD0">
      <w:pPr>
        <w:pStyle w:val="NormalWeb"/>
        <w:rPr>
          <w:b/>
          <w:bCs/>
          <w:sz w:val="36"/>
          <w:szCs w:val="36"/>
        </w:rPr>
      </w:pPr>
    </w:p>
    <w:p w:rsidR="000F2CD0" w:rsidRDefault="000F2CD0" w:rsidP="000F2CD0">
      <w:pPr>
        <w:pStyle w:val="NormalWeb"/>
        <w:rPr>
          <w:b/>
          <w:bCs/>
          <w:sz w:val="36"/>
          <w:szCs w:val="36"/>
        </w:rPr>
      </w:pPr>
      <w:r>
        <w:rPr>
          <w:b/>
          <w:bCs/>
          <w:sz w:val="36"/>
          <w:szCs w:val="36"/>
        </w:rPr>
        <w:t>Advantages of using biological control strategies:</w:t>
      </w:r>
    </w:p>
    <w:p w:rsidR="000F2CD0" w:rsidRDefault="000F2CD0" w:rsidP="000F2CD0">
      <w:pPr>
        <w:pStyle w:val="NormalWeb"/>
        <w:numPr>
          <w:ilvl w:val="0"/>
          <w:numId w:val="2"/>
        </w:numPr>
        <w:rPr>
          <w:sz w:val="28"/>
          <w:szCs w:val="28"/>
        </w:rPr>
      </w:pPr>
      <w:r w:rsidRPr="00AD560E">
        <w:rPr>
          <w:sz w:val="28"/>
          <w:szCs w:val="28"/>
        </w:rPr>
        <w:t>Hi</w:t>
      </w:r>
      <w:r>
        <w:rPr>
          <w:sz w:val="28"/>
          <w:szCs w:val="28"/>
        </w:rPr>
        <w:t>ghly specialized in compact the pest.</w:t>
      </w:r>
    </w:p>
    <w:p w:rsidR="000F2CD0" w:rsidRDefault="000F2CD0" w:rsidP="000F2CD0">
      <w:pPr>
        <w:pStyle w:val="NormalWeb"/>
        <w:numPr>
          <w:ilvl w:val="0"/>
          <w:numId w:val="2"/>
        </w:numPr>
        <w:rPr>
          <w:sz w:val="28"/>
          <w:szCs w:val="28"/>
        </w:rPr>
      </w:pPr>
      <w:r w:rsidRPr="00530BA7">
        <w:rPr>
          <w:sz w:val="28"/>
          <w:szCs w:val="28"/>
        </w:rPr>
        <w:t>Natural enemies</w:t>
      </w:r>
      <w:r>
        <w:rPr>
          <w:sz w:val="28"/>
          <w:szCs w:val="28"/>
        </w:rPr>
        <w:t xml:space="preserve"> existing naturally in the nature so it is no need to manufacturing processes to be found.</w:t>
      </w:r>
    </w:p>
    <w:p w:rsidR="000F2CD0" w:rsidRDefault="000F2CD0" w:rsidP="000F2CD0">
      <w:pPr>
        <w:pStyle w:val="NormalWeb"/>
        <w:numPr>
          <w:ilvl w:val="0"/>
          <w:numId w:val="2"/>
        </w:numPr>
        <w:rPr>
          <w:sz w:val="28"/>
          <w:szCs w:val="28"/>
        </w:rPr>
      </w:pPr>
      <w:r>
        <w:rPr>
          <w:sz w:val="28"/>
          <w:szCs w:val="28"/>
        </w:rPr>
        <w:t xml:space="preserve">Ability of </w:t>
      </w:r>
      <w:r w:rsidRPr="00530BA7">
        <w:rPr>
          <w:sz w:val="28"/>
          <w:szCs w:val="28"/>
        </w:rPr>
        <w:t>Natural enemies</w:t>
      </w:r>
      <w:r>
        <w:rPr>
          <w:sz w:val="28"/>
          <w:szCs w:val="28"/>
        </w:rPr>
        <w:t xml:space="preserve"> for increase and spreading naturally without human intervention.</w:t>
      </w:r>
    </w:p>
    <w:p w:rsidR="000F2CD0" w:rsidRDefault="000F2CD0" w:rsidP="000F2CD0">
      <w:pPr>
        <w:pStyle w:val="NormalWeb"/>
        <w:numPr>
          <w:ilvl w:val="0"/>
          <w:numId w:val="2"/>
        </w:numPr>
        <w:rPr>
          <w:sz w:val="28"/>
          <w:szCs w:val="28"/>
        </w:rPr>
      </w:pPr>
      <w:r>
        <w:rPr>
          <w:sz w:val="28"/>
          <w:szCs w:val="28"/>
        </w:rPr>
        <w:t xml:space="preserve">Ability of </w:t>
      </w:r>
      <w:r w:rsidRPr="00530BA7">
        <w:rPr>
          <w:sz w:val="28"/>
          <w:szCs w:val="28"/>
        </w:rPr>
        <w:t>Natural enemies</w:t>
      </w:r>
      <w:r>
        <w:rPr>
          <w:sz w:val="28"/>
          <w:szCs w:val="28"/>
        </w:rPr>
        <w:t xml:space="preserve"> to looking about it is family or their pry in the nature Easley because their sensory perception toward the prey.</w:t>
      </w:r>
    </w:p>
    <w:p w:rsidR="000F2CD0" w:rsidRPr="00530BA7" w:rsidRDefault="000F2CD0" w:rsidP="000F2CD0">
      <w:pPr>
        <w:pStyle w:val="NormalWeb"/>
        <w:numPr>
          <w:ilvl w:val="0"/>
          <w:numId w:val="2"/>
        </w:numPr>
        <w:rPr>
          <w:sz w:val="28"/>
          <w:szCs w:val="28"/>
        </w:rPr>
      </w:pPr>
      <w:r>
        <w:rPr>
          <w:sz w:val="28"/>
          <w:szCs w:val="28"/>
        </w:rPr>
        <w:t xml:space="preserve">Incapability of pest to stimulate immunity or resistance against the </w:t>
      </w:r>
      <w:r w:rsidRPr="00530BA7">
        <w:rPr>
          <w:sz w:val="28"/>
          <w:szCs w:val="28"/>
        </w:rPr>
        <w:t>Natural enemies</w:t>
      </w:r>
      <w:r>
        <w:rPr>
          <w:sz w:val="28"/>
          <w:szCs w:val="28"/>
        </w:rPr>
        <w:t xml:space="preserve">.  </w:t>
      </w:r>
    </w:p>
    <w:p w:rsidR="000F2CD0" w:rsidRDefault="000F2CD0" w:rsidP="000F2CD0">
      <w:pPr>
        <w:pStyle w:val="NormalWeb"/>
        <w:numPr>
          <w:ilvl w:val="0"/>
          <w:numId w:val="2"/>
        </w:numPr>
        <w:rPr>
          <w:sz w:val="28"/>
          <w:szCs w:val="28"/>
        </w:rPr>
      </w:pPr>
      <w:r w:rsidRPr="00530BA7">
        <w:rPr>
          <w:sz w:val="28"/>
          <w:szCs w:val="28"/>
        </w:rPr>
        <w:t xml:space="preserve">Natural </w:t>
      </w:r>
      <w:proofErr w:type="gramStart"/>
      <w:r w:rsidRPr="00530BA7">
        <w:rPr>
          <w:sz w:val="28"/>
          <w:szCs w:val="28"/>
        </w:rPr>
        <w:t>enemies</w:t>
      </w:r>
      <w:r>
        <w:rPr>
          <w:sz w:val="28"/>
          <w:szCs w:val="28"/>
        </w:rPr>
        <w:t xml:space="preserve">  dose</w:t>
      </w:r>
      <w:proofErr w:type="gramEnd"/>
      <w:r>
        <w:rPr>
          <w:sz w:val="28"/>
          <w:szCs w:val="28"/>
        </w:rPr>
        <w:t xml:space="preserve">  not cause damage to the ecosystem.so it is safety for ecological balance.</w:t>
      </w:r>
    </w:p>
    <w:p w:rsidR="000F2CD0" w:rsidRDefault="000F2CD0" w:rsidP="000F2CD0">
      <w:pPr>
        <w:pStyle w:val="NormalWeb"/>
        <w:numPr>
          <w:ilvl w:val="0"/>
          <w:numId w:val="2"/>
        </w:numPr>
        <w:rPr>
          <w:sz w:val="28"/>
          <w:szCs w:val="28"/>
        </w:rPr>
      </w:pPr>
      <w:r w:rsidRPr="00530BA7">
        <w:rPr>
          <w:sz w:val="28"/>
          <w:szCs w:val="28"/>
        </w:rPr>
        <w:t>Natural enemies</w:t>
      </w:r>
      <w:r>
        <w:rPr>
          <w:sz w:val="28"/>
          <w:szCs w:val="28"/>
        </w:rPr>
        <w:t xml:space="preserve"> is not harm for human or </w:t>
      </w:r>
      <w:proofErr w:type="gramStart"/>
      <w:r>
        <w:rPr>
          <w:sz w:val="28"/>
          <w:szCs w:val="28"/>
        </w:rPr>
        <w:t>human  property</w:t>
      </w:r>
      <w:proofErr w:type="gramEnd"/>
      <w:r>
        <w:rPr>
          <w:sz w:val="28"/>
          <w:szCs w:val="28"/>
        </w:rPr>
        <w:t>.</w:t>
      </w:r>
    </w:p>
    <w:p w:rsidR="000F2CD0" w:rsidRDefault="000F2CD0" w:rsidP="000F2CD0">
      <w:pPr>
        <w:pStyle w:val="NormalWeb"/>
        <w:numPr>
          <w:ilvl w:val="0"/>
          <w:numId w:val="2"/>
        </w:numPr>
        <w:rPr>
          <w:sz w:val="28"/>
          <w:szCs w:val="28"/>
        </w:rPr>
      </w:pPr>
      <w:r>
        <w:rPr>
          <w:sz w:val="28"/>
          <w:szCs w:val="28"/>
        </w:rPr>
        <w:t>Biological control is not similar to chemical control because it is natural programs without human intervention.</w:t>
      </w:r>
    </w:p>
    <w:p w:rsidR="000F2CD0" w:rsidRDefault="000F2CD0" w:rsidP="000F2CD0">
      <w:pPr>
        <w:pStyle w:val="NormalWeb"/>
        <w:ind w:left="360"/>
        <w:jc w:val="both"/>
        <w:rPr>
          <w:b/>
          <w:bCs/>
          <w:sz w:val="36"/>
          <w:szCs w:val="36"/>
        </w:rPr>
      </w:pPr>
    </w:p>
    <w:p w:rsidR="000F2CD0" w:rsidRDefault="000F2CD0" w:rsidP="000F2CD0">
      <w:pPr>
        <w:pStyle w:val="NormalWeb"/>
        <w:ind w:left="142"/>
        <w:jc w:val="both"/>
        <w:rPr>
          <w:b/>
          <w:bCs/>
          <w:sz w:val="36"/>
          <w:szCs w:val="36"/>
        </w:rPr>
      </w:pPr>
      <w:r>
        <w:rPr>
          <w:b/>
          <w:bCs/>
          <w:sz w:val="36"/>
          <w:szCs w:val="36"/>
        </w:rPr>
        <w:t>disadvantages of using biological control strategies:</w:t>
      </w:r>
    </w:p>
    <w:p w:rsidR="000F2CD0" w:rsidRDefault="000F2CD0" w:rsidP="000F2CD0">
      <w:pPr>
        <w:pStyle w:val="NormalWeb"/>
        <w:ind w:left="142"/>
        <w:jc w:val="both"/>
        <w:rPr>
          <w:sz w:val="32"/>
          <w:szCs w:val="32"/>
        </w:rPr>
      </w:pPr>
      <w:r w:rsidRPr="00C61B00">
        <w:rPr>
          <w:sz w:val="32"/>
          <w:szCs w:val="32"/>
        </w:rPr>
        <w:t>1-slow control and Incapability on extermination pests specially when occur increase rapidly in number of pest.</w:t>
      </w:r>
    </w:p>
    <w:p w:rsidR="000F2CD0" w:rsidRDefault="000F2CD0" w:rsidP="000F2CD0">
      <w:pPr>
        <w:pStyle w:val="NormalWeb"/>
        <w:ind w:left="142"/>
        <w:jc w:val="both"/>
        <w:rPr>
          <w:sz w:val="32"/>
          <w:szCs w:val="32"/>
        </w:rPr>
      </w:pPr>
      <w:r>
        <w:rPr>
          <w:sz w:val="32"/>
          <w:szCs w:val="32"/>
        </w:rPr>
        <w:t>2-difficult to predict how much it is efficiency, may be don’t adapt with ecology of pest.</w:t>
      </w:r>
    </w:p>
    <w:p w:rsidR="000F2CD0" w:rsidRDefault="000F2CD0" w:rsidP="000F2CD0">
      <w:pPr>
        <w:pStyle w:val="NormalWeb"/>
        <w:ind w:left="142"/>
        <w:jc w:val="both"/>
        <w:rPr>
          <w:sz w:val="32"/>
          <w:szCs w:val="32"/>
        </w:rPr>
      </w:pPr>
      <w:r>
        <w:rPr>
          <w:sz w:val="32"/>
          <w:szCs w:val="32"/>
        </w:rPr>
        <w:t>3-strategies of biological control need to specialists to work.</w:t>
      </w:r>
    </w:p>
    <w:p w:rsidR="000F2CD0" w:rsidRDefault="000F2CD0" w:rsidP="000F2CD0">
      <w:pPr>
        <w:pStyle w:val="NormalWeb"/>
        <w:ind w:left="142"/>
        <w:jc w:val="both"/>
        <w:rPr>
          <w:rFonts w:asciiTheme="majorBidi" w:eastAsiaTheme="minorHAnsi" w:hAnsiTheme="majorBidi" w:cstheme="majorBidi"/>
          <w:sz w:val="28"/>
          <w:szCs w:val="28"/>
          <w:lang w:bidi="ar-IQ"/>
        </w:rPr>
      </w:pPr>
      <w:r>
        <w:rPr>
          <w:sz w:val="32"/>
          <w:szCs w:val="32"/>
        </w:rPr>
        <w:t>4-</w:t>
      </w:r>
      <w:r w:rsidRPr="00155E9E">
        <w:rPr>
          <w:sz w:val="28"/>
          <w:szCs w:val="28"/>
        </w:rPr>
        <w:t xml:space="preserve"> </w:t>
      </w:r>
      <w:r w:rsidRPr="00155E9E">
        <w:rPr>
          <w:sz w:val="32"/>
          <w:szCs w:val="32"/>
        </w:rPr>
        <w:t>Natural enemies</w:t>
      </w:r>
      <w:r>
        <w:rPr>
          <w:rFonts w:asciiTheme="majorBidi" w:eastAsiaTheme="minorHAnsi" w:hAnsiTheme="majorBidi" w:cstheme="majorBidi"/>
          <w:sz w:val="28"/>
          <w:szCs w:val="28"/>
          <w:lang w:bidi="ar-IQ"/>
        </w:rPr>
        <w:t xml:space="preserve"> may bring pathogens to plant on their bodies so will appear a new problem.</w:t>
      </w:r>
    </w:p>
    <w:p w:rsidR="000F2CD0" w:rsidRDefault="000F2CD0" w:rsidP="000F2CD0">
      <w:pPr>
        <w:pStyle w:val="NormalWeb"/>
        <w:ind w:left="142"/>
        <w:jc w:val="both"/>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 xml:space="preserve">5-may parasitize </w:t>
      </w:r>
      <w:proofErr w:type="gramStart"/>
      <w:r>
        <w:rPr>
          <w:rFonts w:asciiTheme="majorBidi" w:eastAsiaTheme="minorHAnsi" w:hAnsiTheme="majorBidi" w:cstheme="majorBidi"/>
          <w:sz w:val="28"/>
          <w:szCs w:val="28"/>
          <w:lang w:bidi="ar-IQ"/>
        </w:rPr>
        <w:t xml:space="preserve">the </w:t>
      </w:r>
      <w:r w:rsidRPr="00155E9E">
        <w:rPr>
          <w:rFonts w:asciiTheme="majorBidi" w:eastAsiaTheme="minorHAnsi" w:hAnsiTheme="majorBidi" w:cstheme="majorBidi"/>
          <w:sz w:val="28"/>
          <w:szCs w:val="28"/>
          <w:lang w:bidi="ar-IQ"/>
        </w:rPr>
        <w:t xml:space="preserve"> </w:t>
      </w:r>
      <w:r w:rsidRPr="00530BA7">
        <w:rPr>
          <w:sz w:val="28"/>
          <w:szCs w:val="28"/>
        </w:rPr>
        <w:t>Natural</w:t>
      </w:r>
      <w:proofErr w:type="gramEnd"/>
      <w:r w:rsidRPr="00530BA7">
        <w:rPr>
          <w:sz w:val="28"/>
          <w:szCs w:val="28"/>
        </w:rPr>
        <w:t xml:space="preserve"> enemies</w:t>
      </w:r>
      <w:r>
        <w:rPr>
          <w:rFonts w:asciiTheme="majorBidi" w:eastAsiaTheme="minorHAnsi" w:hAnsiTheme="majorBidi" w:cstheme="majorBidi"/>
          <w:sz w:val="28"/>
          <w:szCs w:val="28"/>
          <w:lang w:bidi="ar-IQ"/>
        </w:rPr>
        <w:t xml:space="preserve"> which imported from a broad on local </w:t>
      </w:r>
      <w:r w:rsidRPr="00530BA7">
        <w:rPr>
          <w:sz w:val="28"/>
          <w:szCs w:val="28"/>
        </w:rPr>
        <w:t>Natural enemies</w:t>
      </w:r>
      <w:r>
        <w:rPr>
          <w:rFonts w:asciiTheme="majorBidi" w:eastAsiaTheme="minorHAnsi" w:hAnsiTheme="majorBidi" w:cstheme="majorBidi"/>
          <w:sz w:val="28"/>
          <w:szCs w:val="28"/>
          <w:lang w:bidi="ar-IQ"/>
        </w:rPr>
        <w:t>.</w:t>
      </w:r>
    </w:p>
    <w:p w:rsidR="000F2CD0" w:rsidRPr="00AD560E" w:rsidRDefault="000F2CD0" w:rsidP="000F2CD0">
      <w:pPr>
        <w:rPr>
          <w:rFonts w:asciiTheme="majorBidi" w:hAnsiTheme="majorBidi" w:cstheme="majorBidi"/>
          <w:sz w:val="28"/>
          <w:szCs w:val="28"/>
          <w:rtl/>
          <w:lang w:bidi="ar-IQ"/>
        </w:rPr>
      </w:pPr>
    </w:p>
    <w:p w:rsidR="000F2CD0" w:rsidRPr="00830DB6" w:rsidRDefault="000F2CD0" w:rsidP="000F2CD0">
      <w:pPr>
        <w:autoSpaceDE w:val="0"/>
        <w:autoSpaceDN w:val="0"/>
        <w:bidi w:val="0"/>
        <w:adjustRightInd w:val="0"/>
        <w:spacing w:after="0" w:line="240" w:lineRule="auto"/>
        <w:rPr>
          <w:rFonts w:ascii="Times New Roman" w:hAnsi="Times New Roman" w:cs="Times New Roman"/>
          <w:b/>
          <w:bCs/>
          <w:sz w:val="36"/>
          <w:szCs w:val="36"/>
        </w:rPr>
      </w:pPr>
      <w:r w:rsidRPr="00830DB6">
        <w:rPr>
          <w:rFonts w:ascii="Times New Roman" w:hAnsi="Times New Roman" w:cs="Times New Roman"/>
          <w:b/>
          <w:bCs/>
          <w:sz w:val="36"/>
          <w:szCs w:val="36"/>
        </w:rPr>
        <w:t>Historical perspective on chemical</w:t>
      </w:r>
    </w:p>
    <w:p w:rsidR="000F2CD0" w:rsidRDefault="000F2CD0" w:rsidP="000F2CD0">
      <w:pPr>
        <w:autoSpaceDE w:val="0"/>
        <w:autoSpaceDN w:val="0"/>
        <w:bidi w:val="0"/>
        <w:adjustRightInd w:val="0"/>
        <w:spacing w:after="0" w:line="240" w:lineRule="auto"/>
        <w:rPr>
          <w:rFonts w:ascii="Times New Roman" w:hAnsi="Times New Roman" w:cs="Times New Roman"/>
          <w:b/>
          <w:bCs/>
          <w:sz w:val="36"/>
          <w:szCs w:val="36"/>
        </w:rPr>
      </w:pPr>
      <w:r w:rsidRPr="00830DB6">
        <w:rPr>
          <w:rFonts w:ascii="Times New Roman" w:hAnsi="Times New Roman" w:cs="Times New Roman"/>
          <w:b/>
          <w:bCs/>
          <w:sz w:val="36"/>
          <w:szCs w:val="36"/>
        </w:rPr>
        <w:t>pest control</w:t>
      </w:r>
      <w:r>
        <w:rPr>
          <w:rFonts w:ascii="Times New Roman" w:hAnsi="Times New Roman" w:cs="Times New Roman"/>
          <w:b/>
          <w:bCs/>
          <w:sz w:val="36"/>
          <w:szCs w:val="36"/>
        </w:rPr>
        <w:t>:</w:t>
      </w:r>
    </w:p>
    <w:p w:rsidR="000F2CD0" w:rsidRPr="00830DB6" w:rsidRDefault="000F2CD0" w:rsidP="000F2CD0">
      <w:pPr>
        <w:autoSpaceDE w:val="0"/>
        <w:autoSpaceDN w:val="0"/>
        <w:bidi w:val="0"/>
        <w:adjustRightInd w:val="0"/>
        <w:spacing w:after="0" w:line="240" w:lineRule="auto"/>
        <w:rPr>
          <w:rFonts w:ascii="Times New Roman" w:hAnsi="Times New Roman" w:cs="Times New Roman"/>
          <w:b/>
          <w:bCs/>
          <w:sz w:val="36"/>
          <w:szCs w:val="36"/>
        </w:rPr>
      </w:pP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Humans have always needed to control pests affecting them directly,</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such as mosquitoes or bed bugs, or competing with them for a great</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diversity of resources. Through the ages pest control practices have</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changed dramatically. The earliest known record for the use of naturally</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 xml:space="preserve">occurring compounds for pest control was in </w:t>
      </w:r>
      <w:r w:rsidRPr="00830DB6">
        <w:rPr>
          <w:rFonts w:ascii="Times New Roman" w:eastAsia="MTSY" w:hAnsi="Times New Roman" w:cs="Times New Roman"/>
          <w:sz w:val="28"/>
          <w:szCs w:val="28"/>
        </w:rPr>
        <w:t>≈</w:t>
      </w:r>
      <w:r w:rsidRPr="00830DB6">
        <w:rPr>
          <w:rFonts w:ascii="Times New Roman" w:hAnsi="Times New Roman" w:cs="Times New Roman"/>
          <w:sz w:val="28"/>
          <w:szCs w:val="28"/>
        </w:rPr>
        <w:t>1000 BC, when</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the Greek Homer mentioned using sulfur as a fumigant. In the 1800s,</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tobacco extracts and nicotine smoke were applied for insect control.</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In 1867, we see the first mention of a mixture concocted for pest</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control that became widely used; Paris green, an arsenic-based compound,</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was developed and applied against Colorado potato beetle in</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the USA. Bordeaux mix, a combination of copper sulphate and hydrated</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lime, was developed in 1882 in Bordeaux, France, for control of</w:t>
      </w:r>
    </w:p>
    <w:p w:rsidR="000F2CD0" w:rsidRDefault="000F2CD0" w:rsidP="000F2CD0">
      <w:pPr>
        <w:jc w:val="right"/>
        <w:rPr>
          <w:rFonts w:ascii="Times New Roman" w:hAnsi="Times New Roman" w:cs="Times New Roman"/>
          <w:sz w:val="28"/>
          <w:szCs w:val="28"/>
        </w:rPr>
      </w:pPr>
      <w:r w:rsidRPr="00830DB6">
        <w:rPr>
          <w:rFonts w:ascii="Times New Roman" w:hAnsi="Times New Roman" w:cs="Times New Roman"/>
          <w:sz w:val="28"/>
          <w:szCs w:val="28"/>
        </w:rPr>
        <w:t>plant pathogenic fungi on grapes and other fruits.</w:t>
      </w:r>
    </w:p>
    <w:p w:rsidR="000F2CD0" w:rsidRDefault="000F2CD0" w:rsidP="000F2CD0">
      <w:pPr>
        <w:jc w:val="right"/>
        <w:rPr>
          <w:rFonts w:ascii="Times New Roman" w:hAnsi="Times New Roman" w:cs="Times New Roman"/>
          <w:sz w:val="28"/>
          <w:szCs w:val="28"/>
          <w:lang w:bidi="ar-IQ"/>
        </w:rPr>
      </w:pPr>
    </w:p>
    <w:p w:rsidR="000F2CD0" w:rsidRDefault="000F2CD0" w:rsidP="000F2CD0">
      <w:pPr>
        <w:jc w:val="right"/>
        <w:rPr>
          <w:rFonts w:ascii="Times New Roman" w:hAnsi="Times New Roman" w:cs="Times New Roman"/>
          <w:sz w:val="28"/>
          <w:szCs w:val="28"/>
          <w:rtl/>
          <w:lang w:bidi="ar-IQ"/>
        </w:rPr>
      </w:pPr>
      <w:r>
        <w:rPr>
          <w:noProof/>
        </w:rPr>
        <w:t>,,</w:t>
      </w:r>
      <w:r>
        <w:rPr>
          <w:noProof/>
        </w:rPr>
        <w:drawing>
          <wp:inline distT="0" distB="0" distL="0" distR="0" wp14:anchorId="766B3E5E" wp14:editId="0B44A053">
            <wp:extent cx="4085617" cy="2817099"/>
            <wp:effectExtent l="0" t="0" r="0" b="2540"/>
            <wp:docPr id="3" name="Picture 3" descr="https://upload.wikimedia.org/wikipedia/commons/a/ae/Organic-agriculture_biocontrol-cotton_polistes-was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a/ae/Organic-agriculture_biocontrol-cotton_polistes-wasp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3374" cy="2822448"/>
                    </a:xfrm>
                    <a:prstGeom prst="rect">
                      <a:avLst/>
                    </a:prstGeom>
                    <a:noFill/>
                    <a:ln>
                      <a:noFill/>
                    </a:ln>
                  </pic:spPr>
                </pic:pic>
              </a:graphicData>
            </a:graphic>
          </wp:inline>
        </w:drawing>
      </w:r>
    </w:p>
    <w:p w:rsidR="000F2CD0" w:rsidRDefault="000F2CD0" w:rsidP="000F2CD0">
      <w:pPr>
        <w:jc w:val="right"/>
        <w:rPr>
          <w:rFonts w:ascii="Times New Roman" w:hAnsi="Times New Roman" w:cs="Times New Roman"/>
          <w:sz w:val="28"/>
          <w:szCs w:val="28"/>
          <w:rtl/>
          <w:lang w:bidi="ar-IQ"/>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jc w:val="right"/>
        <w:rPr>
          <w:rFonts w:ascii="Times New Roman" w:hAnsi="Times New Roman" w:cs="Times New Roman"/>
          <w:b/>
          <w:bCs/>
          <w:sz w:val="32"/>
          <w:szCs w:val="32"/>
          <w:lang w:bidi="ar-IQ"/>
        </w:rPr>
      </w:pPr>
      <w:r w:rsidRPr="0076328D">
        <w:rPr>
          <w:rFonts w:ascii="Times New Roman" w:hAnsi="Times New Roman" w:cs="Times New Roman"/>
          <w:b/>
          <w:bCs/>
          <w:sz w:val="32"/>
          <w:szCs w:val="32"/>
          <w:lang w:bidi="ar-IQ"/>
        </w:rPr>
        <w:t>Table</w:t>
      </w:r>
      <w:r>
        <w:rPr>
          <w:rFonts w:ascii="Times New Roman" w:hAnsi="Times New Roman" w:cs="Times New Roman"/>
          <w:b/>
          <w:bCs/>
          <w:sz w:val="32"/>
          <w:szCs w:val="32"/>
          <w:lang w:bidi="ar-IQ"/>
        </w:rPr>
        <w:t xml:space="preserve"> </w:t>
      </w:r>
      <w:r w:rsidRPr="0076328D">
        <w:rPr>
          <w:rFonts w:ascii="Times New Roman" w:hAnsi="Times New Roman" w:cs="Times New Roman"/>
          <w:b/>
          <w:bCs/>
          <w:sz w:val="32"/>
          <w:szCs w:val="32"/>
          <w:lang w:bidi="ar-IQ"/>
        </w:rPr>
        <w:t>(1) comparison between chemical and biological control:</w:t>
      </w:r>
    </w:p>
    <w:tbl>
      <w:tblPr>
        <w:tblStyle w:val="TableGrid"/>
        <w:bidiVisual/>
        <w:tblW w:w="8582" w:type="dxa"/>
        <w:tblLook w:val="04A0" w:firstRow="1" w:lastRow="0" w:firstColumn="1" w:lastColumn="0" w:noHBand="0" w:noVBand="1"/>
      </w:tblPr>
      <w:tblGrid>
        <w:gridCol w:w="2860"/>
        <w:gridCol w:w="2861"/>
        <w:gridCol w:w="2861"/>
      </w:tblGrid>
      <w:tr w:rsidR="000F2CD0" w:rsidTr="00197EE8">
        <w:trPr>
          <w:trHeight w:val="1181"/>
        </w:trPr>
        <w:tc>
          <w:tcPr>
            <w:tcW w:w="2860" w:type="dxa"/>
          </w:tcPr>
          <w:p w:rsidR="000F2CD0" w:rsidRDefault="000F2CD0" w:rsidP="00197EE8">
            <w:pPr>
              <w:jc w:val="right"/>
              <w:rPr>
                <w:rFonts w:ascii="Times New Roman" w:hAnsi="Times New Roman" w:cs="Times New Roman"/>
                <w:b/>
                <w:bCs/>
                <w:sz w:val="32"/>
                <w:szCs w:val="32"/>
                <w:rtl/>
                <w:lang w:bidi="ar-IQ"/>
              </w:rPr>
            </w:pPr>
            <w:r w:rsidRPr="0076328D">
              <w:rPr>
                <w:rFonts w:ascii="Times New Roman" w:hAnsi="Times New Roman" w:cs="Times New Roman"/>
                <w:b/>
                <w:bCs/>
                <w:sz w:val="32"/>
                <w:szCs w:val="32"/>
                <w:lang w:bidi="ar-IQ"/>
              </w:rPr>
              <w:lastRenderedPageBreak/>
              <w:t>Biological</w:t>
            </w:r>
            <w:r>
              <w:rPr>
                <w:rFonts w:ascii="Times New Roman" w:hAnsi="Times New Roman" w:cs="Times New Roman"/>
                <w:b/>
                <w:bCs/>
                <w:sz w:val="32"/>
                <w:szCs w:val="32"/>
                <w:lang w:bidi="ar-IQ"/>
              </w:rPr>
              <w:t xml:space="preserve"> </w:t>
            </w:r>
            <w:r w:rsidRPr="0076328D">
              <w:rPr>
                <w:rFonts w:ascii="Times New Roman" w:hAnsi="Times New Roman" w:cs="Times New Roman"/>
                <w:b/>
                <w:bCs/>
                <w:sz w:val="32"/>
                <w:szCs w:val="32"/>
                <w:lang w:bidi="ar-IQ"/>
              </w:rPr>
              <w:t>control</w:t>
            </w:r>
          </w:p>
        </w:tc>
        <w:tc>
          <w:tcPr>
            <w:tcW w:w="2861" w:type="dxa"/>
          </w:tcPr>
          <w:p w:rsidR="000F2CD0" w:rsidRDefault="000F2CD0" w:rsidP="00197EE8">
            <w:pPr>
              <w:jc w:val="right"/>
              <w:rPr>
                <w:rFonts w:ascii="Times New Roman" w:hAnsi="Times New Roman" w:cs="Times New Roman"/>
                <w:b/>
                <w:bCs/>
                <w:sz w:val="32"/>
                <w:szCs w:val="32"/>
                <w:rtl/>
                <w:lang w:bidi="ar-IQ"/>
              </w:rPr>
            </w:pPr>
            <w:r w:rsidRPr="0076328D">
              <w:rPr>
                <w:rFonts w:ascii="Times New Roman" w:hAnsi="Times New Roman" w:cs="Times New Roman"/>
                <w:b/>
                <w:bCs/>
                <w:sz w:val="32"/>
                <w:szCs w:val="32"/>
                <w:lang w:bidi="ar-IQ"/>
              </w:rPr>
              <w:t>Chemical control</w:t>
            </w:r>
            <w:r>
              <w:rPr>
                <w:rFonts w:ascii="Times New Roman" w:hAnsi="Times New Roman" w:cs="Times New Roman"/>
                <w:b/>
                <w:bCs/>
                <w:sz w:val="32"/>
                <w:szCs w:val="32"/>
                <w:lang w:bidi="ar-IQ"/>
              </w:rPr>
              <w:t xml:space="preserve"> </w:t>
            </w:r>
          </w:p>
        </w:tc>
        <w:tc>
          <w:tcPr>
            <w:tcW w:w="2861" w:type="dxa"/>
          </w:tcPr>
          <w:p w:rsidR="000F2CD0" w:rsidRDefault="000F2CD0" w:rsidP="00197EE8">
            <w:pPr>
              <w:jc w:val="right"/>
              <w:rPr>
                <w:rFonts w:ascii="Times New Roman" w:hAnsi="Times New Roman" w:cs="Times New Roman"/>
                <w:b/>
                <w:bCs/>
                <w:sz w:val="32"/>
                <w:szCs w:val="32"/>
                <w:rtl/>
                <w:lang w:bidi="ar-IQ"/>
              </w:rPr>
            </w:pPr>
          </w:p>
        </w:tc>
      </w:tr>
      <w:tr w:rsidR="000F2CD0" w:rsidTr="00197EE8">
        <w:trPr>
          <w:trHeight w:val="56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1:10</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1:2000,000</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Success ratio</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 million US$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150 million US$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Developmental costs</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rtl/>
                <w:lang w:bidi="ar-IQ"/>
              </w:rPr>
            </w:pPr>
            <w:r w:rsidRPr="00BC6ADD">
              <w:rPr>
                <w:rFonts w:ascii="Times New Roman" w:hAnsi="Times New Roman" w:cs="Times New Roman"/>
                <w:sz w:val="28"/>
                <w:szCs w:val="28"/>
                <w:lang w:bidi="ar-IQ"/>
              </w:rPr>
              <w:t>10 years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10 years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Developmental time</w:t>
            </w:r>
          </w:p>
        </w:tc>
      </w:tr>
      <w:tr w:rsidR="000F2CD0" w:rsidTr="00197EE8">
        <w:trPr>
          <w:trHeight w:val="56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20:1</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2:1</w:t>
            </w:r>
          </w:p>
        </w:tc>
        <w:tc>
          <w:tcPr>
            <w:tcW w:w="2861" w:type="dxa"/>
          </w:tcPr>
          <w:p w:rsidR="000F2CD0" w:rsidRPr="00BC6ADD" w:rsidRDefault="000F2CD0" w:rsidP="00197EE8">
            <w:pPr>
              <w:jc w:val="right"/>
              <w:rPr>
                <w:rFonts w:ascii="Times New Roman" w:hAnsi="Times New Roman" w:cs="Times New Roman"/>
                <w:sz w:val="28"/>
                <w:szCs w:val="28"/>
                <w:rtl/>
                <w:lang w:bidi="ar-IQ"/>
              </w:rPr>
            </w:pPr>
            <w:r w:rsidRPr="00BC6ADD">
              <w:rPr>
                <w:rFonts w:ascii="Times New Roman" w:hAnsi="Times New Roman" w:cs="Times New Roman"/>
                <w:sz w:val="28"/>
                <w:szCs w:val="28"/>
                <w:lang w:bidi="ar-IQ"/>
              </w:rPr>
              <w:t xml:space="preserve">Benefit/cost ratio </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small</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large</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Risk of resistance</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Very large</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Very small</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Specificity</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Nil/few</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many</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Harmful side effects</w:t>
            </w:r>
          </w:p>
        </w:tc>
      </w:tr>
    </w:tbl>
    <w:p w:rsidR="000F2CD0" w:rsidRDefault="000F2CD0" w:rsidP="000F2CD0"/>
    <w:p w:rsidR="000F2CD0" w:rsidRDefault="000F2CD0" w:rsidP="000F2CD0">
      <w:pPr>
        <w:bidi w:val="0"/>
        <w:spacing w:before="100" w:beforeAutospacing="1" w:after="100" w:afterAutospacing="1" w:line="240" w:lineRule="auto"/>
        <w:outlineLvl w:val="1"/>
        <w:rPr>
          <w:rFonts w:ascii="Times New Roman" w:hAnsi="Times New Roman" w:cs="Times New Roman"/>
          <w:b/>
          <w:bCs/>
          <w:sz w:val="32"/>
          <w:szCs w:val="32"/>
          <w:lang w:bidi="ar-IQ"/>
        </w:rPr>
      </w:pPr>
      <w:r>
        <w:rPr>
          <w:rFonts w:ascii="Times New Roman" w:hAnsi="Times New Roman" w:cs="Times New Roman"/>
          <w:b/>
          <w:bCs/>
          <w:sz w:val="32"/>
          <w:szCs w:val="32"/>
          <w:lang w:bidi="ar-IQ"/>
        </w:rPr>
        <w:t>Lab;3</w:t>
      </w:r>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r w:rsidRPr="008D471A">
        <w:rPr>
          <w:rFonts w:ascii="Times New Roman" w:hAnsi="Times New Roman" w:cs="Times New Roman"/>
          <w:b/>
          <w:bCs/>
          <w:sz w:val="24"/>
          <w:szCs w:val="24"/>
          <w:lang w:bidi="ar-IQ"/>
        </w:rPr>
        <w:t>Targets:</w:t>
      </w:r>
      <w:r w:rsidRPr="008D471A">
        <w:rPr>
          <w:rFonts w:ascii="Times New Roman" w:hAnsi="Times New Roman" w:cs="Times New Roman"/>
          <w:sz w:val="24"/>
          <w:szCs w:val="24"/>
          <w:lang w:bidi="ar-IQ"/>
        </w:rPr>
        <w:t xml:space="preserve"> include insects which have been most common target worldwide 550 sp.</w:t>
      </w:r>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r w:rsidRPr="008D471A">
        <w:rPr>
          <w:rFonts w:ascii="Times New Roman" w:hAnsi="Times New Roman" w:cs="Times New Roman"/>
          <w:sz w:val="24"/>
          <w:szCs w:val="24"/>
          <w:lang w:bidi="ar-IQ"/>
        </w:rPr>
        <w:t>Homopterans have been most successful target such as scale, aphids, and whitefly.</w:t>
      </w:r>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r w:rsidRPr="008D471A">
        <w:rPr>
          <w:rFonts w:ascii="Times New Roman" w:hAnsi="Times New Roman" w:cs="Times New Roman"/>
          <w:sz w:val="24"/>
          <w:szCs w:val="24"/>
          <w:lang w:bidi="ar-IQ"/>
        </w:rPr>
        <w:t xml:space="preserve">Several families of mites have been targets including Snails are the next most common invertebrate target either herbivorous sp. That are intermediated hosts for human, or domestic animal.     </w:t>
      </w:r>
    </w:p>
    <w:p w:rsidR="000F2CD0" w:rsidRPr="008D471A" w:rsidRDefault="000F2CD0" w:rsidP="000F2CD0">
      <w:pPr>
        <w:bidi w:val="0"/>
        <w:spacing w:before="100" w:beforeAutospacing="1" w:after="100" w:afterAutospacing="1" w:line="240" w:lineRule="auto"/>
        <w:outlineLvl w:val="1"/>
        <w:rPr>
          <w:rFonts w:ascii="Times New Roman" w:eastAsia="Times New Roman" w:hAnsi="Times New Roman" w:cs="Times New Roman"/>
          <w:b/>
          <w:bCs/>
          <w:sz w:val="24"/>
          <w:szCs w:val="24"/>
        </w:rPr>
      </w:pPr>
      <w:r w:rsidRPr="008D471A">
        <w:rPr>
          <w:rFonts w:ascii="Times New Roman" w:eastAsia="Times New Roman" w:hAnsi="Times New Roman" w:cs="Times New Roman"/>
          <w:b/>
          <w:bCs/>
          <w:sz w:val="24"/>
          <w:szCs w:val="24"/>
        </w:rPr>
        <w:t>Types of biological pest control:</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There are three basic types of biological pest control strategies: importation (so</w:t>
      </w:r>
      <w:r>
        <w:rPr>
          <w:rFonts w:ascii="Times New Roman" w:eastAsia="Times New Roman" w:hAnsi="Times New Roman" w:cs="Times New Roman"/>
          <w:sz w:val="24"/>
          <w:szCs w:val="24"/>
        </w:rPr>
        <w:t>\</w:t>
      </w:r>
      <w:r w:rsidRPr="008D471A">
        <w:rPr>
          <w:rFonts w:ascii="Times New Roman" w:eastAsia="Times New Roman" w:hAnsi="Times New Roman" w:cs="Times New Roman"/>
          <w:sz w:val="24"/>
          <w:szCs w:val="24"/>
        </w:rPr>
        <w:t>metimes called classical biological control), augmentation and conservation:</w:t>
      </w:r>
    </w:p>
    <w:p w:rsidR="000F2CD0" w:rsidRPr="008D471A"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4"/>
          <w:szCs w:val="24"/>
        </w:rPr>
      </w:pPr>
      <w:r w:rsidRPr="008D471A">
        <w:rPr>
          <w:rFonts w:ascii="Times New Roman" w:eastAsia="Times New Roman" w:hAnsi="Times New Roman" w:cs="Times New Roman"/>
          <w:b/>
          <w:bCs/>
          <w:sz w:val="24"/>
          <w:szCs w:val="24"/>
        </w:rPr>
        <w:t>Importation</w:t>
      </w:r>
    </w:p>
    <w:p w:rsidR="000F2CD0" w:rsidRPr="008D471A" w:rsidRDefault="000F2CD0" w:rsidP="000F2CD0">
      <w:pPr>
        <w:bidi w:val="0"/>
        <w:spacing w:before="100" w:beforeAutospacing="1" w:after="100" w:afterAutospacing="1" w:line="240" w:lineRule="auto"/>
        <w:outlineLvl w:val="2"/>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Involves importation and establishment of new natural enemies an area, usually for exotic pests, occasionally for natives.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r w:rsidRPr="008D471A">
        <w:rPr>
          <w:rFonts w:ascii="Times New Roman" w:eastAsia="Times New Roman" w:hAnsi="Times New Roman" w:cs="Times New Roman"/>
          <w:sz w:val="24"/>
          <w:szCs w:val="24"/>
        </w:rPr>
        <w:t xml:space="preserve">Importation (or "classical biological control") involves the introduction of a pest's natural enemies to a new locale where they do not occur naturally. This is usually done by government authorities. In many instances the complex of natural enemies associated with a pest may be inadequate, a situation that can occur when a pest is accidentally introduced into a new geographic area, without its associated natural enemies. These introduced pests are referred to as exotic pests and comprise about 40% of the insect pests in the </w:t>
      </w:r>
      <w:hyperlink r:id="rId36" w:tooltip="United States" w:history="1">
        <w:r w:rsidRPr="008D471A">
          <w:rPr>
            <w:rFonts w:ascii="Times New Roman" w:eastAsia="Times New Roman" w:hAnsi="Times New Roman" w:cs="Times New Roman"/>
            <w:sz w:val="24"/>
            <w:szCs w:val="24"/>
            <w:u w:val="single"/>
          </w:rPr>
          <w:t>United States</w:t>
        </w:r>
      </w:hyperlink>
      <w:r w:rsidRPr="008D471A">
        <w:rPr>
          <w:rFonts w:ascii="Times New Roman" w:eastAsia="Times New Roman" w:hAnsi="Times New Roman" w:cs="Times New Roman"/>
          <w:sz w:val="24"/>
          <w:szCs w:val="24"/>
        </w:rPr>
        <w:t>.</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lastRenderedPageBreak/>
        <w:t xml:space="preserve"> The process of importation involves determining the origin of the introduced pest and then collecting appropriate natural enemies associated with the pest or closely related species.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 Selected natural enemies are then passed through a rigorous assessment, testing and </w:t>
      </w:r>
      <w:hyperlink r:id="rId37" w:tooltip="Quarantine" w:history="1">
        <w:r w:rsidRPr="008D471A">
          <w:rPr>
            <w:rFonts w:ascii="Times New Roman" w:eastAsia="Times New Roman" w:hAnsi="Times New Roman" w:cs="Times New Roman"/>
            <w:sz w:val="24"/>
            <w:szCs w:val="24"/>
            <w:u w:val="single"/>
          </w:rPr>
          <w:t>quarantine</w:t>
        </w:r>
      </w:hyperlink>
      <w:r w:rsidRPr="008D471A">
        <w:rPr>
          <w:rFonts w:ascii="Times New Roman" w:eastAsia="Times New Roman" w:hAnsi="Times New Roman" w:cs="Times New Roman"/>
          <w:sz w:val="24"/>
          <w:szCs w:val="24"/>
        </w:rPr>
        <w:t xml:space="preserve"> process, to ensure that they will work and that no unwanted organisms (such as hyperparasitoids) are introduced. If these procedures are passed, the selected natural enemies are mass-produced and then released. Follow-up studies are conducted to determine if the natural enemy becomes successfully established at the site of release, and to assess the long-term benefit of its presence.</w:t>
      </w:r>
      <w:r w:rsidRPr="008D471A">
        <w:rPr>
          <w:rFonts w:ascii="Times New Roman" w:eastAsia="Times New Roman" w:hAnsi="Times New Roman" w:cs="Times New Roman"/>
          <w:i/>
          <w:iCs/>
          <w:sz w:val="24"/>
          <w:szCs w:val="24"/>
          <w:u w:val="single"/>
          <w:vertAlign w:val="superscript"/>
        </w:rPr>
        <w:t xml:space="preserve"> </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To be most effective at controlling a pest, a biological control agent requires a colonizing ability which will allow it to keep pace with the spatial and temporal disruption of the habitat. Its control of the pest will also be greatest if it has temporal persistence, so that it can maintain its population even in the temporary absence of the target species, and if it is an opportunistic forager, enabling it to rapidly exploit a pest population. </w:t>
      </w:r>
      <w:proofErr w:type="gramStart"/>
      <w:r w:rsidRPr="008D471A">
        <w:rPr>
          <w:rFonts w:ascii="Times New Roman" w:eastAsia="Times New Roman" w:hAnsi="Times New Roman" w:cs="Times New Roman"/>
          <w:sz w:val="24"/>
          <w:szCs w:val="24"/>
        </w:rPr>
        <w:t>However</w:t>
      </w:r>
      <w:proofErr w:type="gramEnd"/>
      <w:r w:rsidRPr="008D471A">
        <w:rPr>
          <w:rFonts w:ascii="Times New Roman" w:eastAsia="Times New Roman" w:hAnsi="Times New Roman" w:cs="Times New Roman"/>
          <w:sz w:val="24"/>
          <w:szCs w:val="24"/>
        </w:rPr>
        <w:t xml:space="preserve"> an agent with such attributes is likely to be non-host specific, which is not ideal when considering its overall ecological impact, as it may have unintended effects on non-target organisms.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There are many examples of successful importation programs, including:</w:t>
      </w:r>
    </w:p>
    <w:p w:rsidR="000F2CD0" w:rsidRPr="008D471A" w:rsidRDefault="0005342D"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38" w:tooltip="Joseph Needham" w:history="1">
        <w:r w:rsidR="000F2CD0" w:rsidRPr="008D471A">
          <w:rPr>
            <w:rFonts w:ascii="Times New Roman" w:eastAsia="Times New Roman" w:hAnsi="Times New Roman" w:cs="Times New Roman"/>
            <w:sz w:val="24"/>
            <w:szCs w:val="24"/>
            <w:u w:val="single"/>
          </w:rPr>
          <w:t>Joseph Needham</w:t>
        </w:r>
      </w:hyperlink>
      <w:r w:rsidR="000F2CD0" w:rsidRPr="008D471A">
        <w:rPr>
          <w:rFonts w:ascii="Times New Roman" w:eastAsia="Times New Roman" w:hAnsi="Times New Roman" w:cs="Times New Roman"/>
          <w:sz w:val="24"/>
          <w:szCs w:val="24"/>
        </w:rPr>
        <w:t xml:space="preserve"> noted a Chinese text dating from 304AD, </w:t>
      </w:r>
      <w:r w:rsidR="000F2CD0" w:rsidRPr="008D471A">
        <w:rPr>
          <w:rFonts w:ascii="Times New Roman" w:eastAsia="Times New Roman" w:hAnsi="Times New Roman" w:cs="Times New Roman"/>
          <w:i/>
          <w:iCs/>
          <w:sz w:val="24"/>
          <w:szCs w:val="24"/>
        </w:rPr>
        <w:t>Records of the Plants and Trees of the Southern Regions</w:t>
      </w:r>
      <w:r w:rsidR="000F2CD0" w:rsidRPr="008D471A">
        <w:rPr>
          <w:rFonts w:ascii="Times New Roman" w:eastAsia="Times New Roman" w:hAnsi="Times New Roman" w:cs="Times New Roman"/>
          <w:sz w:val="24"/>
          <w:szCs w:val="24"/>
        </w:rPr>
        <w:t>, by Hsi Han, which describes mandarin oranges protected by biological pest control techniques that are still in use today</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One of the earliest successes in the west was in controlling </w:t>
      </w:r>
      <w:hyperlink r:id="rId39" w:tooltip="Icerya purchasi" w:history="1">
        <w:r w:rsidRPr="008D471A">
          <w:rPr>
            <w:rFonts w:ascii="Times New Roman" w:eastAsia="Times New Roman" w:hAnsi="Times New Roman" w:cs="Times New Roman"/>
            <w:i/>
            <w:iCs/>
            <w:sz w:val="24"/>
            <w:szCs w:val="24"/>
            <w:u w:val="single"/>
          </w:rPr>
          <w:t>Icerya purchasi</w:t>
        </w:r>
      </w:hyperlink>
      <w:r w:rsidRPr="008D471A">
        <w:rPr>
          <w:rFonts w:ascii="Times New Roman" w:eastAsia="Times New Roman" w:hAnsi="Times New Roman" w:cs="Times New Roman"/>
          <w:sz w:val="24"/>
          <w:szCs w:val="24"/>
        </w:rPr>
        <w:t xml:space="preserve">, the </w:t>
      </w:r>
      <w:hyperlink r:id="rId40" w:tooltip="Cottony cushion scale" w:history="1">
        <w:r w:rsidRPr="008D471A">
          <w:rPr>
            <w:rFonts w:ascii="Times New Roman" w:eastAsia="Times New Roman" w:hAnsi="Times New Roman" w:cs="Times New Roman"/>
            <w:sz w:val="24"/>
            <w:szCs w:val="24"/>
            <w:u w:val="single"/>
          </w:rPr>
          <w:t>cottony cushion scale</w:t>
        </w:r>
      </w:hyperlink>
      <w:r w:rsidRPr="008D471A">
        <w:rPr>
          <w:rFonts w:ascii="Times New Roman" w:eastAsia="Times New Roman" w:hAnsi="Times New Roman" w:cs="Times New Roman"/>
          <w:sz w:val="24"/>
          <w:szCs w:val="24"/>
        </w:rPr>
        <w:t xml:space="preserve">, a pest that was devastating the </w:t>
      </w:r>
      <w:hyperlink r:id="rId41" w:tooltip="California" w:history="1">
        <w:r w:rsidRPr="008D471A">
          <w:rPr>
            <w:rFonts w:ascii="Times New Roman" w:eastAsia="Times New Roman" w:hAnsi="Times New Roman" w:cs="Times New Roman"/>
            <w:sz w:val="24"/>
            <w:szCs w:val="24"/>
            <w:u w:val="single"/>
          </w:rPr>
          <w:t>California</w:t>
        </w:r>
      </w:hyperlink>
      <w:r w:rsidRPr="008D471A">
        <w:rPr>
          <w:rFonts w:ascii="Times New Roman" w:eastAsia="Times New Roman" w:hAnsi="Times New Roman" w:cs="Times New Roman"/>
          <w:sz w:val="24"/>
          <w:szCs w:val="24"/>
        </w:rPr>
        <w:t xml:space="preserve"> citrus industry in the late 19th century. A predatory insect </w:t>
      </w:r>
      <w:hyperlink r:id="rId42" w:tooltip="Rodolia cardinalis" w:history="1">
        <w:r w:rsidRPr="008D471A">
          <w:rPr>
            <w:rFonts w:ascii="Times New Roman" w:eastAsia="Times New Roman" w:hAnsi="Times New Roman" w:cs="Times New Roman"/>
            <w:i/>
            <w:iCs/>
            <w:sz w:val="24"/>
            <w:szCs w:val="24"/>
            <w:u w:val="single"/>
          </w:rPr>
          <w:t>Rodolia cardinalis</w:t>
        </w:r>
      </w:hyperlink>
      <w:r w:rsidRPr="008D471A">
        <w:rPr>
          <w:rFonts w:ascii="Times New Roman" w:eastAsia="Times New Roman" w:hAnsi="Times New Roman" w:cs="Times New Roman"/>
          <w:sz w:val="24"/>
          <w:szCs w:val="24"/>
        </w:rPr>
        <w:t xml:space="preserve"> (the Vedalia Beetle), and a parasitoid fly were introduced from Australia by </w:t>
      </w:r>
      <w:hyperlink r:id="rId43" w:tooltip="Charles Valentine Riley" w:history="1">
        <w:r w:rsidRPr="008D471A">
          <w:rPr>
            <w:rFonts w:ascii="Times New Roman" w:eastAsia="Times New Roman" w:hAnsi="Times New Roman" w:cs="Times New Roman"/>
            <w:sz w:val="24"/>
            <w:szCs w:val="24"/>
            <w:u w:val="single"/>
          </w:rPr>
          <w:t>Charles Valentine Riley</w:t>
        </w:r>
      </w:hyperlink>
      <w:r w:rsidRPr="008D471A">
        <w:rPr>
          <w:rFonts w:ascii="Times New Roman" w:eastAsia="Times New Roman" w:hAnsi="Times New Roman" w:cs="Times New Roman"/>
          <w:sz w:val="24"/>
          <w:szCs w:val="24"/>
        </w:rPr>
        <w:t>. Within a few years the cottony cushion scale was completely controlled by these introduced natural enemies.</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Damage from </w:t>
      </w:r>
      <w:hyperlink r:id="rId44" w:tooltip="Hypera postica" w:history="1">
        <w:r w:rsidRPr="008D471A">
          <w:rPr>
            <w:rFonts w:ascii="Times New Roman" w:eastAsia="Times New Roman" w:hAnsi="Times New Roman" w:cs="Times New Roman"/>
            <w:i/>
            <w:iCs/>
            <w:sz w:val="24"/>
            <w:szCs w:val="24"/>
            <w:u w:val="single"/>
          </w:rPr>
          <w:t>Hypera postica</w:t>
        </w:r>
      </w:hyperlink>
      <w:r w:rsidRPr="008D471A">
        <w:rPr>
          <w:rFonts w:ascii="Times New Roman" w:eastAsia="Times New Roman" w:hAnsi="Times New Roman" w:cs="Times New Roman"/>
          <w:sz w:val="24"/>
          <w:szCs w:val="24"/>
        </w:rPr>
        <w:t xml:space="preserve"> Gyllenhal, the alfalfa weevil, a serious introduced pest of forage, was substantially reduced by the introduction of several natural enemies. 20 years after their introduction the population of </w:t>
      </w:r>
      <w:hyperlink r:id="rId45" w:tooltip="Weevil" w:history="1">
        <w:r w:rsidRPr="008D471A">
          <w:rPr>
            <w:rFonts w:ascii="Times New Roman" w:eastAsia="Times New Roman" w:hAnsi="Times New Roman" w:cs="Times New Roman"/>
            <w:sz w:val="24"/>
            <w:szCs w:val="24"/>
            <w:u w:val="single"/>
          </w:rPr>
          <w:t>weevils</w:t>
        </w:r>
      </w:hyperlink>
      <w:r w:rsidRPr="008D471A">
        <w:rPr>
          <w:rFonts w:ascii="Times New Roman" w:eastAsia="Times New Roman" w:hAnsi="Times New Roman" w:cs="Times New Roman"/>
          <w:sz w:val="24"/>
          <w:szCs w:val="24"/>
        </w:rPr>
        <w:t xml:space="preserve"> in the </w:t>
      </w:r>
      <w:hyperlink r:id="rId46" w:tooltip="Alfalfa" w:history="1">
        <w:r w:rsidRPr="008D471A">
          <w:rPr>
            <w:rFonts w:ascii="Times New Roman" w:eastAsia="Times New Roman" w:hAnsi="Times New Roman" w:cs="Times New Roman"/>
            <w:sz w:val="24"/>
            <w:szCs w:val="24"/>
            <w:u w:val="single"/>
          </w:rPr>
          <w:t>alfalfa</w:t>
        </w:r>
      </w:hyperlink>
      <w:r w:rsidRPr="008D471A">
        <w:rPr>
          <w:rFonts w:ascii="Times New Roman" w:eastAsia="Times New Roman" w:hAnsi="Times New Roman" w:cs="Times New Roman"/>
          <w:sz w:val="24"/>
          <w:szCs w:val="24"/>
        </w:rPr>
        <w:t xml:space="preserve"> area treated for alfalfa weevil in the </w:t>
      </w:r>
      <w:hyperlink r:id="rId47" w:tooltip="Northeastern United States" w:history="1">
        <w:r w:rsidRPr="008D471A">
          <w:rPr>
            <w:rFonts w:ascii="Times New Roman" w:eastAsia="Times New Roman" w:hAnsi="Times New Roman" w:cs="Times New Roman"/>
            <w:sz w:val="24"/>
            <w:szCs w:val="24"/>
            <w:u w:val="single"/>
          </w:rPr>
          <w:t>Northeastern United States</w:t>
        </w:r>
      </w:hyperlink>
      <w:r w:rsidRPr="008D471A">
        <w:rPr>
          <w:rFonts w:ascii="Times New Roman" w:eastAsia="Times New Roman" w:hAnsi="Times New Roman" w:cs="Times New Roman"/>
          <w:sz w:val="24"/>
          <w:szCs w:val="24"/>
        </w:rPr>
        <w:t xml:space="preserve"> was reduced by 75 percent.</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A small </w:t>
      </w:r>
      <w:hyperlink r:id="rId48" w:tooltip="Wasp" w:history="1">
        <w:r w:rsidRPr="008D471A">
          <w:rPr>
            <w:rFonts w:ascii="Times New Roman" w:eastAsia="Times New Roman" w:hAnsi="Times New Roman" w:cs="Times New Roman"/>
            <w:sz w:val="24"/>
            <w:szCs w:val="24"/>
            <w:u w:val="single"/>
          </w:rPr>
          <w:t>wasp</w:t>
        </w:r>
      </w:hyperlink>
      <w:r w:rsidRPr="008D471A">
        <w:rPr>
          <w:rFonts w:ascii="Times New Roman" w:eastAsia="Times New Roman" w:hAnsi="Times New Roman" w:cs="Times New Roman"/>
          <w:sz w:val="24"/>
          <w:szCs w:val="24"/>
        </w:rPr>
        <w:t xml:space="preserve">, </w:t>
      </w:r>
      <w:hyperlink r:id="rId49" w:tooltip="Trichogramma ostriniae (page does not exist)" w:history="1">
        <w:r w:rsidRPr="008D471A">
          <w:rPr>
            <w:rFonts w:ascii="Times New Roman" w:eastAsia="Times New Roman" w:hAnsi="Times New Roman" w:cs="Times New Roman"/>
            <w:i/>
            <w:iCs/>
            <w:sz w:val="24"/>
            <w:szCs w:val="24"/>
            <w:u w:val="single"/>
          </w:rPr>
          <w:t>Trichogramma ostriniae</w:t>
        </w:r>
      </w:hyperlink>
      <w:r w:rsidRPr="008D471A">
        <w:rPr>
          <w:rFonts w:ascii="Times New Roman" w:eastAsia="Times New Roman" w:hAnsi="Times New Roman" w:cs="Times New Roman"/>
          <w:sz w:val="24"/>
          <w:szCs w:val="24"/>
        </w:rPr>
        <w:t xml:space="preserve">, was introduced from </w:t>
      </w:r>
      <w:hyperlink r:id="rId50" w:tooltip="China" w:history="1">
        <w:r w:rsidRPr="008D471A">
          <w:rPr>
            <w:rFonts w:ascii="Times New Roman" w:eastAsia="Times New Roman" w:hAnsi="Times New Roman" w:cs="Times New Roman"/>
            <w:sz w:val="24"/>
            <w:szCs w:val="24"/>
            <w:u w:val="single"/>
          </w:rPr>
          <w:t>China</w:t>
        </w:r>
      </w:hyperlink>
      <w:r w:rsidRPr="008D471A">
        <w:rPr>
          <w:rFonts w:ascii="Times New Roman" w:eastAsia="Times New Roman" w:hAnsi="Times New Roman" w:cs="Times New Roman"/>
          <w:sz w:val="24"/>
          <w:szCs w:val="24"/>
        </w:rPr>
        <w:t xml:space="preserve"> to help control the </w:t>
      </w:r>
      <w:hyperlink r:id="rId51" w:tooltip="European corn borer" w:history="1">
        <w:r w:rsidRPr="008D471A">
          <w:rPr>
            <w:rFonts w:ascii="Times New Roman" w:eastAsia="Times New Roman" w:hAnsi="Times New Roman" w:cs="Times New Roman"/>
            <w:sz w:val="24"/>
            <w:szCs w:val="24"/>
            <w:u w:val="single"/>
          </w:rPr>
          <w:t>European corn borer</w:t>
        </w:r>
      </w:hyperlink>
      <w:r w:rsidRPr="008D471A">
        <w:rPr>
          <w:rFonts w:ascii="Times New Roman" w:eastAsia="Times New Roman" w:hAnsi="Times New Roman" w:cs="Times New Roman"/>
          <w:sz w:val="24"/>
          <w:szCs w:val="24"/>
        </w:rPr>
        <w:t xml:space="preserve"> (</w:t>
      </w:r>
      <w:r w:rsidRPr="008D471A">
        <w:rPr>
          <w:rFonts w:ascii="Times New Roman" w:eastAsia="Times New Roman" w:hAnsi="Times New Roman" w:cs="Times New Roman"/>
          <w:i/>
          <w:iCs/>
          <w:sz w:val="24"/>
          <w:szCs w:val="24"/>
        </w:rPr>
        <w:t>Ostrinia nubilalis</w:t>
      </w:r>
      <w:r w:rsidRPr="008D471A">
        <w:rPr>
          <w:rFonts w:ascii="Times New Roman" w:eastAsia="Times New Roman" w:hAnsi="Times New Roman" w:cs="Times New Roman"/>
          <w:sz w:val="24"/>
          <w:szCs w:val="24"/>
        </w:rPr>
        <w:t xml:space="preserve">), one of the most destructive insects in </w:t>
      </w:r>
      <w:hyperlink r:id="rId52" w:tooltip="North America" w:history="1">
        <w:r w:rsidRPr="008D471A">
          <w:rPr>
            <w:rFonts w:ascii="Times New Roman" w:eastAsia="Times New Roman" w:hAnsi="Times New Roman" w:cs="Times New Roman"/>
            <w:sz w:val="24"/>
            <w:szCs w:val="24"/>
            <w:u w:val="single"/>
          </w:rPr>
          <w:t>North America</w:t>
        </w:r>
      </w:hyperlink>
      <w:r w:rsidRPr="008D471A">
        <w:rPr>
          <w:rFonts w:ascii="Times New Roman" w:eastAsia="Times New Roman" w:hAnsi="Times New Roman" w:cs="Times New Roman"/>
          <w:sz w:val="24"/>
          <w:szCs w:val="24"/>
        </w:rPr>
        <w:t>, making it a recent example of a long history of classical biological control efforts for this major pest.</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The population of </w:t>
      </w:r>
      <w:hyperlink r:id="rId53" w:tooltip="Levuana iridescens" w:history="1">
        <w:r w:rsidRPr="008D471A">
          <w:rPr>
            <w:rFonts w:ascii="Times New Roman" w:eastAsia="Times New Roman" w:hAnsi="Times New Roman" w:cs="Times New Roman"/>
            <w:i/>
            <w:iCs/>
            <w:sz w:val="24"/>
            <w:szCs w:val="24"/>
            <w:u w:val="single"/>
          </w:rPr>
          <w:t>Levuana iridescens</w:t>
        </w:r>
      </w:hyperlink>
      <w:r w:rsidRPr="008D471A">
        <w:rPr>
          <w:rFonts w:ascii="Times New Roman" w:eastAsia="Times New Roman" w:hAnsi="Times New Roman" w:cs="Times New Roman"/>
          <w:sz w:val="24"/>
          <w:szCs w:val="24"/>
        </w:rPr>
        <w:t xml:space="preserve"> (the Levuana moth), a serious coconut pest in </w:t>
      </w:r>
      <w:hyperlink r:id="rId54" w:tooltip="Fiji" w:history="1">
        <w:r w:rsidRPr="008D471A">
          <w:rPr>
            <w:rFonts w:ascii="Times New Roman" w:eastAsia="Times New Roman" w:hAnsi="Times New Roman" w:cs="Times New Roman"/>
            <w:sz w:val="24"/>
            <w:szCs w:val="24"/>
            <w:u w:val="single"/>
          </w:rPr>
          <w:t>Fiji</w:t>
        </w:r>
      </w:hyperlink>
      <w:r w:rsidRPr="008D471A">
        <w:rPr>
          <w:rFonts w:ascii="Times New Roman" w:eastAsia="Times New Roman" w:hAnsi="Times New Roman" w:cs="Times New Roman"/>
          <w:sz w:val="24"/>
          <w:szCs w:val="24"/>
        </w:rPr>
        <w:t>, was brought under control by a classical biological control program in the 1920s.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r w:rsidRPr="008D471A">
        <w:rPr>
          <w:rFonts w:ascii="Times New Roman" w:eastAsia="Times New Roman" w:hAnsi="Times New Roman" w:cs="Times New Roman"/>
          <w:sz w:val="24"/>
          <w:szCs w:val="24"/>
        </w:rPr>
        <w:t xml:space="preserve">Classical biological control is long lasting and inexpensive. Other than the initial costs of collection, importation, and rearing, little expense is incurred. When a natural enemy is successfully established it rarely requires additional input and it continues to kill the pest with no direct help from humans and at no cost. </w:t>
      </w:r>
      <w:proofErr w:type="gramStart"/>
      <w:r w:rsidRPr="008D471A">
        <w:rPr>
          <w:rFonts w:ascii="Times New Roman" w:eastAsia="Times New Roman" w:hAnsi="Times New Roman" w:cs="Times New Roman"/>
          <w:sz w:val="24"/>
          <w:szCs w:val="24"/>
        </w:rPr>
        <w:t>However</w:t>
      </w:r>
      <w:proofErr w:type="gramEnd"/>
      <w:r w:rsidRPr="008D471A">
        <w:rPr>
          <w:rFonts w:ascii="Times New Roman" w:eastAsia="Times New Roman" w:hAnsi="Times New Roman" w:cs="Times New Roman"/>
          <w:sz w:val="24"/>
          <w:szCs w:val="24"/>
        </w:rPr>
        <w:t xml:space="preserve"> importation does not always work. It is usually most effective against exotic pests and less so </w:t>
      </w:r>
      <w:r w:rsidRPr="008D471A">
        <w:rPr>
          <w:rFonts w:ascii="Times New Roman" w:eastAsia="Times New Roman" w:hAnsi="Times New Roman" w:cs="Times New Roman"/>
          <w:sz w:val="24"/>
          <w:szCs w:val="24"/>
        </w:rPr>
        <w:lastRenderedPageBreak/>
        <w:t xml:space="preserve">against native insect pests. The reasons for failure are not often known but may include the release of too few individuals, poor adaptation of the natural enemy to environmental conditions at the release location, and lack of synchrony between the </w:t>
      </w:r>
      <w:hyperlink r:id="rId55" w:tooltip="Biological life cycle" w:history="1">
        <w:r w:rsidRPr="008D471A">
          <w:rPr>
            <w:rFonts w:ascii="Times New Roman" w:eastAsia="Times New Roman" w:hAnsi="Times New Roman" w:cs="Times New Roman"/>
            <w:sz w:val="24"/>
            <w:szCs w:val="24"/>
            <w:u w:val="single"/>
          </w:rPr>
          <w:t>life cycle</w:t>
        </w:r>
      </w:hyperlink>
      <w:r w:rsidRPr="008D471A">
        <w:rPr>
          <w:rFonts w:ascii="Times New Roman" w:eastAsia="Times New Roman" w:hAnsi="Times New Roman" w:cs="Times New Roman"/>
          <w:sz w:val="24"/>
          <w:szCs w:val="24"/>
        </w:rPr>
        <w:t xml:space="preserve"> of the natural enemy and host pest.</w:t>
      </w:r>
      <w:r w:rsidRPr="008D471A">
        <w:rPr>
          <w:rFonts w:ascii="Times New Roman" w:eastAsia="Times New Roman" w:hAnsi="Times New Roman" w:cs="Times New Roman"/>
          <w:sz w:val="24"/>
          <w:szCs w:val="24"/>
          <w:vertAlign w:val="superscript"/>
        </w:rPr>
        <w:t>,</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p>
    <w:p w:rsidR="000F2CD0" w:rsidRDefault="000F2CD0" w:rsidP="000F2CD0">
      <w:pPr>
        <w:bidi w:val="0"/>
        <w:spacing w:before="100" w:beforeAutospacing="1" w:after="100" w:afterAutospacing="1" w:line="240" w:lineRule="auto"/>
        <w:rPr>
          <w:rFonts w:ascii="Times New Roman" w:eastAsia="Times New Roman" w:hAnsi="Times New Roman" w:cs="Times New Roman"/>
          <w:sz w:val="28"/>
          <w:szCs w:val="28"/>
          <w:vertAlign w:val="superscript"/>
        </w:rPr>
      </w:pPr>
    </w:p>
    <w:p w:rsidR="000F2CD0" w:rsidRPr="0013169D"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Augmentation:</w:t>
      </w:r>
    </w:p>
    <w:p w:rsidR="000F2CD0"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Augmentation involves the supplemental release of natural enemies, boosting the naturally occurring population. Relatively few natural enemies may be released at a critical time of the season (inoculative release) or millions may be released (inundative release). An example of inoculative release occurs in greenhouse production of several crops. Periodic releases of the parasitoid, </w:t>
      </w:r>
      <w:hyperlink r:id="rId56" w:tooltip="Encarsia formosa" w:history="1">
        <w:r w:rsidRPr="00324F62">
          <w:rPr>
            <w:rFonts w:ascii="Times New Roman" w:eastAsia="Times New Roman" w:hAnsi="Times New Roman" w:cs="Times New Roman"/>
            <w:i/>
            <w:iCs/>
            <w:sz w:val="28"/>
            <w:szCs w:val="28"/>
            <w:u w:val="single"/>
          </w:rPr>
          <w:t>Encarsia formosa</w:t>
        </w:r>
      </w:hyperlink>
      <w:r w:rsidRPr="00324F62">
        <w:rPr>
          <w:rFonts w:ascii="Times New Roman" w:eastAsia="Times New Roman" w:hAnsi="Times New Roman" w:cs="Times New Roman"/>
          <w:sz w:val="28"/>
          <w:szCs w:val="28"/>
        </w:rPr>
        <w:t xml:space="preserve">, are used to control greenhouse </w:t>
      </w:r>
      <w:hyperlink r:id="rId57" w:tooltip="Whitefly" w:history="1">
        <w:r w:rsidRPr="00324F62">
          <w:rPr>
            <w:rFonts w:ascii="Times New Roman" w:eastAsia="Times New Roman" w:hAnsi="Times New Roman" w:cs="Times New Roman"/>
            <w:sz w:val="28"/>
            <w:szCs w:val="28"/>
            <w:u w:val="single"/>
          </w:rPr>
          <w:t>whitefly</w:t>
        </w:r>
      </w:hyperlink>
      <w:r w:rsidRPr="00324F62">
        <w:rPr>
          <w:rFonts w:ascii="Times New Roman" w:eastAsia="Times New Roman" w:hAnsi="Times New Roman" w:cs="Times New Roman"/>
          <w:sz w:val="28"/>
          <w:szCs w:val="28"/>
        </w:rPr>
        <w:t xml:space="preserve">, and the predatory mite </w:t>
      </w:r>
      <w:hyperlink r:id="rId58" w:tooltip="Phytoseiulus persimilis" w:history="1">
        <w:r w:rsidRPr="00324F62">
          <w:rPr>
            <w:rFonts w:ascii="Times New Roman" w:eastAsia="Times New Roman" w:hAnsi="Times New Roman" w:cs="Times New Roman"/>
            <w:i/>
            <w:iCs/>
            <w:sz w:val="28"/>
            <w:szCs w:val="28"/>
            <w:u w:val="single"/>
          </w:rPr>
          <w:t>Phytoseiulus persimilis</w:t>
        </w:r>
      </w:hyperlink>
      <w:r w:rsidRPr="00324F62">
        <w:rPr>
          <w:rFonts w:ascii="Times New Roman" w:eastAsia="Times New Roman" w:hAnsi="Times New Roman" w:cs="Times New Roman"/>
          <w:sz w:val="28"/>
          <w:szCs w:val="28"/>
        </w:rPr>
        <w:t xml:space="preserve"> is used for control of the two-spotted spider mite. Lady beetles, lacewings, or parasitoids such as those from the genus </w:t>
      </w:r>
      <w:hyperlink r:id="rId59" w:tooltip="Trichogramma" w:history="1">
        <w:r w:rsidRPr="00324F62">
          <w:rPr>
            <w:rFonts w:ascii="Times New Roman" w:eastAsia="Times New Roman" w:hAnsi="Times New Roman" w:cs="Times New Roman"/>
            <w:i/>
            <w:iCs/>
            <w:sz w:val="28"/>
            <w:szCs w:val="28"/>
            <w:u w:val="single"/>
          </w:rPr>
          <w:t>Trichogramma</w:t>
        </w:r>
      </w:hyperlink>
      <w:r w:rsidRPr="00324F62">
        <w:rPr>
          <w:rFonts w:ascii="Times New Roman" w:eastAsia="Times New Roman" w:hAnsi="Times New Roman" w:cs="Times New Roman"/>
          <w:sz w:val="28"/>
          <w:szCs w:val="28"/>
        </w:rPr>
        <w:t xml:space="preserve"> are frequently released in large numbers (inundative release). Recommended release rates for Trichogramma in vegetable or field crops range from 5,000 to 200,000 per acre (1 to 50 per square metre) per week depending on level of pest infestation. Similarly, entomopathogenic </w:t>
      </w:r>
      <w:hyperlink r:id="rId60" w:tooltip="Nematodes" w:history="1">
        <w:r w:rsidRPr="00324F62">
          <w:rPr>
            <w:rFonts w:ascii="Times New Roman" w:eastAsia="Times New Roman" w:hAnsi="Times New Roman" w:cs="Times New Roman"/>
            <w:sz w:val="28"/>
            <w:szCs w:val="28"/>
            <w:u w:val="single"/>
          </w:rPr>
          <w:t>nematodes</w:t>
        </w:r>
      </w:hyperlink>
      <w:r w:rsidRPr="00324F62">
        <w:rPr>
          <w:rFonts w:ascii="Times New Roman" w:eastAsia="Times New Roman" w:hAnsi="Times New Roman" w:cs="Times New Roman"/>
          <w:sz w:val="28"/>
          <w:szCs w:val="28"/>
        </w:rPr>
        <w:t xml:space="preserve"> are released at rates of millions and even billions per acre for control of certain soil-dwelling insect pests.</w:t>
      </w:r>
    </w:p>
    <w:p w:rsidR="000F2CD0" w:rsidRPr="0096621A" w:rsidRDefault="000F2CD0" w:rsidP="000F2CD0">
      <w:pPr>
        <w:bidi w:val="0"/>
        <w:spacing w:after="0" w:line="240" w:lineRule="auto"/>
        <w:jc w:val="center"/>
        <w:rPr>
          <w:rFonts w:ascii="Times New Roman" w:eastAsia="Times New Roman" w:hAnsi="Times New Roman" w:cs="Times New Roman"/>
          <w:sz w:val="24"/>
          <w:szCs w:val="24"/>
        </w:rPr>
      </w:pPr>
      <w:r w:rsidRPr="0096621A">
        <w:rPr>
          <w:rFonts w:ascii="Times New Roman" w:eastAsia="Times New Roman" w:hAnsi="Times New Roman" w:cs="Times New Roman"/>
          <w:noProof/>
          <w:color w:val="0000FF"/>
          <w:sz w:val="24"/>
          <w:szCs w:val="24"/>
        </w:rPr>
        <w:drawing>
          <wp:inline distT="0" distB="0" distL="0" distR="0" wp14:anchorId="2D4CF28D" wp14:editId="7C01D1BA">
            <wp:extent cx="3143250" cy="1666875"/>
            <wp:effectExtent l="0" t="0" r="0" b="9525"/>
            <wp:docPr id="4" name="Picture 4" descr="https://upload.wikimedia.org/wikipedia/commons/thumb/f/f5/Lady_bugs_are_a_beneficial_insect_commonly_sold_for_biological_control_of_aphids..jpg/220px-Lady_bugs_are_a_beneficial_insect_commonly_sold_for_biological_control_of_aphid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5/Lady_bugs_are_a_beneficial_insect_commonly_sold_for_biological_control_of_aphids..jpg/220px-Lady_bugs_are_a_beneficial_insect_commonly_sold_for_biological_control_of_aphids..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47095" cy="1668914"/>
                    </a:xfrm>
                    <a:prstGeom prst="rect">
                      <a:avLst/>
                    </a:prstGeom>
                    <a:noFill/>
                    <a:ln>
                      <a:noFill/>
                    </a:ln>
                  </pic:spPr>
                </pic:pic>
              </a:graphicData>
            </a:graphic>
          </wp:inline>
        </w:drawing>
      </w:r>
    </w:p>
    <w:p w:rsidR="000F2CD0" w:rsidRDefault="000F2CD0" w:rsidP="000F2CD0">
      <w:pPr>
        <w:bidi w:val="0"/>
        <w:spacing w:before="100" w:beforeAutospacing="1" w:after="100" w:afterAutospacing="1" w:line="240" w:lineRule="auto"/>
        <w:rPr>
          <w:rFonts w:ascii="Times New Roman" w:hAnsi="Times New Roman" w:cs="Times New Roman"/>
          <w:sz w:val="28"/>
          <w:szCs w:val="28"/>
        </w:rPr>
      </w:pPr>
      <w:r w:rsidRPr="00A462A1">
        <w:rPr>
          <w:rFonts w:ascii="Times New Roman" w:eastAsia="Times New Roman" w:hAnsi="Times New Roman" w:cs="Times New Roman"/>
          <w:sz w:val="28"/>
          <w:szCs w:val="28"/>
        </w:rPr>
        <w:t xml:space="preserve">The spraying of </w:t>
      </w:r>
      <w:hyperlink r:id="rId63" w:tooltip="Octopamine (neurotransmitter)" w:history="1">
        <w:r w:rsidRPr="00A462A1">
          <w:rPr>
            <w:rFonts w:ascii="Times New Roman" w:eastAsia="Times New Roman" w:hAnsi="Times New Roman" w:cs="Times New Roman"/>
            <w:sz w:val="28"/>
            <w:szCs w:val="28"/>
            <w:u w:val="single"/>
          </w:rPr>
          <w:t>octopamine</w:t>
        </w:r>
      </w:hyperlink>
      <w:r w:rsidRPr="00A462A1">
        <w:rPr>
          <w:rFonts w:ascii="Times New Roman" w:eastAsia="Times New Roman" w:hAnsi="Times New Roman" w:cs="Times New Roman"/>
          <w:sz w:val="28"/>
          <w:szCs w:val="28"/>
        </w:rPr>
        <w:t xml:space="preserve"> analogs (such as </w:t>
      </w:r>
      <w:hyperlink r:id="rId64" w:tooltip="3-FMC" w:history="1">
        <w:r w:rsidRPr="00A462A1">
          <w:rPr>
            <w:rFonts w:ascii="Times New Roman" w:eastAsia="Times New Roman" w:hAnsi="Times New Roman" w:cs="Times New Roman"/>
            <w:sz w:val="28"/>
            <w:szCs w:val="28"/>
            <w:u w:val="single"/>
          </w:rPr>
          <w:t>3-FMC</w:t>
        </w:r>
      </w:hyperlink>
      <w:r w:rsidRPr="00A462A1">
        <w:rPr>
          <w:rFonts w:ascii="Times New Roman" w:eastAsia="Times New Roman" w:hAnsi="Times New Roman" w:cs="Times New Roman"/>
          <w:sz w:val="28"/>
          <w:szCs w:val="28"/>
        </w:rPr>
        <w:t>) has been suggested as a way to boost the effectiveness of augmentation.</w:t>
      </w:r>
    </w:p>
    <w:p w:rsidR="000F2CD0" w:rsidRPr="00A462A1"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A462A1">
        <w:rPr>
          <w:rFonts w:ascii="Times New Roman" w:eastAsia="Times New Roman" w:hAnsi="Times New Roman" w:cs="Times New Roman"/>
          <w:sz w:val="28"/>
          <w:szCs w:val="28"/>
        </w:rPr>
        <w:t xml:space="preserve"> Octopamine, regarded as the </w:t>
      </w:r>
      <w:hyperlink r:id="rId65" w:tooltip="Invertebrate" w:history="1">
        <w:r w:rsidRPr="00A462A1">
          <w:rPr>
            <w:rFonts w:ascii="Times New Roman" w:eastAsia="Times New Roman" w:hAnsi="Times New Roman" w:cs="Times New Roman"/>
            <w:sz w:val="28"/>
            <w:szCs w:val="28"/>
            <w:u w:val="single"/>
          </w:rPr>
          <w:t>invertebrate</w:t>
        </w:r>
      </w:hyperlink>
      <w:r w:rsidRPr="00A462A1">
        <w:rPr>
          <w:rFonts w:ascii="Times New Roman" w:eastAsia="Times New Roman" w:hAnsi="Times New Roman" w:cs="Times New Roman"/>
          <w:sz w:val="28"/>
          <w:szCs w:val="28"/>
        </w:rPr>
        <w:t xml:space="preserve"> counterpart of </w:t>
      </w:r>
      <w:hyperlink r:id="rId66" w:tooltip="Dopamine" w:history="1">
        <w:r w:rsidRPr="00A462A1">
          <w:rPr>
            <w:rFonts w:ascii="Times New Roman" w:eastAsia="Times New Roman" w:hAnsi="Times New Roman" w:cs="Times New Roman"/>
            <w:sz w:val="28"/>
            <w:szCs w:val="28"/>
            <w:u w:val="single"/>
          </w:rPr>
          <w:t>dopamine</w:t>
        </w:r>
      </w:hyperlink>
      <w:r w:rsidRPr="00A462A1">
        <w:rPr>
          <w:rFonts w:ascii="Times New Roman" w:eastAsia="Times New Roman" w:hAnsi="Times New Roman" w:cs="Times New Roman"/>
          <w:sz w:val="28"/>
          <w:szCs w:val="28"/>
        </w:rPr>
        <w:t xml:space="preserve"> plays a role in activating the insects' flight-or-fight response. The idea behind using octopamine analogues to augment biological control is that natural enemies will be more effective in their eradication of the pest, since the pest will be behaving in an unnatural way because its flight-or-fight </w:t>
      </w:r>
      <w:r w:rsidRPr="00A462A1">
        <w:rPr>
          <w:rFonts w:ascii="Times New Roman" w:eastAsia="Times New Roman" w:hAnsi="Times New Roman" w:cs="Times New Roman"/>
          <w:sz w:val="28"/>
          <w:szCs w:val="28"/>
        </w:rPr>
        <w:lastRenderedPageBreak/>
        <w:t>mechanism has been activated</w:t>
      </w:r>
      <w:r>
        <w:rPr>
          <w:rFonts w:ascii="Times New Roman" w:eastAsia="Times New Roman" w:hAnsi="Times New Roman" w:cs="Times New Roman"/>
          <w:sz w:val="28"/>
          <w:szCs w:val="28"/>
        </w:rPr>
        <w:t>.,</w:t>
      </w:r>
      <w:r w:rsidRPr="00A462A1">
        <w:rPr>
          <w:rFonts w:ascii="Times New Roman" w:eastAsia="Times New Roman" w:hAnsi="Times New Roman" w:cs="Times New Roman"/>
          <w:sz w:val="28"/>
          <w:szCs w:val="28"/>
        </w:rPr>
        <w:t xml:space="preserve"> Octopamine analogues are purported to have two desirable characteristics for this type of application: (1) they affect insects at very low dosages (2) they do not have a physiological effect in humans (or other vertebrates).</w:t>
      </w:r>
    </w:p>
    <w:p w:rsidR="000F2CD0" w:rsidRPr="00D43228" w:rsidRDefault="000F2CD0" w:rsidP="000F2CD0">
      <w:pPr>
        <w:bidi w:val="0"/>
        <w:spacing w:after="0" w:line="240" w:lineRule="auto"/>
        <w:rPr>
          <w:rFonts w:ascii="Times New Roman" w:eastAsia="Times New Roman" w:hAnsi="Times New Roman" w:cs="Times New Roman"/>
          <w:b/>
          <w:bCs/>
          <w:sz w:val="28"/>
          <w:szCs w:val="28"/>
        </w:rPr>
      </w:pP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Conservation</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The conservation of existing natural enemies in an environment is the third method of biological pest control. Natural enemies are already adapted to the </w:t>
      </w:r>
      <w:hyperlink r:id="rId67" w:tooltip="Habitat" w:history="1">
        <w:r w:rsidRPr="00324F62">
          <w:rPr>
            <w:rFonts w:ascii="Times New Roman" w:eastAsia="Times New Roman" w:hAnsi="Times New Roman" w:cs="Times New Roman"/>
            <w:sz w:val="28"/>
            <w:szCs w:val="28"/>
            <w:u w:val="single"/>
          </w:rPr>
          <w:t>habitat</w:t>
        </w:r>
      </w:hyperlink>
      <w:r w:rsidRPr="00324F62">
        <w:rPr>
          <w:rFonts w:ascii="Times New Roman" w:eastAsia="Times New Roman" w:hAnsi="Times New Roman" w:cs="Times New Roman"/>
          <w:sz w:val="28"/>
          <w:szCs w:val="28"/>
        </w:rPr>
        <w:t xml:space="preserve"> and to the target pest, and their conservation can be simple and cost-effective. </w:t>
      </w:r>
      <w:hyperlink r:id="rId68" w:tooltip="Lacewing" w:history="1">
        <w:r w:rsidRPr="00324F62">
          <w:rPr>
            <w:rFonts w:ascii="Times New Roman" w:eastAsia="Times New Roman" w:hAnsi="Times New Roman" w:cs="Times New Roman"/>
            <w:sz w:val="28"/>
            <w:szCs w:val="28"/>
            <w:u w:val="single"/>
          </w:rPr>
          <w:t>Lacewings</w:t>
        </w:r>
      </w:hyperlink>
      <w:r w:rsidRPr="00324F62">
        <w:rPr>
          <w:rFonts w:ascii="Times New Roman" w:eastAsia="Times New Roman" w:hAnsi="Times New Roman" w:cs="Times New Roman"/>
          <w:sz w:val="28"/>
          <w:szCs w:val="28"/>
        </w:rPr>
        <w:t xml:space="preserve">, </w:t>
      </w:r>
      <w:hyperlink r:id="rId69" w:tooltip="Lady beetle" w:history="1">
        <w:r w:rsidRPr="00324F62">
          <w:rPr>
            <w:rFonts w:ascii="Times New Roman" w:eastAsia="Times New Roman" w:hAnsi="Times New Roman" w:cs="Times New Roman"/>
            <w:sz w:val="28"/>
            <w:szCs w:val="28"/>
            <w:u w:val="single"/>
          </w:rPr>
          <w:t>lady beetles</w:t>
        </w:r>
      </w:hyperlink>
      <w:r w:rsidRPr="00324F62">
        <w:rPr>
          <w:rFonts w:ascii="Times New Roman" w:eastAsia="Times New Roman" w:hAnsi="Times New Roman" w:cs="Times New Roman"/>
          <w:sz w:val="28"/>
          <w:szCs w:val="28"/>
        </w:rPr>
        <w:t xml:space="preserve">, </w:t>
      </w:r>
      <w:hyperlink r:id="rId70" w:tooltip="Hover fly" w:history="1">
        <w:r w:rsidRPr="00324F62">
          <w:rPr>
            <w:rFonts w:ascii="Times New Roman" w:eastAsia="Times New Roman" w:hAnsi="Times New Roman" w:cs="Times New Roman"/>
            <w:sz w:val="28"/>
            <w:szCs w:val="28"/>
            <w:u w:val="single"/>
          </w:rPr>
          <w:t>hover fly</w:t>
        </w:r>
      </w:hyperlink>
      <w:r w:rsidRPr="00324F62">
        <w:rPr>
          <w:rFonts w:ascii="Times New Roman" w:eastAsia="Times New Roman" w:hAnsi="Times New Roman" w:cs="Times New Roman"/>
          <w:sz w:val="28"/>
          <w:szCs w:val="28"/>
        </w:rPr>
        <w:t xml:space="preserve"> larvae, and parasitized </w:t>
      </w:r>
      <w:hyperlink r:id="rId71" w:tooltip="Aphid" w:history="1">
        <w:r w:rsidRPr="00324F62">
          <w:rPr>
            <w:rFonts w:ascii="Times New Roman" w:eastAsia="Times New Roman" w:hAnsi="Times New Roman" w:cs="Times New Roman"/>
            <w:sz w:val="28"/>
            <w:szCs w:val="28"/>
            <w:u w:val="single"/>
          </w:rPr>
          <w:t>aphid</w:t>
        </w:r>
      </w:hyperlink>
      <w:r w:rsidRPr="00324F62">
        <w:rPr>
          <w:rFonts w:ascii="Times New Roman" w:eastAsia="Times New Roman" w:hAnsi="Times New Roman" w:cs="Times New Roman"/>
          <w:sz w:val="28"/>
          <w:szCs w:val="28"/>
        </w:rPr>
        <w:t xml:space="preserve"> mummies are almost always present in aphid colonies.</w:t>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noProof/>
          <w:color w:val="0000FF"/>
          <w:sz w:val="28"/>
          <w:szCs w:val="28"/>
        </w:rPr>
        <w:t>,</w:t>
      </w:r>
      <w:r w:rsidRPr="00324F62">
        <w:rPr>
          <w:rFonts w:ascii="Times New Roman" w:eastAsia="Times New Roman" w:hAnsi="Times New Roman" w:cs="Times New Roman"/>
          <w:noProof/>
          <w:color w:val="0000FF"/>
          <w:sz w:val="28"/>
          <w:szCs w:val="28"/>
        </w:rPr>
        <w:drawing>
          <wp:inline distT="0" distB="0" distL="0" distR="0" wp14:anchorId="58709EF5" wp14:editId="738F09B9">
            <wp:extent cx="3810000" cy="3290454"/>
            <wp:effectExtent l="0" t="0" r="0" b="5715"/>
            <wp:docPr id="5" name="Picture 5" descr="https://upload.wikimedia.org/wikipedia/commons/thumb/4/47/Dermaptera_flowerpot.jpg/220px-Dermaptera_flowerpo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7/Dermaptera_flowerpot.jpg/220px-Dermaptera_flowerpot.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3512" cy="3293487"/>
                    </a:xfrm>
                    <a:prstGeom prst="rect">
                      <a:avLst/>
                    </a:prstGeom>
                    <a:noFill/>
                    <a:ln>
                      <a:noFill/>
                    </a:ln>
                  </pic:spPr>
                </pic:pic>
              </a:graphicData>
            </a:graphic>
          </wp:inline>
        </w:drawing>
      </w:r>
    </w:p>
    <w:p w:rsidR="000F2CD0"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A turnaround flowerpot, filled with straw to attract </w:t>
      </w:r>
      <w:hyperlink r:id="rId74" w:tooltip="Dermaptera" w:history="1">
        <w:r w:rsidRPr="00324F62">
          <w:rPr>
            <w:rFonts w:ascii="Times New Roman" w:eastAsia="Times New Roman" w:hAnsi="Times New Roman" w:cs="Times New Roman"/>
            <w:color w:val="0000FF"/>
            <w:sz w:val="28"/>
            <w:szCs w:val="28"/>
            <w:u w:val="single"/>
          </w:rPr>
          <w:t>Dermaptera</w:t>
        </w:r>
      </w:hyperlink>
      <w:r w:rsidRPr="00324F62">
        <w:rPr>
          <w:rFonts w:ascii="Times New Roman" w:eastAsia="Times New Roman" w:hAnsi="Times New Roman" w:cs="Times New Roman"/>
          <w:sz w:val="28"/>
          <w:szCs w:val="28"/>
        </w:rPr>
        <w:t>-species</w:t>
      </w:r>
    </w:p>
    <w:p w:rsidR="000F2CD0" w:rsidRDefault="000F2CD0" w:rsidP="000F2CD0">
      <w:pPr>
        <w:bidi w:val="0"/>
        <w:spacing w:after="0"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Cropping systems can be modified to favor the natural enemies, a practice sometimes referred to as habitat manipulation. Providing a suitable habitat, such as a </w:t>
      </w:r>
      <w:hyperlink r:id="rId75" w:tooltip="Windbreak" w:history="1">
        <w:r w:rsidRPr="00D43228">
          <w:rPr>
            <w:rFonts w:ascii="Times New Roman" w:eastAsia="Times New Roman" w:hAnsi="Times New Roman" w:cs="Times New Roman"/>
            <w:sz w:val="28"/>
            <w:szCs w:val="28"/>
            <w:u w:val="single"/>
          </w:rPr>
          <w:t>shelterbelt</w:t>
        </w:r>
      </w:hyperlink>
      <w:r w:rsidRPr="00D43228">
        <w:rPr>
          <w:rFonts w:ascii="Times New Roman" w:eastAsia="Times New Roman" w:hAnsi="Times New Roman" w:cs="Times New Roman"/>
          <w:sz w:val="28"/>
          <w:szCs w:val="28"/>
        </w:rPr>
        <w:t xml:space="preserve">, </w:t>
      </w:r>
      <w:hyperlink r:id="rId76" w:tooltip="Hedgerow" w:history="1">
        <w:r w:rsidRPr="00D43228">
          <w:rPr>
            <w:rFonts w:ascii="Times New Roman" w:eastAsia="Times New Roman" w:hAnsi="Times New Roman" w:cs="Times New Roman"/>
            <w:sz w:val="28"/>
            <w:szCs w:val="28"/>
            <w:u w:val="single"/>
          </w:rPr>
          <w:t>hedgerow</w:t>
        </w:r>
      </w:hyperlink>
      <w:r w:rsidRPr="00D43228">
        <w:rPr>
          <w:rFonts w:ascii="Times New Roman" w:eastAsia="Times New Roman" w:hAnsi="Times New Roman" w:cs="Times New Roman"/>
          <w:sz w:val="28"/>
          <w:szCs w:val="28"/>
        </w:rPr>
        <w:t xml:space="preserve">, or </w:t>
      </w:r>
      <w:hyperlink r:id="rId77" w:tooltip="Beetle bank" w:history="1">
        <w:r w:rsidRPr="00D43228">
          <w:rPr>
            <w:rFonts w:ascii="Times New Roman" w:eastAsia="Times New Roman" w:hAnsi="Times New Roman" w:cs="Times New Roman"/>
            <w:sz w:val="28"/>
            <w:szCs w:val="28"/>
            <w:u w:val="single"/>
          </w:rPr>
          <w:t>beetle bank</w:t>
        </w:r>
      </w:hyperlink>
      <w:r w:rsidRPr="00D43228">
        <w:rPr>
          <w:rFonts w:ascii="Times New Roman" w:eastAsia="Times New Roman" w:hAnsi="Times New Roman" w:cs="Times New Roman"/>
          <w:sz w:val="28"/>
          <w:szCs w:val="28"/>
        </w:rPr>
        <w:t xml:space="preserve"> where beneficial insects can live and reproduce, can help ensure the survival of populations of natural enemies.</w:t>
      </w: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Pr="00324F62" w:rsidRDefault="000F2CD0" w:rsidP="000F2CD0">
      <w:pPr>
        <w:bidi w:val="0"/>
        <w:spacing w:after="0" w:line="240" w:lineRule="auto"/>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Style w:val="mw-headline"/>
          <w:rFonts w:ascii="Times New Roman" w:hAnsi="Times New Roman" w:cs="Times New Roman"/>
          <w:b/>
          <w:bCs/>
          <w:sz w:val="28"/>
          <w:szCs w:val="28"/>
        </w:rPr>
        <w:t>Biological control agents</w:t>
      </w:r>
      <w:r w:rsidRPr="0013169D">
        <w:rPr>
          <w:rFonts w:ascii="Times New Roman" w:eastAsia="Times New Roman" w:hAnsi="Times New Roman" w:cs="Times New Roman"/>
          <w:b/>
          <w:bCs/>
          <w:sz w:val="28"/>
          <w:szCs w:val="28"/>
        </w:rPr>
        <w:t>:</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1- </w:t>
      </w:r>
      <w:r w:rsidRPr="0013169D">
        <w:rPr>
          <w:rStyle w:val="mw-headline"/>
          <w:rFonts w:ascii="Times New Roman" w:hAnsi="Times New Roman" w:cs="Times New Roman"/>
          <w:b/>
          <w:bCs/>
          <w:sz w:val="28"/>
          <w:szCs w:val="28"/>
        </w:rPr>
        <w:t>Predators</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2- </w:t>
      </w:r>
      <w:r w:rsidRPr="0013169D">
        <w:rPr>
          <w:rStyle w:val="mw-headline"/>
          <w:rFonts w:ascii="Times New Roman" w:hAnsi="Times New Roman" w:cs="Times New Roman"/>
          <w:b/>
          <w:bCs/>
          <w:sz w:val="28"/>
          <w:szCs w:val="28"/>
        </w:rPr>
        <w:t>Parasitoid insects</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3- </w:t>
      </w:r>
      <w:r w:rsidRPr="0013169D">
        <w:rPr>
          <w:rStyle w:val="mw-headline"/>
          <w:rFonts w:ascii="Times New Roman" w:hAnsi="Times New Roman" w:cs="Times New Roman"/>
          <w:b/>
          <w:bCs/>
          <w:sz w:val="28"/>
          <w:szCs w:val="28"/>
        </w:rPr>
        <w:t>Micro-organisms</w:t>
      </w:r>
      <w:r w:rsidRPr="0013169D">
        <w:rPr>
          <w:rFonts w:ascii="Times New Roman" w:eastAsia="Times New Roman" w:hAnsi="Times New Roman" w:cs="Times New Roman"/>
          <w:b/>
          <w:bCs/>
          <w:sz w:val="28"/>
          <w:szCs w:val="28"/>
        </w:rPr>
        <w:t xml:space="preserve"> (</w:t>
      </w:r>
      <w:proofErr w:type="gramStart"/>
      <w:r w:rsidRPr="0013169D">
        <w:rPr>
          <w:rFonts w:ascii="Times New Roman" w:eastAsia="Times New Roman" w:hAnsi="Times New Roman" w:cs="Times New Roman"/>
          <w:b/>
          <w:bCs/>
          <w:sz w:val="28"/>
          <w:szCs w:val="28"/>
        </w:rPr>
        <w:t>bacteria ,</w:t>
      </w:r>
      <w:proofErr w:type="gramEnd"/>
      <w:r w:rsidRPr="0013169D">
        <w:rPr>
          <w:rFonts w:ascii="Times New Roman" w:eastAsia="Times New Roman" w:hAnsi="Times New Roman" w:cs="Times New Roman"/>
          <w:b/>
          <w:bCs/>
          <w:sz w:val="28"/>
          <w:szCs w:val="28"/>
        </w:rPr>
        <w:t xml:space="preserve"> fungy ,viruses ,Protozoa, Nematode)</w:t>
      </w:r>
    </w:p>
    <w:p w:rsidR="000F2CD0" w:rsidRPr="00324F62" w:rsidRDefault="000F2CD0" w:rsidP="000F2CD0">
      <w:pPr>
        <w:bidi w:val="0"/>
        <w:spacing w:before="100" w:beforeAutospacing="1" w:after="100" w:afterAutospacing="1" w:line="240" w:lineRule="auto"/>
        <w:jc w:val="center"/>
        <w:rPr>
          <w:rFonts w:ascii="Times New Roman" w:eastAsia="Times New Roman" w:hAnsi="Times New Roman" w:cs="Times New Roman"/>
          <w:sz w:val="28"/>
          <w:szCs w:val="28"/>
        </w:rPr>
      </w:pPr>
      <w:r w:rsidRPr="00324F62">
        <w:rPr>
          <w:rFonts w:ascii="Times New Roman" w:hAnsi="Times New Roman" w:cs="Times New Roman"/>
          <w:noProof/>
          <w:color w:val="0000FF"/>
          <w:sz w:val="28"/>
          <w:szCs w:val="28"/>
        </w:rPr>
        <w:drawing>
          <wp:inline distT="0" distB="0" distL="0" distR="0" wp14:anchorId="7501BCAF" wp14:editId="5EB076DD">
            <wp:extent cx="3715966" cy="2771729"/>
            <wp:effectExtent l="0" t="0" r="0" b="0"/>
            <wp:docPr id="6" name="Picture 6" descr="File:Chrysopidae 3035.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hrysopidae 3035.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29487" cy="2781814"/>
                    </a:xfrm>
                    <a:prstGeom prst="rect">
                      <a:avLst/>
                    </a:prstGeom>
                    <a:noFill/>
                    <a:ln>
                      <a:noFill/>
                    </a:ln>
                  </pic:spPr>
                </pic:pic>
              </a:graphicData>
            </a:graphic>
          </wp:inline>
        </w:drawing>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tl/>
          <w:lang w:bidi="ar-IQ"/>
        </w:rPr>
      </w:pPr>
      <w:r w:rsidRPr="0013169D">
        <w:rPr>
          <w:rFonts w:ascii="Times New Roman" w:eastAsia="Times New Roman" w:hAnsi="Times New Roman" w:cs="Times New Roman"/>
          <w:b/>
          <w:bCs/>
          <w:sz w:val="28"/>
          <w:szCs w:val="28"/>
        </w:rPr>
        <w:t xml:space="preserve">1- </w:t>
      </w:r>
      <w:r w:rsidRPr="0013169D">
        <w:rPr>
          <w:rStyle w:val="mw-headline"/>
          <w:rFonts w:ascii="Times New Roman" w:hAnsi="Times New Roman" w:cs="Times New Roman"/>
          <w:b/>
          <w:bCs/>
          <w:sz w:val="28"/>
          <w:szCs w:val="28"/>
        </w:rPr>
        <w:t>Predators</w:t>
      </w:r>
    </w:p>
    <w:p w:rsidR="000F2CD0" w:rsidRPr="00324F62" w:rsidRDefault="000F2CD0" w:rsidP="000F2CD0">
      <w:pPr>
        <w:pStyle w:val="NormalWeb"/>
        <w:rPr>
          <w:sz w:val="28"/>
          <w:szCs w:val="28"/>
        </w:rPr>
      </w:pPr>
      <w:r w:rsidRPr="00324F62">
        <w:rPr>
          <w:sz w:val="28"/>
          <w:szCs w:val="28"/>
        </w:rPr>
        <w:t xml:space="preserve"> Predators are mainly free-living species that directly consume a large number of </w:t>
      </w:r>
      <w:hyperlink r:id="rId80" w:tooltip="Prey" w:history="1">
        <w:r w:rsidRPr="00324F62">
          <w:rPr>
            <w:sz w:val="28"/>
            <w:szCs w:val="28"/>
            <w:u w:val="single"/>
          </w:rPr>
          <w:t>prey</w:t>
        </w:r>
      </w:hyperlink>
      <w:r w:rsidRPr="00324F62">
        <w:rPr>
          <w:sz w:val="28"/>
          <w:szCs w:val="28"/>
        </w:rPr>
        <w:t xml:space="preserve"> during their whole lifetime.</w:t>
      </w:r>
    </w:p>
    <w:p w:rsidR="000F2CD0" w:rsidRPr="00324F62" w:rsidRDefault="0005342D" w:rsidP="000F2CD0">
      <w:pPr>
        <w:bidi w:val="0"/>
        <w:spacing w:before="100" w:beforeAutospacing="1" w:after="100" w:afterAutospacing="1" w:line="240" w:lineRule="auto"/>
        <w:rPr>
          <w:rFonts w:ascii="Times New Roman" w:eastAsia="Times New Roman" w:hAnsi="Times New Roman" w:cs="Times New Roman"/>
          <w:sz w:val="28"/>
          <w:szCs w:val="28"/>
        </w:rPr>
      </w:pPr>
      <w:hyperlink r:id="rId81" w:tooltip="Ladybugs" w:history="1">
        <w:r w:rsidR="000F2CD0" w:rsidRPr="00324F62">
          <w:rPr>
            <w:rFonts w:ascii="Times New Roman" w:eastAsia="Times New Roman" w:hAnsi="Times New Roman" w:cs="Times New Roman"/>
            <w:sz w:val="28"/>
            <w:szCs w:val="28"/>
            <w:u w:val="single"/>
          </w:rPr>
          <w:t>Ladybugs</w:t>
        </w:r>
      </w:hyperlink>
      <w:r w:rsidR="000F2CD0" w:rsidRPr="00324F62">
        <w:rPr>
          <w:rFonts w:ascii="Times New Roman" w:eastAsia="Times New Roman" w:hAnsi="Times New Roman" w:cs="Times New Roman"/>
          <w:sz w:val="28"/>
          <w:szCs w:val="28"/>
        </w:rPr>
        <w:t xml:space="preserve">, and in particular their larvae which are active between May and July in the northern hemisphere, are voracious predators of </w:t>
      </w:r>
      <w:hyperlink r:id="rId82" w:tooltip="Aphid" w:history="1">
        <w:r w:rsidR="000F2CD0" w:rsidRPr="00324F62">
          <w:rPr>
            <w:rFonts w:ascii="Times New Roman" w:eastAsia="Times New Roman" w:hAnsi="Times New Roman" w:cs="Times New Roman"/>
            <w:sz w:val="28"/>
            <w:szCs w:val="28"/>
            <w:u w:val="single"/>
          </w:rPr>
          <w:t>aphids</w:t>
        </w:r>
      </w:hyperlink>
      <w:r w:rsidR="000F2CD0" w:rsidRPr="00324F62">
        <w:rPr>
          <w:rFonts w:ascii="Times New Roman" w:eastAsia="Times New Roman" w:hAnsi="Times New Roman" w:cs="Times New Roman"/>
          <w:sz w:val="28"/>
          <w:szCs w:val="28"/>
        </w:rPr>
        <w:t xml:space="preserve">, and will also consume </w:t>
      </w:r>
      <w:hyperlink r:id="rId83" w:tooltip="Mites" w:history="1">
        <w:r w:rsidR="000F2CD0" w:rsidRPr="00324F62">
          <w:rPr>
            <w:rFonts w:ascii="Times New Roman" w:eastAsia="Times New Roman" w:hAnsi="Times New Roman" w:cs="Times New Roman"/>
            <w:sz w:val="28"/>
            <w:szCs w:val="28"/>
            <w:u w:val="single"/>
          </w:rPr>
          <w:t>mites</w:t>
        </w:r>
      </w:hyperlink>
      <w:r w:rsidR="000F2CD0" w:rsidRPr="00324F62">
        <w:rPr>
          <w:rFonts w:ascii="Times New Roman" w:eastAsia="Times New Roman" w:hAnsi="Times New Roman" w:cs="Times New Roman"/>
          <w:sz w:val="28"/>
          <w:szCs w:val="28"/>
        </w:rPr>
        <w:t xml:space="preserve">, </w:t>
      </w:r>
      <w:hyperlink r:id="rId84" w:tooltip="Scale insect" w:history="1">
        <w:r w:rsidR="000F2CD0" w:rsidRPr="00324F62">
          <w:rPr>
            <w:rFonts w:ascii="Times New Roman" w:eastAsia="Times New Roman" w:hAnsi="Times New Roman" w:cs="Times New Roman"/>
            <w:sz w:val="28"/>
            <w:szCs w:val="28"/>
            <w:u w:val="single"/>
          </w:rPr>
          <w:t>scale insects</w:t>
        </w:r>
      </w:hyperlink>
      <w:r w:rsidR="000F2CD0" w:rsidRPr="00324F62">
        <w:rPr>
          <w:rFonts w:ascii="Times New Roman" w:eastAsia="Times New Roman" w:hAnsi="Times New Roman" w:cs="Times New Roman"/>
          <w:sz w:val="28"/>
          <w:szCs w:val="28"/>
        </w:rPr>
        <w:t xml:space="preserve"> and small </w:t>
      </w:r>
      <w:hyperlink r:id="rId85" w:tooltip="Caterpillar" w:history="1">
        <w:r w:rsidR="000F2CD0" w:rsidRPr="00324F62">
          <w:rPr>
            <w:rFonts w:ascii="Times New Roman" w:eastAsia="Times New Roman" w:hAnsi="Times New Roman" w:cs="Times New Roman"/>
            <w:sz w:val="28"/>
            <w:szCs w:val="28"/>
            <w:u w:val="single"/>
          </w:rPr>
          <w:t>caterpillars</w:t>
        </w:r>
      </w:hyperlink>
      <w:r w:rsidR="000F2CD0" w:rsidRPr="00324F62">
        <w:rPr>
          <w:rFonts w:ascii="Times New Roman" w:eastAsia="Times New Roman" w:hAnsi="Times New Roman" w:cs="Times New Roman"/>
          <w:sz w:val="28"/>
          <w:szCs w:val="28"/>
        </w:rPr>
        <w:t>.</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The larvae of many </w:t>
      </w:r>
      <w:hyperlink r:id="rId86" w:tooltip="Hoverfly" w:history="1">
        <w:r w:rsidRPr="00324F62">
          <w:rPr>
            <w:rFonts w:ascii="Times New Roman" w:eastAsia="Times New Roman" w:hAnsi="Times New Roman" w:cs="Times New Roman"/>
            <w:sz w:val="28"/>
            <w:szCs w:val="28"/>
            <w:u w:val="single"/>
          </w:rPr>
          <w:t>hoverfly</w:t>
        </w:r>
      </w:hyperlink>
      <w:r w:rsidRPr="00324F62">
        <w:rPr>
          <w:rFonts w:ascii="Times New Roman" w:eastAsia="Times New Roman" w:hAnsi="Times New Roman" w:cs="Times New Roman"/>
          <w:sz w:val="28"/>
          <w:szCs w:val="28"/>
        </w:rPr>
        <w:t xml:space="preserve"> species principally feed upon greenfly, one larva devouring up to fifty a day, or 1000 in its lifetime. They also eat </w:t>
      </w:r>
      <w:r w:rsidRPr="00324F62">
        <w:rPr>
          <w:rFonts w:ascii="Times New Roman" w:eastAsia="Times New Roman" w:hAnsi="Times New Roman" w:cs="Times New Roman"/>
          <w:sz w:val="28"/>
          <w:szCs w:val="28"/>
        </w:rPr>
        <w:lastRenderedPageBreak/>
        <w:t xml:space="preserve">fruit tree </w:t>
      </w:r>
      <w:hyperlink r:id="rId87" w:tooltip="Spider mite" w:history="1">
        <w:r w:rsidRPr="00324F62">
          <w:rPr>
            <w:rFonts w:ascii="Times New Roman" w:eastAsia="Times New Roman" w:hAnsi="Times New Roman" w:cs="Times New Roman"/>
            <w:sz w:val="28"/>
            <w:szCs w:val="28"/>
            <w:u w:val="single"/>
          </w:rPr>
          <w:t>spider mites</w:t>
        </w:r>
      </w:hyperlink>
      <w:r w:rsidRPr="00324F62">
        <w:rPr>
          <w:rFonts w:ascii="Times New Roman" w:eastAsia="Times New Roman" w:hAnsi="Times New Roman" w:cs="Times New Roman"/>
          <w:sz w:val="28"/>
          <w:szCs w:val="28"/>
        </w:rPr>
        <w:t xml:space="preserve"> and small caterpillars. Adults feed on nectar and </w:t>
      </w:r>
      <w:hyperlink r:id="rId88" w:tooltip="Pollen" w:history="1">
        <w:r w:rsidRPr="00324F62">
          <w:rPr>
            <w:rFonts w:ascii="Times New Roman" w:eastAsia="Times New Roman" w:hAnsi="Times New Roman" w:cs="Times New Roman"/>
            <w:sz w:val="28"/>
            <w:szCs w:val="28"/>
            <w:u w:val="single"/>
          </w:rPr>
          <w:t>pollen</w:t>
        </w:r>
      </w:hyperlink>
      <w:r w:rsidRPr="00324F62">
        <w:rPr>
          <w:rFonts w:ascii="Times New Roman" w:eastAsia="Times New Roman" w:hAnsi="Times New Roman" w:cs="Times New Roman"/>
          <w:sz w:val="28"/>
          <w:szCs w:val="28"/>
        </w:rPr>
        <w:t>, which they require for egg production.</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Other useful garden predators include </w:t>
      </w:r>
      <w:hyperlink r:id="rId89" w:tooltip="Chrysopidae" w:history="1">
        <w:r w:rsidRPr="00324F62">
          <w:rPr>
            <w:rFonts w:ascii="Times New Roman" w:eastAsia="Times New Roman" w:hAnsi="Times New Roman" w:cs="Times New Roman"/>
            <w:sz w:val="28"/>
            <w:szCs w:val="28"/>
            <w:u w:val="single"/>
          </w:rPr>
          <w:t>lacewings</w:t>
        </w:r>
      </w:hyperlink>
      <w:r w:rsidRPr="00324F62">
        <w:rPr>
          <w:rFonts w:ascii="Times New Roman" w:eastAsia="Times New Roman" w:hAnsi="Times New Roman" w:cs="Times New Roman"/>
          <w:sz w:val="28"/>
          <w:szCs w:val="28"/>
        </w:rPr>
        <w:t xml:space="preserve">, </w:t>
      </w:r>
      <w:hyperlink r:id="rId90" w:tooltip="Anthocoridae" w:history="1">
        <w:r w:rsidRPr="00324F62">
          <w:rPr>
            <w:rFonts w:ascii="Times New Roman" w:eastAsia="Times New Roman" w:hAnsi="Times New Roman" w:cs="Times New Roman"/>
            <w:sz w:val="28"/>
            <w:szCs w:val="28"/>
            <w:u w:val="single"/>
          </w:rPr>
          <w:t>pirate bugs</w:t>
        </w:r>
      </w:hyperlink>
      <w:r w:rsidRPr="00324F62">
        <w:rPr>
          <w:rFonts w:ascii="Times New Roman" w:eastAsia="Times New Roman" w:hAnsi="Times New Roman" w:cs="Times New Roman"/>
          <w:sz w:val="28"/>
          <w:szCs w:val="28"/>
        </w:rPr>
        <w:t xml:space="preserve">, rove and ground beetles, </w:t>
      </w:r>
      <w:hyperlink r:id="rId91" w:tooltip="Aphidoletes aphidomyza" w:history="1">
        <w:r w:rsidRPr="00324F62">
          <w:rPr>
            <w:rFonts w:ascii="Times New Roman" w:eastAsia="Times New Roman" w:hAnsi="Times New Roman" w:cs="Times New Roman"/>
            <w:sz w:val="28"/>
            <w:szCs w:val="28"/>
            <w:u w:val="single"/>
          </w:rPr>
          <w:t>aphid midge</w:t>
        </w:r>
      </w:hyperlink>
      <w:r w:rsidRPr="00324F62">
        <w:rPr>
          <w:rFonts w:ascii="Times New Roman" w:eastAsia="Times New Roman" w:hAnsi="Times New Roman" w:cs="Times New Roman"/>
          <w:sz w:val="28"/>
          <w:szCs w:val="28"/>
        </w:rPr>
        <w:t xml:space="preserve">, </w:t>
      </w:r>
      <w:hyperlink r:id="rId92" w:tooltip="Centipede" w:history="1">
        <w:r w:rsidRPr="00324F62">
          <w:rPr>
            <w:rFonts w:ascii="Times New Roman" w:eastAsia="Times New Roman" w:hAnsi="Times New Roman" w:cs="Times New Roman"/>
            <w:sz w:val="28"/>
            <w:szCs w:val="28"/>
            <w:u w:val="single"/>
          </w:rPr>
          <w:t>centipedes</w:t>
        </w:r>
      </w:hyperlink>
      <w:r w:rsidRPr="00324F62">
        <w:rPr>
          <w:rFonts w:ascii="Times New Roman" w:eastAsia="Times New Roman" w:hAnsi="Times New Roman" w:cs="Times New Roman"/>
          <w:sz w:val="28"/>
          <w:szCs w:val="28"/>
        </w:rPr>
        <w:t xml:space="preserve">, </w:t>
      </w:r>
      <w:hyperlink r:id="rId93" w:tooltip="Spider" w:history="1">
        <w:r w:rsidRPr="00324F62">
          <w:rPr>
            <w:rFonts w:ascii="Times New Roman" w:eastAsia="Times New Roman" w:hAnsi="Times New Roman" w:cs="Times New Roman"/>
            <w:sz w:val="28"/>
            <w:szCs w:val="28"/>
            <w:u w:val="single"/>
          </w:rPr>
          <w:t>spiders</w:t>
        </w:r>
      </w:hyperlink>
      <w:r w:rsidRPr="00324F62">
        <w:rPr>
          <w:rFonts w:ascii="Times New Roman" w:eastAsia="Times New Roman" w:hAnsi="Times New Roman" w:cs="Times New Roman"/>
          <w:sz w:val="28"/>
          <w:szCs w:val="28"/>
        </w:rPr>
        <w:t xml:space="preserve">, </w:t>
      </w:r>
      <w:hyperlink r:id="rId94" w:tooltip="Predatory mite (page does not exist)" w:history="1">
        <w:r w:rsidRPr="00324F62">
          <w:rPr>
            <w:rFonts w:ascii="Times New Roman" w:eastAsia="Times New Roman" w:hAnsi="Times New Roman" w:cs="Times New Roman"/>
            <w:sz w:val="28"/>
            <w:szCs w:val="28"/>
            <w:u w:val="single"/>
          </w:rPr>
          <w:t>predatory mites</w:t>
        </w:r>
      </w:hyperlink>
      <w:r w:rsidRPr="00324F62">
        <w:rPr>
          <w:rFonts w:ascii="Times New Roman" w:eastAsia="Times New Roman" w:hAnsi="Times New Roman" w:cs="Times New Roman"/>
          <w:sz w:val="28"/>
          <w:szCs w:val="28"/>
        </w:rPr>
        <w:t xml:space="preserve">, as well as larger fauna such as </w:t>
      </w:r>
      <w:hyperlink r:id="rId95" w:tooltip="Frog" w:history="1">
        <w:r w:rsidRPr="00324F62">
          <w:rPr>
            <w:rFonts w:ascii="Times New Roman" w:eastAsia="Times New Roman" w:hAnsi="Times New Roman" w:cs="Times New Roman"/>
            <w:sz w:val="28"/>
            <w:szCs w:val="28"/>
            <w:u w:val="single"/>
          </w:rPr>
          <w:t>frogs</w:t>
        </w:r>
      </w:hyperlink>
      <w:r w:rsidRPr="00324F62">
        <w:rPr>
          <w:rFonts w:ascii="Times New Roman" w:eastAsia="Times New Roman" w:hAnsi="Times New Roman" w:cs="Times New Roman"/>
          <w:sz w:val="28"/>
          <w:szCs w:val="28"/>
        </w:rPr>
        <w:t xml:space="preserve">, </w:t>
      </w:r>
      <w:hyperlink r:id="rId96" w:tooltip="Toad" w:history="1">
        <w:r w:rsidRPr="00324F62">
          <w:rPr>
            <w:rFonts w:ascii="Times New Roman" w:eastAsia="Times New Roman" w:hAnsi="Times New Roman" w:cs="Times New Roman"/>
            <w:sz w:val="28"/>
            <w:szCs w:val="28"/>
            <w:u w:val="single"/>
          </w:rPr>
          <w:t>toads</w:t>
        </w:r>
      </w:hyperlink>
      <w:r w:rsidRPr="00324F62">
        <w:rPr>
          <w:rFonts w:ascii="Times New Roman" w:eastAsia="Times New Roman" w:hAnsi="Times New Roman" w:cs="Times New Roman"/>
          <w:sz w:val="28"/>
          <w:szCs w:val="28"/>
        </w:rPr>
        <w:t xml:space="preserve">, </w:t>
      </w:r>
      <w:hyperlink r:id="rId97" w:tooltip="Lizard" w:history="1">
        <w:r w:rsidRPr="00324F62">
          <w:rPr>
            <w:rFonts w:ascii="Times New Roman" w:eastAsia="Times New Roman" w:hAnsi="Times New Roman" w:cs="Times New Roman"/>
            <w:sz w:val="28"/>
            <w:szCs w:val="28"/>
            <w:u w:val="single"/>
          </w:rPr>
          <w:t>lizards</w:t>
        </w:r>
      </w:hyperlink>
      <w:r w:rsidRPr="00324F62">
        <w:rPr>
          <w:rFonts w:ascii="Times New Roman" w:eastAsia="Times New Roman" w:hAnsi="Times New Roman" w:cs="Times New Roman"/>
          <w:sz w:val="28"/>
          <w:szCs w:val="28"/>
        </w:rPr>
        <w:t xml:space="preserve">, </w:t>
      </w:r>
      <w:hyperlink r:id="rId98" w:tooltip="Hedgehog" w:history="1">
        <w:r w:rsidRPr="00324F62">
          <w:rPr>
            <w:rFonts w:ascii="Times New Roman" w:eastAsia="Times New Roman" w:hAnsi="Times New Roman" w:cs="Times New Roman"/>
            <w:sz w:val="28"/>
            <w:szCs w:val="28"/>
            <w:u w:val="single"/>
          </w:rPr>
          <w:t>hedgehogs</w:t>
        </w:r>
      </w:hyperlink>
      <w:r w:rsidRPr="00324F62">
        <w:rPr>
          <w:rFonts w:ascii="Times New Roman" w:eastAsia="Times New Roman" w:hAnsi="Times New Roman" w:cs="Times New Roman"/>
          <w:sz w:val="28"/>
          <w:szCs w:val="28"/>
        </w:rPr>
        <w:t xml:space="preserve">, </w:t>
      </w:r>
      <w:hyperlink r:id="rId99" w:tooltip="Slow-worm" w:history="1">
        <w:r w:rsidRPr="00324F62">
          <w:rPr>
            <w:rFonts w:ascii="Times New Roman" w:eastAsia="Times New Roman" w:hAnsi="Times New Roman" w:cs="Times New Roman"/>
            <w:sz w:val="28"/>
            <w:szCs w:val="28"/>
            <w:u w:val="single"/>
          </w:rPr>
          <w:t>slow-worms</w:t>
        </w:r>
      </w:hyperlink>
      <w:r w:rsidRPr="00324F62">
        <w:rPr>
          <w:rFonts w:ascii="Times New Roman" w:eastAsia="Times New Roman" w:hAnsi="Times New Roman" w:cs="Times New Roman"/>
          <w:sz w:val="28"/>
          <w:szCs w:val="28"/>
        </w:rPr>
        <w:t xml:space="preserve"> and birds. Cats and rat terriers kill field mice, rats, June bugs, and birds. </w:t>
      </w:r>
      <w:hyperlink r:id="rId100" w:tooltip="Dachshund" w:history="1">
        <w:r w:rsidRPr="00324F62">
          <w:rPr>
            <w:rFonts w:ascii="Times New Roman" w:eastAsia="Times New Roman" w:hAnsi="Times New Roman" w:cs="Times New Roman"/>
            <w:sz w:val="28"/>
            <w:szCs w:val="28"/>
            <w:u w:val="single"/>
          </w:rPr>
          <w:t>Dachshunds</w:t>
        </w:r>
      </w:hyperlink>
      <w:r w:rsidRPr="00324F62">
        <w:rPr>
          <w:rFonts w:ascii="Times New Roman" w:eastAsia="Times New Roman" w:hAnsi="Times New Roman" w:cs="Times New Roman"/>
          <w:sz w:val="28"/>
          <w:szCs w:val="28"/>
        </w:rPr>
        <w:t xml:space="preserve"> are bred specifically to fit inside tunnels underground to kill </w:t>
      </w:r>
      <w:hyperlink r:id="rId101" w:tooltip="Badgers" w:history="1">
        <w:r w:rsidRPr="00324F62">
          <w:rPr>
            <w:rFonts w:ascii="Times New Roman" w:eastAsia="Times New Roman" w:hAnsi="Times New Roman" w:cs="Times New Roman"/>
            <w:sz w:val="28"/>
            <w:szCs w:val="28"/>
            <w:u w:val="single"/>
          </w:rPr>
          <w:t>badgers</w:t>
        </w:r>
      </w:hyperlink>
      <w:r w:rsidRPr="00324F62">
        <w:rPr>
          <w:rFonts w:ascii="Times New Roman" w:eastAsia="Times New Roman" w:hAnsi="Times New Roman" w:cs="Times New Roman"/>
          <w:sz w:val="28"/>
          <w:szCs w:val="28"/>
        </w:rPr>
        <w:t>.</w:t>
      </w:r>
    </w:p>
    <w:p w:rsidR="000F2CD0" w:rsidRPr="00324F62" w:rsidRDefault="0005342D" w:rsidP="000F2CD0">
      <w:pPr>
        <w:bidi w:val="0"/>
        <w:spacing w:before="100" w:beforeAutospacing="1" w:after="100" w:afterAutospacing="1" w:line="240" w:lineRule="auto"/>
        <w:rPr>
          <w:rFonts w:ascii="Times New Roman" w:eastAsia="Times New Roman" w:hAnsi="Times New Roman" w:cs="Times New Roman"/>
          <w:sz w:val="28"/>
          <w:szCs w:val="28"/>
        </w:rPr>
      </w:pPr>
      <w:hyperlink r:id="rId102" w:tooltip="Dragonfly" w:history="1">
        <w:r w:rsidR="000F2CD0" w:rsidRPr="00324F62">
          <w:rPr>
            <w:rFonts w:ascii="Times New Roman" w:eastAsia="Times New Roman" w:hAnsi="Times New Roman" w:cs="Times New Roman"/>
            <w:sz w:val="28"/>
            <w:szCs w:val="28"/>
            <w:u w:val="single"/>
          </w:rPr>
          <w:t>Dragonflies</w:t>
        </w:r>
      </w:hyperlink>
      <w:r w:rsidR="000F2CD0" w:rsidRPr="00324F62">
        <w:rPr>
          <w:rFonts w:ascii="Times New Roman" w:eastAsia="Times New Roman" w:hAnsi="Times New Roman" w:cs="Times New Roman"/>
          <w:sz w:val="28"/>
          <w:szCs w:val="28"/>
        </w:rPr>
        <w:t xml:space="preserve"> are important predators of mosquitoes, both in the water, where the dragonfly </w:t>
      </w:r>
      <w:hyperlink r:id="rId103" w:tooltip="Nymph (biology)" w:history="1">
        <w:r w:rsidR="000F2CD0" w:rsidRPr="00324F62">
          <w:rPr>
            <w:rFonts w:ascii="Times New Roman" w:eastAsia="Times New Roman" w:hAnsi="Times New Roman" w:cs="Times New Roman"/>
            <w:sz w:val="28"/>
            <w:szCs w:val="28"/>
            <w:u w:val="single"/>
          </w:rPr>
          <w:t>naiads</w:t>
        </w:r>
      </w:hyperlink>
      <w:r w:rsidR="000F2CD0" w:rsidRPr="00324F62">
        <w:rPr>
          <w:rFonts w:ascii="Times New Roman" w:eastAsia="Times New Roman" w:hAnsi="Times New Roman" w:cs="Times New Roman"/>
          <w:sz w:val="28"/>
          <w:szCs w:val="28"/>
        </w:rPr>
        <w:t xml:space="preserve"> eat </w:t>
      </w:r>
      <w:hyperlink r:id="rId104" w:tooltip="Mosquito" w:history="1">
        <w:r w:rsidR="000F2CD0" w:rsidRPr="00324F62">
          <w:rPr>
            <w:rFonts w:ascii="Times New Roman" w:eastAsia="Times New Roman" w:hAnsi="Times New Roman" w:cs="Times New Roman"/>
            <w:sz w:val="28"/>
            <w:szCs w:val="28"/>
            <w:u w:val="single"/>
          </w:rPr>
          <w:t>mosquito</w:t>
        </w:r>
      </w:hyperlink>
      <w:r w:rsidR="000F2CD0" w:rsidRPr="00324F62">
        <w:rPr>
          <w:rFonts w:ascii="Times New Roman" w:eastAsia="Times New Roman" w:hAnsi="Times New Roman" w:cs="Times New Roman"/>
          <w:sz w:val="28"/>
          <w:szCs w:val="28"/>
        </w:rPr>
        <w:t xml:space="preserve"> </w:t>
      </w:r>
      <w:hyperlink r:id="rId105" w:tooltip="Larva" w:history="1">
        <w:r w:rsidR="000F2CD0" w:rsidRPr="00324F62">
          <w:rPr>
            <w:rFonts w:ascii="Times New Roman" w:eastAsia="Times New Roman" w:hAnsi="Times New Roman" w:cs="Times New Roman"/>
            <w:sz w:val="28"/>
            <w:szCs w:val="28"/>
            <w:u w:val="single"/>
          </w:rPr>
          <w:t>larvae</w:t>
        </w:r>
      </w:hyperlink>
      <w:r w:rsidR="000F2CD0" w:rsidRPr="00324F62">
        <w:rPr>
          <w:rFonts w:ascii="Times New Roman" w:eastAsia="Times New Roman" w:hAnsi="Times New Roman" w:cs="Times New Roman"/>
          <w:sz w:val="28"/>
          <w:szCs w:val="28"/>
        </w:rPr>
        <w:t>, and in the air, where adult dragonflies capture and eat adult mosquitoes. Community-wide mosquito control programs that spray adult mosquitoes also kill dragonflies, thus reducing an important biocontrol agent.</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2- </w:t>
      </w:r>
      <w:r w:rsidRPr="0013169D">
        <w:rPr>
          <w:rStyle w:val="mw-headline"/>
          <w:rFonts w:ascii="Times New Roman" w:hAnsi="Times New Roman" w:cs="Times New Roman"/>
          <w:b/>
          <w:bCs/>
          <w:sz w:val="28"/>
          <w:szCs w:val="28"/>
        </w:rPr>
        <w:t>Parasitoid insects</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Parasitoids lay their eggs on or in the body of an insect host, which is then used as a food for developing larvae. The host is ultimately killed. Most insect </w:t>
      </w:r>
      <w:hyperlink r:id="rId106" w:tooltip="Parasitoid" w:history="1">
        <w:r w:rsidRPr="00324F62">
          <w:rPr>
            <w:rFonts w:ascii="Times New Roman" w:eastAsia="Times New Roman" w:hAnsi="Times New Roman" w:cs="Times New Roman"/>
            <w:sz w:val="28"/>
            <w:szCs w:val="28"/>
            <w:u w:val="single"/>
          </w:rPr>
          <w:t>parasitoids</w:t>
        </w:r>
      </w:hyperlink>
      <w:r w:rsidRPr="00324F62">
        <w:rPr>
          <w:rFonts w:ascii="Times New Roman" w:eastAsia="Times New Roman" w:hAnsi="Times New Roman" w:cs="Times New Roman"/>
          <w:sz w:val="28"/>
          <w:szCs w:val="28"/>
        </w:rPr>
        <w:t xml:space="preserve"> are wasps or </w:t>
      </w:r>
      <w:hyperlink r:id="rId107" w:tooltip="Diptera" w:history="1">
        <w:r w:rsidRPr="00324F62">
          <w:rPr>
            <w:rFonts w:ascii="Times New Roman" w:eastAsia="Times New Roman" w:hAnsi="Times New Roman" w:cs="Times New Roman"/>
            <w:sz w:val="28"/>
            <w:szCs w:val="28"/>
            <w:u w:val="single"/>
          </w:rPr>
          <w:t>flies</w:t>
        </w:r>
      </w:hyperlink>
      <w:r w:rsidRPr="00324F62">
        <w:rPr>
          <w:rFonts w:ascii="Times New Roman" w:eastAsia="Times New Roman" w:hAnsi="Times New Roman" w:cs="Times New Roman"/>
          <w:sz w:val="28"/>
          <w:szCs w:val="28"/>
        </w:rPr>
        <w:t>, and usually have a very narrow host range.</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Four of the most important groups are:</w:t>
      </w:r>
    </w:p>
    <w:p w:rsidR="000F2CD0" w:rsidRPr="00324F62" w:rsidRDefault="0005342D"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08" w:tooltip="Ichneumon wasp" w:history="1">
        <w:r w:rsidR="000F2CD0" w:rsidRPr="00324F62">
          <w:rPr>
            <w:rFonts w:ascii="Times New Roman" w:eastAsia="Times New Roman" w:hAnsi="Times New Roman" w:cs="Times New Roman"/>
            <w:sz w:val="28"/>
            <w:szCs w:val="28"/>
            <w:u w:val="single"/>
          </w:rPr>
          <w:t>Ichneumonid wasps</w:t>
        </w:r>
      </w:hyperlink>
      <w:r w:rsidR="000F2CD0" w:rsidRPr="00324F62">
        <w:rPr>
          <w:rFonts w:ascii="Times New Roman" w:eastAsia="Times New Roman" w:hAnsi="Times New Roman" w:cs="Times New Roman"/>
          <w:sz w:val="28"/>
          <w:szCs w:val="28"/>
        </w:rPr>
        <w:t xml:space="preserve">: (5–10 mm). Prey mainly on </w:t>
      </w:r>
      <w:hyperlink r:id="rId109" w:tooltip="Caterpillar" w:history="1">
        <w:r w:rsidR="000F2CD0" w:rsidRPr="00324F62">
          <w:rPr>
            <w:rFonts w:ascii="Times New Roman" w:eastAsia="Times New Roman" w:hAnsi="Times New Roman" w:cs="Times New Roman"/>
            <w:sz w:val="28"/>
            <w:szCs w:val="28"/>
            <w:u w:val="single"/>
          </w:rPr>
          <w:t>caterpillars</w:t>
        </w:r>
      </w:hyperlink>
      <w:r w:rsidR="000F2CD0" w:rsidRPr="00324F62">
        <w:rPr>
          <w:rFonts w:ascii="Times New Roman" w:eastAsia="Times New Roman" w:hAnsi="Times New Roman" w:cs="Times New Roman"/>
          <w:sz w:val="28"/>
          <w:szCs w:val="28"/>
        </w:rPr>
        <w:t xml:space="preserve"> of </w:t>
      </w:r>
      <w:hyperlink r:id="rId110" w:tooltip="Butterflies" w:history="1">
        <w:r w:rsidR="000F2CD0" w:rsidRPr="00324F62">
          <w:rPr>
            <w:rFonts w:ascii="Times New Roman" w:eastAsia="Times New Roman" w:hAnsi="Times New Roman" w:cs="Times New Roman"/>
            <w:sz w:val="28"/>
            <w:szCs w:val="28"/>
            <w:u w:val="single"/>
          </w:rPr>
          <w:t>butterflies</w:t>
        </w:r>
      </w:hyperlink>
      <w:r w:rsidR="000F2CD0" w:rsidRPr="00324F62">
        <w:rPr>
          <w:rFonts w:ascii="Times New Roman" w:eastAsia="Times New Roman" w:hAnsi="Times New Roman" w:cs="Times New Roman"/>
          <w:sz w:val="28"/>
          <w:szCs w:val="28"/>
        </w:rPr>
        <w:t xml:space="preserve"> and </w:t>
      </w:r>
      <w:hyperlink r:id="rId111" w:tooltip="Moths" w:history="1">
        <w:r w:rsidR="000F2CD0" w:rsidRPr="00324F62">
          <w:rPr>
            <w:rFonts w:ascii="Times New Roman" w:eastAsia="Times New Roman" w:hAnsi="Times New Roman" w:cs="Times New Roman"/>
            <w:sz w:val="28"/>
            <w:szCs w:val="28"/>
            <w:u w:val="single"/>
          </w:rPr>
          <w:t>moths</w:t>
        </w:r>
      </w:hyperlink>
      <w:r w:rsidR="000F2CD0" w:rsidRPr="00324F62">
        <w:rPr>
          <w:rFonts w:ascii="Times New Roman" w:eastAsia="Times New Roman" w:hAnsi="Times New Roman" w:cs="Times New Roman"/>
          <w:sz w:val="28"/>
          <w:szCs w:val="28"/>
        </w:rPr>
        <w:t>.</w:t>
      </w:r>
    </w:p>
    <w:p w:rsidR="000F2CD0" w:rsidRPr="00324F62" w:rsidRDefault="0005342D"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2" w:tooltip="Braconid wasp" w:history="1">
        <w:r w:rsidR="000F2CD0" w:rsidRPr="00324F62">
          <w:rPr>
            <w:rFonts w:ascii="Times New Roman" w:eastAsia="Times New Roman" w:hAnsi="Times New Roman" w:cs="Times New Roman"/>
            <w:sz w:val="28"/>
            <w:szCs w:val="28"/>
            <w:u w:val="single"/>
          </w:rPr>
          <w:t>Braconid wasps</w:t>
        </w:r>
      </w:hyperlink>
      <w:r w:rsidR="000F2CD0" w:rsidRPr="00324F62">
        <w:rPr>
          <w:rFonts w:ascii="Times New Roman" w:eastAsia="Times New Roman" w:hAnsi="Times New Roman" w:cs="Times New Roman"/>
          <w:sz w:val="28"/>
          <w:szCs w:val="28"/>
        </w:rPr>
        <w:t>: Tiny wasps (up to 5 mm) attack caterpillars and a wide range of other insects including greenfly. A common parasite of the cabbage white caterpillar- seen as clusters of sulphur yellow cocoons bursting from collapsed caterpillar skin.</w:t>
      </w:r>
    </w:p>
    <w:p w:rsidR="000F2CD0" w:rsidRPr="00324F62" w:rsidRDefault="0005342D"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3" w:tooltip="Chalcid wasp" w:history="1">
        <w:r w:rsidR="000F2CD0" w:rsidRPr="00324F62">
          <w:rPr>
            <w:rFonts w:ascii="Times New Roman" w:eastAsia="Times New Roman" w:hAnsi="Times New Roman" w:cs="Times New Roman"/>
            <w:sz w:val="28"/>
            <w:szCs w:val="28"/>
            <w:u w:val="single"/>
          </w:rPr>
          <w:t>Chalcid wasps</w:t>
        </w:r>
      </w:hyperlink>
      <w:r w:rsidR="000F2CD0" w:rsidRPr="00324F62">
        <w:rPr>
          <w:rFonts w:ascii="Times New Roman" w:eastAsia="Times New Roman" w:hAnsi="Times New Roman" w:cs="Times New Roman"/>
          <w:sz w:val="28"/>
          <w:szCs w:val="28"/>
        </w:rPr>
        <w:t xml:space="preserve">: Among the smallest of insects (&lt;3 mm). Parasitize eggs/larvae of </w:t>
      </w:r>
      <w:hyperlink r:id="rId114" w:tooltip="Aphid" w:history="1">
        <w:r w:rsidR="000F2CD0" w:rsidRPr="00324F62">
          <w:rPr>
            <w:rFonts w:ascii="Times New Roman" w:eastAsia="Times New Roman" w:hAnsi="Times New Roman" w:cs="Times New Roman"/>
            <w:sz w:val="28"/>
            <w:szCs w:val="28"/>
            <w:u w:val="single"/>
          </w:rPr>
          <w:t>greenfly</w:t>
        </w:r>
      </w:hyperlink>
      <w:r w:rsidR="000F2CD0" w:rsidRPr="00324F62">
        <w:rPr>
          <w:rFonts w:ascii="Times New Roman" w:eastAsia="Times New Roman" w:hAnsi="Times New Roman" w:cs="Times New Roman"/>
          <w:sz w:val="28"/>
          <w:szCs w:val="28"/>
        </w:rPr>
        <w:t xml:space="preserve">, </w:t>
      </w:r>
      <w:hyperlink r:id="rId115" w:tooltip="Whitefly" w:history="1">
        <w:r w:rsidR="000F2CD0" w:rsidRPr="00324F62">
          <w:rPr>
            <w:rFonts w:ascii="Times New Roman" w:eastAsia="Times New Roman" w:hAnsi="Times New Roman" w:cs="Times New Roman"/>
            <w:sz w:val="28"/>
            <w:szCs w:val="28"/>
            <w:u w:val="single"/>
          </w:rPr>
          <w:t>whitefly</w:t>
        </w:r>
      </w:hyperlink>
      <w:r w:rsidR="000F2CD0" w:rsidRPr="00324F62">
        <w:rPr>
          <w:rFonts w:ascii="Times New Roman" w:eastAsia="Times New Roman" w:hAnsi="Times New Roman" w:cs="Times New Roman"/>
          <w:sz w:val="28"/>
          <w:szCs w:val="28"/>
        </w:rPr>
        <w:t xml:space="preserve">, </w:t>
      </w:r>
      <w:hyperlink r:id="rId116" w:tooltip="Cabbage caterpillar" w:history="1">
        <w:r w:rsidR="000F2CD0" w:rsidRPr="00324F62">
          <w:rPr>
            <w:rFonts w:ascii="Times New Roman" w:eastAsia="Times New Roman" w:hAnsi="Times New Roman" w:cs="Times New Roman"/>
            <w:sz w:val="28"/>
            <w:szCs w:val="28"/>
            <w:u w:val="single"/>
          </w:rPr>
          <w:t>cabbage caterpillars</w:t>
        </w:r>
      </w:hyperlink>
      <w:r w:rsidR="000F2CD0" w:rsidRPr="00324F62">
        <w:rPr>
          <w:rFonts w:ascii="Times New Roman" w:eastAsia="Times New Roman" w:hAnsi="Times New Roman" w:cs="Times New Roman"/>
          <w:sz w:val="28"/>
          <w:szCs w:val="28"/>
        </w:rPr>
        <w:t xml:space="preserve">, </w:t>
      </w:r>
      <w:hyperlink r:id="rId117" w:tooltip="Scale insect" w:history="1">
        <w:r w:rsidR="000F2CD0" w:rsidRPr="00324F62">
          <w:rPr>
            <w:rFonts w:ascii="Times New Roman" w:eastAsia="Times New Roman" w:hAnsi="Times New Roman" w:cs="Times New Roman"/>
            <w:sz w:val="28"/>
            <w:szCs w:val="28"/>
            <w:u w:val="single"/>
          </w:rPr>
          <w:t>scale insects</w:t>
        </w:r>
      </w:hyperlink>
      <w:r w:rsidR="000F2CD0" w:rsidRPr="00324F62">
        <w:rPr>
          <w:rFonts w:ascii="Times New Roman" w:eastAsia="Times New Roman" w:hAnsi="Times New Roman" w:cs="Times New Roman"/>
          <w:sz w:val="28"/>
          <w:szCs w:val="28"/>
        </w:rPr>
        <w:t xml:space="preserve"> and Strawberry Tortrix Moth (</w:t>
      </w:r>
      <w:hyperlink r:id="rId118" w:tooltip="Acleris comariana" w:history="1">
        <w:r w:rsidR="000F2CD0" w:rsidRPr="00324F62">
          <w:rPr>
            <w:rFonts w:ascii="Times New Roman" w:eastAsia="Times New Roman" w:hAnsi="Times New Roman" w:cs="Times New Roman"/>
            <w:i/>
            <w:iCs/>
            <w:sz w:val="28"/>
            <w:szCs w:val="28"/>
            <w:u w:val="single"/>
          </w:rPr>
          <w:t>Acleris comariana</w:t>
        </w:r>
      </w:hyperlink>
      <w:r w:rsidR="000F2CD0" w:rsidRPr="00324F62">
        <w:rPr>
          <w:rFonts w:ascii="Times New Roman" w:eastAsia="Times New Roman" w:hAnsi="Times New Roman" w:cs="Times New Roman"/>
          <w:sz w:val="28"/>
          <w:szCs w:val="28"/>
        </w:rPr>
        <w:t>).</w:t>
      </w:r>
    </w:p>
    <w:p w:rsidR="000F2CD0" w:rsidRPr="00324F62" w:rsidRDefault="0005342D"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9" w:tooltip="Tachinidae" w:history="1">
        <w:r w:rsidR="000F2CD0" w:rsidRPr="00324F62">
          <w:rPr>
            <w:rFonts w:ascii="Times New Roman" w:eastAsia="Times New Roman" w:hAnsi="Times New Roman" w:cs="Times New Roman"/>
            <w:sz w:val="28"/>
            <w:szCs w:val="28"/>
            <w:u w:val="single"/>
          </w:rPr>
          <w:t>Tachinid flies</w:t>
        </w:r>
      </w:hyperlink>
      <w:r w:rsidR="000F2CD0" w:rsidRPr="00324F62">
        <w:rPr>
          <w:rFonts w:ascii="Times New Roman" w:eastAsia="Times New Roman" w:hAnsi="Times New Roman" w:cs="Times New Roman"/>
          <w:sz w:val="28"/>
          <w:szCs w:val="28"/>
        </w:rPr>
        <w:t xml:space="preserve">: Parasitize a wide range of insects including caterpillars, adult and larval </w:t>
      </w:r>
      <w:hyperlink r:id="rId120" w:tooltip="Beetle" w:history="1">
        <w:r w:rsidR="000F2CD0" w:rsidRPr="00324F62">
          <w:rPr>
            <w:rFonts w:ascii="Times New Roman" w:eastAsia="Times New Roman" w:hAnsi="Times New Roman" w:cs="Times New Roman"/>
            <w:sz w:val="28"/>
            <w:szCs w:val="28"/>
            <w:u w:val="single"/>
          </w:rPr>
          <w:t>beetles</w:t>
        </w:r>
      </w:hyperlink>
      <w:r w:rsidR="000F2CD0" w:rsidRPr="00324F62">
        <w:rPr>
          <w:rFonts w:ascii="Times New Roman" w:eastAsia="Times New Roman" w:hAnsi="Times New Roman" w:cs="Times New Roman"/>
          <w:sz w:val="28"/>
          <w:szCs w:val="28"/>
        </w:rPr>
        <w:t xml:space="preserve">, </w:t>
      </w:r>
      <w:hyperlink r:id="rId121" w:tooltip="True bugs" w:history="1">
        <w:r w:rsidR="000F2CD0" w:rsidRPr="00324F62">
          <w:rPr>
            <w:rFonts w:ascii="Times New Roman" w:eastAsia="Times New Roman" w:hAnsi="Times New Roman" w:cs="Times New Roman"/>
            <w:sz w:val="28"/>
            <w:szCs w:val="28"/>
            <w:u w:val="single"/>
          </w:rPr>
          <w:t>true bugs</w:t>
        </w:r>
      </w:hyperlink>
      <w:r w:rsidR="000F2CD0" w:rsidRPr="00324F62">
        <w:rPr>
          <w:rFonts w:ascii="Times New Roman" w:eastAsia="Times New Roman" w:hAnsi="Times New Roman" w:cs="Times New Roman"/>
          <w:sz w:val="28"/>
          <w:szCs w:val="28"/>
        </w:rPr>
        <w:t>, and others.</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Examples of parasitoids:</w:t>
      </w:r>
    </w:p>
    <w:p w:rsidR="000F2CD0" w:rsidRPr="00324F62" w:rsidRDefault="000F2CD0" w:rsidP="000F2CD0">
      <w:pPr>
        <w:bidi w:val="0"/>
        <w:spacing w:after="0" w:line="240" w:lineRule="auto"/>
        <w:rPr>
          <w:rFonts w:ascii="Times New Roman" w:eastAsia="Times New Roman" w:hAnsi="Times New Roman" w:cs="Times New Roman"/>
          <w:sz w:val="28"/>
          <w:szCs w:val="28"/>
        </w:rPr>
      </w:pPr>
    </w:p>
    <w:p w:rsidR="000F2CD0" w:rsidRPr="00324F62" w:rsidRDefault="0005342D" w:rsidP="000F2CD0">
      <w:pPr>
        <w:bidi w:val="0"/>
        <w:spacing w:after="0" w:line="240" w:lineRule="auto"/>
        <w:rPr>
          <w:rFonts w:ascii="Times New Roman" w:eastAsia="Times New Roman" w:hAnsi="Times New Roman" w:cs="Times New Roman"/>
          <w:sz w:val="28"/>
          <w:szCs w:val="28"/>
        </w:rPr>
      </w:pPr>
      <w:hyperlink r:id="rId122" w:tooltip="Encarsia formosa" w:history="1">
        <w:r w:rsidR="000F2CD0" w:rsidRPr="00324F62">
          <w:rPr>
            <w:rFonts w:ascii="Times New Roman" w:eastAsia="Times New Roman" w:hAnsi="Times New Roman" w:cs="Times New Roman"/>
            <w:i/>
            <w:iCs/>
            <w:sz w:val="28"/>
            <w:szCs w:val="28"/>
            <w:u w:val="single"/>
          </w:rPr>
          <w:t>Encarsia formosa</w:t>
        </w:r>
      </w:hyperlink>
      <w:r w:rsidR="000F2CD0" w:rsidRPr="00324F62">
        <w:rPr>
          <w:rFonts w:ascii="Times New Roman" w:eastAsia="Times New Roman" w:hAnsi="Times New Roman" w:cs="Times New Roman"/>
          <w:sz w:val="28"/>
          <w:szCs w:val="28"/>
        </w:rPr>
        <w:t xml:space="preserve"> was one of the first biological control agents developed.</w:t>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noProof/>
          <w:sz w:val="28"/>
          <w:szCs w:val="28"/>
        </w:rPr>
        <w:lastRenderedPageBreak/>
        <w:drawing>
          <wp:inline distT="0" distB="0" distL="0" distR="0" wp14:anchorId="73560B70" wp14:editId="4701B0BD">
            <wp:extent cx="4191000" cy="1752600"/>
            <wp:effectExtent l="0" t="0" r="0" b="0"/>
            <wp:docPr id="7" name="Picture 7" descr="https://upload.wikimedia.org/wikipedia/commons/e/e5/Waspcycle.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e/e5/Waspcycle.pn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92905" cy="1753397"/>
                    </a:xfrm>
                    <a:prstGeom prst="rect">
                      <a:avLst/>
                    </a:prstGeom>
                    <a:noFill/>
                    <a:ln>
                      <a:noFill/>
                    </a:ln>
                  </pic:spPr>
                </pic:pic>
              </a:graphicData>
            </a:graphic>
          </wp:inline>
        </w:drawing>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Diagram illustrating the life cycles of Greenhouse whitefly and its parasitoid wasp </w:t>
      </w:r>
      <w:hyperlink r:id="rId125" w:tooltip="Encarsia formosa" w:history="1">
        <w:r w:rsidRPr="00324F62">
          <w:rPr>
            <w:rFonts w:ascii="Times New Roman" w:eastAsia="Times New Roman" w:hAnsi="Times New Roman" w:cs="Times New Roman"/>
            <w:i/>
            <w:iCs/>
            <w:sz w:val="28"/>
            <w:szCs w:val="28"/>
            <w:u w:val="single"/>
          </w:rPr>
          <w:t>Encarsia formosa</w:t>
        </w:r>
      </w:hyperlink>
    </w:p>
    <w:p w:rsidR="000F2CD0" w:rsidRPr="00324F62" w:rsidRDefault="0005342D" w:rsidP="000F2CD0">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hyperlink r:id="rId126" w:tooltip="Encarsia formosa" w:history="1">
        <w:r w:rsidR="000F2CD0" w:rsidRPr="00324F62">
          <w:rPr>
            <w:rFonts w:ascii="Times New Roman" w:eastAsia="Times New Roman" w:hAnsi="Times New Roman" w:cs="Times New Roman"/>
            <w:i/>
            <w:iCs/>
            <w:sz w:val="28"/>
            <w:szCs w:val="28"/>
            <w:u w:val="single"/>
          </w:rPr>
          <w:t>Encarsia formosa</w:t>
        </w:r>
      </w:hyperlink>
      <w:r w:rsidR="000F2CD0" w:rsidRPr="00324F62">
        <w:rPr>
          <w:rFonts w:ascii="Times New Roman" w:eastAsia="Times New Roman" w:hAnsi="Times New Roman" w:cs="Times New Roman"/>
          <w:sz w:val="28"/>
          <w:szCs w:val="28"/>
        </w:rPr>
        <w:t xml:space="preserve"> A small predatory </w:t>
      </w:r>
      <w:hyperlink r:id="rId127" w:tooltip="Chalcid wasp" w:history="1">
        <w:r w:rsidR="000F2CD0" w:rsidRPr="00324F62">
          <w:rPr>
            <w:rFonts w:ascii="Times New Roman" w:eastAsia="Times New Roman" w:hAnsi="Times New Roman" w:cs="Times New Roman"/>
            <w:sz w:val="28"/>
            <w:szCs w:val="28"/>
            <w:u w:val="single"/>
          </w:rPr>
          <w:t>chalcid wasp</w:t>
        </w:r>
      </w:hyperlink>
      <w:r w:rsidR="000F2CD0" w:rsidRPr="00324F62">
        <w:rPr>
          <w:rFonts w:ascii="Times New Roman" w:eastAsia="Times New Roman" w:hAnsi="Times New Roman" w:cs="Times New Roman"/>
          <w:sz w:val="28"/>
          <w:szCs w:val="28"/>
        </w:rPr>
        <w:t xml:space="preserve"> which is a parasitoid of </w:t>
      </w:r>
      <w:hyperlink r:id="rId128" w:tooltip="Whitefly" w:history="1">
        <w:r w:rsidR="000F2CD0" w:rsidRPr="00324F62">
          <w:rPr>
            <w:rFonts w:ascii="Times New Roman" w:eastAsia="Times New Roman" w:hAnsi="Times New Roman" w:cs="Times New Roman"/>
            <w:sz w:val="28"/>
            <w:szCs w:val="28"/>
            <w:u w:val="single"/>
          </w:rPr>
          <w:t>whitefly</w:t>
        </w:r>
      </w:hyperlink>
      <w:r w:rsidR="000F2CD0" w:rsidRPr="00324F62">
        <w:rPr>
          <w:rFonts w:ascii="Times New Roman" w:eastAsia="Times New Roman" w:hAnsi="Times New Roman" w:cs="Times New Roman"/>
          <w:sz w:val="28"/>
          <w:szCs w:val="28"/>
        </w:rPr>
        <w:t xml:space="preserve">, a sap-feeding insect which can cause wilting and </w:t>
      </w:r>
      <w:hyperlink r:id="rId129" w:tooltip="Sooty Mold" w:history="1">
        <w:r w:rsidR="000F2CD0" w:rsidRPr="00324F62">
          <w:rPr>
            <w:rFonts w:ascii="Times New Roman" w:eastAsia="Times New Roman" w:hAnsi="Times New Roman" w:cs="Times New Roman"/>
            <w:sz w:val="28"/>
            <w:szCs w:val="28"/>
            <w:u w:val="single"/>
          </w:rPr>
          <w:t>black sooty moulds</w:t>
        </w:r>
      </w:hyperlink>
      <w:r w:rsidR="000F2CD0" w:rsidRPr="00324F62">
        <w:rPr>
          <w:rFonts w:ascii="Times New Roman" w:eastAsia="Times New Roman" w:hAnsi="Times New Roman" w:cs="Times New Roman"/>
          <w:sz w:val="28"/>
          <w:szCs w:val="28"/>
        </w:rPr>
        <w:t>. It is most effective when dealing with low level infestations, giving protection over a long period of time. The wasp lays its eggs in young whitefly 'scales', turning them black as the parasite larvae pupates.</w:t>
      </w:r>
    </w:p>
    <w:p w:rsidR="000F2CD0" w:rsidRPr="00324F62" w:rsidRDefault="0005342D" w:rsidP="000F2CD0">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hyperlink r:id="rId130" w:tooltip="Eretmocerus (page does not exist)" w:history="1">
        <w:r w:rsidR="000F2CD0" w:rsidRPr="00324F62">
          <w:rPr>
            <w:rFonts w:ascii="Times New Roman" w:eastAsia="Times New Roman" w:hAnsi="Times New Roman" w:cs="Times New Roman"/>
            <w:i/>
            <w:iCs/>
            <w:sz w:val="28"/>
            <w:szCs w:val="28"/>
            <w:u w:val="single"/>
          </w:rPr>
          <w:t>Eretmocerus</w:t>
        </w:r>
      </w:hyperlink>
      <w:r w:rsidR="000F2CD0" w:rsidRPr="00324F62">
        <w:rPr>
          <w:rFonts w:ascii="Times New Roman" w:eastAsia="Times New Roman" w:hAnsi="Times New Roman" w:cs="Times New Roman"/>
          <w:sz w:val="28"/>
          <w:szCs w:val="28"/>
        </w:rPr>
        <w:t xml:space="preserve"> spp. (against white flies).</w:t>
      </w:r>
    </w:p>
    <w:p w:rsidR="000F2CD0" w:rsidRPr="00324F62" w:rsidRDefault="000F2CD0" w:rsidP="000F2CD0">
      <w:pPr>
        <w:bidi w:val="0"/>
        <w:spacing w:before="100" w:beforeAutospacing="1" w:after="100" w:afterAutospacing="1" w:line="240" w:lineRule="auto"/>
        <w:ind w:left="644"/>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3- </w:t>
      </w:r>
      <w:r w:rsidRPr="0013169D">
        <w:rPr>
          <w:rStyle w:val="mw-headline"/>
          <w:rFonts w:ascii="Times New Roman" w:hAnsi="Times New Roman" w:cs="Times New Roman"/>
          <w:b/>
          <w:bCs/>
          <w:sz w:val="28"/>
          <w:szCs w:val="28"/>
        </w:rPr>
        <w:t xml:space="preserve">Pathogen </w:t>
      </w:r>
      <w:r w:rsidRPr="0013169D">
        <w:rPr>
          <w:rFonts w:ascii="Times New Roman" w:eastAsia="Times New Roman" w:hAnsi="Times New Roman" w:cs="Times New Roman"/>
          <w:b/>
          <w:bCs/>
          <w:sz w:val="28"/>
          <w:szCs w:val="28"/>
        </w:rPr>
        <w:t>(</w:t>
      </w:r>
      <w:proofErr w:type="gramStart"/>
      <w:r w:rsidRPr="0013169D">
        <w:rPr>
          <w:rFonts w:ascii="Times New Roman" w:eastAsia="Times New Roman" w:hAnsi="Times New Roman" w:cs="Times New Roman"/>
          <w:b/>
          <w:bCs/>
          <w:sz w:val="28"/>
          <w:szCs w:val="28"/>
        </w:rPr>
        <w:t>bacteria ,</w:t>
      </w:r>
      <w:proofErr w:type="gramEnd"/>
      <w:r w:rsidRPr="0013169D">
        <w:rPr>
          <w:rFonts w:ascii="Times New Roman" w:eastAsia="Times New Roman" w:hAnsi="Times New Roman" w:cs="Times New Roman"/>
          <w:b/>
          <w:bCs/>
          <w:sz w:val="28"/>
          <w:szCs w:val="28"/>
        </w:rPr>
        <w:t xml:space="preserve"> fungi ,viruses, Protozoa, Nematoda):</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Bacteria</w:t>
      </w:r>
    </w:p>
    <w:p w:rsidR="000F2CD0" w:rsidRDefault="000F2CD0" w:rsidP="000F2CD0">
      <w:pPr>
        <w:jc w:val="right"/>
        <w:rPr>
          <w:rFonts w:ascii="Times New Roman" w:hAnsi="Times New Roman" w:cs="Times New Roman"/>
          <w:sz w:val="28"/>
          <w:szCs w:val="28"/>
          <w:rtl/>
          <w:lang w:bidi="ar-IQ"/>
        </w:rPr>
      </w:pPr>
      <w:r w:rsidRPr="00324F62">
        <w:rPr>
          <w:rFonts w:ascii="Times New Roman" w:hAnsi="Times New Roman" w:cs="Times New Roman"/>
          <w:color w:val="222222"/>
          <w:sz w:val="28"/>
          <w:szCs w:val="28"/>
          <w:shd w:val="clear" w:color="auto" w:fill="FFFFFF"/>
        </w:rPr>
        <w:t>Bacteria used for biological control infect insects via their digestive tracts, so they offer only limited options for controlling insects with sucking mouth parts such as aphids and scale insects.</w:t>
      </w:r>
    </w:p>
    <w:p w:rsidR="000F2CD0" w:rsidRDefault="000F2CD0" w:rsidP="000F2CD0">
      <w:pPr>
        <w:jc w:val="right"/>
        <w:rPr>
          <w:rStyle w:val="apple-converted-space"/>
          <w:rFonts w:ascii="Times New Roman" w:hAnsi="Times New Roman" w:cs="Times New Roman"/>
          <w:color w:val="222222"/>
          <w:sz w:val="28"/>
          <w:szCs w:val="28"/>
          <w:shd w:val="clear" w:color="auto" w:fill="FFFFFF"/>
        </w:rPr>
      </w:pPr>
      <w:r w:rsidRPr="008B121F">
        <w:rPr>
          <w:rFonts w:ascii="Times New Roman" w:hAnsi="Times New Roman" w:cs="Times New Roman"/>
          <w:sz w:val="28"/>
          <w:szCs w:val="28"/>
        </w:rPr>
        <w:t xml:space="preserve"> </w:t>
      </w:r>
      <w:hyperlink r:id="rId131" w:tooltip="Bacillus thuringiensis" w:history="1">
        <w:r w:rsidRPr="008B121F">
          <w:rPr>
            <w:rStyle w:val="Hyperlink"/>
            <w:rFonts w:ascii="Times New Roman" w:hAnsi="Times New Roman" w:cs="Times New Roman"/>
            <w:color w:val="0B0080"/>
            <w:sz w:val="28"/>
            <w:szCs w:val="28"/>
            <w:shd w:val="clear" w:color="auto" w:fill="FFFFFF"/>
          </w:rPr>
          <w:t>Bacillus thuringiensis</w:t>
        </w:r>
      </w:hyperlink>
      <w:r w:rsidRPr="008B121F">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is the most widely applied species of bacteria used for biological control, with at least four sub-species used against</w:t>
      </w:r>
      <w:r w:rsidRPr="00324F62">
        <w:rPr>
          <w:rStyle w:val="apple-converted-space"/>
          <w:rFonts w:ascii="Times New Roman" w:hAnsi="Times New Roman" w:cs="Times New Roman"/>
          <w:color w:val="222222"/>
          <w:sz w:val="28"/>
          <w:szCs w:val="28"/>
          <w:shd w:val="clear" w:color="auto" w:fill="FFFFFF"/>
        </w:rPr>
        <w:t> </w:t>
      </w:r>
      <w:hyperlink r:id="rId132" w:tooltip="Lepidoptera" w:history="1">
        <w:r w:rsidRPr="00324F62">
          <w:rPr>
            <w:rStyle w:val="Hyperlink"/>
            <w:rFonts w:ascii="Times New Roman" w:hAnsi="Times New Roman" w:cs="Times New Roman"/>
            <w:color w:val="0B0080"/>
            <w:sz w:val="28"/>
            <w:szCs w:val="28"/>
            <w:shd w:val="clear" w:color="auto" w:fill="FFFFFF"/>
          </w:rPr>
          <w:t>Lepidopteran</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w:t>
      </w:r>
      <w:hyperlink r:id="rId133" w:tooltip="Moth" w:history="1">
        <w:r w:rsidRPr="00324F62">
          <w:rPr>
            <w:rStyle w:val="Hyperlink"/>
            <w:rFonts w:ascii="Times New Roman" w:hAnsi="Times New Roman" w:cs="Times New Roman"/>
            <w:color w:val="0B0080"/>
            <w:sz w:val="28"/>
            <w:szCs w:val="28"/>
            <w:shd w:val="clear" w:color="auto" w:fill="FFFFFF"/>
          </w:rPr>
          <w:t>moth</w:t>
        </w:r>
      </w:hyperlink>
      <w:r w:rsidRPr="00324F62">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hyperlink r:id="rId134" w:tooltip="Butterfly" w:history="1">
        <w:r w:rsidRPr="00324F62">
          <w:rPr>
            <w:rStyle w:val="Hyperlink"/>
            <w:rFonts w:ascii="Times New Roman" w:hAnsi="Times New Roman" w:cs="Times New Roman"/>
            <w:color w:val="0B0080"/>
            <w:sz w:val="28"/>
            <w:szCs w:val="28"/>
            <w:shd w:val="clear" w:color="auto" w:fill="FFFFFF"/>
          </w:rPr>
          <w:t>butterfly</w:t>
        </w:r>
      </w:hyperlink>
      <w:r w:rsidRPr="00324F62">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hyperlink r:id="rId135" w:tooltip="Coleoptera" w:history="1">
        <w:r w:rsidRPr="00324F62">
          <w:rPr>
            <w:rStyle w:val="Hyperlink"/>
            <w:rFonts w:ascii="Times New Roman" w:hAnsi="Times New Roman" w:cs="Times New Roman"/>
            <w:color w:val="0B0080"/>
            <w:sz w:val="28"/>
            <w:szCs w:val="28"/>
            <w:shd w:val="clear" w:color="auto" w:fill="FFFFFF"/>
          </w:rPr>
          <w:t>Coleopteran</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(beetle) and</w:t>
      </w:r>
      <w:r w:rsidRPr="00324F62">
        <w:rPr>
          <w:rStyle w:val="apple-converted-space"/>
          <w:rFonts w:ascii="Times New Roman" w:hAnsi="Times New Roman" w:cs="Times New Roman"/>
          <w:color w:val="222222"/>
          <w:sz w:val="28"/>
          <w:szCs w:val="28"/>
          <w:shd w:val="clear" w:color="auto" w:fill="FFFFFF"/>
        </w:rPr>
        <w:t> </w:t>
      </w:r>
      <w:hyperlink r:id="rId136" w:tooltip="Diptera" w:history="1">
        <w:r w:rsidRPr="00324F62">
          <w:rPr>
            <w:rStyle w:val="Hyperlink"/>
            <w:rFonts w:ascii="Times New Roman" w:hAnsi="Times New Roman" w:cs="Times New Roman"/>
            <w:color w:val="0B0080"/>
            <w:sz w:val="28"/>
            <w:szCs w:val="28"/>
            <w:shd w:val="clear" w:color="auto" w:fill="FFFFFF"/>
          </w:rPr>
          <w:t>Dipteran</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(true fly) insect pests. The bacterium is available in sachets of dried spores which are mixed with water and sprayed onto vulnerable plants such as</w:t>
      </w:r>
      <w:r w:rsidRPr="00324F62">
        <w:rPr>
          <w:rStyle w:val="apple-converted-space"/>
          <w:rFonts w:ascii="Times New Roman" w:hAnsi="Times New Roman" w:cs="Times New Roman"/>
          <w:color w:val="222222"/>
          <w:sz w:val="28"/>
          <w:szCs w:val="28"/>
          <w:shd w:val="clear" w:color="auto" w:fill="FFFFFF"/>
        </w:rPr>
        <w:t> </w:t>
      </w:r>
      <w:hyperlink r:id="rId137" w:tooltip="Brassica" w:history="1">
        <w:r w:rsidRPr="00324F62">
          <w:rPr>
            <w:rStyle w:val="Hyperlink"/>
            <w:rFonts w:ascii="Times New Roman" w:hAnsi="Times New Roman" w:cs="Times New Roman"/>
            <w:color w:val="0B0080"/>
            <w:sz w:val="28"/>
            <w:szCs w:val="28"/>
            <w:shd w:val="clear" w:color="auto" w:fill="FFFFFF"/>
          </w:rPr>
          <w:t>brassicas</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and</w:t>
      </w:r>
      <w:r w:rsidRPr="00324F62">
        <w:rPr>
          <w:rStyle w:val="apple-converted-space"/>
          <w:rFonts w:ascii="Times New Roman" w:hAnsi="Times New Roman" w:cs="Times New Roman"/>
          <w:color w:val="222222"/>
          <w:sz w:val="28"/>
          <w:szCs w:val="28"/>
          <w:shd w:val="clear" w:color="auto" w:fill="FFFFFF"/>
        </w:rPr>
        <w:t> </w:t>
      </w:r>
      <w:hyperlink r:id="rId138" w:tooltip="Fruit tree" w:history="1">
        <w:r w:rsidRPr="00324F62">
          <w:rPr>
            <w:rStyle w:val="Hyperlink"/>
            <w:rFonts w:ascii="Times New Roman" w:hAnsi="Times New Roman" w:cs="Times New Roman"/>
            <w:color w:val="0B0080"/>
            <w:sz w:val="28"/>
            <w:szCs w:val="28"/>
            <w:shd w:val="clear" w:color="auto" w:fill="FFFFFF"/>
          </w:rPr>
          <w:t>fruit trees</w:t>
        </w:r>
      </w:hyperlink>
      <w:r>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i/>
          <w:iCs/>
          <w:color w:val="222222"/>
          <w:sz w:val="28"/>
          <w:szCs w:val="28"/>
          <w:shd w:val="clear" w:color="auto" w:fill="FFFFFF"/>
        </w:rPr>
        <w:t>B. thuringiensis</w:t>
      </w: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has also been incorporated into crops, making them resistant to these pests and thus reducing the use of pesticides.</w:t>
      </w: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The bacterium</w:t>
      </w:r>
      <w:r w:rsidRPr="00324F62">
        <w:rPr>
          <w:rStyle w:val="apple-converted-space"/>
          <w:rFonts w:ascii="Times New Roman" w:hAnsi="Times New Roman" w:cs="Times New Roman"/>
          <w:color w:val="222222"/>
          <w:sz w:val="28"/>
          <w:szCs w:val="28"/>
          <w:shd w:val="clear" w:color="auto" w:fill="FFFFFF"/>
        </w:rPr>
        <w:t> </w:t>
      </w:r>
      <w:hyperlink r:id="rId139" w:tooltip="Paenibacillus popilliae" w:history="1">
        <w:r w:rsidRPr="00324F62">
          <w:rPr>
            <w:rStyle w:val="Hyperlink"/>
            <w:rFonts w:ascii="Times New Roman" w:hAnsi="Times New Roman" w:cs="Times New Roman"/>
            <w:i/>
            <w:iCs/>
            <w:color w:val="0B0080"/>
            <w:sz w:val="28"/>
            <w:szCs w:val="28"/>
            <w:shd w:val="clear" w:color="auto" w:fill="FFFFFF"/>
          </w:rPr>
          <w:t>Paenibacillus popilliae</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causes</w:t>
      </w:r>
      <w:r w:rsidRPr="00324F62">
        <w:rPr>
          <w:rStyle w:val="apple-converted-space"/>
          <w:rFonts w:ascii="Times New Roman" w:hAnsi="Times New Roman" w:cs="Times New Roman"/>
          <w:color w:val="222222"/>
          <w:sz w:val="28"/>
          <w:szCs w:val="28"/>
          <w:shd w:val="clear" w:color="auto" w:fill="FFFFFF"/>
        </w:rPr>
        <w:t> </w:t>
      </w:r>
      <w:hyperlink r:id="rId140" w:tooltip="Milky spore" w:history="1">
        <w:r w:rsidRPr="00324F62">
          <w:rPr>
            <w:rStyle w:val="Hyperlink"/>
            <w:rFonts w:ascii="Times New Roman" w:hAnsi="Times New Roman" w:cs="Times New Roman"/>
            <w:color w:val="0B0080"/>
            <w:sz w:val="28"/>
            <w:szCs w:val="28"/>
            <w:shd w:val="clear" w:color="auto" w:fill="FFFFFF"/>
          </w:rPr>
          <w:t>milky spore disease</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has been found useful in the control of</w:t>
      </w:r>
      <w:r w:rsidRPr="00324F62">
        <w:rPr>
          <w:rStyle w:val="apple-converted-space"/>
          <w:rFonts w:ascii="Times New Roman" w:hAnsi="Times New Roman" w:cs="Times New Roman"/>
          <w:color w:val="222222"/>
          <w:sz w:val="28"/>
          <w:szCs w:val="28"/>
          <w:shd w:val="clear" w:color="auto" w:fill="FFFFFF"/>
        </w:rPr>
        <w:t> </w:t>
      </w:r>
      <w:hyperlink r:id="rId141" w:tooltip="Japanese beetle" w:history="1">
        <w:r w:rsidRPr="00324F62">
          <w:rPr>
            <w:rStyle w:val="Hyperlink"/>
            <w:rFonts w:ascii="Times New Roman" w:hAnsi="Times New Roman" w:cs="Times New Roman"/>
            <w:color w:val="0B0080"/>
            <w:sz w:val="28"/>
            <w:szCs w:val="28"/>
            <w:shd w:val="clear" w:color="auto" w:fill="FFFFFF"/>
          </w:rPr>
          <w:t>Japanese beetle</w:t>
        </w:r>
      </w:hyperlink>
      <w:r w:rsidRPr="00324F62">
        <w:rPr>
          <w:rFonts w:ascii="Times New Roman" w:hAnsi="Times New Roman" w:cs="Times New Roman"/>
          <w:color w:val="222222"/>
          <w:sz w:val="28"/>
          <w:szCs w:val="28"/>
          <w:shd w:val="clear" w:color="auto" w:fill="FFFFFF"/>
        </w:rPr>
        <w:t>, killing the larvae. It is very specific to its host species and is harmless to vertebrates and other invertebrates</w:t>
      </w:r>
      <w:r>
        <w:rPr>
          <w:rFonts w:ascii="Times New Roman" w:hAnsi="Times New Roman" w:cs="Times New Roman"/>
          <w:color w:val="222222"/>
          <w:sz w:val="28"/>
          <w:szCs w:val="28"/>
          <w:shd w:val="clear" w:color="auto" w:fill="FFFFFF"/>
        </w:rPr>
        <w:t>.</w:t>
      </w: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Pr="00324F62" w:rsidRDefault="000F2CD0" w:rsidP="000F2CD0">
      <w:pPr>
        <w:jc w:val="right"/>
        <w:rPr>
          <w:rFonts w:ascii="Times New Roman" w:hAnsi="Times New Roman" w:cs="Times New Roman"/>
          <w:color w:val="222222"/>
          <w:sz w:val="28"/>
          <w:szCs w:val="28"/>
          <w:shd w:val="clear" w:color="auto" w:fill="FFFFFF"/>
          <w:vertAlign w:val="superscript"/>
        </w:rPr>
      </w:pPr>
    </w:p>
    <w:p w:rsidR="000F2CD0" w:rsidRPr="0013169D" w:rsidRDefault="000F2CD0" w:rsidP="000F2CD0">
      <w:pPr>
        <w:shd w:val="clear" w:color="auto" w:fill="FFFFFF"/>
        <w:bidi w:val="0"/>
        <w:spacing w:before="72" w:after="0" w:line="240" w:lineRule="auto"/>
        <w:outlineLvl w:val="3"/>
        <w:rPr>
          <w:rFonts w:ascii="Times New Roman" w:eastAsia="Times New Roman" w:hAnsi="Times New Roman" w:cs="Times New Roman"/>
          <w:b/>
          <w:bCs/>
          <w:color w:val="000000"/>
          <w:sz w:val="28"/>
          <w:szCs w:val="28"/>
        </w:rPr>
      </w:pPr>
      <w:r w:rsidRPr="0013169D">
        <w:rPr>
          <w:rFonts w:ascii="Times New Roman" w:eastAsia="Times New Roman" w:hAnsi="Times New Roman" w:cs="Times New Roman"/>
          <w:b/>
          <w:bCs/>
          <w:color w:val="000000"/>
          <w:sz w:val="28"/>
          <w:szCs w:val="28"/>
        </w:rPr>
        <w:t>Fungi</w:t>
      </w:r>
      <w:r>
        <w:rPr>
          <w:rFonts w:ascii="Times New Roman" w:eastAsia="Times New Roman" w:hAnsi="Times New Roman" w:cs="Times New Roman"/>
          <w:b/>
          <w:bCs/>
          <w:color w:val="555555"/>
          <w:sz w:val="28"/>
          <w:szCs w:val="28"/>
        </w:rPr>
        <w:t>:</w:t>
      </w:r>
    </w:p>
    <w:p w:rsidR="000F2CD0" w:rsidRPr="00324F62" w:rsidRDefault="000F2CD0" w:rsidP="000F2CD0">
      <w:pPr>
        <w:shd w:val="clear" w:color="auto" w:fill="F8F9FA"/>
        <w:bidi w:val="0"/>
        <w:spacing w:after="0" w:line="240" w:lineRule="auto"/>
        <w:jc w:val="center"/>
        <w:rPr>
          <w:rFonts w:ascii="Times New Roman" w:eastAsia="Times New Roman" w:hAnsi="Times New Roman" w:cs="Times New Roman"/>
          <w:color w:val="222222"/>
          <w:sz w:val="28"/>
          <w:szCs w:val="28"/>
        </w:rPr>
      </w:pPr>
      <w:r w:rsidRPr="00324F62">
        <w:rPr>
          <w:rFonts w:ascii="Times New Roman" w:eastAsia="Times New Roman" w:hAnsi="Times New Roman" w:cs="Times New Roman"/>
          <w:noProof/>
          <w:color w:val="0B0080"/>
          <w:sz w:val="28"/>
          <w:szCs w:val="28"/>
        </w:rPr>
        <w:drawing>
          <wp:inline distT="0" distB="0" distL="0" distR="0" wp14:anchorId="3A4595F4" wp14:editId="1A967887">
            <wp:extent cx="2095500" cy="1943100"/>
            <wp:effectExtent l="0" t="0" r="0" b="0"/>
            <wp:docPr id="8" name="Picture 8" descr="https://upload.wikimedia.org/wikipedia/commons/thumb/3/34/Pandora_neoaphidis.jpg/220px-Pandora_neoaphidis.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4/Pandora_neoaphidis.jpg/220px-Pandora_neoaphidis.jpg">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0F2CD0" w:rsidRPr="008B121F" w:rsidRDefault="0005342D" w:rsidP="000F2CD0">
      <w:pPr>
        <w:shd w:val="clear" w:color="auto" w:fill="F8F9FA"/>
        <w:bidi w:val="0"/>
        <w:spacing w:line="336" w:lineRule="atLeast"/>
        <w:rPr>
          <w:rFonts w:asciiTheme="majorBidi" w:eastAsia="Times New Roman" w:hAnsiTheme="majorBidi" w:cstheme="majorBidi"/>
          <w:sz w:val="28"/>
          <w:szCs w:val="28"/>
        </w:rPr>
      </w:pPr>
      <w:hyperlink r:id="rId144" w:tooltip="Green peach aphid" w:history="1">
        <w:r w:rsidR="000F2CD0" w:rsidRPr="0013169D">
          <w:rPr>
            <w:rFonts w:asciiTheme="majorBidi" w:eastAsia="Times New Roman" w:hAnsiTheme="majorBidi" w:cstheme="majorBidi"/>
            <w:sz w:val="28"/>
            <w:szCs w:val="28"/>
            <w:u w:val="single"/>
          </w:rPr>
          <w:t>Green peach aphid</w:t>
        </w:r>
      </w:hyperlink>
      <w:r w:rsidR="000F2CD0" w:rsidRPr="0013169D">
        <w:rPr>
          <w:rFonts w:asciiTheme="majorBidi" w:eastAsia="Times New Roman" w:hAnsiTheme="majorBidi" w:cstheme="majorBidi"/>
          <w:sz w:val="28"/>
          <w:szCs w:val="28"/>
        </w:rPr>
        <w:t>, a pest in its own right and a vector of plant viruses, killed by the fungus </w:t>
      </w:r>
      <w:hyperlink r:id="rId145" w:tooltip="Pandora neoaphidis (page does not exist)" w:history="1">
        <w:r w:rsidR="000F2CD0" w:rsidRPr="008B121F">
          <w:rPr>
            <w:rFonts w:asciiTheme="majorBidi" w:eastAsia="Times New Roman" w:hAnsiTheme="majorBidi" w:cstheme="majorBidi"/>
            <w:sz w:val="28"/>
            <w:szCs w:val="28"/>
            <w:u w:val="single"/>
          </w:rPr>
          <w:t>Pandora neoaphidis</w:t>
        </w:r>
      </w:hyperlink>
      <w:r w:rsidR="000F2CD0" w:rsidRPr="008B121F">
        <w:rPr>
          <w:rFonts w:asciiTheme="majorBidi" w:eastAsia="Times New Roman" w:hAnsiTheme="majorBidi" w:cstheme="majorBidi"/>
          <w:sz w:val="28"/>
          <w:szCs w:val="28"/>
        </w:rPr>
        <w:t> </w:t>
      </w:r>
    </w:p>
    <w:p w:rsidR="000F2CD0"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146" w:tooltip="Entomopathogenic fungi" w:history="1">
        <w:r w:rsidR="000F2CD0" w:rsidRPr="0013169D">
          <w:rPr>
            <w:rFonts w:asciiTheme="majorBidi" w:eastAsia="Times New Roman" w:hAnsiTheme="majorBidi" w:cstheme="majorBidi"/>
            <w:sz w:val="28"/>
            <w:szCs w:val="28"/>
            <w:u w:val="single"/>
          </w:rPr>
          <w:t>Entomopathogenic fungi</w:t>
        </w:r>
      </w:hyperlink>
      <w:r w:rsidR="000F2CD0" w:rsidRPr="0013169D">
        <w:rPr>
          <w:rFonts w:asciiTheme="majorBidi" w:eastAsia="Times New Roman" w:hAnsiTheme="majorBidi" w:cstheme="majorBidi"/>
          <w:sz w:val="28"/>
          <w:szCs w:val="28"/>
        </w:rPr>
        <w:t>, which cause disease in insects, include at least 14 species that attack </w:t>
      </w:r>
      <w:hyperlink r:id="rId147" w:tooltip="Aphid" w:history="1">
        <w:r w:rsidR="000F2CD0" w:rsidRPr="0013169D">
          <w:rPr>
            <w:rFonts w:asciiTheme="majorBidi" w:eastAsia="Times New Roman" w:hAnsiTheme="majorBidi" w:cstheme="majorBidi"/>
            <w:sz w:val="28"/>
            <w:szCs w:val="28"/>
            <w:u w:val="single"/>
          </w:rPr>
          <w:t>aphids</w:t>
        </w:r>
      </w:hyperlink>
      <w:r w:rsidR="000F2CD0" w:rsidRPr="0013169D">
        <w:rPr>
          <w:rFonts w:asciiTheme="majorBidi" w:eastAsia="Times New Roman" w:hAnsiTheme="majorBidi" w:cstheme="majorBidi"/>
          <w:sz w:val="28"/>
          <w:szCs w:val="28"/>
        </w:rPr>
        <w:t>.</w:t>
      </w:r>
    </w:p>
    <w:p w:rsidR="000F2CD0" w:rsidRDefault="000F2CD0" w:rsidP="000F2CD0">
      <w:pPr>
        <w:shd w:val="clear" w:color="auto" w:fill="FFFFFF"/>
        <w:bidi w:val="0"/>
        <w:spacing w:before="120" w:after="120" w:line="240" w:lineRule="auto"/>
        <w:rPr>
          <w:rFonts w:asciiTheme="majorBidi" w:eastAsia="Times New Roman" w:hAnsiTheme="majorBidi" w:cstheme="majorBidi"/>
          <w:i/>
          <w:iCs/>
          <w:sz w:val="28"/>
          <w:szCs w:val="28"/>
        </w:rPr>
      </w:pPr>
      <w:r w:rsidRPr="0013169D">
        <w:rPr>
          <w:rFonts w:asciiTheme="majorBidi" w:eastAsia="Times New Roman" w:hAnsiTheme="majorBidi" w:cstheme="majorBidi"/>
          <w:sz w:val="28"/>
          <w:szCs w:val="28"/>
        </w:rPr>
        <w:t> </w:t>
      </w:r>
      <w:hyperlink r:id="rId148" w:tooltip="Beauveria bassiana" w:history="1">
        <w:r w:rsidRPr="0013169D">
          <w:rPr>
            <w:rFonts w:asciiTheme="majorBidi" w:eastAsia="Times New Roman" w:hAnsiTheme="majorBidi" w:cstheme="majorBidi"/>
            <w:i/>
            <w:iCs/>
            <w:sz w:val="28"/>
            <w:szCs w:val="28"/>
            <w:u w:val="single"/>
          </w:rPr>
          <w:t>Beauveria bassiana</w:t>
        </w:r>
      </w:hyperlink>
      <w:r w:rsidRPr="0013169D">
        <w:rPr>
          <w:rFonts w:asciiTheme="majorBidi" w:eastAsia="Times New Roman" w:hAnsiTheme="majorBidi" w:cstheme="majorBidi"/>
          <w:sz w:val="28"/>
          <w:szCs w:val="28"/>
        </w:rPr>
        <w:t> is mass-produced and used to manage a wide variety of insect pests including </w:t>
      </w:r>
      <w:hyperlink r:id="rId149" w:tooltip="Whiteflies" w:history="1">
        <w:r w:rsidRPr="0013169D">
          <w:rPr>
            <w:rFonts w:asciiTheme="majorBidi" w:eastAsia="Times New Roman" w:hAnsiTheme="majorBidi" w:cstheme="majorBidi"/>
            <w:sz w:val="28"/>
            <w:szCs w:val="28"/>
            <w:u w:val="single"/>
          </w:rPr>
          <w:t>whiteflies</w:t>
        </w:r>
      </w:hyperlink>
      <w:r w:rsidRPr="0013169D">
        <w:rPr>
          <w:rFonts w:asciiTheme="majorBidi" w:eastAsia="Times New Roman" w:hAnsiTheme="majorBidi" w:cstheme="majorBidi"/>
          <w:sz w:val="28"/>
          <w:szCs w:val="28"/>
        </w:rPr>
        <w:t>, </w:t>
      </w:r>
      <w:hyperlink r:id="rId150" w:tooltip="Thrips" w:history="1">
        <w:r w:rsidRPr="0013169D">
          <w:rPr>
            <w:rFonts w:asciiTheme="majorBidi" w:eastAsia="Times New Roman" w:hAnsiTheme="majorBidi" w:cstheme="majorBidi"/>
            <w:sz w:val="28"/>
            <w:szCs w:val="28"/>
            <w:u w:val="single"/>
          </w:rPr>
          <w:t>thrips</w:t>
        </w:r>
      </w:hyperlink>
      <w:r w:rsidRPr="0013169D">
        <w:rPr>
          <w:rFonts w:asciiTheme="majorBidi" w:eastAsia="Times New Roman" w:hAnsiTheme="majorBidi" w:cstheme="majorBidi"/>
          <w:sz w:val="28"/>
          <w:szCs w:val="28"/>
        </w:rPr>
        <w:t>, aphids and </w:t>
      </w:r>
      <w:hyperlink r:id="rId151" w:tooltip="Weevils" w:history="1">
        <w:r w:rsidRPr="0013169D">
          <w:rPr>
            <w:rFonts w:asciiTheme="majorBidi" w:eastAsia="Times New Roman" w:hAnsiTheme="majorBidi" w:cstheme="majorBidi"/>
            <w:sz w:val="28"/>
            <w:szCs w:val="28"/>
            <w:u w:val="single"/>
          </w:rPr>
          <w:t>weevils</w:t>
        </w:r>
      </w:hyperlink>
      <w:r w:rsidRPr="0013169D">
        <w:rPr>
          <w:rFonts w:asciiTheme="majorBidi" w:eastAsia="Times New Roman" w:hAnsiTheme="majorBidi" w:cstheme="majorBidi"/>
          <w:sz w:val="28"/>
          <w:szCs w:val="28"/>
        </w:rPr>
        <w:t>. </w:t>
      </w:r>
    </w:p>
    <w:p w:rsidR="000F2CD0" w:rsidRDefault="0005342D" w:rsidP="000F2CD0">
      <w:pPr>
        <w:shd w:val="clear" w:color="auto" w:fill="FFFFFF"/>
        <w:bidi w:val="0"/>
        <w:spacing w:before="120" w:after="120" w:line="240" w:lineRule="auto"/>
        <w:rPr>
          <w:rFonts w:asciiTheme="majorBidi" w:eastAsia="Times New Roman" w:hAnsiTheme="majorBidi" w:cstheme="majorBidi"/>
          <w:i/>
          <w:iCs/>
          <w:sz w:val="28"/>
          <w:szCs w:val="28"/>
        </w:rPr>
      </w:pPr>
      <w:hyperlink r:id="rId152" w:tooltip="Lecanicillium" w:history="1">
        <w:r w:rsidR="000F2CD0" w:rsidRPr="0013169D">
          <w:rPr>
            <w:rFonts w:asciiTheme="majorBidi" w:eastAsia="Times New Roman" w:hAnsiTheme="majorBidi" w:cstheme="majorBidi"/>
            <w:i/>
            <w:iCs/>
            <w:sz w:val="28"/>
            <w:szCs w:val="28"/>
            <w:u w:val="single"/>
          </w:rPr>
          <w:t>Lecanicillium</w:t>
        </w:r>
      </w:hyperlink>
      <w:r w:rsidR="000F2CD0" w:rsidRPr="0013169D">
        <w:rPr>
          <w:rFonts w:asciiTheme="majorBidi" w:eastAsia="Times New Roman" w:hAnsiTheme="majorBidi" w:cstheme="majorBidi"/>
          <w:sz w:val="28"/>
          <w:szCs w:val="28"/>
        </w:rPr>
        <w:t> spp. are deployed against white flies, thrips and aphids. </w:t>
      </w:r>
    </w:p>
    <w:p w:rsidR="000F2CD0"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153" w:tooltip="Metarhizium" w:history="1">
        <w:r w:rsidR="000F2CD0" w:rsidRPr="0013169D">
          <w:rPr>
            <w:rFonts w:asciiTheme="majorBidi" w:eastAsia="Times New Roman" w:hAnsiTheme="majorBidi" w:cstheme="majorBidi"/>
            <w:i/>
            <w:iCs/>
            <w:sz w:val="28"/>
            <w:szCs w:val="28"/>
            <w:u w:val="single"/>
          </w:rPr>
          <w:t>Metarhizium</w:t>
        </w:r>
      </w:hyperlink>
      <w:r w:rsidR="000F2CD0" w:rsidRPr="0013169D">
        <w:rPr>
          <w:rFonts w:asciiTheme="majorBidi" w:eastAsia="Times New Roman" w:hAnsiTheme="majorBidi" w:cstheme="majorBidi"/>
          <w:sz w:val="28"/>
          <w:szCs w:val="28"/>
        </w:rPr>
        <w:t> spp. are used against pests including beetles, </w:t>
      </w:r>
      <w:hyperlink r:id="rId154" w:tooltip="Locusts" w:history="1">
        <w:r w:rsidR="000F2CD0" w:rsidRPr="0013169D">
          <w:rPr>
            <w:rFonts w:asciiTheme="majorBidi" w:eastAsia="Times New Roman" w:hAnsiTheme="majorBidi" w:cstheme="majorBidi"/>
            <w:sz w:val="28"/>
            <w:szCs w:val="28"/>
            <w:u w:val="single"/>
          </w:rPr>
          <w:t>locusts</w:t>
        </w:r>
      </w:hyperlink>
      <w:r w:rsidR="000F2CD0" w:rsidRPr="0013169D">
        <w:rPr>
          <w:rFonts w:asciiTheme="majorBidi" w:eastAsia="Times New Roman" w:hAnsiTheme="majorBidi" w:cstheme="majorBidi"/>
          <w:sz w:val="28"/>
          <w:szCs w:val="28"/>
        </w:rPr>
        <w:t> and other grasshoppers, </w:t>
      </w:r>
      <w:hyperlink r:id="rId155" w:tooltip="Hemiptera" w:history="1">
        <w:r w:rsidR="000F2CD0" w:rsidRPr="0013169D">
          <w:rPr>
            <w:rFonts w:asciiTheme="majorBidi" w:eastAsia="Times New Roman" w:hAnsiTheme="majorBidi" w:cstheme="majorBidi"/>
            <w:sz w:val="28"/>
            <w:szCs w:val="28"/>
            <w:u w:val="single"/>
          </w:rPr>
          <w:t>Hemiptera</w:t>
        </w:r>
      </w:hyperlink>
      <w:r w:rsidR="000F2CD0" w:rsidRPr="0013169D">
        <w:rPr>
          <w:rFonts w:asciiTheme="majorBidi" w:eastAsia="Times New Roman" w:hAnsiTheme="majorBidi" w:cstheme="majorBidi"/>
          <w:sz w:val="28"/>
          <w:szCs w:val="28"/>
        </w:rPr>
        <w:t>, and </w:t>
      </w:r>
      <w:hyperlink r:id="rId156" w:tooltip="Spider mite" w:history="1">
        <w:r w:rsidR="000F2CD0" w:rsidRPr="0013169D">
          <w:rPr>
            <w:rFonts w:asciiTheme="majorBidi" w:eastAsia="Times New Roman" w:hAnsiTheme="majorBidi" w:cstheme="majorBidi"/>
            <w:sz w:val="28"/>
            <w:szCs w:val="28"/>
            <w:u w:val="single"/>
          </w:rPr>
          <w:t>spider mites</w:t>
        </w:r>
      </w:hyperlink>
      <w:r w:rsidR="000F2CD0" w:rsidRPr="0013169D">
        <w:rPr>
          <w:rFonts w:asciiTheme="majorBidi" w:eastAsia="Times New Roman" w:hAnsiTheme="majorBidi" w:cstheme="majorBidi"/>
          <w:sz w:val="28"/>
          <w:szCs w:val="28"/>
        </w:rPr>
        <w:t>. </w:t>
      </w:r>
      <w:hyperlink r:id="rId157" w:tooltip="Paecilomyces fumosoroseus" w:history="1">
        <w:r w:rsidR="000F2CD0" w:rsidRPr="0013169D">
          <w:rPr>
            <w:rFonts w:asciiTheme="majorBidi" w:eastAsia="Times New Roman" w:hAnsiTheme="majorBidi" w:cstheme="majorBidi"/>
            <w:i/>
            <w:iCs/>
            <w:sz w:val="28"/>
            <w:szCs w:val="28"/>
            <w:u w:val="single"/>
          </w:rPr>
          <w:t>Paecilomyces fumosoroseus</w:t>
        </w:r>
      </w:hyperlink>
      <w:r w:rsidR="000F2CD0" w:rsidRPr="0013169D">
        <w:rPr>
          <w:rFonts w:asciiTheme="majorBidi" w:eastAsia="Times New Roman" w:hAnsiTheme="majorBidi" w:cstheme="majorBidi"/>
          <w:sz w:val="28"/>
          <w:szCs w:val="28"/>
        </w:rPr>
        <w:t> is effective against white flies, thrips and aphids; </w:t>
      </w:r>
    </w:p>
    <w:p w:rsidR="000F2CD0" w:rsidRDefault="0005342D" w:rsidP="000F2CD0">
      <w:pPr>
        <w:shd w:val="clear" w:color="auto" w:fill="FFFFFF"/>
        <w:bidi w:val="0"/>
        <w:spacing w:before="120" w:after="120" w:line="240" w:lineRule="auto"/>
        <w:rPr>
          <w:rFonts w:asciiTheme="majorBidi" w:eastAsia="Times New Roman" w:hAnsiTheme="majorBidi" w:cstheme="majorBidi"/>
          <w:i/>
          <w:iCs/>
          <w:sz w:val="28"/>
          <w:szCs w:val="28"/>
        </w:rPr>
      </w:pPr>
      <w:hyperlink r:id="rId158" w:tooltip="Purpureocillium" w:history="1">
        <w:r w:rsidR="000F2CD0" w:rsidRPr="0013169D">
          <w:rPr>
            <w:rFonts w:asciiTheme="majorBidi" w:eastAsia="Times New Roman" w:hAnsiTheme="majorBidi" w:cstheme="majorBidi"/>
            <w:i/>
            <w:iCs/>
            <w:sz w:val="28"/>
            <w:szCs w:val="28"/>
            <w:u w:val="single"/>
          </w:rPr>
          <w:t>Purpureocillium</w:t>
        </w:r>
      </w:hyperlink>
      <w:r w:rsidR="000F2CD0" w:rsidRPr="0013169D">
        <w:rPr>
          <w:rFonts w:asciiTheme="majorBidi" w:eastAsia="Times New Roman" w:hAnsiTheme="majorBidi" w:cstheme="majorBidi"/>
          <w:i/>
          <w:iCs/>
          <w:sz w:val="28"/>
          <w:szCs w:val="28"/>
        </w:rPr>
        <w:t> lilacinus</w:t>
      </w:r>
      <w:r w:rsidR="000F2CD0" w:rsidRPr="0013169D">
        <w:rPr>
          <w:rFonts w:asciiTheme="majorBidi" w:eastAsia="Times New Roman" w:hAnsiTheme="majorBidi" w:cstheme="majorBidi"/>
          <w:sz w:val="28"/>
          <w:szCs w:val="28"/>
        </w:rPr>
        <w:t> is used against </w:t>
      </w:r>
      <w:hyperlink r:id="rId159" w:tooltip="Root-knot nematodes" w:history="1">
        <w:r w:rsidR="000F2CD0" w:rsidRPr="0013169D">
          <w:rPr>
            <w:rFonts w:asciiTheme="majorBidi" w:eastAsia="Times New Roman" w:hAnsiTheme="majorBidi" w:cstheme="majorBidi"/>
            <w:sz w:val="28"/>
            <w:szCs w:val="28"/>
            <w:u w:val="single"/>
          </w:rPr>
          <w:t>root-knot nematodes</w:t>
        </w:r>
      </w:hyperlink>
      <w:r w:rsidR="000F2CD0" w:rsidRPr="0013169D">
        <w:rPr>
          <w:rFonts w:asciiTheme="majorBidi" w:eastAsia="Times New Roman" w:hAnsiTheme="majorBidi" w:cstheme="majorBidi"/>
          <w:sz w:val="28"/>
          <w:szCs w:val="28"/>
        </w:rPr>
        <w:t>, and 89 </w:t>
      </w:r>
      <w:hyperlink r:id="rId160" w:tooltip="Trichoderma" w:history="1">
        <w:r w:rsidR="000F2CD0" w:rsidRPr="0013169D">
          <w:rPr>
            <w:rFonts w:asciiTheme="majorBidi" w:eastAsia="Times New Roman" w:hAnsiTheme="majorBidi" w:cstheme="majorBidi"/>
            <w:i/>
            <w:iCs/>
            <w:sz w:val="28"/>
            <w:szCs w:val="28"/>
            <w:u w:val="single"/>
          </w:rPr>
          <w:t>Trichoderma</w:t>
        </w:r>
      </w:hyperlink>
      <w:hyperlink r:id="rId161" w:tooltip="List of Trichoderma species" w:history="1">
        <w:r w:rsidR="000F2CD0" w:rsidRPr="0013169D">
          <w:rPr>
            <w:rFonts w:asciiTheme="majorBidi" w:eastAsia="Times New Roman" w:hAnsiTheme="majorBidi" w:cstheme="majorBidi"/>
            <w:sz w:val="28"/>
            <w:szCs w:val="28"/>
            <w:u w:val="single"/>
          </w:rPr>
          <w:t>species</w:t>
        </w:r>
      </w:hyperlink>
      <w:r w:rsidR="000F2CD0" w:rsidRPr="0013169D">
        <w:rPr>
          <w:rFonts w:asciiTheme="majorBidi" w:eastAsia="Times New Roman" w:hAnsiTheme="majorBidi" w:cstheme="majorBidi"/>
          <w:sz w:val="28"/>
          <w:szCs w:val="28"/>
        </w:rPr>
        <w:t> against certain plant pathogens. </w:t>
      </w:r>
    </w:p>
    <w:p w:rsidR="000F2CD0" w:rsidRPr="0013169D"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162" w:tooltip="Trichoderma viride" w:history="1">
        <w:r w:rsidR="000F2CD0" w:rsidRPr="0013169D">
          <w:rPr>
            <w:rFonts w:asciiTheme="majorBidi" w:eastAsia="Times New Roman" w:hAnsiTheme="majorBidi" w:cstheme="majorBidi"/>
            <w:i/>
            <w:iCs/>
            <w:sz w:val="28"/>
            <w:szCs w:val="28"/>
            <w:u w:val="single"/>
          </w:rPr>
          <w:t>Trichoderma viride</w:t>
        </w:r>
      </w:hyperlink>
      <w:r w:rsidR="000F2CD0" w:rsidRPr="0013169D">
        <w:rPr>
          <w:rFonts w:asciiTheme="majorBidi" w:eastAsia="Times New Roman" w:hAnsiTheme="majorBidi" w:cstheme="majorBidi"/>
          <w:sz w:val="28"/>
          <w:szCs w:val="28"/>
        </w:rPr>
        <w:t> has been used against </w:t>
      </w:r>
      <w:hyperlink r:id="rId163" w:tooltip="Dutch elm disease" w:history="1">
        <w:r w:rsidR="000F2CD0" w:rsidRPr="0013169D">
          <w:rPr>
            <w:rFonts w:asciiTheme="majorBidi" w:eastAsia="Times New Roman" w:hAnsiTheme="majorBidi" w:cstheme="majorBidi"/>
            <w:sz w:val="28"/>
            <w:szCs w:val="28"/>
            <w:u w:val="single"/>
          </w:rPr>
          <w:t>Dutch elm disease</w:t>
        </w:r>
      </w:hyperlink>
      <w:r w:rsidR="000F2CD0" w:rsidRPr="0013169D">
        <w:rPr>
          <w:rFonts w:asciiTheme="majorBidi" w:eastAsia="Times New Roman" w:hAnsiTheme="majorBidi" w:cstheme="majorBidi"/>
          <w:sz w:val="28"/>
          <w:szCs w:val="28"/>
        </w:rPr>
        <w:t>, and has shown some effect in suppressing </w:t>
      </w:r>
      <w:hyperlink r:id="rId164" w:tooltip="Chondrostereum purpureum" w:history="1">
        <w:r w:rsidR="000F2CD0" w:rsidRPr="0013169D">
          <w:rPr>
            <w:rFonts w:asciiTheme="majorBidi" w:eastAsia="Times New Roman" w:hAnsiTheme="majorBidi" w:cstheme="majorBidi"/>
            <w:sz w:val="28"/>
            <w:szCs w:val="28"/>
            <w:u w:val="single"/>
          </w:rPr>
          <w:t>silver leaf</w:t>
        </w:r>
      </w:hyperlink>
      <w:r w:rsidR="000F2CD0" w:rsidRPr="0013169D">
        <w:rPr>
          <w:rFonts w:asciiTheme="majorBidi" w:eastAsia="Times New Roman" w:hAnsiTheme="majorBidi" w:cstheme="majorBidi"/>
          <w:sz w:val="28"/>
          <w:szCs w:val="28"/>
        </w:rPr>
        <w:t>, a disease of stone fruits caused by the pathogenic fungus </w:t>
      </w:r>
      <w:hyperlink r:id="rId165" w:tooltip="Chondrostereum purpureum" w:history="1">
        <w:r w:rsidR="000F2CD0" w:rsidRPr="0013169D">
          <w:rPr>
            <w:rFonts w:asciiTheme="majorBidi" w:eastAsia="Times New Roman" w:hAnsiTheme="majorBidi" w:cstheme="majorBidi"/>
            <w:i/>
            <w:iCs/>
            <w:sz w:val="28"/>
            <w:szCs w:val="28"/>
            <w:u w:val="single"/>
          </w:rPr>
          <w:t>Chondrostereum purpureum</w:t>
        </w:r>
      </w:hyperlink>
      <w:r w:rsidR="000F2CD0"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fungi </w:t>
      </w:r>
      <w:hyperlink r:id="rId166" w:tooltip="Cordyceps" w:history="1">
        <w:r w:rsidRPr="0013169D">
          <w:rPr>
            <w:rFonts w:asciiTheme="majorBidi" w:eastAsia="Times New Roman" w:hAnsiTheme="majorBidi" w:cstheme="majorBidi"/>
            <w:i/>
            <w:iCs/>
            <w:sz w:val="28"/>
            <w:szCs w:val="28"/>
            <w:u w:val="single"/>
          </w:rPr>
          <w:t>Cordyceps</w:t>
        </w:r>
      </w:hyperlink>
      <w:r w:rsidRPr="0013169D">
        <w:rPr>
          <w:rFonts w:asciiTheme="majorBidi" w:eastAsia="Times New Roman" w:hAnsiTheme="majorBidi" w:cstheme="majorBidi"/>
          <w:sz w:val="28"/>
          <w:szCs w:val="28"/>
        </w:rPr>
        <w:t> and </w:t>
      </w:r>
      <w:hyperlink r:id="rId167" w:tooltip="Metacordyceps" w:history="1">
        <w:r w:rsidRPr="0013169D">
          <w:rPr>
            <w:rFonts w:asciiTheme="majorBidi" w:eastAsia="Times New Roman" w:hAnsiTheme="majorBidi" w:cstheme="majorBidi"/>
            <w:i/>
            <w:iCs/>
            <w:sz w:val="28"/>
            <w:szCs w:val="28"/>
            <w:u w:val="single"/>
          </w:rPr>
          <w:t>Metacordyceps</w:t>
        </w:r>
      </w:hyperlink>
      <w:r w:rsidRPr="0013169D">
        <w:rPr>
          <w:rFonts w:asciiTheme="majorBidi" w:eastAsia="Times New Roman" w:hAnsiTheme="majorBidi" w:cstheme="majorBidi"/>
          <w:sz w:val="28"/>
          <w:szCs w:val="28"/>
        </w:rPr>
        <w:t> are deployed against a wide spectrum of arthropods. </w:t>
      </w:r>
      <w:hyperlink r:id="rId168" w:tooltip="Entomophaga (fungus)" w:history="1">
        <w:r w:rsidRPr="0013169D">
          <w:rPr>
            <w:rFonts w:asciiTheme="majorBidi" w:eastAsia="Times New Roman" w:hAnsiTheme="majorBidi" w:cstheme="majorBidi"/>
            <w:i/>
            <w:iCs/>
            <w:sz w:val="28"/>
            <w:szCs w:val="28"/>
            <w:u w:val="single"/>
          </w:rPr>
          <w:t>Entomophaga</w:t>
        </w:r>
      </w:hyperlink>
      <w:r w:rsidRPr="0013169D">
        <w:rPr>
          <w:rFonts w:asciiTheme="majorBidi" w:eastAsia="Times New Roman" w:hAnsiTheme="majorBidi" w:cstheme="majorBidi"/>
          <w:sz w:val="28"/>
          <w:szCs w:val="28"/>
        </w:rPr>
        <w:t> is effective against pests such as the </w:t>
      </w:r>
      <w:hyperlink r:id="rId169" w:tooltip="Myzus persicae" w:history="1">
        <w:r w:rsidRPr="0013169D">
          <w:rPr>
            <w:rFonts w:asciiTheme="majorBidi" w:eastAsia="Times New Roman" w:hAnsiTheme="majorBidi" w:cstheme="majorBidi"/>
            <w:sz w:val="28"/>
            <w:szCs w:val="28"/>
            <w:u w:val="single"/>
          </w:rPr>
          <w:t>green peach aphid</w:t>
        </w:r>
      </w:hyperlink>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lastRenderedPageBreak/>
        <w:t>Several members of </w:t>
      </w:r>
      <w:hyperlink r:id="rId170" w:tooltip="Chytridiomycota" w:history="1">
        <w:r w:rsidRPr="0013169D">
          <w:rPr>
            <w:rFonts w:asciiTheme="majorBidi" w:eastAsia="Times New Roman" w:hAnsiTheme="majorBidi" w:cstheme="majorBidi"/>
            <w:sz w:val="28"/>
            <w:szCs w:val="28"/>
            <w:u w:val="single"/>
          </w:rPr>
          <w:t>Chytridiomycota</w:t>
        </w:r>
      </w:hyperlink>
      <w:r w:rsidRPr="0013169D">
        <w:rPr>
          <w:rFonts w:asciiTheme="majorBidi" w:eastAsia="Times New Roman" w:hAnsiTheme="majorBidi" w:cstheme="majorBidi"/>
          <w:sz w:val="28"/>
          <w:szCs w:val="28"/>
        </w:rPr>
        <w:t> and </w:t>
      </w:r>
      <w:hyperlink r:id="rId171" w:tooltip="Blastocladiomycota" w:history="1">
        <w:r w:rsidRPr="0013169D">
          <w:rPr>
            <w:rFonts w:asciiTheme="majorBidi" w:eastAsia="Times New Roman" w:hAnsiTheme="majorBidi" w:cstheme="majorBidi"/>
            <w:sz w:val="28"/>
            <w:szCs w:val="28"/>
            <w:u w:val="single"/>
          </w:rPr>
          <w:t>Blastocladiomycota</w:t>
        </w:r>
      </w:hyperlink>
      <w:r w:rsidRPr="0013169D">
        <w:rPr>
          <w:rFonts w:asciiTheme="majorBidi" w:eastAsia="Times New Roman" w:hAnsiTheme="majorBidi" w:cstheme="majorBidi"/>
          <w:sz w:val="28"/>
          <w:szCs w:val="28"/>
        </w:rPr>
        <w:t> have been explored as agents of biological control</w:t>
      </w:r>
      <w:r>
        <w:rPr>
          <w:rFonts w:asciiTheme="majorBidi" w:eastAsia="Times New Roman" w:hAnsiTheme="majorBidi" w:cstheme="majorBidi"/>
          <w:sz w:val="28"/>
          <w:szCs w:val="28"/>
        </w:rPr>
        <w:t>.</w:t>
      </w:r>
      <w:r w:rsidRPr="0013169D">
        <w:rPr>
          <w:rFonts w:asciiTheme="majorBidi" w:eastAsia="Times New Roman" w:hAnsiTheme="majorBidi" w:cstheme="majorBidi"/>
          <w:sz w:val="28"/>
          <w:szCs w:val="28"/>
        </w:rPr>
        <w:t>From </w:t>
      </w:r>
      <w:hyperlink r:id="rId172" w:tooltip="Chytridiomycota" w:history="1">
        <w:r w:rsidRPr="0013169D">
          <w:rPr>
            <w:rFonts w:asciiTheme="majorBidi" w:eastAsia="Times New Roman" w:hAnsiTheme="majorBidi" w:cstheme="majorBidi"/>
            <w:sz w:val="28"/>
            <w:szCs w:val="28"/>
            <w:u w:val="single"/>
          </w:rPr>
          <w:t>Chytridiomycota</w:t>
        </w:r>
      </w:hyperlink>
      <w:r w:rsidRPr="0013169D">
        <w:rPr>
          <w:rFonts w:asciiTheme="majorBidi" w:eastAsia="Times New Roman" w:hAnsiTheme="majorBidi" w:cstheme="majorBidi"/>
          <w:sz w:val="28"/>
          <w:szCs w:val="28"/>
        </w:rPr>
        <w:t>, </w:t>
      </w:r>
      <w:hyperlink r:id="rId173" w:tooltip="Synchytrium" w:history="1">
        <w:r w:rsidRPr="0013169D">
          <w:rPr>
            <w:rFonts w:asciiTheme="majorBidi" w:eastAsia="Times New Roman" w:hAnsiTheme="majorBidi" w:cstheme="majorBidi"/>
            <w:i/>
            <w:iCs/>
            <w:sz w:val="28"/>
            <w:szCs w:val="28"/>
            <w:u w:val="single"/>
          </w:rPr>
          <w:t>Synchytrium solstitiale</w:t>
        </w:r>
      </w:hyperlink>
      <w:r w:rsidRPr="0013169D">
        <w:rPr>
          <w:rFonts w:asciiTheme="majorBidi" w:eastAsia="Times New Roman" w:hAnsiTheme="majorBidi" w:cstheme="majorBidi"/>
          <w:sz w:val="28"/>
          <w:szCs w:val="28"/>
        </w:rPr>
        <w:t> is being considered as a control agent of the </w:t>
      </w:r>
      <w:hyperlink r:id="rId174" w:tooltip="Centaurea solstitialis" w:history="1">
        <w:r w:rsidRPr="0013169D">
          <w:rPr>
            <w:rFonts w:asciiTheme="majorBidi" w:eastAsia="Times New Roman" w:hAnsiTheme="majorBidi" w:cstheme="majorBidi"/>
            <w:sz w:val="28"/>
            <w:szCs w:val="28"/>
            <w:u w:val="single"/>
          </w:rPr>
          <w:t>yellow star thistle</w:t>
        </w:r>
      </w:hyperlink>
      <w:r w:rsidRPr="0013169D">
        <w:rPr>
          <w:rFonts w:asciiTheme="majorBidi" w:eastAsia="Times New Roman" w:hAnsiTheme="majorBidi" w:cstheme="majorBidi"/>
          <w:sz w:val="28"/>
          <w:szCs w:val="28"/>
        </w:rPr>
        <w:t> (</w:t>
      </w:r>
      <w:r w:rsidRPr="0013169D">
        <w:rPr>
          <w:rFonts w:asciiTheme="majorBidi" w:eastAsia="Times New Roman" w:hAnsiTheme="majorBidi" w:cstheme="majorBidi"/>
          <w:i/>
          <w:iCs/>
          <w:sz w:val="28"/>
          <w:szCs w:val="28"/>
        </w:rPr>
        <w:t>Centaurea solstitialis</w:t>
      </w:r>
      <w:r w:rsidRPr="0013169D">
        <w:rPr>
          <w:rFonts w:asciiTheme="majorBidi" w:eastAsia="Times New Roman" w:hAnsiTheme="majorBidi" w:cstheme="majorBidi"/>
          <w:sz w:val="28"/>
          <w:szCs w:val="28"/>
        </w:rPr>
        <w:t xml:space="preserve">) in the United States. </w:t>
      </w:r>
    </w:p>
    <w:p w:rsidR="000F2CD0" w:rsidRPr="0013169D" w:rsidRDefault="000F2CD0" w:rsidP="000F2CD0">
      <w:pPr>
        <w:shd w:val="clear" w:color="auto" w:fill="FFFFFF"/>
        <w:bidi w:val="0"/>
        <w:spacing w:before="72" w:after="0" w:line="240" w:lineRule="auto"/>
        <w:outlineLvl w:val="3"/>
        <w:rPr>
          <w:rFonts w:asciiTheme="majorBidi" w:eastAsia="Times New Roman" w:hAnsiTheme="majorBidi" w:cstheme="majorBidi"/>
          <w:sz w:val="28"/>
          <w:szCs w:val="28"/>
        </w:rPr>
      </w:pPr>
      <w:r w:rsidRPr="0013169D">
        <w:rPr>
          <w:rFonts w:asciiTheme="majorBidi" w:eastAsia="Times New Roman" w:hAnsiTheme="majorBidi" w:cstheme="majorBidi"/>
          <w:b/>
          <w:bCs/>
          <w:sz w:val="28"/>
          <w:szCs w:val="28"/>
        </w:rPr>
        <w:t>Viruses</w:t>
      </w:r>
      <w:r>
        <w:rPr>
          <w:rFonts w:asciiTheme="majorBidi" w:eastAsia="Times New Roman" w:hAnsiTheme="majorBidi" w:cstheme="majorBidi"/>
          <w:sz w:val="28"/>
          <w:szCs w:val="28"/>
        </w:rPr>
        <w:t>:</w:t>
      </w:r>
    </w:p>
    <w:p w:rsidR="000F2CD0" w:rsidRPr="0013169D"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175" w:tooltip="Baculoviridae" w:history="1">
        <w:r w:rsidR="000F2CD0" w:rsidRPr="0013169D">
          <w:rPr>
            <w:rFonts w:asciiTheme="majorBidi" w:eastAsia="Times New Roman" w:hAnsiTheme="majorBidi" w:cstheme="majorBidi"/>
            <w:sz w:val="28"/>
            <w:szCs w:val="28"/>
            <w:u w:val="single"/>
          </w:rPr>
          <w:t>Baculoviruses</w:t>
        </w:r>
      </w:hyperlink>
      <w:r w:rsidR="000F2CD0" w:rsidRPr="0013169D">
        <w:rPr>
          <w:rFonts w:asciiTheme="majorBidi" w:eastAsia="Times New Roman" w:hAnsiTheme="majorBidi" w:cstheme="majorBidi"/>
          <w:sz w:val="28"/>
          <w:szCs w:val="28"/>
        </w:rPr>
        <w:t> are specific to individual insect host species and have been shown to be useful in biological pest control. For example, the </w:t>
      </w:r>
      <w:hyperlink r:id="rId176" w:tooltip="Lymantria dispar multicapsid nuclear polyhedrosis virus" w:history="1">
        <w:r w:rsidR="000F2CD0" w:rsidRPr="0013169D">
          <w:rPr>
            <w:rFonts w:asciiTheme="majorBidi" w:eastAsia="Times New Roman" w:hAnsiTheme="majorBidi" w:cstheme="majorBidi"/>
            <w:sz w:val="28"/>
            <w:szCs w:val="28"/>
            <w:u w:val="single"/>
          </w:rPr>
          <w:t>Lymantria dispar multicapsid nuclear polyhedrosis virus</w:t>
        </w:r>
      </w:hyperlink>
      <w:r w:rsidR="000F2CD0" w:rsidRPr="0013169D">
        <w:rPr>
          <w:rFonts w:asciiTheme="majorBidi" w:eastAsia="Times New Roman" w:hAnsiTheme="majorBidi" w:cstheme="majorBidi"/>
          <w:sz w:val="28"/>
          <w:szCs w:val="28"/>
        </w:rPr>
        <w:t> has been used to spray large areas of forest in North America where larvae of the </w:t>
      </w:r>
      <w:hyperlink r:id="rId177" w:tooltip="Lymantria dispar dispar" w:history="1">
        <w:r w:rsidR="000F2CD0" w:rsidRPr="0013169D">
          <w:rPr>
            <w:rFonts w:asciiTheme="majorBidi" w:eastAsia="Times New Roman" w:hAnsiTheme="majorBidi" w:cstheme="majorBidi"/>
            <w:sz w:val="28"/>
            <w:szCs w:val="28"/>
            <w:u w:val="single"/>
          </w:rPr>
          <w:t>gypsy moth</w:t>
        </w:r>
      </w:hyperlink>
      <w:r w:rsidR="000F2CD0" w:rsidRPr="0013169D">
        <w:rPr>
          <w:rFonts w:asciiTheme="majorBidi" w:eastAsia="Times New Roman" w:hAnsiTheme="majorBidi" w:cstheme="majorBidi"/>
          <w:sz w:val="28"/>
          <w:szCs w:val="28"/>
        </w:rPr>
        <w:t xml:space="preserve"> are causing serious defoliation. The moth larvae are killed by the virus they have eaten and die, the disintegrating cadavers leaving virus particles on the foliage to infect other larvae.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A mammalian virus, the </w:t>
      </w:r>
      <w:hyperlink r:id="rId178" w:tooltip="Rabbit haemorrhagic disease virus" w:history="1">
        <w:r w:rsidRPr="0013169D">
          <w:rPr>
            <w:rFonts w:asciiTheme="majorBidi" w:eastAsia="Times New Roman" w:hAnsiTheme="majorBidi" w:cstheme="majorBidi"/>
            <w:sz w:val="28"/>
            <w:szCs w:val="28"/>
            <w:u w:val="single"/>
          </w:rPr>
          <w:t>rabbit haemorrhagic disease virus</w:t>
        </w:r>
      </w:hyperlink>
      <w:r w:rsidRPr="0013169D">
        <w:rPr>
          <w:rFonts w:asciiTheme="majorBidi" w:eastAsia="Times New Roman" w:hAnsiTheme="majorBidi" w:cstheme="majorBidi"/>
          <w:sz w:val="28"/>
          <w:szCs w:val="28"/>
        </w:rPr>
        <w:t> has been introduced to Australia and to New Zealand to attempt to control the </w:t>
      </w:r>
      <w:hyperlink r:id="rId179" w:tooltip="European rabbit" w:history="1">
        <w:r w:rsidRPr="0013169D">
          <w:rPr>
            <w:rFonts w:asciiTheme="majorBidi" w:eastAsia="Times New Roman" w:hAnsiTheme="majorBidi" w:cstheme="majorBidi"/>
            <w:sz w:val="28"/>
            <w:szCs w:val="28"/>
            <w:u w:val="single"/>
          </w:rPr>
          <w:t>European rabbit</w:t>
        </w:r>
      </w:hyperlink>
      <w:r w:rsidRPr="0013169D">
        <w:rPr>
          <w:rFonts w:asciiTheme="majorBidi" w:eastAsia="Times New Roman" w:hAnsiTheme="majorBidi" w:cstheme="majorBidi"/>
          <w:sz w:val="28"/>
          <w:szCs w:val="28"/>
        </w:rPr>
        <w:t xml:space="preserve"> populations there. </w:t>
      </w:r>
    </w:p>
    <w:p w:rsidR="000F2CD0" w:rsidRPr="0013169D" w:rsidRDefault="000F2CD0" w:rsidP="000F2CD0">
      <w:pPr>
        <w:shd w:val="clear" w:color="auto" w:fill="FFFFFF"/>
        <w:bidi w:val="0"/>
        <w:spacing w:before="72" w:after="0" w:line="240" w:lineRule="auto"/>
        <w:outlineLvl w:val="3"/>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Algae:</w:t>
      </w:r>
    </w:p>
    <w:p w:rsidR="000F2CD0" w:rsidRPr="0013169D"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180" w:tooltip="Lagenidium giganteum (page does not exist)" w:history="1">
        <w:r w:rsidR="000F2CD0" w:rsidRPr="0013169D">
          <w:rPr>
            <w:rFonts w:asciiTheme="majorBidi" w:eastAsia="Times New Roman" w:hAnsiTheme="majorBidi" w:cstheme="majorBidi"/>
            <w:i/>
            <w:iCs/>
            <w:sz w:val="28"/>
            <w:szCs w:val="28"/>
            <w:u w:val="single"/>
          </w:rPr>
          <w:t>Lagenidium giganteum</w:t>
        </w:r>
      </w:hyperlink>
      <w:r w:rsidR="000F2CD0" w:rsidRPr="0013169D">
        <w:rPr>
          <w:rFonts w:asciiTheme="majorBidi" w:eastAsia="Times New Roman" w:hAnsiTheme="majorBidi" w:cstheme="majorBidi"/>
          <w:sz w:val="28"/>
          <w:szCs w:val="28"/>
        </w:rPr>
        <w:t xml:space="preserve"> is a water-borne mould that parasitizes the larval stage of mosquitoes. When applied to water, the motile spores avoid unsuitable host species and search out suitable mosquito larval hosts. This alga has the advantages of a dormant phase, resistant to desiccation, with slow-release characteristics over several years. Unfortunately, it is susceptible to many chemicals used in mosquito abatement programmes. </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Competitors: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w:t>
      </w:r>
      <w:hyperlink r:id="rId181" w:tooltip="Legume" w:history="1">
        <w:r w:rsidRPr="0013169D">
          <w:rPr>
            <w:rFonts w:asciiTheme="majorBidi" w:eastAsia="Times New Roman" w:hAnsiTheme="majorBidi" w:cstheme="majorBidi"/>
            <w:sz w:val="28"/>
            <w:szCs w:val="28"/>
            <w:u w:val="single"/>
          </w:rPr>
          <w:t>legume</w:t>
        </w:r>
      </w:hyperlink>
      <w:r w:rsidRPr="0013169D">
        <w:rPr>
          <w:rFonts w:asciiTheme="majorBidi" w:eastAsia="Times New Roman" w:hAnsiTheme="majorBidi" w:cstheme="majorBidi"/>
          <w:sz w:val="28"/>
          <w:szCs w:val="28"/>
        </w:rPr>
        <w:t> vine </w:t>
      </w:r>
      <w:hyperlink r:id="rId182" w:tooltip="Mucuna pruriens" w:history="1">
        <w:r w:rsidRPr="0013169D">
          <w:rPr>
            <w:rFonts w:asciiTheme="majorBidi" w:eastAsia="Times New Roman" w:hAnsiTheme="majorBidi" w:cstheme="majorBidi"/>
            <w:i/>
            <w:iCs/>
            <w:sz w:val="28"/>
            <w:szCs w:val="28"/>
            <w:u w:val="single"/>
          </w:rPr>
          <w:t>Mucuna pruriens</w:t>
        </w:r>
      </w:hyperlink>
      <w:r w:rsidRPr="0013169D">
        <w:rPr>
          <w:rFonts w:asciiTheme="majorBidi" w:eastAsia="Times New Roman" w:hAnsiTheme="majorBidi" w:cstheme="majorBidi"/>
          <w:sz w:val="28"/>
          <w:szCs w:val="28"/>
        </w:rPr>
        <w:t> is used in the countries of </w:t>
      </w:r>
      <w:hyperlink r:id="rId183" w:tooltip="Benin" w:history="1">
        <w:r w:rsidRPr="0013169D">
          <w:rPr>
            <w:rFonts w:asciiTheme="majorBidi" w:eastAsia="Times New Roman" w:hAnsiTheme="majorBidi" w:cstheme="majorBidi"/>
            <w:sz w:val="28"/>
            <w:szCs w:val="28"/>
            <w:u w:val="single"/>
          </w:rPr>
          <w:t>Benin</w:t>
        </w:r>
      </w:hyperlink>
      <w:r w:rsidRPr="0013169D">
        <w:rPr>
          <w:rFonts w:asciiTheme="majorBidi" w:eastAsia="Times New Roman" w:hAnsiTheme="majorBidi" w:cstheme="majorBidi"/>
          <w:sz w:val="28"/>
          <w:szCs w:val="28"/>
        </w:rPr>
        <w:t> and </w:t>
      </w:r>
      <w:hyperlink r:id="rId184" w:tooltip="Vietnam" w:history="1">
        <w:r w:rsidRPr="0013169D">
          <w:rPr>
            <w:rFonts w:asciiTheme="majorBidi" w:eastAsia="Times New Roman" w:hAnsiTheme="majorBidi" w:cstheme="majorBidi"/>
            <w:sz w:val="28"/>
            <w:szCs w:val="28"/>
            <w:u w:val="single"/>
          </w:rPr>
          <w:t>Vietnam</w:t>
        </w:r>
      </w:hyperlink>
      <w:r w:rsidRPr="0013169D">
        <w:rPr>
          <w:rFonts w:asciiTheme="majorBidi" w:eastAsia="Times New Roman" w:hAnsiTheme="majorBidi" w:cstheme="majorBidi"/>
          <w:sz w:val="28"/>
          <w:szCs w:val="28"/>
        </w:rPr>
        <w:t> as a biological control for problematic </w:t>
      </w:r>
      <w:hyperlink r:id="rId185" w:tooltip="Imperata cylindrica" w:history="1">
        <w:r w:rsidRPr="0013169D">
          <w:rPr>
            <w:rFonts w:asciiTheme="majorBidi" w:eastAsia="Times New Roman" w:hAnsiTheme="majorBidi" w:cstheme="majorBidi"/>
            <w:i/>
            <w:iCs/>
            <w:sz w:val="28"/>
            <w:szCs w:val="28"/>
            <w:u w:val="single"/>
          </w:rPr>
          <w:t>Imperata cylindrica</w:t>
        </w:r>
      </w:hyperlink>
      <w:r w:rsidRPr="0013169D">
        <w:rPr>
          <w:rFonts w:asciiTheme="majorBidi" w:eastAsia="Times New Roman" w:hAnsiTheme="majorBidi" w:cstheme="majorBidi"/>
          <w:sz w:val="28"/>
          <w:szCs w:val="28"/>
        </w:rPr>
        <w:t> grass: the vine is extremely vigorous and suppresses neighbouring plants by </w:t>
      </w:r>
      <w:hyperlink r:id="rId186" w:tooltip="Competition (biology)" w:history="1">
        <w:r w:rsidRPr="0013169D">
          <w:rPr>
            <w:rFonts w:asciiTheme="majorBidi" w:eastAsia="Times New Roman" w:hAnsiTheme="majorBidi" w:cstheme="majorBidi"/>
            <w:sz w:val="28"/>
            <w:szCs w:val="28"/>
            <w:u w:val="single"/>
          </w:rPr>
          <w:t>out-competing</w:t>
        </w:r>
      </w:hyperlink>
      <w:r w:rsidRPr="0013169D">
        <w:rPr>
          <w:rFonts w:asciiTheme="majorBidi" w:eastAsia="Times New Roman" w:hAnsiTheme="majorBidi" w:cstheme="majorBidi"/>
          <w:sz w:val="28"/>
          <w:szCs w:val="28"/>
        </w:rPr>
        <w:t> them for space and light. </w:t>
      </w:r>
      <w:r w:rsidRPr="0013169D">
        <w:rPr>
          <w:rFonts w:asciiTheme="majorBidi" w:eastAsia="Times New Roman" w:hAnsiTheme="majorBidi" w:cstheme="majorBidi"/>
          <w:i/>
          <w:iCs/>
          <w:sz w:val="28"/>
          <w:szCs w:val="28"/>
        </w:rPr>
        <w:t>Mucuna pruriens</w:t>
      </w:r>
      <w:r w:rsidRPr="0013169D">
        <w:rPr>
          <w:rFonts w:asciiTheme="majorBidi" w:eastAsia="Times New Roman" w:hAnsiTheme="majorBidi" w:cstheme="majorBidi"/>
          <w:sz w:val="28"/>
          <w:szCs w:val="28"/>
        </w:rPr>
        <w:t> is said not to be invasive outside its cultivated area.</w:t>
      </w:r>
      <w:hyperlink r:id="rId187" w:anchor="cite_note-tropical-58" w:history="1">
        <w:r w:rsidRPr="0013169D">
          <w:rPr>
            <w:rFonts w:asciiTheme="majorBidi" w:eastAsia="Times New Roman" w:hAnsiTheme="majorBidi" w:cstheme="majorBidi"/>
            <w:sz w:val="28"/>
            <w:szCs w:val="28"/>
            <w:u w:val="single"/>
            <w:vertAlign w:val="superscript"/>
          </w:rPr>
          <w:t>[58]</w:t>
        </w:r>
      </w:hyperlink>
      <w:r w:rsidRPr="0013169D">
        <w:rPr>
          <w:rFonts w:asciiTheme="majorBidi" w:eastAsia="Times New Roman" w:hAnsiTheme="majorBidi" w:cstheme="majorBidi"/>
          <w:sz w:val="28"/>
          <w:szCs w:val="28"/>
        </w:rPr>
        <w:t> </w:t>
      </w:r>
      <w:hyperlink r:id="rId188" w:tooltip="Desmodium" w:history="1">
        <w:r w:rsidRPr="0013169D">
          <w:rPr>
            <w:rFonts w:asciiTheme="majorBidi" w:eastAsia="Times New Roman" w:hAnsiTheme="majorBidi" w:cstheme="majorBidi"/>
            <w:i/>
            <w:iCs/>
            <w:sz w:val="28"/>
            <w:szCs w:val="28"/>
            <w:u w:val="single"/>
          </w:rPr>
          <w:t>Desmodium</w:t>
        </w:r>
      </w:hyperlink>
      <w:r w:rsidRPr="0013169D">
        <w:rPr>
          <w:rFonts w:asciiTheme="majorBidi" w:eastAsia="Times New Roman" w:hAnsiTheme="majorBidi" w:cstheme="majorBidi"/>
          <w:i/>
          <w:iCs/>
          <w:sz w:val="28"/>
          <w:szCs w:val="28"/>
        </w:rPr>
        <w:t> </w:t>
      </w:r>
      <w:hyperlink r:id="rId189" w:tooltip="Desmodium uncinatum (page does not exist)" w:history="1">
        <w:r w:rsidRPr="0013169D">
          <w:rPr>
            <w:rFonts w:asciiTheme="majorBidi" w:eastAsia="Times New Roman" w:hAnsiTheme="majorBidi" w:cstheme="majorBidi"/>
            <w:i/>
            <w:iCs/>
            <w:sz w:val="28"/>
            <w:szCs w:val="28"/>
            <w:u w:val="single"/>
          </w:rPr>
          <w:t>uncinatum</w:t>
        </w:r>
      </w:hyperlink>
      <w:r w:rsidRPr="0013169D">
        <w:rPr>
          <w:rFonts w:asciiTheme="majorBidi" w:eastAsia="Times New Roman" w:hAnsiTheme="majorBidi" w:cstheme="majorBidi"/>
          <w:sz w:val="28"/>
          <w:szCs w:val="28"/>
        </w:rPr>
        <w:t> can be used in </w:t>
      </w:r>
      <w:hyperlink r:id="rId190" w:tooltip="Push-pull technology" w:history="1">
        <w:r w:rsidRPr="0013169D">
          <w:rPr>
            <w:rFonts w:asciiTheme="majorBidi" w:eastAsia="Times New Roman" w:hAnsiTheme="majorBidi" w:cstheme="majorBidi"/>
            <w:sz w:val="28"/>
            <w:szCs w:val="28"/>
            <w:u w:val="single"/>
          </w:rPr>
          <w:t>push-pull farming</w:t>
        </w:r>
      </w:hyperlink>
      <w:r w:rsidRPr="0013169D">
        <w:rPr>
          <w:rFonts w:asciiTheme="majorBidi" w:eastAsia="Times New Roman" w:hAnsiTheme="majorBidi" w:cstheme="majorBidi"/>
          <w:sz w:val="28"/>
          <w:szCs w:val="28"/>
        </w:rPr>
        <w:t> to stop the </w:t>
      </w:r>
      <w:hyperlink r:id="rId191" w:tooltip="Parasitic plant" w:history="1">
        <w:r w:rsidRPr="0013169D">
          <w:rPr>
            <w:rFonts w:asciiTheme="majorBidi" w:eastAsia="Times New Roman" w:hAnsiTheme="majorBidi" w:cstheme="majorBidi"/>
            <w:sz w:val="28"/>
            <w:szCs w:val="28"/>
            <w:u w:val="single"/>
          </w:rPr>
          <w:t>parasitic plant</w:t>
        </w:r>
      </w:hyperlink>
      <w:r w:rsidRPr="0013169D">
        <w:rPr>
          <w:rFonts w:asciiTheme="majorBidi" w:eastAsia="Times New Roman" w:hAnsiTheme="majorBidi" w:cstheme="majorBidi"/>
          <w:sz w:val="28"/>
          <w:szCs w:val="28"/>
        </w:rPr>
        <w:t>, witchweed (</w:t>
      </w:r>
      <w:hyperlink r:id="rId192" w:tooltip="Striga (plant)" w:history="1">
        <w:r w:rsidRPr="0013169D">
          <w:rPr>
            <w:rFonts w:asciiTheme="majorBidi" w:eastAsia="Times New Roman" w:hAnsiTheme="majorBidi" w:cstheme="majorBidi"/>
            <w:i/>
            <w:iCs/>
            <w:sz w:val="28"/>
            <w:szCs w:val="28"/>
            <w:u w:val="single"/>
          </w:rPr>
          <w:t>Striga</w:t>
        </w:r>
      </w:hyperlink>
      <w:r w:rsidRPr="0013169D">
        <w:rPr>
          <w:rFonts w:asciiTheme="majorBidi" w:eastAsia="Times New Roman" w:hAnsiTheme="majorBidi" w:cstheme="majorBidi"/>
          <w:sz w:val="28"/>
          <w:szCs w:val="28"/>
        </w:rPr>
        <w:t xml:space="preserve">). </w:t>
      </w:r>
    </w:p>
    <w:p w:rsidR="000F2CD0" w:rsidRPr="0013169D"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Other methods</w:t>
      </w:r>
      <w:r>
        <w:rPr>
          <w:rFonts w:asciiTheme="majorBidi" w:eastAsia="Times New Roman" w:hAnsiTheme="majorBidi" w:cstheme="majorBidi"/>
          <w:b/>
          <w:bCs/>
          <w:sz w:val="28"/>
          <w:szCs w:val="28"/>
        </w:rPr>
        <w:t>:</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Combined use of parasitoids and pathogens</w:t>
      </w:r>
      <w:r>
        <w:rPr>
          <w:rFonts w:asciiTheme="majorBidi" w:eastAsia="Times New Roman" w:hAnsiTheme="majorBidi" w:cstheme="majorBidi"/>
          <w:sz w:val="28"/>
          <w:szCs w:val="28"/>
        </w:rPr>
        <w:t>:</w:t>
      </w:r>
    </w:p>
    <w:p w:rsidR="000F2CD0" w:rsidRDefault="000F2CD0" w:rsidP="000F2CD0">
      <w:pPr>
        <w:shd w:val="clear" w:color="auto" w:fill="FFFFFF"/>
        <w:bidi w:val="0"/>
        <w:spacing w:before="120" w:after="120" w:line="240" w:lineRule="auto"/>
        <w:rPr>
          <w:rFonts w:asciiTheme="majorBidi" w:hAnsiTheme="majorBidi" w:cstheme="majorBidi"/>
          <w:sz w:val="28"/>
          <w:szCs w:val="28"/>
        </w:rPr>
      </w:pPr>
      <w:r w:rsidRPr="0013169D">
        <w:rPr>
          <w:rFonts w:asciiTheme="majorBidi" w:eastAsia="Times New Roman" w:hAnsiTheme="majorBidi" w:cstheme="majorBidi"/>
          <w:sz w:val="28"/>
          <w:szCs w:val="28"/>
        </w:rPr>
        <w:t>In cases of massive and severe infection of invasive pests, techniques of pest control are often used in combination. An example is the </w:t>
      </w:r>
      <w:hyperlink r:id="rId193" w:tooltip="Emerald ash borer" w:history="1">
        <w:r w:rsidRPr="0013169D">
          <w:rPr>
            <w:rFonts w:asciiTheme="majorBidi" w:eastAsia="Times New Roman" w:hAnsiTheme="majorBidi" w:cstheme="majorBidi"/>
            <w:sz w:val="28"/>
            <w:szCs w:val="28"/>
            <w:u w:val="single"/>
          </w:rPr>
          <w:t>emerald ash borer</w:t>
        </w:r>
      </w:hyperlink>
      <w:r w:rsidRPr="0013169D">
        <w:rPr>
          <w:rFonts w:asciiTheme="majorBidi" w:eastAsia="Times New Roman" w:hAnsiTheme="majorBidi" w:cstheme="majorBidi"/>
          <w:sz w:val="28"/>
          <w:szCs w:val="28"/>
        </w:rPr>
        <w:t>, </w:t>
      </w:r>
      <w:hyperlink r:id="rId194" w:tooltip="Agrilus planipennis" w:history="1">
        <w:r w:rsidRPr="0013169D">
          <w:rPr>
            <w:rFonts w:asciiTheme="majorBidi" w:eastAsia="Times New Roman" w:hAnsiTheme="majorBidi" w:cstheme="majorBidi"/>
            <w:i/>
            <w:iCs/>
            <w:sz w:val="28"/>
            <w:szCs w:val="28"/>
            <w:u w:val="single"/>
          </w:rPr>
          <w:t>Agrilus planipennis</w:t>
        </w:r>
      </w:hyperlink>
      <w:r w:rsidRPr="0013169D">
        <w:rPr>
          <w:rFonts w:asciiTheme="majorBidi" w:eastAsia="Times New Roman" w:hAnsiTheme="majorBidi" w:cstheme="majorBidi"/>
          <w:sz w:val="28"/>
          <w:szCs w:val="28"/>
        </w:rPr>
        <w:t>, an invasive </w:t>
      </w:r>
      <w:hyperlink r:id="rId195" w:tooltip="Beetle" w:history="1">
        <w:r w:rsidRPr="0013169D">
          <w:rPr>
            <w:rFonts w:asciiTheme="majorBidi" w:eastAsia="Times New Roman" w:hAnsiTheme="majorBidi" w:cstheme="majorBidi"/>
            <w:sz w:val="28"/>
            <w:szCs w:val="28"/>
            <w:u w:val="single"/>
          </w:rPr>
          <w:t>beetle</w:t>
        </w:r>
      </w:hyperlink>
      <w:r w:rsidRPr="0013169D">
        <w:rPr>
          <w:rFonts w:asciiTheme="majorBidi" w:eastAsia="Times New Roman" w:hAnsiTheme="majorBidi" w:cstheme="majorBidi"/>
          <w:sz w:val="28"/>
          <w:szCs w:val="28"/>
        </w:rPr>
        <w:t> from </w:t>
      </w:r>
      <w:hyperlink r:id="rId196" w:tooltip="China" w:history="1">
        <w:r w:rsidRPr="0013169D">
          <w:rPr>
            <w:rFonts w:asciiTheme="majorBidi" w:eastAsia="Times New Roman" w:hAnsiTheme="majorBidi" w:cstheme="majorBidi"/>
            <w:sz w:val="28"/>
            <w:szCs w:val="28"/>
            <w:u w:val="single"/>
          </w:rPr>
          <w:t>China</w:t>
        </w:r>
      </w:hyperlink>
      <w:r w:rsidRPr="0013169D">
        <w:rPr>
          <w:rFonts w:asciiTheme="majorBidi" w:eastAsia="Times New Roman" w:hAnsiTheme="majorBidi" w:cstheme="majorBidi"/>
          <w:sz w:val="28"/>
          <w:szCs w:val="28"/>
        </w:rPr>
        <w:t>, which has destroyed tens of millions of </w:t>
      </w:r>
      <w:hyperlink r:id="rId197" w:tooltip="Ash trees" w:history="1">
        <w:r w:rsidRPr="0013169D">
          <w:rPr>
            <w:rFonts w:asciiTheme="majorBidi" w:eastAsia="Times New Roman" w:hAnsiTheme="majorBidi" w:cstheme="majorBidi"/>
            <w:sz w:val="28"/>
            <w:szCs w:val="28"/>
            <w:u w:val="single"/>
          </w:rPr>
          <w:t>ash trees</w:t>
        </w:r>
      </w:hyperlink>
      <w:r w:rsidRPr="0013169D">
        <w:rPr>
          <w:rFonts w:asciiTheme="majorBidi" w:eastAsia="Times New Roman" w:hAnsiTheme="majorBidi" w:cstheme="majorBidi"/>
          <w:sz w:val="28"/>
          <w:szCs w:val="28"/>
        </w:rPr>
        <w:t> in its introduced range in </w:t>
      </w:r>
      <w:hyperlink r:id="rId198" w:tooltip="North America" w:history="1">
        <w:r w:rsidRPr="0013169D">
          <w:rPr>
            <w:rFonts w:asciiTheme="majorBidi" w:eastAsia="Times New Roman" w:hAnsiTheme="majorBidi" w:cstheme="majorBidi"/>
            <w:sz w:val="28"/>
            <w:szCs w:val="28"/>
            <w:u w:val="single"/>
          </w:rPr>
          <w:t>North America</w:t>
        </w:r>
      </w:hyperlink>
      <w:r w:rsidRPr="0013169D">
        <w:rPr>
          <w:rFonts w:asciiTheme="majorBidi" w:eastAsia="Times New Roman" w:hAnsiTheme="majorBidi" w:cstheme="majorBidi"/>
          <w:sz w:val="28"/>
          <w:szCs w:val="28"/>
        </w:rPr>
        <w:t xml:space="preserve">. As part of the campaign against it, from 2003 American scientists and the Chinese Academy of Forestry searched for its natural </w:t>
      </w:r>
      <w:r w:rsidRPr="0013169D">
        <w:rPr>
          <w:rFonts w:asciiTheme="majorBidi" w:eastAsia="Times New Roman" w:hAnsiTheme="majorBidi" w:cstheme="majorBidi"/>
          <w:sz w:val="28"/>
          <w:szCs w:val="28"/>
        </w:rPr>
        <w:lastRenderedPageBreak/>
        <w:t>enemies in the wild, leading to the discovery of several parasitoid wasps, namely </w:t>
      </w:r>
      <w:r w:rsidRPr="0013169D">
        <w:rPr>
          <w:rFonts w:asciiTheme="majorBidi" w:eastAsia="Times New Roman" w:hAnsiTheme="majorBidi" w:cstheme="majorBidi"/>
          <w:i/>
          <w:iCs/>
          <w:sz w:val="28"/>
          <w:szCs w:val="28"/>
        </w:rPr>
        <w:t>Tetrastichus planipennisi</w:t>
      </w:r>
      <w:r w:rsidRPr="0013169D">
        <w:rPr>
          <w:rFonts w:asciiTheme="majorBidi" w:eastAsia="Times New Roman" w:hAnsiTheme="majorBidi" w:cstheme="majorBidi"/>
          <w:sz w:val="28"/>
          <w:szCs w:val="28"/>
        </w:rPr>
        <w:t>, a gregarious larval endoparasitoid,</w:t>
      </w:r>
      <w:hyperlink r:id="rId199" w:tooltip="Oobius agrili" w:history="1">
        <w:r w:rsidRPr="0013169D">
          <w:rPr>
            <w:rFonts w:asciiTheme="majorBidi" w:eastAsia="Times New Roman" w:hAnsiTheme="majorBidi" w:cstheme="majorBidi"/>
            <w:i/>
            <w:iCs/>
            <w:sz w:val="28"/>
            <w:szCs w:val="28"/>
            <w:u w:val="single"/>
          </w:rPr>
          <w:t>Oobius agrili</w:t>
        </w:r>
      </w:hyperlink>
      <w:r w:rsidRPr="0013169D">
        <w:rPr>
          <w:rFonts w:asciiTheme="majorBidi" w:eastAsia="Times New Roman" w:hAnsiTheme="majorBidi" w:cstheme="majorBidi"/>
          <w:sz w:val="28"/>
          <w:szCs w:val="28"/>
        </w:rPr>
        <w:t>, a solitary, parthenogenic egg parasitoid, and </w:t>
      </w:r>
      <w:hyperlink r:id="rId200" w:tooltip="Spathius agrili" w:history="1">
        <w:r w:rsidRPr="0013169D">
          <w:rPr>
            <w:rFonts w:asciiTheme="majorBidi" w:eastAsia="Times New Roman" w:hAnsiTheme="majorBidi" w:cstheme="majorBidi"/>
            <w:i/>
            <w:iCs/>
            <w:sz w:val="28"/>
            <w:szCs w:val="28"/>
            <w:u w:val="single"/>
          </w:rPr>
          <w:t>Spathius agrili</w:t>
        </w:r>
      </w:hyperlink>
      <w:r w:rsidRPr="0013169D">
        <w:rPr>
          <w:rFonts w:asciiTheme="majorBidi" w:eastAsia="Times New Roman" w:hAnsiTheme="majorBidi" w:cstheme="majorBidi"/>
          <w:sz w:val="28"/>
          <w:szCs w:val="28"/>
        </w:rPr>
        <w:t>, a gregarious larval ectoparasitoid. These have been introduced and released into the </w:t>
      </w:r>
      <w:hyperlink r:id="rId201" w:tooltip="United States of America" w:history="1">
        <w:r w:rsidRPr="0013169D">
          <w:rPr>
            <w:rFonts w:asciiTheme="majorBidi" w:eastAsia="Times New Roman" w:hAnsiTheme="majorBidi" w:cstheme="majorBidi"/>
            <w:sz w:val="28"/>
            <w:szCs w:val="28"/>
            <w:u w:val="single"/>
          </w:rPr>
          <w:t>United States of America</w:t>
        </w:r>
      </w:hyperlink>
      <w:r w:rsidRPr="0013169D">
        <w:rPr>
          <w:rFonts w:asciiTheme="majorBidi" w:eastAsia="Times New Roman" w:hAnsiTheme="majorBidi" w:cstheme="majorBidi"/>
          <w:sz w:val="28"/>
          <w:szCs w:val="28"/>
        </w:rPr>
        <w:t> as a possible biological control of the emerald ash borer. Initial results have shown promise with </w:t>
      </w:r>
      <w:r w:rsidRPr="0013169D">
        <w:rPr>
          <w:rFonts w:asciiTheme="majorBidi" w:eastAsia="Times New Roman" w:hAnsiTheme="majorBidi" w:cstheme="majorBidi"/>
          <w:i/>
          <w:iCs/>
          <w:sz w:val="28"/>
          <w:szCs w:val="28"/>
        </w:rPr>
        <w:t>Tetrastichus planipennisi</w:t>
      </w:r>
      <w:r w:rsidRPr="0013169D">
        <w:rPr>
          <w:rFonts w:asciiTheme="majorBidi" w:eastAsia="Times New Roman" w:hAnsiTheme="majorBidi" w:cstheme="majorBidi"/>
          <w:sz w:val="28"/>
          <w:szCs w:val="28"/>
        </w:rPr>
        <w:t> and it is now being released along with </w:t>
      </w:r>
      <w:hyperlink r:id="rId202" w:tooltip="Beauveria bassiana" w:history="1">
        <w:r w:rsidRPr="0013169D">
          <w:rPr>
            <w:rFonts w:asciiTheme="majorBidi" w:eastAsia="Times New Roman" w:hAnsiTheme="majorBidi" w:cstheme="majorBidi"/>
            <w:i/>
            <w:iCs/>
            <w:sz w:val="28"/>
            <w:szCs w:val="28"/>
            <w:u w:val="single"/>
          </w:rPr>
          <w:t>Beauveria bassiana</w:t>
        </w:r>
      </w:hyperlink>
      <w:r w:rsidRPr="0013169D">
        <w:rPr>
          <w:rFonts w:asciiTheme="majorBidi" w:eastAsia="Times New Roman" w:hAnsiTheme="majorBidi" w:cstheme="majorBidi"/>
          <w:sz w:val="28"/>
          <w:szCs w:val="28"/>
        </w:rPr>
        <w:t>, a fungal </w:t>
      </w:r>
      <w:hyperlink r:id="rId203" w:tooltip="Pathogen" w:history="1">
        <w:r w:rsidRPr="0013169D">
          <w:rPr>
            <w:rFonts w:asciiTheme="majorBidi" w:eastAsia="Times New Roman" w:hAnsiTheme="majorBidi" w:cstheme="majorBidi"/>
            <w:sz w:val="28"/>
            <w:szCs w:val="28"/>
            <w:u w:val="single"/>
          </w:rPr>
          <w:t>pathogen</w:t>
        </w:r>
      </w:hyperlink>
      <w:r w:rsidRPr="0013169D">
        <w:rPr>
          <w:rFonts w:asciiTheme="majorBidi" w:eastAsia="Times New Roman" w:hAnsiTheme="majorBidi" w:cstheme="majorBidi"/>
          <w:sz w:val="28"/>
          <w:szCs w:val="28"/>
        </w:rPr>
        <w:t> with known insecticidal properties.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Indirect control:</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Pests may be controlled by biological control agents that do not prey directly upon them. For example, the Australian bush fly, </w:t>
      </w:r>
      <w:r w:rsidRPr="0013169D">
        <w:rPr>
          <w:rFonts w:asciiTheme="majorBidi" w:eastAsia="Times New Roman" w:hAnsiTheme="majorBidi" w:cstheme="majorBidi"/>
          <w:i/>
          <w:iCs/>
          <w:sz w:val="28"/>
          <w:szCs w:val="28"/>
        </w:rPr>
        <w:t>Musca vetustissima</w:t>
      </w:r>
      <w:r w:rsidRPr="0013169D">
        <w:rPr>
          <w:rFonts w:asciiTheme="majorBidi" w:eastAsia="Times New Roman" w:hAnsiTheme="majorBidi" w:cstheme="majorBidi"/>
          <w:sz w:val="28"/>
          <w:szCs w:val="28"/>
        </w:rPr>
        <w:t>, is a major nuisance pest in Australia, but native decomposers found in Australia are not adapted to feeding on cow dung, which is where bush flies breed. Therefore, the </w:t>
      </w:r>
      <w:hyperlink r:id="rId204" w:tooltip="Australian Dung Beetle Project" w:history="1">
        <w:r w:rsidRPr="0013169D">
          <w:rPr>
            <w:rFonts w:asciiTheme="majorBidi" w:eastAsia="Times New Roman" w:hAnsiTheme="majorBidi" w:cstheme="majorBidi"/>
            <w:sz w:val="28"/>
            <w:szCs w:val="28"/>
            <w:u w:val="single"/>
          </w:rPr>
          <w:t>Australian Dung Beetle Project</w:t>
        </w:r>
      </w:hyperlink>
      <w:r w:rsidRPr="0013169D">
        <w:rPr>
          <w:rFonts w:asciiTheme="majorBidi" w:eastAsia="Times New Roman" w:hAnsiTheme="majorBidi" w:cstheme="majorBidi"/>
          <w:sz w:val="28"/>
          <w:szCs w:val="28"/>
        </w:rPr>
        <w:t> (1965–1985), led by </w:t>
      </w:r>
      <w:hyperlink r:id="rId205" w:tooltip="George Bornemissza" w:history="1">
        <w:r w:rsidRPr="0013169D">
          <w:rPr>
            <w:rFonts w:asciiTheme="majorBidi" w:eastAsia="Times New Roman" w:hAnsiTheme="majorBidi" w:cstheme="majorBidi"/>
            <w:sz w:val="28"/>
            <w:szCs w:val="28"/>
            <w:u w:val="single"/>
          </w:rPr>
          <w:t>Dr. George Bornemissza</w:t>
        </w:r>
      </w:hyperlink>
      <w:r w:rsidRPr="0013169D">
        <w:rPr>
          <w:rFonts w:asciiTheme="majorBidi" w:eastAsia="Times New Roman" w:hAnsiTheme="majorBidi" w:cstheme="majorBidi"/>
          <w:sz w:val="28"/>
          <w:szCs w:val="28"/>
        </w:rPr>
        <w:t> of the </w:t>
      </w:r>
      <w:hyperlink r:id="rId206" w:tooltip="Commonwealth Scientific and Industrial Research Organisation" w:history="1">
        <w:r w:rsidRPr="0013169D">
          <w:rPr>
            <w:rFonts w:asciiTheme="majorBidi" w:eastAsia="Times New Roman" w:hAnsiTheme="majorBidi" w:cstheme="majorBidi"/>
            <w:sz w:val="28"/>
            <w:szCs w:val="28"/>
            <w:u w:val="single"/>
          </w:rPr>
          <w:t>Commonwealth Scientific and Industrial Research Organisation</w:t>
        </w:r>
      </w:hyperlink>
      <w:r w:rsidRPr="0013169D">
        <w:rPr>
          <w:rFonts w:asciiTheme="majorBidi" w:eastAsia="Times New Roman" w:hAnsiTheme="majorBidi" w:cstheme="majorBidi"/>
          <w:sz w:val="28"/>
          <w:szCs w:val="28"/>
        </w:rPr>
        <w:t>, released forty-nine species of </w:t>
      </w:r>
      <w:hyperlink r:id="rId207" w:tooltip="Dung beetle" w:history="1">
        <w:r w:rsidRPr="0013169D">
          <w:rPr>
            <w:rFonts w:asciiTheme="majorBidi" w:eastAsia="Times New Roman" w:hAnsiTheme="majorBidi" w:cstheme="majorBidi"/>
            <w:sz w:val="28"/>
            <w:szCs w:val="28"/>
            <w:u w:val="single"/>
          </w:rPr>
          <w:t>dung beetle</w:t>
        </w:r>
      </w:hyperlink>
      <w:r w:rsidRPr="0013169D">
        <w:rPr>
          <w:rFonts w:asciiTheme="majorBidi" w:eastAsia="Times New Roman" w:hAnsiTheme="majorBidi" w:cstheme="majorBidi"/>
          <w:sz w:val="28"/>
          <w:szCs w:val="28"/>
        </w:rPr>
        <w:t xml:space="preserve">, with the aim of reducing the amount of dung and therefore also the potential breeding sites of the fly. </w:t>
      </w:r>
    </w:p>
    <w:p w:rsidR="000F2CD0" w:rsidRPr="00DE212B"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DE212B">
        <w:rPr>
          <w:rFonts w:asciiTheme="majorBidi" w:eastAsia="Times New Roman" w:hAnsiTheme="majorBidi" w:cstheme="majorBidi"/>
          <w:b/>
          <w:bCs/>
          <w:sz w:val="28"/>
          <w:szCs w:val="28"/>
        </w:rPr>
        <w:t>Side-effects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Biological control can affect </w:t>
      </w:r>
      <w:hyperlink r:id="rId208" w:tooltip="Biodiversity" w:history="1">
        <w:r w:rsidRPr="0013169D">
          <w:rPr>
            <w:rFonts w:asciiTheme="majorBidi" w:eastAsia="Times New Roman" w:hAnsiTheme="majorBidi" w:cstheme="majorBidi"/>
            <w:sz w:val="28"/>
            <w:szCs w:val="28"/>
          </w:rPr>
          <w:t>biodiversity</w:t>
        </w:r>
      </w:hyperlink>
      <w:r w:rsidRPr="0013169D">
        <w:rPr>
          <w:rFonts w:asciiTheme="majorBidi" w:eastAsia="Times New Roman" w:hAnsiTheme="majorBidi" w:cstheme="majorBidi"/>
          <w:sz w:val="28"/>
          <w:szCs w:val="28"/>
        </w:rPr>
        <w:t xml:space="preserve"> through predation, parasitism, pathogenicity, competition, or other attacks on non-target species. An introduced control does not always target only the intended pest species; it can also target native species. In Hawaii during the 1940s parasitic wasps were introduced to control a lepidopteran pest and the wasps are still found there today. This may have a negative impact on the native ecosystem, however, host range and impacts need to be studied before declaring their impact on the environment.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Vertebrate animals tend to be generalist feeders, and seldom make good biological control agents; many of the classic cases of "biocontrol gone awry" involve vertebrates. For example, the </w:t>
      </w:r>
      <w:hyperlink r:id="rId209" w:tooltip="Cane toad" w:history="1">
        <w:r w:rsidRPr="0013169D">
          <w:rPr>
            <w:rFonts w:asciiTheme="majorBidi" w:eastAsia="Times New Roman" w:hAnsiTheme="majorBidi" w:cstheme="majorBidi"/>
            <w:sz w:val="28"/>
            <w:szCs w:val="28"/>
          </w:rPr>
          <w:t>cane toad</w:t>
        </w:r>
      </w:hyperlink>
      <w:r w:rsidRPr="0013169D">
        <w:rPr>
          <w:rFonts w:asciiTheme="majorBidi" w:eastAsia="Times New Roman" w:hAnsiTheme="majorBidi" w:cstheme="majorBidi"/>
          <w:sz w:val="28"/>
          <w:szCs w:val="28"/>
        </w:rPr>
        <w:t> (</w:t>
      </w:r>
      <w:r w:rsidRPr="0013169D">
        <w:rPr>
          <w:rFonts w:asciiTheme="majorBidi" w:eastAsia="Times New Roman" w:hAnsiTheme="majorBidi" w:cstheme="majorBidi"/>
          <w:i/>
          <w:iCs/>
          <w:sz w:val="28"/>
          <w:szCs w:val="28"/>
        </w:rPr>
        <w:t>Bufo marinus</w:t>
      </w:r>
      <w:r w:rsidRPr="0013169D">
        <w:rPr>
          <w:rFonts w:asciiTheme="majorBidi" w:eastAsia="Times New Roman" w:hAnsiTheme="majorBidi" w:cstheme="majorBidi"/>
          <w:sz w:val="28"/>
          <w:szCs w:val="28"/>
        </w:rPr>
        <w:t>) was intentionally introduced to </w:t>
      </w:r>
      <w:hyperlink r:id="rId210" w:tooltip="Australia" w:history="1">
        <w:r w:rsidRPr="0013169D">
          <w:rPr>
            <w:rFonts w:asciiTheme="majorBidi" w:eastAsia="Times New Roman" w:hAnsiTheme="majorBidi" w:cstheme="majorBidi"/>
            <w:sz w:val="28"/>
            <w:szCs w:val="28"/>
          </w:rPr>
          <w:t>Australia</w:t>
        </w:r>
      </w:hyperlink>
      <w:r w:rsidRPr="0013169D">
        <w:rPr>
          <w:rFonts w:asciiTheme="majorBidi" w:eastAsia="Times New Roman" w:hAnsiTheme="majorBidi" w:cstheme="majorBidi"/>
          <w:sz w:val="28"/>
          <w:szCs w:val="28"/>
        </w:rPr>
        <w:t> to control the </w:t>
      </w:r>
      <w:hyperlink r:id="rId211" w:tooltip="Cane beetle" w:history="1">
        <w:r w:rsidRPr="0013169D">
          <w:rPr>
            <w:rFonts w:asciiTheme="majorBidi" w:eastAsia="Times New Roman" w:hAnsiTheme="majorBidi" w:cstheme="majorBidi"/>
            <w:sz w:val="28"/>
            <w:szCs w:val="28"/>
          </w:rPr>
          <w:t>greyback cane beetle</w:t>
        </w:r>
      </w:hyperlink>
      <w:r w:rsidRPr="0013169D">
        <w:rPr>
          <w:rFonts w:asciiTheme="majorBidi" w:eastAsia="Times New Roman" w:hAnsiTheme="majorBidi" w:cstheme="majorBidi"/>
          <w:sz w:val="28"/>
          <w:szCs w:val="28"/>
        </w:rPr>
        <w:t> (</w:t>
      </w:r>
      <w:r w:rsidRPr="0013169D">
        <w:rPr>
          <w:rFonts w:asciiTheme="majorBidi" w:eastAsia="Times New Roman" w:hAnsiTheme="majorBidi" w:cstheme="majorBidi"/>
          <w:i/>
          <w:iCs/>
          <w:sz w:val="28"/>
          <w:szCs w:val="28"/>
        </w:rPr>
        <w:t>Dermolepida albohirtum</w:t>
      </w:r>
      <w:r w:rsidRPr="0013169D">
        <w:rPr>
          <w:rFonts w:asciiTheme="majorBidi" w:eastAsia="Times New Roman" w:hAnsiTheme="majorBidi" w:cstheme="majorBidi"/>
          <w:sz w:val="28"/>
          <w:szCs w:val="28"/>
        </w:rPr>
        <w:t>), and other pests of sugar cane. 102 toads were obtained from </w:t>
      </w:r>
      <w:hyperlink r:id="rId212" w:tooltip="Hawaii" w:history="1">
        <w:r w:rsidRPr="0013169D">
          <w:rPr>
            <w:rFonts w:asciiTheme="majorBidi" w:eastAsia="Times New Roman" w:hAnsiTheme="majorBidi" w:cstheme="majorBidi"/>
            <w:sz w:val="28"/>
            <w:szCs w:val="28"/>
          </w:rPr>
          <w:t>Hawaii</w:t>
        </w:r>
      </w:hyperlink>
      <w:r w:rsidRPr="0013169D">
        <w:rPr>
          <w:rFonts w:asciiTheme="majorBidi" w:eastAsia="Times New Roman" w:hAnsiTheme="majorBidi" w:cstheme="majorBidi"/>
          <w:sz w:val="28"/>
          <w:szCs w:val="28"/>
        </w:rPr>
        <w:t xml:space="preserve"> and bred in captivity to increase their numbers until they were released into the sugar cane fields of the tropic north in 1935. It was later discovered that the toads could not jump very high and so were unable to eat the cane beetles which stayed up on the upper stalks of the cane plants. However the toad thrived by feeding on other insects and it soon spread very rapidly; it took over </w:t>
      </w:r>
      <w:r w:rsidRPr="0013169D">
        <w:rPr>
          <w:rFonts w:asciiTheme="majorBidi" w:eastAsia="Times New Roman" w:hAnsiTheme="majorBidi" w:cstheme="majorBidi"/>
          <w:sz w:val="28"/>
          <w:szCs w:val="28"/>
        </w:rPr>
        <w:lastRenderedPageBreak/>
        <w:t>native </w:t>
      </w:r>
      <w:hyperlink r:id="rId213" w:tooltip="Amphibian" w:history="1">
        <w:r w:rsidRPr="0013169D">
          <w:rPr>
            <w:rFonts w:asciiTheme="majorBidi" w:eastAsia="Times New Roman" w:hAnsiTheme="majorBidi" w:cstheme="majorBidi"/>
            <w:sz w:val="28"/>
            <w:szCs w:val="28"/>
          </w:rPr>
          <w:t>amphibian</w:t>
        </w:r>
      </w:hyperlink>
      <w:r w:rsidRPr="0013169D">
        <w:rPr>
          <w:rFonts w:asciiTheme="majorBidi" w:eastAsia="Times New Roman" w:hAnsiTheme="majorBidi" w:cstheme="majorBidi"/>
          <w:sz w:val="28"/>
          <w:szCs w:val="28"/>
        </w:rPr>
        <w:t> </w:t>
      </w:r>
      <w:hyperlink r:id="rId214" w:tooltip="Habitat" w:history="1">
        <w:r w:rsidRPr="0013169D">
          <w:rPr>
            <w:rFonts w:asciiTheme="majorBidi" w:eastAsia="Times New Roman" w:hAnsiTheme="majorBidi" w:cstheme="majorBidi"/>
            <w:sz w:val="28"/>
            <w:szCs w:val="28"/>
          </w:rPr>
          <w:t>habitat</w:t>
        </w:r>
      </w:hyperlink>
      <w:r w:rsidRPr="0013169D">
        <w:rPr>
          <w:rFonts w:asciiTheme="majorBidi" w:eastAsia="Times New Roman" w:hAnsiTheme="majorBidi" w:cstheme="majorBidi"/>
          <w:sz w:val="28"/>
          <w:szCs w:val="28"/>
        </w:rPr>
        <w:t> and brought foreign disease to native </w:t>
      </w:r>
      <w:hyperlink r:id="rId215" w:tooltip="Toad" w:history="1">
        <w:r w:rsidRPr="0013169D">
          <w:rPr>
            <w:rFonts w:asciiTheme="majorBidi" w:eastAsia="Times New Roman" w:hAnsiTheme="majorBidi" w:cstheme="majorBidi"/>
            <w:sz w:val="28"/>
            <w:szCs w:val="28"/>
          </w:rPr>
          <w:t>toads</w:t>
        </w:r>
      </w:hyperlink>
      <w:r w:rsidRPr="0013169D">
        <w:rPr>
          <w:rFonts w:asciiTheme="majorBidi" w:eastAsia="Times New Roman" w:hAnsiTheme="majorBidi" w:cstheme="majorBidi"/>
          <w:sz w:val="28"/>
          <w:szCs w:val="28"/>
        </w:rPr>
        <w:t> and </w:t>
      </w:r>
      <w:hyperlink r:id="rId216" w:tooltip="Frog" w:history="1">
        <w:r w:rsidRPr="0013169D">
          <w:rPr>
            <w:rFonts w:asciiTheme="majorBidi" w:eastAsia="Times New Roman" w:hAnsiTheme="majorBidi" w:cstheme="majorBidi"/>
            <w:sz w:val="28"/>
            <w:szCs w:val="28"/>
          </w:rPr>
          <w:t>frogs</w:t>
        </w:r>
      </w:hyperlink>
      <w:r w:rsidRPr="0013169D">
        <w:rPr>
          <w:rFonts w:asciiTheme="majorBidi" w:eastAsia="Times New Roman" w:hAnsiTheme="majorBidi" w:cstheme="majorBidi"/>
          <w:sz w:val="28"/>
          <w:szCs w:val="28"/>
        </w:rPr>
        <w:t>, dramatically reducing their populations. Also when it is threatened or handled, the cane toad releases </w:t>
      </w:r>
      <w:hyperlink r:id="rId217" w:tooltip="Poison" w:history="1">
        <w:r w:rsidRPr="0013169D">
          <w:rPr>
            <w:rFonts w:asciiTheme="majorBidi" w:eastAsia="Times New Roman" w:hAnsiTheme="majorBidi" w:cstheme="majorBidi"/>
            <w:sz w:val="28"/>
            <w:szCs w:val="28"/>
          </w:rPr>
          <w:t>poison</w:t>
        </w:r>
      </w:hyperlink>
      <w:r w:rsidRPr="0013169D">
        <w:rPr>
          <w:rFonts w:asciiTheme="majorBidi" w:eastAsia="Times New Roman" w:hAnsiTheme="majorBidi" w:cstheme="majorBidi"/>
          <w:sz w:val="28"/>
          <w:szCs w:val="28"/>
        </w:rPr>
        <w:t> from </w:t>
      </w:r>
      <w:hyperlink r:id="rId218" w:tooltip="Parotoid gland" w:history="1">
        <w:r w:rsidRPr="0013169D">
          <w:rPr>
            <w:rFonts w:asciiTheme="majorBidi" w:eastAsia="Times New Roman" w:hAnsiTheme="majorBidi" w:cstheme="majorBidi"/>
            <w:sz w:val="28"/>
            <w:szCs w:val="28"/>
          </w:rPr>
          <w:t>parotoid glands</w:t>
        </w:r>
      </w:hyperlink>
      <w:r w:rsidRPr="0013169D">
        <w:rPr>
          <w:rFonts w:asciiTheme="majorBidi" w:eastAsia="Times New Roman" w:hAnsiTheme="majorBidi" w:cstheme="majorBidi"/>
          <w:sz w:val="28"/>
          <w:szCs w:val="28"/>
        </w:rPr>
        <w:t> on its shoulders; native Australian species such as </w:t>
      </w:r>
      <w:hyperlink r:id="rId219" w:tooltip="Goanna" w:history="1">
        <w:r w:rsidRPr="0013169D">
          <w:rPr>
            <w:rFonts w:asciiTheme="majorBidi" w:eastAsia="Times New Roman" w:hAnsiTheme="majorBidi" w:cstheme="majorBidi"/>
            <w:sz w:val="28"/>
            <w:szCs w:val="28"/>
          </w:rPr>
          <w:t>goannas</w:t>
        </w:r>
      </w:hyperlink>
      <w:r w:rsidRPr="0013169D">
        <w:rPr>
          <w:rFonts w:asciiTheme="majorBidi" w:eastAsia="Times New Roman" w:hAnsiTheme="majorBidi" w:cstheme="majorBidi"/>
          <w:sz w:val="28"/>
          <w:szCs w:val="28"/>
        </w:rPr>
        <w:t>, </w:t>
      </w:r>
      <w:hyperlink r:id="rId220" w:tooltip="Tiger snake" w:history="1">
        <w:r w:rsidRPr="0013169D">
          <w:rPr>
            <w:rFonts w:asciiTheme="majorBidi" w:eastAsia="Times New Roman" w:hAnsiTheme="majorBidi" w:cstheme="majorBidi"/>
            <w:sz w:val="28"/>
            <w:szCs w:val="28"/>
          </w:rPr>
          <w:t>tiger snakes</w:t>
        </w:r>
      </w:hyperlink>
      <w:r w:rsidRPr="0013169D">
        <w:rPr>
          <w:rFonts w:asciiTheme="majorBidi" w:eastAsia="Times New Roman" w:hAnsiTheme="majorBidi" w:cstheme="majorBidi"/>
          <w:sz w:val="28"/>
          <w:szCs w:val="28"/>
        </w:rPr>
        <w:t>, </w:t>
      </w:r>
      <w:hyperlink r:id="rId221" w:tooltip="Dingo" w:history="1">
        <w:r w:rsidRPr="0013169D">
          <w:rPr>
            <w:rFonts w:asciiTheme="majorBidi" w:eastAsia="Times New Roman" w:hAnsiTheme="majorBidi" w:cstheme="majorBidi"/>
            <w:sz w:val="28"/>
            <w:szCs w:val="28"/>
          </w:rPr>
          <w:t>dingos</w:t>
        </w:r>
      </w:hyperlink>
      <w:r w:rsidRPr="0013169D">
        <w:rPr>
          <w:rFonts w:asciiTheme="majorBidi" w:eastAsia="Times New Roman" w:hAnsiTheme="majorBidi" w:cstheme="majorBidi"/>
          <w:sz w:val="28"/>
          <w:szCs w:val="28"/>
        </w:rPr>
        <w:t> and </w:t>
      </w:r>
      <w:hyperlink r:id="rId222" w:tooltip="Northern quoll" w:history="1">
        <w:r w:rsidRPr="0013169D">
          <w:rPr>
            <w:rFonts w:asciiTheme="majorBidi" w:eastAsia="Times New Roman" w:hAnsiTheme="majorBidi" w:cstheme="majorBidi"/>
            <w:sz w:val="28"/>
            <w:szCs w:val="28"/>
          </w:rPr>
          <w:t>northern quolls</w:t>
        </w:r>
      </w:hyperlink>
      <w:r w:rsidRPr="0013169D">
        <w:rPr>
          <w:rFonts w:asciiTheme="majorBidi" w:eastAsia="Times New Roman" w:hAnsiTheme="majorBidi" w:cstheme="majorBidi"/>
          <w:sz w:val="28"/>
          <w:szCs w:val="28"/>
        </w:rPr>
        <w:t xml:space="preserve"> that attempted to eat the toad were harmed or killed. However, there has been some recent evidence that native predators are adapting, both physiologically and through changing their behaviour, so in the long run, their populations may recover. </w:t>
      </w:r>
    </w:p>
    <w:p w:rsidR="000F2CD0" w:rsidRPr="0013169D" w:rsidRDefault="0005342D" w:rsidP="000F2CD0">
      <w:pPr>
        <w:shd w:val="clear" w:color="auto" w:fill="FFFFFF"/>
        <w:bidi w:val="0"/>
        <w:spacing w:before="120" w:after="120" w:line="240" w:lineRule="auto"/>
        <w:rPr>
          <w:rFonts w:asciiTheme="majorBidi" w:eastAsia="Times New Roman" w:hAnsiTheme="majorBidi" w:cstheme="majorBidi"/>
          <w:sz w:val="28"/>
          <w:szCs w:val="28"/>
        </w:rPr>
      </w:pPr>
      <w:hyperlink r:id="rId223" w:tooltip="Rhinocyllus conicus" w:history="1">
        <w:r w:rsidR="000F2CD0" w:rsidRPr="0013169D">
          <w:rPr>
            <w:rFonts w:asciiTheme="majorBidi" w:eastAsia="Times New Roman" w:hAnsiTheme="majorBidi" w:cstheme="majorBidi"/>
            <w:i/>
            <w:iCs/>
            <w:sz w:val="28"/>
            <w:szCs w:val="28"/>
          </w:rPr>
          <w:t>Rhinocyllus conicus</w:t>
        </w:r>
      </w:hyperlink>
      <w:r w:rsidR="000F2CD0" w:rsidRPr="0013169D">
        <w:rPr>
          <w:rFonts w:asciiTheme="majorBidi" w:eastAsia="Times New Roman" w:hAnsiTheme="majorBidi" w:cstheme="majorBidi"/>
          <w:sz w:val="28"/>
          <w:szCs w:val="28"/>
        </w:rPr>
        <w:t>, a seed-feeding weevil, was introduced to North America to control exotic </w:t>
      </w:r>
      <w:hyperlink r:id="rId224" w:tooltip="Carduus nutans" w:history="1">
        <w:r w:rsidR="000F2CD0" w:rsidRPr="0013169D">
          <w:rPr>
            <w:rFonts w:asciiTheme="majorBidi" w:eastAsia="Times New Roman" w:hAnsiTheme="majorBidi" w:cstheme="majorBidi"/>
            <w:sz w:val="28"/>
            <w:szCs w:val="28"/>
          </w:rPr>
          <w:t>musk thistle</w:t>
        </w:r>
      </w:hyperlink>
      <w:r w:rsidR="000F2CD0" w:rsidRPr="0013169D">
        <w:rPr>
          <w:rFonts w:asciiTheme="majorBidi" w:eastAsia="Times New Roman" w:hAnsiTheme="majorBidi" w:cstheme="majorBidi"/>
          <w:sz w:val="28"/>
          <w:szCs w:val="28"/>
        </w:rPr>
        <w:t> (</w:t>
      </w:r>
      <w:r w:rsidR="000F2CD0" w:rsidRPr="0013169D">
        <w:rPr>
          <w:rFonts w:asciiTheme="majorBidi" w:eastAsia="Times New Roman" w:hAnsiTheme="majorBidi" w:cstheme="majorBidi"/>
          <w:i/>
          <w:iCs/>
          <w:sz w:val="28"/>
          <w:szCs w:val="28"/>
        </w:rPr>
        <w:t>Carduus nutans</w:t>
      </w:r>
      <w:r w:rsidR="000F2CD0" w:rsidRPr="0013169D">
        <w:rPr>
          <w:rFonts w:asciiTheme="majorBidi" w:eastAsia="Times New Roman" w:hAnsiTheme="majorBidi" w:cstheme="majorBidi"/>
          <w:sz w:val="28"/>
          <w:szCs w:val="28"/>
        </w:rPr>
        <w:t>) and </w:t>
      </w:r>
      <w:hyperlink r:id="rId225" w:tooltip="Cirsium arvense" w:history="1">
        <w:r w:rsidR="000F2CD0" w:rsidRPr="0013169D">
          <w:rPr>
            <w:rFonts w:asciiTheme="majorBidi" w:eastAsia="Times New Roman" w:hAnsiTheme="majorBidi" w:cstheme="majorBidi"/>
            <w:sz w:val="28"/>
            <w:szCs w:val="28"/>
          </w:rPr>
          <w:t>Canadian thistle</w:t>
        </w:r>
      </w:hyperlink>
      <w:r w:rsidR="000F2CD0" w:rsidRPr="0013169D">
        <w:rPr>
          <w:rFonts w:asciiTheme="majorBidi" w:eastAsia="Times New Roman" w:hAnsiTheme="majorBidi" w:cstheme="majorBidi"/>
          <w:sz w:val="28"/>
          <w:szCs w:val="28"/>
        </w:rPr>
        <w:t> (</w:t>
      </w:r>
      <w:r w:rsidR="000F2CD0" w:rsidRPr="0013169D">
        <w:rPr>
          <w:rFonts w:asciiTheme="majorBidi" w:eastAsia="Times New Roman" w:hAnsiTheme="majorBidi" w:cstheme="majorBidi"/>
          <w:i/>
          <w:iCs/>
          <w:sz w:val="28"/>
          <w:szCs w:val="28"/>
        </w:rPr>
        <w:t>Cirsium arvense</w:t>
      </w:r>
      <w:r w:rsidR="000F2CD0" w:rsidRPr="0013169D">
        <w:rPr>
          <w:rFonts w:asciiTheme="majorBidi" w:eastAsia="Times New Roman" w:hAnsiTheme="majorBidi" w:cstheme="majorBidi"/>
          <w:sz w:val="28"/>
          <w:szCs w:val="28"/>
        </w:rPr>
        <w:t>). However the weevil also attacks native thistles, harming such species as the </w:t>
      </w:r>
      <w:hyperlink r:id="rId226" w:tooltip="Endemism" w:history="1">
        <w:r w:rsidR="000F2CD0" w:rsidRPr="0013169D">
          <w:rPr>
            <w:rFonts w:asciiTheme="majorBidi" w:eastAsia="Times New Roman" w:hAnsiTheme="majorBidi" w:cstheme="majorBidi"/>
            <w:sz w:val="28"/>
            <w:szCs w:val="28"/>
          </w:rPr>
          <w:t>endemic</w:t>
        </w:r>
      </w:hyperlink>
      <w:r w:rsidR="000F2CD0" w:rsidRPr="0013169D">
        <w:rPr>
          <w:rFonts w:asciiTheme="majorBidi" w:eastAsia="Times New Roman" w:hAnsiTheme="majorBidi" w:cstheme="majorBidi"/>
          <w:sz w:val="28"/>
          <w:szCs w:val="28"/>
        </w:rPr>
        <w:t> </w:t>
      </w:r>
      <w:hyperlink r:id="rId227" w:tooltip="Cirsium neomexicanum" w:history="1">
        <w:r w:rsidR="000F2CD0" w:rsidRPr="0013169D">
          <w:rPr>
            <w:rFonts w:asciiTheme="majorBidi" w:eastAsia="Times New Roman" w:hAnsiTheme="majorBidi" w:cstheme="majorBidi"/>
            <w:sz w:val="28"/>
            <w:szCs w:val="28"/>
          </w:rPr>
          <w:t>Platte thistle</w:t>
        </w:r>
      </w:hyperlink>
      <w:r w:rsidR="000F2CD0" w:rsidRPr="0013169D">
        <w:rPr>
          <w:rFonts w:asciiTheme="majorBidi" w:eastAsia="Times New Roman" w:hAnsiTheme="majorBidi" w:cstheme="majorBidi"/>
          <w:sz w:val="28"/>
          <w:szCs w:val="28"/>
        </w:rPr>
        <w:t> (</w:t>
      </w:r>
      <w:r w:rsidR="000F2CD0" w:rsidRPr="0013169D">
        <w:rPr>
          <w:rFonts w:asciiTheme="majorBidi" w:eastAsia="Times New Roman" w:hAnsiTheme="majorBidi" w:cstheme="majorBidi"/>
          <w:i/>
          <w:iCs/>
          <w:sz w:val="28"/>
          <w:szCs w:val="28"/>
        </w:rPr>
        <w:t>Cirsium neomexicanum</w:t>
      </w:r>
      <w:r w:rsidR="000F2CD0" w:rsidRPr="0013169D">
        <w:rPr>
          <w:rFonts w:asciiTheme="majorBidi" w:eastAsia="Times New Roman" w:hAnsiTheme="majorBidi" w:cstheme="majorBidi"/>
          <w:sz w:val="28"/>
          <w:szCs w:val="28"/>
        </w:rPr>
        <w:t xml:space="preserve">) by selecting larger plants (which reduced the gene pool), reducing seed production and ultimately threatening the species' survival.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w:t>
      </w:r>
      <w:hyperlink r:id="rId228" w:tooltip="Small Asian mongoose" w:history="1">
        <w:r w:rsidRPr="0013169D">
          <w:rPr>
            <w:rFonts w:asciiTheme="majorBidi" w:eastAsia="Times New Roman" w:hAnsiTheme="majorBidi" w:cstheme="majorBidi"/>
            <w:sz w:val="28"/>
            <w:szCs w:val="28"/>
          </w:rPr>
          <w:t>small Asian mongoose</w:t>
        </w:r>
      </w:hyperlink>
      <w:r w:rsidRPr="0013169D">
        <w:rPr>
          <w:rFonts w:asciiTheme="majorBidi" w:eastAsia="Times New Roman" w:hAnsiTheme="majorBidi" w:cstheme="majorBidi"/>
          <w:sz w:val="28"/>
          <w:szCs w:val="28"/>
        </w:rPr>
        <w:t> (</w:t>
      </w:r>
      <w:r w:rsidRPr="0013169D">
        <w:rPr>
          <w:rFonts w:asciiTheme="majorBidi" w:eastAsia="Times New Roman" w:hAnsiTheme="majorBidi" w:cstheme="majorBidi"/>
          <w:i/>
          <w:iCs/>
          <w:sz w:val="28"/>
          <w:szCs w:val="28"/>
        </w:rPr>
        <w:t>Herpestus javanicus</w:t>
      </w:r>
      <w:r w:rsidRPr="0013169D">
        <w:rPr>
          <w:rFonts w:asciiTheme="majorBidi" w:eastAsia="Times New Roman" w:hAnsiTheme="majorBidi" w:cstheme="majorBidi"/>
          <w:sz w:val="28"/>
          <w:szCs w:val="28"/>
        </w:rPr>
        <w:t>) was introduced to </w:t>
      </w:r>
      <w:hyperlink r:id="rId229" w:tooltip="Hawaii" w:history="1">
        <w:r w:rsidRPr="0013169D">
          <w:rPr>
            <w:rFonts w:asciiTheme="majorBidi" w:eastAsia="Times New Roman" w:hAnsiTheme="majorBidi" w:cstheme="majorBidi"/>
            <w:sz w:val="28"/>
            <w:szCs w:val="28"/>
          </w:rPr>
          <w:t>Hawaii</w:t>
        </w:r>
      </w:hyperlink>
      <w:r w:rsidRPr="0013169D">
        <w:rPr>
          <w:rFonts w:asciiTheme="majorBidi" w:eastAsia="Times New Roman" w:hAnsiTheme="majorBidi" w:cstheme="majorBidi"/>
          <w:sz w:val="28"/>
          <w:szCs w:val="28"/>
        </w:rPr>
        <w:t> in order to control the </w:t>
      </w:r>
      <w:hyperlink r:id="rId230" w:tooltip="Rat" w:history="1">
        <w:r w:rsidRPr="0013169D">
          <w:rPr>
            <w:rFonts w:asciiTheme="majorBidi" w:eastAsia="Times New Roman" w:hAnsiTheme="majorBidi" w:cstheme="majorBidi"/>
            <w:sz w:val="28"/>
            <w:szCs w:val="28"/>
          </w:rPr>
          <w:t>rat</w:t>
        </w:r>
      </w:hyperlink>
      <w:r w:rsidRPr="0013169D">
        <w:rPr>
          <w:rFonts w:asciiTheme="majorBidi" w:eastAsia="Times New Roman" w:hAnsiTheme="majorBidi" w:cstheme="majorBidi"/>
          <w:sz w:val="28"/>
          <w:szCs w:val="28"/>
        </w:rPr>
        <w:t> population. However it was diurnal and the rats emerged at night, and it preyed on the </w:t>
      </w:r>
      <w:hyperlink r:id="rId231" w:tooltip="Endemic birds of Hawaii" w:history="1">
        <w:r w:rsidRPr="0013169D">
          <w:rPr>
            <w:rFonts w:asciiTheme="majorBidi" w:eastAsia="Times New Roman" w:hAnsiTheme="majorBidi" w:cstheme="majorBidi"/>
            <w:sz w:val="28"/>
            <w:szCs w:val="28"/>
          </w:rPr>
          <w:t>endemic birds of Hawaii</w:t>
        </w:r>
      </w:hyperlink>
      <w:r w:rsidRPr="0013169D">
        <w:rPr>
          <w:rFonts w:asciiTheme="majorBidi" w:eastAsia="Times New Roman" w:hAnsiTheme="majorBidi" w:cstheme="majorBidi"/>
          <w:sz w:val="28"/>
          <w:szCs w:val="28"/>
        </w:rPr>
        <w:t>, especially their </w:t>
      </w:r>
      <w:hyperlink r:id="rId232" w:tooltip="Egg" w:history="1">
        <w:r w:rsidRPr="0013169D">
          <w:rPr>
            <w:rFonts w:asciiTheme="majorBidi" w:eastAsia="Times New Roman" w:hAnsiTheme="majorBidi" w:cstheme="majorBidi"/>
            <w:sz w:val="28"/>
            <w:szCs w:val="28"/>
          </w:rPr>
          <w:t>eggs</w:t>
        </w:r>
      </w:hyperlink>
      <w:r w:rsidRPr="0013169D">
        <w:rPr>
          <w:rFonts w:asciiTheme="majorBidi" w:eastAsia="Times New Roman" w:hAnsiTheme="majorBidi" w:cstheme="majorBidi"/>
          <w:sz w:val="28"/>
          <w:szCs w:val="28"/>
        </w:rPr>
        <w:t xml:space="preserve">, more often than it ate the rats, and now both rats and mongooses threaten the birds. This introduction was undertaken without understanding the consequences of such an action. No regulations existed at the time, and more careful evaluation should prevent such releases now.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sturdy and prolific </w:t>
      </w:r>
      <w:hyperlink r:id="rId233" w:tooltip="Eastern mosquitofish" w:history="1">
        <w:r w:rsidRPr="0013169D">
          <w:rPr>
            <w:rFonts w:asciiTheme="majorBidi" w:eastAsia="Times New Roman" w:hAnsiTheme="majorBidi" w:cstheme="majorBidi"/>
            <w:sz w:val="28"/>
            <w:szCs w:val="28"/>
          </w:rPr>
          <w:t>eastern mosquitofish</w:t>
        </w:r>
      </w:hyperlink>
      <w:r w:rsidRPr="0013169D">
        <w:rPr>
          <w:rFonts w:asciiTheme="majorBidi" w:eastAsia="Times New Roman" w:hAnsiTheme="majorBidi" w:cstheme="majorBidi"/>
          <w:sz w:val="28"/>
          <w:szCs w:val="28"/>
        </w:rPr>
        <w:t> (</w:t>
      </w:r>
      <w:r w:rsidRPr="0013169D">
        <w:rPr>
          <w:rFonts w:asciiTheme="majorBidi" w:eastAsia="Times New Roman" w:hAnsiTheme="majorBidi" w:cstheme="majorBidi"/>
          <w:i/>
          <w:iCs/>
          <w:sz w:val="28"/>
          <w:szCs w:val="28"/>
        </w:rPr>
        <w:t>Gambusia holbrooki</w:t>
      </w:r>
      <w:r w:rsidRPr="0013169D">
        <w:rPr>
          <w:rFonts w:asciiTheme="majorBidi" w:eastAsia="Times New Roman" w:hAnsiTheme="majorBidi" w:cstheme="majorBidi"/>
          <w:sz w:val="28"/>
          <w:szCs w:val="28"/>
        </w:rPr>
        <w:t>) is a native of the southeastern United States and was introduced around the world in the 1930s and 40s to feed on mosquito larvae and thus combat </w:t>
      </w:r>
      <w:hyperlink r:id="rId234" w:tooltip="Malaria" w:history="1">
        <w:r w:rsidRPr="0013169D">
          <w:rPr>
            <w:rFonts w:asciiTheme="majorBidi" w:eastAsia="Times New Roman" w:hAnsiTheme="majorBidi" w:cstheme="majorBidi"/>
            <w:sz w:val="28"/>
            <w:szCs w:val="28"/>
          </w:rPr>
          <w:t>malaria</w:t>
        </w:r>
      </w:hyperlink>
      <w:r w:rsidRPr="0013169D">
        <w:rPr>
          <w:rFonts w:asciiTheme="majorBidi" w:eastAsia="Times New Roman" w:hAnsiTheme="majorBidi" w:cstheme="majorBidi"/>
          <w:sz w:val="28"/>
          <w:szCs w:val="28"/>
        </w:rPr>
        <w:t xml:space="preserve">. However, it has thrived at the expense of local species, causing a decline of endemic fish and frogs through competition for food resources, as well as through eating their eggs and larvae. In Australia, the mosquitofish is the subject of discussion as to how best to control it; in 1989 it was said that "biological population control is well beyond present capabilities", and this remains the position. </w:t>
      </w:r>
    </w:p>
    <w:p w:rsidR="000F2CD0" w:rsidRPr="0013169D"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Grower education</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 xml:space="preserve">A potential obstacle to the adoption of biological pest control measures is growers sticking to the familiar use of pesticides. It has been claimed that many of the pests that are controlled today using pesticides, actually became pests because pesticide use reduced or eliminated natural predators. A method of increasing grower adoption of biocontrol involves is letting growers learn by doing, for example showing them simple field experiments, having observations of live predation of pests, or collections of parasitised pests. In the Philippines, early season sprays against leaf </w:t>
      </w:r>
      <w:r w:rsidRPr="0013169D">
        <w:rPr>
          <w:rFonts w:asciiTheme="majorBidi" w:eastAsia="Times New Roman" w:hAnsiTheme="majorBidi" w:cstheme="majorBidi"/>
          <w:sz w:val="28"/>
          <w:szCs w:val="28"/>
        </w:rPr>
        <w:lastRenderedPageBreak/>
        <w:t xml:space="preserve">folder caterpillars were common practice, but growers were asked to follow a 'rule of thumb' of not spraying against leaf folders for the first 30 days after transplanting; participation in this resulted in a reduction of insecticide use by 1/3 and a change in grower perception of insecticide use. </w:t>
      </w:r>
    </w:p>
    <w:p w:rsidR="000F2CD0" w:rsidRPr="000F2CD0" w:rsidRDefault="000F2CD0" w:rsidP="001C3433">
      <w:pPr>
        <w:jc w:val="right"/>
        <w:rPr>
          <w:rFonts w:asciiTheme="majorBidi" w:hAnsiTheme="majorBidi" w:cstheme="majorBidi"/>
          <w:sz w:val="32"/>
          <w:szCs w:val="32"/>
          <w:rtl/>
          <w:lang w:bidi="ar-IQ"/>
        </w:rPr>
      </w:pPr>
    </w:p>
    <w:p w:rsidR="001C3433" w:rsidRDefault="001C3433" w:rsidP="001C3433">
      <w:pPr>
        <w:jc w:val="right"/>
        <w:rPr>
          <w:rtl/>
        </w:rPr>
      </w:pPr>
    </w:p>
    <w:p w:rsidR="00A91E60" w:rsidRDefault="00A91E60" w:rsidP="001C3433"/>
    <w:sectPr w:rsidR="00A91E60" w:rsidSect="00366D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Arial"/>
    <w:panose1 w:val="00000000000000000000"/>
    <w:charset w:val="B2"/>
    <w:family w:val="auto"/>
    <w:notTrueType/>
    <w:pitch w:val="default"/>
    <w:sig w:usb0="00002001" w:usb1="00000000" w:usb2="00000000" w:usb3="00000000" w:csb0="00000040" w:csb1="00000000"/>
  </w:font>
  <w:font w:name="MTSY">
    <w:altName w:val="MS Mincho"/>
    <w:panose1 w:val="00000000000000000000"/>
    <w:charset w:val="80"/>
    <w:family w:val="auto"/>
    <w:notTrueType/>
    <w:pitch w:val="default"/>
    <w:sig w:usb0="00000001" w:usb1="08070000" w:usb2="00000010" w:usb3="00000000" w:csb0="00020000" w:csb1="00000000"/>
  </w:font>
  <w:font w:name="GillSans">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23"/>
    <w:multiLevelType w:val="multilevel"/>
    <w:tmpl w:val="BEE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2E4A"/>
    <w:multiLevelType w:val="multilevel"/>
    <w:tmpl w:val="F8FEC0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1104E"/>
    <w:multiLevelType w:val="multilevel"/>
    <w:tmpl w:val="835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534D4"/>
    <w:multiLevelType w:val="hybridMultilevel"/>
    <w:tmpl w:val="83A4BB0C"/>
    <w:lvl w:ilvl="0" w:tplc="1D827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35C39"/>
    <w:multiLevelType w:val="hybridMultilevel"/>
    <w:tmpl w:val="CFBCF6AC"/>
    <w:lvl w:ilvl="0" w:tplc="59F8F6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B8"/>
    <w:rsid w:val="0005342D"/>
    <w:rsid w:val="000F2CD0"/>
    <w:rsid w:val="001621D8"/>
    <w:rsid w:val="001C3433"/>
    <w:rsid w:val="001C799F"/>
    <w:rsid w:val="00366DFF"/>
    <w:rsid w:val="00472C92"/>
    <w:rsid w:val="00474413"/>
    <w:rsid w:val="005312B8"/>
    <w:rsid w:val="00551CCD"/>
    <w:rsid w:val="006A76B9"/>
    <w:rsid w:val="00A10F90"/>
    <w:rsid w:val="00A91E60"/>
    <w:rsid w:val="00B16B78"/>
    <w:rsid w:val="00BE57FD"/>
    <w:rsid w:val="00BF1146"/>
    <w:rsid w:val="00D571D1"/>
    <w:rsid w:val="00F95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FDFB"/>
  <w15:docId w15:val="{52D0BC1B-539E-944D-AF1F-0AF2911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33"/>
    <w:pPr>
      <w:ind w:left="720"/>
      <w:contextualSpacing/>
    </w:pPr>
  </w:style>
  <w:style w:type="character" w:customStyle="1" w:styleId="hps">
    <w:name w:val="hps"/>
    <w:basedOn w:val="DefaultParagraphFont"/>
    <w:rsid w:val="001C3433"/>
  </w:style>
  <w:style w:type="character" w:customStyle="1" w:styleId="shorttext">
    <w:name w:val="short_text"/>
    <w:basedOn w:val="DefaultParagraphFont"/>
    <w:rsid w:val="001C3433"/>
  </w:style>
  <w:style w:type="character" w:styleId="Hyperlink">
    <w:name w:val="Hyperlink"/>
    <w:basedOn w:val="DefaultParagraphFont"/>
    <w:uiPriority w:val="99"/>
    <w:unhideWhenUsed/>
    <w:rsid w:val="001C3433"/>
    <w:rPr>
      <w:color w:val="0000FF"/>
      <w:u w:val="single"/>
    </w:rPr>
  </w:style>
  <w:style w:type="paragraph" w:styleId="BalloonText">
    <w:name w:val="Balloon Text"/>
    <w:basedOn w:val="Normal"/>
    <w:link w:val="BalloonTextChar"/>
    <w:uiPriority w:val="99"/>
    <w:semiHidden/>
    <w:unhideWhenUsed/>
    <w:rsid w:val="00B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78"/>
    <w:rPr>
      <w:rFonts w:ascii="Tahoma" w:hAnsi="Tahoma" w:cs="Tahoma"/>
      <w:sz w:val="16"/>
      <w:szCs w:val="16"/>
    </w:rPr>
  </w:style>
  <w:style w:type="paragraph" w:styleId="NormalWeb">
    <w:name w:val="Normal (Web)"/>
    <w:basedOn w:val="Normal"/>
    <w:uiPriority w:val="99"/>
    <w:semiHidden/>
    <w:unhideWhenUsed/>
    <w:rsid w:val="000F2C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0F2CD0"/>
  </w:style>
  <w:style w:type="character" w:customStyle="1" w:styleId="apple-converted-space">
    <w:name w:val="apple-converted-space"/>
    <w:basedOn w:val="DefaultParagraphFont"/>
    <w:rsid w:val="000F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244">
      <w:bodyDiv w:val="1"/>
      <w:marLeft w:val="0"/>
      <w:marRight w:val="0"/>
      <w:marTop w:val="0"/>
      <w:marBottom w:val="0"/>
      <w:divBdr>
        <w:top w:val="none" w:sz="0" w:space="0" w:color="auto"/>
        <w:left w:val="none" w:sz="0" w:space="0" w:color="auto"/>
        <w:bottom w:val="none" w:sz="0" w:space="0" w:color="auto"/>
        <w:right w:val="none" w:sz="0" w:space="0" w:color="auto"/>
      </w:divBdr>
    </w:div>
    <w:div w:id="1085152065">
      <w:bodyDiv w:val="1"/>
      <w:marLeft w:val="0"/>
      <w:marRight w:val="0"/>
      <w:marTop w:val="0"/>
      <w:marBottom w:val="0"/>
      <w:divBdr>
        <w:top w:val="none" w:sz="0" w:space="0" w:color="auto"/>
        <w:left w:val="none" w:sz="0" w:space="0" w:color="auto"/>
        <w:bottom w:val="none" w:sz="0" w:space="0" w:color="auto"/>
        <w:right w:val="none" w:sz="0" w:space="0" w:color="auto"/>
      </w:divBdr>
    </w:div>
    <w:div w:id="15298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cale_insect" TargetMode="External"/><Relationship Id="rId21" Type="http://schemas.openxmlformats.org/officeDocument/2006/relationships/hyperlink" Target="https://en.wikipedia.org/wiki/Weed" TargetMode="External"/><Relationship Id="rId42" Type="http://schemas.openxmlformats.org/officeDocument/2006/relationships/hyperlink" Target="https://en.wikipedia.org/wiki/Rodolia_cardinalis" TargetMode="External"/><Relationship Id="rId63" Type="http://schemas.openxmlformats.org/officeDocument/2006/relationships/hyperlink" Target="https://en.wikipedia.org/wiki/Octopamine_(neurotransmitter)" TargetMode="External"/><Relationship Id="rId84" Type="http://schemas.openxmlformats.org/officeDocument/2006/relationships/hyperlink" Target="https://en.wikipedia.org/wiki/Scale_insect" TargetMode="External"/><Relationship Id="rId138" Type="http://schemas.openxmlformats.org/officeDocument/2006/relationships/hyperlink" Target="https://en.wikipedia.org/wiki/Fruit_tree" TargetMode="External"/><Relationship Id="rId159" Type="http://schemas.openxmlformats.org/officeDocument/2006/relationships/hyperlink" Target="https://en.wikipedia.org/wiki/Root-knot_nematodes" TargetMode="External"/><Relationship Id="rId170" Type="http://schemas.openxmlformats.org/officeDocument/2006/relationships/hyperlink" Target="https://en.wikipedia.org/wiki/Chytridiomycota" TargetMode="External"/><Relationship Id="rId191" Type="http://schemas.openxmlformats.org/officeDocument/2006/relationships/hyperlink" Target="https://en.wikipedia.org/wiki/Parasitic_plant" TargetMode="External"/><Relationship Id="rId205" Type="http://schemas.openxmlformats.org/officeDocument/2006/relationships/hyperlink" Target="https://en.wikipedia.org/wiki/George_Bornemissza" TargetMode="External"/><Relationship Id="rId226" Type="http://schemas.openxmlformats.org/officeDocument/2006/relationships/hyperlink" Target="https://en.wikipedia.org/wiki/Endemism" TargetMode="External"/><Relationship Id="rId107" Type="http://schemas.openxmlformats.org/officeDocument/2006/relationships/hyperlink" Target="https://en.wikipedia.org/wiki/Diptera" TargetMode="External"/><Relationship Id="rId11" Type="http://schemas.openxmlformats.org/officeDocument/2006/relationships/hyperlink" Target="https://en.wikipedia.org/wiki/Herbivore" TargetMode="External"/><Relationship Id="rId32" Type="http://schemas.openxmlformats.org/officeDocument/2006/relationships/hyperlink" Target="https://en.wikipedia.org/wiki/Disease" TargetMode="External"/><Relationship Id="rId53" Type="http://schemas.openxmlformats.org/officeDocument/2006/relationships/hyperlink" Target="https://en.wikipedia.org/wiki/Levuana_iridescens" TargetMode="External"/><Relationship Id="rId74" Type="http://schemas.openxmlformats.org/officeDocument/2006/relationships/hyperlink" Target="https://en.wikipedia.org/wiki/Dermaptera" TargetMode="External"/><Relationship Id="rId128" Type="http://schemas.openxmlformats.org/officeDocument/2006/relationships/hyperlink" Target="https://en.wikipedia.org/wiki/Whitefly" TargetMode="External"/><Relationship Id="rId149" Type="http://schemas.openxmlformats.org/officeDocument/2006/relationships/hyperlink" Target="https://en.wikipedia.org/wiki/Whiteflies" TargetMode="External"/><Relationship Id="rId5" Type="http://schemas.openxmlformats.org/officeDocument/2006/relationships/hyperlink" Target="https://en.wikipedia.org/wiki/Species" TargetMode="External"/><Relationship Id="rId95" Type="http://schemas.openxmlformats.org/officeDocument/2006/relationships/hyperlink" Target="https://en.wikipedia.org/wiki/Frog" TargetMode="External"/><Relationship Id="rId160" Type="http://schemas.openxmlformats.org/officeDocument/2006/relationships/hyperlink" Target="https://en.wikipedia.org/wiki/Trichoderma" TargetMode="External"/><Relationship Id="rId181" Type="http://schemas.openxmlformats.org/officeDocument/2006/relationships/hyperlink" Target="https://en.wikipedia.org/wiki/Legume" TargetMode="External"/><Relationship Id="rId216" Type="http://schemas.openxmlformats.org/officeDocument/2006/relationships/hyperlink" Target="https://en.wikipedia.org/wiki/Frog" TargetMode="External"/><Relationship Id="rId22" Type="http://schemas.openxmlformats.org/officeDocument/2006/relationships/hyperlink" Target="https://en.wikipedia.org/wiki/Phytopathology" TargetMode="External"/><Relationship Id="rId43" Type="http://schemas.openxmlformats.org/officeDocument/2006/relationships/hyperlink" Target="https://en.wikipedia.org/wiki/Charles_Valentine_Riley" TargetMode="External"/><Relationship Id="rId64" Type="http://schemas.openxmlformats.org/officeDocument/2006/relationships/hyperlink" Target="https://en.wikipedia.org/wiki/3-FMC" TargetMode="External"/><Relationship Id="rId118" Type="http://schemas.openxmlformats.org/officeDocument/2006/relationships/hyperlink" Target="https://en.wikipedia.org/wiki/Acleris_comariana" TargetMode="External"/><Relationship Id="rId139" Type="http://schemas.openxmlformats.org/officeDocument/2006/relationships/hyperlink" Target="https://en.wikipedia.org/wiki/Paenibacillus_popilliae" TargetMode="External"/><Relationship Id="rId80" Type="http://schemas.openxmlformats.org/officeDocument/2006/relationships/hyperlink" Target="https://en.wikipedia.org/wiki/Prey" TargetMode="External"/><Relationship Id="rId85" Type="http://schemas.openxmlformats.org/officeDocument/2006/relationships/hyperlink" Target="https://en.wikipedia.org/wiki/Caterpillar" TargetMode="External"/><Relationship Id="rId150" Type="http://schemas.openxmlformats.org/officeDocument/2006/relationships/hyperlink" Target="https://en.wikipedia.org/wiki/Thrips" TargetMode="External"/><Relationship Id="rId155" Type="http://schemas.openxmlformats.org/officeDocument/2006/relationships/hyperlink" Target="https://en.wikipedia.org/wiki/Hemiptera" TargetMode="External"/><Relationship Id="rId171" Type="http://schemas.openxmlformats.org/officeDocument/2006/relationships/hyperlink" Target="https://en.wikipedia.org/wiki/Blastocladiomycota" TargetMode="External"/><Relationship Id="rId176" Type="http://schemas.openxmlformats.org/officeDocument/2006/relationships/hyperlink" Target="https://en.wikipedia.org/wiki/Lymantria_dispar_multicapsid_nuclear_polyhedrosis_virus" TargetMode="External"/><Relationship Id="rId192" Type="http://schemas.openxmlformats.org/officeDocument/2006/relationships/hyperlink" Target="https://en.wikipedia.org/wiki/Striga_(plant)" TargetMode="External"/><Relationship Id="rId197" Type="http://schemas.openxmlformats.org/officeDocument/2006/relationships/hyperlink" Target="https://en.wikipedia.org/wiki/Ash_trees" TargetMode="External"/><Relationship Id="rId206" Type="http://schemas.openxmlformats.org/officeDocument/2006/relationships/hyperlink" Target="https://en.wikipedia.org/wiki/Commonwealth_Scientific_and_Industrial_Research_Organisation" TargetMode="External"/><Relationship Id="rId227" Type="http://schemas.openxmlformats.org/officeDocument/2006/relationships/hyperlink" Target="https://en.wikipedia.org/wiki/Cirsium_neomexicanum" TargetMode="External"/><Relationship Id="rId201" Type="http://schemas.openxmlformats.org/officeDocument/2006/relationships/hyperlink" Target="https://en.wikipedia.org/wiki/United_States_of_America" TargetMode="External"/><Relationship Id="rId222" Type="http://schemas.openxmlformats.org/officeDocument/2006/relationships/hyperlink" Target="https://en.wikipedia.org/wiki/Northern_quoll" TargetMode="External"/><Relationship Id="rId12" Type="http://schemas.openxmlformats.org/officeDocument/2006/relationships/hyperlink" Target="https://en.wikipedia.org/wiki/Crows" TargetMode="External"/><Relationship Id="rId17" Type="http://schemas.openxmlformats.org/officeDocument/2006/relationships/hyperlink" Target="https://en.wikipedia.org/wiki/Bioeffector" TargetMode="External"/><Relationship Id="rId33" Type="http://schemas.openxmlformats.org/officeDocument/2006/relationships/hyperlink" Target="https://en.wikipedia.org/wiki/Herbivore" TargetMode="External"/><Relationship Id="rId38" Type="http://schemas.openxmlformats.org/officeDocument/2006/relationships/hyperlink" Target="https://en.wikipedia.org/wiki/Joseph_Needham" TargetMode="External"/><Relationship Id="rId59" Type="http://schemas.openxmlformats.org/officeDocument/2006/relationships/hyperlink" Target="https://en.wikipedia.org/wiki/Trichogramma" TargetMode="External"/><Relationship Id="rId103" Type="http://schemas.openxmlformats.org/officeDocument/2006/relationships/hyperlink" Target="https://en.wikipedia.org/wiki/Nymph_(biology)" TargetMode="External"/><Relationship Id="rId108" Type="http://schemas.openxmlformats.org/officeDocument/2006/relationships/hyperlink" Target="https://en.wikipedia.org/wiki/Ichneumon_wasp" TargetMode="External"/><Relationship Id="rId124" Type="http://schemas.openxmlformats.org/officeDocument/2006/relationships/image" Target="media/image7.png"/><Relationship Id="rId129" Type="http://schemas.openxmlformats.org/officeDocument/2006/relationships/hyperlink" Target="https://en.wikipedia.org/wiki/Sooty_Mold" TargetMode="External"/><Relationship Id="rId54" Type="http://schemas.openxmlformats.org/officeDocument/2006/relationships/hyperlink" Target="https://en.wikipedia.org/wiki/Fiji" TargetMode="External"/><Relationship Id="rId70" Type="http://schemas.openxmlformats.org/officeDocument/2006/relationships/hyperlink" Target="https://en.wikipedia.org/wiki/Hover_fly" TargetMode="External"/><Relationship Id="rId75" Type="http://schemas.openxmlformats.org/officeDocument/2006/relationships/hyperlink" Target="https://en.wikipedia.org/wiki/Windbreak" TargetMode="External"/><Relationship Id="rId91" Type="http://schemas.openxmlformats.org/officeDocument/2006/relationships/hyperlink" Target="https://en.wikipedia.org/wiki/Aphidoletes_aphidomyza" TargetMode="External"/><Relationship Id="rId96" Type="http://schemas.openxmlformats.org/officeDocument/2006/relationships/hyperlink" Target="https://en.wikipedia.org/wiki/Toad" TargetMode="External"/><Relationship Id="rId140" Type="http://schemas.openxmlformats.org/officeDocument/2006/relationships/hyperlink" Target="https://en.wikipedia.org/wiki/Milky_spore" TargetMode="External"/><Relationship Id="rId145" Type="http://schemas.openxmlformats.org/officeDocument/2006/relationships/hyperlink" Target="https://en.wikipedia.org/w/index.php?title=Pandora_neoaphidis&amp;action=edit&amp;redlink=1" TargetMode="External"/><Relationship Id="rId161" Type="http://schemas.openxmlformats.org/officeDocument/2006/relationships/hyperlink" Target="https://en.wikipedia.org/wiki/List_of_Trichoderma_species" TargetMode="External"/><Relationship Id="rId166" Type="http://schemas.openxmlformats.org/officeDocument/2006/relationships/hyperlink" Target="https://en.wikipedia.org/wiki/Cordyceps" TargetMode="External"/><Relationship Id="rId182" Type="http://schemas.openxmlformats.org/officeDocument/2006/relationships/hyperlink" Target="https://en.wikipedia.org/wiki/Mucuna_pruriens" TargetMode="External"/><Relationship Id="rId187" Type="http://schemas.openxmlformats.org/officeDocument/2006/relationships/hyperlink" Target="https://en.wikipedia.org/wiki/Biological_pest_control" TargetMode="External"/><Relationship Id="rId217" Type="http://schemas.openxmlformats.org/officeDocument/2006/relationships/hyperlink" Target="https://en.wikipedia.org/wiki/Poison" TargetMode="External"/><Relationship Id="rId1" Type="http://schemas.openxmlformats.org/officeDocument/2006/relationships/numbering" Target="numbering.xml"/><Relationship Id="rId6" Type="http://schemas.openxmlformats.org/officeDocument/2006/relationships/hyperlink" Target="https://en.wikipedia.org/wiki/Pest_(organism)" TargetMode="External"/><Relationship Id="rId212" Type="http://schemas.openxmlformats.org/officeDocument/2006/relationships/hyperlink" Target="https://en.wikipedia.org/wiki/Hawaii" TargetMode="External"/><Relationship Id="rId233" Type="http://schemas.openxmlformats.org/officeDocument/2006/relationships/hyperlink" Target="https://en.wikipedia.org/wiki/Eastern_mosquitofish" TargetMode="External"/><Relationship Id="rId23" Type="http://schemas.openxmlformats.org/officeDocument/2006/relationships/hyperlink" Target="https://en.wikipedia.org/wiki/Biological_pest_control" TargetMode="External"/><Relationship Id="rId28" Type="http://schemas.openxmlformats.org/officeDocument/2006/relationships/hyperlink" Target="https://upload.wikimedia.org/wikipedia/commons/4/44/Syrphid.maggot3554.5.13.08cw.jpg" TargetMode="External"/><Relationship Id="rId49" Type="http://schemas.openxmlformats.org/officeDocument/2006/relationships/hyperlink" Target="https://en.wikipedia.org/w/index.php?title=Trichogramma_ostriniae&amp;action=edit&amp;redlink=1" TargetMode="External"/><Relationship Id="rId114" Type="http://schemas.openxmlformats.org/officeDocument/2006/relationships/hyperlink" Target="https://en.wikipedia.org/wiki/Aphid" TargetMode="External"/><Relationship Id="rId119" Type="http://schemas.openxmlformats.org/officeDocument/2006/relationships/hyperlink" Target="https://en.wikipedia.org/wiki/Tachinidae" TargetMode="External"/><Relationship Id="rId44" Type="http://schemas.openxmlformats.org/officeDocument/2006/relationships/hyperlink" Target="https://en.wikipedia.org/wiki/Hypera_postica" TargetMode="External"/><Relationship Id="rId60" Type="http://schemas.openxmlformats.org/officeDocument/2006/relationships/hyperlink" Target="https://en.wikipedia.org/wiki/Nematodes" TargetMode="External"/><Relationship Id="rId65" Type="http://schemas.openxmlformats.org/officeDocument/2006/relationships/hyperlink" Target="https://en.wikipedia.org/wiki/Invertebrate" TargetMode="External"/><Relationship Id="rId81" Type="http://schemas.openxmlformats.org/officeDocument/2006/relationships/hyperlink" Target="https://en.wikipedia.org/wiki/Ladybugs" TargetMode="External"/><Relationship Id="rId86" Type="http://schemas.openxmlformats.org/officeDocument/2006/relationships/hyperlink" Target="https://en.wikipedia.org/wiki/Hoverfly" TargetMode="External"/><Relationship Id="rId130" Type="http://schemas.openxmlformats.org/officeDocument/2006/relationships/hyperlink" Target="https://en.wikipedia.org/w/index.php?title=Eretmocerus&amp;action=edit&amp;redlink=1" TargetMode="External"/><Relationship Id="rId135" Type="http://schemas.openxmlformats.org/officeDocument/2006/relationships/hyperlink" Target="https://en.wikipedia.org/wiki/Coleoptera" TargetMode="External"/><Relationship Id="rId151" Type="http://schemas.openxmlformats.org/officeDocument/2006/relationships/hyperlink" Target="https://en.wikipedia.org/wiki/Weevils" TargetMode="External"/><Relationship Id="rId156" Type="http://schemas.openxmlformats.org/officeDocument/2006/relationships/hyperlink" Target="https://en.wikipedia.org/wiki/Spider_mite" TargetMode="External"/><Relationship Id="rId177" Type="http://schemas.openxmlformats.org/officeDocument/2006/relationships/hyperlink" Target="https://en.wikipedia.org/wiki/Lymantria_dispar_dispar" TargetMode="External"/><Relationship Id="rId198" Type="http://schemas.openxmlformats.org/officeDocument/2006/relationships/hyperlink" Target="https://en.wikipedia.org/wiki/North_America" TargetMode="External"/><Relationship Id="rId172" Type="http://schemas.openxmlformats.org/officeDocument/2006/relationships/hyperlink" Target="https://en.wikipedia.org/wiki/Chytridiomycota" TargetMode="External"/><Relationship Id="rId193" Type="http://schemas.openxmlformats.org/officeDocument/2006/relationships/hyperlink" Target="https://en.wikipedia.org/wiki/Emerald_ash_borer" TargetMode="External"/><Relationship Id="rId202" Type="http://schemas.openxmlformats.org/officeDocument/2006/relationships/hyperlink" Target="https://en.wikipedia.org/wiki/Beauveria_bassiana" TargetMode="External"/><Relationship Id="rId207" Type="http://schemas.openxmlformats.org/officeDocument/2006/relationships/hyperlink" Target="https://en.wikipedia.org/wiki/Dung_beetle" TargetMode="External"/><Relationship Id="rId223" Type="http://schemas.openxmlformats.org/officeDocument/2006/relationships/hyperlink" Target="https://en.wikipedia.org/wiki/Rhinocyllus_conicus" TargetMode="External"/><Relationship Id="rId228" Type="http://schemas.openxmlformats.org/officeDocument/2006/relationships/hyperlink" Target="https://en.wikipedia.org/wiki/Small_Asian_mongoose" TargetMode="External"/><Relationship Id="rId13" Type="http://schemas.openxmlformats.org/officeDocument/2006/relationships/hyperlink" Target="https://en.wikipedia.org/wiki/Seed_predation" TargetMode="External"/><Relationship Id="rId18" Type="http://schemas.openxmlformats.org/officeDocument/2006/relationships/hyperlink" Target="https://en.wikipedia.org/wiki/Pest_control" TargetMode="External"/><Relationship Id="rId39" Type="http://schemas.openxmlformats.org/officeDocument/2006/relationships/hyperlink" Target="https://en.wikipedia.org/wiki/Icerya_purchasi" TargetMode="External"/><Relationship Id="rId109" Type="http://schemas.openxmlformats.org/officeDocument/2006/relationships/hyperlink" Target="https://en.wikipedia.org/wiki/Caterpillar" TargetMode="External"/><Relationship Id="rId34" Type="http://schemas.openxmlformats.org/officeDocument/2006/relationships/image" Target="media/image2.jpeg"/><Relationship Id="rId50" Type="http://schemas.openxmlformats.org/officeDocument/2006/relationships/hyperlink" Target="https://en.wikipedia.org/wiki/China" TargetMode="External"/><Relationship Id="rId55" Type="http://schemas.openxmlformats.org/officeDocument/2006/relationships/hyperlink" Target="https://en.wikipedia.org/wiki/Biological_life_cycle" TargetMode="External"/><Relationship Id="rId76" Type="http://schemas.openxmlformats.org/officeDocument/2006/relationships/hyperlink" Target="https://en.wikipedia.org/wiki/Hedgerow" TargetMode="External"/><Relationship Id="rId97" Type="http://schemas.openxmlformats.org/officeDocument/2006/relationships/hyperlink" Target="https://en.wikipedia.org/wiki/Lizard" TargetMode="External"/><Relationship Id="rId104" Type="http://schemas.openxmlformats.org/officeDocument/2006/relationships/hyperlink" Target="https://en.wikipedia.org/wiki/Mosquito" TargetMode="External"/><Relationship Id="rId120" Type="http://schemas.openxmlformats.org/officeDocument/2006/relationships/hyperlink" Target="https://en.wikipedia.org/wiki/Beetle" TargetMode="External"/><Relationship Id="rId125" Type="http://schemas.openxmlformats.org/officeDocument/2006/relationships/hyperlink" Target="https://en.wikipedia.org/wiki/Encarsia_formosa" TargetMode="External"/><Relationship Id="rId141" Type="http://schemas.openxmlformats.org/officeDocument/2006/relationships/hyperlink" Target="https://en.wikipedia.org/wiki/Japanese_beetle" TargetMode="External"/><Relationship Id="rId146" Type="http://schemas.openxmlformats.org/officeDocument/2006/relationships/hyperlink" Target="https://en.wikipedia.org/wiki/Entomopathogenic_fungi" TargetMode="External"/><Relationship Id="rId167" Type="http://schemas.openxmlformats.org/officeDocument/2006/relationships/hyperlink" Target="https://en.wikipedia.org/wiki/Metacordyceps" TargetMode="External"/><Relationship Id="rId188" Type="http://schemas.openxmlformats.org/officeDocument/2006/relationships/hyperlink" Target="https://en.wikipedia.org/wiki/Desmodium" TargetMode="External"/><Relationship Id="rId7" Type="http://schemas.openxmlformats.org/officeDocument/2006/relationships/hyperlink" Target="https://en.wikipedia.org/wiki/Health" TargetMode="External"/><Relationship Id="rId71" Type="http://schemas.openxmlformats.org/officeDocument/2006/relationships/hyperlink" Target="https://en.wikipedia.org/wiki/Aphid" TargetMode="External"/><Relationship Id="rId92" Type="http://schemas.openxmlformats.org/officeDocument/2006/relationships/hyperlink" Target="https://en.wikipedia.org/wiki/Centipede" TargetMode="External"/><Relationship Id="rId162" Type="http://schemas.openxmlformats.org/officeDocument/2006/relationships/hyperlink" Target="https://en.wikipedia.org/wiki/Trichoderma_viride" TargetMode="External"/><Relationship Id="rId183" Type="http://schemas.openxmlformats.org/officeDocument/2006/relationships/hyperlink" Target="https://en.wikipedia.org/wiki/Benin" TargetMode="External"/><Relationship Id="rId213" Type="http://schemas.openxmlformats.org/officeDocument/2006/relationships/hyperlink" Target="https://en.wikipedia.org/wiki/Amphibian" TargetMode="External"/><Relationship Id="rId218" Type="http://schemas.openxmlformats.org/officeDocument/2006/relationships/hyperlink" Target="https://en.wikipedia.org/wiki/Parotoid_gland" TargetMode="External"/><Relationship Id="rId234" Type="http://schemas.openxmlformats.org/officeDocument/2006/relationships/hyperlink" Target="https://en.wikipedia.org/wiki/Malaria" TargetMode="External"/><Relationship Id="rId2" Type="http://schemas.openxmlformats.org/officeDocument/2006/relationships/styles" Target="styles.xml"/><Relationship Id="rId29" Type="http://schemas.openxmlformats.org/officeDocument/2006/relationships/image" Target="media/image1.jpeg"/><Relationship Id="rId24" Type="http://schemas.openxmlformats.org/officeDocument/2006/relationships/hyperlink" Target="https://en.wikipedia.org/wiki/Predation" TargetMode="External"/><Relationship Id="rId40" Type="http://schemas.openxmlformats.org/officeDocument/2006/relationships/hyperlink" Target="https://en.wikipedia.org/wiki/Cottony_cushion_scale" TargetMode="External"/><Relationship Id="rId45" Type="http://schemas.openxmlformats.org/officeDocument/2006/relationships/hyperlink" Target="https://en.wikipedia.org/wiki/Weevil" TargetMode="External"/><Relationship Id="rId66" Type="http://schemas.openxmlformats.org/officeDocument/2006/relationships/hyperlink" Target="https://en.wikipedia.org/wiki/Dopamine" TargetMode="External"/><Relationship Id="rId87" Type="http://schemas.openxmlformats.org/officeDocument/2006/relationships/hyperlink" Target="https://en.wikipedia.org/wiki/Spider_mite" TargetMode="External"/><Relationship Id="rId110" Type="http://schemas.openxmlformats.org/officeDocument/2006/relationships/hyperlink" Target="https://en.wikipedia.org/wiki/Butterflies" TargetMode="External"/><Relationship Id="rId115" Type="http://schemas.openxmlformats.org/officeDocument/2006/relationships/hyperlink" Target="https://en.wikipedia.org/wiki/Whitefly" TargetMode="External"/><Relationship Id="rId131" Type="http://schemas.openxmlformats.org/officeDocument/2006/relationships/hyperlink" Target="https://en.wikipedia.org/wiki/Bacillus_thuringiensis" TargetMode="External"/><Relationship Id="rId136" Type="http://schemas.openxmlformats.org/officeDocument/2006/relationships/hyperlink" Target="https://en.wikipedia.org/wiki/Diptera" TargetMode="External"/><Relationship Id="rId157" Type="http://schemas.openxmlformats.org/officeDocument/2006/relationships/hyperlink" Target="https://en.wikipedia.org/wiki/Paecilomyces_fumosoroseus" TargetMode="External"/><Relationship Id="rId178" Type="http://schemas.openxmlformats.org/officeDocument/2006/relationships/hyperlink" Target="https://en.wikipedia.org/wiki/Rabbit_haemorrhagic_disease_virus" TargetMode="External"/><Relationship Id="rId61" Type="http://schemas.openxmlformats.org/officeDocument/2006/relationships/hyperlink" Target="https://en.wikipedia.org/wiki/File:Lady_bugs_are_a_beneficial_insect_commonly_sold_for_biological_control_of_aphids..jpg" TargetMode="External"/><Relationship Id="rId82" Type="http://schemas.openxmlformats.org/officeDocument/2006/relationships/hyperlink" Target="https://en.wikipedia.org/wiki/Aphid" TargetMode="External"/><Relationship Id="rId152" Type="http://schemas.openxmlformats.org/officeDocument/2006/relationships/hyperlink" Target="https://en.wikipedia.org/wiki/Lecanicillium" TargetMode="External"/><Relationship Id="rId173" Type="http://schemas.openxmlformats.org/officeDocument/2006/relationships/hyperlink" Target="https://en.wikipedia.org/wiki/Synchytrium" TargetMode="External"/><Relationship Id="rId194" Type="http://schemas.openxmlformats.org/officeDocument/2006/relationships/hyperlink" Target="https://en.wikipedia.org/wiki/Agrilus_planipennis" TargetMode="External"/><Relationship Id="rId199" Type="http://schemas.openxmlformats.org/officeDocument/2006/relationships/hyperlink" Target="https://en.wikipedia.org/wiki/Oobius_agrili" TargetMode="External"/><Relationship Id="rId203" Type="http://schemas.openxmlformats.org/officeDocument/2006/relationships/hyperlink" Target="https://en.wikipedia.org/wiki/Pathogen" TargetMode="External"/><Relationship Id="rId208" Type="http://schemas.openxmlformats.org/officeDocument/2006/relationships/hyperlink" Target="https://en.wikipedia.org/wiki/Biodiversity" TargetMode="External"/><Relationship Id="rId229" Type="http://schemas.openxmlformats.org/officeDocument/2006/relationships/hyperlink" Target="https://en.wikipedia.org/wiki/Hawaii" TargetMode="External"/><Relationship Id="rId19" Type="http://schemas.openxmlformats.org/officeDocument/2006/relationships/hyperlink" Target="https://en.wikipedia.org/wiki/Insect" TargetMode="External"/><Relationship Id="rId224" Type="http://schemas.openxmlformats.org/officeDocument/2006/relationships/hyperlink" Target="https://en.wikipedia.org/wiki/Carduus_nutans" TargetMode="External"/><Relationship Id="rId14" Type="http://schemas.openxmlformats.org/officeDocument/2006/relationships/hyperlink" Target="https://en.wikipedia.org/wiki/Crop_rotation" TargetMode="External"/><Relationship Id="rId30" Type="http://schemas.openxmlformats.org/officeDocument/2006/relationships/hyperlink" Target="https://en.wikipedia.org/wiki/Parasitoid" TargetMode="External"/><Relationship Id="rId35" Type="http://schemas.openxmlformats.org/officeDocument/2006/relationships/image" Target="media/image3.png"/><Relationship Id="rId56" Type="http://schemas.openxmlformats.org/officeDocument/2006/relationships/hyperlink" Target="https://en.wikipedia.org/wiki/Encarsia_formosa" TargetMode="External"/><Relationship Id="rId77" Type="http://schemas.openxmlformats.org/officeDocument/2006/relationships/hyperlink" Target="https://en.wikipedia.org/wiki/Beetle_bank" TargetMode="External"/><Relationship Id="rId100" Type="http://schemas.openxmlformats.org/officeDocument/2006/relationships/hyperlink" Target="https://en.wikipedia.org/wiki/Dachshund" TargetMode="External"/><Relationship Id="rId105" Type="http://schemas.openxmlformats.org/officeDocument/2006/relationships/hyperlink" Target="https://en.wikipedia.org/wiki/Larva" TargetMode="External"/><Relationship Id="rId126" Type="http://schemas.openxmlformats.org/officeDocument/2006/relationships/hyperlink" Target="https://en.wikipedia.org/wiki/Encarsia_formosa" TargetMode="External"/><Relationship Id="rId147" Type="http://schemas.openxmlformats.org/officeDocument/2006/relationships/hyperlink" Target="https://en.wikipedia.org/wiki/Aphid" TargetMode="External"/><Relationship Id="rId168" Type="http://schemas.openxmlformats.org/officeDocument/2006/relationships/hyperlink" Target="https://en.wikipedia.org/wiki/Entomophaga_(fungus)" TargetMode="External"/><Relationship Id="rId8" Type="http://schemas.openxmlformats.org/officeDocument/2006/relationships/hyperlink" Target="https://en.wikipedia.org/wiki/Ecology" TargetMode="External"/><Relationship Id="rId51" Type="http://schemas.openxmlformats.org/officeDocument/2006/relationships/hyperlink" Target="https://en.wikipedia.org/wiki/European_corn_borer" TargetMode="External"/><Relationship Id="rId72" Type="http://schemas.openxmlformats.org/officeDocument/2006/relationships/hyperlink" Target="https://en.wikipedia.org/wiki/File:Dermaptera_flowerpot.jpg" TargetMode="External"/><Relationship Id="rId93" Type="http://schemas.openxmlformats.org/officeDocument/2006/relationships/hyperlink" Target="https://en.wikipedia.org/wiki/Spider" TargetMode="External"/><Relationship Id="rId98" Type="http://schemas.openxmlformats.org/officeDocument/2006/relationships/hyperlink" Target="https://en.wikipedia.org/wiki/Hedgehog" TargetMode="External"/><Relationship Id="rId121" Type="http://schemas.openxmlformats.org/officeDocument/2006/relationships/hyperlink" Target="https://en.wikipedia.org/wiki/True_bugs" TargetMode="External"/><Relationship Id="rId142" Type="http://schemas.openxmlformats.org/officeDocument/2006/relationships/hyperlink" Target="https://en.wikipedia.org/wiki/File:Pandora_neoaphidis.jpg" TargetMode="External"/><Relationship Id="rId163" Type="http://schemas.openxmlformats.org/officeDocument/2006/relationships/hyperlink" Target="https://en.wikipedia.org/wiki/Dutch_elm_disease" TargetMode="External"/><Relationship Id="rId184" Type="http://schemas.openxmlformats.org/officeDocument/2006/relationships/hyperlink" Target="https://en.wikipedia.org/wiki/Vietnam" TargetMode="External"/><Relationship Id="rId189" Type="http://schemas.openxmlformats.org/officeDocument/2006/relationships/hyperlink" Target="https://en.wikipedia.org/w/index.php?title=Desmodium_uncinatum&amp;action=edit&amp;redlink=1" TargetMode="External"/><Relationship Id="rId219" Type="http://schemas.openxmlformats.org/officeDocument/2006/relationships/hyperlink" Target="https://en.wikipedia.org/wiki/Goanna" TargetMode="External"/><Relationship Id="rId3" Type="http://schemas.openxmlformats.org/officeDocument/2006/relationships/settings" Target="settings.xml"/><Relationship Id="rId214" Type="http://schemas.openxmlformats.org/officeDocument/2006/relationships/hyperlink" Target="https://en.wikipedia.org/wiki/Habitat" TargetMode="External"/><Relationship Id="rId230" Type="http://schemas.openxmlformats.org/officeDocument/2006/relationships/hyperlink" Target="https://en.wikipedia.org/wiki/Rat" TargetMode="External"/><Relationship Id="rId235" Type="http://schemas.openxmlformats.org/officeDocument/2006/relationships/fontTable" Target="fontTable.xml"/><Relationship Id="rId25" Type="http://schemas.openxmlformats.org/officeDocument/2006/relationships/hyperlink" Target="https://en.wikipedia.org/wiki/Parasitism" TargetMode="External"/><Relationship Id="rId46" Type="http://schemas.openxmlformats.org/officeDocument/2006/relationships/hyperlink" Target="https://en.wikipedia.org/wiki/Alfalfa" TargetMode="External"/><Relationship Id="rId67" Type="http://schemas.openxmlformats.org/officeDocument/2006/relationships/hyperlink" Target="https://en.wikipedia.org/wiki/Habitat" TargetMode="External"/><Relationship Id="rId116" Type="http://schemas.openxmlformats.org/officeDocument/2006/relationships/hyperlink" Target="https://en.wikipedia.org/wiki/Cabbage_caterpillar" TargetMode="External"/><Relationship Id="rId137" Type="http://schemas.openxmlformats.org/officeDocument/2006/relationships/hyperlink" Target="https://en.wikipedia.org/wiki/Brassica" TargetMode="External"/><Relationship Id="rId158" Type="http://schemas.openxmlformats.org/officeDocument/2006/relationships/hyperlink" Target="https://en.wikipedia.org/wiki/Purpureocillium" TargetMode="External"/><Relationship Id="rId20" Type="http://schemas.openxmlformats.org/officeDocument/2006/relationships/hyperlink" Target="https://en.wikipedia.org/wiki/Mite" TargetMode="External"/><Relationship Id="rId41" Type="http://schemas.openxmlformats.org/officeDocument/2006/relationships/hyperlink" Target="https://en.wikipedia.org/wiki/California" TargetMode="External"/><Relationship Id="rId62" Type="http://schemas.openxmlformats.org/officeDocument/2006/relationships/image" Target="media/image4.jpeg"/><Relationship Id="rId83" Type="http://schemas.openxmlformats.org/officeDocument/2006/relationships/hyperlink" Target="https://en.wikipedia.org/wiki/Mites" TargetMode="External"/><Relationship Id="rId88" Type="http://schemas.openxmlformats.org/officeDocument/2006/relationships/hyperlink" Target="https://en.wikipedia.org/wiki/Pollen" TargetMode="External"/><Relationship Id="rId111" Type="http://schemas.openxmlformats.org/officeDocument/2006/relationships/hyperlink" Target="https://en.wikipedia.org/wiki/Moths" TargetMode="External"/><Relationship Id="rId132" Type="http://schemas.openxmlformats.org/officeDocument/2006/relationships/hyperlink" Target="https://en.wikipedia.org/wiki/Lepidoptera" TargetMode="External"/><Relationship Id="rId153" Type="http://schemas.openxmlformats.org/officeDocument/2006/relationships/hyperlink" Target="https://en.wikipedia.org/wiki/Metarhizium" TargetMode="External"/><Relationship Id="rId174" Type="http://schemas.openxmlformats.org/officeDocument/2006/relationships/hyperlink" Target="https://en.wikipedia.org/wiki/Centaurea_solstitialis" TargetMode="External"/><Relationship Id="rId179" Type="http://schemas.openxmlformats.org/officeDocument/2006/relationships/hyperlink" Target="https://en.wikipedia.org/wiki/European_rabbit" TargetMode="External"/><Relationship Id="rId195" Type="http://schemas.openxmlformats.org/officeDocument/2006/relationships/hyperlink" Target="https://en.wikipedia.org/wiki/Beetle" TargetMode="External"/><Relationship Id="rId209" Type="http://schemas.openxmlformats.org/officeDocument/2006/relationships/hyperlink" Target="https://en.wikipedia.org/wiki/Cane_toad" TargetMode="External"/><Relationship Id="rId190" Type="http://schemas.openxmlformats.org/officeDocument/2006/relationships/hyperlink" Target="https://en.wikipedia.org/wiki/Push-pull_technology" TargetMode="External"/><Relationship Id="rId204" Type="http://schemas.openxmlformats.org/officeDocument/2006/relationships/hyperlink" Target="https://en.wikipedia.org/wiki/Australian_Dung_Beetle_Project" TargetMode="External"/><Relationship Id="rId220" Type="http://schemas.openxmlformats.org/officeDocument/2006/relationships/hyperlink" Target="https://en.wikipedia.org/wiki/Tiger_snake" TargetMode="External"/><Relationship Id="rId225" Type="http://schemas.openxmlformats.org/officeDocument/2006/relationships/hyperlink" Target="https://en.wikipedia.org/wiki/Cirsium_arvense" TargetMode="External"/><Relationship Id="rId15" Type="http://schemas.openxmlformats.org/officeDocument/2006/relationships/hyperlink" Target="https://en.wikipedia.org/wiki/Companion_planting" TargetMode="External"/><Relationship Id="rId36" Type="http://schemas.openxmlformats.org/officeDocument/2006/relationships/hyperlink" Target="https://en.wikipedia.org/wiki/United_States" TargetMode="External"/><Relationship Id="rId57" Type="http://schemas.openxmlformats.org/officeDocument/2006/relationships/hyperlink" Target="https://en.wikipedia.org/wiki/Whitefly" TargetMode="External"/><Relationship Id="rId106" Type="http://schemas.openxmlformats.org/officeDocument/2006/relationships/hyperlink" Target="https://en.wikipedia.org/wiki/Parasitoid" TargetMode="External"/><Relationship Id="rId127" Type="http://schemas.openxmlformats.org/officeDocument/2006/relationships/hyperlink" Target="https://en.wikipedia.org/wiki/Chalcid_wasp" TargetMode="External"/><Relationship Id="rId10" Type="http://schemas.openxmlformats.org/officeDocument/2006/relationships/hyperlink" Target="https://en.wikipedia.org/wiki/Agriculture" TargetMode="External"/><Relationship Id="rId31" Type="http://schemas.openxmlformats.org/officeDocument/2006/relationships/hyperlink" Target="https://en.wikipedia.org/wiki/Pathogen" TargetMode="External"/><Relationship Id="rId52" Type="http://schemas.openxmlformats.org/officeDocument/2006/relationships/hyperlink" Target="https://en.wikipedia.org/wiki/North_America" TargetMode="External"/><Relationship Id="rId73" Type="http://schemas.openxmlformats.org/officeDocument/2006/relationships/image" Target="media/image5.jpeg"/><Relationship Id="rId78" Type="http://schemas.openxmlformats.org/officeDocument/2006/relationships/hyperlink" Target="https://upload.wikimedia.org/wikipedia/commons/5/56/Chrysopidae_3035.jpg" TargetMode="External"/><Relationship Id="rId94" Type="http://schemas.openxmlformats.org/officeDocument/2006/relationships/hyperlink" Target="https://en.wikipedia.org/w/index.php?title=Predatory_mite&amp;action=edit&amp;redlink=1" TargetMode="External"/><Relationship Id="rId99" Type="http://schemas.openxmlformats.org/officeDocument/2006/relationships/hyperlink" Target="https://en.wikipedia.org/wiki/Slow-worm" TargetMode="External"/><Relationship Id="rId101" Type="http://schemas.openxmlformats.org/officeDocument/2006/relationships/hyperlink" Target="https://en.wikipedia.org/wiki/Badgers" TargetMode="External"/><Relationship Id="rId122" Type="http://schemas.openxmlformats.org/officeDocument/2006/relationships/hyperlink" Target="https://en.wikipedia.org/wiki/Encarsia_formosa" TargetMode="External"/><Relationship Id="rId143" Type="http://schemas.openxmlformats.org/officeDocument/2006/relationships/image" Target="media/image8.jpeg"/><Relationship Id="rId148" Type="http://schemas.openxmlformats.org/officeDocument/2006/relationships/hyperlink" Target="https://en.wikipedia.org/wiki/Beauveria_bassiana" TargetMode="External"/><Relationship Id="rId164" Type="http://schemas.openxmlformats.org/officeDocument/2006/relationships/hyperlink" Target="https://en.wikipedia.org/wiki/Chondrostereum_purpureum" TargetMode="External"/><Relationship Id="rId169" Type="http://schemas.openxmlformats.org/officeDocument/2006/relationships/hyperlink" Target="https://en.wikipedia.org/wiki/Myzus_persicae" TargetMode="External"/><Relationship Id="rId185" Type="http://schemas.openxmlformats.org/officeDocument/2006/relationships/hyperlink" Target="https://en.wikipedia.org/wiki/Imperata_cylindrica" TargetMode="External"/><Relationship Id="rId4" Type="http://schemas.openxmlformats.org/officeDocument/2006/relationships/webSettings" Target="webSettings.xml"/><Relationship Id="rId9" Type="http://schemas.openxmlformats.org/officeDocument/2006/relationships/hyperlink" Target="https://en.wikipedia.org/wiki/Economics" TargetMode="External"/><Relationship Id="rId180" Type="http://schemas.openxmlformats.org/officeDocument/2006/relationships/hyperlink" Target="https://en.wikipedia.org/w/index.php?title=Lagenidium_giganteum&amp;action=edit&amp;redlink=1" TargetMode="External"/><Relationship Id="rId210" Type="http://schemas.openxmlformats.org/officeDocument/2006/relationships/hyperlink" Target="https://en.wikipedia.org/wiki/Australia" TargetMode="External"/><Relationship Id="rId215" Type="http://schemas.openxmlformats.org/officeDocument/2006/relationships/hyperlink" Target="https://en.wikipedia.org/wiki/Toad" TargetMode="External"/><Relationship Id="rId236" Type="http://schemas.openxmlformats.org/officeDocument/2006/relationships/theme" Target="theme/theme1.xml"/><Relationship Id="rId26" Type="http://schemas.openxmlformats.org/officeDocument/2006/relationships/hyperlink" Target="https://en.wikipedia.org/wiki/Herbivory" TargetMode="External"/><Relationship Id="rId231" Type="http://schemas.openxmlformats.org/officeDocument/2006/relationships/hyperlink" Target="https://en.wikipedia.org/wiki/Endemic_birds_of_Hawaii" TargetMode="External"/><Relationship Id="rId47" Type="http://schemas.openxmlformats.org/officeDocument/2006/relationships/hyperlink" Target="https://en.wikipedia.org/wiki/Northeastern_United_States" TargetMode="External"/><Relationship Id="rId68" Type="http://schemas.openxmlformats.org/officeDocument/2006/relationships/hyperlink" Target="https://en.wikipedia.org/wiki/Lacewing" TargetMode="External"/><Relationship Id="rId89" Type="http://schemas.openxmlformats.org/officeDocument/2006/relationships/hyperlink" Target="https://en.wikipedia.org/wiki/Chrysopidae" TargetMode="External"/><Relationship Id="rId112" Type="http://schemas.openxmlformats.org/officeDocument/2006/relationships/hyperlink" Target="https://en.wikipedia.org/wiki/Braconid_wasp" TargetMode="External"/><Relationship Id="rId133" Type="http://schemas.openxmlformats.org/officeDocument/2006/relationships/hyperlink" Target="https://en.wikipedia.org/wiki/Moth" TargetMode="External"/><Relationship Id="rId154" Type="http://schemas.openxmlformats.org/officeDocument/2006/relationships/hyperlink" Target="https://en.wikipedia.org/wiki/Locusts" TargetMode="External"/><Relationship Id="rId175" Type="http://schemas.openxmlformats.org/officeDocument/2006/relationships/hyperlink" Target="https://en.wikipedia.org/wiki/Baculoviridae" TargetMode="External"/><Relationship Id="rId196" Type="http://schemas.openxmlformats.org/officeDocument/2006/relationships/hyperlink" Target="https://en.wikipedia.org/wiki/China" TargetMode="External"/><Relationship Id="rId200" Type="http://schemas.openxmlformats.org/officeDocument/2006/relationships/hyperlink" Target="https://en.wikipedia.org/wiki/Spathius_agrili" TargetMode="External"/><Relationship Id="rId16" Type="http://schemas.openxmlformats.org/officeDocument/2006/relationships/hyperlink" Target="https://en.wikipedia.org/wiki/Selective_breeding" TargetMode="External"/><Relationship Id="rId221" Type="http://schemas.openxmlformats.org/officeDocument/2006/relationships/hyperlink" Target="https://en.wikipedia.org/wiki/Dingo" TargetMode="External"/><Relationship Id="rId37" Type="http://schemas.openxmlformats.org/officeDocument/2006/relationships/hyperlink" Target="https://en.wikipedia.org/wiki/Quarantine" TargetMode="External"/><Relationship Id="rId58" Type="http://schemas.openxmlformats.org/officeDocument/2006/relationships/hyperlink" Target="https://en.wikipedia.org/wiki/Phytoseiulus_persimilis" TargetMode="External"/><Relationship Id="rId79" Type="http://schemas.openxmlformats.org/officeDocument/2006/relationships/image" Target="media/image6.jpeg"/><Relationship Id="rId102" Type="http://schemas.openxmlformats.org/officeDocument/2006/relationships/hyperlink" Target="https://en.wikipedia.org/wiki/Dragonfly" TargetMode="External"/><Relationship Id="rId123" Type="http://schemas.openxmlformats.org/officeDocument/2006/relationships/hyperlink" Target="https://en.wikipedia.org/wiki/File:Waspcycle.png" TargetMode="External"/><Relationship Id="rId144" Type="http://schemas.openxmlformats.org/officeDocument/2006/relationships/hyperlink" Target="https://en.wikipedia.org/wiki/Green_peach_aphid" TargetMode="External"/><Relationship Id="rId90" Type="http://schemas.openxmlformats.org/officeDocument/2006/relationships/hyperlink" Target="https://en.wikipedia.org/wiki/Anthocoridae" TargetMode="External"/><Relationship Id="rId165" Type="http://schemas.openxmlformats.org/officeDocument/2006/relationships/hyperlink" Target="https://en.wikipedia.org/wiki/Chondrostereum_purpureum" TargetMode="External"/><Relationship Id="rId186" Type="http://schemas.openxmlformats.org/officeDocument/2006/relationships/hyperlink" Target="https://en.wikipedia.org/wiki/Competition_(biology)" TargetMode="External"/><Relationship Id="rId211" Type="http://schemas.openxmlformats.org/officeDocument/2006/relationships/hyperlink" Target="https://en.wikipedia.org/wiki/Cane_beetle" TargetMode="External"/><Relationship Id="rId232" Type="http://schemas.openxmlformats.org/officeDocument/2006/relationships/hyperlink" Target="https://en.wikipedia.org/wiki/Egg" TargetMode="External"/><Relationship Id="rId27" Type="http://schemas.openxmlformats.org/officeDocument/2006/relationships/hyperlink" Target="https://en.wikipedia.org/wiki/Integrated_pest_management" TargetMode="External"/><Relationship Id="rId48" Type="http://schemas.openxmlformats.org/officeDocument/2006/relationships/hyperlink" Target="https://en.wikipedia.org/wiki/Wasp" TargetMode="External"/><Relationship Id="rId69" Type="http://schemas.openxmlformats.org/officeDocument/2006/relationships/hyperlink" Target="https://en.wikipedia.org/wiki/Lady_beetle" TargetMode="External"/><Relationship Id="rId113" Type="http://schemas.openxmlformats.org/officeDocument/2006/relationships/hyperlink" Target="https://en.wikipedia.org/wiki/Chalcid_wasp" TargetMode="External"/><Relationship Id="rId134" Type="http://schemas.openxmlformats.org/officeDocument/2006/relationships/hyperlink" Target="https://en.wikipedia.org/wiki/Butter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7186</Words>
  <Characters>40961</Characters>
  <Application>Microsoft Office Word</Application>
  <DocSecurity>0</DocSecurity>
  <Lines>341</Lines>
  <Paragraphs>96</Paragraphs>
  <ScaleCrop>false</ScaleCrop>
  <Company>Naim Al Hussaini</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new user</cp:lastModifiedBy>
  <cp:revision>4</cp:revision>
  <cp:lastPrinted>2017-02-17T18:27:00Z</cp:lastPrinted>
  <dcterms:created xsi:type="dcterms:W3CDTF">2018-12-22T20:06:00Z</dcterms:created>
  <dcterms:modified xsi:type="dcterms:W3CDTF">2019-02-25T21:57:00Z</dcterms:modified>
</cp:coreProperties>
</file>