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95D" w:rsidRPr="00B8095D" w:rsidRDefault="00B8095D" w:rsidP="00B8095D">
      <w:pPr>
        <w:spacing w:before="100" w:beforeAutospacing="1" w:after="100" w:afterAutospacing="1" w:line="240" w:lineRule="auto"/>
        <w:jc w:val="center"/>
        <w:rPr>
          <w:rFonts w:ascii="Tahoma" w:eastAsia="Times New Roman" w:hAnsi="Tahoma" w:cs="Tahoma"/>
          <w:b/>
          <w:bCs/>
          <w:color w:val="660099"/>
          <w:sz w:val="28"/>
          <w:szCs w:val="28"/>
        </w:rPr>
      </w:pPr>
      <w:r w:rsidRPr="00B8095D">
        <w:rPr>
          <w:rFonts w:ascii="Tahoma" w:eastAsia="Times New Roman" w:hAnsi="Tahoma" w:cs="Tahoma"/>
          <w:b/>
          <w:bCs/>
          <w:color w:val="660099"/>
          <w:sz w:val="28"/>
          <w:szCs w:val="28"/>
        </w:rPr>
        <w:t>Protoplast isolation and regeneration</w:t>
      </w:r>
    </w:p>
    <w:p w:rsidR="00C11709" w:rsidRPr="00C11709" w:rsidRDefault="00C11709" w:rsidP="00C11709">
      <w:pPr>
        <w:spacing w:before="100" w:beforeAutospacing="1" w:after="100" w:afterAutospacing="1" w:line="240" w:lineRule="auto"/>
        <w:jc w:val="both"/>
        <w:rPr>
          <w:rFonts w:ascii="Tahoma" w:eastAsia="Times New Roman" w:hAnsi="Tahoma" w:cs="Tahoma"/>
          <w:b/>
          <w:bCs/>
          <w:color w:val="660099"/>
          <w:sz w:val="21"/>
          <w:szCs w:val="21"/>
        </w:rPr>
      </w:pPr>
      <w:r w:rsidRPr="00C11709">
        <w:rPr>
          <w:rFonts w:ascii="Tahoma" w:eastAsia="Times New Roman" w:hAnsi="Tahoma" w:cs="Tahoma"/>
          <w:b/>
          <w:bCs/>
          <w:color w:val="660099"/>
          <w:sz w:val="21"/>
          <w:szCs w:val="21"/>
        </w:rPr>
        <w:t>1. Introduction</w:t>
      </w:r>
    </w:p>
    <w:p w:rsidR="00C11709" w:rsidRPr="00C11709" w:rsidRDefault="00C11709" w:rsidP="00C11709">
      <w:pPr>
        <w:spacing w:before="100" w:beforeAutospacing="1" w:after="100" w:afterAutospacing="1" w:line="240" w:lineRule="auto"/>
        <w:jc w:val="both"/>
        <w:rPr>
          <w:rFonts w:ascii="Tahoma" w:eastAsia="Times New Roman" w:hAnsi="Tahoma" w:cs="Tahoma"/>
          <w:color w:val="0E232B"/>
          <w:sz w:val="21"/>
          <w:szCs w:val="21"/>
        </w:rPr>
      </w:pPr>
      <w:proofErr w:type="gramStart"/>
      <w:r w:rsidRPr="00C11709">
        <w:rPr>
          <w:rFonts w:ascii="Tahoma" w:eastAsia="Times New Roman" w:hAnsi="Tahoma" w:cs="Tahoma"/>
          <w:color w:val="0E232B"/>
          <w:sz w:val="21"/>
          <w:szCs w:val="21"/>
        </w:rPr>
        <w:t xml:space="preserve">The term protoplast was introduced by </w:t>
      </w:r>
      <w:proofErr w:type="spellStart"/>
      <w:r w:rsidRPr="00C11709">
        <w:rPr>
          <w:rFonts w:ascii="Tahoma" w:eastAsia="Times New Roman" w:hAnsi="Tahoma" w:cs="Tahoma"/>
          <w:color w:val="0E232B"/>
          <w:sz w:val="21"/>
          <w:szCs w:val="21"/>
        </w:rPr>
        <w:t>Hanstein</w:t>
      </w:r>
      <w:proofErr w:type="spellEnd"/>
      <w:proofErr w:type="gramEnd"/>
      <w:r w:rsidRPr="00C11709">
        <w:rPr>
          <w:rFonts w:ascii="Tahoma" w:eastAsia="Times New Roman" w:hAnsi="Tahoma" w:cs="Tahoma"/>
          <w:color w:val="0E232B"/>
          <w:sz w:val="21"/>
          <w:szCs w:val="21"/>
        </w:rPr>
        <w:t xml:space="preserve"> in 1880. It refers to the cellular content excluding cell wall or </w:t>
      </w:r>
      <w:proofErr w:type="gramStart"/>
      <w:r w:rsidRPr="00C11709">
        <w:rPr>
          <w:rFonts w:ascii="Tahoma" w:eastAsia="Times New Roman" w:hAnsi="Tahoma" w:cs="Tahoma"/>
          <w:color w:val="0E232B"/>
          <w:sz w:val="21"/>
          <w:szCs w:val="21"/>
        </w:rPr>
        <w:t>can also be called</w:t>
      </w:r>
      <w:proofErr w:type="gramEnd"/>
      <w:r w:rsidRPr="00C11709">
        <w:rPr>
          <w:rFonts w:ascii="Tahoma" w:eastAsia="Times New Roman" w:hAnsi="Tahoma" w:cs="Tahoma"/>
          <w:color w:val="0E232B"/>
          <w:sz w:val="21"/>
          <w:szCs w:val="21"/>
        </w:rPr>
        <w:t xml:space="preserve"> as naked plant cell. It </w:t>
      </w:r>
      <w:proofErr w:type="gramStart"/>
      <w:r w:rsidRPr="00C11709">
        <w:rPr>
          <w:rFonts w:ascii="Tahoma" w:eastAsia="Times New Roman" w:hAnsi="Tahoma" w:cs="Tahoma"/>
          <w:color w:val="0E232B"/>
          <w:sz w:val="21"/>
          <w:szCs w:val="21"/>
        </w:rPr>
        <w:t>is described</w:t>
      </w:r>
      <w:proofErr w:type="gramEnd"/>
      <w:r w:rsidRPr="00C11709">
        <w:rPr>
          <w:rFonts w:ascii="Tahoma" w:eastAsia="Times New Roman" w:hAnsi="Tahoma" w:cs="Tahoma"/>
          <w:color w:val="0E232B"/>
          <w:sz w:val="21"/>
          <w:szCs w:val="21"/>
        </w:rPr>
        <w:t xml:space="preserve"> as living matter enclosed by a plant cell membrane. </w:t>
      </w:r>
      <w:proofErr w:type="gramStart"/>
      <w:r w:rsidRPr="00C11709">
        <w:rPr>
          <w:rFonts w:ascii="Tahoma" w:eastAsia="Times New Roman" w:hAnsi="Tahoma" w:cs="Tahoma"/>
          <w:color w:val="0E232B"/>
          <w:sz w:val="21"/>
          <w:szCs w:val="21"/>
        </w:rPr>
        <w:t xml:space="preserve">Protoplast isolation for the first time was carried out by </w:t>
      </w:r>
      <w:proofErr w:type="spellStart"/>
      <w:r w:rsidRPr="00C11709">
        <w:rPr>
          <w:rFonts w:ascii="Tahoma" w:eastAsia="Times New Roman" w:hAnsi="Tahoma" w:cs="Tahoma"/>
          <w:color w:val="0E232B"/>
          <w:sz w:val="21"/>
          <w:szCs w:val="21"/>
        </w:rPr>
        <w:t>Klercker</w:t>
      </w:r>
      <w:proofErr w:type="spellEnd"/>
      <w:proofErr w:type="gramEnd"/>
      <w:r w:rsidRPr="00C11709">
        <w:rPr>
          <w:rFonts w:ascii="Tahoma" w:eastAsia="Times New Roman" w:hAnsi="Tahoma" w:cs="Tahoma"/>
          <w:color w:val="0E232B"/>
          <w:sz w:val="21"/>
          <w:szCs w:val="21"/>
        </w:rPr>
        <w:t xml:space="preserve"> in 1892 using mechanical method on the </w:t>
      </w:r>
      <w:proofErr w:type="spellStart"/>
      <w:r w:rsidRPr="00C11709">
        <w:rPr>
          <w:rFonts w:ascii="Tahoma" w:eastAsia="Times New Roman" w:hAnsi="Tahoma" w:cs="Tahoma"/>
          <w:color w:val="0E232B"/>
          <w:sz w:val="21"/>
          <w:szCs w:val="21"/>
        </w:rPr>
        <w:t>plasmolysed</w:t>
      </w:r>
      <w:proofErr w:type="spellEnd"/>
      <w:r w:rsidRPr="00C11709">
        <w:rPr>
          <w:rFonts w:ascii="Tahoma" w:eastAsia="Times New Roman" w:hAnsi="Tahoma" w:cs="Tahoma"/>
          <w:color w:val="0E232B"/>
          <w:sz w:val="21"/>
          <w:szCs w:val="21"/>
        </w:rPr>
        <w:t xml:space="preserve"> cells. The application of protoplast technology for the improvement of plants offers fascinating option to complement conventional breeding programs. The ability of isolated protoplasts to undergo fusion and take up macromolecules and cell organelles offers many possibilities in genetic engineering and crop improvement (</w:t>
      </w:r>
      <w:proofErr w:type="spellStart"/>
      <w:r w:rsidRPr="00C11709">
        <w:rPr>
          <w:rFonts w:ascii="Tahoma" w:eastAsia="Times New Roman" w:hAnsi="Tahoma" w:cs="Tahoma"/>
          <w:color w:val="0E232B"/>
          <w:sz w:val="21"/>
          <w:szCs w:val="21"/>
        </w:rPr>
        <w:t>Bhojwani</w:t>
      </w:r>
      <w:proofErr w:type="spellEnd"/>
      <w:r w:rsidRPr="00C11709">
        <w:rPr>
          <w:rFonts w:ascii="Tahoma" w:eastAsia="Times New Roman" w:hAnsi="Tahoma" w:cs="Tahoma"/>
          <w:color w:val="0E232B"/>
          <w:sz w:val="21"/>
          <w:szCs w:val="21"/>
        </w:rPr>
        <w:t xml:space="preserve"> et </w:t>
      </w:r>
      <w:proofErr w:type="gramStart"/>
      <w:r w:rsidRPr="00C11709">
        <w:rPr>
          <w:rFonts w:ascii="Tahoma" w:eastAsia="Times New Roman" w:hAnsi="Tahoma" w:cs="Tahoma"/>
          <w:color w:val="0E232B"/>
          <w:sz w:val="21"/>
          <w:szCs w:val="21"/>
        </w:rPr>
        <w:t>al </w:t>
      </w:r>
      <w:r w:rsidRPr="00C11709">
        <w:rPr>
          <w:rFonts w:ascii="Tahoma" w:eastAsia="Times New Roman" w:hAnsi="Tahoma" w:cs="Tahoma"/>
          <w:i/>
          <w:iCs/>
          <w:color w:val="0E232B"/>
          <w:sz w:val="21"/>
          <w:szCs w:val="21"/>
        </w:rPr>
        <w:t>.</w:t>
      </w:r>
      <w:proofErr w:type="gramEnd"/>
      <w:r w:rsidRPr="00C11709">
        <w:rPr>
          <w:rFonts w:ascii="Tahoma" w:eastAsia="Times New Roman" w:hAnsi="Tahoma" w:cs="Tahoma"/>
          <w:i/>
          <w:iCs/>
          <w:color w:val="0E232B"/>
          <w:sz w:val="21"/>
          <w:szCs w:val="21"/>
        </w:rPr>
        <w:t> </w:t>
      </w:r>
      <w:r w:rsidRPr="00C11709">
        <w:rPr>
          <w:rFonts w:ascii="Tahoma" w:eastAsia="Times New Roman" w:hAnsi="Tahoma" w:cs="Tahoma"/>
          <w:color w:val="0E232B"/>
          <w:sz w:val="21"/>
          <w:szCs w:val="21"/>
        </w:rPr>
        <w:t>1977). The experiments involving protoplasts consist of three stages –</w:t>
      </w:r>
    </w:p>
    <w:p w:rsidR="00C11709" w:rsidRPr="00C11709" w:rsidRDefault="00C11709" w:rsidP="00C11709">
      <w:pPr>
        <w:spacing w:before="100" w:beforeAutospacing="1" w:after="100" w:afterAutospacing="1" w:line="240" w:lineRule="auto"/>
        <w:jc w:val="both"/>
        <w:rPr>
          <w:rFonts w:ascii="Tahoma" w:eastAsia="Times New Roman" w:hAnsi="Tahoma" w:cs="Tahoma"/>
          <w:color w:val="0E232B"/>
          <w:sz w:val="21"/>
          <w:szCs w:val="21"/>
        </w:rPr>
      </w:pPr>
      <w:proofErr w:type="spellStart"/>
      <w:r w:rsidRPr="00C11709">
        <w:rPr>
          <w:rFonts w:ascii="Tahoma" w:eastAsia="Times New Roman" w:hAnsi="Tahoma" w:cs="Tahoma"/>
          <w:b/>
          <w:bCs/>
          <w:color w:val="0E232B"/>
          <w:sz w:val="21"/>
          <w:szCs w:val="21"/>
        </w:rPr>
        <w:t>i</w:t>
      </w:r>
      <w:proofErr w:type="spellEnd"/>
      <w:r w:rsidRPr="00C11709">
        <w:rPr>
          <w:rFonts w:ascii="Tahoma" w:eastAsia="Times New Roman" w:hAnsi="Tahoma" w:cs="Tahoma"/>
          <w:b/>
          <w:bCs/>
          <w:color w:val="0E232B"/>
          <w:sz w:val="21"/>
          <w:szCs w:val="21"/>
        </w:rPr>
        <w:t>.</w:t>
      </w:r>
      <w:proofErr w:type="gramStart"/>
      <w:r w:rsidRPr="00C11709">
        <w:rPr>
          <w:rFonts w:ascii="Tahoma" w:eastAsia="Times New Roman" w:hAnsi="Tahoma" w:cs="Tahoma"/>
          <w:color w:val="0E232B"/>
          <w:sz w:val="21"/>
          <w:szCs w:val="21"/>
        </w:rPr>
        <w:t>  protoplast</w:t>
      </w:r>
      <w:proofErr w:type="gramEnd"/>
      <w:r w:rsidRPr="00C11709">
        <w:rPr>
          <w:rFonts w:ascii="Tahoma" w:eastAsia="Times New Roman" w:hAnsi="Tahoma" w:cs="Tahoma"/>
          <w:color w:val="0E232B"/>
          <w:sz w:val="21"/>
          <w:szCs w:val="21"/>
        </w:rPr>
        <w:t xml:space="preserve"> isolation</w:t>
      </w:r>
      <w:r w:rsidR="00B8095D">
        <w:rPr>
          <w:rFonts w:ascii="Tahoma" w:eastAsia="Times New Roman" w:hAnsi="Tahoma" w:cs="Tahoma"/>
          <w:color w:val="0E232B"/>
          <w:sz w:val="21"/>
          <w:szCs w:val="21"/>
        </w:rPr>
        <w:t xml:space="preserve"> </w:t>
      </w:r>
    </w:p>
    <w:p w:rsidR="00C11709" w:rsidRPr="00C11709" w:rsidRDefault="00C11709" w:rsidP="00C11709">
      <w:pPr>
        <w:spacing w:before="100" w:beforeAutospacing="1" w:after="100" w:afterAutospacing="1" w:line="240" w:lineRule="auto"/>
        <w:jc w:val="both"/>
        <w:rPr>
          <w:rFonts w:ascii="Tahoma" w:eastAsia="Times New Roman" w:hAnsi="Tahoma" w:cs="Tahoma"/>
          <w:color w:val="0E232B"/>
          <w:sz w:val="21"/>
          <w:szCs w:val="21"/>
        </w:rPr>
      </w:pPr>
      <w:r w:rsidRPr="00C11709">
        <w:rPr>
          <w:rFonts w:ascii="Tahoma" w:eastAsia="Times New Roman" w:hAnsi="Tahoma" w:cs="Tahoma"/>
          <w:b/>
          <w:bCs/>
          <w:color w:val="0E232B"/>
          <w:sz w:val="21"/>
          <w:szCs w:val="21"/>
        </w:rPr>
        <w:t>ii.</w:t>
      </w:r>
      <w:proofErr w:type="gramStart"/>
      <w:r w:rsidRPr="00C11709">
        <w:rPr>
          <w:rFonts w:ascii="Tahoma" w:eastAsia="Times New Roman" w:hAnsi="Tahoma" w:cs="Tahoma"/>
          <w:color w:val="0E232B"/>
          <w:sz w:val="21"/>
          <w:szCs w:val="21"/>
        </w:rPr>
        <w:t>  protoplast</w:t>
      </w:r>
      <w:proofErr w:type="gramEnd"/>
      <w:r w:rsidRPr="00C11709">
        <w:rPr>
          <w:rFonts w:ascii="Tahoma" w:eastAsia="Times New Roman" w:hAnsi="Tahoma" w:cs="Tahoma"/>
          <w:color w:val="0E232B"/>
          <w:sz w:val="21"/>
          <w:szCs w:val="21"/>
        </w:rPr>
        <w:t xml:space="preserve"> fusion (leading to gene uptake)</w:t>
      </w:r>
    </w:p>
    <w:p w:rsidR="00C11709" w:rsidRPr="00C11709" w:rsidRDefault="00C11709" w:rsidP="00C11709">
      <w:pPr>
        <w:spacing w:before="100" w:beforeAutospacing="1" w:after="100" w:afterAutospacing="1" w:line="240" w:lineRule="auto"/>
        <w:jc w:val="both"/>
        <w:rPr>
          <w:rFonts w:ascii="Tahoma" w:eastAsia="Times New Roman" w:hAnsi="Tahoma" w:cs="Tahoma"/>
          <w:color w:val="0E232B"/>
          <w:sz w:val="21"/>
          <w:szCs w:val="21"/>
        </w:rPr>
      </w:pPr>
      <w:r w:rsidRPr="00C11709">
        <w:rPr>
          <w:rFonts w:ascii="Tahoma" w:eastAsia="Times New Roman" w:hAnsi="Tahoma" w:cs="Tahoma"/>
          <w:b/>
          <w:bCs/>
          <w:color w:val="0E232B"/>
          <w:sz w:val="21"/>
          <w:szCs w:val="21"/>
        </w:rPr>
        <w:t>iii.</w:t>
      </w:r>
      <w:proofErr w:type="gramStart"/>
      <w:r w:rsidRPr="00C11709">
        <w:rPr>
          <w:rFonts w:ascii="Tahoma" w:eastAsia="Times New Roman" w:hAnsi="Tahoma" w:cs="Tahoma"/>
          <w:color w:val="0E232B"/>
          <w:sz w:val="21"/>
          <w:szCs w:val="21"/>
        </w:rPr>
        <w:t>  development</w:t>
      </w:r>
      <w:proofErr w:type="gramEnd"/>
      <w:r w:rsidRPr="00C11709">
        <w:rPr>
          <w:rFonts w:ascii="Tahoma" w:eastAsia="Times New Roman" w:hAnsi="Tahoma" w:cs="Tahoma"/>
          <w:color w:val="0E232B"/>
          <w:sz w:val="21"/>
          <w:szCs w:val="21"/>
        </w:rPr>
        <w:t xml:space="preserve"> of regenerated fertile plants from the fusion product (Hybrid).</w:t>
      </w:r>
    </w:p>
    <w:p w:rsidR="00C11709" w:rsidRPr="00C11709" w:rsidRDefault="00C11709" w:rsidP="00C11709">
      <w:pPr>
        <w:spacing w:before="100" w:beforeAutospacing="1" w:after="100" w:afterAutospacing="1" w:line="240" w:lineRule="auto"/>
        <w:jc w:val="both"/>
        <w:rPr>
          <w:rFonts w:ascii="Tahoma" w:eastAsia="Times New Roman" w:hAnsi="Tahoma" w:cs="Tahoma"/>
          <w:color w:val="0E232B"/>
          <w:sz w:val="21"/>
          <w:szCs w:val="21"/>
        </w:rPr>
      </w:pPr>
      <w:r w:rsidRPr="00C11709">
        <w:rPr>
          <w:rFonts w:ascii="Tahoma" w:eastAsia="Times New Roman" w:hAnsi="Tahoma" w:cs="Tahoma"/>
          <w:color w:val="0E232B"/>
          <w:sz w:val="21"/>
          <w:szCs w:val="21"/>
        </w:rPr>
        <w:t>Depending upon the species and culture conditions, the protoplasts may have the potential to:</w:t>
      </w:r>
    </w:p>
    <w:p w:rsidR="00C11709" w:rsidRPr="00C11709" w:rsidRDefault="00C11709" w:rsidP="00E05E8C">
      <w:pPr>
        <w:spacing w:before="100" w:beforeAutospacing="1" w:after="100" w:afterAutospacing="1" w:line="240" w:lineRule="auto"/>
        <w:jc w:val="both"/>
        <w:rPr>
          <w:rFonts w:ascii="Tahoma" w:eastAsia="Times New Roman" w:hAnsi="Tahoma" w:cs="Tahoma"/>
          <w:color w:val="0E232B"/>
          <w:sz w:val="21"/>
          <w:szCs w:val="21"/>
        </w:rPr>
      </w:pPr>
      <w:proofErr w:type="spellStart"/>
      <w:r w:rsidRPr="00C11709">
        <w:rPr>
          <w:rFonts w:ascii="Tahoma" w:eastAsia="Times New Roman" w:hAnsi="Tahoma" w:cs="Tahoma"/>
          <w:color w:val="0E232B"/>
          <w:sz w:val="21"/>
          <w:szCs w:val="21"/>
        </w:rPr>
        <w:t>i</w:t>
      </w:r>
      <w:proofErr w:type="spellEnd"/>
      <w:r w:rsidRPr="00C11709">
        <w:rPr>
          <w:rFonts w:ascii="Tahoma" w:eastAsia="Times New Roman" w:hAnsi="Tahoma" w:cs="Tahoma"/>
          <w:color w:val="0E232B"/>
          <w:sz w:val="21"/>
          <w:szCs w:val="21"/>
        </w:rPr>
        <w:t>.</w:t>
      </w:r>
      <w:proofErr w:type="gramStart"/>
      <w:r w:rsidRPr="00C11709">
        <w:rPr>
          <w:rFonts w:ascii="Tahoma" w:eastAsia="Times New Roman" w:hAnsi="Tahoma" w:cs="Tahoma"/>
          <w:color w:val="0E232B"/>
          <w:sz w:val="21"/>
          <w:szCs w:val="21"/>
        </w:rPr>
        <w:t>  regenerate</w:t>
      </w:r>
      <w:proofErr w:type="gramEnd"/>
      <w:r w:rsidRPr="00C11709">
        <w:rPr>
          <w:rFonts w:ascii="Tahoma" w:eastAsia="Times New Roman" w:hAnsi="Tahoma" w:cs="Tahoma"/>
          <w:color w:val="0E232B"/>
          <w:sz w:val="21"/>
          <w:szCs w:val="21"/>
        </w:rPr>
        <w:t xml:space="preserve"> a cell wall</w:t>
      </w:r>
    </w:p>
    <w:p w:rsidR="00C11709" w:rsidRPr="00C11709" w:rsidRDefault="00C11709" w:rsidP="00C11709">
      <w:pPr>
        <w:spacing w:before="100" w:beforeAutospacing="1" w:after="100" w:afterAutospacing="1" w:line="240" w:lineRule="auto"/>
        <w:jc w:val="both"/>
        <w:rPr>
          <w:rFonts w:ascii="Tahoma" w:eastAsia="Times New Roman" w:hAnsi="Tahoma" w:cs="Tahoma"/>
          <w:color w:val="0E232B"/>
          <w:sz w:val="21"/>
          <w:szCs w:val="21"/>
        </w:rPr>
      </w:pPr>
      <w:r w:rsidRPr="00C11709">
        <w:rPr>
          <w:rFonts w:ascii="Tahoma" w:eastAsia="Times New Roman" w:hAnsi="Tahoma" w:cs="Tahoma"/>
          <w:color w:val="0E232B"/>
          <w:sz w:val="21"/>
          <w:szCs w:val="21"/>
        </w:rPr>
        <w:t>ii.</w:t>
      </w:r>
      <w:proofErr w:type="gramStart"/>
      <w:r w:rsidRPr="00C11709">
        <w:rPr>
          <w:rFonts w:ascii="Tahoma" w:eastAsia="Times New Roman" w:hAnsi="Tahoma" w:cs="Tahoma"/>
          <w:color w:val="0E232B"/>
          <w:sz w:val="21"/>
          <w:szCs w:val="21"/>
        </w:rPr>
        <w:t>  dedifferentiate</w:t>
      </w:r>
      <w:proofErr w:type="gramEnd"/>
      <w:r w:rsidRPr="00C11709">
        <w:rPr>
          <w:rFonts w:ascii="Tahoma" w:eastAsia="Times New Roman" w:hAnsi="Tahoma" w:cs="Tahoma"/>
          <w:color w:val="0E232B"/>
          <w:sz w:val="21"/>
          <w:szCs w:val="21"/>
        </w:rPr>
        <w:t xml:space="preserve"> to form callus</w:t>
      </w:r>
    </w:p>
    <w:p w:rsidR="00C11709" w:rsidRPr="00C11709" w:rsidRDefault="00C11709" w:rsidP="00C11709">
      <w:pPr>
        <w:spacing w:before="100" w:beforeAutospacing="1" w:after="100" w:afterAutospacing="1" w:line="240" w:lineRule="auto"/>
        <w:jc w:val="both"/>
        <w:rPr>
          <w:rFonts w:ascii="Tahoma" w:eastAsia="Times New Roman" w:hAnsi="Tahoma" w:cs="Tahoma"/>
          <w:color w:val="0E232B"/>
          <w:sz w:val="21"/>
          <w:szCs w:val="21"/>
        </w:rPr>
      </w:pPr>
      <w:r w:rsidRPr="00C11709">
        <w:rPr>
          <w:rFonts w:ascii="Tahoma" w:eastAsia="Times New Roman" w:hAnsi="Tahoma" w:cs="Tahoma"/>
          <w:color w:val="0E232B"/>
          <w:sz w:val="21"/>
          <w:szCs w:val="21"/>
        </w:rPr>
        <w:t>iii.</w:t>
      </w:r>
      <w:proofErr w:type="gramStart"/>
      <w:r w:rsidRPr="00C11709">
        <w:rPr>
          <w:rFonts w:ascii="Tahoma" w:eastAsia="Times New Roman" w:hAnsi="Tahoma" w:cs="Tahoma"/>
          <w:color w:val="0E232B"/>
          <w:sz w:val="21"/>
          <w:szCs w:val="21"/>
        </w:rPr>
        <w:t>  divide</w:t>
      </w:r>
      <w:proofErr w:type="gramEnd"/>
      <w:r w:rsidRPr="00C11709">
        <w:rPr>
          <w:rFonts w:ascii="Tahoma" w:eastAsia="Times New Roman" w:hAnsi="Tahoma" w:cs="Tahoma"/>
          <w:color w:val="0E232B"/>
          <w:sz w:val="21"/>
          <w:szCs w:val="21"/>
        </w:rPr>
        <w:t xml:space="preserve"> mitotically and proliferate clonally</w:t>
      </w:r>
    </w:p>
    <w:p w:rsidR="00C11709" w:rsidRPr="00C11709" w:rsidRDefault="00C11709" w:rsidP="00C11709">
      <w:pPr>
        <w:spacing w:before="100" w:beforeAutospacing="1" w:after="100" w:afterAutospacing="1" w:line="240" w:lineRule="auto"/>
        <w:jc w:val="both"/>
        <w:rPr>
          <w:rFonts w:ascii="Tahoma" w:eastAsia="Times New Roman" w:hAnsi="Tahoma" w:cs="Tahoma"/>
          <w:color w:val="0E232B"/>
          <w:sz w:val="21"/>
          <w:szCs w:val="21"/>
        </w:rPr>
      </w:pPr>
      <w:proofErr w:type="spellStart"/>
      <w:r w:rsidRPr="00C11709">
        <w:rPr>
          <w:rFonts w:ascii="Tahoma" w:eastAsia="Times New Roman" w:hAnsi="Tahoma" w:cs="Tahoma"/>
          <w:color w:val="0E232B"/>
          <w:sz w:val="21"/>
          <w:szCs w:val="21"/>
        </w:rPr>
        <w:t>iv</w:t>
      </w:r>
      <w:proofErr w:type="spellEnd"/>
      <w:proofErr w:type="gramStart"/>
      <w:r w:rsidRPr="00C11709">
        <w:rPr>
          <w:rFonts w:ascii="Tahoma" w:eastAsia="Times New Roman" w:hAnsi="Tahoma" w:cs="Tahoma"/>
          <w:color w:val="0E232B"/>
          <w:sz w:val="21"/>
          <w:szCs w:val="21"/>
        </w:rPr>
        <w:t xml:space="preserve">  </w:t>
      </w:r>
      <w:proofErr w:type="spellStart"/>
      <w:r w:rsidRPr="00C11709">
        <w:rPr>
          <w:rFonts w:ascii="Tahoma" w:eastAsia="Times New Roman" w:hAnsi="Tahoma" w:cs="Tahoma"/>
          <w:color w:val="0E232B"/>
          <w:sz w:val="21"/>
          <w:szCs w:val="21"/>
        </w:rPr>
        <w:t>redifferentiate</w:t>
      </w:r>
      <w:proofErr w:type="spellEnd"/>
      <w:proofErr w:type="gramEnd"/>
      <w:r w:rsidRPr="00C11709">
        <w:rPr>
          <w:rFonts w:ascii="Tahoma" w:eastAsia="Times New Roman" w:hAnsi="Tahoma" w:cs="Tahoma"/>
          <w:color w:val="0E232B"/>
          <w:sz w:val="21"/>
          <w:szCs w:val="21"/>
        </w:rPr>
        <w:t xml:space="preserve"> into shoots, roots or embryos and produce a complete plantlet.</w:t>
      </w:r>
    </w:p>
    <w:p w:rsidR="00C11709" w:rsidRPr="00C11709" w:rsidRDefault="00C11709" w:rsidP="00C11709">
      <w:pPr>
        <w:spacing w:before="100" w:beforeAutospacing="1" w:after="100" w:afterAutospacing="1" w:line="240" w:lineRule="auto"/>
        <w:jc w:val="both"/>
        <w:rPr>
          <w:rFonts w:ascii="Tahoma" w:eastAsia="Times New Roman" w:hAnsi="Tahoma" w:cs="Tahoma"/>
          <w:color w:val="0E232B"/>
          <w:sz w:val="21"/>
          <w:szCs w:val="21"/>
        </w:rPr>
      </w:pPr>
      <w:r w:rsidRPr="00C11709">
        <w:rPr>
          <w:rFonts w:ascii="Tahoma" w:eastAsia="Times New Roman" w:hAnsi="Tahoma" w:cs="Tahoma"/>
          <w:color w:val="0E232B"/>
          <w:sz w:val="21"/>
          <w:szCs w:val="21"/>
        </w:rPr>
        <w:t xml:space="preserve">However, </w:t>
      </w:r>
      <w:proofErr w:type="gramStart"/>
      <w:r w:rsidRPr="00C11709">
        <w:rPr>
          <w:rFonts w:ascii="Tahoma" w:eastAsia="Times New Roman" w:hAnsi="Tahoma" w:cs="Tahoma"/>
          <w:color w:val="0E232B"/>
          <w:sz w:val="21"/>
          <w:szCs w:val="21"/>
        </w:rPr>
        <w:t>to fully explore</w:t>
      </w:r>
      <w:proofErr w:type="gramEnd"/>
      <w:r w:rsidRPr="00C11709">
        <w:rPr>
          <w:rFonts w:ascii="Tahoma" w:eastAsia="Times New Roman" w:hAnsi="Tahoma" w:cs="Tahoma"/>
          <w:color w:val="0E232B"/>
          <w:sz w:val="21"/>
          <w:szCs w:val="21"/>
        </w:rPr>
        <w:t xml:space="preserve"> the potentials for protoplast-technology, efficient and reproducible methods for protoplast isolation and purification must first be established. Since leaf tissue is a readily accessible source of genetically uniform cells, it is often desirable to use mesophyll protoplasts in somatic hybridization studies, but, leaf tissues, in general, do not yield large number of protoplasts owing to the difficulty in removing the lower epidermis (</w:t>
      </w:r>
      <w:proofErr w:type="spellStart"/>
      <w:r w:rsidRPr="00C11709">
        <w:rPr>
          <w:rFonts w:ascii="Tahoma" w:eastAsia="Times New Roman" w:hAnsi="Tahoma" w:cs="Tahoma"/>
          <w:color w:val="0E232B"/>
          <w:sz w:val="21"/>
          <w:szCs w:val="21"/>
        </w:rPr>
        <w:t>Chaturvedi</w:t>
      </w:r>
      <w:proofErr w:type="spellEnd"/>
      <w:r w:rsidRPr="00C11709">
        <w:rPr>
          <w:rFonts w:ascii="Tahoma" w:eastAsia="Times New Roman" w:hAnsi="Tahoma" w:cs="Tahoma"/>
          <w:color w:val="0E232B"/>
          <w:sz w:val="21"/>
          <w:szCs w:val="21"/>
        </w:rPr>
        <w:t xml:space="preserve"> 2003). An alternative, therefore, is the cultured cell material where protoplasts can show greater potential to divide (</w:t>
      </w:r>
      <w:proofErr w:type="spellStart"/>
      <w:r w:rsidRPr="00C11709">
        <w:rPr>
          <w:rFonts w:ascii="Tahoma" w:eastAsia="Times New Roman" w:hAnsi="Tahoma" w:cs="Tahoma"/>
          <w:color w:val="0E232B"/>
          <w:sz w:val="21"/>
          <w:szCs w:val="21"/>
        </w:rPr>
        <w:t>Bhojwani</w:t>
      </w:r>
      <w:proofErr w:type="spellEnd"/>
      <w:r w:rsidRPr="00C11709">
        <w:rPr>
          <w:rFonts w:ascii="Tahoma" w:eastAsia="Times New Roman" w:hAnsi="Tahoma" w:cs="Tahoma"/>
          <w:color w:val="0E232B"/>
          <w:sz w:val="21"/>
          <w:szCs w:val="21"/>
        </w:rPr>
        <w:t xml:space="preserve"> and </w:t>
      </w:r>
      <w:proofErr w:type="spellStart"/>
      <w:r w:rsidRPr="00C11709">
        <w:rPr>
          <w:rFonts w:ascii="Tahoma" w:eastAsia="Times New Roman" w:hAnsi="Tahoma" w:cs="Tahoma"/>
          <w:color w:val="0E232B"/>
          <w:sz w:val="21"/>
          <w:szCs w:val="21"/>
        </w:rPr>
        <w:t>Razdan</w:t>
      </w:r>
      <w:proofErr w:type="spellEnd"/>
      <w:r w:rsidRPr="00C11709">
        <w:rPr>
          <w:rFonts w:ascii="Tahoma" w:eastAsia="Times New Roman" w:hAnsi="Tahoma" w:cs="Tahoma"/>
          <w:color w:val="0E232B"/>
          <w:sz w:val="21"/>
          <w:szCs w:val="21"/>
        </w:rPr>
        <w:t xml:space="preserve"> 1996).</w:t>
      </w:r>
    </w:p>
    <w:p w:rsidR="00C11709" w:rsidRPr="00C11709" w:rsidRDefault="00C11709" w:rsidP="00C11709">
      <w:pPr>
        <w:spacing w:before="100" w:beforeAutospacing="1" w:after="100" w:afterAutospacing="1" w:line="240" w:lineRule="auto"/>
        <w:jc w:val="both"/>
        <w:rPr>
          <w:rFonts w:ascii="Tahoma" w:eastAsia="Times New Roman" w:hAnsi="Tahoma" w:cs="Tahoma"/>
          <w:color w:val="0E232B"/>
          <w:sz w:val="21"/>
          <w:szCs w:val="21"/>
        </w:rPr>
      </w:pPr>
      <w:r w:rsidRPr="00C11709">
        <w:rPr>
          <w:rFonts w:ascii="Tahoma" w:eastAsia="Times New Roman" w:hAnsi="Tahoma" w:cs="Tahoma"/>
          <w:color w:val="0E232B"/>
          <w:sz w:val="21"/>
          <w:szCs w:val="21"/>
        </w:rPr>
        <w:t> </w:t>
      </w:r>
    </w:p>
    <w:p w:rsidR="00C11709" w:rsidRPr="00FC3794" w:rsidRDefault="00C11709" w:rsidP="00C11709">
      <w:pPr>
        <w:spacing w:before="100" w:beforeAutospacing="1" w:after="100" w:afterAutospacing="1" w:line="240" w:lineRule="auto"/>
        <w:jc w:val="both"/>
        <w:rPr>
          <w:rFonts w:ascii="Tahoma" w:eastAsia="Times New Roman" w:hAnsi="Tahoma" w:cs="Tahoma"/>
          <w:color w:val="000000" w:themeColor="text1"/>
          <w:sz w:val="21"/>
          <w:szCs w:val="21"/>
        </w:rPr>
      </w:pPr>
      <w:r w:rsidRPr="00FC3794">
        <w:rPr>
          <w:rFonts w:ascii="Tahoma" w:eastAsia="Times New Roman" w:hAnsi="Tahoma" w:cs="Tahoma"/>
          <w:b/>
          <w:bCs/>
          <w:color w:val="000000" w:themeColor="text1"/>
          <w:sz w:val="21"/>
          <w:szCs w:val="21"/>
        </w:rPr>
        <w:t>2.</w:t>
      </w:r>
      <w:r w:rsidRPr="00FC3794">
        <w:rPr>
          <w:rFonts w:ascii="Tahoma" w:eastAsia="Times New Roman" w:hAnsi="Tahoma" w:cs="Tahoma"/>
          <w:color w:val="000000" w:themeColor="text1"/>
          <w:sz w:val="21"/>
          <w:szCs w:val="21"/>
        </w:rPr>
        <w:t>  </w:t>
      </w:r>
      <w:r w:rsidRPr="00FC3794">
        <w:rPr>
          <w:rFonts w:ascii="Tahoma" w:eastAsia="Times New Roman" w:hAnsi="Tahoma" w:cs="Tahoma"/>
          <w:b/>
          <w:bCs/>
          <w:color w:val="000000" w:themeColor="text1"/>
          <w:sz w:val="21"/>
          <w:szCs w:val="21"/>
        </w:rPr>
        <w:t>Protoplast isolation</w:t>
      </w:r>
    </w:p>
    <w:p w:rsidR="00C11709" w:rsidRPr="00C11709" w:rsidRDefault="00C11709" w:rsidP="00C11709">
      <w:pPr>
        <w:spacing w:before="100" w:beforeAutospacing="1" w:after="100" w:afterAutospacing="1" w:line="240" w:lineRule="auto"/>
        <w:jc w:val="both"/>
        <w:rPr>
          <w:rFonts w:ascii="Tahoma" w:eastAsia="Times New Roman" w:hAnsi="Tahoma" w:cs="Tahoma"/>
          <w:color w:val="0E232B"/>
          <w:sz w:val="21"/>
          <w:szCs w:val="21"/>
        </w:rPr>
      </w:pPr>
      <w:r w:rsidRPr="00C11709">
        <w:rPr>
          <w:rFonts w:ascii="Tahoma" w:eastAsia="Times New Roman" w:hAnsi="Tahoma" w:cs="Tahoma"/>
          <w:color w:val="0E232B"/>
          <w:sz w:val="21"/>
          <w:szCs w:val="21"/>
        </w:rPr>
        <w:t xml:space="preserve">Protoplast isolation </w:t>
      </w:r>
      <w:proofErr w:type="gramStart"/>
      <w:r w:rsidRPr="00C11709">
        <w:rPr>
          <w:rFonts w:ascii="Tahoma" w:eastAsia="Times New Roman" w:hAnsi="Tahoma" w:cs="Tahoma"/>
          <w:color w:val="0E232B"/>
          <w:sz w:val="21"/>
          <w:szCs w:val="21"/>
        </w:rPr>
        <w:t>may be carried out</w:t>
      </w:r>
      <w:proofErr w:type="gramEnd"/>
      <w:r w:rsidRPr="00C11709">
        <w:rPr>
          <w:rFonts w:ascii="Tahoma" w:eastAsia="Times New Roman" w:hAnsi="Tahoma" w:cs="Tahoma"/>
          <w:color w:val="0E232B"/>
          <w:sz w:val="21"/>
          <w:szCs w:val="21"/>
        </w:rPr>
        <w:t xml:space="preserve"> by Mechanical disruption method or enzymatic method. Out of these two methods, enzymatic method is preferred as it provides better protoplast yield with low tissue damage while mechanical method causes maximum tissue chopping with lower protoplast yields. Both of these methods </w:t>
      </w:r>
      <w:proofErr w:type="gramStart"/>
      <w:r w:rsidRPr="00C11709">
        <w:rPr>
          <w:rFonts w:ascii="Tahoma" w:eastAsia="Times New Roman" w:hAnsi="Tahoma" w:cs="Tahoma"/>
          <w:color w:val="0E232B"/>
          <w:sz w:val="21"/>
          <w:szCs w:val="21"/>
        </w:rPr>
        <w:t>are described</w:t>
      </w:r>
      <w:proofErr w:type="gramEnd"/>
      <w:r w:rsidRPr="00C11709">
        <w:rPr>
          <w:rFonts w:ascii="Tahoma" w:eastAsia="Times New Roman" w:hAnsi="Tahoma" w:cs="Tahoma"/>
          <w:color w:val="0E232B"/>
          <w:sz w:val="21"/>
          <w:szCs w:val="21"/>
        </w:rPr>
        <w:t xml:space="preserve"> below:</w:t>
      </w:r>
    </w:p>
    <w:p w:rsidR="00151623" w:rsidRDefault="00151623" w:rsidP="00C11709">
      <w:pPr>
        <w:spacing w:before="100" w:beforeAutospacing="1" w:after="100" w:afterAutospacing="1" w:line="240" w:lineRule="auto"/>
        <w:jc w:val="both"/>
        <w:rPr>
          <w:rFonts w:ascii="Tahoma" w:eastAsia="Times New Roman" w:hAnsi="Tahoma" w:cs="Tahoma"/>
          <w:b/>
          <w:bCs/>
          <w:color w:val="0E232B"/>
          <w:sz w:val="21"/>
          <w:szCs w:val="21"/>
        </w:rPr>
      </w:pPr>
    </w:p>
    <w:p w:rsidR="00151623" w:rsidRDefault="00151623" w:rsidP="00C11709">
      <w:pPr>
        <w:spacing w:before="100" w:beforeAutospacing="1" w:after="100" w:afterAutospacing="1" w:line="240" w:lineRule="auto"/>
        <w:jc w:val="both"/>
        <w:rPr>
          <w:rFonts w:ascii="Tahoma" w:eastAsia="Times New Roman" w:hAnsi="Tahoma" w:cs="Tahoma"/>
          <w:b/>
          <w:bCs/>
          <w:color w:val="0E232B"/>
          <w:sz w:val="21"/>
          <w:szCs w:val="21"/>
        </w:rPr>
      </w:pPr>
    </w:p>
    <w:p w:rsidR="00C11709" w:rsidRPr="00C11709" w:rsidRDefault="00C11709" w:rsidP="00C11709">
      <w:pPr>
        <w:spacing w:before="100" w:beforeAutospacing="1" w:after="100" w:afterAutospacing="1" w:line="240" w:lineRule="auto"/>
        <w:jc w:val="both"/>
        <w:rPr>
          <w:rFonts w:ascii="Tahoma" w:eastAsia="Times New Roman" w:hAnsi="Tahoma" w:cs="Tahoma"/>
          <w:color w:val="0E232B"/>
          <w:sz w:val="21"/>
          <w:szCs w:val="21"/>
        </w:rPr>
      </w:pPr>
      <w:proofErr w:type="spellStart"/>
      <w:r w:rsidRPr="00C11709">
        <w:rPr>
          <w:rFonts w:ascii="Tahoma" w:eastAsia="Times New Roman" w:hAnsi="Tahoma" w:cs="Tahoma"/>
          <w:b/>
          <w:bCs/>
          <w:color w:val="0E232B"/>
          <w:sz w:val="21"/>
          <w:szCs w:val="21"/>
        </w:rPr>
        <w:t>i</w:t>
      </w:r>
      <w:proofErr w:type="spellEnd"/>
      <w:r w:rsidRPr="00C11709">
        <w:rPr>
          <w:rFonts w:ascii="Tahoma" w:eastAsia="Times New Roman" w:hAnsi="Tahoma" w:cs="Tahoma"/>
          <w:b/>
          <w:bCs/>
          <w:color w:val="0E232B"/>
          <w:sz w:val="21"/>
          <w:szCs w:val="21"/>
        </w:rPr>
        <w:t>. Mechanical method</w:t>
      </w:r>
    </w:p>
    <w:p w:rsidR="00C11709" w:rsidRPr="00C11709" w:rsidRDefault="00C11709" w:rsidP="00C11709">
      <w:pPr>
        <w:spacing w:before="100" w:beforeAutospacing="1" w:after="100" w:afterAutospacing="1" w:line="240" w:lineRule="auto"/>
        <w:jc w:val="both"/>
        <w:rPr>
          <w:rFonts w:ascii="Tahoma" w:eastAsia="Times New Roman" w:hAnsi="Tahoma" w:cs="Tahoma"/>
          <w:color w:val="0E232B"/>
          <w:sz w:val="21"/>
          <w:szCs w:val="21"/>
        </w:rPr>
      </w:pPr>
      <w:proofErr w:type="spellStart"/>
      <w:r w:rsidRPr="00C11709">
        <w:rPr>
          <w:rFonts w:ascii="Tahoma" w:eastAsia="Times New Roman" w:hAnsi="Tahoma" w:cs="Tahoma"/>
          <w:color w:val="0E232B"/>
          <w:sz w:val="21"/>
          <w:szCs w:val="21"/>
        </w:rPr>
        <w:t>Klercker</w:t>
      </w:r>
      <w:proofErr w:type="spellEnd"/>
      <w:r w:rsidRPr="00C11709">
        <w:rPr>
          <w:rFonts w:ascii="Tahoma" w:eastAsia="Times New Roman" w:hAnsi="Tahoma" w:cs="Tahoma"/>
          <w:color w:val="0E232B"/>
          <w:sz w:val="21"/>
          <w:szCs w:val="21"/>
        </w:rPr>
        <w:t xml:space="preserve"> in 1892 pioneered the isolation of protoplasts by mechanical methods. In this method, the cells </w:t>
      </w:r>
      <w:proofErr w:type="gramStart"/>
      <w:r w:rsidRPr="00C11709">
        <w:rPr>
          <w:rFonts w:ascii="Tahoma" w:eastAsia="Times New Roman" w:hAnsi="Tahoma" w:cs="Tahoma"/>
          <w:color w:val="0E232B"/>
          <w:sz w:val="21"/>
          <w:szCs w:val="21"/>
        </w:rPr>
        <w:t>were kept</w:t>
      </w:r>
      <w:proofErr w:type="gramEnd"/>
      <w:r w:rsidRPr="00C11709">
        <w:rPr>
          <w:rFonts w:ascii="Tahoma" w:eastAsia="Times New Roman" w:hAnsi="Tahoma" w:cs="Tahoma"/>
          <w:color w:val="0E232B"/>
          <w:sz w:val="21"/>
          <w:szCs w:val="21"/>
        </w:rPr>
        <w:t xml:space="preserve"> in suitable </w:t>
      </w:r>
      <w:proofErr w:type="spellStart"/>
      <w:r w:rsidRPr="00C11709">
        <w:rPr>
          <w:rFonts w:ascii="Tahoma" w:eastAsia="Times New Roman" w:hAnsi="Tahoma" w:cs="Tahoma"/>
          <w:color w:val="0E232B"/>
          <w:sz w:val="21"/>
          <w:szCs w:val="21"/>
        </w:rPr>
        <w:t>plasmolyticum</w:t>
      </w:r>
      <w:proofErr w:type="spellEnd"/>
      <w:r w:rsidRPr="00C11709">
        <w:rPr>
          <w:rFonts w:ascii="Tahoma" w:eastAsia="Times New Roman" w:hAnsi="Tahoma" w:cs="Tahoma"/>
          <w:color w:val="0E232B"/>
          <w:sz w:val="21"/>
          <w:szCs w:val="21"/>
        </w:rPr>
        <w:t xml:space="preserve">, for example CPW containing 13% w/v mannitol. Once the plasmolysis is complete, while remaining in the </w:t>
      </w:r>
      <w:proofErr w:type="spellStart"/>
      <w:r w:rsidRPr="00C11709">
        <w:rPr>
          <w:rFonts w:ascii="Tahoma" w:eastAsia="Times New Roman" w:hAnsi="Tahoma" w:cs="Tahoma"/>
          <w:color w:val="0E232B"/>
          <w:sz w:val="21"/>
          <w:szCs w:val="21"/>
        </w:rPr>
        <w:t>osmoticum</w:t>
      </w:r>
      <w:proofErr w:type="spellEnd"/>
      <w:r w:rsidRPr="00C11709">
        <w:rPr>
          <w:rFonts w:ascii="Tahoma" w:eastAsia="Times New Roman" w:hAnsi="Tahoma" w:cs="Tahoma"/>
          <w:color w:val="0E232B"/>
          <w:sz w:val="21"/>
          <w:szCs w:val="21"/>
        </w:rPr>
        <w:t xml:space="preserve">, the leaf lamina </w:t>
      </w:r>
      <w:proofErr w:type="gramStart"/>
      <w:r w:rsidRPr="00C11709">
        <w:rPr>
          <w:rFonts w:ascii="Tahoma" w:eastAsia="Times New Roman" w:hAnsi="Tahoma" w:cs="Tahoma"/>
          <w:color w:val="0E232B"/>
          <w:sz w:val="21"/>
          <w:szCs w:val="21"/>
        </w:rPr>
        <w:t>would be cut</w:t>
      </w:r>
      <w:proofErr w:type="gramEnd"/>
      <w:r w:rsidRPr="00C11709">
        <w:rPr>
          <w:rFonts w:ascii="Tahoma" w:eastAsia="Times New Roman" w:hAnsi="Tahoma" w:cs="Tahoma"/>
          <w:color w:val="0E232B"/>
          <w:sz w:val="21"/>
          <w:szCs w:val="21"/>
        </w:rPr>
        <w:t xml:space="preserve"> with a sharp-edged knife. In this </w:t>
      </w:r>
      <w:proofErr w:type="gramStart"/>
      <w:r w:rsidRPr="00C11709">
        <w:rPr>
          <w:rFonts w:ascii="Tahoma" w:eastAsia="Times New Roman" w:hAnsi="Tahoma" w:cs="Tahoma"/>
          <w:color w:val="0E232B"/>
          <w:sz w:val="21"/>
          <w:szCs w:val="21"/>
        </w:rPr>
        <w:t>process</w:t>
      </w:r>
      <w:proofErr w:type="gramEnd"/>
      <w:r w:rsidRPr="00C11709">
        <w:rPr>
          <w:rFonts w:ascii="Tahoma" w:eastAsia="Times New Roman" w:hAnsi="Tahoma" w:cs="Tahoma"/>
          <w:color w:val="0E232B"/>
          <w:sz w:val="21"/>
          <w:szCs w:val="21"/>
        </w:rPr>
        <w:t xml:space="preserve"> some of the </w:t>
      </w:r>
      <w:proofErr w:type="spellStart"/>
      <w:r w:rsidRPr="00C11709">
        <w:rPr>
          <w:rFonts w:ascii="Tahoma" w:eastAsia="Times New Roman" w:hAnsi="Tahoma" w:cs="Tahoma"/>
          <w:color w:val="0E232B"/>
          <w:sz w:val="21"/>
          <w:szCs w:val="21"/>
        </w:rPr>
        <w:t>plasmolyzed</w:t>
      </w:r>
      <w:proofErr w:type="spellEnd"/>
      <w:r w:rsidRPr="00C11709">
        <w:rPr>
          <w:rFonts w:ascii="Tahoma" w:eastAsia="Times New Roman" w:hAnsi="Tahoma" w:cs="Tahoma"/>
          <w:color w:val="0E232B"/>
          <w:sz w:val="21"/>
          <w:szCs w:val="21"/>
        </w:rPr>
        <w:t xml:space="preserve"> cells were cut only through the cell wall, releasing intact protoplasts while some of the protoplasts may be damaged inside many cells. Protoplasts that </w:t>
      </w:r>
      <w:proofErr w:type="gramStart"/>
      <w:r w:rsidRPr="00C11709">
        <w:rPr>
          <w:rFonts w:ascii="Tahoma" w:eastAsia="Times New Roman" w:hAnsi="Tahoma" w:cs="Tahoma"/>
          <w:color w:val="0E232B"/>
          <w:sz w:val="21"/>
          <w:szCs w:val="21"/>
        </w:rPr>
        <w:t>were trapped</w:t>
      </w:r>
      <w:proofErr w:type="gramEnd"/>
      <w:r w:rsidRPr="00C11709">
        <w:rPr>
          <w:rFonts w:ascii="Tahoma" w:eastAsia="Times New Roman" w:hAnsi="Tahoma" w:cs="Tahoma"/>
          <w:color w:val="0E232B"/>
          <w:sz w:val="21"/>
          <w:szCs w:val="21"/>
        </w:rPr>
        <w:t xml:space="preserve"> in a cell and only the corner had been cut off could be encouraged to come out by reducing the </w:t>
      </w:r>
      <w:proofErr w:type="spellStart"/>
      <w:r w:rsidRPr="00C11709">
        <w:rPr>
          <w:rFonts w:ascii="Tahoma" w:eastAsia="Times New Roman" w:hAnsi="Tahoma" w:cs="Tahoma"/>
          <w:color w:val="0E232B"/>
          <w:sz w:val="21"/>
          <w:szCs w:val="21"/>
        </w:rPr>
        <w:t>osmolarity</w:t>
      </w:r>
      <w:proofErr w:type="spellEnd"/>
      <w:r w:rsidRPr="00C11709">
        <w:rPr>
          <w:rFonts w:ascii="Tahoma" w:eastAsia="Times New Roman" w:hAnsi="Tahoma" w:cs="Tahoma"/>
          <w:color w:val="0E232B"/>
          <w:sz w:val="21"/>
          <w:szCs w:val="21"/>
        </w:rPr>
        <w:t xml:space="preserve"> slightly to force the protoplasts swell to force their way out of the cut surface. The released protoplasts then have to </w:t>
      </w:r>
      <w:proofErr w:type="gramStart"/>
      <w:r w:rsidRPr="00C11709">
        <w:rPr>
          <w:rFonts w:ascii="Tahoma" w:eastAsia="Times New Roman" w:hAnsi="Tahoma" w:cs="Tahoma"/>
          <w:color w:val="0E232B"/>
          <w:sz w:val="21"/>
          <w:szCs w:val="21"/>
        </w:rPr>
        <w:t>be separated</w:t>
      </w:r>
      <w:proofErr w:type="gramEnd"/>
      <w:r w:rsidRPr="00C11709">
        <w:rPr>
          <w:rFonts w:ascii="Tahoma" w:eastAsia="Times New Roman" w:hAnsi="Tahoma" w:cs="Tahoma"/>
          <w:color w:val="0E232B"/>
          <w:sz w:val="21"/>
          <w:szCs w:val="21"/>
        </w:rPr>
        <w:t xml:space="preserve"> from damaged ones and cell debris.</w:t>
      </w:r>
    </w:p>
    <w:p w:rsidR="00C11709" w:rsidRPr="00C11709" w:rsidRDefault="00C11709" w:rsidP="00C11709">
      <w:pPr>
        <w:spacing w:before="100" w:beforeAutospacing="1" w:after="100" w:afterAutospacing="1" w:line="240" w:lineRule="auto"/>
        <w:jc w:val="both"/>
        <w:rPr>
          <w:rFonts w:ascii="Tahoma" w:eastAsia="Times New Roman" w:hAnsi="Tahoma" w:cs="Tahoma"/>
          <w:color w:val="0E232B"/>
          <w:sz w:val="21"/>
          <w:szCs w:val="21"/>
        </w:rPr>
      </w:pPr>
      <w:r w:rsidRPr="00C11709">
        <w:rPr>
          <w:rFonts w:ascii="Tahoma" w:eastAsia="Times New Roman" w:hAnsi="Tahoma" w:cs="Tahoma"/>
          <w:b/>
          <w:bCs/>
          <w:i/>
          <w:iCs/>
          <w:color w:val="0E232B"/>
          <w:sz w:val="21"/>
          <w:szCs w:val="21"/>
        </w:rPr>
        <w:t>Disadvantages</w:t>
      </w:r>
    </w:p>
    <w:p w:rsidR="00C11709" w:rsidRPr="00C11709" w:rsidRDefault="00C11709" w:rsidP="006C7B3F">
      <w:pPr>
        <w:spacing w:before="100" w:beforeAutospacing="1" w:after="100" w:afterAutospacing="1" w:line="240" w:lineRule="auto"/>
        <w:jc w:val="both"/>
        <w:rPr>
          <w:rFonts w:ascii="Tahoma" w:eastAsia="Times New Roman" w:hAnsi="Tahoma" w:cs="Tahoma"/>
          <w:color w:val="0E232B"/>
          <w:sz w:val="21"/>
          <w:szCs w:val="21"/>
        </w:rPr>
      </w:pPr>
      <w:r w:rsidRPr="00C11709">
        <w:rPr>
          <w:rFonts w:ascii="Tahoma" w:eastAsia="Times New Roman" w:hAnsi="Tahoma" w:cs="Tahoma"/>
          <w:color w:val="0E232B"/>
          <w:sz w:val="21"/>
          <w:szCs w:val="21"/>
        </w:rPr>
        <w:t>•</w:t>
      </w:r>
      <w:proofErr w:type="gramStart"/>
      <w:r w:rsidRPr="00C11709">
        <w:rPr>
          <w:rFonts w:ascii="Tahoma" w:eastAsia="Times New Roman" w:hAnsi="Tahoma" w:cs="Tahoma"/>
          <w:color w:val="0E232B"/>
          <w:sz w:val="21"/>
          <w:szCs w:val="21"/>
        </w:rPr>
        <w:t>  Lower</w:t>
      </w:r>
      <w:proofErr w:type="gramEnd"/>
      <w:r w:rsidRPr="00C11709">
        <w:rPr>
          <w:rFonts w:ascii="Tahoma" w:eastAsia="Times New Roman" w:hAnsi="Tahoma" w:cs="Tahoma"/>
          <w:color w:val="0E232B"/>
          <w:sz w:val="21"/>
          <w:szCs w:val="21"/>
        </w:rPr>
        <w:t xml:space="preserve"> protoplast yield.</w:t>
      </w:r>
    </w:p>
    <w:p w:rsidR="00C11709" w:rsidRPr="00C11709" w:rsidRDefault="00C11709" w:rsidP="00C11709">
      <w:pPr>
        <w:spacing w:before="100" w:beforeAutospacing="1" w:after="100" w:afterAutospacing="1" w:line="240" w:lineRule="auto"/>
        <w:jc w:val="both"/>
        <w:rPr>
          <w:rFonts w:ascii="Tahoma" w:eastAsia="Times New Roman" w:hAnsi="Tahoma" w:cs="Tahoma"/>
          <w:color w:val="0E232B"/>
          <w:sz w:val="21"/>
          <w:szCs w:val="21"/>
        </w:rPr>
      </w:pPr>
      <w:r w:rsidRPr="00C11709">
        <w:rPr>
          <w:rFonts w:ascii="Tahoma" w:eastAsia="Times New Roman" w:hAnsi="Tahoma" w:cs="Tahoma"/>
          <w:color w:val="0E232B"/>
          <w:sz w:val="21"/>
          <w:szCs w:val="21"/>
        </w:rPr>
        <w:t>•</w:t>
      </w:r>
      <w:proofErr w:type="gramStart"/>
      <w:r w:rsidRPr="00C11709">
        <w:rPr>
          <w:rFonts w:ascii="Tahoma" w:eastAsia="Times New Roman" w:hAnsi="Tahoma" w:cs="Tahoma"/>
          <w:color w:val="0E232B"/>
          <w:sz w:val="21"/>
          <w:szCs w:val="21"/>
        </w:rPr>
        <w:t xml:space="preserve">  </w:t>
      </w:r>
      <w:proofErr w:type="spellStart"/>
      <w:r w:rsidRPr="00C11709">
        <w:rPr>
          <w:rFonts w:ascii="Tahoma" w:eastAsia="Times New Roman" w:hAnsi="Tahoma" w:cs="Tahoma"/>
          <w:color w:val="0E232B"/>
          <w:sz w:val="21"/>
          <w:szCs w:val="21"/>
        </w:rPr>
        <w:t>Labour</w:t>
      </w:r>
      <w:proofErr w:type="spellEnd"/>
      <w:proofErr w:type="gramEnd"/>
      <w:r w:rsidRPr="00C11709">
        <w:rPr>
          <w:rFonts w:ascii="Tahoma" w:eastAsia="Times New Roman" w:hAnsi="Tahoma" w:cs="Tahoma"/>
          <w:color w:val="0E232B"/>
          <w:sz w:val="21"/>
          <w:szCs w:val="21"/>
        </w:rPr>
        <w:t xml:space="preserve"> intensive method.</w:t>
      </w:r>
    </w:p>
    <w:p w:rsidR="00C11709" w:rsidRPr="00C11709" w:rsidRDefault="00C11709" w:rsidP="00C11709">
      <w:pPr>
        <w:spacing w:before="100" w:beforeAutospacing="1" w:after="100" w:afterAutospacing="1" w:line="240" w:lineRule="auto"/>
        <w:jc w:val="both"/>
        <w:rPr>
          <w:rFonts w:ascii="Tahoma" w:eastAsia="Times New Roman" w:hAnsi="Tahoma" w:cs="Tahoma"/>
          <w:color w:val="0E232B"/>
          <w:sz w:val="21"/>
          <w:szCs w:val="21"/>
        </w:rPr>
      </w:pPr>
      <w:r w:rsidRPr="00C11709">
        <w:rPr>
          <w:rFonts w:ascii="Tahoma" w:eastAsia="Times New Roman" w:hAnsi="Tahoma" w:cs="Tahoma"/>
          <w:color w:val="0E232B"/>
          <w:sz w:val="21"/>
          <w:szCs w:val="21"/>
        </w:rPr>
        <w:t>•</w:t>
      </w:r>
      <w:proofErr w:type="gramStart"/>
      <w:r w:rsidRPr="00C11709">
        <w:rPr>
          <w:rFonts w:ascii="Tahoma" w:eastAsia="Times New Roman" w:hAnsi="Tahoma" w:cs="Tahoma"/>
          <w:color w:val="0E232B"/>
          <w:sz w:val="21"/>
          <w:szCs w:val="21"/>
        </w:rPr>
        <w:t>  Protoplast</w:t>
      </w:r>
      <w:proofErr w:type="gramEnd"/>
      <w:r w:rsidRPr="00C11709">
        <w:rPr>
          <w:rFonts w:ascii="Tahoma" w:eastAsia="Times New Roman" w:hAnsi="Tahoma" w:cs="Tahoma"/>
          <w:color w:val="0E232B"/>
          <w:sz w:val="21"/>
          <w:szCs w:val="21"/>
        </w:rPr>
        <w:t xml:space="preserve"> obtained has low viability.</w:t>
      </w:r>
    </w:p>
    <w:p w:rsidR="00C11709" w:rsidRPr="00C11709" w:rsidRDefault="00C11709" w:rsidP="00C11709">
      <w:pPr>
        <w:spacing w:before="100" w:beforeAutospacing="1" w:after="100" w:afterAutospacing="1" w:line="240" w:lineRule="auto"/>
        <w:jc w:val="both"/>
        <w:rPr>
          <w:rFonts w:ascii="Tahoma" w:eastAsia="Times New Roman" w:hAnsi="Tahoma" w:cs="Tahoma"/>
          <w:color w:val="0E232B"/>
          <w:sz w:val="21"/>
          <w:szCs w:val="21"/>
        </w:rPr>
      </w:pPr>
      <w:r w:rsidRPr="00C11709">
        <w:rPr>
          <w:rFonts w:ascii="Tahoma" w:eastAsia="Times New Roman" w:hAnsi="Tahoma" w:cs="Tahoma"/>
          <w:color w:val="0E232B"/>
          <w:sz w:val="21"/>
          <w:szCs w:val="21"/>
        </w:rPr>
        <w:t>•</w:t>
      </w:r>
      <w:proofErr w:type="gramStart"/>
      <w:r w:rsidRPr="00C11709">
        <w:rPr>
          <w:rFonts w:ascii="Tahoma" w:eastAsia="Times New Roman" w:hAnsi="Tahoma" w:cs="Tahoma"/>
          <w:color w:val="0E232B"/>
          <w:sz w:val="21"/>
          <w:szCs w:val="21"/>
        </w:rPr>
        <w:t>  Method</w:t>
      </w:r>
      <w:proofErr w:type="gramEnd"/>
      <w:r w:rsidRPr="00C11709">
        <w:rPr>
          <w:rFonts w:ascii="Tahoma" w:eastAsia="Times New Roman" w:hAnsi="Tahoma" w:cs="Tahoma"/>
          <w:color w:val="0E232B"/>
          <w:sz w:val="21"/>
          <w:szCs w:val="21"/>
        </w:rPr>
        <w:t xml:space="preserve"> is applicable only to vacuolated cells.</w:t>
      </w:r>
    </w:p>
    <w:p w:rsidR="00C11709" w:rsidRPr="00C11709" w:rsidRDefault="00D01CFB" w:rsidP="006C7B3F">
      <w:pPr>
        <w:spacing w:before="100" w:beforeAutospacing="1" w:after="100" w:afterAutospacing="1" w:line="240" w:lineRule="auto"/>
        <w:ind w:left="360" w:right="150"/>
        <w:rPr>
          <w:rFonts w:ascii="Tahoma" w:eastAsia="Times New Roman" w:hAnsi="Tahoma" w:cs="Tahoma"/>
          <w:color w:val="0E232B"/>
          <w:sz w:val="21"/>
          <w:szCs w:val="21"/>
        </w:rPr>
      </w:pPr>
      <w:hyperlink r:id="rId5" w:history="1">
        <w:r w:rsidR="00C11709" w:rsidRPr="00C11709">
          <w:rPr>
            <w:rFonts w:ascii="Arial" w:eastAsia="Times New Roman" w:hAnsi="Arial" w:cs="Arial"/>
            <w:b/>
            <w:bCs/>
            <w:color w:val="FFFFFF"/>
            <w:sz w:val="17"/>
            <w:szCs w:val="17"/>
          </w:rPr>
          <w:t>1</w:t>
        </w:r>
      </w:hyperlink>
    </w:p>
    <w:p w:rsidR="00EA1BF0" w:rsidRDefault="00EA1BF0" w:rsidP="006C7B3F">
      <w:pPr>
        <w:pStyle w:val="NormalWeb"/>
        <w:ind w:left="360"/>
        <w:jc w:val="both"/>
        <w:rPr>
          <w:rFonts w:ascii="Tahoma" w:hAnsi="Tahoma" w:cs="Tahoma"/>
          <w:color w:val="0E232B"/>
          <w:sz w:val="21"/>
          <w:szCs w:val="21"/>
        </w:rPr>
      </w:pPr>
      <w:r>
        <w:rPr>
          <w:rStyle w:val="Strong"/>
          <w:rFonts w:ascii="Tahoma" w:hAnsi="Tahoma" w:cs="Tahoma"/>
          <w:color w:val="0E232B"/>
          <w:sz w:val="21"/>
          <w:szCs w:val="21"/>
        </w:rPr>
        <w:t>ii. Enzymatic method</w:t>
      </w:r>
    </w:p>
    <w:p w:rsidR="00EA1BF0" w:rsidRDefault="00EA1BF0" w:rsidP="006C7B3F">
      <w:pPr>
        <w:pStyle w:val="NormalWeb"/>
        <w:ind w:left="360"/>
        <w:jc w:val="both"/>
        <w:rPr>
          <w:rFonts w:ascii="Tahoma" w:hAnsi="Tahoma" w:cs="Tahoma"/>
          <w:color w:val="0E232B"/>
          <w:sz w:val="21"/>
          <w:szCs w:val="21"/>
        </w:rPr>
      </w:pPr>
      <w:r>
        <w:rPr>
          <w:rFonts w:ascii="Tahoma" w:hAnsi="Tahoma" w:cs="Tahoma"/>
          <w:color w:val="0E232B"/>
          <w:sz w:val="21"/>
          <w:szCs w:val="21"/>
        </w:rPr>
        <w:t xml:space="preserve">In 1960, E.C. Cocking demonstrated the possibility of enzymatic isolation of a large number of protoplasts from cells of higher plants. This method involves leaf sterilization followed by peeling of the lower epidermis to release </w:t>
      </w:r>
      <w:proofErr w:type="gramStart"/>
      <w:r>
        <w:rPr>
          <w:rFonts w:ascii="Tahoma" w:hAnsi="Tahoma" w:cs="Tahoma"/>
          <w:color w:val="0E232B"/>
          <w:sz w:val="21"/>
          <w:szCs w:val="21"/>
        </w:rPr>
        <w:t>cells which</w:t>
      </w:r>
      <w:proofErr w:type="gramEnd"/>
      <w:r>
        <w:rPr>
          <w:rFonts w:ascii="Tahoma" w:hAnsi="Tahoma" w:cs="Tahoma"/>
          <w:color w:val="0E232B"/>
          <w:sz w:val="21"/>
          <w:szCs w:val="21"/>
        </w:rPr>
        <w:t xml:space="preserve"> are </w:t>
      </w:r>
      <w:proofErr w:type="spellStart"/>
      <w:r>
        <w:rPr>
          <w:rFonts w:ascii="Tahoma" w:hAnsi="Tahoma" w:cs="Tahoma"/>
          <w:color w:val="0E232B"/>
          <w:sz w:val="21"/>
          <w:szCs w:val="21"/>
        </w:rPr>
        <w:t>plasmolyzed</w:t>
      </w:r>
      <w:proofErr w:type="spellEnd"/>
      <w:r>
        <w:rPr>
          <w:rFonts w:ascii="Tahoma" w:hAnsi="Tahoma" w:cs="Tahoma"/>
          <w:color w:val="0E232B"/>
          <w:sz w:val="21"/>
          <w:szCs w:val="21"/>
        </w:rPr>
        <w:t xml:space="preserve"> and added to enzyme mixture followed by harvest of protoplast as shown in (Figure 12.1). </w:t>
      </w:r>
      <w:proofErr w:type="gramStart"/>
      <w:r>
        <w:rPr>
          <w:rFonts w:ascii="Tahoma" w:hAnsi="Tahoma" w:cs="Tahoma"/>
          <w:color w:val="0E232B"/>
          <w:sz w:val="21"/>
          <w:szCs w:val="21"/>
        </w:rPr>
        <w:t>Either of the procedures for enzymatic isolation can be used:</w:t>
      </w:r>
      <w:proofErr w:type="gramEnd"/>
      <w:r>
        <w:rPr>
          <w:rFonts w:ascii="Tahoma" w:hAnsi="Tahoma" w:cs="Tahoma"/>
          <w:color w:val="0E232B"/>
          <w:sz w:val="21"/>
          <w:szCs w:val="21"/>
        </w:rPr>
        <w:t xml:space="preserve"> sequential enzymatic hydrolysis or mixed enzymatic hydrolysis.</w:t>
      </w:r>
    </w:p>
    <w:p w:rsidR="00EA1BF0" w:rsidRDefault="00EA1BF0" w:rsidP="006C7B3F">
      <w:pPr>
        <w:pStyle w:val="NormalWeb"/>
        <w:ind w:left="360"/>
        <w:jc w:val="both"/>
        <w:rPr>
          <w:rFonts w:ascii="Tahoma" w:hAnsi="Tahoma" w:cs="Tahoma"/>
          <w:color w:val="0E232B"/>
          <w:sz w:val="21"/>
          <w:szCs w:val="21"/>
        </w:rPr>
      </w:pPr>
      <w:r>
        <w:rPr>
          <w:rStyle w:val="Strong"/>
          <w:rFonts w:ascii="Tahoma" w:hAnsi="Tahoma" w:cs="Tahoma"/>
          <w:color w:val="0E232B"/>
          <w:sz w:val="21"/>
          <w:szCs w:val="21"/>
        </w:rPr>
        <w:t>In the sequential isolation</w:t>
      </w:r>
      <w:r>
        <w:rPr>
          <w:rFonts w:ascii="Tahoma" w:hAnsi="Tahoma" w:cs="Tahoma"/>
          <w:color w:val="0E232B"/>
          <w:sz w:val="21"/>
          <w:szCs w:val="21"/>
        </w:rPr>
        <w:t xml:space="preserve">, firstly, cells are separated by the use of a maceration enzyme – a </w:t>
      </w:r>
      <w:proofErr w:type="gramStart"/>
      <w:r>
        <w:rPr>
          <w:rFonts w:ascii="Tahoma" w:hAnsi="Tahoma" w:cs="Tahoma"/>
          <w:color w:val="0E232B"/>
          <w:sz w:val="21"/>
          <w:szCs w:val="21"/>
        </w:rPr>
        <w:t>pectin hydrolyzing</w:t>
      </w:r>
      <w:proofErr w:type="gramEnd"/>
      <w:r>
        <w:rPr>
          <w:rFonts w:ascii="Tahoma" w:hAnsi="Tahoma" w:cs="Tahoma"/>
          <w:color w:val="0E232B"/>
          <w:sz w:val="21"/>
          <w:szCs w:val="21"/>
        </w:rPr>
        <w:t xml:space="preserve"> enzyme such as, </w:t>
      </w:r>
      <w:proofErr w:type="spellStart"/>
      <w:r>
        <w:rPr>
          <w:rFonts w:ascii="Tahoma" w:hAnsi="Tahoma" w:cs="Tahoma"/>
          <w:color w:val="0E232B"/>
          <w:sz w:val="21"/>
          <w:szCs w:val="21"/>
        </w:rPr>
        <w:t>macerozyme</w:t>
      </w:r>
      <w:proofErr w:type="spellEnd"/>
      <w:r>
        <w:rPr>
          <w:rFonts w:ascii="Tahoma" w:hAnsi="Tahoma" w:cs="Tahoma"/>
          <w:color w:val="0E232B"/>
          <w:sz w:val="21"/>
          <w:szCs w:val="21"/>
        </w:rPr>
        <w:t xml:space="preserve"> or </w:t>
      </w:r>
      <w:proofErr w:type="spellStart"/>
      <w:r>
        <w:rPr>
          <w:rFonts w:ascii="Tahoma" w:hAnsi="Tahoma" w:cs="Tahoma"/>
          <w:color w:val="0E232B"/>
          <w:sz w:val="21"/>
          <w:szCs w:val="21"/>
        </w:rPr>
        <w:t>Pectolyase</w:t>
      </w:r>
      <w:proofErr w:type="spellEnd"/>
      <w:r>
        <w:rPr>
          <w:rFonts w:ascii="Tahoma" w:hAnsi="Tahoma" w:cs="Tahoma"/>
          <w:color w:val="0E232B"/>
          <w:sz w:val="21"/>
          <w:szCs w:val="21"/>
        </w:rPr>
        <w:t xml:space="preserve">. Once the cells </w:t>
      </w:r>
      <w:proofErr w:type="gramStart"/>
      <w:r>
        <w:rPr>
          <w:rFonts w:ascii="Tahoma" w:hAnsi="Tahoma" w:cs="Tahoma"/>
          <w:color w:val="0E232B"/>
          <w:sz w:val="21"/>
          <w:szCs w:val="21"/>
        </w:rPr>
        <w:t>are separated</w:t>
      </w:r>
      <w:proofErr w:type="gramEnd"/>
      <w:r>
        <w:rPr>
          <w:rFonts w:ascii="Tahoma" w:hAnsi="Tahoma" w:cs="Tahoma"/>
          <w:color w:val="0E232B"/>
          <w:sz w:val="21"/>
          <w:szCs w:val="21"/>
        </w:rPr>
        <w:t xml:space="preserve">, they are washed in CPW solution free of enzymes but containing </w:t>
      </w:r>
      <w:proofErr w:type="spellStart"/>
      <w:r>
        <w:rPr>
          <w:rFonts w:ascii="Tahoma" w:hAnsi="Tahoma" w:cs="Tahoma"/>
          <w:color w:val="0E232B"/>
          <w:sz w:val="21"/>
          <w:szCs w:val="21"/>
        </w:rPr>
        <w:t>plasmolyticum</w:t>
      </w:r>
      <w:proofErr w:type="spellEnd"/>
      <w:r>
        <w:rPr>
          <w:rFonts w:ascii="Tahoma" w:hAnsi="Tahoma" w:cs="Tahoma"/>
          <w:color w:val="0E232B"/>
          <w:sz w:val="21"/>
          <w:szCs w:val="21"/>
        </w:rPr>
        <w:t xml:space="preserve"> by gentle centrifugation (100g). The pellet </w:t>
      </w:r>
      <w:proofErr w:type="gramStart"/>
      <w:r>
        <w:rPr>
          <w:rFonts w:ascii="Tahoma" w:hAnsi="Tahoma" w:cs="Tahoma"/>
          <w:color w:val="0E232B"/>
          <w:sz w:val="21"/>
          <w:szCs w:val="21"/>
        </w:rPr>
        <w:t xml:space="preserve">is retained and </w:t>
      </w:r>
      <w:proofErr w:type="spellStart"/>
      <w:r>
        <w:rPr>
          <w:rFonts w:ascii="Tahoma" w:hAnsi="Tahoma" w:cs="Tahoma"/>
          <w:color w:val="0E232B"/>
          <w:sz w:val="21"/>
          <w:szCs w:val="21"/>
        </w:rPr>
        <w:t>resuspended</w:t>
      </w:r>
      <w:proofErr w:type="spellEnd"/>
      <w:r>
        <w:rPr>
          <w:rFonts w:ascii="Tahoma" w:hAnsi="Tahoma" w:cs="Tahoma"/>
          <w:color w:val="0E232B"/>
          <w:sz w:val="21"/>
          <w:szCs w:val="21"/>
        </w:rPr>
        <w:t xml:space="preserve"> in the second enzyme like, </w:t>
      </w:r>
      <w:proofErr w:type="spellStart"/>
      <w:r>
        <w:rPr>
          <w:rFonts w:ascii="Tahoma" w:hAnsi="Tahoma" w:cs="Tahoma"/>
          <w:color w:val="0E232B"/>
          <w:sz w:val="21"/>
          <w:szCs w:val="21"/>
        </w:rPr>
        <w:t>cellulases</w:t>
      </w:r>
      <w:proofErr w:type="spellEnd"/>
      <w:proofErr w:type="gramEnd"/>
      <w:r>
        <w:rPr>
          <w:rFonts w:ascii="Tahoma" w:hAnsi="Tahoma" w:cs="Tahoma"/>
          <w:color w:val="0E232B"/>
          <w:sz w:val="21"/>
          <w:szCs w:val="21"/>
        </w:rPr>
        <w:t xml:space="preserve"> and </w:t>
      </w:r>
      <w:proofErr w:type="spellStart"/>
      <w:r>
        <w:rPr>
          <w:rFonts w:ascii="Tahoma" w:hAnsi="Tahoma" w:cs="Tahoma"/>
          <w:color w:val="0E232B"/>
          <w:sz w:val="21"/>
          <w:szCs w:val="21"/>
        </w:rPr>
        <w:t>hemicellulases</w:t>
      </w:r>
      <w:proofErr w:type="spellEnd"/>
      <w:r>
        <w:rPr>
          <w:rFonts w:ascii="Tahoma" w:hAnsi="Tahoma" w:cs="Tahoma"/>
          <w:color w:val="0E232B"/>
          <w:sz w:val="21"/>
          <w:szCs w:val="21"/>
        </w:rPr>
        <w:t xml:space="preserve">, used to </w:t>
      </w:r>
      <w:proofErr w:type="spellStart"/>
      <w:r>
        <w:rPr>
          <w:rFonts w:ascii="Tahoma" w:hAnsi="Tahoma" w:cs="Tahoma"/>
          <w:color w:val="0E232B"/>
          <w:sz w:val="21"/>
          <w:szCs w:val="21"/>
        </w:rPr>
        <w:t>hydrolyse</w:t>
      </w:r>
      <w:proofErr w:type="spellEnd"/>
      <w:r>
        <w:rPr>
          <w:rFonts w:ascii="Tahoma" w:hAnsi="Tahoma" w:cs="Tahoma"/>
          <w:color w:val="0E232B"/>
          <w:sz w:val="21"/>
          <w:szCs w:val="21"/>
        </w:rPr>
        <w:t xml:space="preserve"> the remaining cell was component. Once the protoplasts are </w:t>
      </w:r>
      <w:proofErr w:type="gramStart"/>
      <w:r>
        <w:rPr>
          <w:rFonts w:ascii="Tahoma" w:hAnsi="Tahoma" w:cs="Tahoma"/>
          <w:color w:val="0E232B"/>
          <w:sz w:val="21"/>
          <w:szCs w:val="21"/>
        </w:rPr>
        <w:t>released</w:t>
      </w:r>
      <w:proofErr w:type="gramEnd"/>
      <w:r>
        <w:rPr>
          <w:rFonts w:ascii="Tahoma" w:hAnsi="Tahoma" w:cs="Tahoma"/>
          <w:color w:val="0E232B"/>
          <w:sz w:val="21"/>
          <w:szCs w:val="21"/>
        </w:rPr>
        <w:t xml:space="preserve"> they are washed with CPW to remove the debris.</w:t>
      </w:r>
    </w:p>
    <w:p w:rsidR="00EA1BF0" w:rsidRDefault="00EA1BF0" w:rsidP="006C7B3F">
      <w:pPr>
        <w:pStyle w:val="NormalWeb"/>
        <w:ind w:left="360"/>
        <w:jc w:val="both"/>
        <w:rPr>
          <w:rFonts w:ascii="Tahoma" w:hAnsi="Tahoma" w:cs="Tahoma"/>
          <w:color w:val="0E232B"/>
          <w:sz w:val="21"/>
          <w:szCs w:val="21"/>
        </w:rPr>
      </w:pPr>
      <w:r>
        <w:rPr>
          <w:rStyle w:val="Strong"/>
          <w:rFonts w:ascii="Tahoma" w:hAnsi="Tahoma" w:cs="Tahoma"/>
          <w:color w:val="0E232B"/>
          <w:sz w:val="21"/>
          <w:szCs w:val="21"/>
        </w:rPr>
        <w:t>In the mixed enzymatic approach</w:t>
      </w:r>
      <w:r>
        <w:rPr>
          <w:rFonts w:ascii="Tahoma" w:hAnsi="Tahoma" w:cs="Tahoma"/>
          <w:color w:val="0E232B"/>
          <w:sz w:val="21"/>
          <w:szCs w:val="21"/>
        </w:rPr>
        <w:t xml:space="preserve">, Plant tissues </w:t>
      </w:r>
      <w:proofErr w:type="gramStart"/>
      <w:r>
        <w:rPr>
          <w:rFonts w:ascii="Tahoma" w:hAnsi="Tahoma" w:cs="Tahoma"/>
          <w:color w:val="0E232B"/>
          <w:sz w:val="21"/>
          <w:szCs w:val="21"/>
        </w:rPr>
        <w:t xml:space="preserve">are </w:t>
      </w:r>
      <w:proofErr w:type="spellStart"/>
      <w:r>
        <w:rPr>
          <w:rFonts w:ascii="Tahoma" w:hAnsi="Tahoma" w:cs="Tahoma"/>
          <w:color w:val="0E232B"/>
          <w:sz w:val="21"/>
          <w:szCs w:val="21"/>
        </w:rPr>
        <w:t>plasmolyzed</w:t>
      </w:r>
      <w:proofErr w:type="spellEnd"/>
      <w:proofErr w:type="gramEnd"/>
      <w:r>
        <w:rPr>
          <w:rFonts w:ascii="Tahoma" w:hAnsi="Tahoma" w:cs="Tahoma"/>
          <w:color w:val="0E232B"/>
          <w:sz w:val="21"/>
          <w:szCs w:val="21"/>
        </w:rPr>
        <w:t xml:space="preserve"> in the presence of a mixture of pectinases and </w:t>
      </w:r>
      <w:proofErr w:type="spellStart"/>
      <w:r>
        <w:rPr>
          <w:rFonts w:ascii="Tahoma" w:hAnsi="Tahoma" w:cs="Tahoma"/>
          <w:color w:val="0E232B"/>
          <w:sz w:val="21"/>
          <w:szCs w:val="21"/>
        </w:rPr>
        <w:t>cellulases</w:t>
      </w:r>
      <w:proofErr w:type="spellEnd"/>
      <w:r>
        <w:rPr>
          <w:rFonts w:ascii="Tahoma" w:hAnsi="Tahoma" w:cs="Tahoma"/>
          <w:color w:val="0E232B"/>
          <w:sz w:val="21"/>
          <w:szCs w:val="21"/>
        </w:rPr>
        <w:t>, thus, inducing simultaneous separation of cells and degradation of their walls to release the protoplasts directly in a single step.</w:t>
      </w:r>
    </w:p>
    <w:p w:rsidR="00EA1BF0" w:rsidRDefault="00EA1BF0" w:rsidP="006C7B3F">
      <w:pPr>
        <w:pStyle w:val="NormalWeb"/>
        <w:ind w:left="360"/>
        <w:jc w:val="both"/>
        <w:rPr>
          <w:rFonts w:ascii="Tahoma" w:hAnsi="Tahoma" w:cs="Tahoma"/>
          <w:color w:val="0E232B"/>
          <w:sz w:val="21"/>
          <w:szCs w:val="21"/>
        </w:rPr>
      </w:pPr>
      <w:r>
        <w:rPr>
          <w:rFonts w:ascii="Tahoma" w:hAnsi="Tahoma" w:cs="Tahoma"/>
          <w:color w:val="0E232B"/>
          <w:sz w:val="21"/>
          <w:szCs w:val="21"/>
        </w:rPr>
        <w:t> </w:t>
      </w:r>
    </w:p>
    <w:p w:rsidR="00EA1BF0" w:rsidRDefault="00EA1BF0" w:rsidP="006C7B3F">
      <w:pPr>
        <w:pStyle w:val="NormalWeb"/>
        <w:ind w:left="360"/>
        <w:jc w:val="both"/>
        <w:rPr>
          <w:rFonts w:ascii="Tahoma" w:hAnsi="Tahoma" w:cs="Tahoma"/>
          <w:color w:val="0E232B"/>
          <w:sz w:val="21"/>
          <w:szCs w:val="21"/>
        </w:rPr>
      </w:pPr>
      <w:r>
        <w:rPr>
          <w:rFonts w:ascii="Tahoma" w:hAnsi="Tahoma" w:cs="Tahoma"/>
          <w:color w:val="0E232B"/>
          <w:sz w:val="21"/>
          <w:szCs w:val="21"/>
        </w:rPr>
        <w:lastRenderedPageBreak/>
        <w:t> </w:t>
      </w:r>
    </w:p>
    <w:p w:rsidR="006B4010" w:rsidRDefault="006B4010" w:rsidP="006C7B3F">
      <w:pPr>
        <w:pStyle w:val="NormalWeb"/>
        <w:ind w:left="360"/>
        <w:jc w:val="both"/>
        <w:rPr>
          <w:rFonts w:ascii="Tahoma" w:hAnsi="Tahoma" w:cs="Tahoma"/>
          <w:color w:val="0E232B"/>
          <w:sz w:val="21"/>
          <w:szCs w:val="21"/>
        </w:rPr>
      </w:pPr>
    </w:p>
    <w:p w:rsidR="00EA1BF0" w:rsidRDefault="00EA1BF0" w:rsidP="006C7B3F">
      <w:pPr>
        <w:pStyle w:val="NormalWeb"/>
        <w:ind w:left="360"/>
        <w:jc w:val="both"/>
        <w:rPr>
          <w:rFonts w:ascii="Tahoma" w:hAnsi="Tahoma" w:cs="Tahoma"/>
          <w:color w:val="0E232B"/>
          <w:sz w:val="21"/>
          <w:szCs w:val="21"/>
        </w:rPr>
      </w:pPr>
      <w:r>
        <w:rPr>
          <w:rFonts w:ascii="Tahoma" w:hAnsi="Tahoma" w:cs="Tahoma"/>
          <w:noProof/>
          <w:color w:val="0E232B"/>
          <w:sz w:val="21"/>
          <w:szCs w:val="21"/>
        </w:rPr>
        <w:drawing>
          <wp:inline distT="0" distB="0" distL="0" distR="0">
            <wp:extent cx="5943600" cy="3848100"/>
            <wp:effectExtent l="0" t="0" r="0" b="0"/>
            <wp:docPr id="1" name="Picture 1" descr="https://nptel.ac.in/courses/102103016/module1/lec12/images/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ptel.ac.in/courses/102103016/module1/lec12/images/g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848100"/>
                    </a:xfrm>
                    <a:prstGeom prst="rect">
                      <a:avLst/>
                    </a:prstGeom>
                    <a:noFill/>
                    <a:ln>
                      <a:noFill/>
                    </a:ln>
                  </pic:spPr>
                </pic:pic>
              </a:graphicData>
            </a:graphic>
          </wp:inline>
        </w:drawing>
      </w:r>
    </w:p>
    <w:p w:rsidR="00EA1BF0" w:rsidRDefault="00EA1BF0" w:rsidP="006C7B3F">
      <w:pPr>
        <w:pStyle w:val="NormalWeb"/>
        <w:ind w:left="360"/>
        <w:jc w:val="both"/>
        <w:rPr>
          <w:rFonts w:ascii="Tahoma" w:hAnsi="Tahoma" w:cs="Tahoma"/>
          <w:color w:val="0E232B"/>
          <w:sz w:val="21"/>
          <w:szCs w:val="21"/>
        </w:rPr>
      </w:pPr>
      <w:r>
        <w:rPr>
          <w:rStyle w:val="Strong"/>
          <w:rFonts w:ascii="Tahoma" w:hAnsi="Tahoma" w:cs="Tahoma"/>
          <w:color w:val="0E232B"/>
          <w:sz w:val="21"/>
          <w:szCs w:val="21"/>
        </w:rPr>
        <w:t>Figure 12.1: </w:t>
      </w:r>
      <w:r>
        <w:rPr>
          <w:rFonts w:ascii="Tahoma" w:hAnsi="Tahoma" w:cs="Tahoma"/>
          <w:color w:val="0E232B"/>
          <w:sz w:val="21"/>
          <w:szCs w:val="21"/>
        </w:rPr>
        <w:t>Steps involved in protoplast isolation, fusion and regeneration</w:t>
      </w:r>
    </w:p>
    <w:p w:rsidR="00590CD9" w:rsidRDefault="00590CD9" w:rsidP="002C2D31">
      <w:pPr>
        <w:spacing w:before="100" w:beforeAutospacing="1" w:after="100" w:afterAutospacing="1" w:line="240" w:lineRule="auto"/>
        <w:ind w:left="360" w:right="150"/>
        <w:rPr>
          <w:rFonts w:ascii="Tahoma" w:hAnsi="Tahoma" w:cs="Tahoma"/>
          <w:color w:val="0E232B"/>
          <w:sz w:val="21"/>
          <w:szCs w:val="21"/>
        </w:rPr>
      </w:pPr>
      <w:r>
        <w:rPr>
          <w:rStyle w:val="Emphasis"/>
          <w:rFonts w:ascii="Tahoma" w:hAnsi="Tahoma" w:cs="Tahoma"/>
          <w:b/>
          <w:bCs/>
          <w:color w:val="0E232B"/>
          <w:sz w:val="21"/>
          <w:szCs w:val="21"/>
        </w:rPr>
        <w:t xml:space="preserve">Conditions required for enzyme </w:t>
      </w:r>
      <w:proofErr w:type="gramStart"/>
      <w:r>
        <w:rPr>
          <w:rStyle w:val="Emphasis"/>
          <w:rFonts w:ascii="Tahoma" w:hAnsi="Tahoma" w:cs="Tahoma"/>
          <w:b/>
          <w:bCs/>
          <w:color w:val="0E232B"/>
          <w:sz w:val="21"/>
          <w:szCs w:val="21"/>
        </w:rPr>
        <w:t>activity </w:t>
      </w:r>
      <w:r>
        <w:rPr>
          <w:rStyle w:val="Strong"/>
          <w:rFonts w:ascii="Tahoma" w:hAnsi="Tahoma" w:cs="Tahoma"/>
          <w:color w:val="0E232B"/>
          <w:sz w:val="21"/>
          <w:szCs w:val="21"/>
        </w:rPr>
        <w:t>:</w:t>
      </w:r>
      <w:proofErr w:type="gramEnd"/>
    </w:p>
    <w:p w:rsidR="00590CD9" w:rsidRDefault="00590CD9" w:rsidP="002C2D31">
      <w:pPr>
        <w:pStyle w:val="NormalWeb"/>
        <w:jc w:val="both"/>
        <w:rPr>
          <w:rFonts w:ascii="Tahoma" w:hAnsi="Tahoma" w:cs="Tahoma"/>
          <w:color w:val="0E232B"/>
          <w:sz w:val="21"/>
          <w:szCs w:val="21"/>
        </w:rPr>
      </w:pPr>
      <w:r>
        <w:rPr>
          <w:rFonts w:ascii="Tahoma" w:hAnsi="Tahoma" w:cs="Tahoma"/>
          <w:color w:val="0E232B"/>
          <w:sz w:val="21"/>
          <w:szCs w:val="21"/>
        </w:rPr>
        <w:t xml:space="preserve"> </w:t>
      </w:r>
      <w:r w:rsidR="002C2D31">
        <w:rPr>
          <w:rFonts w:ascii="Tahoma" w:hAnsi="Tahoma" w:cs="Tahoma"/>
          <w:color w:val="0E232B"/>
          <w:sz w:val="21"/>
          <w:szCs w:val="21"/>
        </w:rPr>
        <w:t xml:space="preserve"> </w:t>
      </w:r>
      <w:r>
        <w:rPr>
          <w:rFonts w:ascii="Tahoma" w:hAnsi="Tahoma" w:cs="Tahoma"/>
          <w:color w:val="0E232B"/>
          <w:sz w:val="21"/>
          <w:szCs w:val="21"/>
        </w:rPr>
        <w:t xml:space="preserve">Enzymes are pH and temperature dependent, thus, for enzymatic release of protoplast an </w:t>
      </w:r>
      <w:r w:rsidR="002C2D31">
        <w:rPr>
          <w:rFonts w:ascii="Tahoma" w:hAnsi="Tahoma" w:cs="Tahoma"/>
          <w:color w:val="0E232B"/>
          <w:sz w:val="21"/>
          <w:szCs w:val="21"/>
        </w:rPr>
        <w:t xml:space="preserve">    </w:t>
      </w:r>
      <w:r>
        <w:rPr>
          <w:rFonts w:ascii="Tahoma" w:hAnsi="Tahoma" w:cs="Tahoma"/>
          <w:color w:val="0E232B"/>
          <w:sz w:val="21"/>
          <w:szCs w:val="21"/>
        </w:rPr>
        <w:t xml:space="preserve">enzyme showing activity at pH range 4.7-6.0 and temperature range of 25-30°C </w:t>
      </w:r>
      <w:proofErr w:type="gramStart"/>
      <w:r>
        <w:rPr>
          <w:rFonts w:ascii="Tahoma" w:hAnsi="Tahoma" w:cs="Tahoma"/>
          <w:color w:val="0E232B"/>
          <w:sz w:val="21"/>
          <w:szCs w:val="21"/>
        </w:rPr>
        <w:t>is used</w:t>
      </w:r>
      <w:proofErr w:type="gramEnd"/>
    </w:p>
    <w:p w:rsidR="00590CD9" w:rsidRDefault="00590CD9" w:rsidP="002C2D31">
      <w:pPr>
        <w:pStyle w:val="NormalWeb"/>
        <w:ind w:left="360"/>
        <w:jc w:val="both"/>
        <w:rPr>
          <w:rFonts w:ascii="Tahoma" w:hAnsi="Tahoma" w:cs="Tahoma"/>
          <w:color w:val="0E232B"/>
          <w:sz w:val="21"/>
          <w:szCs w:val="21"/>
        </w:rPr>
      </w:pPr>
      <w:r>
        <w:rPr>
          <w:rFonts w:ascii="Tahoma" w:hAnsi="Tahoma" w:cs="Tahoma"/>
          <w:color w:val="0E232B"/>
          <w:sz w:val="21"/>
          <w:szCs w:val="21"/>
        </w:rPr>
        <w:t>•</w:t>
      </w:r>
      <w:proofErr w:type="gramStart"/>
      <w:r>
        <w:rPr>
          <w:rFonts w:ascii="Tahoma" w:hAnsi="Tahoma" w:cs="Tahoma"/>
          <w:color w:val="0E232B"/>
          <w:sz w:val="21"/>
          <w:szCs w:val="21"/>
        </w:rPr>
        <w:t>  Duration</w:t>
      </w:r>
      <w:proofErr w:type="gramEnd"/>
      <w:r>
        <w:rPr>
          <w:rFonts w:ascii="Tahoma" w:hAnsi="Tahoma" w:cs="Tahoma"/>
          <w:color w:val="0E232B"/>
          <w:sz w:val="21"/>
          <w:szCs w:val="21"/>
        </w:rPr>
        <w:t xml:space="preserve"> of enzyme pretreatment and condition of light presence required for incubation may also be determined.</w:t>
      </w:r>
    </w:p>
    <w:p w:rsidR="00590CD9" w:rsidRDefault="00590CD9" w:rsidP="002C2D31">
      <w:pPr>
        <w:pStyle w:val="NormalWeb"/>
        <w:ind w:left="360"/>
        <w:jc w:val="both"/>
        <w:rPr>
          <w:rFonts w:ascii="Tahoma" w:hAnsi="Tahoma" w:cs="Tahoma"/>
          <w:color w:val="0E232B"/>
          <w:sz w:val="21"/>
          <w:szCs w:val="21"/>
        </w:rPr>
      </w:pPr>
      <w:r>
        <w:rPr>
          <w:rFonts w:ascii="Tahoma" w:hAnsi="Tahoma" w:cs="Tahoma"/>
          <w:color w:val="0E232B"/>
          <w:sz w:val="21"/>
          <w:szCs w:val="21"/>
        </w:rPr>
        <w:t>•</w:t>
      </w:r>
      <w:proofErr w:type="gramStart"/>
      <w:r>
        <w:rPr>
          <w:rFonts w:ascii="Tahoma" w:hAnsi="Tahoma" w:cs="Tahoma"/>
          <w:color w:val="0E232B"/>
          <w:sz w:val="21"/>
          <w:szCs w:val="21"/>
        </w:rPr>
        <w:t>  Enzyme</w:t>
      </w:r>
      <w:proofErr w:type="gramEnd"/>
      <w:r>
        <w:rPr>
          <w:rFonts w:ascii="Tahoma" w:hAnsi="Tahoma" w:cs="Tahoma"/>
          <w:color w:val="0E232B"/>
          <w:sz w:val="21"/>
          <w:szCs w:val="21"/>
        </w:rPr>
        <w:t xml:space="preserve"> mixture used should essentially consist of cellulose, </w:t>
      </w:r>
      <w:proofErr w:type="spellStart"/>
      <w:r>
        <w:rPr>
          <w:rFonts w:ascii="Tahoma" w:hAnsi="Tahoma" w:cs="Tahoma"/>
          <w:color w:val="0E232B"/>
          <w:sz w:val="21"/>
          <w:szCs w:val="21"/>
        </w:rPr>
        <w:t>hemicellulase</w:t>
      </w:r>
      <w:proofErr w:type="spellEnd"/>
      <w:r>
        <w:rPr>
          <w:rFonts w:ascii="Tahoma" w:hAnsi="Tahoma" w:cs="Tahoma"/>
          <w:color w:val="0E232B"/>
          <w:sz w:val="21"/>
          <w:szCs w:val="21"/>
        </w:rPr>
        <w:t xml:space="preserve"> and pectinase which facilitate the degradation of cellulose, hemicelluloses and pectin, respectively.</w:t>
      </w:r>
    </w:p>
    <w:p w:rsidR="00590CD9" w:rsidRDefault="00590CD9" w:rsidP="006C7B3F">
      <w:pPr>
        <w:pStyle w:val="NormalWeb"/>
        <w:ind w:left="360"/>
        <w:jc w:val="both"/>
        <w:rPr>
          <w:rFonts w:ascii="Tahoma" w:hAnsi="Tahoma" w:cs="Tahoma"/>
          <w:color w:val="0E232B"/>
          <w:sz w:val="21"/>
          <w:szCs w:val="21"/>
        </w:rPr>
      </w:pPr>
      <w:r>
        <w:rPr>
          <w:rFonts w:ascii="Tahoma" w:hAnsi="Tahoma" w:cs="Tahoma"/>
          <w:color w:val="0E232B"/>
          <w:sz w:val="21"/>
          <w:szCs w:val="21"/>
        </w:rPr>
        <w:t>•</w:t>
      </w:r>
      <w:proofErr w:type="gramStart"/>
      <w:r>
        <w:rPr>
          <w:rFonts w:ascii="Tahoma" w:hAnsi="Tahoma" w:cs="Tahoma"/>
          <w:color w:val="0E232B"/>
          <w:sz w:val="21"/>
          <w:szCs w:val="21"/>
        </w:rPr>
        <w:t>  The</w:t>
      </w:r>
      <w:proofErr w:type="gramEnd"/>
      <w:r>
        <w:rPr>
          <w:rFonts w:ascii="Tahoma" w:hAnsi="Tahoma" w:cs="Tahoma"/>
          <w:color w:val="0E232B"/>
          <w:sz w:val="21"/>
          <w:szCs w:val="21"/>
        </w:rPr>
        <w:t xml:space="preserve"> concentration of sugar alcohols used as </w:t>
      </w:r>
      <w:proofErr w:type="spellStart"/>
      <w:r>
        <w:rPr>
          <w:rFonts w:ascii="Tahoma" w:hAnsi="Tahoma" w:cs="Tahoma"/>
          <w:color w:val="0E232B"/>
          <w:sz w:val="21"/>
          <w:szCs w:val="21"/>
        </w:rPr>
        <w:t>osmoticum</w:t>
      </w:r>
      <w:proofErr w:type="spellEnd"/>
      <w:r>
        <w:rPr>
          <w:rFonts w:ascii="Tahoma" w:hAnsi="Tahoma" w:cs="Tahoma"/>
          <w:color w:val="0E232B"/>
          <w:sz w:val="21"/>
          <w:szCs w:val="21"/>
        </w:rPr>
        <w:t xml:space="preserve"> (mannitol) must be empirically defined.</w:t>
      </w:r>
    </w:p>
    <w:p w:rsidR="00590CD9" w:rsidRPr="00FC3794" w:rsidRDefault="00590CD9" w:rsidP="002F3197">
      <w:pPr>
        <w:pStyle w:val="NormalWeb"/>
        <w:ind w:left="360"/>
        <w:jc w:val="both"/>
        <w:rPr>
          <w:rFonts w:ascii="Tahoma" w:hAnsi="Tahoma" w:cs="Tahoma"/>
          <w:color w:val="000000" w:themeColor="text1"/>
          <w:sz w:val="21"/>
          <w:szCs w:val="21"/>
        </w:rPr>
      </w:pPr>
      <w:r>
        <w:rPr>
          <w:rFonts w:ascii="Tahoma" w:hAnsi="Tahoma" w:cs="Tahoma"/>
          <w:color w:val="0E232B"/>
          <w:sz w:val="21"/>
          <w:szCs w:val="21"/>
        </w:rPr>
        <w:t> </w:t>
      </w:r>
      <w:r w:rsidRPr="00FC3794">
        <w:rPr>
          <w:rStyle w:val="Strong"/>
          <w:rFonts w:ascii="Tahoma" w:hAnsi="Tahoma" w:cs="Tahoma"/>
          <w:color w:val="000000" w:themeColor="text1"/>
          <w:sz w:val="21"/>
          <w:szCs w:val="21"/>
        </w:rPr>
        <w:t>2.1.</w:t>
      </w:r>
      <w:proofErr w:type="gramStart"/>
      <w:r w:rsidRPr="00FC3794">
        <w:rPr>
          <w:rStyle w:val="Strong"/>
          <w:rFonts w:ascii="Tahoma" w:hAnsi="Tahoma" w:cs="Tahoma"/>
          <w:color w:val="000000" w:themeColor="text1"/>
          <w:sz w:val="21"/>
          <w:szCs w:val="21"/>
        </w:rPr>
        <w:t> </w:t>
      </w:r>
      <w:r w:rsidRPr="00FC3794">
        <w:rPr>
          <w:rStyle w:val="style12"/>
          <w:rFonts w:ascii="Tahoma" w:hAnsi="Tahoma" w:cs="Tahoma"/>
          <w:color w:val="000000" w:themeColor="text1"/>
          <w:sz w:val="21"/>
          <w:szCs w:val="21"/>
        </w:rPr>
        <w:t> </w:t>
      </w:r>
      <w:r w:rsidRPr="00FC3794">
        <w:rPr>
          <w:rStyle w:val="Strong"/>
          <w:rFonts w:ascii="Tahoma" w:hAnsi="Tahoma" w:cs="Tahoma"/>
          <w:color w:val="000000" w:themeColor="text1"/>
          <w:sz w:val="21"/>
          <w:szCs w:val="21"/>
        </w:rPr>
        <w:t>Factors</w:t>
      </w:r>
      <w:proofErr w:type="gramEnd"/>
      <w:r w:rsidRPr="00FC3794">
        <w:rPr>
          <w:rStyle w:val="Strong"/>
          <w:rFonts w:ascii="Tahoma" w:hAnsi="Tahoma" w:cs="Tahoma"/>
          <w:color w:val="000000" w:themeColor="text1"/>
          <w:sz w:val="21"/>
          <w:szCs w:val="21"/>
        </w:rPr>
        <w:t xml:space="preserve"> affecting yield and viability of protoplasts</w:t>
      </w:r>
    </w:p>
    <w:p w:rsidR="00590CD9" w:rsidRDefault="00590CD9" w:rsidP="006C7B3F">
      <w:pPr>
        <w:pStyle w:val="NormalWeb"/>
        <w:ind w:left="360"/>
        <w:jc w:val="both"/>
        <w:rPr>
          <w:rFonts w:ascii="Tahoma" w:hAnsi="Tahoma" w:cs="Tahoma"/>
          <w:color w:val="0E232B"/>
          <w:sz w:val="21"/>
          <w:szCs w:val="21"/>
        </w:rPr>
      </w:pPr>
      <w:proofErr w:type="spellStart"/>
      <w:r>
        <w:rPr>
          <w:rStyle w:val="Strong"/>
          <w:rFonts w:ascii="Tahoma" w:hAnsi="Tahoma" w:cs="Tahoma"/>
          <w:color w:val="0E232B"/>
          <w:sz w:val="21"/>
          <w:szCs w:val="21"/>
        </w:rPr>
        <w:t>i</w:t>
      </w:r>
      <w:proofErr w:type="spellEnd"/>
      <w:r>
        <w:rPr>
          <w:rStyle w:val="Strong"/>
          <w:rFonts w:ascii="Tahoma" w:hAnsi="Tahoma" w:cs="Tahoma"/>
          <w:color w:val="0E232B"/>
          <w:sz w:val="21"/>
          <w:szCs w:val="21"/>
        </w:rPr>
        <w:t>.</w:t>
      </w:r>
      <w:proofErr w:type="gramStart"/>
      <w:r>
        <w:rPr>
          <w:rFonts w:ascii="Tahoma" w:hAnsi="Tahoma" w:cs="Tahoma"/>
          <w:color w:val="0E232B"/>
          <w:sz w:val="21"/>
          <w:szCs w:val="21"/>
        </w:rPr>
        <w:t>  </w:t>
      </w:r>
      <w:r>
        <w:rPr>
          <w:rStyle w:val="Emphasis"/>
          <w:rFonts w:ascii="Tahoma" w:hAnsi="Tahoma" w:cs="Tahoma"/>
          <w:b/>
          <w:bCs/>
          <w:color w:val="0E232B"/>
          <w:sz w:val="21"/>
          <w:szCs w:val="21"/>
        </w:rPr>
        <w:t>Source</w:t>
      </w:r>
      <w:proofErr w:type="gramEnd"/>
      <w:r>
        <w:rPr>
          <w:rStyle w:val="Emphasis"/>
          <w:rFonts w:ascii="Tahoma" w:hAnsi="Tahoma" w:cs="Tahoma"/>
          <w:b/>
          <w:bCs/>
          <w:color w:val="0E232B"/>
          <w:sz w:val="21"/>
          <w:szCs w:val="21"/>
        </w:rPr>
        <w:t xml:space="preserve"> of material </w:t>
      </w:r>
      <w:r>
        <w:rPr>
          <w:rStyle w:val="Strong"/>
          <w:rFonts w:ascii="Tahoma" w:hAnsi="Tahoma" w:cs="Tahoma"/>
          <w:color w:val="0E232B"/>
          <w:sz w:val="21"/>
          <w:szCs w:val="21"/>
        </w:rPr>
        <w:t>: </w:t>
      </w:r>
      <w:r>
        <w:rPr>
          <w:rFonts w:ascii="Tahoma" w:hAnsi="Tahoma" w:cs="Tahoma"/>
          <w:color w:val="0E232B"/>
          <w:sz w:val="21"/>
          <w:szCs w:val="21"/>
        </w:rPr>
        <w:t xml:space="preserve">Leaves were the most convenient source of the plant protoplasts because it allows the isolation of a large number of relatively uniform cells without killing the plants. Moreover the mesophyll cells </w:t>
      </w:r>
      <w:proofErr w:type="gramStart"/>
      <w:r>
        <w:rPr>
          <w:rFonts w:ascii="Tahoma" w:hAnsi="Tahoma" w:cs="Tahoma"/>
          <w:color w:val="0E232B"/>
          <w:sz w:val="21"/>
          <w:szCs w:val="21"/>
        </w:rPr>
        <w:t>are loosely arranged</w:t>
      </w:r>
      <w:proofErr w:type="gramEnd"/>
      <w:r>
        <w:rPr>
          <w:rFonts w:ascii="Tahoma" w:hAnsi="Tahoma" w:cs="Tahoma"/>
          <w:color w:val="0E232B"/>
          <w:sz w:val="21"/>
          <w:szCs w:val="21"/>
        </w:rPr>
        <w:t xml:space="preserve">, the enzymes have an easy </w:t>
      </w:r>
      <w:r>
        <w:rPr>
          <w:rFonts w:ascii="Tahoma" w:hAnsi="Tahoma" w:cs="Tahoma"/>
          <w:color w:val="0E232B"/>
          <w:sz w:val="21"/>
          <w:szCs w:val="21"/>
        </w:rPr>
        <w:lastRenderedPageBreak/>
        <w:t xml:space="preserve">access to the cell wall. The parent plant age and the conditions in which it is growing have profound effect on the yield of protoplast. Due to the difficulty in isolating </w:t>
      </w:r>
      <w:proofErr w:type="spellStart"/>
      <w:r>
        <w:rPr>
          <w:rFonts w:ascii="Tahoma" w:hAnsi="Tahoma" w:cs="Tahoma"/>
          <w:color w:val="0E232B"/>
          <w:sz w:val="21"/>
          <w:szCs w:val="21"/>
        </w:rPr>
        <w:t>culturable</w:t>
      </w:r>
      <w:proofErr w:type="spellEnd"/>
      <w:r>
        <w:rPr>
          <w:rFonts w:ascii="Tahoma" w:hAnsi="Tahoma" w:cs="Tahoma"/>
          <w:color w:val="0E232B"/>
          <w:sz w:val="21"/>
          <w:szCs w:val="21"/>
        </w:rPr>
        <w:t xml:space="preserve"> protoplast from leaf cells of cereals and some other </w:t>
      </w:r>
      <w:proofErr w:type="gramStart"/>
      <w:r>
        <w:rPr>
          <w:rFonts w:ascii="Tahoma" w:hAnsi="Tahoma" w:cs="Tahoma"/>
          <w:color w:val="0E232B"/>
          <w:sz w:val="21"/>
          <w:szCs w:val="21"/>
        </w:rPr>
        <w:t>species</w:t>
      </w:r>
      <w:proofErr w:type="gramEnd"/>
      <w:r>
        <w:rPr>
          <w:rFonts w:ascii="Tahoma" w:hAnsi="Tahoma" w:cs="Tahoma"/>
          <w:color w:val="0E232B"/>
          <w:sz w:val="21"/>
          <w:szCs w:val="21"/>
        </w:rPr>
        <w:t xml:space="preserve"> their cultured cells can be used as a source material. The yield of protoplasts depends upon the growth rate and growth phase of the cells. Generally embryogenic suspension cultures are used to obtain totipotent </w:t>
      </w:r>
      <w:proofErr w:type="gramStart"/>
      <w:r>
        <w:rPr>
          <w:rFonts w:ascii="Tahoma" w:hAnsi="Tahoma" w:cs="Tahoma"/>
          <w:color w:val="0E232B"/>
          <w:sz w:val="21"/>
          <w:szCs w:val="21"/>
        </w:rPr>
        <w:t>protoplasts .</w:t>
      </w:r>
      <w:proofErr w:type="gramEnd"/>
    </w:p>
    <w:p w:rsidR="00590CD9" w:rsidRDefault="00590CD9" w:rsidP="006C7B3F">
      <w:pPr>
        <w:pStyle w:val="NormalWeb"/>
        <w:ind w:left="360"/>
        <w:jc w:val="both"/>
        <w:rPr>
          <w:rFonts w:ascii="Tahoma" w:hAnsi="Tahoma" w:cs="Tahoma"/>
          <w:color w:val="0E232B"/>
          <w:sz w:val="21"/>
          <w:szCs w:val="21"/>
        </w:rPr>
      </w:pPr>
      <w:r>
        <w:rPr>
          <w:rStyle w:val="Strong"/>
          <w:rFonts w:ascii="Tahoma" w:hAnsi="Tahoma" w:cs="Tahoma"/>
          <w:color w:val="0E232B"/>
          <w:sz w:val="21"/>
          <w:szCs w:val="21"/>
        </w:rPr>
        <w:t>ii.</w:t>
      </w:r>
      <w:proofErr w:type="gramStart"/>
      <w:r>
        <w:rPr>
          <w:rFonts w:ascii="Tahoma" w:hAnsi="Tahoma" w:cs="Tahoma"/>
          <w:color w:val="0E232B"/>
          <w:sz w:val="21"/>
          <w:szCs w:val="21"/>
        </w:rPr>
        <w:t>  </w:t>
      </w:r>
      <w:r>
        <w:rPr>
          <w:rStyle w:val="Emphasis"/>
          <w:rFonts w:ascii="Tahoma" w:hAnsi="Tahoma" w:cs="Tahoma"/>
          <w:b/>
          <w:bCs/>
          <w:color w:val="0E232B"/>
          <w:sz w:val="21"/>
          <w:szCs w:val="21"/>
        </w:rPr>
        <w:t>Pre</w:t>
      </w:r>
      <w:proofErr w:type="gramEnd"/>
      <w:r>
        <w:rPr>
          <w:rStyle w:val="Emphasis"/>
          <w:rFonts w:ascii="Tahoma" w:hAnsi="Tahoma" w:cs="Tahoma"/>
          <w:b/>
          <w:bCs/>
          <w:color w:val="0E232B"/>
          <w:sz w:val="21"/>
          <w:szCs w:val="21"/>
        </w:rPr>
        <w:t>-enzyme treatments </w:t>
      </w:r>
      <w:r>
        <w:rPr>
          <w:rStyle w:val="Strong"/>
          <w:rFonts w:ascii="Tahoma" w:hAnsi="Tahoma" w:cs="Tahoma"/>
          <w:color w:val="0E232B"/>
          <w:sz w:val="21"/>
          <w:szCs w:val="21"/>
        </w:rPr>
        <w:t>: </w:t>
      </w:r>
      <w:r>
        <w:rPr>
          <w:rFonts w:ascii="Tahoma" w:hAnsi="Tahoma" w:cs="Tahoma"/>
          <w:color w:val="0E232B"/>
          <w:sz w:val="21"/>
          <w:szCs w:val="21"/>
        </w:rPr>
        <w:t xml:space="preserve">To facilitate the penetration of enzyme solution into the intercellular spaces of leaf, which is essential for effective digestion, various methods are followed. The most commonly used method is to peel the lower epidermis and float the stripped pieces of leaf on the enzyme solution in a manner that the peeled surface is in a contact with the solution. Most of the time it is not convenient to peel the epidermis, in such cases cutting the leaf or tissue into small strips (1- 2 mm wide) </w:t>
      </w:r>
      <w:proofErr w:type="gramStart"/>
      <w:r>
        <w:rPr>
          <w:rFonts w:ascii="Tahoma" w:hAnsi="Tahoma" w:cs="Tahoma"/>
          <w:color w:val="0E232B"/>
          <w:sz w:val="21"/>
          <w:szCs w:val="21"/>
        </w:rPr>
        <w:t>has been found</w:t>
      </w:r>
      <w:proofErr w:type="gramEnd"/>
      <w:r>
        <w:rPr>
          <w:rFonts w:ascii="Tahoma" w:hAnsi="Tahoma" w:cs="Tahoma"/>
          <w:color w:val="0E232B"/>
          <w:sz w:val="21"/>
          <w:szCs w:val="21"/>
        </w:rPr>
        <w:t xml:space="preserve"> useful. When combined with vacuum infiltration the latter approach has proved very effective. Brushing of leaves with a soft brush or with the cutting edge of a scalpel may also improve the enzymatic action. Large </w:t>
      </w:r>
      <w:proofErr w:type="spellStart"/>
      <w:r>
        <w:rPr>
          <w:rFonts w:ascii="Tahoma" w:hAnsi="Tahoma" w:cs="Tahoma"/>
          <w:color w:val="0E232B"/>
          <w:sz w:val="21"/>
          <w:szCs w:val="21"/>
        </w:rPr>
        <w:t>calli</w:t>
      </w:r>
      <w:proofErr w:type="spellEnd"/>
      <w:r>
        <w:rPr>
          <w:rFonts w:ascii="Tahoma" w:hAnsi="Tahoma" w:cs="Tahoma"/>
          <w:color w:val="0E232B"/>
          <w:sz w:val="21"/>
          <w:szCs w:val="21"/>
        </w:rPr>
        <w:t xml:space="preserve"> </w:t>
      </w:r>
      <w:proofErr w:type="gramStart"/>
      <w:r>
        <w:rPr>
          <w:rFonts w:ascii="Tahoma" w:hAnsi="Tahoma" w:cs="Tahoma"/>
          <w:color w:val="0E232B"/>
          <w:sz w:val="21"/>
          <w:szCs w:val="21"/>
        </w:rPr>
        <w:t>are chopped</w:t>
      </w:r>
      <w:proofErr w:type="gramEnd"/>
      <w:r>
        <w:rPr>
          <w:rFonts w:ascii="Tahoma" w:hAnsi="Tahoma" w:cs="Tahoma"/>
          <w:color w:val="0E232B"/>
          <w:sz w:val="21"/>
          <w:szCs w:val="21"/>
        </w:rPr>
        <w:t xml:space="preserve"> into pieces and can be transferred to enzyme mixture. Agitation of incubation mixture during enzyme treatment improves protoplast yield from cultured cells.</w:t>
      </w:r>
    </w:p>
    <w:p w:rsidR="00590CD9" w:rsidRDefault="00590CD9" w:rsidP="00546266">
      <w:pPr>
        <w:pStyle w:val="NormalWeb"/>
        <w:ind w:left="360"/>
        <w:jc w:val="both"/>
        <w:rPr>
          <w:rFonts w:ascii="Tahoma" w:hAnsi="Tahoma" w:cs="Tahoma"/>
          <w:color w:val="0E232B"/>
          <w:sz w:val="21"/>
          <w:szCs w:val="21"/>
        </w:rPr>
      </w:pPr>
      <w:r>
        <w:rPr>
          <w:rStyle w:val="Strong"/>
          <w:rFonts w:ascii="Tahoma" w:hAnsi="Tahoma" w:cs="Tahoma"/>
          <w:color w:val="0E232B"/>
          <w:sz w:val="21"/>
          <w:szCs w:val="21"/>
        </w:rPr>
        <w:t>iii.</w:t>
      </w:r>
      <w:proofErr w:type="gramStart"/>
      <w:r>
        <w:rPr>
          <w:rFonts w:ascii="Tahoma" w:hAnsi="Tahoma" w:cs="Tahoma"/>
          <w:color w:val="0E232B"/>
          <w:sz w:val="21"/>
          <w:szCs w:val="21"/>
        </w:rPr>
        <w:t>  </w:t>
      </w:r>
      <w:r>
        <w:rPr>
          <w:rStyle w:val="Emphasis"/>
          <w:rFonts w:ascii="Tahoma" w:hAnsi="Tahoma" w:cs="Tahoma"/>
          <w:b/>
          <w:bCs/>
          <w:color w:val="0E232B"/>
          <w:sz w:val="21"/>
          <w:szCs w:val="21"/>
        </w:rPr>
        <w:t>Enzyme</w:t>
      </w:r>
      <w:proofErr w:type="gramEnd"/>
      <w:r>
        <w:rPr>
          <w:rStyle w:val="Emphasis"/>
          <w:rFonts w:ascii="Tahoma" w:hAnsi="Tahoma" w:cs="Tahoma"/>
          <w:b/>
          <w:bCs/>
          <w:color w:val="0E232B"/>
          <w:sz w:val="21"/>
          <w:szCs w:val="21"/>
        </w:rPr>
        <w:t xml:space="preserve"> treatment </w:t>
      </w:r>
      <w:r>
        <w:rPr>
          <w:rStyle w:val="Strong"/>
          <w:rFonts w:ascii="Tahoma" w:hAnsi="Tahoma" w:cs="Tahoma"/>
          <w:color w:val="0E232B"/>
          <w:sz w:val="21"/>
          <w:szCs w:val="21"/>
        </w:rPr>
        <w:t>: </w:t>
      </w:r>
      <w:r>
        <w:rPr>
          <w:rFonts w:ascii="Tahoma" w:hAnsi="Tahoma" w:cs="Tahoma"/>
          <w:color w:val="0E232B"/>
          <w:sz w:val="21"/>
          <w:szCs w:val="21"/>
        </w:rPr>
        <w:t xml:space="preserve">The release of protoplast is very much dependent on the nature and concentration of the enzymes used. The two major enzymes required for the isolation of protoplast are </w:t>
      </w:r>
      <w:proofErr w:type="spellStart"/>
      <w:r>
        <w:rPr>
          <w:rFonts w:ascii="Tahoma" w:hAnsi="Tahoma" w:cs="Tahoma"/>
          <w:color w:val="0E232B"/>
          <w:sz w:val="21"/>
          <w:szCs w:val="21"/>
        </w:rPr>
        <w:t>cellulase</w:t>
      </w:r>
      <w:proofErr w:type="spellEnd"/>
      <w:r>
        <w:rPr>
          <w:rFonts w:ascii="Tahoma" w:hAnsi="Tahoma" w:cs="Tahoma"/>
          <w:color w:val="0E232B"/>
          <w:sz w:val="21"/>
          <w:szCs w:val="21"/>
        </w:rPr>
        <w:t xml:space="preserve"> and pectinase. The </w:t>
      </w:r>
      <w:proofErr w:type="spellStart"/>
      <w:r>
        <w:rPr>
          <w:rFonts w:ascii="Tahoma" w:hAnsi="Tahoma" w:cs="Tahoma"/>
          <w:color w:val="0E232B"/>
          <w:sz w:val="21"/>
          <w:szCs w:val="21"/>
        </w:rPr>
        <w:t>cellulase</w:t>
      </w:r>
      <w:proofErr w:type="spellEnd"/>
      <w:r>
        <w:rPr>
          <w:rFonts w:ascii="Tahoma" w:hAnsi="Tahoma" w:cs="Tahoma"/>
          <w:color w:val="0E232B"/>
          <w:sz w:val="21"/>
          <w:szCs w:val="21"/>
        </w:rPr>
        <w:t xml:space="preserve"> is required to digest the cellulosic cell walls and the pectinase mainly degrades the middle lamella. Some of the tissues may require other enzymes like, </w:t>
      </w:r>
      <w:proofErr w:type="spellStart"/>
      <w:r>
        <w:rPr>
          <w:rFonts w:ascii="Tahoma" w:hAnsi="Tahoma" w:cs="Tahoma"/>
          <w:color w:val="0E232B"/>
          <w:sz w:val="21"/>
          <w:szCs w:val="21"/>
        </w:rPr>
        <w:t>hemicellulase</w:t>
      </w:r>
      <w:proofErr w:type="spellEnd"/>
      <w:r>
        <w:rPr>
          <w:rFonts w:ascii="Tahoma" w:hAnsi="Tahoma" w:cs="Tahoma"/>
          <w:color w:val="0E232B"/>
          <w:sz w:val="21"/>
          <w:szCs w:val="21"/>
        </w:rPr>
        <w:t xml:space="preserve">, </w:t>
      </w:r>
      <w:proofErr w:type="spellStart"/>
      <w:r>
        <w:rPr>
          <w:rFonts w:ascii="Tahoma" w:hAnsi="Tahoma" w:cs="Tahoma"/>
          <w:color w:val="0E232B"/>
          <w:sz w:val="21"/>
          <w:szCs w:val="21"/>
        </w:rPr>
        <w:t>driselase</w:t>
      </w:r>
      <w:proofErr w:type="spellEnd"/>
      <w:r>
        <w:rPr>
          <w:rFonts w:ascii="Tahoma" w:hAnsi="Tahoma" w:cs="Tahoma"/>
          <w:color w:val="0E232B"/>
          <w:sz w:val="21"/>
          <w:szCs w:val="21"/>
        </w:rPr>
        <w:t xml:space="preserve">, </w:t>
      </w:r>
      <w:proofErr w:type="spellStart"/>
      <w:r>
        <w:rPr>
          <w:rFonts w:ascii="Tahoma" w:hAnsi="Tahoma" w:cs="Tahoma"/>
          <w:color w:val="0E232B"/>
          <w:sz w:val="21"/>
          <w:szCs w:val="21"/>
        </w:rPr>
        <w:t>macerozyme</w:t>
      </w:r>
      <w:proofErr w:type="spellEnd"/>
      <w:r>
        <w:rPr>
          <w:rFonts w:ascii="Tahoma" w:hAnsi="Tahoma" w:cs="Tahoma"/>
          <w:color w:val="0E232B"/>
          <w:sz w:val="21"/>
          <w:szCs w:val="21"/>
        </w:rPr>
        <w:t xml:space="preserve"> and </w:t>
      </w:r>
      <w:proofErr w:type="spellStart"/>
      <w:r>
        <w:rPr>
          <w:rFonts w:ascii="Tahoma" w:hAnsi="Tahoma" w:cs="Tahoma"/>
          <w:color w:val="0E232B"/>
          <w:sz w:val="21"/>
          <w:szCs w:val="21"/>
        </w:rPr>
        <w:t>pectolyase</w:t>
      </w:r>
      <w:proofErr w:type="spellEnd"/>
      <w:r>
        <w:rPr>
          <w:rFonts w:ascii="Tahoma" w:hAnsi="Tahoma" w:cs="Tahoma"/>
          <w:color w:val="0E232B"/>
          <w:sz w:val="21"/>
          <w:szCs w:val="21"/>
        </w:rPr>
        <w:t xml:space="preserve">. The activity of enzyme is pH dependent. The pH of the enzyme solution is adjusted </w:t>
      </w:r>
      <w:proofErr w:type="gramStart"/>
      <w:r>
        <w:rPr>
          <w:rFonts w:ascii="Tahoma" w:hAnsi="Tahoma" w:cs="Tahoma"/>
          <w:color w:val="0E232B"/>
          <w:sz w:val="21"/>
          <w:szCs w:val="21"/>
        </w:rPr>
        <w:t>somewhere between 4.7 to 6.0</w:t>
      </w:r>
      <w:proofErr w:type="gramEnd"/>
      <w:r>
        <w:rPr>
          <w:rFonts w:ascii="Tahoma" w:hAnsi="Tahoma" w:cs="Tahoma"/>
          <w:color w:val="0E232B"/>
          <w:sz w:val="21"/>
          <w:szCs w:val="21"/>
        </w:rPr>
        <w:t>.</w:t>
      </w:r>
    </w:p>
    <w:p w:rsidR="00547BAD" w:rsidRPr="00E1710B" w:rsidRDefault="00547BAD" w:rsidP="00546266">
      <w:pPr>
        <w:pStyle w:val="style10"/>
        <w:ind w:left="360"/>
        <w:jc w:val="both"/>
        <w:rPr>
          <w:rFonts w:ascii="Tahoma" w:hAnsi="Tahoma" w:cs="Tahoma"/>
          <w:b/>
          <w:bCs/>
          <w:color w:val="000000" w:themeColor="text1"/>
          <w:sz w:val="21"/>
          <w:szCs w:val="21"/>
        </w:rPr>
      </w:pPr>
      <w:r w:rsidRPr="00E1710B">
        <w:rPr>
          <w:rFonts w:ascii="Tahoma" w:hAnsi="Tahoma" w:cs="Tahoma"/>
          <w:b/>
          <w:bCs/>
          <w:color w:val="000000" w:themeColor="text1"/>
          <w:sz w:val="21"/>
          <w:szCs w:val="21"/>
        </w:rPr>
        <w:t>2.2.</w:t>
      </w:r>
      <w:proofErr w:type="gramStart"/>
      <w:r w:rsidRPr="00E1710B">
        <w:rPr>
          <w:rFonts w:ascii="Tahoma" w:hAnsi="Tahoma" w:cs="Tahoma"/>
          <w:b/>
          <w:bCs/>
          <w:color w:val="000000" w:themeColor="text1"/>
          <w:sz w:val="21"/>
          <w:szCs w:val="21"/>
        </w:rPr>
        <w:t>  Choice</w:t>
      </w:r>
      <w:proofErr w:type="gramEnd"/>
      <w:r w:rsidRPr="00E1710B">
        <w:rPr>
          <w:rFonts w:ascii="Tahoma" w:hAnsi="Tahoma" w:cs="Tahoma"/>
          <w:b/>
          <w:bCs/>
          <w:color w:val="000000" w:themeColor="text1"/>
          <w:sz w:val="21"/>
          <w:szCs w:val="21"/>
        </w:rPr>
        <w:t xml:space="preserve"> of </w:t>
      </w:r>
      <w:proofErr w:type="spellStart"/>
      <w:r w:rsidRPr="00E1710B">
        <w:rPr>
          <w:rFonts w:ascii="Tahoma" w:hAnsi="Tahoma" w:cs="Tahoma"/>
          <w:b/>
          <w:bCs/>
          <w:color w:val="000000" w:themeColor="text1"/>
          <w:sz w:val="21"/>
          <w:szCs w:val="21"/>
        </w:rPr>
        <w:t>plasmolyticum</w:t>
      </w:r>
      <w:proofErr w:type="spellEnd"/>
    </w:p>
    <w:p w:rsidR="00547BAD" w:rsidRDefault="00547BAD" w:rsidP="002F3197">
      <w:pPr>
        <w:pStyle w:val="NormalWeb"/>
        <w:ind w:left="360"/>
        <w:jc w:val="both"/>
        <w:rPr>
          <w:rFonts w:ascii="Tahoma" w:hAnsi="Tahoma" w:cs="Tahoma"/>
          <w:color w:val="0E232B"/>
          <w:sz w:val="21"/>
          <w:szCs w:val="21"/>
        </w:rPr>
      </w:pPr>
      <w:r>
        <w:rPr>
          <w:rFonts w:ascii="Tahoma" w:hAnsi="Tahoma" w:cs="Tahoma"/>
          <w:color w:val="0E232B"/>
          <w:sz w:val="21"/>
          <w:szCs w:val="21"/>
        </w:rPr>
        <w:t xml:space="preserve">The two most commonly used compounds are the sugar alcohols - mannitol and sorbitol. Of these, mannitol is the most preferred since it </w:t>
      </w:r>
      <w:proofErr w:type="gramStart"/>
      <w:r>
        <w:rPr>
          <w:rFonts w:ascii="Tahoma" w:hAnsi="Tahoma" w:cs="Tahoma"/>
          <w:color w:val="0E232B"/>
          <w:sz w:val="21"/>
          <w:szCs w:val="21"/>
        </w:rPr>
        <w:t>is not metabolized</w:t>
      </w:r>
      <w:proofErr w:type="gramEnd"/>
      <w:r>
        <w:rPr>
          <w:rFonts w:ascii="Tahoma" w:hAnsi="Tahoma" w:cs="Tahoma"/>
          <w:color w:val="0E232B"/>
          <w:sz w:val="21"/>
          <w:szCs w:val="21"/>
        </w:rPr>
        <w:t xml:space="preserve"> by the plant cells. Once the protoplast divides and regenerates the cell wall, no more </w:t>
      </w:r>
      <w:proofErr w:type="spellStart"/>
      <w:r>
        <w:rPr>
          <w:rFonts w:ascii="Tahoma" w:hAnsi="Tahoma" w:cs="Tahoma"/>
          <w:color w:val="0E232B"/>
          <w:sz w:val="21"/>
          <w:szCs w:val="21"/>
        </w:rPr>
        <w:t>osmoticum</w:t>
      </w:r>
      <w:proofErr w:type="spellEnd"/>
      <w:r>
        <w:rPr>
          <w:rFonts w:ascii="Tahoma" w:hAnsi="Tahoma" w:cs="Tahoma"/>
          <w:color w:val="0E232B"/>
          <w:sz w:val="21"/>
          <w:szCs w:val="21"/>
        </w:rPr>
        <w:t xml:space="preserve"> is required. It is, therefore, should be removed gradually from the medium otherwise cell division stops. To slowly remove the </w:t>
      </w:r>
      <w:proofErr w:type="spellStart"/>
      <w:r>
        <w:rPr>
          <w:rFonts w:ascii="Tahoma" w:hAnsi="Tahoma" w:cs="Tahoma"/>
          <w:color w:val="0E232B"/>
          <w:sz w:val="21"/>
          <w:szCs w:val="21"/>
        </w:rPr>
        <w:t>osmoticum</w:t>
      </w:r>
      <w:proofErr w:type="spellEnd"/>
      <w:r>
        <w:rPr>
          <w:rFonts w:ascii="Tahoma" w:hAnsi="Tahoma" w:cs="Tahoma"/>
          <w:color w:val="0E232B"/>
          <w:sz w:val="21"/>
          <w:szCs w:val="21"/>
        </w:rPr>
        <w:t xml:space="preserve"> from the medium, the protoplast can be isolated in a high </w:t>
      </w:r>
      <w:proofErr w:type="spellStart"/>
      <w:r>
        <w:rPr>
          <w:rFonts w:ascii="Tahoma" w:hAnsi="Tahoma" w:cs="Tahoma"/>
          <w:color w:val="0E232B"/>
          <w:sz w:val="21"/>
          <w:szCs w:val="21"/>
        </w:rPr>
        <w:t>osmoticum</w:t>
      </w:r>
      <w:proofErr w:type="spellEnd"/>
      <w:r>
        <w:rPr>
          <w:rFonts w:ascii="Tahoma" w:hAnsi="Tahoma" w:cs="Tahoma"/>
          <w:color w:val="0E232B"/>
          <w:sz w:val="21"/>
          <w:szCs w:val="21"/>
        </w:rPr>
        <w:t xml:space="preserve"> mixture consisting of both mannitol and </w:t>
      </w:r>
      <w:proofErr w:type="gramStart"/>
      <w:r>
        <w:rPr>
          <w:rFonts w:ascii="Tahoma" w:hAnsi="Tahoma" w:cs="Tahoma"/>
          <w:color w:val="0E232B"/>
          <w:sz w:val="21"/>
          <w:szCs w:val="21"/>
        </w:rPr>
        <w:t>sucrose,</w:t>
      </w:r>
      <w:proofErr w:type="gramEnd"/>
      <w:r>
        <w:rPr>
          <w:rFonts w:ascii="Tahoma" w:hAnsi="Tahoma" w:cs="Tahoma"/>
          <w:color w:val="0E232B"/>
          <w:sz w:val="21"/>
          <w:szCs w:val="21"/>
        </w:rPr>
        <w:t xml:space="preserve"> the sucrose will be metabolized by the dividing protoplasts and thus, will reduce the </w:t>
      </w:r>
      <w:proofErr w:type="spellStart"/>
      <w:r>
        <w:rPr>
          <w:rFonts w:ascii="Tahoma" w:hAnsi="Tahoma" w:cs="Tahoma"/>
          <w:color w:val="0E232B"/>
          <w:sz w:val="21"/>
          <w:szCs w:val="21"/>
        </w:rPr>
        <w:t>osmolarity</w:t>
      </w:r>
      <w:proofErr w:type="spellEnd"/>
      <w:r>
        <w:rPr>
          <w:rFonts w:ascii="Tahoma" w:hAnsi="Tahoma" w:cs="Tahoma"/>
          <w:color w:val="0E232B"/>
          <w:sz w:val="21"/>
          <w:szCs w:val="21"/>
        </w:rPr>
        <w:t xml:space="preserve"> of the medium. Normally, mannitol </w:t>
      </w:r>
      <w:proofErr w:type="gramStart"/>
      <w:r>
        <w:rPr>
          <w:rFonts w:ascii="Tahoma" w:hAnsi="Tahoma" w:cs="Tahoma"/>
          <w:color w:val="0E232B"/>
          <w:sz w:val="21"/>
          <w:szCs w:val="21"/>
        </w:rPr>
        <w:t>is used</w:t>
      </w:r>
      <w:proofErr w:type="gramEnd"/>
      <w:r>
        <w:rPr>
          <w:rFonts w:ascii="Tahoma" w:hAnsi="Tahoma" w:cs="Tahoma"/>
          <w:color w:val="0E232B"/>
          <w:sz w:val="21"/>
          <w:szCs w:val="21"/>
        </w:rPr>
        <w:t xml:space="preserve"> at concentration range of 11-13%.</w:t>
      </w:r>
      <w:r w:rsidR="002F3197">
        <w:rPr>
          <w:rFonts w:ascii="Tahoma" w:hAnsi="Tahoma" w:cs="Tahoma"/>
          <w:color w:val="0E232B"/>
          <w:sz w:val="21"/>
          <w:szCs w:val="21"/>
        </w:rPr>
        <w:t xml:space="preserve"> </w:t>
      </w:r>
      <w:r>
        <w:rPr>
          <w:rFonts w:ascii="Tahoma" w:hAnsi="Tahoma" w:cs="Tahoma"/>
          <w:color w:val="0E232B"/>
          <w:sz w:val="21"/>
          <w:szCs w:val="21"/>
        </w:rPr>
        <w:t xml:space="preserve">A solution into which the </w:t>
      </w:r>
      <w:proofErr w:type="spellStart"/>
      <w:r>
        <w:rPr>
          <w:rFonts w:ascii="Tahoma" w:hAnsi="Tahoma" w:cs="Tahoma"/>
          <w:color w:val="0E232B"/>
          <w:sz w:val="21"/>
          <w:szCs w:val="21"/>
        </w:rPr>
        <w:t>osmoticum</w:t>
      </w:r>
      <w:proofErr w:type="spellEnd"/>
      <w:r>
        <w:rPr>
          <w:rFonts w:ascii="Tahoma" w:hAnsi="Tahoma" w:cs="Tahoma"/>
          <w:color w:val="0E232B"/>
          <w:sz w:val="21"/>
          <w:szCs w:val="21"/>
        </w:rPr>
        <w:t xml:space="preserve"> is often, but not always, added is called CPW salts mix or CPW for short. This </w:t>
      </w:r>
      <w:proofErr w:type="gramStart"/>
      <w:r>
        <w:rPr>
          <w:rFonts w:ascii="Tahoma" w:hAnsi="Tahoma" w:cs="Tahoma"/>
          <w:color w:val="0E232B"/>
          <w:sz w:val="21"/>
          <w:szCs w:val="21"/>
        </w:rPr>
        <w:t>has been observed</w:t>
      </w:r>
      <w:proofErr w:type="gramEnd"/>
      <w:r>
        <w:rPr>
          <w:rFonts w:ascii="Tahoma" w:hAnsi="Tahoma" w:cs="Tahoma"/>
          <w:color w:val="0E232B"/>
          <w:sz w:val="21"/>
          <w:szCs w:val="21"/>
        </w:rPr>
        <w:t xml:space="preserve"> much more beneficial than using distilled water as a solvent in obtaining high yields of viable protoplasts:</w:t>
      </w:r>
    </w:p>
    <w:p w:rsidR="00D01CFB" w:rsidRDefault="00D01CFB" w:rsidP="00D01CFB">
      <w:pPr>
        <w:pStyle w:val="NormalWeb"/>
        <w:ind w:left="360"/>
        <w:jc w:val="both"/>
        <w:rPr>
          <w:rFonts w:ascii="Tahoma" w:hAnsi="Tahoma" w:cs="Tahoma"/>
          <w:color w:val="0E232B"/>
          <w:sz w:val="21"/>
          <w:szCs w:val="21"/>
        </w:rPr>
      </w:pPr>
      <w:r>
        <w:rPr>
          <w:rFonts w:ascii="Tahoma" w:hAnsi="Tahoma" w:cs="Tahoma"/>
          <w:color w:val="0E232B"/>
          <w:sz w:val="21"/>
          <w:szCs w:val="21"/>
        </w:rPr>
        <w:t xml:space="preserve">Although CPW is most widely used solution into which </w:t>
      </w:r>
      <w:proofErr w:type="spellStart"/>
      <w:r>
        <w:rPr>
          <w:rFonts w:ascii="Tahoma" w:hAnsi="Tahoma" w:cs="Tahoma"/>
          <w:color w:val="0E232B"/>
          <w:sz w:val="21"/>
          <w:szCs w:val="21"/>
        </w:rPr>
        <w:t>osmoticum</w:t>
      </w:r>
      <w:proofErr w:type="spellEnd"/>
      <w:r>
        <w:rPr>
          <w:rFonts w:ascii="Tahoma" w:hAnsi="Tahoma" w:cs="Tahoma"/>
          <w:color w:val="0E232B"/>
          <w:sz w:val="21"/>
          <w:szCs w:val="21"/>
        </w:rPr>
        <w:t xml:space="preserve"> or enzymes are added, </w:t>
      </w:r>
      <w:proofErr w:type="spellStart"/>
      <w:r>
        <w:rPr>
          <w:rFonts w:ascii="Tahoma" w:hAnsi="Tahoma" w:cs="Tahoma"/>
          <w:color w:val="0E232B"/>
          <w:sz w:val="21"/>
          <w:szCs w:val="21"/>
        </w:rPr>
        <w:t>some times</w:t>
      </w:r>
      <w:proofErr w:type="spellEnd"/>
      <w:r>
        <w:rPr>
          <w:rFonts w:ascii="Tahoma" w:hAnsi="Tahoma" w:cs="Tahoma"/>
          <w:color w:val="0E232B"/>
          <w:sz w:val="21"/>
          <w:szCs w:val="21"/>
        </w:rPr>
        <w:t xml:space="preserve"> culture medium used to grow cells or plants can also be utilized for protoplast isolation at </w:t>
      </w:r>
      <w:proofErr w:type="gramStart"/>
      <w:r>
        <w:rPr>
          <w:rFonts w:ascii="Tahoma" w:hAnsi="Tahoma" w:cs="Tahoma"/>
          <w:color w:val="0E232B"/>
          <w:sz w:val="21"/>
          <w:szCs w:val="21"/>
        </w:rPr>
        <w:t>one tenth</w:t>
      </w:r>
      <w:proofErr w:type="gramEnd"/>
      <w:r>
        <w:rPr>
          <w:rFonts w:ascii="Tahoma" w:hAnsi="Tahoma" w:cs="Tahoma"/>
          <w:color w:val="0E232B"/>
          <w:sz w:val="21"/>
          <w:szCs w:val="21"/>
        </w:rPr>
        <w:t xml:space="preserve"> concentration. Low concentration of culture medium is much more advantageous when compared with CPW.</w:t>
      </w:r>
    </w:p>
    <w:p w:rsidR="001F183B" w:rsidRDefault="001F183B" w:rsidP="00ED2957">
      <w:pPr>
        <w:pStyle w:val="NormalWeb"/>
        <w:ind w:left="360"/>
        <w:jc w:val="both"/>
        <w:rPr>
          <w:rStyle w:val="Strong"/>
          <w:rFonts w:ascii="Tahoma" w:hAnsi="Tahoma" w:cs="Tahoma"/>
          <w:color w:val="0E232B"/>
          <w:sz w:val="21"/>
          <w:szCs w:val="21"/>
        </w:rPr>
      </w:pPr>
    </w:p>
    <w:p w:rsidR="001F183B" w:rsidRDefault="001F183B" w:rsidP="00ED2957">
      <w:pPr>
        <w:pStyle w:val="NormalWeb"/>
        <w:ind w:left="360"/>
        <w:jc w:val="both"/>
        <w:rPr>
          <w:rStyle w:val="Strong"/>
          <w:rFonts w:ascii="Tahoma" w:hAnsi="Tahoma" w:cs="Tahoma"/>
          <w:color w:val="0E232B"/>
          <w:sz w:val="21"/>
          <w:szCs w:val="21"/>
        </w:rPr>
      </w:pPr>
    </w:p>
    <w:p w:rsidR="001F183B" w:rsidRDefault="001F183B" w:rsidP="00ED2957">
      <w:pPr>
        <w:pStyle w:val="NormalWeb"/>
        <w:ind w:left="360"/>
        <w:jc w:val="both"/>
        <w:rPr>
          <w:rStyle w:val="Strong"/>
          <w:rFonts w:ascii="Tahoma" w:hAnsi="Tahoma" w:cs="Tahoma"/>
          <w:color w:val="0E232B"/>
          <w:sz w:val="21"/>
          <w:szCs w:val="21"/>
        </w:rPr>
      </w:pPr>
    </w:p>
    <w:p w:rsidR="00547BAD" w:rsidRDefault="00547BAD" w:rsidP="00ED2957">
      <w:pPr>
        <w:pStyle w:val="NormalWeb"/>
        <w:ind w:left="360"/>
        <w:jc w:val="both"/>
        <w:rPr>
          <w:rFonts w:ascii="Tahoma" w:hAnsi="Tahoma" w:cs="Tahoma"/>
          <w:color w:val="0E232B"/>
          <w:sz w:val="21"/>
          <w:szCs w:val="21"/>
        </w:rPr>
      </w:pPr>
      <w:bookmarkStart w:id="0" w:name="_GoBack"/>
      <w:bookmarkEnd w:id="0"/>
      <w:r>
        <w:rPr>
          <w:rStyle w:val="Strong"/>
          <w:rFonts w:ascii="Tahoma" w:hAnsi="Tahoma" w:cs="Tahoma"/>
          <w:color w:val="0E232B"/>
          <w:sz w:val="21"/>
          <w:szCs w:val="21"/>
        </w:rPr>
        <w:t>Table 12.1: </w:t>
      </w:r>
      <w:r>
        <w:rPr>
          <w:rFonts w:ascii="Tahoma" w:hAnsi="Tahoma" w:cs="Tahoma"/>
          <w:color w:val="0E232B"/>
          <w:sz w:val="21"/>
          <w:szCs w:val="21"/>
        </w:rPr>
        <w:t xml:space="preserve">Salt mix of protoplast washing media solution (Cocking, </w:t>
      </w:r>
      <w:proofErr w:type="spellStart"/>
      <w:r>
        <w:rPr>
          <w:rFonts w:ascii="Tahoma" w:hAnsi="Tahoma" w:cs="Tahoma"/>
          <w:color w:val="0E232B"/>
          <w:sz w:val="21"/>
          <w:szCs w:val="21"/>
        </w:rPr>
        <w:t>Peberdy</w:t>
      </w:r>
      <w:proofErr w:type="spellEnd"/>
      <w:r>
        <w:rPr>
          <w:rFonts w:ascii="Tahoma" w:hAnsi="Tahoma" w:cs="Tahoma"/>
          <w:color w:val="0E232B"/>
          <w:sz w:val="21"/>
          <w:szCs w:val="21"/>
        </w:rPr>
        <w:t xml:space="preserve"> and White </w:t>
      </w:r>
      <w:r w:rsidR="00ED2957">
        <w:rPr>
          <w:rFonts w:ascii="Tahoma" w:hAnsi="Tahoma" w:cs="Tahoma"/>
          <w:color w:val="0E232B"/>
          <w:sz w:val="21"/>
          <w:szCs w:val="21"/>
        </w:rPr>
        <w:t>-</w:t>
      </w:r>
      <w:r>
        <w:rPr>
          <w:rFonts w:ascii="Tahoma" w:hAnsi="Tahoma" w:cs="Tahoma"/>
          <w:color w:val="0E232B"/>
          <w:sz w:val="21"/>
          <w:szCs w:val="21"/>
        </w:rPr>
        <w:t xml:space="preserve"> CPW)</w:t>
      </w:r>
    </w:p>
    <w:p w:rsidR="00547BAD" w:rsidRDefault="00547BAD" w:rsidP="00520D09">
      <w:pPr>
        <w:pStyle w:val="NormalWeb"/>
        <w:ind w:left="360"/>
        <w:jc w:val="both"/>
        <w:rPr>
          <w:rFonts w:ascii="Tahoma" w:hAnsi="Tahoma" w:cs="Tahoma"/>
          <w:color w:val="0E232B"/>
          <w:sz w:val="21"/>
          <w:szCs w:val="21"/>
        </w:rPr>
      </w:pPr>
      <w:r>
        <w:rPr>
          <w:rFonts w:ascii="Tahoma" w:hAnsi="Tahoma" w:cs="Tahoma"/>
          <w:noProof/>
          <w:color w:val="0E232B"/>
          <w:sz w:val="21"/>
          <w:szCs w:val="21"/>
        </w:rPr>
        <w:drawing>
          <wp:inline distT="0" distB="0" distL="0" distR="0">
            <wp:extent cx="3571875" cy="1952625"/>
            <wp:effectExtent l="0" t="0" r="9525" b="9525"/>
            <wp:docPr id="2" name="Picture 2" descr="https://nptel.ac.in/courses/102103016/module1/lec12/images/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nptel.ac.in/courses/102103016/module1/lec12/images/g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71875" cy="1952625"/>
                    </a:xfrm>
                    <a:prstGeom prst="rect">
                      <a:avLst/>
                    </a:prstGeom>
                    <a:noFill/>
                    <a:ln>
                      <a:noFill/>
                    </a:ln>
                  </pic:spPr>
                </pic:pic>
              </a:graphicData>
            </a:graphic>
          </wp:inline>
        </w:drawing>
      </w:r>
    </w:p>
    <w:p w:rsidR="0093440A" w:rsidRPr="00E1710B" w:rsidRDefault="00547BAD" w:rsidP="002F3197">
      <w:pPr>
        <w:pStyle w:val="NormalWeb"/>
        <w:ind w:left="360"/>
        <w:jc w:val="both"/>
        <w:rPr>
          <w:rFonts w:ascii="Tahoma" w:hAnsi="Tahoma" w:cs="Tahoma"/>
          <w:b/>
          <w:bCs/>
          <w:color w:val="000000" w:themeColor="text1"/>
          <w:sz w:val="21"/>
          <w:szCs w:val="21"/>
        </w:rPr>
      </w:pPr>
      <w:r>
        <w:rPr>
          <w:rFonts w:ascii="Tahoma" w:hAnsi="Tahoma" w:cs="Tahoma"/>
          <w:color w:val="0E232B"/>
          <w:sz w:val="21"/>
          <w:szCs w:val="21"/>
        </w:rPr>
        <w:t> </w:t>
      </w:r>
      <w:r w:rsidR="0093440A" w:rsidRPr="00E1710B">
        <w:rPr>
          <w:rFonts w:ascii="Tahoma" w:hAnsi="Tahoma" w:cs="Tahoma"/>
          <w:b/>
          <w:bCs/>
          <w:color w:val="000000" w:themeColor="text1"/>
          <w:sz w:val="21"/>
          <w:szCs w:val="21"/>
        </w:rPr>
        <w:t>2.3.</w:t>
      </w:r>
      <w:proofErr w:type="gramStart"/>
      <w:r w:rsidR="0093440A" w:rsidRPr="00E1710B">
        <w:rPr>
          <w:rFonts w:ascii="Tahoma" w:hAnsi="Tahoma" w:cs="Tahoma"/>
          <w:b/>
          <w:bCs/>
          <w:color w:val="000000" w:themeColor="text1"/>
          <w:sz w:val="21"/>
          <w:szCs w:val="21"/>
        </w:rPr>
        <w:t>  Protoplast</w:t>
      </w:r>
      <w:proofErr w:type="gramEnd"/>
      <w:r w:rsidR="0093440A" w:rsidRPr="00E1710B">
        <w:rPr>
          <w:rFonts w:ascii="Tahoma" w:hAnsi="Tahoma" w:cs="Tahoma"/>
          <w:b/>
          <w:bCs/>
          <w:color w:val="000000" w:themeColor="text1"/>
          <w:sz w:val="21"/>
          <w:szCs w:val="21"/>
        </w:rPr>
        <w:t xml:space="preserve"> purification</w:t>
      </w:r>
    </w:p>
    <w:p w:rsidR="0093440A" w:rsidRDefault="0093440A" w:rsidP="00520D09">
      <w:pPr>
        <w:pStyle w:val="NormalWeb"/>
        <w:ind w:left="360"/>
        <w:jc w:val="both"/>
        <w:rPr>
          <w:rFonts w:ascii="Tahoma" w:hAnsi="Tahoma" w:cs="Tahoma"/>
          <w:color w:val="0E232B"/>
          <w:sz w:val="21"/>
          <w:szCs w:val="21"/>
        </w:rPr>
      </w:pPr>
      <w:r>
        <w:rPr>
          <w:rFonts w:ascii="Tahoma" w:hAnsi="Tahoma" w:cs="Tahoma"/>
          <w:color w:val="0E232B"/>
          <w:sz w:val="21"/>
          <w:szCs w:val="21"/>
        </w:rPr>
        <w:t xml:space="preserve">Enzyme treatment results in suspension of protoplast, undigested tissues and cellular debris. This suspension </w:t>
      </w:r>
      <w:proofErr w:type="gramStart"/>
      <w:r>
        <w:rPr>
          <w:rFonts w:ascii="Tahoma" w:hAnsi="Tahoma" w:cs="Tahoma"/>
          <w:color w:val="0E232B"/>
          <w:sz w:val="21"/>
          <w:szCs w:val="21"/>
        </w:rPr>
        <w:t>is passed</w:t>
      </w:r>
      <w:proofErr w:type="gramEnd"/>
      <w:r>
        <w:rPr>
          <w:rFonts w:ascii="Tahoma" w:hAnsi="Tahoma" w:cs="Tahoma"/>
          <w:color w:val="0E232B"/>
          <w:sz w:val="21"/>
          <w:szCs w:val="21"/>
        </w:rPr>
        <w:t xml:space="preserve"> through a metal sieve or a nylon mesh (50-100 µm) in order to remove undigested cellular clumps. The filtered protoplast-enzyme solution is mixed with a suitable volume of </w:t>
      </w:r>
      <w:proofErr w:type="spellStart"/>
      <w:r>
        <w:rPr>
          <w:rFonts w:ascii="Tahoma" w:hAnsi="Tahoma" w:cs="Tahoma"/>
          <w:color w:val="0E232B"/>
          <w:sz w:val="21"/>
          <w:szCs w:val="21"/>
        </w:rPr>
        <w:t>osmoticum</w:t>
      </w:r>
      <w:proofErr w:type="spellEnd"/>
      <w:r>
        <w:rPr>
          <w:rFonts w:ascii="Tahoma" w:hAnsi="Tahoma" w:cs="Tahoma"/>
          <w:color w:val="0E232B"/>
          <w:sz w:val="21"/>
          <w:szCs w:val="21"/>
        </w:rPr>
        <w:t xml:space="preserve">, solution is centrifuged to pellet the protoplasts, </w:t>
      </w:r>
      <w:proofErr w:type="gramStart"/>
      <w:r>
        <w:rPr>
          <w:rFonts w:ascii="Tahoma" w:hAnsi="Tahoma" w:cs="Tahoma"/>
          <w:color w:val="0E232B"/>
          <w:sz w:val="21"/>
          <w:szCs w:val="21"/>
        </w:rPr>
        <w:t>pellet</w:t>
      </w:r>
      <w:proofErr w:type="gramEnd"/>
      <w:r>
        <w:rPr>
          <w:rFonts w:ascii="Tahoma" w:hAnsi="Tahoma" w:cs="Tahoma"/>
          <w:color w:val="0E232B"/>
          <w:sz w:val="21"/>
          <w:szCs w:val="21"/>
        </w:rPr>
        <w:t xml:space="preserve"> of protoplast is </w:t>
      </w:r>
      <w:proofErr w:type="spellStart"/>
      <w:r>
        <w:rPr>
          <w:rFonts w:ascii="Tahoma" w:hAnsi="Tahoma" w:cs="Tahoma"/>
          <w:color w:val="0E232B"/>
          <w:sz w:val="21"/>
          <w:szCs w:val="21"/>
        </w:rPr>
        <w:t>resuspended</w:t>
      </w:r>
      <w:proofErr w:type="spellEnd"/>
      <w:r>
        <w:rPr>
          <w:rFonts w:ascii="Tahoma" w:hAnsi="Tahoma" w:cs="Tahoma"/>
          <w:color w:val="0E232B"/>
          <w:sz w:val="21"/>
          <w:szCs w:val="21"/>
        </w:rPr>
        <w:t xml:space="preserve"> in </w:t>
      </w:r>
      <w:proofErr w:type="spellStart"/>
      <w:r>
        <w:rPr>
          <w:rFonts w:ascii="Tahoma" w:hAnsi="Tahoma" w:cs="Tahoma"/>
          <w:color w:val="0E232B"/>
          <w:sz w:val="21"/>
          <w:szCs w:val="21"/>
        </w:rPr>
        <w:t>osmoticum</w:t>
      </w:r>
      <w:proofErr w:type="spellEnd"/>
      <w:r>
        <w:rPr>
          <w:rFonts w:ascii="Tahoma" w:hAnsi="Tahoma" w:cs="Tahoma"/>
          <w:color w:val="0E232B"/>
          <w:sz w:val="21"/>
          <w:szCs w:val="21"/>
        </w:rPr>
        <w:t xml:space="preserve"> of similar concentration as used in enzyme mixture. The protoplast band is sucked in Pasteur pipette and is put into other centrifuge and finally suspended in culture medium at particular density; </w:t>
      </w:r>
      <w:proofErr w:type="gramStart"/>
      <w:r>
        <w:rPr>
          <w:rFonts w:ascii="Tahoma" w:hAnsi="Tahoma" w:cs="Tahoma"/>
          <w:color w:val="0E232B"/>
          <w:sz w:val="21"/>
          <w:szCs w:val="21"/>
        </w:rPr>
        <w:t>this is explained by the Figure 12</w:t>
      </w:r>
      <w:proofErr w:type="gramEnd"/>
      <w:r>
        <w:rPr>
          <w:rFonts w:ascii="Tahoma" w:hAnsi="Tahoma" w:cs="Tahoma"/>
          <w:color w:val="0E232B"/>
          <w:sz w:val="21"/>
          <w:szCs w:val="21"/>
        </w:rPr>
        <w:t>. 2.</w:t>
      </w:r>
    </w:p>
    <w:p w:rsidR="0093440A" w:rsidRDefault="0093440A" w:rsidP="00520D09">
      <w:pPr>
        <w:pStyle w:val="NormalWeb"/>
        <w:ind w:left="360"/>
        <w:jc w:val="both"/>
        <w:rPr>
          <w:rFonts w:ascii="Tahoma" w:hAnsi="Tahoma" w:cs="Tahoma"/>
          <w:color w:val="0E232B"/>
          <w:sz w:val="21"/>
          <w:szCs w:val="21"/>
        </w:rPr>
      </w:pPr>
      <w:r>
        <w:rPr>
          <w:rFonts w:ascii="Tahoma" w:hAnsi="Tahoma" w:cs="Tahoma"/>
          <w:color w:val="0E232B"/>
          <w:sz w:val="21"/>
          <w:szCs w:val="21"/>
        </w:rPr>
        <w:t> </w:t>
      </w:r>
    </w:p>
    <w:p w:rsidR="0093440A" w:rsidRDefault="0093440A" w:rsidP="00520D09">
      <w:pPr>
        <w:pStyle w:val="NormalWeb"/>
        <w:ind w:left="360"/>
        <w:jc w:val="both"/>
        <w:rPr>
          <w:rFonts w:ascii="Tahoma" w:hAnsi="Tahoma" w:cs="Tahoma"/>
          <w:color w:val="0E232B"/>
          <w:sz w:val="21"/>
          <w:szCs w:val="21"/>
        </w:rPr>
      </w:pPr>
      <w:r>
        <w:rPr>
          <w:rFonts w:ascii="Tahoma" w:hAnsi="Tahoma" w:cs="Tahoma"/>
          <w:color w:val="0E232B"/>
          <w:sz w:val="21"/>
          <w:szCs w:val="21"/>
        </w:rPr>
        <w:t> </w:t>
      </w:r>
    </w:p>
    <w:p w:rsidR="0093440A" w:rsidRDefault="0093440A" w:rsidP="006C7B3F">
      <w:pPr>
        <w:pStyle w:val="NormalWeb"/>
        <w:ind w:left="360"/>
        <w:jc w:val="both"/>
        <w:rPr>
          <w:rFonts w:ascii="Tahoma" w:hAnsi="Tahoma" w:cs="Tahoma"/>
          <w:color w:val="0E232B"/>
          <w:sz w:val="21"/>
          <w:szCs w:val="21"/>
        </w:rPr>
      </w:pPr>
      <w:r>
        <w:rPr>
          <w:rFonts w:ascii="Tahoma" w:hAnsi="Tahoma" w:cs="Tahoma"/>
          <w:noProof/>
          <w:color w:val="0E232B"/>
          <w:sz w:val="21"/>
          <w:szCs w:val="21"/>
        </w:rPr>
        <w:lastRenderedPageBreak/>
        <w:drawing>
          <wp:inline distT="0" distB="0" distL="0" distR="0">
            <wp:extent cx="6457950" cy="4648200"/>
            <wp:effectExtent l="0" t="0" r="0" b="0"/>
            <wp:docPr id="3" name="Picture 3" descr="https://nptel.ac.in/courses/102103016/module1/lec12/image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nptel.ac.in/courses/102103016/module1/lec12/images/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57950" cy="4648200"/>
                    </a:xfrm>
                    <a:prstGeom prst="rect">
                      <a:avLst/>
                    </a:prstGeom>
                    <a:noFill/>
                    <a:ln>
                      <a:noFill/>
                    </a:ln>
                  </pic:spPr>
                </pic:pic>
              </a:graphicData>
            </a:graphic>
          </wp:inline>
        </w:drawing>
      </w:r>
    </w:p>
    <w:p w:rsidR="0093440A" w:rsidRDefault="0093440A" w:rsidP="006C7B3F">
      <w:pPr>
        <w:pStyle w:val="NormalWeb"/>
        <w:ind w:left="360"/>
        <w:jc w:val="both"/>
        <w:rPr>
          <w:rFonts w:ascii="Tahoma" w:hAnsi="Tahoma" w:cs="Tahoma"/>
          <w:color w:val="0E232B"/>
          <w:sz w:val="21"/>
          <w:szCs w:val="21"/>
        </w:rPr>
      </w:pPr>
      <w:r>
        <w:rPr>
          <w:rFonts w:ascii="Tahoma" w:hAnsi="Tahoma" w:cs="Tahoma"/>
          <w:color w:val="0E232B"/>
          <w:sz w:val="21"/>
          <w:szCs w:val="21"/>
        </w:rPr>
        <w:t> </w:t>
      </w:r>
    </w:p>
    <w:p w:rsidR="0093440A" w:rsidRDefault="0093440A" w:rsidP="006C7B3F">
      <w:pPr>
        <w:pStyle w:val="NormalWeb"/>
        <w:ind w:left="360"/>
        <w:jc w:val="both"/>
        <w:rPr>
          <w:rFonts w:ascii="Tahoma" w:hAnsi="Tahoma" w:cs="Tahoma"/>
          <w:color w:val="0E232B"/>
          <w:sz w:val="21"/>
          <w:szCs w:val="21"/>
        </w:rPr>
      </w:pPr>
      <w:r>
        <w:rPr>
          <w:rStyle w:val="Strong"/>
          <w:rFonts w:ascii="Tahoma" w:hAnsi="Tahoma" w:cs="Tahoma"/>
          <w:color w:val="0E232B"/>
          <w:sz w:val="21"/>
          <w:szCs w:val="21"/>
        </w:rPr>
        <w:t>Figure 12.2: </w:t>
      </w:r>
      <w:r>
        <w:rPr>
          <w:rFonts w:ascii="Tahoma" w:hAnsi="Tahoma" w:cs="Tahoma"/>
          <w:color w:val="0E232B"/>
          <w:sz w:val="21"/>
          <w:szCs w:val="21"/>
        </w:rPr>
        <w:t>schematic diagram of protoplast purification</w:t>
      </w:r>
    </w:p>
    <w:p w:rsidR="00305514" w:rsidRPr="00305514" w:rsidRDefault="00305514" w:rsidP="00305514">
      <w:pPr>
        <w:spacing w:before="100" w:beforeAutospacing="1" w:after="100" w:afterAutospacing="1" w:line="240" w:lineRule="auto"/>
        <w:jc w:val="both"/>
        <w:rPr>
          <w:rFonts w:ascii="Tahoma" w:eastAsia="Times New Roman" w:hAnsi="Tahoma" w:cs="Tahoma"/>
          <w:color w:val="0E232B"/>
          <w:sz w:val="21"/>
          <w:szCs w:val="21"/>
        </w:rPr>
      </w:pPr>
      <w:r w:rsidRPr="00305514">
        <w:rPr>
          <w:rFonts w:ascii="Tahoma" w:eastAsia="Times New Roman" w:hAnsi="Tahoma" w:cs="Tahoma"/>
          <w:b/>
          <w:bCs/>
          <w:color w:val="000000"/>
          <w:sz w:val="21"/>
          <w:szCs w:val="21"/>
        </w:rPr>
        <w:t xml:space="preserve">2.4. Protoplast </w:t>
      </w:r>
      <w:proofErr w:type="gramStart"/>
      <w:r w:rsidRPr="00305514">
        <w:rPr>
          <w:rFonts w:ascii="Tahoma" w:eastAsia="Times New Roman" w:hAnsi="Tahoma" w:cs="Tahoma"/>
          <w:b/>
          <w:bCs/>
          <w:color w:val="000000"/>
          <w:sz w:val="21"/>
          <w:szCs w:val="21"/>
        </w:rPr>
        <w:t>viability </w:t>
      </w:r>
      <w:r w:rsidRPr="00305514">
        <w:rPr>
          <w:rFonts w:ascii="Tahoma" w:eastAsia="Times New Roman" w:hAnsi="Tahoma" w:cs="Tahoma"/>
          <w:color w:val="0E232B"/>
          <w:sz w:val="21"/>
          <w:szCs w:val="21"/>
        </w:rPr>
        <w:t>:</w:t>
      </w:r>
      <w:proofErr w:type="gramEnd"/>
      <w:r w:rsidRPr="00305514">
        <w:rPr>
          <w:rFonts w:ascii="Tahoma" w:eastAsia="Times New Roman" w:hAnsi="Tahoma" w:cs="Tahoma"/>
          <w:color w:val="0E232B"/>
          <w:sz w:val="21"/>
          <w:szCs w:val="21"/>
        </w:rPr>
        <w:t xml:space="preserve"> The isolated protoplast must have a spherical shape when observed by a light microscope, protoplast can be stained using following stain:</w:t>
      </w:r>
    </w:p>
    <w:p w:rsidR="00305514" w:rsidRPr="00305514" w:rsidRDefault="00305514" w:rsidP="00305514">
      <w:pPr>
        <w:spacing w:before="100" w:beforeAutospacing="1" w:after="100" w:afterAutospacing="1" w:line="240" w:lineRule="auto"/>
        <w:jc w:val="both"/>
        <w:rPr>
          <w:rFonts w:ascii="Tahoma" w:eastAsia="Times New Roman" w:hAnsi="Tahoma" w:cs="Tahoma"/>
          <w:color w:val="0E232B"/>
          <w:sz w:val="21"/>
          <w:szCs w:val="21"/>
        </w:rPr>
      </w:pPr>
      <w:r w:rsidRPr="00305514">
        <w:rPr>
          <w:rFonts w:ascii="Tahoma" w:eastAsia="Times New Roman" w:hAnsi="Tahoma" w:cs="Tahoma"/>
          <w:color w:val="0E232B"/>
          <w:sz w:val="21"/>
          <w:szCs w:val="21"/>
        </w:rPr>
        <w:t>• </w:t>
      </w:r>
      <w:r w:rsidRPr="00305514">
        <w:rPr>
          <w:rFonts w:ascii="Tahoma" w:eastAsia="Times New Roman" w:hAnsi="Tahoma" w:cs="Tahoma"/>
          <w:i/>
          <w:iCs/>
          <w:color w:val="0E232B"/>
          <w:sz w:val="21"/>
          <w:szCs w:val="21"/>
        </w:rPr>
        <w:t>Fluorescein diacetate staining method: </w:t>
      </w:r>
      <w:r w:rsidRPr="00305514">
        <w:rPr>
          <w:rFonts w:ascii="Tahoma" w:eastAsia="Times New Roman" w:hAnsi="Tahoma" w:cs="Tahoma"/>
          <w:color w:val="0E232B"/>
          <w:sz w:val="21"/>
          <w:szCs w:val="21"/>
        </w:rPr>
        <w:t xml:space="preserve">FDA accumulates inside the </w:t>
      </w:r>
      <w:proofErr w:type="spellStart"/>
      <w:r w:rsidRPr="00305514">
        <w:rPr>
          <w:rFonts w:ascii="Tahoma" w:eastAsia="Times New Roman" w:hAnsi="Tahoma" w:cs="Tahoma"/>
          <w:color w:val="0E232B"/>
          <w:sz w:val="21"/>
          <w:szCs w:val="21"/>
        </w:rPr>
        <w:t>plasmalemma</w:t>
      </w:r>
      <w:proofErr w:type="spellEnd"/>
      <w:r w:rsidRPr="00305514">
        <w:rPr>
          <w:rFonts w:ascii="Tahoma" w:eastAsia="Times New Roman" w:hAnsi="Tahoma" w:cs="Tahoma"/>
          <w:color w:val="0E232B"/>
          <w:sz w:val="21"/>
          <w:szCs w:val="21"/>
        </w:rPr>
        <w:t xml:space="preserve"> of viable protoplasts. Live protoplasts contain </w:t>
      </w:r>
      <w:proofErr w:type="spellStart"/>
      <w:r w:rsidRPr="00305514">
        <w:rPr>
          <w:rFonts w:ascii="Tahoma" w:eastAsia="Times New Roman" w:hAnsi="Tahoma" w:cs="Tahoma"/>
          <w:color w:val="0E232B"/>
          <w:sz w:val="21"/>
          <w:szCs w:val="21"/>
        </w:rPr>
        <w:t>esterases</w:t>
      </w:r>
      <w:proofErr w:type="spellEnd"/>
      <w:r w:rsidRPr="00305514">
        <w:rPr>
          <w:rFonts w:ascii="Tahoma" w:eastAsia="Times New Roman" w:hAnsi="Tahoma" w:cs="Tahoma"/>
          <w:color w:val="0E232B"/>
          <w:sz w:val="21"/>
          <w:szCs w:val="21"/>
        </w:rPr>
        <w:t xml:space="preserve"> which cleave FDA to release fluorescein which fluoresces yellowish-green using fluorescence microscopy within 5 min. FDA dissociates from membrane after about 15 min. It </w:t>
      </w:r>
      <w:proofErr w:type="gramStart"/>
      <w:r w:rsidRPr="00305514">
        <w:rPr>
          <w:rFonts w:ascii="Tahoma" w:eastAsia="Times New Roman" w:hAnsi="Tahoma" w:cs="Tahoma"/>
          <w:color w:val="0E232B"/>
          <w:sz w:val="21"/>
          <w:szCs w:val="21"/>
        </w:rPr>
        <w:t>is used</w:t>
      </w:r>
      <w:proofErr w:type="gramEnd"/>
      <w:r w:rsidRPr="00305514">
        <w:rPr>
          <w:rFonts w:ascii="Tahoma" w:eastAsia="Times New Roman" w:hAnsi="Tahoma" w:cs="Tahoma"/>
          <w:color w:val="0E232B"/>
          <w:sz w:val="21"/>
          <w:szCs w:val="21"/>
        </w:rPr>
        <w:t xml:space="preserve"> at a concentration of 0.01% dissolved in acetone.</w:t>
      </w:r>
    </w:p>
    <w:p w:rsidR="00305514" w:rsidRPr="00305514" w:rsidRDefault="00305514" w:rsidP="00305514">
      <w:pPr>
        <w:spacing w:before="100" w:beforeAutospacing="1" w:after="100" w:afterAutospacing="1" w:line="240" w:lineRule="auto"/>
        <w:jc w:val="both"/>
        <w:rPr>
          <w:rFonts w:ascii="Tahoma" w:eastAsia="Times New Roman" w:hAnsi="Tahoma" w:cs="Tahoma"/>
          <w:color w:val="0E232B"/>
          <w:sz w:val="21"/>
          <w:szCs w:val="21"/>
        </w:rPr>
      </w:pPr>
      <w:r w:rsidRPr="00305514">
        <w:rPr>
          <w:rFonts w:ascii="Tahoma" w:eastAsia="Times New Roman" w:hAnsi="Tahoma" w:cs="Tahoma"/>
          <w:color w:val="0E232B"/>
          <w:sz w:val="21"/>
          <w:szCs w:val="21"/>
        </w:rPr>
        <w:t>•</w:t>
      </w:r>
      <w:proofErr w:type="gramStart"/>
      <w:r w:rsidRPr="00305514">
        <w:rPr>
          <w:rFonts w:ascii="Tahoma" w:eastAsia="Times New Roman" w:hAnsi="Tahoma" w:cs="Tahoma"/>
          <w:color w:val="0E232B"/>
          <w:sz w:val="21"/>
          <w:szCs w:val="21"/>
        </w:rPr>
        <w:t>  </w:t>
      </w:r>
      <w:proofErr w:type="spellStart"/>
      <w:r w:rsidRPr="00305514">
        <w:rPr>
          <w:rFonts w:ascii="Tahoma" w:eastAsia="Times New Roman" w:hAnsi="Tahoma" w:cs="Tahoma"/>
          <w:i/>
          <w:iCs/>
          <w:color w:val="0E232B"/>
          <w:sz w:val="21"/>
          <w:szCs w:val="21"/>
        </w:rPr>
        <w:t>Calcofluor</w:t>
      </w:r>
      <w:proofErr w:type="spellEnd"/>
      <w:proofErr w:type="gramEnd"/>
      <w:r w:rsidRPr="00305514">
        <w:rPr>
          <w:rFonts w:ascii="Tahoma" w:eastAsia="Times New Roman" w:hAnsi="Tahoma" w:cs="Tahoma"/>
          <w:i/>
          <w:iCs/>
          <w:color w:val="0E232B"/>
          <w:sz w:val="21"/>
          <w:szCs w:val="21"/>
        </w:rPr>
        <w:t xml:space="preserve"> White staining: </w:t>
      </w:r>
      <w:r w:rsidRPr="00305514">
        <w:rPr>
          <w:rFonts w:ascii="Tahoma" w:eastAsia="Times New Roman" w:hAnsi="Tahoma" w:cs="Tahoma"/>
          <w:color w:val="0E232B"/>
          <w:sz w:val="21"/>
          <w:szCs w:val="21"/>
        </w:rPr>
        <w:t xml:space="preserve">This staining method assures protoplast viability by detecting onset of cell wall formation. </w:t>
      </w:r>
      <w:proofErr w:type="spellStart"/>
      <w:r w:rsidRPr="00305514">
        <w:rPr>
          <w:rFonts w:ascii="Tahoma" w:eastAsia="Times New Roman" w:hAnsi="Tahoma" w:cs="Tahoma"/>
          <w:color w:val="0E232B"/>
          <w:sz w:val="21"/>
          <w:szCs w:val="21"/>
        </w:rPr>
        <w:t>Calcofluor</w:t>
      </w:r>
      <w:proofErr w:type="spellEnd"/>
      <w:r w:rsidRPr="00305514">
        <w:rPr>
          <w:rFonts w:ascii="Tahoma" w:eastAsia="Times New Roman" w:hAnsi="Tahoma" w:cs="Tahoma"/>
          <w:color w:val="0E232B"/>
          <w:sz w:val="21"/>
          <w:szCs w:val="21"/>
        </w:rPr>
        <w:t xml:space="preserve"> binds to </w:t>
      </w:r>
      <w:proofErr w:type="gramStart"/>
      <w:r w:rsidRPr="00305514">
        <w:rPr>
          <w:rFonts w:ascii="Tahoma" w:eastAsia="Times New Roman" w:hAnsi="Tahoma" w:cs="Tahoma"/>
          <w:color w:val="0E232B"/>
          <w:sz w:val="21"/>
          <w:szCs w:val="21"/>
        </w:rPr>
        <w:t>beta linked</w:t>
      </w:r>
      <w:proofErr w:type="gramEnd"/>
      <w:r w:rsidRPr="00305514">
        <w:rPr>
          <w:rFonts w:ascii="Tahoma" w:eastAsia="Times New Roman" w:hAnsi="Tahoma" w:cs="Tahoma"/>
          <w:color w:val="0E232B"/>
          <w:sz w:val="21"/>
          <w:szCs w:val="21"/>
        </w:rPr>
        <w:t xml:space="preserve"> glucosides in newly synthesized cell wall which can be observed as a fluorescent ring around the membrane. Optimum staining </w:t>
      </w:r>
      <w:proofErr w:type="gramStart"/>
      <w:r w:rsidRPr="00305514">
        <w:rPr>
          <w:rFonts w:ascii="Tahoma" w:eastAsia="Times New Roman" w:hAnsi="Tahoma" w:cs="Tahoma"/>
          <w:color w:val="0E232B"/>
          <w:sz w:val="21"/>
          <w:szCs w:val="21"/>
        </w:rPr>
        <w:t>is achieved</w:t>
      </w:r>
      <w:proofErr w:type="gramEnd"/>
      <w:r w:rsidRPr="00305514">
        <w:rPr>
          <w:rFonts w:ascii="Tahoma" w:eastAsia="Times New Roman" w:hAnsi="Tahoma" w:cs="Tahoma"/>
          <w:color w:val="0E232B"/>
          <w:sz w:val="21"/>
          <w:szCs w:val="21"/>
        </w:rPr>
        <w:t xml:space="preserve"> when 0.1 ml of protoplast is mixed with 5.0 </w:t>
      </w:r>
      <w:proofErr w:type="spellStart"/>
      <w:r w:rsidRPr="00305514">
        <w:rPr>
          <w:rFonts w:ascii="Tahoma" w:eastAsia="Times New Roman" w:hAnsi="Tahoma" w:cs="Tahoma"/>
          <w:color w:val="0E232B"/>
          <w:sz w:val="21"/>
          <w:szCs w:val="21"/>
        </w:rPr>
        <w:t>μl</w:t>
      </w:r>
      <w:proofErr w:type="spellEnd"/>
      <w:r w:rsidRPr="00305514">
        <w:rPr>
          <w:rFonts w:ascii="Tahoma" w:eastAsia="Times New Roman" w:hAnsi="Tahoma" w:cs="Tahoma"/>
          <w:color w:val="0E232B"/>
          <w:sz w:val="21"/>
          <w:szCs w:val="21"/>
        </w:rPr>
        <w:t xml:space="preserve"> of 0.1% w/v solution of CFW.</w:t>
      </w:r>
    </w:p>
    <w:p w:rsidR="00305514" w:rsidRPr="00305514" w:rsidRDefault="00305514" w:rsidP="00305514">
      <w:pPr>
        <w:spacing w:before="100" w:beforeAutospacing="1" w:after="100" w:afterAutospacing="1" w:line="240" w:lineRule="auto"/>
        <w:jc w:val="both"/>
        <w:rPr>
          <w:rFonts w:ascii="Tahoma" w:eastAsia="Times New Roman" w:hAnsi="Tahoma" w:cs="Tahoma"/>
          <w:color w:val="0E232B"/>
          <w:sz w:val="21"/>
          <w:szCs w:val="21"/>
        </w:rPr>
      </w:pPr>
      <w:r w:rsidRPr="00305514">
        <w:rPr>
          <w:rFonts w:ascii="Tahoma" w:eastAsia="Times New Roman" w:hAnsi="Tahoma" w:cs="Tahoma"/>
          <w:color w:val="0E232B"/>
          <w:sz w:val="21"/>
          <w:szCs w:val="21"/>
        </w:rPr>
        <w:t>•</w:t>
      </w:r>
      <w:proofErr w:type="gramStart"/>
      <w:r w:rsidRPr="00305514">
        <w:rPr>
          <w:rFonts w:ascii="Tahoma" w:eastAsia="Times New Roman" w:hAnsi="Tahoma" w:cs="Tahoma"/>
          <w:color w:val="0E232B"/>
          <w:sz w:val="21"/>
          <w:szCs w:val="21"/>
        </w:rPr>
        <w:t>  </w:t>
      </w:r>
      <w:r w:rsidRPr="00305514">
        <w:rPr>
          <w:rFonts w:ascii="Tahoma" w:eastAsia="Times New Roman" w:hAnsi="Tahoma" w:cs="Tahoma"/>
          <w:i/>
          <w:iCs/>
          <w:color w:val="0E232B"/>
          <w:sz w:val="21"/>
          <w:szCs w:val="21"/>
        </w:rPr>
        <w:t>Protoplast</w:t>
      </w:r>
      <w:proofErr w:type="gramEnd"/>
      <w:r w:rsidRPr="00305514">
        <w:rPr>
          <w:rFonts w:ascii="Tahoma" w:eastAsia="Times New Roman" w:hAnsi="Tahoma" w:cs="Tahoma"/>
          <w:i/>
          <w:iCs/>
          <w:color w:val="0E232B"/>
          <w:sz w:val="21"/>
          <w:szCs w:val="21"/>
        </w:rPr>
        <w:t xml:space="preserve"> viability </w:t>
      </w:r>
      <w:r w:rsidRPr="00305514">
        <w:rPr>
          <w:rFonts w:ascii="Tahoma" w:eastAsia="Times New Roman" w:hAnsi="Tahoma" w:cs="Tahoma"/>
          <w:color w:val="0E232B"/>
          <w:sz w:val="21"/>
          <w:szCs w:val="21"/>
        </w:rPr>
        <w:t>can also be detected by monitoring oxygen uptake of cells by oxygen electrode, which shows respiration.</w:t>
      </w:r>
    </w:p>
    <w:p w:rsidR="00201BFD" w:rsidRDefault="00201BFD" w:rsidP="00305514">
      <w:pPr>
        <w:spacing w:before="100" w:beforeAutospacing="1" w:after="100" w:afterAutospacing="1" w:line="240" w:lineRule="auto"/>
        <w:jc w:val="both"/>
        <w:rPr>
          <w:rFonts w:ascii="Tahoma" w:eastAsia="Times New Roman" w:hAnsi="Tahoma" w:cs="Tahoma"/>
          <w:color w:val="0E232B"/>
          <w:sz w:val="21"/>
          <w:szCs w:val="21"/>
        </w:rPr>
      </w:pPr>
    </w:p>
    <w:p w:rsidR="00305514" w:rsidRPr="00305514" w:rsidRDefault="00305514" w:rsidP="00305514">
      <w:pPr>
        <w:spacing w:before="100" w:beforeAutospacing="1" w:after="100" w:afterAutospacing="1" w:line="240" w:lineRule="auto"/>
        <w:jc w:val="both"/>
        <w:rPr>
          <w:rFonts w:ascii="Tahoma" w:eastAsia="Times New Roman" w:hAnsi="Tahoma" w:cs="Tahoma"/>
          <w:color w:val="0E232B"/>
          <w:sz w:val="21"/>
          <w:szCs w:val="21"/>
        </w:rPr>
      </w:pPr>
      <w:r w:rsidRPr="00305514">
        <w:rPr>
          <w:rFonts w:ascii="Tahoma" w:eastAsia="Times New Roman" w:hAnsi="Tahoma" w:cs="Tahoma"/>
          <w:color w:val="0E232B"/>
          <w:sz w:val="21"/>
          <w:szCs w:val="21"/>
        </w:rPr>
        <w:t>•</w:t>
      </w:r>
      <w:proofErr w:type="gramStart"/>
      <w:r w:rsidRPr="00305514">
        <w:rPr>
          <w:rFonts w:ascii="Tahoma" w:eastAsia="Times New Roman" w:hAnsi="Tahoma" w:cs="Tahoma"/>
          <w:color w:val="0E232B"/>
          <w:sz w:val="21"/>
          <w:szCs w:val="21"/>
        </w:rPr>
        <w:t>  </w:t>
      </w:r>
      <w:r w:rsidRPr="00305514">
        <w:rPr>
          <w:rFonts w:ascii="Tahoma" w:eastAsia="Times New Roman" w:hAnsi="Tahoma" w:cs="Tahoma"/>
          <w:i/>
          <w:iCs/>
          <w:color w:val="0E232B"/>
          <w:sz w:val="21"/>
          <w:szCs w:val="21"/>
        </w:rPr>
        <w:t>Variation</w:t>
      </w:r>
      <w:proofErr w:type="gramEnd"/>
      <w:r w:rsidRPr="00305514">
        <w:rPr>
          <w:rFonts w:ascii="Tahoma" w:eastAsia="Times New Roman" w:hAnsi="Tahoma" w:cs="Tahoma"/>
          <w:i/>
          <w:iCs/>
          <w:color w:val="0E232B"/>
          <w:sz w:val="21"/>
          <w:szCs w:val="21"/>
        </w:rPr>
        <w:t xml:space="preserve"> of protoplast size </w:t>
      </w:r>
      <w:r w:rsidRPr="00305514">
        <w:rPr>
          <w:rFonts w:ascii="Tahoma" w:eastAsia="Times New Roman" w:hAnsi="Tahoma" w:cs="Tahoma"/>
          <w:color w:val="0E232B"/>
          <w:sz w:val="21"/>
          <w:szCs w:val="21"/>
        </w:rPr>
        <w:t>with changing osmotic concentration also enables viability of protoplast.</w:t>
      </w:r>
    </w:p>
    <w:p w:rsidR="00305514" w:rsidRPr="00E1710B" w:rsidRDefault="00305514" w:rsidP="006C7B3F">
      <w:pPr>
        <w:spacing w:before="100" w:beforeAutospacing="1" w:after="100" w:afterAutospacing="1" w:line="240" w:lineRule="auto"/>
        <w:jc w:val="both"/>
        <w:rPr>
          <w:rFonts w:ascii="Tahoma" w:eastAsia="Times New Roman" w:hAnsi="Tahoma" w:cs="Tahoma"/>
          <w:b/>
          <w:bCs/>
          <w:color w:val="000000" w:themeColor="text1"/>
          <w:sz w:val="21"/>
          <w:szCs w:val="21"/>
        </w:rPr>
      </w:pPr>
      <w:r w:rsidRPr="00305514">
        <w:rPr>
          <w:rFonts w:ascii="Tahoma" w:eastAsia="Times New Roman" w:hAnsi="Tahoma" w:cs="Tahoma"/>
          <w:color w:val="0E232B"/>
          <w:sz w:val="21"/>
          <w:szCs w:val="21"/>
        </w:rPr>
        <w:t> </w:t>
      </w:r>
      <w:r w:rsidRPr="00E1710B">
        <w:rPr>
          <w:rFonts w:ascii="Tahoma" w:eastAsia="Times New Roman" w:hAnsi="Tahoma" w:cs="Tahoma"/>
          <w:b/>
          <w:bCs/>
          <w:color w:val="000000" w:themeColor="text1"/>
          <w:sz w:val="21"/>
          <w:szCs w:val="21"/>
        </w:rPr>
        <w:t>3.  Protoplast culture</w:t>
      </w:r>
    </w:p>
    <w:p w:rsidR="00305514" w:rsidRPr="00E1710B" w:rsidRDefault="00305514" w:rsidP="00305514">
      <w:pPr>
        <w:spacing w:before="100" w:beforeAutospacing="1" w:after="100" w:afterAutospacing="1" w:line="240" w:lineRule="auto"/>
        <w:jc w:val="both"/>
        <w:rPr>
          <w:rFonts w:ascii="Tahoma" w:eastAsia="Times New Roman" w:hAnsi="Tahoma" w:cs="Tahoma"/>
          <w:b/>
          <w:bCs/>
          <w:color w:val="000000" w:themeColor="text1"/>
          <w:sz w:val="21"/>
          <w:szCs w:val="21"/>
        </w:rPr>
      </w:pPr>
      <w:r w:rsidRPr="00E1710B">
        <w:rPr>
          <w:rFonts w:ascii="Tahoma" w:eastAsia="Times New Roman" w:hAnsi="Tahoma" w:cs="Tahoma"/>
          <w:b/>
          <w:bCs/>
          <w:color w:val="000000" w:themeColor="text1"/>
          <w:sz w:val="21"/>
          <w:szCs w:val="21"/>
        </w:rPr>
        <w:t>3.1. Protoplasts culture techniques</w:t>
      </w:r>
    </w:p>
    <w:p w:rsidR="00305514" w:rsidRPr="00305514" w:rsidRDefault="00305514" w:rsidP="00305514">
      <w:pPr>
        <w:spacing w:before="100" w:beforeAutospacing="1" w:after="100" w:afterAutospacing="1" w:line="240" w:lineRule="auto"/>
        <w:jc w:val="both"/>
        <w:rPr>
          <w:rFonts w:ascii="Tahoma" w:eastAsia="Times New Roman" w:hAnsi="Tahoma" w:cs="Tahoma"/>
          <w:color w:val="0E232B"/>
          <w:sz w:val="21"/>
          <w:szCs w:val="21"/>
        </w:rPr>
      </w:pPr>
      <w:r w:rsidRPr="00305514">
        <w:rPr>
          <w:rFonts w:ascii="Tahoma" w:eastAsia="Times New Roman" w:hAnsi="Tahoma" w:cs="Tahoma"/>
          <w:color w:val="0E232B"/>
          <w:sz w:val="21"/>
          <w:szCs w:val="21"/>
        </w:rPr>
        <w:t xml:space="preserve">The culture requirements and the culture methods are same for both protoplasts and single cells. The main difference is the requirement of suitable </w:t>
      </w:r>
      <w:proofErr w:type="spellStart"/>
      <w:r w:rsidRPr="00305514">
        <w:rPr>
          <w:rFonts w:ascii="Tahoma" w:eastAsia="Times New Roman" w:hAnsi="Tahoma" w:cs="Tahoma"/>
          <w:color w:val="0E232B"/>
          <w:sz w:val="21"/>
          <w:szCs w:val="21"/>
        </w:rPr>
        <w:t>osmoticum</w:t>
      </w:r>
      <w:proofErr w:type="spellEnd"/>
      <w:r w:rsidRPr="00305514">
        <w:rPr>
          <w:rFonts w:ascii="Tahoma" w:eastAsia="Times New Roman" w:hAnsi="Tahoma" w:cs="Tahoma"/>
          <w:color w:val="0E232B"/>
          <w:sz w:val="21"/>
          <w:szCs w:val="21"/>
        </w:rPr>
        <w:t xml:space="preserve"> for protoplasts until they regenerate a strong wall. </w:t>
      </w:r>
      <w:proofErr w:type="gramStart"/>
      <w:r w:rsidRPr="00305514">
        <w:rPr>
          <w:rFonts w:ascii="Tahoma" w:eastAsia="Times New Roman" w:hAnsi="Tahoma" w:cs="Tahoma"/>
          <w:color w:val="0E232B"/>
          <w:sz w:val="21"/>
          <w:szCs w:val="21"/>
        </w:rPr>
        <w:t>Isolated protoplasts are either</w:t>
      </w:r>
      <w:proofErr w:type="gramEnd"/>
      <w:r w:rsidRPr="00305514">
        <w:rPr>
          <w:rFonts w:ascii="Tahoma" w:eastAsia="Times New Roman" w:hAnsi="Tahoma" w:cs="Tahoma"/>
          <w:color w:val="0E232B"/>
          <w:sz w:val="21"/>
          <w:szCs w:val="21"/>
        </w:rPr>
        <w:t xml:space="preserve"> cultured in liquid or semisolid agar or agarose media plates, sometimes the protoplast is first grown in liquid media and then transferred into the agar media plates. The following techniques </w:t>
      </w:r>
      <w:proofErr w:type="gramStart"/>
      <w:r w:rsidRPr="00305514">
        <w:rPr>
          <w:rFonts w:ascii="Tahoma" w:eastAsia="Times New Roman" w:hAnsi="Tahoma" w:cs="Tahoma"/>
          <w:color w:val="0E232B"/>
          <w:sz w:val="21"/>
          <w:szCs w:val="21"/>
        </w:rPr>
        <w:t>have been adopted</w:t>
      </w:r>
      <w:proofErr w:type="gramEnd"/>
      <w:r w:rsidRPr="00305514">
        <w:rPr>
          <w:rFonts w:ascii="Tahoma" w:eastAsia="Times New Roman" w:hAnsi="Tahoma" w:cs="Tahoma"/>
          <w:color w:val="0E232B"/>
          <w:sz w:val="21"/>
          <w:szCs w:val="21"/>
        </w:rPr>
        <w:t xml:space="preserve"> in order to maintain number of protoplast population between minimum and maximum effective densities after plating up:</w:t>
      </w:r>
    </w:p>
    <w:p w:rsidR="00305514" w:rsidRPr="00305514" w:rsidRDefault="00305514" w:rsidP="00305514">
      <w:pPr>
        <w:spacing w:before="100" w:beforeAutospacing="1" w:after="100" w:afterAutospacing="1" w:line="240" w:lineRule="auto"/>
        <w:jc w:val="both"/>
        <w:rPr>
          <w:rFonts w:ascii="Tahoma" w:eastAsia="Times New Roman" w:hAnsi="Tahoma" w:cs="Tahoma"/>
          <w:color w:val="0E232B"/>
          <w:sz w:val="21"/>
          <w:szCs w:val="21"/>
        </w:rPr>
      </w:pPr>
      <w:proofErr w:type="spellStart"/>
      <w:r w:rsidRPr="00305514">
        <w:rPr>
          <w:rFonts w:ascii="Tahoma" w:eastAsia="Times New Roman" w:hAnsi="Tahoma" w:cs="Tahoma"/>
          <w:b/>
          <w:bCs/>
          <w:color w:val="0E232B"/>
          <w:sz w:val="21"/>
          <w:szCs w:val="21"/>
        </w:rPr>
        <w:t>i</w:t>
      </w:r>
      <w:proofErr w:type="spellEnd"/>
      <w:r w:rsidRPr="00305514">
        <w:rPr>
          <w:rFonts w:ascii="Tahoma" w:eastAsia="Times New Roman" w:hAnsi="Tahoma" w:cs="Tahoma"/>
          <w:b/>
          <w:bCs/>
          <w:color w:val="0E232B"/>
          <w:sz w:val="21"/>
          <w:szCs w:val="21"/>
        </w:rPr>
        <w:t>.</w:t>
      </w:r>
      <w:proofErr w:type="gramStart"/>
      <w:r w:rsidRPr="00305514">
        <w:rPr>
          <w:rFonts w:ascii="Tahoma" w:eastAsia="Times New Roman" w:hAnsi="Tahoma" w:cs="Tahoma"/>
          <w:b/>
          <w:bCs/>
          <w:color w:val="0E232B"/>
          <w:sz w:val="21"/>
          <w:szCs w:val="21"/>
        </w:rPr>
        <w:t>  </w:t>
      </w:r>
      <w:r w:rsidRPr="00305514">
        <w:rPr>
          <w:rFonts w:ascii="Tahoma" w:eastAsia="Times New Roman" w:hAnsi="Tahoma" w:cs="Tahoma"/>
          <w:b/>
          <w:bCs/>
          <w:i/>
          <w:iCs/>
          <w:color w:val="0E232B"/>
          <w:sz w:val="21"/>
          <w:szCs w:val="21"/>
        </w:rPr>
        <w:t>Liquid</w:t>
      </w:r>
      <w:proofErr w:type="gramEnd"/>
      <w:r w:rsidRPr="00305514">
        <w:rPr>
          <w:rFonts w:ascii="Tahoma" w:eastAsia="Times New Roman" w:hAnsi="Tahoma" w:cs="Tahoma"/>
          <w:b/>
          <w:bCs/>
          <w:i/>
          <w:iCs/>
          <w:color w:val="0E232B"/>
          <w:sz w:val="21"/>
          <w:szCs w:val="21"/>
        </w:rPr>
        <w:t xml:space="preserve"> method </w:t>
      </w:r>
      <w:r w:rsidRPr="00305514">
        <w:rPr>
          <w:rFonts w:ascii="Tahoma" w:eastAsia="Times New Roman" w:hAnsi="Tahoma" w:cs="Tahoma"/>
          <w:b/>
          <w:bCs/>
          <w:color w:val="0E232B"/>
          <w:sz w:val="21"/>
          <w:szCs w:val="21"/>
        </w:rPr>
        <w:t>: </w:t>
      </w:r>
      <w:r w:rsidRPr="00305514">
        <w:rPr>
          <w:rFonts w:ascii="Tahoma" w:eastAsia="Times New Roman" w:hAnsi="Tahoma" w:cs="Tahoma"/>
          <w:color w:val="0E232B"/>
          <w:sz w:val="21"/>
          <w:szCs w:val="21"/>
        </w:rPr>
        <w:t xml:space="preserve">This method is preferred in earlier stages of culture as it provides (a) easier dilution and transfer, (b) the osmotic pressure of liquid media can be effectively reduced after a few days of culture (c) the cell density can be reduced or cells of special interest can be isolated easily. In Liquid medium, the protoplast suspension </w:t>
      </w:r>
      <w:proofErr w:type="gramStart"/>
      <w:r w:rsidRPr="00305514">
        <w:rPr>
          <w:rFonts w:ascii="Tahoma" w:eastAsia="Times New Roman" w:hAnsi="Tahoma" w:cs="Tahoma"/>
          <w:color w:val="0E232B"/>
          <w:sz w:val="21"/>
          <w:szCs w:val="21"/>
        </w:rPr>
        <w:t xml:space="preserve">is plated as a thin layer in </w:t>
      </w:r>
      <w:proofErr w:type="spellStart"/>
      <w:r w:rsidRPr="00305514">
        <w:rPr>
          <w:rFonts w:ascii="Tahoma" w:eastAsia="Times New Roman" w:hAnsi="Tahoma" w:cs="Tahoma"/>
          <w:color w:val="0E232B"/>
          <w:sz w:val="21"/>
          <w:szCs w:val="21"/>
        </w:rPr>
        <w:t>petriplates</w:t>
      </w:r>
      <w:proofErr w:type="spellEnd"/>
      <w:r w:rsidRPr="00305514">
        <w:rPr>
          <w:rFonts w:ascii="Tahoma" w:eastAsia="Times New Roman" w:hAnsi="Tahoma" w:cs="Tahoma"/>
          <w:color w:val="0E232B"/>
          <w:sz w:val="21"/>
          <w:szCs w:val="21"/>
        </w:rPr>
        <w:t xml:space="preserve">, incubated as static culture in flasks or distributed in 50-100 </w:t>
      </w:r>
      <w:proofErr w:type="spellStart"/>
      <w:r w:rsidRPr="00305514">
        <w:rPr>
          <w:rFonts w:ascii="Tahoma" w:eastAsia="Times New Roman" w:hAnsi="Tahoma" w:cs="Tahoma"/>
          <w:color w:val="0E232B"/>
          <w:sz w:val="21"/>
          <w:szCs w:val="21"/>
        </w:rPr>
        <w:t>μl</w:t>
      </w:r>
      <w:proofErr w:type="spellEnd"/>
      <w:r w:rsidRPr="00305514">
        <w:rPr>
          <w:rFonts w:ascii="Tahoma" w:eastAsia="Times New Roman" w:hAnsi="Tahoma" w:cs="Tahoma"/>
          <w:color w:val="0E232B"/>
          <w:sz w:val="21"/>
          <w:szCs w:val="21"/>
        </w:rPr>
        <w:t xml:space="preserve"> drops in </w:t>
      </w:r>
      <w:proofErr w:type="spellStart"/>
      <w:r w:rsidRPr="00305514">
        <w:rPr>
          <w:rFonts w:ascii="Tahoma" w:eastAsia="Times New Roman" w:hAnsi="Tahoma" w:cs="Tahoma"/>
          <w:color w:val="0E232B"/>
          <w:sz w:val="21"/>
          <w:szCs w:val="21"/>
        </w:rPr>
        <w:t>petriplates</w:t>
      </w:r>
      <w:proofErr w:type="spellEnd"/>
      <w:r w:rsidRPr="00305514">
        <w:rPr>
          <w:rFonts w:ascii="Tahoma" w:eastAsia="Times New Roman" w:hAnsi="Tahoma" w:cs="Tahoma"/>
          <w:color w:val="0E232B"/>
          <w:sz w:val="21"/>
          <w:szCs w:val="21"/>
        </w:rPr>
        <w:t xml:space="preserve"> and stored in a humidifier chamber</w:t>
      </w:r>
      <w:proofErr w:type="gramEnd"/>
      <w:r w:rsidRPr="00305514">
        <w:rPr>
          <w:rFonts w:ascii="Tahoma" w:eastAsia="Times New Roman" w:hAnsi="Tahoma" w:cs="Tahoma"/>
          <w:color w:val="0E232B"/>
          <w:sz w:val="21"/>
          <w:szCs w:val="21"/>
        </w:rPr>
        <w:t>.</w:t>
      </w:r>
    </w:p>
    <w:p w:rsidR="00305514" w:rsidRPr="00305514" w:rsidRDefault="00305514" w:rsidP="00305514">
      <w:pPr>
        <w:spacing w:before="100" w:beforeAutospacing="1" w:after="100" w:afterAutospacing="1" w:line="240" w:lineRule="auto"/>
        <w:jc w:val="both"/>
        <w:rPr>
          <w:rFonts w:ascii="Tahoma" w:eastAsia="Times New Roman" w:hAnsi="Tahoma" w:cs="Tahoma"/>
          <w:color w:val="0E232B"/>
          <w:sz w:val="21"/>
          <w:szCs w:val="21"/>
        </w:rPr>
      </w:pPr>
      <w:r w:rsidRPr="00305514">
        <w:rPr>
          <w:rFonts w:ascii="Tahoma" w:eastAsia="Times New Roman" w:hAnsi="Tahoma" w:cs="Tahoma"/>
          <w:b/>
          <w:bCs/>
          <w:color w:val="0E232B"/>
          <w:sz w:val="21"/>
          <w:szCs w:val="21"/>
        </w:rPr>
        <w:t>ii.</w:t>
      </w:r>
      <w:proofErr w:type="gramStart"/>
      <w:r w:rsidRPr="00305514">
        <w:rPr>
          <w:rFonts w:ascii="Tahoma" w:eastAsia="Times New Roman" w:hAnsi="Tahoma" w:cs="Tahoma"/>
          <w:color w:val="0E232B"/>
          <w:sz w:val="21"/>
          <w:szCs w:val="21"/>
        </w:rPr>
        <w:t>  </w:t>
      </w:r>
      <w:r w:rsidRPr="00305514">
        <w:rPr>
          <w:rFonts w:ascii="Tahoma" w:eastAsia="Times New Roman" w:hAnsi="Tahoma" w:cs="Tahoma"/>
          <w:b/>
          <w:bCs/>
          <w:i/>
          <w:iCs/>
          <w:color w:val="0E232B"/>
          <w:sz w:val="21"/>
          <w:szCs w:val="21"/>
        </w:rPr>
        <w:t>Embedded</w:t>
      </w:r>
      <w:proofErr w:type="gramEnd"/>
      <w:r w:rsidRPr="00305514">
        <w:rPr>
          <w:rFonts w:ascii="Tahoma" w:eastAsia="Times New Roman" w:hAnsi="Tahoma" w:cs="Tahoma"/>
          <w:b/>
          <w:bCs/>
          <w:i/>
          <w:iCs/>
          <w:color w:val="0E232B"/>
          <w:sz w:val="21"/>
          <w:szCs w:val="21"/>
        </w:rPr>
        <w:t xml:space="preserve"> in Agar/ Agarose </w:t>
      </w:r>
      <w:r w:rsidRPr="00305514">
        <w:rPr>
          <w:rFonts w:ascii="Tahoma" w:eastAsia="Times New Roman" w:hAnsi="Tahoma" w:cs="Tahoma"/>
          <w:b/>
          <w:bCs/>
          <w:color w:val="0E232B"/>
          <w:sz w:val="21"/>
          <w:szCs w:val="21"/>
        </w:rPr>
        <w:t>: </w:t>
      </w:r>
      <w:r w:rsidRPr="00305514">
        <w:rPr>
          <w:rFonts w:ascii="Tahoma" w:eastAsia="Times New Roman" w:hAnsi="Tahoma" w:cs="Tahoma"/>
          <w:color w:val="0E232B"/>
          <w:sz w:val="21"/>
          <w:szCs w:val="21"/>
        </w:rPr>
        <w:t xml:space="preserve">Agarose is a preferred choice in place of agar and this has improved the culture response. This method of agar culture keeps protoplast in fixed position, thus, prevents it from forming clumps. Immobilized protoplasts give rise to </w:t>
      </w:r>
      <w:proofErr w:type="gramStart"/>
      <w:r w:rsidRPr="00305514">
        <w:rPr>
          <w:rFonts w:ascii="Tahoma" w:eastAsia="Times New Roman" w:hAnsi="Tahoma" w:cs="Tahoma"/>
          <w:color w:val="0E232B"/>
          <w:sz w:val="21"/>
          <w:szCs w:val="21"/>
        </w:rPr>
        <w:t>clones which</w:t>
      </w:r>
      <w:proofErr w:type="gramEnd"/>
      <w:r w:rsidRPr="00305514">
        <w:rPr>
          <w:rFonts w:ascii="Tahoma" w:eastAsia="Times New Roman" w:hAnsi="Tahoma" w:cs="Tahoma"/>
          <w:color w:val="0E232B"/>
          <w:sz w:val="21"/>
          <w:szCs w:val="21"/>
        </w:rPr>
        <w:t xml:space="preserve"> can then be transferred to other media. In practice, the protoplasts suspended in molten (40°C) agarose medium (1.2% w/v agarose) are dispensed (4ml) into small (3.5-5cm diameter) plates and allowed to solidify. The agarose layer is then cut into </w:t>
      </w:r>
      <w:proofErr w:type="gramStart"/>
      <w:r w:rsidRPr="00305514">
        <w:rPr>
          <w:rFonts w:ascii="Tahoma" w:eastAsia="Times New Roman" w:hAnsi="Tahoma" w:cs="Tahoma"/>
          <w:color w:val="0E232B"/>
          <w:sz w:val="21"/>
          <w:szCs w:val="21"/>
        </w:rPr>
        <w:t>4</w:t>
      </w:r>
      <w:proofErr w:type="gramEnd"/>
      <w:r w:rsidRPr="00305514">
        <w:rPr>
          <w:rFonts w:ascii="Tahoma" w:eastAsia="Times New Roman" w:hAnsi="Tahoma" w:cs="Tahoma"/>
          <w:color w:val="0E232B"/>
          <w:sz w:val="21"/>
          <w:szCs w:val="21"/>
        </w:rPr>
        <w:t xml:space="preserve"> equal sized blocks and transferred to larger dishes (9 cm diameter) containing liquid medium of otherwise the same composition. Alternatively, protoplasts in molten agarose medium are dispensed as droplets (50-100 </w:t>
      </w:r>
      <w:proofErr w:type="spellStart"/>
      <w:r w:rsidRPr="00305514">
        <w:rPr>
          <w:rFonts w:ascii="Tahoma" w:eastAsia="Times New Roman" w:hAnsi="Tahoma" w:cs="Tahoma"/>
          <w:color w:val="0E232B"/>
          <w:sz w:val="21"/>
          <w:szCs w:val="21"/>
        </w:rPr>
        <w:t>μl</w:t>
      </w:r>
      <w:proofErr w:type="spellEnd"/>
      <w:r w:rsidRPr="00305514">
        <w:rPr>
          <w:rFonts w:ascii="Tahoma" w:eastAsia="Times New Roman" w:hAnsi="Tahoma" w:cs="Tahoma"/>
          <w:color w:val="0E232B"/>
          <w:sz w:val="21"/>
          <w:szCs w:val="21"/>
        </w:rPr>
        <w:t xml:space="preserve">) on the bottom of petri plates and after </w:t>
      </w:r>
      <w:proofErr w:type="gramStart"/>
      <w:r w:rsidRPr="00305514">
        <w:rPr>
          <w:rFonts w:ascii="Tahoma" w:eastAsia="Times New Roman" w:hAnsi="Tahoma" w:cs="Tahoma"/>
          <w:color w:val="0E232B"/>
          <w:sz w:val="21"/>
          <w:szCs w:val="21"/>
        </w:rPr>
        <w:t>solidification</w:t>
      </w:r>
      <w:proofErr w:type="gramEnd"/>
      <w:r w:rsidRPr="00305514">
        <w:rPr>
          <w:rFonts w:ascii="Tahoma" w:eastAsia="Times New Roman" w:hAnsi="Tahoma" w:cs="Tahoma"/>
          <w:color w:val="0E232B"/>
          <w:sz w:val="21"/>
          <w:szCs w:val="21"/>
        </w:rPr>
        <w:t xml:space="preserve"> the droplets are submerged in the same liquid medium.</w:t>
      </w:r>
    </w:p>
    <w:p w:rsidR="00301F91" w:rsidRPr="00301F91" w:rsidRDefault="00301F91" w:rsidP="00301F91">
      <w:pPr>
        <w:spacing w:before="100" w:beforeAutospacing="1" w:after="100" w:afterAutospacing="1" w:line="240" w:lineRule="auto"/>
        <w:jc w:val="both"/>
        <w:rPr>
          <w:rFonts w:ascii="Tahoma" w:eastAsia="Times New Roman" w:hAnsi="Tahoma" w:cs="Tahoma"/>
          <w:color w:val="0E232B"/>
          <w:sz w:val="21"/>
          <w:szCs w:val="21"/>
        </w:rPr>
      </w:pPr>
      <w:r w:rsidRPr="00301F91">
        <w:rPr>
          <w:rFonts w:ascii="Tahoma" w:eastAsia="Times New Roman" w:hAnsi="Tahoma" w:cs="Tahoma"/>
          <w:b/>
          <w:bCs/>
          <w:color w:val="0E232B"/>
          <w:sz w:val="21"/>
          <w:szCs w:val="21"/>
        </w:rPr>
        <w:t>iii.</w:t>
      </w:r>
      <w:proofErr w:type="gramStart"/>
      <w:r w:rsidRPr="00301F91">
        <w:rPr>
          <w:rFonts w:ascii="Tahoma" w:eastAsia="Times New Roman" w:hAnsi="Tahoma" w:cs="Tahoma"/>
          <w:b/>
          <w:bCs/>
          <w:color w:val="0E232B"/>
          <w:sz w:val="21"/>
          <w:szCs w:val="21"/>
        </w:rPr>
        <w:t>  </w:t>
      </w:r>
      <w:r w:rsidRPr="00301F91">
        <w:rPr>
          <w:rFonts w:ascii="Tahoma" w:eastAsia="Times New Roman" w:hAnsi="Tahoma" w:cs="Tahoma"/>
          <w:b/>
          <w:bCs/>
          <w:i/>
          <w:iCs/>
          <w:color w:val="0E232B"/>
          <w:sz w:val="21"/>
          <w:szCs w:val="21"/>
        </w:rPr>
        <w:t>Feeder</w:t>
      </w:r>
      <w:proofErr w:type="gramEnd"/>
      <w:r w:rsidRPr="00301F91">
        <w:rPr>
          <w:rFonts w:ascii="Tahoma" w:eastAsia="Times New Roman" w:hAnsi="Tahoma" w:cs="Tahoma"/>
          <w:b/>
          <w:bCs/>
          <w:i/>
          <w:iCs/>
          <w:color w:val="0E232B"/>
          <w:sz w:val="21"/>
          <w:szCs w:val="21"/>
        </w:rPr>
        <w:t xml:space="preserve"> layer </w:t>
      </w:r>
      <w:r w:rsidRPr="00301F91">
        <w:rPr>
          <w:rFonts w:ascii="Tahoma" w:eastAsia="Times New Roman" w:hAnsi="Tahoma" w:cs="Tahoma"/>
          <w:b/>
          <w:bCs/>
          <w:color w:val="0E232B"/>
          <w:sz w:val="21"/>
          <w:szCs w:val="21"/>
        </w:rPr>
        <w:t>: </w:t>
      </w:r>
      <w:r w:rsidRPr="00301F91">
        <w:rPr>
          <w:rFonts w:ascii="Tahoma" w:eastAsia="Times New Roman" w:hAnsi="Tahoma" w:cs="Tahoma"/>
          <w:color w:val="0E232B"/>
          <w:sz w:val="21"/>
          <w:szCs w:val="21"/>
        </w:rPr>
        <w:t xml:space="preserve">In order to culture protoplast at low density, a feeder layer technique is adopted. A feeder layer of X-ray irradiated non-dividing but metabolically active protoplasts after washing </w:t>
      </w:r>
      <w:proofErr w:type="gramStart"/>
      <w:r w:rsidRPr="00301F91">
        <w:rPr>
          <w:rFonts w:ascii="Tahoma" w:eastAsia="Times New Roman" w:hAnsi="Tahoma" w:cs="Tahoma"/>
          <w:color w:val="0E232B"/>
          <w:sz w:val="21"/>
          <w:szCs w:val="21"/>
        </w:rPr>
        <w:t>are plated</w:t>
      </w:r>
      <w:proofErr w:type="gramEnd"/>
      <w:r w:rsidRPr="00301F91">
        <w:rPr>
          <w:rFonts w:ascii="Tahoma" w:eastAsia="Times New Roman" w:hAnsi="Tahoma" w:cs="Tahoma"/>
          <w:color w:val="0E232B"/>
          <w:sz w:val="21"/>
          <w:szCs w:val="21"/>
        </w:rPr>
        <w:t xml:space="preserve"> in soft agar medium. Non-irradiated protoplasts of low density </w:t>
      </w:r>
      <w:proofErr w:type="gramStart"/>
      <w:r w:rsidRPr="00301F91">
        <w:rPr>
          <w:rFonts w:ascii="Tahoma" w:eastAsia="Times New Roman" w:hAnsi="Tahoma" w:cs="Tahoma"/>
          <w:color w:val="0E232B"/>
          <w:sz w:val="21"/>
          <w:szCs w:val="21"/>
        </w:rPr>
        <w:t>are plated</w:t>
      </w:r>
      <w:proofErr w:type="gramEnd"/>
      <w:r w:rsidRPr="00301F91">
        <w:rPr>
          <w:rFonts w:ascii="Tahoma" w:eastAsia="Times New Roman" w:hAnsi="Tahoma" w:cs="Tahoma"/>
          <w:color w:val="0E232B"/>
          <w:sz w:val="21"/>
          <w:szCs w:val="21"/>
        </w:rPr>
        <w:t xml:space="preserve"> over this feeder layer. The protoplasts of the same species or different species </w:t>
      </w:r>
      <w:proofErr w:type="gramStart"/>
      <w:r w:rsidRPr="00301F91">
        <w:rPr>
          <w:rFonts w:ascii="Tahoma" w:eastAsia="Times New Roman" w:hAnsi="Tahoma" w:cs="Tahoma"/>
          <w:color w:val="0E232B"/>
          <w:sz w:val="21"/>
          <w:szCs w:val="21"/>
        </w:rPr>
        <w:t>can be used</w:t>
      </w:r>
      <w:proofErr w:type="gramEnd"/>
      <w:r w:rsidRPr="00301F91">
        <w:rPr>
          <w:rFonts w:ascii="Tahoma" w:eastAsia="Times New Roman" w:hAnsi="Tahoma" w:cs="Tahoma"/>
          <w:color w:val="0E232B"/>
          <w:sz w:val="21"/>
          <w:szCs w:val="21"/>
        </w:rPr>
        <w:t xml:space="preserve"> as a feeder layer.</w:t>
      </w:r>
    </w:p>
    <w:p w:rsidR="00301F91" w:rsidRPr="00301F91" w:rsidRDefault="00301F91" w:rsidP="00201BFD">
      <w:pPr>
        <w:spacing w:before="100" w:beforeAutospacing="1" w:after="100" w:afterAutospacing="1" w:line="240" w:lineRule="auto"/>
        <w:jc w:val="both"/>
        <w:rPr>
          <w:rFonts w:ascii="Tahoma" w:eastAsia="Times New Roman" w:hAnsi="Tahoma" w:cs="Tahoma"/>
          <w:color w:val="0E232B"/>
          <w:sz w:val="21"/>
          <w:szCs w:val="21"/>
        </w:rPr>
      </w:pPr>
      <w:r w:rsidRPr="00301F91">
        <w:rPr>
          <w:rFonts w:ascii="Tahoma" w:eastAsia="Times New Roman" w:hAnsi="Tahoma" w:cs="Tahoma"/>
          <w:b/>
          <w:bCs/>
          <w:i/>
          <w:iCs/>
          <w:color w:val="0E232B"/>
          <w:sz w:val="21"/>
          <w:szCs w:val="21"/>
        </w:rPr>
        <w:t> </w:t>
      </w:r>
      <w:r w:rsidRPr="00301F91">
        <w:rPr>
          <w:rFonts w:ascii="Tahoma" w:eastAsia="Times New Roman" w:hAnsi="Tahoma" w:cs="Tahoma"/>
          <w:b/>
          <w:bCs/>
          <w:color w:val="0E232B"/>
          <w:sz w:val="21"/>
          <w:szCs w:val="21"/>
        </w:rPr>
        <w:t>iv.</w:t>
      </w:r>
      <w:proofErr w:type="gramStart"/>
      <w:r w:rsidRPr="00301F91">
        <w:rPr>
          <w:rFonts w:ascii="Tahoma" w:eastAsia="Times New Roman" w:hAnsi="Tahoma" w:cs="Tahoma"/>
          <w:b/>
          <w:bCs/>
          <w:color w:val="0E232B"/>
          <w:sz w:val="21"/>
          <w:szCs w:val="21"/>
        </w:rPr>
        <w:t> </w:t>
      </w:r>
      <w:r w:rsidRPr="00301F91">
        <w:rPr>
          <w:rFonts w:ascii="Tahoma" w:eastAsia="Times New Roman" w:hAnsi="Tahoma" w:cs="Tahoma"/>
          <w:color w:val="0E232B"/>
          <w:sz w:val="21"/>
          <w:szCs w:val="21"/>
        </w:rPr>
        <w:t> </w:t>
      </w:r>
      <w:r w:rsidRPr="00301F91">
        <w:rPr>
          <w:rFonts w:ascii="Tahoma" w:eastAsia="Times New Roman" w:hAnsi="Tahoma" w:cs="Tahoma"/>
          <w:b/>
          <w:bCs/>
          <w:i/>
          <w:iCs/>
          <w:color w:val="0E232B"/>
          <w:sz w:val="21"/>
          <w:szCs w:val="21"/>
        </w:rPr>
        <w:t>Co</w:t>
      </w:r>
      <w:proofErr w:type="gramEnd"/>
      <w:r w:rsidRPr="00301F91">
        <w:rPr>
          <w:rFonts w:ascii="Tahoma" w:eastAsia="Times New Roman" w:hAnsi="Tahoma" w:cs="Tahoma"/>
          <w:b/>
          <w:bCs/>
          <w:i/>
          <w:iCs/>
          <w:color w:val="0E232B"/>
          <w:sz w:val="21"/>
          <w:szCs w:val="21"/>
        </w:rPr>
        <w:t>-culturing </w:t>
      </w:r>
      <w:r w:rsidRPr="00301F91">
        <w:rPr>
          <w:rFonts w:ascii="Tahoma" w:eastAsia="Times New Roman" w:hAnsi="Tahoma" w:cs="Tahoma"/>
          <w:b/>
          <w:bCs/>
          <w:color w:val="0E232B"/>
          <w:sz w:val="21"/>
          <w:szCs w:val="21"/>
        </w:rPr>
        <w:t>: </w:t>
      </w:r>
      <w:r w:rsidRPr="00301F91">
        <w:rPr>
          <w:rFonts w:ascii="Tahoma" w:eastAsia="Times New Roman" w:hAnsi="Tahoma" w:cs="Tahoma"/>
          <w:color w:val="0E232B"/>
          <w:sz w:val="21"/>
          <w:szCs w:val="21"/>
        </w:rPr>
        <w:t xml:space="preserve">This method involves co-culture of protoplasts from two different species to promote their growth or that of the hybrid cells. Metabolically active and dividing protoplasts of two types - slow and fast growing are cultured together, the fast growing protoplast provide other species with diffusible chemicals and growth </w:t>
      </w:r>
      <w:proofErr w:type="gramStart"/>
      <w:r w:rsidRPr="00301F91">
        <w:rPr>
          <w:rFonts w:ascii="Tahoma" w:eastAsia="Times New Roman" w:hAnsi="Tahoma" w:cs="Tahoma"/>
          <w:color w:val="0E232B"/>
          <w:sz w:val="21"/>
          <w:szCs w:val="21"/>
        </w:rPr>
        <w:t>factors which</w:t>
      </w:r>
      <w:proofErr w:type="gramEnd"/>
      <w:r w:rsidRPr="00301F91">
        <w:rPr>
          <w:rFonts w:ascii="Tahoma" w:eastAsia="Times New Roman" w:hAnsi="Tahoma" w:cs="Tahoma"/>
          <w:color w:val="0E232B"/>
          <w:sz w:val="21"/>
          <w:szCs w:val="21"/>
        </w:rPr>
        <w:t xml:space="preserve"> helps in cell wall formation and cell division. The co-culture methods </w:t>
      </w:r>
      <w:proofErr w:type="gramStart"/>
      <w:r w:rsidRPr="00301F91">
        <w:rPr>
          <w:rFonts w:ascii="Tahoma" w:eastAsia="Times New Roman" w:hAnsi="Tahoma" w:cs="Tahoma"/>
          <w:color w:val="0E232B"/>
          <w:sz w:val="21"/>
          <w:szCs w:val="21"/>
        </w:rPr>
        <w:t>is generally used</w:t>
      </w:r>
      <w:proofErr w:type="gramEnd"/>
      <w:r w:rsidRPr="00301F91">
        <w:rPr>
          <w:rFonts w:ascii="Tahoma" w:eastAsia="Times New Roman" w:hAnsi="Tahoma" w:cs="Tahoma"/>
          <w:color w:val="0E232B"/>
          <w:sz w:val="21"/>
          <w:szCs w:val="21"/>
        </w:rPr>
        <w:t xml:space="preserve"> where </w:t>
      </w:r>
      <w:proofErr w:type="spellStart"/>
      <w:r w:rsidRPr="00301F91">
        <w:rPr>
          <w:rFonts w:ascii="Tahoma" w:eastAsia="Times New Roman" w:hAnsi="Tahoma" w:cs="Tahoma"/>
          <w:color w:val="0E232B"/>
          <w:sz w:val="21"/>
          <w:szCs w:val="21"/>
        </w:rPr>
        <w:t>calli</w:t>
      </w:r>
      <w:proofErr w:type="spellEnd"/>
      <w:r w:rsidRPr="00301F91">
        <w:rPr>
          <w:rFonts w:ascii="Tahoma" w:eastAsia="Times New Roman" w:hAnsi="Tahoma" w:cs="Tahoma"/>
          <w:color w:val="0E232B"/>
          <w:sz w:val="21"/>
          <w:szCs w:val="21"/>
        </w:rPr>
        <w:t xml:space="preserve"> arising from two types of protoplasts can be morphologically distinguished. For example, protoplasts isolated from albino plants and green plants are easily distinguishable based on color where albino protoplast will develop </w:t>
      </w:r>
      <w:proofErr w:type="gramStart"/>
      <w:r w:rsidRPr="00301F91">
        <w:rPr>
          <w:rFonts w:ascii="Tahoma" w:eastAsia="Times New Roman" w:hAnsi="Tahoma" w:cs="Tahoma"/>
          <w:color w:val="0E232B"/>
          <w:sz w:val="21"/>
          <w:szCs w:val="21"/>
        </w:rPr>
        <w:t>non green</w:t>
      </w:r>
      <w:proofErr w:type="gramEnd"/>
      <w:r w:rsidRPr="00301F91">
        <w:rPr>
          <w:rFonts w:ascii="Tahoma" w:eastAsia="Times New Roman" w:hAnsi="Tahoma" w:cs="Tahoma"/>
          <w:color w:val="0E232B"/>
          <w:sz w:val="21"/>
          <w:szCs w:val="21"/>
        </w:rPr>
        <w:t xml:space="preserve"> colonies.</w:t>
      </w:r>
    </w:p>
    <w:p w:rsidR="00301F91" w:rsidRPr="00301F91" w:rsidRDefault="00301F91" w:rsidP="00301F91">
      <w:pPr>
        <w:spacing w:before="100" w:beforeAutospacing="1" w:after="100" w:afterAutospacing="1" w:line="240" w:lineRule="auto"/>
        <w:jc w:val="both"/>
        <w:rPr>
          <w:rFonts w:ascii="Tahoma" w:eastAsia="Times New Roman" w:hAnsi="Tahoma" w:cs="Tahoma"/>
          <w:color w:val="0E232B"/>
          <w:sz w:val="21"/>
          <w:szCs w:val="21"/>
        </w:rPr>
      </w:pPr>
      <w:r w:rsidRPr="00301F91">
        <w:rPr>
          <w:rFonts w:ascii="Tahoma" w:eastAsia="Times New Roman" w:hAnsi="Tahoma" w:cs="Tahoma"/>
          <w:color w:val="0E232B"/>
          <w:sz w:val="21"/>
          <w:szCs w:val="21"/>
        </w:rPr>
        <w:lastRenderedPageBreak/>
        <w:t> </w:t>
      </w:r>
    </w:p>
    <w:p w:rsidR="00301F91" w:rsidRPr="00301F91" w:rsidRDefault="00301F91" w:rsidP="00301F91">
      <w:pPr>
        <w:spacing w:before="100" w:beforeAutospacing="1" w:after="100" w:afterAutospacing="1" w:line="240" w:lineRule="auto"/>
        <w:jc w:val="both"/>
        <w:rPr>
          <w:rFonts w:ascii="Tahoma" w:eastAsia="Times New Roman" w:hAnsi="Tahoma" w:cs="Tahoma"/>
          <w:color w:val="660099"/>
          <w:sz w:val="21"/>
          <w:szCs w:val="21"/>
        </w:rPr>
      </w:pPr>
      <w:r w:rsidRPr="00301F91">
        <w:rPr>
          <w:rFonts w:ascii="Tahoma" w:eastAsia="Times New Roman" w:hAnsi="Tahoma" w:cs="Tahoma"/>
          <w:noProof/>
          <w:color w:val="660099"/>
          <w:sz w:val="21"/>
          <w:szCs w:val="21"/>
        </w:rPr>
        <w:drawing>
          <wp:inline distT="0" distB="0" distL="0" distR="0">
            <wp:extent cx="5476875" cy="3505200"/>
            <wp:effectExtent l="0" t="0" r="9525" b="0"/>
            <wp:docPr id="4" name="Picture 4" descr="https://nptel.ac.in/courses/102103016/module1/lec12/images/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nptel.ac.in/courses/102103016/module1/lec12/images/g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76875" cy="3505200"/>
                    </a:xfrm>
                    <a:prstGeom prst="rect">
                      <a:avLst/>
                    </a:prstGeom>
                    <a:noFill/>
                    <a:ln>
                      <a:noFill/>
                    </a:ln>
                  </pic:spPr>
                </pic:pic>
              </a:graphicData>
            </a:graphic>
          </wp:inline>
        </w:drawing>
      </w:r>
    </w:p>
    <w:p w:rsidR="00301F91" w:rsidRPr="00301F91" w:rsidRDefault="00301F91" w:rsidP="00301F91">
      <w:pPr>
        <w:spacing w:before="100" w:beforeAutospacing="1" w:after="100" w:afterAutospacing="1" w:line="240" w:lineRule="auto"/>
        <w:jc w:val="both"/>
        <w:rPr>
          <w:rFonts w:ascii="Tahoma" w:eastAsia="Times New Roman" w:hAnsi="Tahoma" w:cs="Tahoma"/>
          <w:color w:val="0E232B"/>
          <w:sz w:val="21"/>
          <w:szCs w:val="21"/>
        </w:rPr>
      </w:pPr>
      <w:r w:rsidRPr="00301F91">
        <w:rPr>
          <w:rFonts w:ascii="Tahoma" w:eastAsia="Times New Roman" w:hAnsi="Tahoma" w:cs="Tahoma"/>
          <w:b/>
          <w:bCs/>
          <w:color w:val="0E232B"/>
          <w:sz w:val="21"/>
          <w:szCs w:val="21"/>
        </w:rPr>
        <w:t>Figure 12.3: </w:t>
      </w:r>
      <w:r w:rsidRPr="00301F91">
        <w:rPr>
          <w:rFonts w:ascii="Tahoma" w:eastAsia="Times New Roman" w:hAnsi="Tahoma" w:cs="Tahoma"/>
          <w:color w:val="0E232B"/>
          <w:sz w:val="21"/>
          <w:szCs w:val="21"/>
        </w:rPr>
        <w:t>protoplast culture techniques</w:t>
      </w:r>
    </w:p>
    <w:p w:rsidR="00301F91" w:rsidRPr="00301F91" w:rsidRDefault="00301F91" w:rsidP="00301F91">
      <w:pPr>
        <w:spacing w:before="100" w:beforeAutospacing="1" w:after="100" w:afterAutospacing="1" w:line="240" w:lineRule="auto"/>
        <w:jc w:val="both"/>
        <w:rPr>
          <w:rFonts w:ascii="Tahoma" w:eastAsia="Times New Roman" w:hAnsi="Tahoma" w:cs="Tahoma"/>
          <w:color w:val="660099"/>
          <w:sz w:val="21"/>
          <w:szCs w:val="21"/>
        </w:rPr>
      </w:pPr>
      <w:r w:rsidRPr="00301F91">
        <w:rPr>
          <w:rFonts w:ascii="Tahoma" w:eastAsia="Times New Roman" w:hAnsi="Tahoma" w:cs="Tahoma"/>
          <w:color w:val="660099"/>
          <w:sz w:val="21"/>
          <w:szCs w:val="21"/>
        </w:rPr>
        <w:t> </w:t>
      </w:r>
    </w:p>
    <w:p w:rsidR="00301F91" w:rsidRPr="007017C2" w:rsidRDefault="00301F91" w:rsidP="000A7E73">
      <w:pPr>
        <w:spacing w:before="100" w:beforeAutospacing="1" w:after="100" w:afterAutospacing="1" w:line="240" w:lineRule="auto"/>
        <w:ind w:left="360"/>
        <w:jc w:val="both"/>
        <w:rPr>
          <w:rFonts w:ascii="Tahoma" w:eastAsia="Times New Roman" w:hAnsi="Tahoma" w:cs="Tahoma"/>
          <w:b/>
          <w:bCs/>
          <w:color w:val="000000" w:themeColor="text1"/>
          <w:sz w:val="21"/>
          <w:szCs w:val="21"/>
        </w:rPr>
      </w:pPr>
      <w:r w:rsidRPr="007017C2">
        <w:rPr>
          <w:rFonts w:ascii="Tahoma" w:eastAsia="Times New Roman" w:hAnsi="Tahoma" w:cs="Tahoma"/>
          <w:b/>
          <w:bCs/>
          <w:color w:val="000000" w:themeColor="text1"/>
          <w:sz w:val="21"/>
          <w:szCs w:val="21"/>
        </w:rPr>
        <w:t>3.2.</w:t>
      </w:r>
      <w:proofErr w:type="gramStart"/>
      <w:r w:rsidRPr="007017C2">
        <w:rPr>
          <w:rFonts w:ascii="Tahoma" w:eastAsia="Times New Roman" w:hAnsi="Tahoma" w:cs="Tahoma"/>
          <w:b/>
          <w:bCs/>
          <w:color w:val="000000" w:themeColor="text1"/>
          <w:sz w:val="21"/>
          <w:szCs w:val="21"/>
        </w:rPr>
        <w:t>  Culture</w:t>
      </w:r>
      <w:proofErr w:type="gramEnd"/>
      <w:r w:rsidRPr="007017C2">
        <w:rPr>
          <w:rFonts w:ascii="Tahoma" w:eastAsia="Times New Roman" w:hAnsi="Tahoma" w:cs="Tahoma"/>
          <w:b/>
          <w:bCs/>
          <w:color w:val="000000" w:themeColor="text1"/>
          <w:sz w:val="21"/>
          <w:szCs w:val="21"/>
        </w:rPr>
        <w:t xml:space="preserve"> medium</w:t>
      </w:r>
    </w:p>
    <w:p w:rsidR="00301F91" w:rsidRPr="003715FB" w:rsidRDefault="00301F91" w:rsidP="00052C1A">
      <w:pPr>
        <w:spacing w:before="100" w:beforeAutospacing="1" w:after="100" w:afterAutospacing="1" w:line="240" w:lineRule="auto"/>
        <w:ind w:left="360"/>
        <w:jc w:val="both"/>
        <w:rPr>
          <w:rFonts w:ascii="Tahoma" w:eastAsia="Times New Roman" w:hAnsi="Tahoma" w:cs="Tahoma"/>
          <w:color w:val="0E232B"/>
          <w:sz w:val="21"/>
          <w:szCs w:val="21"/>
        </w:rPr>
      </w:pPr>
      <w:r w:rsidRPr="003E3B14">
        <w:rPr>
          <w:rFonts w:ascii="Tahoma" w:eastAsia="Times New Roman" w:hAnsi="Tahoma" w:cs="Tahoma"/>
          <w:color w:val="000000"/>
          <w:sz w:val="21"/>
          <w:szCs w:val="21"/>
        </w:rPr>
        <w:t>The nutritional requirement of protoplast is almost similar to that of the cultured plant cells. Mostly the salts of MS (</w:t>
      </w:r>
      <w:proofErr w:type="spellStart"/>
      <w:r w:rsidRPr="003E3B14">
        <w:rPr>
          <w:rFonts w:ascii="Tahoma" w:eastAsia="Times New Roman" w:hAnsi="Tahoma" w:cs="Tahoma"/>
          <w:color w:val="000000"/>
          <w:sz w:val="21"/>
          <w:szCs w:val="21"/>
        </w:rPr>
        <w:t>Murashige</w:t>
      </w:r>
      <w:proofErr w:type="spellEnd"/>
      <w:r w:rsidRPr="003E3B14">
        <w:rPr>
          <w:rFonts w:ascii="Tahoma" w:eastAsia="Times New Roman" w:hAnsi="Tahoma" w:cs="Tahoma"/>
          <w:color w:val="000000"/>
          <w:sz w:val="21"/>
          <w:szCs w:val="21"/>
        </w:rPr>
        <w:t xml:space="preserve"> and Skoog, 1962) and B</w:t>
      </w:r>
      <w:r w:rsidRPr="003E3B14">
        <w:rPr>
          <w:rFonts w:ascii="Tahoma" w:eastAsia="Times New Roman" w:hAnsi="Tahoma" w:cs="Tahoma"/>
          <w:color w:val="000000"/>
          <w:sz w:val="16"/>
          <w:szCs w:val="16"/>
          <w:vertAlign w:val="subscript"/>
        </w:rPr>
        <w:t>5</w:t>
      </w:r>
      <w:r w:rsidRPr="003E3B14">
        <w:rPr>
          <w:rFonts w:ascii="Tahoma" w:eastAsia="Times New Roman" w:hAnsi="Tahoma" w:cs="Tahoma"/>
          <w:color w:val="000000"/>
          <w:sz w:val="21"/>
          <w:szCs w:val="21"/>
        </w:rPr>
        <w:t> (</w:t>
      </w:r>
      <w:proofErr w:type="spellStart"/>
      <w:r w:rsidRPr="003E3B14">
        <w:rPr>
          <w:rFonts w:ascii="Tahoma" w:eastAsia="Times New Roman" w:hAnsi="Tahoma" w:cs="Tahoma"/>
          <w:color w:val="000000"/>
          <w:sz w:val="21"/>
          <w:szCs w:val="21"/>
        </w:rPr>
        <w:t>Gamborg</w:t>
      </w:r>
      <w:proofErr w:type="spellEnd"/>
      <w:r w:rsidRPr="003E3B14">
        <w:rPr>
          <w:rFonts w:ascii="Tahoma" w:eastAsia="Times New Roman" w:hAnsi="Tahoma" w:cs="Tahoma"/>
          <w:color w:val="000000"/>
          <w:sz w:val="21"/>
          <w:szCs w:val="21"/>
        </w:rPr>
        <w:t xml:space="preserve"> et al. 1968) media and their modifications have been used. Ammonium salts </w:t>
      </w:r>
      <w:proofErr w:type="gramStart"/>
      <w:r w:rsidRPr="003E3B14">
        <w:rPr>
          <w:rFonts w:ascii="Tahoma" w:eastAsia="Times New Roman" w:hAnsi="Tahoma" w:cs="Tahoma"/>
          <w:color w:val="000000"/>
          <w:sz w:val="21"/>
          <w:szCs w:val="21"/>
        </w:rPr>
        <w:t>have been found</w:t>
      </w:r>
      <w:proofErr w:type="gramEnd"/>
      <w:r w:rsidRPr="003E3B14">
        <w:rPr>
          <w:rFonts w:ascii="Tahoma" w:eastAsia="Times New Roman" w:hAnsi="Tahoma" w:cs="Tahoma"/>
          <w:color w:val="000000"/>
          <w:sz w:val="21"/>
          <w:szCs w:val="21"/>
        </w:rPr>
        <w:t xml:space="preserve"> detrimental to protoplasts survival of many species, and media have been devised that either have a reduced concentration of ammonium or lack it. Concentration of zinc </w:t>
      </w:r>
      <w:proofErr w:type="gramStart"/>
      <w:r w:rsidRPr="003E3B14">
        <w:rPr>
          <w:rFonts w:ascii="Tahoma" w:eastAsia="Times New Roman" w:hAnsi="Tahoma" w:cs="Tahoma"/>
          <w:color w:val="000000"/>
          <w:sz w:val="21"/>
          <w:szCs w:val="21"/>
        </w:rPr>
        <w:t>is reduced</w:t>
      </w:r>
      <w:proofErr w:type="gramEnd"/>
      <w:r w:rsidRPr="003E3B14">
        <w:rPr>
          <w:rFonts w:ascii="Tahoma" w:eastAsia="Times New Roman" w:hAnsi="Tahoma" w:cs="Tahoma"/>
          <w:color w:val="000000"/>
          <w:sz w:val="21"/>
          <w:szCs w:val="21"/>
        </w:rPr>
        <w:t xml:space="preserve"> while the concentration of calcium is increased as it enhances the membrane stability. </w:t>
      </w:r>
      <w:proofErr w:type="spellStart"/>
      <w:r w:rsidRPr="003E3B14">
        <w:rPr>
          <w:rFonts w:ascii="Tahoma" w:eastAsia="Times New Roman" w:hAnsi="Tahoma" w:cs="Tahoma"/>
          <w:color w:val="000000"/>
          <w:sz w:val="21"/>
          <w:szCs w:val="21"/>
        </w:rPr>
        <w:t>Osmolarity</w:t>
      </w:r>
      <w:proofErr w:type="spellEnd"/>
      <w:r w:rsidRPr="003E3B14">
        <w:rPr>
          <w:rFonts w:ascii="Tahoma" w:eastAsia="Times New Roman" w:hAnsi="Tahoma" w:cs="Tahoma"/>
          <w:color w:val="000000"/>
          <w:sz w:val="21"/>
          <w:szCs w:val="21"/>
        </w:rPr>
        <w:t xml:space="preserve"> is maintained by addition of sorbitol, mannitol, glucose or sucrose and mannitol being widely used </w:t>
      </w:r>
      <w:proofErr w:type="spellStart"/>
      <w:proofErr w:type="gramStart"/>
      <w:r w:rsidRPr="003E3B14">
        <w:rPr>
          <w:rFonts w:ascii="Tahoma" w:eastAsia="Times New Roman" w:hAnsi="Tahoma" w:cs="Tahoma"/>
          <w:color w:val="000000"/>
          <w:sz w:val="21"/>
          <w:szCs w:val="21"/>
        </w:rPr>
        <w:t>osmoticum</w:t>
      </w:r>
      <w:proofErr w:type="spellEnd"/>
      <w:proofErr w:type="gramEnd"/>
      <w:r w:rsidRPr="003E3B14">
        <w:rPr>
          <w:rFonts w:ascii="Tahoma" w:eastAsia="Times New Roman" w:hAnsi="Tahoma" w:cs="Tahoma"/>
          <w:color w:val="000000"/>
          <w:sz w:val="21"/>
          <w:szCs w:val="21"/>
        </w:rPr>
        <w:t xml:space="preserve"> as it is not used by the dividing cells, thus, maintains the </w:t>
      </w:r>
      <w:proofErr w:type="spellStart"/>
      <w:r w:rsidRPr="003E3B14">
        <w:rPr>
          <w:rFonts w:ascii="Tahoma" w:eastAsia="Times New Roman" w:hAnsi="Tahoma" w:cs="Tahoma"/>
          <w:color w:val="000000"/>
          <w:sz w:val="21"/>
          <w:szCs w:val="21"/>
        </w:rPr>
        <w:t>osmolarity</w:t>
      </w:r>
      <w:proofErr w:type="spellEnd"/>
      <w:r w:rsidRPr="003E3B14">
        <w:rPr>
          <w:rFonts w:ascii="Tahoma" w:eastAsia="Times New Roman" w:hAnsi="Tahoma" w:cs="Tahoma"/>
          <w:color w:val="000000"/>
          <w:sz w:val="21"/>
          <w:szCs w:val="21"/>
        </w:rPr>
        <w:t xml:space="preserve"> of the medium.</w:t>
      </w:r>
      <w:r w:rsidR="00052C1A">
        <w:rPr>
          <w:rFonts w:ascii="Tahoma" w:eastAsia="Times New Roman" w:hAnsi="Tahoma" w:cs="Tahoma"/>
          <w:color w:val="000000"/>
          <w:sz w:val="21"/>
          <w:szCs w:val="21"/>
        </w:rPr>
        <w:t xml:space="preserve"> </w:t>
      </w:r>
      <w:r w:rsidRPr="003715FB">
        <w:rPr>
          <w:rFonts w:ascii="Tahoma" w:eastAsia="Times New Roman" w:hAnsi="Tahoma" w:cs="Tahoma"/>
          <w:color w:val="0E232B"/>
          <w:sz w:val="21"/>
          <w:szCs w:val="21"/>
        </w:rPr>
        <w:t xml:space="preserve">Glucose is preferred carbon </w:t>
      </w:r>
      <w:proofErr w:type="gramStart"/>
      <w:r w:rsidRPr="003715FB">
        <w:rPr>
          <w:rFonts w:ascii="Tahoma" w:eastAsia="Times New Roman" w:hAnsi="Tahoma" w:cs="Tahoma"/>
          <w:color w:val="0E232B"/>
          <w:sz w:val="21"/>
          <w:szCs w:val="21"/>
        </w:rPr>
        <w:t>source</w:t>
      </w:r>
      <w:proofErr w:type="gramEnd"/>
      <w:r w:rsidRPr="003715FB">
        <w:rPr>
          <w:rFonts w:ascii="Tahoma" w:eastAsia="Times New Roman" w:hAnsi="Tahoma" w:cs="Tahoma"/>
          <w:color w:val="0E232B"/>
          <w:sz w:val="21"/>
          <w:szCs w:val="21"/>
        </w:rPr>
        <w:t xml:space="preserve"> as sucrose do not satisfy protoplast culture. One or two amino acids </w:t>
      </w:r>
      <w:proofErr w:type="gramStart"/>
      <w:r w:rsidRPr="003715FB">
        <w:rPr>
          <w:rFonts w:ascii="Tahoma" w:eastAsia="Times New Roman" w:hAnsi="Tahoma" w:cs="Tahoma"/>
          <w:color w:val="0E232B"/>
          <w:sz w:val="21"/>
          <w:szCs w:val="21"/>
        </w:rPr>
        <w:t>are added</w:t>
      </w:r>
      <w:proofErr w:type="gramEnd"/>
      <w:r w:rsidRPr="003715FB">
        <w:rPr>
          <w:rFonts w:ascii="Tahoma" w:eastAsia="Times New Roman" w:hAnsi="Tahoma" w:cs="Tahoma"/>
          <w:color w:val="0E232B"/>
          <w:sz w:val="21"/>
          <w:szCs w:val="21"/>
        </w:rPr>
        <w:t xml:space="preserve"> at low concentration. Growth regulators are required essentially in protoplast culture generally high concentration of auxins (NAA, 2</w:t>
      </w:r>
      <w:proofErr w:type="gramStart"/>
      <w:r w:rsidRPr="003715FB">
        <w:rPr>
          <w:rFonts w:ascii="Tahoma" w:eastAsia="Times New Roman" w:hAnsi="Tahoma" w:cs="Tahoma"/>
          <w:color w:val="0E232B"/>
          <w:sz w:val="21"/>
          <w:szCs w:val="21"/>
        </w:rPr>
        <w:t>,4</w:t>
      </w:r>
      <w:proofErr w:type="gramEnd"/>
      <w:r w:rsidRPr="003715FB">
        <w:rPr>
          <w:rFonts w:ascii="Tahoma" w:eastAsia="Times New Roman" w:hAnsi="Tahoma" w:cs="Tahoma"/>
          <w:color w:val="0E232B"/>
          <w:sz w:val="21"/>
          <w:szCs w:val="21"/>
        </w:rPr>
        <w:t xml:space="preserve">-D) along with lower concentration of </w:t>
      </w:r>
      <w:proofErr w:type="spellStart"/>
      <w:r w:rsidRPr="003715FB">
        <w:rPr>
          <w:rFonts w:ascii="Tahoma" w:eastAsia="Times New Roman" w:hAnsi="Tahoma" w:cs="Tahoma"/>
          <w:color w:val="0E232B"/>
          <w:sz w:val="21"/>
          <w:szCs w:val="21"/>
        </w:rPr>
        <w:t>cytokinins</w:t>
      </w:r>
      <w:proofErr w:type="spellEnd"/>
      <w:r w:rsidRPr="003715FB">
        <w:rPr>
          <w:rFonts w:ascii="Tahoma" w:eastAsia="Times New Roman" w:hAnsi="Tahoma" w:cs="Tahoma"/>
          <w:color w:val="0E232B"/>
          <w:sz w:val="21"/>
          <w:szCs w:val="21"/>
        </w:rPr>
        <w:t xml:space="preserve"> (BAP, </w:t>
      </w:r>
      <w:proofErr w:type="spellStart"/>
      <w:r w:rsidRPr="003715FB">
        <w:rPr>
          <w:rFonts w:ascii="Tahoma" w:eastAsia="Times New Roman" w:hAnsi="Tahoma" w:cs="Tahoma"/>
          <w:color w:val="0E232B"/>
          <w:sz w:val="21"/>
          <w:szCs w:val="21"/>
        </w:rPr>
        <w:t>Zeatin</w:t>
      </w:r>
      <w:proofErr w:type="spellEnd"/>
      <w:r w:rsidRPr="003715FB">
        <w:rPr>
          <w:rFonts w:ascii="Tahoma" w:eastAsia="Times New Roman" w:hAnsi="Tahoma" w:cs="Tahoma"/>
          <w:color w:val="0E232B"/>
          <w:sz w:val="21"/>
          <w:szCs w:val="21"/>
        </w:rPr>
        <w:t xml:space="preserve"> ) is used.</w:t>
      </w:r>
      <w:r w:rsidR="00052C1A">
        <w:rPr>
          <w:rFonts w:ascii="Tahoma" w:eastAsia="Times New Roman" w:hAnsi="Tahoma" w:cs="Tahoma"/>
          <w:color w:val="0E232B"/>
          <w:sz w:val="21"/>
          <w:szCs w:val="21"/>
        </w:rPr>
        <w:t xml:space="preserve"> </w:t>
      </w:r>
      <w:r w:rsidRPr="003715FB">
        <w:rPr>
          <w:rFonts w:ascii="Tahoma" w:eastAsia="Times New Roman" w:hAnsi="Tahoma" w:cs="Tahoma"/>
          <w:color w:val="0E232B"/>
          <w:sz w:val="21"/>
          <w:szCs w:val="21"/>
        </w:rPr>
        <w:t xml:space="preserve">Environmental conditions: High light intensity inhibits growth of protoplast hence initially protoplast is grown in dim light for few days and then transferred to light of about 2000-5000 lux. However, better results </w:t>
      </w:r>
      <w:proofErr w:type="gramStart"/>
      <w:r w:rsidRPr="003715FB">
        <w:rPr>
          <w:rFonts w:ascii="Tahoma" w:eastAsia="Times New Roman" w:hAnsi="Tahoma" w:cs="Tahoma"/>
          <w:color w:val="0E232B"/>
          <w:sz w:val="21"/>
          <w:szCs w:val="21"/>
        </w:rPr>
        <w:t>are obtained</w:t>
      </w:r>
      <w:proofErr w:type="gramEnd"/>
      <w:r w:rsidRPr="003715FB">
        <w:rPr>
          <w:rFonts w:ascii="Tahoma" w:eastAsia="Times New Roman" w:hAnsi="Tahoma" w:cs="Tahoma"/>
          <w:color w:val="0E232B"/>
          <w:sz w:val="21"/>
          <w:szCs w:val="21"/>
        </w:rPr>
        <w:t xml:space="preserve"> when cultured in darkness.</w:t>
      </w:r>
    </w:p>
    <w:p w:rsidR="00052C1A" w:rsidRDefault="00052C1A" w:rsidP="003E3B14">
      <w:pPr>
        <w:spacing w:before="100" w:beforeAutospacing="1" w:after="100" w:afterAutospacing="1" w:line="240" w:lineRule="auto"/>
        <w:ind w:left="360"/>
        <w:jc w:val="both"/>
        <w:rPr>
          <w:rFonts w:ascii="Tahoma" w:eastAsia="Times New Roman" w:hAnsi="Tahoma" w:cs="Tahoma"/>
          <w:color w:val="0E232B"/>
          <w:sz w:val="21"/>
          <w:szCs w:val="21"/>
        </w:rPr>
      </w:pPr>
    </w:p>
    <w:p w:rsidR="00052C1A" w:rsidRDefault="00052C1A" w:rsidP="003E3B14">
      <w:pPr>
        <w:spacing w:before="100" w:beforeAutospacing="1" w:after="100" w:afterAutospacing="1" w:line="240" w:lineRule="auto"/>
        <w:ind w:left="360"/>
        <w:jc w:val="both"/>
        <w:rPr>
          <w:rFonts w:ascii="Tahoma" w:eastAsia="Times New Roman" w:hAnsi="Tahoma" w:cs="Tahoma"/>
          <w:color w:val="0E232B"/>
          <w:sz w:val="21"/>
          <w:szCs w:val="21"/>
        </w:rPr>
      </w:pPr>
    </w:p>
    <w:p w:rsidR="00052C1A" w:rsidRDefault="00052C1A" w:rsidP="003E3B14">
      <w:pPr>
        <w:spacing w:before="100" w:beforeAutospacing="1" w:after="100" w:afterAutospacing="1" w:line="240" w:lineRule="auto"/>
        <w:ind w:left="360"/>
        <w:jc w:val="both"/>
        <w:rPr>
          <w:rFonts w:ascii="Tahoma" w:eastAsia="Times New Roman" w:hAnsi="Tahoma" w:cs="Tahoma"/>
          <w:color w:val="0E232B"/>
          <w:sz w:val="21"/>
          <w:szCs w:val="21"/>
        </w:rPr>
      </w:pPr>
    </w:p>
    <w:p w:rsidR="00301F91" w:rsidRPr="007017C2" w:rsidRDefault="00301F91" w:rsidP="003E3B14">
      <w:pPr>
        <w:spacing w:before="100" w:beforeAutospacing="1" w:after="100" w:afterAutospacing="1" w:line="240" w:lineRule="auto"/>
        <w:ind w:left="360"/>
        <w:jc w:val="both"/>
        <w:rPr>
          <w:rFonts w:ascii="Tahoma" w:eastAsia="Times New Roman" w:hAnsi="Tahoma" w:cs="Tahoma"/>
          <w:color w:val="000000" w:themeColor="text1"/>
          <w:sz w:val="21"/>
          <w:szCs w:val="21"/>
        </w:rPr>
      </w:pPr>
      <w:r w:rsidRPr="003715FB">
        <w:rPr>
          <w:rFonts w:ascii="Tahoma" w:eastAsia="Times New Roman" w:hAnsi="Tahoma" w:cs="Tahoma"/>
          <w:color w:val="0E232B"/>
          <w:sz w:val="21"/>
          <w:szCs w:val="21"/>
        </w:rPr>
        <w:t> </w:t>
      </w:r>
      <w:r w:rsidRPr="007017C2">
        <w:rPr>
          <w:rFonts w:ascii="Tahoma" w:eastAsia="Times New Roman" w:hAnsi="Tahoma" w:cs="Tahoma"/>
          <w:b/>
          <w:bCs/>
          <w:color w:val="000000" w:themeColor="text1"/>
          <w:sz w:val="21"/>
          <w:szCs w:val="21"/>
        </w:rPr>
        <w:t>3.3. </w:t>
      </w:r>
      <w:r w:rsidRPr="007017C2">
        <w:rPr>
          <w:rFonts w:ascii="Tahoma" w:eastAsia="Times New Roman" w:hAnsi="Tahoma" w:cs="Tahoma"/>
          <w:color w:val="000000" w:themeColor="text1"/>
          <w:sz w:val="21"/>
          <w:szCs w:val="21"/>
        </w:rPr>
        <w:t>  </w:t>
      </w:r>
      <w:r w:rsidRPr="007017C2">
        <w:rPr>
          <w:rFonts w:ascii="Tahoma" w:eastAsia="Times New Roman" w:hAnsi="Tahoma" w:cs="Tahoma"/>
          <w:b/>
          <w:bCs/>
          <w:color w:val="000000" w:themeColor="text1"/>
          <w:sz w:val="21"/>
          <w:szCs w:val="21"/>
        </w:rPr>
        <w:t>Plating density</w:t>
      </w:r>
    </w:p>
    <w:p w:rsidR="00301F91" w:rsidRPr="003715FB" w:rsidRDefault="00301F91" w:rsidP="003715FB">
      <w:pPr>
        <w:spacing w:before="100" w:beforeAutospacing="1" w:after="100" w:afterAutospacing="1" w:line="240" w:lineRule="auto"/>
        <w:ind w:left="360"/>
        <w:jc w:val="both"/>
        <w:rPr>
          <w:rFonts w:ascii="Tahoma" w:eastAsia="Times New Roman" w:hAnsi="Tahoma" w:cs="Tahoma"/>
          <w:color w:val="0E232B"/>
          <w:sz w:val="21"/>
          <w:szCs w:val="21"/>
        </w:rPr>
      </w:pPr>
      <w:r w:rsidRPr="003715FB">
        <w:rPr>
          <w:rFonts w:ascii="Tahoma" w:eastAsia="Times New Roman" w:hAnsi="Tahoma" w:cs="Tahoma"/>
          <w:color w:val="0E232B"/>
          <w:sz w:val="21"/>
          <w:szCs w:val="21"/>
        </w:rPr>
        <w:t xml:space="preserve">Like cell cultures, the initial plating density of protoplasts has profound effect on plating efficiency. Protoplasts </w:t>
      </w:r>
      <w:proofErr w:type="gramStart"/>
      <w:r w:rsidRPr="003715FB">
        <w:rPr>
          <w:rFonts w:ascii="Tahoma" w:eastAsia="Times New Roman" w:hAnsi="Tahoma" w:cs="Tahoma"/>
          <w:color w:val="0E232B"/>
          <w:sz w:val="21"/>
          <w:szCs w:val="21"/>
        </w:rPr>
        <w:t>are cultured</w:t>
      </w:r>
      <w:proofErr w:type="gramEnd"/>
      <w:r w:rsidRPr="003715FB">
        <w:rPr>
          <w:rFonts w:ascii="Tahoma" w:eastAsia="Times New Roman" w:hAnsi="Tahoma" w:cs="Tahoma"/>
          <w:color w:val="0E232B"/>
          <w:sz w:val="21"/>
          <w:szCs w:val="21"/>
        </w:rPr>
        <w:t xml:space="preserve"> at a density of 1 x 10</w:t>
      </w:r>
      <w:r w:rsidRPr="003715FB">
        <w:rPr>
          <w:rFonts w:ascii="Tahoma" w:eastAsia="Times New Roman" w:hAnsi="Tahoma" w:cs="Tahoma"/>
          <w:color w:val="0E232B"/>
          <w:sz w:val="16"/>
          <w:szCs w:val="16"/>
          <w:vertAlign w:val="superscript"/>
        </w:rPr>
        <w:t>4</w:t>
      </w:r>
      <w:r w:rsidRPr="003715FB">
        <w:rPr>
          <w:rFonts w:ascii="Tahoma" w:eastAsia="Times New Roman" w:hAnsi="Tahoma" w:cs="Tahoma"/>
          <w:color w:val="0E232B"/>
          <w:sz w:val="21"/>
          <w:szCs w:val="21"/>
        </w:rPr>
        <w:t> to 1 x 10</w:t>
      </w:r>
      <w:r w:rsidRPr="003715FB">
        <w:rPr>
          <w:rFonts w:ascii="Tahoma" w:eastAsia="Times New Roman" w:hAnsi="Tahoma" w:cs="Tahoma"/>
          <w:color w:val="0E232B"/>
          <w:sz w:val="16"/>
          <w:szCs w:val="16"/>
          <w:vertAlign w:val="superscript"/>
        </w:rPr>
        <w:t>5</w:t>
      </w:r>
      <w:r w:rsidRPr="003715FB">
        <w:rPr>
          <w:rFonts w:ascii="Tahoma" w:eastAsia="Times New Roman" w:hAnsi="Tahoma" w:cs="Tahoma"/>
          <w:color w:val="0E232B"/>
          <w:sz w:val="21"/>
          <w:szCs w:val="21"/>
        </w:rPr>
        <w:t> protoplasts ml</w:t>
      </w:r>
      <w:r w:rsidRPr="003715FB">
        <w:rPr>
          <w:rFonts w:ascii="Tahoma" w:eastAsia="Times New Roman" w:hAnsi="Tahoma" w:cs="Tahoma"/>
          <w:color w:val="0E232B"/>
          <w:sz w:val="16"/>
          <w:szCs w:val="16"/>
          <w:vertAlign w:val="superscript"/>
        </w:rPr>
        <w:t>-1</w:t>
      </w:r>
      <w:r w:rsidRPr="003715FB">
        <w:rPr>
          <w:rFonts w:ascii="Tahoma" w:eastAsia="Times New Roman" w:hAnsi="Tahoma" w:cs="Tahoma"/>
          <w:color w:val="0E232B"/>
          <w:sz w:val="21"/>
          <w:szCs w:val="21"/>
        </w:rPr>
        <w:t xml:space="preserve"> of the medium. At high density the cell colonies arising from individual protoplasts tend to grow into each other resulting into chimera tissue if the </w:t>
      </w:r>
      <w:proofErr w:type="spellStart"/>
      <w:r w:rsidRPr="003715FB">
        <w:rPr>
          <w:rFonts w:ascii="Tahoma" w:eastAsia="Times New Roman" w:hAnsi="Tahoma" w:cs="Tahoma"/>
          <w:color w:val="0E232B"/>
          <w:sz w:val="21"/>
          <w:szCs w:val="21"/>
        </w:rPr>
        <w:t>the</w:t>
      </w:r>
      <w:proofErr w:type="spellEnd"/>
      <w:r w:rsidRPr="003715FB">
        <w:rPr>
          <w:rFonts w:ascii="Tahoma" w:eastAsia="Times New Roman" w:hAnsi="Tahoma" w:cs="Tahoma"/>
          <w:color w:val="0E232B"/>
          <w:sz w:val="21"/>
          <w:szCs w:val="21"/>
        </w:rPr>
        <w:t xml:space="preserve"> protoplast population is genetically heterogeneous. Cloning of individuals cells, which is desirable in somatic hybridization and mutagenic studies, </w:t>
      </w:r>
      <w:proofErr w:type="gramStart"/>
      <w:r w:rsidRPr="003715FB">
        <w:rPr>
          <w:rFonts w:ascii="Tahoma" w:eastAsia="Times New Roman" w:hAnsi="Tahoma" w:cs="Tahoma"/>
          <w:color w:val="0E232B"/>
          <w:sz w:val="21"/>
          <w:szCs w:val="21"/>
        </w:rPr>
        <w:t>can be achieved</w:t>
      </w:r>
      <w:proofErr w:type="gramEnd"/>
      <w:r w:rsidRPr="003715FB">
        <w:rPr>
          <w:rFonts w:ascii="Tahoma" w:eastAsia="Times New Roman" w:hAnsi="Tahoma" w:cs="Tahoma"/>
          <w:color w:val="0E232B"/>
          <w:sz w:val="21"/>
          <w:szCs w:val="21"/>
        </w:rPr>
        <w:t xml:space="preserve"> if protoplasts or cells derived from them can be cultured at a low density.</w:t>
      </w:r>
    </w:p>
    <w:p w:rsidR="008741BD" w:rsidRPr="007017C2" w:rsidRDefault="008741BD" w:rsidP="003715FB">
      <w:pPr>
        <w:spacing w:before="100" w:beforeAutospacing="1" w:after="100" w:afterAutospacing="1" w:line="240" w:lineRule="auto"/>
        <w:ind w:left="360"/>
        <w:jc w:val="both"/>
        <w:rPr>
          <w:rFonts w:ascii="Tahoma" w:eastAsia="Times New Roman" w:hAnsi="Tahoma" w:cs="Tahoma"/>
          <w:color w:val="000000" w:themeColor="text1"/>
          <w:sz w:val="21"/>
          <w:szCs w:val="21"/>
        </w:rPr>
      </w:pPr>
      <w:r w:rsidRPr="007017C2">
        <w:rPr>
          <w:rFonts w:ascii="Tahoma" w:eastAsia="Times New Roman" w:hAnsi="Tahoma" w:cs="Tahoma"/>
          <w:b/>
          <w:bCs/>
          <w:color w:val="000000" w:themeColor="text1"/>
          <w:sz w:val="21"/>
          <w:szCs w:val="21"/>
        </w:rPr>
        <w:t>4. </w:t>
      </w:r>
      <w:r w:rsidRPr="007017C2">
        <w:rPr>
          <w:rFonts w:ascii="Tahoma" w:eastAsia="Times New Roman" w:hAnsi="Tahoma" w:cs="Tahoma"/>
          <w:color w:val="000000" w:themeColor="text1"/>
          <w:sz w:val="21"/>
          <w:szCs w:val="21"/>
        </w:rPr>
        <w:t> </w:t>
      </w:r>
      <w:r w:rsidRPr="007017C2">
        <w:rPr>
          <w:rFonts w:ascii="Tahoma" w:eastAsia="Times New Roman" w:hAnsi="Tahoma" w:cs="Tahoma"/>
          <w:b/>
          <w:bCs/>
          <w:color w:val="000000" w:themeColor="text1"/>
          <w:sz w:val="21"/>
          <w:szCs w:val="21"/>
        </w:rPr>
        <w:t>Protoplast development and regeneration</w:t>
      </w:r>
    </w:p>
    <w:p w:rsidR="008741BD" w:rsidRPr="003E3B14" w:rsidRDefault="008741BD" w:rsidP="009D5D80">
      <w:pPr>
        <w:spacing w:before="100" w:beforeAutospacing="1" w:after="100" w:afterAutospacing="1" w:line="240" w:lineRule="auto"/>
        <w:ind w:left="360"/>
        <w:jc w:val="both"/>
        <w:rPr>
          <w:rFonts w:ascii="Tahoma" w:eastAsia="Times New Roman" w:hAnsi="Tahoma" w:cs="Tahoma"/>
          <w:color w:val="0E232B"/>
          <w:sz w:val="21"/>
          <w:szCs w:val="21"/>
        </w:rPr>
      </w:pPr>
      <w:r w:rsidRPr="003715FB">
        <w:rPr>
          <w:rFonts w:ascii="Tahoma" w:eastAsia="Times New Roman" w:hAnsi="Tahoma" w:cs="Tahoma"/>
          <w:color w:val="0E232B"/>
          <w:sz w:val="21"/>
          <w:szCs w:val="21"/>
        </w:rPr>
        <w:t xml:space="preserve">Protoplast starts to regenerate a cell wall within few days (2-4 days) of culture and during this </w:t>
      </w:r>
      <w:proofErr w:type="gramStart"/>
      <w:r w:rsidRPr="003715FB">
        <w:rPr>
          <w:rFonts w:ascii="Tahoma" w:eastAsia="Times New Roman" w:hAnsi="Tahoma" w:cs="Tahoma"/>
          <w:color w:val="0E232B"/>
          <w:sz w:val="21"/>
          <w:szCs w:val="21"/>
        </w:rPr>
        <w:t>process,</w:t>
      </w:r>
      <w:proofErr w:type="gramEnd"/>
      <w:r w:rsidRPr="003715FB">
        <w:rPr>
          <w:rFonts w:ascii="Tahoma" w:eastAsia="Times New Roman" w:hAnsi="Tahoma" w:cs="Tahoma"/>
          <w:color w:val="0E232B"/>
          <w:sz w:val="21"/>
          <w:szCs w:val="21"/>
        </w:rPr>
        <w:t xml:space="preserve"> protoplasts lose their characteristic spherical shape which has been taken as an indication of new wall regeneration. </w:t>
      </w:r>
      <w:proofErr w:type="gramStart"/>
      <w:r w:rsidRPr="003715FB">
        <w:rPr>
          <w:rFonts w:ascii="Tahoma" w:eastAsia="Times New Roman" w:hAnsi="Tahoma" w:cs="Tahoma"/>
          <w:color w:val="0E232B"/>
          <w:sz w:val="21"/>
          <w:szCs w:val="21"/>
        </w:rPr>
        <w:t xml:space="preserve">Cell wall regeneration can be confirmed by </w:t>
      </w:r>
      <w:proofErr w:type="spellStart"/>
      <w:r w:rsidRPr="003715FB">
        <w:rPr>
          <w:rFonts w:ascii="Tahoma" w:eastAsia="Times New Roman" w:hAnsi="Tahoma" w:cs="Tahoma"/>
          <w:color w:val="0E232B"/>
          <w:sz w:val="21"/>
          <w:szCs w:val="21"/>
        </w:rPr>
        <w:t>Calcofluor</w:t>
      </w:r>
      <w:proofErr w:type="spellEnd"/>
      <w:r w:rsidRPr="003715FB">
        <w:rPr>
          <w:rFonts w:ascii="Tahoma" w:eastAsia="Times New Roman" w:hAnsi="Tahoma" w:cs="Tahoma"/>
          <w:color w:val="0E232B"/>
          <w:sz w:val="21"/>
          <w:szCs w:val="21"/>
        </w:rPr>
        <w:t xml:space="preserve"> White staining method</w:t>
      </w:r>
      <w:proofErr w:type="gramEnd"/>
      <w:r w:rsidRPr="003715FB">
        <w:rPr>
          <w:rFonts w:ascii="Tahoma" w:eastAsia="Times New Roman" w:hAnsi="Tahoma" w:cs="Tahoma"/>
          <w:color w:val="0E232B"/>
          <w:sz w:val="21"/>
          <w:szCs w:val="21"/>
        </w:rPr>
        <w:t xml:space="preserve">. There is direct relationship between wall formation and cell division. </w:t>
      </w:r>
      <w:proofErr w:type="gramStart"/>
      <w:r w:rsidRPr="003715FB">
        <w:rPr>
          <w:rFonts w:ascii="Tahoma" w:eastAsia="Times New Roman" w:hAnsi="Tahoma" w:cs="Tahoma"/>
          <w:color w:val="0E232B"/>
          <w:sz w:val="21"/>
          <w:szCs w:val="21"/>
        </w:rPr>
        <w:t>Protoplasts which are not able to regenerate a proper wall</w:t>
      </w:r>
      <w:proofErr w:type="gramEnd"/>
      <w:r w:rsidRPr="003715FB">
        <w:rPr>
          <w:rFonts w:ascii="Tahoma" w:eastAsia="Times New Roman" w:hAnsi="Tahoma" w:cs="Tahoma"/>
          <w:color w:val="0E232B"/>
          <w:sz w:val="21"/>
          <w:szCs w:val="21"/>
        </w:rPr>
        <w:t xml:space="preserve"> fail to undergo normal mitosis. Protoplasts with a poorly developed wall often show budding and may enlarge several times their original volume. They may become multinucleate because </w:t>
      </w:r>
      <w:proofErr w:type="spellStart"/>
      <w:r w:rsidRPr="003715FB">
        <w:rPr>
          <w:rFonts w:ascii="Tahoma" w:eastAsia="Times New Roman" w:hAnsi="Tahoma" w:cs="Tahoma"/>
          <w:color w:val="0E232B"/>
          <w:sz w:val="21"/>
          <w:szCs w:val="21"/>
        </w:rPr>
        <w:t>karyokinesis</w:t>
      </w:r>
      <w:proofErr w:type="spellEnd"/>
      <w:r w:rsidRPr="003715FB">
        <w:rPr>
          <w:rFonts w:ascii="Tahoma" w:eastAsia="Times New Roman" w:hAnsi="Tahoma" w:cs="Tahoma"/>
          <w:color w:val="0E232B"/>
          <w:sz w:val="21"/>
          <w:szCs w:val="21"/>
        </w:rPr>
        <w:t xml:space="preserve"> </w:t>
      </w:r>
      <w:proofErr w:type="gramStart"/>
      <w:r w:rsidRPr="003715FB">
        <w:rPr>
          <w:rFonts w:ascii="Tahoma" w:eastAsia="Times New Roman" w:hAnsi="Tahoma" w:cs="Tahoma"/>
          <w:color w:val="0E232B"/>
          <w:sz w:val="21"/>
          <w:szCs w:val="21"/>
        </w:rPr>
        <w:t>is not accompanied</w:t>
      </w:r>
      <w:proofErr w:type="gramEnd"/>
      <w:r w:rsidRPr="003715FB">
        <w:rPr>
          <w:rFonts w:ascii="Tahoma" w:eastAsia="Times New Roman" w:hAnsi="Tahoma" w:cs="Tahoma"/>
          <w:color w:val="0E232B"/>
          <w:sz w:val="21"/>
          <w:szCs w:val="21"/>
        </w:rPr>
        <w:t xml:space="preserve"> by cytokinesis. Among other reasons, inadequate washing of the protoplasts prior to culture leads to these abnormalities.</w:t>
      </w:r>
      <w:r w:rsidR="009D5D80">
        <w:rPr>
          <w:rFonts w:ascii="Tahoma" w:eastAsia="Times New Roman" w:hAnsi="Tahoma" w:cs="Tahoma"/>
          <w:color w:val="0E232B"/>
          <w:sz w:val="21"/>
          <w:szCs w:val="21"/>
        </w:rPr>
        <w:t xml:space="preserve"> </w:t>
      </w:r>
      <w:proofErr w:type="gramStart"/>
      <w:r w:rsidRPr="003E3B14">
        <w:rPr>
          <w:rFonts w:ascii="Tahoma" w:eastAsia="Times New Roman" w:hAnsi="Tahoma" w:cs="Tahoma"/>
          <w:color w:val="0E232B"/>
          <w:sz w:val="21"/>
          <w:szCs w:val="21"/>
        </w:rPr>
        <w:t>And</w:t>
      </w:r>
      <w:proofErr w:type="gramEnd"/>
      <w:r w:rsidRPr="003E3B14">
        <w:rPr>
          <w:rFonts w:ascii="Tahoma" w:eastAsia="Times New Roman" w:hAnsi="Tahoma" w:cs="Tahoma"/>
          <w:color w:val="0E232B"/>
          <w:sz w:val="21"/>
          <w:szCs w:val="21"/>
        </w:rPr>
        <w:t xml:space="preserve"> completes process when provided with suitable condition of light, pH and temperature newly synthesized protoplast can be visualized by staining. Once the cell wall formation is completed, cells undergo division resulting in </w:t>
      </w:r>
      <w:proofErr w:type="spellStart"/>
      <w:r w:rsidRPr="003E3B14">
        <w:rPr>
          <w:rFonts w:ascii="Tahoma" w:eastAsia="Times New Roman" w:hAnsi="Tahoma" w:cs="Tahoma"/>
          <w:color w:val="0E232B"/>
          <w:sz w:val="21"/>
          <w:szCs w:val="21"/>
        </w:rPr>
        <w:t>increase</w:t>
      </w:r>
      <w:proofErr w:type="spellEnd"/>
      <w:r w:rsidRPr="003E3B14">
        <w:rPr>
          <w:rFonts w:ascii="Tahoma" w:eastAsia="Times New Roman" w:hAnsi="Tahoma" w:cs="Tahoma"/>
          <w:color w:val="0E232B"/>
          <w:sz w:val="21"/>
          <w:szCs w:val="21"/>
        </w:rPr>
        <w:t xml:space="preserve"> size of cells. After an interval of 3 weeks, small cell colonies appear, these colonies </w:t>
      </w:r>
      <w:proofErr w:type="gramStart"/>
      <w:r w:rsidRPr="003E3B14">
        <w:rPr>
          <w:rFonts w:ascii="Tahoma" w:eastAsia="Times New Roman" w:hAnsi="Tahoma" w:cs="Tahoma"/>
          <w:color w:val="0E232B"/>
          <w:sz w:val="21"/>
          <w:szCs w:val="21"/>
        </w:rPr>
        <w:t>are transferred</w:t>
      </w:r>
      <w:proofErr w:type="gramEnd"/>
      <w:r w:rsidRPr="003E3B14">
        <w:rPr>
          <w:rFonts w:ascii="Tahoma" w:eastAsia="Times New Roman" w:hAnsi="Tahoma" w:cs="Tahoma"/>
          <w:color w:val="0E232B"/>
          <w:sz w:val="21"/>
          <w:szCs w:val="21"/>
        </w:rPr>
        <w:t xml:space="preserve"> to an osmotic-free callus induction medium. This </w:t>
      </w:r>
      <w:proofErr w:type="gramStart"/>
      <w:r w:rsidRPr="003E3B14">
        <w:rPr>
          <w:rFonts w:ascii="Tahoma" w:eastAsia="Times New Roman" w:hAnsi="Tahoma" w:cs="Tahoma"/>
          <w:color w:val="0E232B"/>
          <w:sz w:val="21"/>
          <w:szCs w:val="21"/>
        </w:rPr>
        <w:t>is followed</w:t>
      </w:r>
      <w:proofErr w:type="gramEnd"/>
      <w:r w:rsidRPr="003E3B14">
        <w:rPr>
          <w:rFonts w:ascii="Tahoma" w:eastAsia="Times New Roman" w:hAnsi="Tahoma" w:cs="Tahoma"/>
          <w:color w:val="0E232B"/>
          <w:sz w:val="21"/>
          <w:szCs w:val="21"/>
        </w:rPr>
        <w:t xml:space="preserve"> by introduction into </w:t>
      </w:r>
      <w:proofErr w:type="spellStart"/>
      <w:r w:rsidRPr="003E3B14">
        <w:rPr>
          <w:rFonts w:ascii="Tahoma" w:eastAsia="Times New Roman" w:hAnsi="Tahoma" w:cs="Tahoma"/>
          <w:color w:val="0E232B"/>
          <w:sz w:val="21"/>
          <w:szCs w:val="21"/>
        </w:rPr>
        <w:t>organogenic</w:t>
      </w:r>
      <w:proofErr w:type="spellEnd"/>
      <w:r w:rsidRPr="003E3B14">
        <w:rPr>
          <w:rFonts w:ascii="Tahoma" w:eastAsia="Times New Roman" w:hAnsi="Tahoma" w:cs="Tahoma"/>
          <w:color w:val="0E232B"/>
          <w:sz w:val="21"/>
          <w:szCs w:val="21"/>
        </w:rPr>
        <w:t xml:space="preserve"> or embryogenic medium leading to plantlet development.</w:t>
      </w:r>
    </w:p>
    <w:p w:rsidR="008741BD" w:rsidRPr="003E3B14" w:rsidRDefault="008741BD" w:rsidP="003E3B14">
      <w:pPr>
        <w:spacing w:before="100" w:beforeAutospacing="1" w:after="100" w:afterAutospacing="1" w:line="240" w:lineRule="auto"/>
        <w:ind w:left="360"/>
        <w:jc w:val="both"/>
        <w:rPr>
          <w:rFonts w:ascii="Tahoma" w:eastAsia="Times New Roman" w:hAnsi="Tahoma" w:cs="Tahoma"/>
          <w:color w:val="0E232B"/>
          <w:sz w:val="21"/>
          <w:szCs w:val="21"/>
        </w:rPr>
      </w:pPr>
      <w:r w:rsidRPr="003E3B14">
        <w:rPr>
          <w:rFonts w:ascii="Tahoma" w:eastAsia="Times New Roman" w:hAnsi="Tahoma" w:cs="Tahoma"/>
          <w:color w:val="0E232B"/>
          <w:sz w:val="21"/>
          <w:szCs w:val="21"/>
        </w:rPr>
        <w:t> </w:t>
      </w:r>
    </w:p>
    <w:p w:rsidR="008741BD" w:rsidRPr="003E3B14" w:rsidRDefault="008741BD" w:rsidP="003E3B14">
      <w:pPr>
        <w:spacing w:before="100" w:beforeAutospacing="1" w:after="100" w:afterAutospacing="1" w:line="240" w:lineRule="auto"/>
        <w:ind w:left="360"/>
        <w:jc w:val="both"/>
        <w:rPr>
          <w:rFonts w:ascii="Tahoma" w:eastAsia="Times New Roman" w:hAnsi="Tahoma" w:cs="Tahoma"/>
          <w:color w:val="0E232B"/>
          <w:sz w:val="21"/>
          <w:szCs w:val="21"/>
        </w:rPr>
      </w:pPr>
      <w:r w:rsidRPr="008741BD">
        <w:rPr>
          <w:noProof/>
        </w:rPr>
        <w:lastRenderedPageBreak/>
        <w:drawing>
          <wp:inline distT="0" distB="0" distL="0" distR="0">
            <wp:extent cx="5029200" cy="3248025"/>
            <wp:effectExtent l="0" t="0" r="0" b="9525"/>
            <wp:docPr id="5" name="Picture 5" descr="https://nptel.ac.in/courses/102103016/module1/lec12/images/g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nptel.ac.in/courses/102103016/module1/lec12/images/g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29200" cy="3248025"/>
                    </a:xfrm>
                    <a:prstGeom prst="rect">
                      <a:avLst/>
                    </a:prstGeom>
                    <a:noFill/>
                    <a:ln>
                      <a:noFill/>
                    </a:ln>
                  </pic:spPr>
                </pic:pic>
              </a:graphicData>
            </a:graphic>
          </wp:inline>
        </w:drawing>
      </w:r>
    </w:p>
    <w:p w:rsidR="008741BD" w:rsidRPr="003E3B14" w:rsidRDefault="008741BD" w:rsidP="003E3B14">
      <w:pPr>
        <w:spacing w:before="100" w:beforeAutospacing="1" w:after="100" w:afterAutospacing="1" w:line="240" w:lineRule="auto"/>
        <w:ind w:left="360"/>
        <w:jc w:val="both"/>
        <w:rPr>
          <w:rFonts w:ascii="Tahoma" w:eastAsia="Times New Roman" w:hAnsi="Tahoma" w:cs="Tahoma"/>
          <w:color w:val="0E232B"/>
          <w:sz w:val="21"/>
          <w:szCs w:val="21"/>
        </w:rPr>
      </w:pPr>
      <w:r w:rsidRPr="003E3B14">
        <w:rPr>
          <w:rFonts w:ascii="Tahoma" w:eastAsia="Times New Roman" w:hAnsi="Tahoma" w:cs="Tahoma"/>
          <w:color w:val="0E232B"/>
          <w:sz w:val="21"/>
          <w:szCs w:val="21"/>
        </w:rPr>
        <w:t> </w:t>
      </w:r>
    </w:p>
    <w:p w:rsidR="008741BD" w:rsidRPr="003E3B14" w:rsidRDefault="008741BD" w:rsidP="003E3B14">
      <w:pPr>
        <w:spacing w:before="100" w:beforeAutospacing="1" w:after="100" w:afterAutospacing="1" w:line="240" w:lineRule="auto"/>
        <w:ind w:left="360"/>
        <w:jc w:val="both"/>
        <w:rPr>
          <w:rFonts w:ascii="Tahoma" w:eastAsia="Times New Roman" w:hAnsi="Tahoma" w:cs="Tahoma"/>
          <w:color w:val="0E232B"/>
          <w:sz w:val="21"/>
          <w:szCs w:val="21"/>
        </w:rPr>
      </w:pPr>
      <w:r w:rsidRPr="003E3B14">
        <w:rPr>
          <w:rFonts w:ascii="Tahoma" w:eastAsia="Times New Roman" w:hAnsi="Tahoma" w:cs="Tahoma"/>
          <w:b/>
          <w:bCs/>
          <w:color w:val="0E232B"/>
          <w:sz w:val="21"/>
          <w:szCs w:val="21"/>
        </w:rPr>
        <w:t>Figure 12.4: </w:t>
      </w:r>
      <w:r w:rsidRPr="003E3B14">
        <w:rPr>
          <w:rFonts w:ascii="Tahoma" w:eastAsia="Times New Roman" w:hAnsi="Tahoma" w:cs="Tahoma"/>
          <w:color w:val="0E232B"/>
          <w:sz w:val="21"/>
          <w:szCs w:val="21"/>
        </w:rPr>
        <w:t>Protoplast isolation and cell wall regeneration. </w:t>
      </w:r>
      <w:r w:rsidRPr="003E3B14">
        <w:rPr>
          <w:rFonts w:ascii="Tahoma" w:eastAsia="Times New Roman" w:hAnsi="Tahoma" w:cs="Tahoma"/>
          <w:b/>
          <w:bCs/>
          <w:color w:val="0E232B"/>
          <w:sz w:val="21"/>
          <w:szCs w:val="21"/>
        </w:rPr>
        <w:t>A. </w:t>
      </w:r>
      <w:r w:rsidRPr="003E3B14">
        <w:rPr>
          <w:rFonts w:ascii="Tahoma" w:eastAsia="Times New Roman" w:hAnsi="Tahoma" w:cs="Tahoma"/>
          <w:color w:val="0E232B"/>
          <w:sz w:val="21"/>
          <w:szCs w:val="21"/>
        </w:rPr>
        <w:t>Isolated protoplast showing spherical structure;</w:t>
      </w:r>
      <w:r w:rsidRPr="003E3B14">
        <w:rPr>
          <w:rFonts w:ascii="Tahoma" w:eastAsia="Times New Roman" w:hAnsi="Tahoma" w:cs="Tahoma"/>
          <w:b/>
          <w:bCs/>
          <w:color w:val="0E232B"/>
          <w:sz w:val="21"/>
          <w:szCs w:val="21"/>
        </w:rPr>
        <w:t> B. </w:t>
      </w:r>
      <w:r w:rsidRPr="003E3B14">
        <w:rPr>
          <w:rFonts w:ascii="Tahoma" w:eastAsia="Times New Roman" w:hAnsi="Tahoma" w:cs="Tahoma"/>
          <w:color w:val="0E232B"/>
          <w:sz w:val="21"/>
          <w:szCs w:val="21"/>
        </w:rPr>
        <w:t>Wall is regenerated around the protoplast and one of the protoplasts showing cell division (arrow marked)</w:t>
      </w:r>
    </w:p>
    <w:p w:rsidR="00CB1B3F" w:rsidRPr="006B4010" w:rsidRDefault="00CB1B3F" w:rsidP="006B4010">
      <w:pPr>
        <w:spacing w:before="100" w:beforeAutospacing="1" w:after="100" w:afterAutospacing="1" w:line="240" w:lineRule="auto"/>
        <w:ind w:left="360"/>
        <w:jc w:val="both"/>
        <w:rPr>
          <w:rFonts w:ascii="Tahoma" w:eastAsia="Times New Roman" w:hAnsi="Tahoma" w:cs="Tahoma"/>
          <w:b/>
          <w:bCs/>
          <w:color w:val="FF0000"/>
          <w:sz w:val="21"/>
          <w:szCs w:val="21"/>
        </w:rPr>
      </w:pPr>
    </w:p>
    <w:p w:rsidR="00CB1B3F" w:rsidRPr="006B4010" w:rsidRDefault="00CB1B3F" w:rsidP="006B4010">
      <w:pPr>
        <w:spacing w:before="100" w:beforeAutospacing="1" w:after="100" w:afterAutospacing="1" w:line="240" w:lineRule="auto"/>
        <w:ind w:left="360"/>
        <w:jc w:val="both"/>
        <w:rPr>
          <w:rFonts w:ascii="Tahoma" w:eastAsia="Times New Roman" w:hAnsi="Tahoma" w:cs="Tahoma"/>
          <w:b/>
          <w:bCs/>
          <w:color w:val="FF0000"/>
          <w:sz w:val="21"/>
          <w:szCs w:val="21"/>
        </w:rPr>
      </w:pPr>
    </w:p>
    <w:p w:rsidR="00CB1B3F" w:rsidRPr="006B4010" w:rsidRDefault="00CB1B3F" w:rsidP="006B4010">
      <w:pPr>
        <w:spacing w:before="100" w:beforeAutospacing="1" w:after="100" w:afterAutospacing="1" w:line="240" w:lineRule="auto"/>
        <w:ind w:left="360"/>
        <w:jc w:val="both"/>
        <w:rPr>
          <w:rFonts w:ascii="Tahoma" w:eastAsia="Times New Roman" w:hAnsi="Tahoma" w:cs="Tahoma"/>
          <w:b/>
          <w:bCs/>
          <w:color w:val="FF0000"/>
          <w:sz w:val="21"/>
          <w:szCs w:val="21"/>
        </w:rPr>
      </w:pPr>
    </w:p>
    <w:p w:rsidR="00CB1B3F" w:rsidRPr="006B4010" w:rsidRDefault="00CB1B3F" w:rsidP="006B4010">
      <w:pPr>
        <w:spacing w:before="100" w:beforeAutospacing="1" w:after="100" w:afterAutospacing="1" w:line="240" w:lineRule="auto"/>
        <w:ind w:left="360"/>
        <w:jc w:val="both"/>
        <w:rPr>
          <w:rFonts w:ascii="Tahoma" w:eastAsia="Times New Roman" w:hAnsi="Tahoma" w:cs="Tahoma"/>
          <w:b/>
          <w:bCs/>
          <w:color w:val="FF0000"/>
          <w:sz w:val="21"/>
          <w:szCs w:val="21"/>
        </w:rPr>
      </w:pPr>
    </w:p>
    <w:p w:rsidR="00CB1B3F" w:rsidRPr="006B4010" w:rsidRDefault="00CB1B3F" w:rsidP="006B4010">
      <w:pPr>
        <w:spacing w:before="100" w:beforeAutospacing="1" w:after="100" w:afterAutospacing="1" w:line="240" w:lineRule="auto"/>
        <w:ind w:left="360"/>
        <w:jc w:val="both"/>
        <w:rPr>
          <w:rFonts w:ascii="Tahoma" w:eastAsia="Times New Roman" w:hAnsi="Tahoma" w:cs="Tahoma"/>
          <w:b/>
          <w:bCs/>
          <w:color w:val="FF0000"/>
          <w:sz w:val="21"/>
          <w:szCs w:val="21"/>
        </w:rPr>
      </w:pPr>
    </w:p>
    <w:p w:rsidR="006B4010" w:rsidRPr="006B4010" w:rsidRDefault="006B4010" w:rsidP="006B4010">
      <w:pPr>
        <w:spacing w:before="100" w:beforeAutospacing="1" w:after="100" w:afterAutospacing="1" w:line="240" w:lineRule="auto"/>
        <w:ind w:left="360"/>
        <w:jc w:val="both"/>
        <w:rPr>
          <w:rFonts w:ascii="Tahoma" w:eastAsia="Times New Roman" w:hAnsi="Tahoma" w:cs="Tahoma"/>
          <w:b/>
          <w:bCs/>
          <w:color w:val="FF0000"/>
          <w:sz w:val="21"/>
          <w:szCs w:val="21"/>
        </w:rPr>
      </w:pPr>
    </w:p>
    <w:p w:rsidR="006B4010" w:rsidRPr="006B4010" w:rsidRDefault="006B4010" w:rsidP="006B4010">
      <w:pPr>
        <w:spacing w:before="100" w:beforeAutospacing="1" w:after="100" w:afterAutospacing="1" w:line="240" w:lineRule="auto"/>
        <w:ind w:left="360"/>
        <w:jc w:val="both"/>
        <w:rPr>
          <w:rFonts w:ascii="Tahoma" w:eastAsia="Times New Roman" w:hAnsi="Tahoma" w:cs="Tahoma"/>
          <w:b/>
          <w:bCs/>
          <w:color w:val="FF0000"/>
          <w:sz w:val="21"/>
          <w:szCs w:val="21"/>
        </w:rPr>
      </w:pPr>
    </w:p>
    <w:p w:rsidR="006B4010" w:rsidRPr="006B4010" w:rsidRDefault="006B4010" w:rsidP="006B4010">
      <w:pPr>
        <w:spacing w:before="100" w:beforeAutospacing="1" w:after="100" w:afterAutospacing="1" w:line="240" w:lineRule="auto"/>
        <w:ind w:left="360"/>
        <w:jc w:val="both"/>
        <w:rPr>
          <w:rFonts w:ascii="Tahoma" w:eastAsia="Times New Roman" w:hAnsi="Tahoma" w:cs="Tahoma"/>
          <w:b/>
          <w:bCs/>
          <w:color w:val="FF0000"/>
          <w:sz w:val="21"/>
          <w:szCs w:val="21"/>
        </w:rPr>
      </w:pPr>
    </w:p>
    <w:p w:rsidR="006B4010" w:rsidRPr="006B4010" w:rsidRDefault="006B4010" w:rsidP="006B4010">
      <w:pPr>
        <w:spacing w:before="100" w:beforeAutospacing="1" w:after="100" w:afterAutospacing="1" w:line="240" w:lineRule="auto"/>
        <w:ind w:left="360"/>
        <w:jc w:val="both"/>
        <w:rPr>
          <w:rFonts w:ascii="Tahoma" w:eastAsia="Times New Roman" w:hAnsi="Tahoma" w:cs="Tahoma"/>
          <w:b/>
          <w:bCs/>
          <w:color w:val="FF0000"/>
          <w:sz w:val="21"/>
          <w:szCs w:val="21"/>
        </w:rPr>
      </w:pPr>
    </w:p>
    <w:p w:rsidR="006B4010" w:rsidRPr="006B4010" w:rsidRDefault="006B4010" w:rsidP="006B4010">
      <w:pPr>
        <w:spacing w:before="100" w:beforeAutospacing="1" w:after="100" w:afterAutospacing="1" w:line="240" w:lineRule="auto"/>
        <w:ind w:left="360"/>
        <w:jc w:val="both"/>
        <w:rPr>
          <w:rFonts w:ascii="Tahoma" w:eastAsia="Times New Roman" w:hAnsi="Tahoma" w:cs="Tahoma"/>
          <w:b/>
          <w:bCs/>
          <w:color w:val="FF0000"/>
          <w:sz w:val="21"/>
          <w:szCs w:val="21"/>
        </w:rPr>
      </w:pPr>
    </w:p>
    <w:p w:rsidR="006B4010" w:rsidRPr="006B4010" w:rsidRDefault="006B4010" w:rsidP="006B4010">
      <w:pPr>
        <w:spacing w:before="100" w:beforeAutospacing="1" w:after="100" w:afterAutospacing="1" w:line="240" w:lineRule="auto"/>
        <w:ind w:left="360"/>
        <w:jc w:val="both"/>
        <w:rPr>
          <w:rFonts w:ascii="Tahoma" w:eastAsia="Times New Roman" w:hAnsi="Tahoma" w:cs="Tahoma"/>
          <w:b/>
          <w:bCs/>
          <w:color w:val="FF0000"/>
          <w:sz w:val="21"/>
          <w:szCs w:val="21"/>
        </w:rPr>
      </w:pPr>
    </w:p>
    <w:p w:rsidR="006B4010" w:rsidRPr="006B4010" w:rsidRDefault="006B4010" w:rsidP="006B4010">
      <w:pPr>
        <w:spacing w:before="100" w:beforeAutospacing="1" w:after="100" w:afterAutospacing="1" w:line="240" w:lineRule="auto"/>
        <w:ind w:left="360"/>
        <w:jc w:val="both"/>
        <w:rPr>
          <w:rFonts w:ascii="Tahoma" w:eastAsia="Times New Roman" w:hAnsi="Tahoma" w:cs="Tahoma"/>
          <w:b/>
          <w:bCs/>
          <w:color w:val="FF0000"/>
          <w:sz w:val="21"/>
          <w:szCs w:val="21"/>
        </w:rPr>
      </w:pPr>
    </w:p>
    <w:p w:rsidR="006B4010" w:rsidRPr="006B4010" w:rsidRDefault="006B4010" w:rsidP="006B4010">
      <w:pPr>
        <w:spacing w:before="100" w:beforeAutospacing="1" w:after="100" w:afterAutospacing="1" w:line="240" w:lineRule="auto"/>
        <w:ind w:left="360"/>
        <w:jc w:val="both"/>
        <w:rPr>
          <w:rFonts w:ascii="Tahoma" w:eastAsia="Times New Roman" w:hAnsi="Tahoma" w:cs="Tahoma"/>
          <w:b/>
          <w:bCs/>
          <w:color w:val="FF0000"/>
          <w:sz w:val="21"/>
          <w:szCs w:val="21"/>
        </w:rPr>
      </w:pPr>
    </w:p>
    <w:p w:rsidR="006B4010" w:rsidRPr="006B4010" w:rsidRDefault="006B4010" w:rsidP="006B4010">
      <w:pPr>
        <w:spacing w:before="100" w:beforeAutospacing="1" w:after="100" w:afterAutospacing="1" w:line="240" w:lineRule="auto"/>
        <w:ind w:left="360"/>
        <w:jc w:val="both"/>
        <w:rPr>
          <w:rFonts w:ascii="Tahoma" w:eastAsia="Times New Roman" w:hAnsi="Tahoma" w:cs="Tahoma"/>
          <w:b/>
          <w:bCs/>
          <w:color w:val="FF0000"/>
          <w:sz w:val="21"/>
          <w:szCs w:val="21"/>
        </w:rPr>
      </w:pPr>
    </w:p>
    <w:p w:rsidR="006B4010" w:rsidRPr="006B4010" w:rsidRDefault="006B4010" w:rsidP="006B4010">
      <w:pPr>
        <w:spacing w:before="100" w:beforeAutospacing="1" w:after="100" w:afterAutospacing="1" w:line="240" w:lineRule="auto"/>
        <w:ind w:left="360"/>
        <w:jc w:val="both"/>
        <w:rPr>
          <w:rFonts w:ascii="Tahoma" w:eastAsia="Times New Roman" w:hAnsi="Tahoma" w:cs="Tahoma"/>
          <w:b/>
          <w:bCs/>
          <w:color w:val="FF0000"/>
          <w:sz w:val="21"/>
          <w:szCs w:val="21"/>
        </w:rPr>
      </w:pPr>
    </w:p>
    <w:sectPr w:rsidR="006B4010" w:rsidRPr="006B40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07654F"/>
    <w:multiLevelType w:val="multilevel"/>
    <w:tmpl w:val="C3226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4773B7"/>
    <w:multiLevelType w:val="multilevel"/>
    <w:tmpl w:val="2CC25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C86EDC"/>
    <w:multiLevelType w:val="multilevel"/>
    <w:tmpl w:val="96AA8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87214E"/>
    <w:multiLevelType w:val="multilevel"/>
    <w:tmpl w:val="B4DE1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EC0B44"/>
    <w:multiLevelType w:val="multilevel"/>
    <w:tmpl w:val="B860C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709"/>
    <w:rsid w:val="00052C1A"/>
    <w:rsid w:val="000A7E73"/>
    <w:rsid w:val="0010050A"/>
    <w:rsid w:val="00151623"/>
    <w:rsid w:val="001858C2"/>
    <w:rsid w:val="001F183B"/>
    <w:rsid w:val="00201BFD"/>
    <w:rsid w:val="002B70FE"/>
    <w:rsid w:val="002C2D31"/>
    <w:rsid w:val="002F3197"/>
    <w:rsid w:val="00301F91"/>
    <w:rsid w:val="00305514"/>
    <w:rsid w:val="003528CA"/>
    <w:rsid w:val="003715FB"/>
    <w:rsid w:val="003E3B14"/>
    <w:rsid w:val="004C4C79"/>
    <w:rsid w:val="00520D09"/>
    <w:rsid w:val="00546266"/>
    <w:rsid w:val="00547BAD"/>
    <w:rsid w:val="00590CD9"/>
    <w:rsid w:val="00644FE0"/>
    <w:rsid w:val="006B4010"/>
    <w:rsid w:val="006B71A4"/>
    <w:rsid w:val="006C7B3F"/>
    <w:rsid w:val="007017C2"/>
    <w:rsid w:val="008741BD"/>
    <w:rsid w:val="0093440A"/>
    <w:rsid w:val="009D5D80"/>
    <w:rsid w:val="00B8095D"/>
    <w:rsid w:val="00B91BD4"/>
    <w:rsid w:val="00C11709"/>
    <w:rsid w:val="00CB1B3F"/>
    <w:rsid w:val="00D01CFB"/>
    <w:rsid w:val="00DF1B05"/>
    <w:rsid w:val="00E05E8C"/>
    <w:rsid w:val="00E16D33"/>
    <w:rsid w:val="00E1710B"/>
    <w:rsid w:val="00EA1BF0"/>
    <w:rsid w:val="00ED2957"/>
    <w:rsid w:val="00FC37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21B2D9-F2E0-45F0-A018-3D7A3630B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A1BF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A1BF0"/>
    <w:rPr>
      <w:b/>
      <w:bCs/>
    </w:rPr>
  </w:style>
  <w:style w:type="character" w:styleId="Emphasis">
    <w:name w:val="Emphasis"/>
    <w:basedOn w:val="DefaultParagraphFont"/>
    <w:uiPriority w:val="20"/>
    <w:qFormat/>
    <w:rsid w:val="00590CD9"/>
    <w:rPr>
      <w:i/>
      <w:iCs/>
    </w:rPr>
  </w:style>
  <w:style w:type="character" w:customStyle="1" w:styleId="style12">
    <w:name w:val="style12"/>
    <w:basedOn w:val="DefaultParagraphFont"/>
    <w:rsid w:val="00590CD9"/>
  </w:style>
  <w:style w:type="paragraph" w:customStyle="1" w:styleId="style10">
    <w:name w:val="style10"/>
    <w:basedOn w:val="Normal"/>
    <w:rsid w:val="00547BA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05514"/>
    <w:rPr>
      <w:color w:val="0000FF"/>
      <w:u w:val="single"/>
    </w:rPr>
  </w:style>
  <w:style w:type="paragraph" w:customStyle="1" w:styleId="style11">
    <w:name w:val="style11"/>
    <w:basedOn w:val="Normal"/>
    <w:rsid w:val="00301F9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01F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731706">
      <w:bodyDiv w:val="1"/>
      <w:marLeft w:val="0"/>
      <w:marRight w:val="0"/>
      <w:marTop w:val="0"/>
      <w:marBottom w:val="0"/>
      <w:divBdr>
        <w:top w:val="none" w:sz="0" w:space="0" w:color="auto"/>
        <w:left w:val="none" w:sz="0" w:space="0" w:color="auto"/>
        <w:bottom w:val="none" w:sz="0" w:space="0" w:color="auto"/>
        <w:right w:val="none" w:sz="0" w:space="0" w:color="auto"/>
      </w:divBdr>
    </w:div>
    <w:div w:id="310332784">
      <w:bodyDiv w:val="1"/>
      <w:marLeft w:val="0"/>
      <w:marRight w:val="0"/>
      <w:marTop w:val="0"/>
      <w:marBottom w:val="0"/>
      <w:divBdr>
        <w:top w:val="none" w:sz="0" w:space="0" w:color="auto"/>
        <w:left w:val="none" w:sz="0" w:space="0" w:color="auto"/>
        <w:bottom w:val="none" w:sz="0" w:space="0" w:color="auto"/>
        <w:right w:val="none" w:sz="0" w:space="0" w:color="auto"/>
      </w:divBdr>
      <w:divsChild>
        <w:div w:id="351416416">
          <w:marLeft w:val="0"/>
          <w:marRight w:val="0"/>
          <w:marTop w:val="75"/>
          <w:marBottom w:val="0"/>
          <w:divBdr>
            <w:top w:val="none" w:sz="0" w:space="0" w:color="auto"/>
            <w:left w:val="none" w:sz="0" w:space="0" w:color="auto"/>
            <w:bottom w:val="none" w:sz="0" w:space="0" w:color="auto"/>
            <w:right w:val="none" w:sz="0" w:space="0" w:color="auto"/>
          </w:divBdr>
        </w:div>
      </w:divsChild>
    </w:div>
    <w:div w:id="341517497">
      <w:bodyDiv w:val="1"/>
      <w:marLeft w:val="0"/>
      <w:marRight w:val="0"/>
      <w:marTop w:val="0"/>
      <w:marBottom w:val="0"/>
      <w:divBdr>
        <w:top w:val="none" w:sz="0" w:space="0" w:color="auto"/>
        <w:left w:val="none" w:sz="0" w:space="0" w:color="auto"/>
        <w:bottom w:val="none" w:sz="0" w:space="0" w:color="auto"/>
        <w:right w:val="none" w:sz="0" w:space="0" w:color="auto"/>
      </w:divBdr>
    </w:div>
    <w:div w:id="345596860">
      <w:bodyDiv w:val="1"/>
      <w:marLeft w:val="0"/>
      <w:marRight w:val="0"/>
      <w:marTop w:val="0"/>
      <w:marBottom w:val="0"/>
      <w:divBdr>
        <w:top w:val="none" w:sz="0" w:space="0" w:color="auto"/>
        <w:left w:val="none" w:sz="0" w:space="0" w:color="auto"/>
        <w:bottom w:val="none" w:sz="0" w:space="0" w:color="auto"/>
        <w:right w:val="none" w:sz="0" w:space="0" w:color="auto"/>
      </w:divBdr>
    </w:div>
    <w:div w:id="518393860">
      <w:bodyDiv w:val="1"/>
      <w:marLeft w:val="0"/>
      <w:marRight w:val="0"/>
      <w:marTop w:val="0"/>
      <w:marBottom w:val="0"/>
      <w:divBdr>
        <w:top w:val="none" w:sz="0" w:space="0" w:color="auto"/>
        <w:left w:val="none" w:sz="0" w:space="0" w:color="auto"/>
        <w:bottom w:val="none" w:sz="0" w:space="0" w:color="auto"/>
        <w:right w:val="none" w:sz="0" w:space="0" w:color="auto"/>
      </w:divBdr>
    </w:div>
    <w:div w:id="1239250266">
      <w:bodyDiv w:val="1"/>
      <w:marLeft w:val="0"/>
      <w:marRight w:val="0"/>
      <w:marTop w:val="0"/>
      <w:marBottom w:val="0"/>
      <w:divBdr>
        <w:top w:val="none" w:sz="0" w:space="0" w:color="auto"/>
        <w:left w:val="none" w:sz="0" w:space="0" w:color="auto"/>
        <w:bottom w:val="none" w:sz="0" w:space="0" w:color="auto"/>
        <w:right w:val="none" w:sz="0" w:space="0" w:color="auto"/>
      </w:divBdr>
    </w:div>
    <w:div w:id="1264190319">
      <w:bodyDiv w:val="1"/>
      <w:marLeft w:val="0"/>
      <w:marRight w:val="0"/>
      <w:marTop w:val="0"/>
      <w:marBottom w:val="0"/>
      <w:divBdr>
        <w:top w:val="none" w:sz="0" w:space="0" w:color="auto"/>
        <w:left w:val="none" w:sz="0" w:space="0" w:color="auto"/>
        <w:bottom w:val="none" w:sz="0" w:space="0" w:color="auto"/>
        <w:right w:val="none" w:sz="0" w:space="0" w:color="auto"/>
      </w:divBdr>
      <w:divsChild>
        <w:div w:id="1455515624">
          <w:marLeft w:val="0"/>
          <w:marRight w:val="0"/>
          <w:marTop w:val="75"/>
          <w:marBottom w:val="0"/>
          <w:divBdr>
            <w:top w:val="none" w:sz="0" w:space="0" w:color="auto"/>
            <w:left w:val="none" w:sz="0" w:space="0" w:color="auto"/>
            <w:bottom w:val="none" w:sz="0" w:space="0" w:color="auto"/>
            <w:right w:val="none" w:sz="0" w:space="0" w:color="auto"/>
          </w:divBdr>
        </w:div>
      </w:divsChild>
    </w:div>
    <w:div w:id="1329602162">
      <w:bodyDiv w:val="1"/>
      <w:marLeft w:val="0"/>
      <w:marRight w:val="0"/>
      <w:marTop w:val="0"/>
      <w:marBottom w:val="0"/>
      <w:divBdr>
        <w:top w:val="none" w:sz="0" w:space="0" w:color="auto"/>
        <w:left w:val="none" w:sz="0" w:space="0" w:color="auto"/>
        <w:bottom w:val="none" w:sz="0" w:space="0" w:color="auto"/>
        <w:right w:val="none" w:sz="0" w:space="0" w:color="auto"/>
      </w:divBdr>
    </w:div>
    <w:div w:id="1524633825">
      <w:bodyDiv w:val="1"/>
      <w:marLeft w:val="0"/>
      <w:marRight w:val="0"/>
      <w:marTop w:val="0"/>
      <w:marBottom w:val="0"/>
      <w:divBdr>
        <w:top w:val="none" w:sz="0" w:space="0" w:color="auto"/>
        <w:left w:val="none" w:sz="0" w:space="0" w:color="auto"/>
        <w:bottom w:val="none" w:sz="0" w:space="0" w:color="auto"/>
        <w:right w:val="none" w:sz="0" w:space="0" w:color="auto"/>
      </w:divBdr>
    </w:div>
    <w:div w:id="2049865691">
      <w:bodyDiv w:val="1"/>
      <w:marLeft w:val="0"/>
      <w:marRight w:val="0"/>
      <w:marTop w:val="0"/>
      <w:marBottom w:val="0"/>
      <w:divBdr>
        <w:top w:val="none" w:sz="0" w:space="0" w:color="auto"/>
        <w:left w:val="none" w:sz="0" w:space="0" w:color="auto"/>
        <w:bottom w:val="none" w:sz="0" w:space="0" w:color="auto"/>
        <w:right w:val="none" w:sz="0" w:space="0" w:color="auto"/>
      </w:divBdr>
      <w:divsChild>
        <w:div w:id="149827750">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nptel.ac.in/courses/102103016/module1/lec12/1.html" TargetMode="Externa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11</Pages>
  <Words>2595</Words>
  <Characters>14794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DrAlaa</dc:creator>
  <cp:keywords/>
  <dc:description/>
  <cp:lastModifiedBy>DrAlaa</cp:lastModifiedBy>
  <cp:revision>46</cp:revision>
  <dcterms:created xsi:type="dcterms:W3CDTF">2019-02-11T18:15:00Z</dcterms:created>
  <dcterms:modified xsi:type="dcterms:W3CDTF">2019-03-05T09:07:00Z</dcterms:modified>
</cp:coreProperties>
</file>