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571E" w14:textId="68842EC8" w:rsidR="00C447D3" w:rsidRDefault="00F205A7" w:rsidP="00C447D3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b/>
          <w:bCs/>
          <w:sz w:val="40"/>
          <w:szCs w:val="40"/>
        </w:rPr>
      </w:pPr>
      <w:r w:rsidRPr="003840D1">
        <w:rPr>
          <w:rFonts w:ascii="Times-Roman" w:hAnsi="Times-Roman" w:cs="Times-Roman"/>
          <w:b/>
          <w:bCs/>
          <w:sz w:val="40"/>
          <w:szCs w:val="40"/>
        </w:rPr>
        <w:t>C</w:t>
      </w:r>
      <w:r w:rsidR="003840D1" w:rsidRPr="003840D1">
        <w:rPr>
          <w:rFonts w:ascii="Times-Roman" w:hAnsi="Times-Roman" w:cs="Times-Roman"/>
          <w:b/>
          <w:bCs/>
          <w:sz w:val="40"/>
          <w:szCs w:val="40"/>
        </w:rPr>
        <w:t>loud dynamic</w:t>
      </w:r>
      <w:r w:rsidR="009A139B">
        <w:rPr>
          <w:rFonts w:ascii="Times-Roman" w:hAnsi="Times-Roman" w:cs="Times-Roman"/>
          <w:b/>
          <w:bCs/>
          <w:sz w:val="40"/>
          <w:szCs w:val="40"/>
        </w:rPr>
        <w:t>s</w:t>
      </w:r>
    </w:p>
    <w:p w14:paraId="35A63E3A" w14:textId="487FBAB3" w:rsidR="00C447D3" w:rsidRDefault="002F42CD" w:rsidP="00C447D3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bCs/>
          <w:sz w:val="40"/>
          <w:szCs w:val="40"/>
        </w:rPr>
      </w:pPr>
      <w:proofErr w:type="spellStart"/>
      <w:r>
        <w:rPr>
          <w:rFonts w:ascii="Times-Roman" w:hAnsi="Times-Roman" w:cs="Times-Roman"/>
          <w:b/>
          <w:bCs/>
          <w:sz w:val="40"/>
          <w:szCs w:val="40"/>
        </w:rPr>
        <w:t>Referneces</w:t>
      </w:r>
      <w:proofErr w:type="spellEnd"/>
    </w:p>
    <w:p w14:paraId="33D4C81F" w14:textId="56A15164" w:rsidR="002F42CD" w:rsidRPr="002F42CD" w:rsidRDefault="002F42CD" w:rsidP="002F42C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32"/>
          <w:szCs w:val="32"/>
        </w:rPr>
      </w:pPr>
      <w:r w:rsidRPr="002F42CD">
        <w:rPr>
          <w:rFonts w:ascii="Times-Roman" w:hAnsi="Times-Roman" w:cs="Times-Roman"/>
          <w:sz w:val="32"/>
          <w:szCs w:val="32"/>
        </w:rPr>
        <w:t xml:space="preserve">1. Cloud dynamics by </w:t>
      </w:r>
      <w:proofErr w:type="spellStart"/>
      <w:r w:rsidRPr="002F42CD">
        <w:rPr>
          <w:rFonts w:ascii="Times-Roman" w:hAnsi="Times-Roman" w:cs="Times-Roman"/>
          <w:sz w:val="32"/>
          <w:szCs w:val="32"/>
        </w:rPr>
        <w:t>Houze</w:t>
      </w:r>
      <w:proofErr w:type="spellEnd"/>
      <w:r w:rsidRPr="002F42CD">
        <w:rPr>
          <w:rFonts w:ascii="Times-Roman" w:hAnsi="Times-Roman" w:cs="Times-Roman"/>
          <w:sz w:val="32"/>
          <w:szCs w:val="32"/>
        </w:rPr>
        <w:t xml:space="preserve"> R, 1993</w:t>
      </w:r>
    </w:p>
    <w:p w14:paraId="4AD5A9E5" w14:textId="6109EAC8" w:rsidR="002F42CD" w:rsidRPr="002F42CD" w:rsidRDefault="002F42CD" w:rsidP="002F42C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32"/>
          <w:szCs w:val="32"/>
        </w:rPr>
      </w:pPr>
      <w:r w:rsidRPr="002F42CD">
        <w:rPr>
          <w:rFonts w:ascii="Times-Roman" w:hAnsi="Times-Roman" w:cs="Times-Roman"/>
          <w:b/>
          <w:bCs/>
          <w:sz w:val="32"/>
          <w:szCs w:val="32"/>
        </w:rPr>
        <w:t xml:space="preserve">2. </w:t>
      </w:r>
      <w:r w:rsidRPr="002F42CD">
        <w:rPr>
          <w:rFonts w:ascii="AdvOT5843c571" w:hAnsi="AdvOT5843c571" w:cs="AdvOT5843c571"/>
          <w:sz w:val="32"/>
          <w:szCs w:val="32"/>
        </w:rPr>
        <w:t>PHYSICS AND DYNAMICS</w:t>
      </w:r>
      <w:r w:rsidRPr="002F42CD">
        <w:rPr>
          <w:rFonts w:ascii="AdvOT5843c571" w:hAnsi="AdvOT5843c571" w:cs="AdvOT5843c571"/>
          <w:sz w:val="32"/>
          <w:szCs w:val="32"/>
        </w:rPr>
        <w:t xml:space="preserve"> </w:t>
      </w:r>
      <w:r w:rsidRPr="002F42CD">
        <w:rPr>
          <w:rFonts w:ascii="AdvOT5843c571" w:hAnsi="AdvOT5843c571" w:cs="AdvOT5843c571"/>
          <w:sz w:val="32"/>
          <w:szCs w:val="32"/>
        </w:rPr>
        <w:t>OF CLOUDS AND PRECIPITATION</w:t>
      </w:r>
      <w:r w:rsidR="00F161AD">
        <w:rPr>
          <w:rFonts w:ascii="AdvOT5843c571" w:hAnsi="AdvOT5843c571" w:cs="AdvOT5843c571"/>
          <w:sz w:val="32"/>
          <w:szCs w:val="32"/>
        </w:rPr>
        <w:t>, by Pao Wang, 2013.</w:t>
      </w:r>
    </w:p>
    <w:p w14:paraId="2BDA11E4" w14:textId="77777777" w:rsidR="002F42CD" w:rsidRPr="002F42CD" w:rsidRDefault="002F42CD" w:rsidP="002F42C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bCs/>
          <w:sz w:val="36"/>
          <w:szCs w:val="36"/>
        </w:rPr>
      </w:pPr>
    </w:p>
    <w:p w14:paraId="103B6E72" w14:textId="77777777" w:rsidR="002F42CD" w:rsidRPr="002F42CD" w:rsidRDefault="002F42CD" w:rsidP="002F42CD">
      <w:pPr>
        <w:autoSpaceDE w:val="0"/>
        <w:autoSpaceDN w:val="0"/>
        <w:adjustRightInd w:val="0"/>
        <w:spacing w:after="0" w:line="360" w:lineRule="auto"/>
        <w:ind w:left="360"/>
        <w:rPr>
          <w:rFonts w:ascii="Times-Roman" w:hAnsi="Times-Roman" w:cs="Times-Roman"/>
          <w:b/>
          <w:bCs/>
          <w:sz w:val="36"/>
          <w:szCs w:val="36"/>
        </w:rPr>
      </w:pPr>
    </w:p>
    <w:p w14:paraId="40F6ECE4" w14:textId="12FC99D5" w:rsidR="00C447D3" w:rsidRPr="002B43E7" w:rsidRDefault="002B43E7" w:rsidP="002B43E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bCs/>
          <w:sz w:val="36"/>
          <w:szCs w:val="36"/>
        </w:rPr>
      </w:pPr>
      <w:r>
        <w:rPr>
          <w:rFonts w:ascii="Times-Roman" w:hAnsi="Times-Roman" w:cs="Times-Roman"/>
          <w:b/>
          <w:bCs/>
          <w:sz w:val="36"/>
          <w:szCs w:val="36"/>
        </w:rPr>
        <w:t xml:space="preserve">1. </w:t>
      </w:r>
      <w:r w:rsidR="00C447D3" w:rsidRPr="002B43E7">
        <w:rPr>
          <w:rFonts w:ascii="Times-Roman" w:hAnsi="Times-Roman" w:cs="Times-Roman"/>
          <w:b/>
          <w:bCs/>
          <w:sz w:val="36"/>
          <w:szCs w:val="36"/>
        </w:rPr>
        <w:t xml:space="preserve">Fundamental of cloud dynamic </w:t>
      </w:r>
      <w:r w:rsidR="001B4072">
        <w:rPr>
          <w:rFonts w:ascii="Times-Roman" w:hAnsi="Times-Roman" w:cs="Times-Roman"/>
          <w:b/>
          <w:bCs/>
          <w:sz w:val="36"/>
          <w:szCs w:val="36"/>
        </w:rPr>
        <w:t>2 weeks</w:t>
      </w:r>
    </w:p>
    <w:p w14:paraId="2AA1652C" w14:textId="4ACFD121" w:rsidR="00C447D3" w:rsidRDefault="00C447D3" w:rsidP="00C447D3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32"/>
          <w:szCs w:val="32"/>
        </w:rPr>
      </w:pPr>
      <w:r w:rsidRPr="00C447D3">
        <w:rPr>
          <w:rFonts w:ascii="Times-Roman" w:hAnsi="Times-Roman" w:cs="Times-Roman"/>
          <w:sz w:val="32"/>
          <w:szCs w:val="32"/>
        </w:rPr>
        <w:t>Cloud motion</w:t>
      </w:r>
      <w:r>
        <w:rPr>
          <w:rFonts w:ascii="Times-Roman" w:hAnsi="Times-Roman" w:cs="Times-Roman"/>
          <w:sz w:val="32"/>
          <w:szCs w:val="32"/>
        </w:rPr>
        <w:t xml:space="preserve">, Adiabatic ascent of </w:t>
      </w:r>
      <w:r w:rsidR="002F42CD">
        <w:rPr>
          <w:rFonts w:ascii="Times-Roman" w:hAnsi="Times-Roman" w:cs="Times-Roman"/>
          <w:sz w:val="32"/>
          <w:szCs w:val="32"/>
        </w:rPr>
        <w:t>u</w:t>
      </w:r>
      <w:r>
        <w:rPr>
          <w:rFonts w:ascii="Times-Roman" w:hAnsi="Times-Roman" w:cs="Times-Roman"/>
          <w:sz w:val="32"/>
          <w:szCs w:val="32"/>
        </w:rPr>
        <w:t xml:space="preserve">nsaturated air parcel: LCL, moist adiabatic process, </w:t>
      </w:r>
      <w:r w:rsidR="002B43E7">
        <w:rPr>
          <w:rFonts w:ascii="Times-Roman" w:hAnsi="Times-Roman" w:cs="Times-Roman"/>
          <w:sz w:val="32"/>
          <w:szCs w:val="32"/>
        </w:rPr>
        <w:t>Buoyancy</w:t>
      </w:r>
      <w:r>
        <w:rPr>
          <w:rFonts w:ascii="Times-Roman" w:hAnsi="Times-Roman" w:cs="Times-Roman"/>
          <w:sz w:val="32"/>
          <w:szCs w:val="32"/>
        </w:rPr>
        <w:t xml:space="preserve"> and static stability, the adiabatic parcel model of cloud formation: </w:t>
      </w:r>
      <w:r w:rsidR="00045617">
        <w:rPr>
          <w:rFonts w:ascii="Times-Roman" w:hAnsi="Times-Roman" w:cs="Times-Roman"/>
          <w:sz w:val="32"/>
          <w:szCs w:val="32"/>
        </w:rPr>
        <w:t>CCL</w:t>
      </w:r>
      <w:r>
        <w:rPr>
          <w:rFonts w:ascii="Times-Roman" w:hAnsi="Times-Roman" w:cs="Times-Roman"/>
          <w:sz w:val="32"/>
          <w:szCs w:val="32"/>
        </w:rPr>
        <w:t xml:space="preserve"> and convective process: thermals and plumes, Entrainment: lateral and cloud top entrainment</w:t>
      </w:r>
    </w:p>
    <w:p w14:paraId="01525D42" w14:textId="65CA87F1" w:rsidR="001B4072" w:rsidRDefault="002F42CD" w:rsidP="00D83FB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32"/>
          <w:szCs w:val="32"/>
        </w:rPr>
      </w:pPr>
      <w:r>
        <w:rPr>
          <w:rFonts w:ascii="Times-Roman" w:hAnsi="Times-Roman" w:cs="Times-Roman"/>
          <w:b/>
          <w:bCs/>
          <w:sz w:val="32"/>
          <w:szCs w:val="32"/>
        </w:rPr>
        <w:t xml:space="preserve">2. </w:t>
      </w:r>
      <w:r w:rsidR="00C447D3" w:rsidRPr="002F42CD">
        <w:rPr>
          <w:rFonts w:ascii="Times-Roman" w:hAnsi="Times-Roman" w:cs="Times-Roman"/>
          <w:b/>
          <w:bCs/>
          <w:sz w:val="32"/>
          <w:szCs w:val="32"/>
        </w:rPr>
        <w:t>Shallow-layer clouds</w:t>
      </w:r>
      <w:r w:rsidR="00D83FBF">
        <w:rPr>
          <w:rFonts w:ascii="Times-Roman" w:hAnsi="Times-Roman" w:cs="Times-Roman"/>
          <w:b/>
          <w:bCs/>
          <w:sz w:val="32"/>
          <w:szCs w:val="32"/>
        </w:rPr>
        <w:t xml:space="preserve">: </w:t>
      </w:r>
      <w:r w:rsidR="001B4072">
        <w:rPr>
          <w:rFonts w:ascii="Times-Roman" w:hAnsi="Times-Roman" w:cs="Times-Roman"/>
          <w:sz w:val="32"/>
          <w:szCs w:val="32"/>
        </w:rPr>
        <w:t>C</w:t>
      </w:r>
      <w:r w:rsidR="00B90DD6">
        <w:rPr>
          <w:rFonts w:ascii="Times-Roman" w:hAnsi="Times-Roman" w:cs="Times-Roman"/>
          <w:sz w:val="32"/>
          <w:szCs w:val="32"/>
        </w:rPr>
        <w:t>irr</w:t>
      </w:r>
      <w:r w:rsidR="001B4072">
        <w:rPr>
          <w:rFonts w:ascii="Times-Roman" w:hAnsi="Times-Roman" w:cs="Times-Roman"/>
          <w:sz w:val="32"/>
          <w:szCs w:val="32"/>
        </w:rPr>
        <w:t>i</w:t>
      </w:r>
      <w:r w:rsidR="00B90DD6">
        <w:rPr>
          <w:rFonts w:ascii="Times-Roman" w:hAnsi="Times-Roman" w:cs="Times-Roman"/>
          <w:sz w:val="32"/>
          <w:szCs w:val="32"/>
        </w:rPr>
        <w:t>form clouds, Altostratus and altocumulus</w:t>
      </w:r>
      <w:r w:rsidR="00D83FBF">
        <w:rPr>
          <w:rFonts w:ascii="Times-Roman" w:hAnsi="Times-Roman" w:cs="Times-Roman"/>
          <w:sz w:val="32"/>
          <w:szCs w:val="32"/>
        </w:rPr>
        <w:t xml:space="preserve"> 1 week</w:t>
      </w:r>
    </w:p>
    <w:p w14:paraId="6A383F10" w14:textId="25CE27EE" w:rsidR="00C447D3" w:rsidRPr="001B4072" w:rsidRDefault="001B4072" w:rsidP="00C447D3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bCs/>
          <w:sz w:val="32"/>
          <w:szCs w:val="32"/>
        </w:rPr>
      </w:pPr>
      <w:r w:rsidRPr="001B4072">
        <w:rPr>
          <w:rFonts w:ascii="Times-Roman" w:hAnsi="Times-Roman" w:cs="Times-Roman"/>
          <w:b/>
          <w:bCs/>
          <w:sz w:val="32"/>
          <w:szCs w:val="32"/>
        </w:rPr>
        <w:t>3.</w:t>
      </w:r>
      <w:r w:rsidR="00B90DD6" w:rsidRPr="001B4072">
        <w:rPr>
          <w:rFonts w:ascii="Times-Roman" w:hAnsi="Times-Roman" w:cs="Times-Roman"/>
          <w:b/>
          <w:bCs/>
          <w:sz w:val="32"/>
          <w:szCs w:val="32"/>
        </w:rPr>
        <w:t xml:space="preserve"> Nimbostratus</w:t>
      </w:r>
      <w:r>
        <w:rPr>
          <w:rFonts w:ascii="Times-Roman" w:hAnsi="Times-Roman" w:cs="Times-Roman"/>
          <w:b/>
          <w:bCs/>
          <w:sz w:val="32"/>
          <w:szCs w:val="32"/>
        </w:rPr>
        <w:t xml:space="preserve"> dynamic 1 week</w:t>
      </w:r>
    </w:p>
    <w:p w14:paraId="58842F9D" w14:textId="69782A3B" w:rsidR="00B90DD6" w:rsidRPr="001B4072" w:rsidRDefault="002B43E7" w:rsidP="002B43E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bCs/>
          <w:sz w:val="32"/>
          <w:szCs w:val="32"/>
        </w:rPr>
      </w:pPr>
      <w:r w:rsidRPr="001B4072">
        <w:rPr>
          <w:rFonts w:ascii="Times-Roman" w:hAnsi="Times-Roman" w:cs="Times-Roman"/>
          <w:b/>
          <w:bCs/>
          <w:sz w:val="32"/>
          <w:szCs w:val="32"/>
        </w:rPr>
        <w:t xml:space="preserve">3. </w:t>
      </w:r>
      <w:r w:rsidR="00B90DD6" w:rsidRPr="001B4072">
        <w:rPr>
          <w:rFonts w:ascii="Times-Roman" w:hAnsi="Times-Roman" w:cs="Times-Roman"/>
          <w:b/>
          <w:bCs/>
          <w:sz w:val="32"/>
          <w:szCs w:val="32"/>
        </w:rPr>
        <w:t>Cumulus dynamic</w:t>
      </w:r>
      <w:r w:rsidR="001B4072" w:rsidRPr="001B4072">
        <w:rPr>
          <w:rFonts w:ascii="Times-Roman" w:hAnsi="Times-Roman" w:cs="Times-Roman"/>
          <w:b/>
          <w:bCs/>
          <w:sz w:val="32"/>
          <w:szCs w:val="32"/>
        </w:rPr>
        <w:t>s</w:t>
      </w:r>
      <w:r w:rsidR="001B4072">
        <w:rPr>
          <w:rFonts w:ascii="Times-Roman" w:hAnsi="Times-Roman" w:cs="Times-Roman"/>
          <w:b/>
          <w:bCs/>
          <w:sz w:val="32"/>
          <w:szCs w:val="32"/>
        </w:rPr>
        <w:t xml:space="preserve"> 2 weeks</w:t>
      </w:r>
    </w:p>
    <w:p w14:paraId="1ED75AF9" w14:textId="35FCE3D7" w:rsidR="00B90DD6" w:rsidRPr="002B43E7" w:rsidRDefault="002B43E7" w:rsidP="00D83FB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 xml:space="preserve">4. </w:t>
      </w:r>
      <w:r w:rsidR="00B90DD6" w:rsidRPr="002B43E7">
        <w:rPr>
          <w:rFonts w:ascii="Times-Roman" w:hAnsi="Times-Roman" w:cs="Times-Roman"/>
          <w:sz w:val="32"/>
          <w:szCs w:val="32"/>
        </w:rPr>
        <w:t>Thundersto</w:t>
      </w:r>
      <w:r>
        <w:rPr>
          <w:rFonts w:ascii="Times-Roman" w:hAnsi="Times-Roman" w:cs="Times-Roman"/>
          <w:sz w:val="32"/>
          <w:szCs w:val="32"/>
        </w:rPr>
        <w:t>r</w:t>
      </w:r>
      <w:r w:rsidR="00B90DD6" w:rsidRPr="002B43E7">
        <w:rPr>
          <w:rFonts w:ascii="Times-Roman" w:hAnsi="Times-Roman" w:cs="Times-Roman"/>
          <w:sz w:val="32"/>
          <w:szCs w:val="32"/>
        </w:rPr>
        <w:t>m</w:t>
      </w:r>
      <w:r>
        <w:rPr>
          <w:rFonts w:ascii="Times-Roman" w:hAnsi="Times-Roman" w:cs="Times-Roman"/>
          <w:sz w:val="32"/>
          <w:szCs w:val="32"/>
        </w:rPr>
        <w:t>s</w:t>
      </w:r>
      <w:r w:rsidR="00D83FBF">
        <w:rPr>
          <w:rFonts w:ascii="Times-Roman" w:hAnsi="Times-Roman" w:cs="Times-Roman"/>
          <w:sz w:val="32"/>
          <w:szCs w:val="32"/>
        </w:rPr>
        <w:t>,</w:t>
      </w:r>
      <w:r>
        <w:rPr>
          <w:rFonts w:ascii="Times-Roman" w:hAnsi="Times-Roman" w:cs="Times-Roman"/>
          <w:sz w:val="32"/>
          <w:szCs w:val="32"/>
        </w:rPr>
        <w:t xml:space="preserve"> </w:t>
      </w:r>
      <w:r w:rsidR="00B90DD6" w:rsidRPr="002B43E7">
        <w:rPr>
          <w:rFonts w:ascii="Times-Roman" w:hAnsi="Times-Roman" w:cs="Times-Roman"/>
          <w:sz w:val="32"/>
          <w:szCs w:val="32"/>
        </w:rPr>
        <w:t>Supercell dynamic</w:t>
      </w:r>
      <w:r w:rsidR="00D83FBF">
        <w:rPr>
          <w:rFonts w:ascii="Times-Roman" w:hAnsi="Times-Roman" w:cs="Times-Roman"/>
          <w:sz w:val="32"/>
          <w:szCs w:val="32"/>
        </w:rPr>
        <w:t xml:space="preserve">, </w:t>
      </w:r>
      <w:r w:rsidR="00B90DD6" w:rsidRPr="002B43E7">
        <w:rPr>
          <w:rFonts w:ascii="Times-Roman" w:hAnsi="Times-Roman" w:cs="Times-Roman"/>
          <w:sz w:val="32"/>
          <w:szCs w:val="32"/>
        </w:rPr>
        <w:t>Gust fronts</w:t>
      </w:r>
      <w:r w:rsidR="00D83FBF">
        <w:rPr>
          <w:rFonts w:ascii="Times-Roman" w:hAnsi="Times-Roman" w:cs="Times-Roman"/>
          <w:sz w:val="32"/>
          <w:szCs w:val="32"/>
        </w:rPr>
        <w:t xml:space="preserve">, </w:t>
      </w:r>
      <w:proofErr w:type="spellStart"/>
      <w:r w:rsidR="00B90DD6" w:rsidRPr="002B43E7">
        <w:rPr>
          <w:rFonts w:ascii="Times-Roman" w:hAnsi="Times-Roman" w:cs="Times-Roman"/>
          <w:sz w:val="32"/>
          <w:szCs w:val="32"/>
        </w:rPr>
        <w:t>Downburts</w:t>
      </w:r>
      <w:proofErr w:type="spellEnd"/>
      <w:r w:rsidR="00D83FBF">
        <w:rPr>
          <w:rFonts w:ascii="Times-Roman" w:hAnsi="Times-Roman" w:cs="Times-Roman"/>
          <w:sz w:val="32"/>
          <w:szCs w:val="32"/>
        </w:rPr>
        <w:t xml:space="preserve"> 2 weeks</w:t>
      </w:r>
    </w:p>
    <w:p w14:paraId="25B419EC" w14:textId="130B31CE" w:rsidR="00B90DD6" w:rsidRPr="002B43E7" w:rsidRDefault="002B43E7" w:rsidP="002B43E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 xml:space="preserve">8. </w:t>
      </w:r>
      <w:r w:rsidR="00B90DD6" w:rsidRPr="002B43E7">
        <w:rPr>
          <w:rFonts w:ascii="Times-Roman" w:hAnsi="Times-Roman" w:cs="Times-Roman"/>
          <w:sz w:val="32"/>
          <w:szCs w:val="32"/>
        </w:rPr>
        <w:t>Orographic cloud</w:t>
      </w:r>
      <w:r w:rsidR="00D83FBF">
        <w:rPr>
          <w:rFonts w:ascii="Times-Roman" w:hAnsi="Times-Roman" w:cs="Times-Roman"/>
          <w:sz w:val="32"/>
          <w:szCs w:val="32"/>
        </w:rPr>
        <w:t xml:space="preserve"> dynamic 1week</w:t>
      </w:r>
    </w:p>
    <w:p w14:paraId="209248D1" w14:textId="77777777" w:rsidR="002B43E7" w:rsidRDefault="002B43E7" w:rsidP="00185DA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8"/>
        </w:rPr>
      </w:pPr>
    </w:p>
    <w:p w14:paraId="504A3284" w14:textId="77777777" w:rsidR="002B43E7" w:rsidRDefault="002B43E7" w:rsidP="00185DA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8"/>
        </w:rPr>
      </w:pPr>
    </w:p>
    <w:p w14:paraId="6DC374A8" w14:textId="77777777" w:rsidR="002B43E7" w:rsidRDefault="002B43E7" w:rsidP="00185DA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8"/>
        </w:rPr>
      </w:pPr>
    </w:p>
    <w:p w14:paraId="271B9ACF" w14:textId="2FB0B694" w:rsidR="002B43E7" w:rsidRPr="002B43E7" w:rsidRDefault="002B43E7" w:rsidP="002B43E7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b/>
          <w:bCs/>
          <w:sz w:val="34"/>
          <w:szCs w:val="34"/>
        </w:rPr>
      </w:pPr>
      <w:r w:rsidRPr="002B43E7">
        <w:rPr>
          <w:rFonts w:ascii="Times-Roman" w:hAnsi="Times-Roman" w:cs="Times-Roman"/>
          <w:b/>
          <w:bCs/>
          <w:sz w:val="34"/>
          <w:szCs w:val="34"/>
        </w:rPr>
        <w:t>Introduction</w:t>
      </w:r>
    </w:p>
    <w:p w14:paraId="315C9518" w14:textId="7E5F3FB2" w:rsidR="00185DAA" w:rsidRPr="00185DAA" w:rsidRDefault="00185DAA" w:rsidP="001973A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8"/>
        </w:rPr>
      </w:pPr>
      <w:r w:rsidRPr="00185DAA">
        <w:rPr>
          <w:rFonts w:ascii="Times-Roman" w:hAnsi="Times-Roman" w:cs="Times-Roman"/>
          <w:sz w:val="28"/>
          <w:szCs w:val="28"/>
        </w:rPr>
        <w:t>A cloud is defined as "a visible aggregate of minute particles of water or ice, or</w:t>
      </w:r>
    </w:p>
    <w:p w14:paraId="47D0822D" w14:textId="43AE40E6" w:rsidR="00185DAA" w:rsidRPr="00185DAA" w:rsidRDefault="00185DAA" w:rsidP="001973A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8"/>
        </w:rPr>
      </w:pPr>
      <w:r w:rsidRPr="00185DAA">
        <w:rPr>
          <w:rFonts w:ascii="Times-Roman" w:hAnsi="Times-Roman" w:cs="Times-Roman"/>
          <w:sz w:val="28"/>
          <w:szCs w:val="28"/>
        </w:rPr>
        <w:t>both, in the free air." Clouds cover about half of the earth at any given tim</w:t>
      </w:r>
      <w:bookmarkStart w:id="0" w:name="_GoBack"/>
      <w:bookmarkEnd w:id="0"/>
      <w:r w:rsidRPr="00185DAA">
        <w:rPr>
          <w:rFonts w:ascii="Times-Roman" w:hAnsi="Times-Roman" w:cs="Times-Roman"/>
          <w:sz w:val="28"/>
          <w:szCs w:val="28"/>
        </w:rPr>
        <w:t>e.</w:t>
      </w:r>
    </w:p>
    <w:p w14:paraId="251EC4A0" w14:textId="77777777" w:rsidR="00185DAA" w:rsidRPr="00185DAA" w:rsidRDefault="00185DAA" w:rsidP="001973A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8"/>
        </w:rPr>
      </w:pPr>
      <w:r w:rsidRPr="00185DAA">
        <w:rPr>
          <w:rFonts w:ascii="Times-Roman" w:hAnsi="Times-Roman" w:cs="Times-Roman"/>
          <w:sz w:val="28"/>
          <w:szCs w:val="28"/>
        </w:rPr>
        <w:lastRenderedPageBreak/>
        <w:t>Thus, from space, the earth appears as a planet semi-enshrouded by these "visible</w:t>
      </w:r>
    </w:p>
    <w:p w14:paraId="2973E86F" w14:textId="53B2FBC8" w:rsidR="002B43E7" w:rsidRDefault="00185DAA" w:rsidP="001973A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8"/>
        </w:rPr>
      </w:pPr>
      <w:r w:rsidRPr="00185DAA">
        <w:rPr>
          <w:rFonts w:ascii="Times-Roman" w:hAnsi="Times-Roman" w:cs="Times-Roman"/>
          <w:sz w:val="28"/>
          <w:szCs w:val="28"/>
        </w:rPr>
        <w:t>aggregates" of drops and ice crystals. The pattern of clouds</w:t>
      </w:r>
      <w:r w:rsidR="002B43E7">
        <w:rPr>
          <w:rFonts w:ascii="Times-Roman" w:hAnsi="Times-Roman" w:cs="Times-Roman"/>
          <w:sz w:val="28"/>
          <w:szCs w:val="28"/>
        </w:rPr>
        <w:t xml:space="preserve"> </w:t>
      </w:r>
      <w:r w:rsidRPr="00185DAA">
        <w:rPr>
          <w:rFonts w:ascii="Times-Roman" w:hAnsi="Times-Roman" w:cs="Times-Roman"/>
          <w:sz w:val="28"/>
          <w:szCs w:val="28"/>
        </w:rPr>
        <w:t>seen from space fluctuates strongly as they form, dissipate, and move in conjunction</w:t>
      </w:r>
      <w:r>
        <w:rPr>
          <w:rFonts w:ascii="Times-Roman" w:hAnsi="Times-Roman" w:cs="Times-Roman"/>
          <w:sz w:val="28"/>
          <w:szCs w:val="28"/>
        </w:rPr>
        <w:t xml:space="preserve"> </w:t>
      </w:r>
      <w:r w:rsidRPr="00185DAA">
        <w:rPr>
          <w:rFonts w:ascii="Times-Roman" w:hAnsi="Times-Roman" w:cs="Times-Roman"/>
          <w:sz w:val="28"/>
          <w:szCs w:val="28"/>
        </w:rPr>
        <w:t>with the fluid motion of the air. These masses of cloud are an integral part of</w:t>
      </w:r>
      <w:r>
        <w:rPr>
          <w:rFonts w:ascii="Times-Roman" w:hAnsi="Times-Roman" w:cs="Times-Roman"/>
          <w:sz w:val="28"/>
          <w:szCs w:val="28"/>
        </w:rPr>
        <w:t xml:space="preserve"> </w:t>
      </w:r>
      <w:r w:rsidRPr="00185DAA">
        <w:rPr>
          <w:rFonts w:ascii="Times-Roman" w:hAnsi="Times-Roman" w:cs="Times-Roman"/>
          <w:sz w:val="28"/>
          <w:szCs w:val="28"/>
        </w:rPr>
        <w:t>weather, climate, and the global water cycle</w:t>
      </w:r>
      <w:r w:rsidR="002F42CD">
        <w:rPr>
          <w:rFonts w:ascii="Times-Roman" w:hAnsi="Times-Roman" w:cs="Times-Roman"/>
          <w:sz w:val="28"/>
          <w:szCs w:val="28"/>
        </w:rPr>
        <w:t>.</w:t>
      </w:r>
    </w:p>
    <w:p w14:paraId="5168BF49" w14:textId="77777777" w:rsidR="001973AF" w:rsidRDefault="001973AF" w:rsidP="001973A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14:paraId="78594172" w14:textId="639E77DA" w:rsidR="00403208" w:rsidRDefault="00977F1C" w:rsidP="001973A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 w:rsidRPr="008A4523">
        <w:rPr>
          <w:rFonts w:ascii="Times-Roman" w:hAnsi="Times-Roman" w:cs="Times-Roman"/>
          <w:sz w:val="28"/>
          <w:szCs w:val="28"/>
        </w:rPr>
        <w:t xml:space="preserve">The focus of this </w:t>
      </w:r>
      <w:r w:rsidR="00403208" w:rsidRPr="008A4523">
        <w:rPr>
          <w:rFonts w:ascii="Times-Roman" w:hAnsi="Times-Roman" w:cs="Times-Roman"/>
          <w:sz w:val="28"/>
          <w:szCs w:val="28"/>
        </w:rPr>
        <w:t>course</w:t>
      </w:r>
      <w:r w:rsidRPr="008A4523">
        <w:rPr>
          <w:rFonts w:ascii="Times-Roman" w:hAnsi="Times-Roman" w:cs="Times-Roman"/>
          <w:sz w:val="28"/>
          <w:szCs w:val="28"/>
        </w:rPr>
        <w:t xml:space="preserve"> is on the air motions associated with clouds. </w:t>
      </w:r>
    </w:p>
    <w:p w14:paraId="78760B5A" w14:textId="77777777" w:rsidR="001973AF" w:rsidRPr="008A4523" w:rsidRDefault="001973AF" w:rsidP="001973A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</w:p>
    <w:p w14:paraId="09945D50" w14:textId="269A2182" w:rsidR="00977F1C" w:rsidRPr="008A4523" w:rsidRDefault="00977F1C" w:rsidP="001973A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8"/>
          <w:szCs w:val="28"/>
        </w:rPr>
      </w:pPr>
      <w:r w:rsidRPr="008A4523">
        <w:rPr>
          <w:rFonts w:ascii="Times-Roman" w:hAnsi="Times-Roman" w:cs="Times-Roman"/>
          <w:sz w:val="28"/>
          <w:szCs w:val="28"/>
        </w:rPr>
        <w:t xml:space="preserve">we refer to this discipline as </w:t>
      </w:r>
      <w:r w:rsidRPr="008A4523">
        <w:rPr>
          <w:rFonts w:ascii="Times-Italic" w:hAnsi="Times-Italic" w:cs="Times-Italic"/>
          <w:i/>
          <w:iCs/>
          <w:sz w:val="28"/>
          <w:szCs w:val="28"/>
        </w:rPr>
        <w:t xml:space="preserve">cloud dynamics. </w:t>
      </w:r>
      <w:r w:rsidRPr="008A4523">
        <w:rPr>
          <w:rFonts w:ascii="Times-Roman" w:hAnsi="Times-Roman" w:cs="Times-Roman"/>
          <w:sz w:val="28"/>
          <w:szCs w:val="28"/>
        </w:rPr>
        <w:t>The</w:t>
      </w:r>
      <w:r w:rsidR="002F42CD">
        <w:rPr>
          <w:rFonts w:ascii="Times-Roman" w:hAnsi="Times-Roman" w:cs="Times-Roman"/>
          <w:sz w:val="28"/>
          <w:szCs w:val="28"/>
        </w:rPr>
        <w:t xml:space="preserve"> </w:t>
      </w:r>
      <w:r w:rsidRPr="008A4523">
        <w:rPr>
          <w:rFonts w:ascii="Times-Roman" w:hAnsi="Times-Roman" w:cs="Times-Roman"/>
          <w:sz w:val="28"/>
          <w:szCs w:val="28"/>
        </w:rPr>
        <w:t>development of cloud dynamics has trailed that of cloud microphysics largely</w:t>
      </w:r>
      <w:r w:rsidR="002F42CD">
        <w:rPr>
          <w:rFonts w:ascii="Times-Roman" w:hAnsi="Times-Roman" w:cs="Times-Roman"/>
          <w:sz w:val="28"/>
          <w:szCs w:val="28"/>
        </w:rPr>
        <w:t xml:space="preserve"> </w:t>
      </w:r>
      <w:r w:rsidRPr="008A4523">
        <w:rPr>
          <w:rFonts w:ascii="Times-Roman" w:hAnsi="Times-Roman" w:cs="Times-Roman"/>
          <w:sz w:val="28"/>
          <w:szCs w:val="28"/>
        </w:rPr>
        <w:t>because the technologies required to observe and model cloud dynamics are so</w:t>
      </w:r>
      <w:r w:rsidR="002F42CD">
        <w:rPr>
          <w:rFonts w:ascii="Times-Roman" w:hAnsi="Times-Roman" w:cs="Times-Roman"/>
          <w:sz w:val="28"/>
          <w:szCs w:val="28"/>
        </w:rPr>
        <w:t xml:space="preserve"> </w:t>
      </w:r>
      <w:r w:rsidRPr="008A4523">
        <w:rPr>
          <w:rFonts w:ascii="Times-Roman" w:hAnsi="Times-Roman" w:cs="Times-Roman"/>
          <w:sz w:val="28"/>
          <w:szCs w:val="28"/>
        </w:rPr>
        <w:t>demanding. The proper documentation of cloud dynamics entails scales of air</w:t>
      </w:r>
      <w:r w:rsidR="002F42CD">
        <w:rPr>
          <w:rFonts w:ascii="Times-Roman" w:hAnsi="Times-Roman" w:cs="Times-Roman"/>
          <w:sz w:val="28"/>
          <w:szCs w:val="28"/>
        </w:rPr>
        <w:t xml:space="preserve"> </w:t>
      </w:r>
      <w:r w:rsidRPr="008A4523">
        <w:rPr>
          <w:rFonts w:ascii="Times-Roman" w:hAnsi="Times-Roman" w:cs="Times-Roman"/>
          <w:sz w:val="28"/>
          <w:szCs w:val="28"/>
        </w:rPr>
        <w:t xml:space="preserve">motion from </w:t>
      </w:r>
      <w:r w:rsidRPr="008A4523">
        <w:rPr>
          <w:rFonts w:ascii="Helvetica" w:hAnsi="Helvetica" w:cs="Helvetica"/>
          <w:sz w:val="28"/>
          <w:szCs w:val="28"/>
        </w:rPr>
        <w:t xml:space="preserve">&lt; </w:t>
      </w:r>
      <w:r w:rsidRPr="008A4523">
        <w:rPr>
          <w:rFonts w:ascii="Times-Roman" w:hAnsi="Times-Roman" w:cs="Times-Roman"/>
          <w:sz w:val="28"/>
          <w:szCs w:val="28"/>
        </w:rPr>
        <w:t xml:space="preserve">1 km to </w:t>
      </w:r>
      <w:r w:rsidRPr="008A4523">
        <w:rPr>
          <w:rFonts w:ascii="Helvetica" w:hAnsi="Helvetica" w:cs="Helvetica"/>
          <w:sz w:val="28"/>
          <w:szCs w:val="28"/>
        </w:rPr>
        <w:t xml:space="preserve">&gt; </w:t>
      </w:r>
      <w:r w:rsidRPr="008A4523">
        <w:rPr>
          <w:rFonts w:ascii="Times-Roman" w:hAnsi="Times-Roman" w:cs="Times-Roman"/>
          <w:sz w:val="28"/>
          <w:szCs w:val="28"/>
        </w:rPr>
        <w:t>1000 km</w:t>
      </w:r>
    </w:p>
    <w:p w14:paraId="43B760FC" w14:textId="2725B115" w:rsidR="00403208" w:rsidRDefault="00403208" w:rsidP="001973AF">
      <w:pPr>
        <w:autoSpaceDE w:val="0"/>
        <w:autoSpaceDN w:val="0"/>
        <w:adjustRightInd w:val="0"/>
        <w:spacing w:after="0" w:line="360" w:lineRule="auto"/>
        <w:jc w:val="both"/>
      </w:pPr>
      <w:r w:rsidRPr="008A4523">
        <w:rPr>
          <w:rFonts w:ascii="Times-Roman" w:hAnsi="Times-Roman" w:cs="Times-Roman"/>
          <w:sz w:val="28"/>
          <w:szCs w:val="28"/>
        </w:rPr>
        <w:t>To accomplish necessary documentation and understanding across so many spatial scales," special aircraft, radars, computers, satellites, and numerical modeling techniques must be employed</w:t>
      </w:r>
    </w:p>
    <w:sectPr w:rsidR="00403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5843c57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754B"/>
    <w:multiLevelType w:val="hybridMultilevel"/>
    <w:tmpl w:val="ED9C2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31150"/>
    <w:multiLevelType w:val="hybridMultilevel"/>
    <w:tmpl w:val="CC68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412"/>
    <w:multiLevelType w:val="hybridMultilevel"/>
    <w:tmpl w:val="232ED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AA"/>
    <w:rsid w:val="00045617"/>
    <w:rsid w:val="00185DAA"/>
    <w:rsid w:val="001973AF"/>
    <w:rsid w:val="001B4072"/>
    <w:rsid w:val="002B43E7"/>
    <w:rsid w:val="002F42CD"/>
    <w:rsid w:val="003840D1"/>
    <w:rsid w:val="00403208"/>
    <w:rsid w:val="008A4523"/>
    <w:rsid w:val="00977F1C"/>
    <w:rsid w:val="009A139B"/>
    <w:rsid w:val="00B90DD6"/>
    <w:rsid w:val="00C447D3"/>
    <w:rsid w:val="00C823B4"/>
    <w:rsid w:val="00D83FBF"/>
    <w:rsid w:val="00F161AD"/>
    <w:rsid w:val="00F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1E19"/>
  <w15:chartTrackingRefBased/>
  <w15:docId w15:val="{FB9A4D7D-23A8-4BAA-A4B3-0DE37F45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Brisky wow</dc:creator>
  <cp:keywords/>
  <dc:description/>
  <cp:lastModifiedBy>Brisky wow</cp:lastModifiedBy>
  <cp:revision>11</cp:revision>
  <dcterms:created xsi:type="dcterms:W3CDTF">2019-02-18T18:13:00Z</dcterms:created>
  <dcterms:modified xsi:type="dcterms:W3CDTF">2019-02-19T19:22:00Z</dcterms:modified>
</cp:coreProperties>
</file>