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468" w:rsidRPr="009E3355" w:rsidRDefault="00461FD0" w:rsidP="003E1468">
      <w:pPr>
        <w:jc w:val="right"/>
        <w:rPr>
          <w:rFonts w:ascii="Bookman Old Style" w:hAnsi="Bookman Old Style"/>
          <w:b/>
          <w:bCs/>
          <w:sz w:val="32"/>
          <w:szCs w:val="32"/>
          <w:lang w:bidi="ar-IQ"/>
        </w:rPr>
      </w:pPr>
      <w:r w:rsidRPr="009E3355">
        <w:rPr>
          <w:rFonts w:ascii="Bookman Old Style" w:hAnsi="Bookman Old Style"/>
          <w:b/>
          <w:bCs/>
          <w:sz w:val="32"/>
          <w:szCs w:val="32"/>
          <w:lang w:bidi="ar-IQ"/>
        </w:rPr>
        <w:t>The second product to ferment the sugars :</w:t>
      </w:r>
    </w:p>
    <w:p w:rsidR="00461FD0" w:rsidRPr="00873186" w:rsidRDefault="00461FD0" w:rsidP="009C23CE">
      <w:pPr>
        <w:ind w:left="-285"/>
        <w:jc w:val="right"/>
        <w:rPr>
          <w:rFonts w:ascii="Comic Sans MS" w:hAnsi="Comic Sans MS"/>
          <w:sz w:val="32"/>
          <w:szCs w:val="32"/>
        </w:rPr>
      </w:pPr>
      <w:r w:rsidRPr="00873186">
        <w:rPr>
          <w:rFonts w:ascii="Comic Sans MS" w:hAnsi="Comic Sans MS"/>
          <w:sz w:val="32"/>
          <w:szCs w:val="32"/>
        </w:rPr>
        <w:t>Next phase after the formation of alcohol from sugary solution</w:t>
      </w:r>
      <w:r w:rsidR="009C23CE" w:rsidRPr="00873186">
        <w:rPr>
          <w:rFonts w:ascii="Comic Sans MS" w:hAnsi="Comic Sans MS"/>
          <w:sz w:val="32"/>
          <w:szCs w:val="32"/>
          <w:lang w:bidi="ar-IQ"/>
        </w:rPr>
        <w:t xml:space="preserve"> such as syrup date, dates, , molasses, fruit juices   is</w:t>
      </w:r>
      <w:r w:rsidRPr="00873186">
        <w:rPr>
          <w:rFonts w:ascii="Comic Sans MS" w:hAnsi="Comic Sans MS"/>
          <w:sz w:val="32"/>
          <w:szCs w:val="32"/>
        </w:rPr>
        <w:t xml:space="preserve"> </w:t>
      </w:r>
      <w:r w:rsidR="009C23CE" w:rsidRPr="00873186">
        <w:rPr>
          <w:rFonts w:ascii="Comic Sans MS" w:hAnsi="Comic Sans MS" w:cs="Arial"/>
          <w:color w:val="252525"/>
          <w:sz w:val="32"/>
          <w:szCs w:val="32"/>
          <w:shd w:val="clear" w:color="auto" w:fill="FFFFFF"/>
        </w:rPr>
        <w:t>produce acetic acid</w:t>
      </w:r>
      <w:r w:rsidRPr="00873186">
        <w:rPr>
          <w:rFonts w:ascii="Comic Sans MS" w:hAnsi="Comic Sans MS"/>
          <w:sz w:val="32"/>
          <w:szCs w:val="32"/>
        </w:rPr>
        <w:t>, the second microorganisms (</w:t>
      </w:r>
      <w:proofErr w:type="spellStart"/>
      <w:r w:rsidRPr="00873186">
        <w:rPr>
          <w:rFonts w:ascii="Comic Sans MS" w:hAnsi="Comic Sans MS" w:cs="Arial"/>
          <w:i/>
          <w:iCs/>
          <w:color w:val="252525"/>
          <w:sz w:val="32"/>
          <w:szCs w:val="32"/>
          <w:shd w:val="clear" w:color="auto" w:fill="FFFFFF"/>
        </w:rPr>
        <w:t>Acetobacter</w:t>
      </w:r>
      <w:proofErr w:type="spellEnd"/>
      <w:r w:rsidRPr="00873186">
        <w:rPr>
          <w:rFonts w:ascii="Comic Sans MS" w:hAnsi="Comic Sans MS" w:cs="Arial"/>
          <w:i/>
          <w:iCs/>
          <w:color w:val="252525"/>
          <w:sz w:val="32"/>
          <w:szCs w:val="32"/>
          <w:shd w:val="clear" w:color="auto" w:fill="FFFFFF"/>
        </w:rPr>
        <w:t xml:space="preserve"> </w:t>
      </w:r>
      <w:proofErr w:type="spellStart"/>
      <w:r w:rsidRPr="00873186">
        <w:rPr>
          <w:rFonts w:ascii="Comic Sans MS" w:hAnsi="Comic Sans MS" w:cs="Arial"/>
          <w:i/>
          <w:iCs/>
          <w:color w:val="252525"/>
          <w:sz w:val="32"/>
          <w:szCs w:val="32"/>
          <w:shd w:val="clear" w:color="auto" w:fill="FFFFFF"/>
        </w:rPr>
        <w:t>aceti</w:t>
      </w:r>
      <w:proofErr w:type="spellEnd"/>
      <w:r w:rsidRPr="00873186">
        <w:rPr>
          <w:rStyle w:val="apple-converted-space"/>
          <w:rFonts w:ascii="Comic Sans MS" w:hAnsi="Comic Sans MS" w:cs="Arial"/>
          <w:color w:val="252525"/>
          <w:sz w:val="32"/>
          <w:szCs w:val="32"/>
          <w:shd w:val="clear" w:color="auto" w:fill="FFFFFF"/>
        </w:rPr>
        <w:t> </w:t>
      </w:r>
      <w:r w:rsidRPr="00873186">
        <w:rPr>
          <w:rFonts w:ascii="Comic Sans MS" w:hAnsi="Comic Sans MS"/>
          <w:sz w:val="32"/>
          <w:szCs w:val="32"/>
        </w:rPr>
        <w:t>) is added to production of  vinegar.</w:t>
      </w:r>
      <w:r w:rsidR="009C23CE" w:rsidRPr="00873186">
        <w:rPr>
          <w:rFonts w:ascii="Comic Sans MS" w:hAnsi="Comic Sans MS" w:cs="Arial"/>
          <w:color w:val="252525"/>
          <w:sz w:val="32"/>
          <w:szCs w:val="32"/>
          <w:shd w:val="clear" w:color="auto" w:fill="FFFFFF"/>
        </w:rPr>
        <w:t xml:space="preserve">  </w:t>
      </w:r>
    </w:p>
    <w:p w:rsidR="001F6BFA" w:rsidRPr="00873186" w:rsidRDefault="004770E2" w:rsidP="00C46C5D">
      <w:pPr>
        <w:jc w:val="right"/>
        <w:rPr>
          <w:rFonts w:ascii="Comic Sans MS" w:hAnsi="Comic Sans MS"/>
          <w:sz w:val="32"/>
          <w:szCs w:val="32"/>
          <w:lang w:bidi="ar-IQ"/>
        </w:rPr>
      </w:pPr>
      <w:proofErr w:type="spellStart"/>
      <w:r w:rsidRPr="00873186">
        <w:rPr>
          <w:rFonts w:ascii="Comic Sans MS" w:hAnsi="Comic Sans MS"/>
          <w:sz w:val="32"/>
          <w:szCs w:val="32"/>
          <w:lang w:bidi="ar-IQ"/>
        </w:rPr>
        <w:t>Acetobacter</w:t>
      </w:r>
      <w:proofErr w:type="spellEnd"/>
      <w:r w:rsidRPr="00873186">
        <w:rPr>
          <w:rFonts w:ascii="Comic Sans MS" w:hAnsi="Comic Sans MS"/>
          <w:sz w:val="32"/>
          <w:szCs w:val="32"/>
          <w:lang w:bidi="ar-IQ"/>
        </w:rPr>
        <w:t xml:space="preserve"> bacteria, </w:t>
      </w:r>
      <w:r w:rsidR="004E27F1" w:rsidRPr="00873186">
        <w:rPr>
          <w:rFonts w:ascii="Comic Sans MS" w:hAnsi="Comic Sans MS"/>
          <w:sz w:val="32"/>
          <w:szCs w:val="32"/>
          <w:lang w:bidi="ar-IQ"/>
        </w:rPr>
        <w:t xml:space="preserve">all acetic acid bacteria are rod-shape, obligate aerobes, gram-negative which oxidized ethanol </w:t>
      </w:r>
      <w:r w:rsidRPr="00873186">
        <w:rPr>
          <w:rFonts w:ascii="Comic Sans MS" w:hAnsi="Comic Sans MS"/>
          <w:sz w:val="32"/>
          <w:szCs w:val="32"/>
          <w:lang w:bidi="ar-IQ"/>
        </w:rPr>
        <w:t>(ethanol is the common substrate in</w:t>
      </w:r>
      <w:r w:rsidRPr="00873186">
        <w:rPr>
          <w:rFonts w:ascii="Comic Sans MS" w:hAnsi="Comic Sans MS"/>
          <w:sz w:val="32"/>
          <w:szCs w:val="32"/>
        </w:rPr>
        <w:t xml:space="preserve"> </w:t>
      </w:r>
      <w:r w:rsidR="00497872" w:rsidRPr="00873186">
        <w:rPr>
          <w:rFonts w:ascii="Comic Sans MS" w:hAnsi="Comic Sans MS"/>
          <w:sz w:val="32"/>
          <w:szCs w:val="32"/>
          <w:lang w:bidi="ar-IQ"/>
        </w:rPr>
        <w:t>a</w:t>
      </w:r>
      <w:r w:rsidRPr="00873186">
        <w:rPr>
          <w:rFonts w:ascii="Comic Sans MS" w:hAnsi="Comic Sans MS"/>
          <w:sz w:val="32"/>
          <w:szCs w:val="32"/>
          <w:lang w:bidi="ar-IQ"/>
        </w:rPr>
        <w:t xml:space="preserve">cetic </w:t>
      </w:r>
      <w:r w:rsidR="00497872" w:rsidRPr="00873186">
        <w:rPr>
          <w:rFonts w:ascii="Comic Sans MS" w:hAnsi="Comic Sans MS"/>
          <w:sz w:val="32"/>
          <w:szCs w:val="32"/>
          <w:lang w:bidi="ar-IQ"/>
        </w:rPr>
        <w:t>a</w:t>
      </w:r>
      <w:r w:rsidRPr="00873186">
        <w:rPr>
          <w:rFonts w:ascii="Comic Sans MS" w:hAnsi="Comic Sans MS"/>
          <w:sz w:val="32"/>
          <w:szCs w:val="32"/>
          <w:lang w:bidi="ar-IQ"/>
        </w:rPr>
        <w:t xml:space="preserve">cid </w:t>
      </w:r>
      <w:r w:rsidR="00497872" w:rsidRPr="00873186">
        <w:rPr>
          <w:rFonts w:ascii="Comic Sans MS" w:hAnsi="Comic Sans MS"/>
          <w:sz w:val="32"/>
          <w:szCs w:val="32"/>
          <w:lang w:bidi="ar-IQ"/>
        </w:rPr>
        <w:t>f</w:t>
      </w:r>
      <w:r w:rsidRPr="00873186">
        <w:rPr>
          <w:rFonts w:ascii="Comic Sans MS" w:hAnsi="Comic Sans MS"/>
          <w:sz w:val="32"/>
          <w:szCs w:val="32"/>
          <w:lang w:bidi="ar-IQ"/>
        </w:rPr>
        <w:t>ermentation formed</w:t>
      </w:r>
      <w:r w:rsidR="004E27F1" w:rsidRPr="00873186">
        <w:rPr>
          <w:rFonts w:ascii="Comic Sans MS" w:hAnsi="Comic Sans MS"/>
          <w:sz w:val="32"/>
          <w:szCs w:val="32"/>
          <w:lang w:bidi="ar-IQ"/>
        </w:rPr>
        <w:t xml:space="preserve"> as a result of fermentation of sugar) c</w:t>
      </w:r>
      <w:r w:rsidRPr="00873186">
        <w:rPr>
          <w:rFonts w:ascii="Comic Sans MS" w:hAnsi="Comic Sans MS"/>
          <w:sz w:val="32"/>
          <w:szCs w:val="32"/>
          <w:lang w:bidi="ar-IQ"/>
        </w:rPr>
        <w:t xml:space="preserve">an produce vinegar up to 14% acetic acid, throw process called oxidative fermentations, acetic acid bacteria grow as a </w:t>
      </w:r>
      <w:r w:rsidR="00C46C5D" w:rsidRPr="00873186">
        <w:rPr>
          <w:rFonts w:ascii="Comic Sans MS" w:hAnsi="Comic Sans MS"/>
          <w:sz w:val="32"/>
          <w:szCs w:val="32"/>
          <w:lang w:bidi="ar-IQ"/>
        </w:rPr>
        <w:t>surface of the vessels</w:t>
      </w:r>
      <w:r w:rsidRPr="00873186">
        <w:rPr>
          <w:rFonts w:ascii="Comic Sans MS" w:hAnsi="Comic Sans MS"/>
          <w:sz w:val="32"/>
          <w:szCs w:val="32"/>
          <w:lang w:bidi="ar-IQ"/>
        </w:rPr>
        <w:t xml:space="preserve"> due to their aerobic nature and active motility.</w:t>
      </w:r>
    </w:p>
    <w:p w:rsidR="009A6718" w:rsidRPr="00873186" w:rsidRDefault="009A6718" w:rsidP="004770E2">
      <w:pPr>
        <w:jc w:val="right"/>
        <w:rPr>
          <w:rFonts w:ascii="Comic Sans MS" w:hAnsi="Comic Sans MS"/>
          <w:sz w:val="32"/>
          <w:szCs w:val="32"/>
          <w:lang w:bidi="ar-IQ"/>
        </w:rPr>
      </w:pPr>
      <w:r w:rsidRPr="00873186">
        <w:rPr>
          <w:rFonts w:ascii="Comic Sans MS" w:hAnsi="Comic Sans MS"/>
          <w:sz w:val="32"/>
          <w:szCs w:val="32"/>
          <w:lang w:bidi="ar-IQ"/>
        </w:rPr>
        <w:t># Vinegar contains 4-8% acetic acid by volume.</w:t>
      </w:r>
    </w:p>
    <w:p w:rsidR="001F6BFA" w:rsidRPr="005F3B06" w:rsidRDefault="001F6BFA" w:rsidP="004770E2">
      <w:pPr>
        <w:jc w:val="right"/>
        <w:rPr>
          <w:rFonts w:ascii="Comic Sans MS" w:hAnsi="Comic Sans MS"/>
          <w:sz w:val="32"/>
          <w:szCs w:val="32"/>
          <w:u w:val="double"/>
          <w:rtl/>
          <w:lang w:bidi="ar-IQ"/>
        </w:rPr>
      </w:pPr>
      <w:r w:rsidRPr="005F3B06">
        <w:rPr>
          <w:rFonts w:ascii="Comic Sans MS" w:hAnsi="Comic Sans MS"/>
          <w:sz w:val="32"/>
          <w:szCs w:val="32"/>
          <w:u w:val="double"/>
          <w:lang w:bidi="ar-IQ"/>
        </w:rPr>
        <w:t>Manufacture of vinegar into two steps:</w:t>
      </w:r>
    </w:p>
    <w:p w:rsidR="001F6BFA" w:rsidRPr="00873186" w:rsidRDefault="001F6BFA" w:rsidP="00717A4C">
      <w:pPr>
        <w:jc w:val="right"/>
        <w:rPr>
          <w:rFonts w:ascii="Comic Sans MS" w:hAnsi="Comic Sans MS"/>
          <w:sz w:val="32"/>
          <w:szCs w:val="32"/>
          <w:lang w:bidi="ar-IQ"/>
        </w:rPr>
      </w:pPr>
      <w:r w:rsidRPr="00873186">
        <w:rPr>
          <w:rFonts w:ascii="Comic Sans MS" w:hAnsi="Comic Sans MS"/>
          <w:sz w:val="32"/>
          <w:szCs w:val="32"/>
          <w:lang w:bidi="ar-IQ"/>
        </w:rPr>
        <w:t xml:space="preserve">1- Fermentation of sugar to alcohol (ethanol) – anaerobic process carried out by </w:t>
      </w:r>
      <w:proofErr w:type="spellStart"/>
      <w:r w:rsidRPr="00873186">
        <w:rPr>
          <w:rFonts w:ascii="Comic Sans MS" w:hAnsi="Comic Sans MS"/>
          <w:b/>
          <w:bCs/>
          <w:i/>
          <w:iCs/>
          <w:sz w:val="32"/>
          <w:szCs w:val="32"/>
          <w:lang w:bidi="ar-IQ"/>
        </w:rPr>
        <w:t>Saccharomyces</w:t>
      </w:r>
      <w:proofErr w:type="spellEnd"/>
      <w:r w:rsidRPr="00873186">
        <w:rPr>
          <w:rFonts w:ascii="Comic Sans MS" w:hAnsi="Comic Sans MS"/>
          <w:b/>
          <w:bCs/>
          <w:i/>
          <w:iCs/>
          <w:sz w:val="32"/>
          <w:szCs w:val="32"/>
          <w:lang w:bidi="ar-IQ"/>
        </w:rPr>
        <w:t xml:space="preserve"> </w:t>
      </w:r>
      <w:proofErr w:type="spellStart"/>
      <w:r w:rsidRPr="00873186">
        <w:rPr>
          <w:rFonts w:ascii="Comic Sans MS" w:hAnsi="Comic Sans MS"/>
          <w:b/>
          <w:bCs/>
          <w:i/>
          <w:iCs/>
          <w:sz w:val="32"/>
          <w:szCs w:val="32"/>
          <w:lang w:bidi="ar-IQ"/>
        </w:rPr>
        <w:t>cerevisiae</w:t>
      </w:r>
      <w:proofErr w:type="spellEnd"/>
      <w:r w:rsidR="00717A4C" w:rsidRPr="00873186">
        <w:rPr>
          <w:rFonts w:ascii="Comic Sans MS" w:hAnsi="Comic Sans MS"/>
          <w:sz w:val="32"/>
          <w:szCs w:val="32"/>
          <w:lang w:bidi="ar-IQ"/>
        </w:rPr>
        <w:t>.</w:t>
      </w:r>
      <w:r w:rsidRPr="00873186">
        <w:rPr>
          <w:rFonts w:ascii="Comic Sans MS" w:hAnsi="Comic Sans MS"/>
          <w:sz w:val="32"/>
          <w:szCs w:val="32"/>
          <w:lang w:bidi="ar-IQ"/>
        </w:rPr>
        <w:t xml:space="preserve"> </w:t>
      </w:r>
    </w:p>
    <w:p w:rsidR="00497872" w:rsidRDefault="001F6BFA" w:rsidP="00873186">
      <w:pPr>
        <w:jc w:val="right"/>
        <w:rPr>
          <w:rFonts w:ascii="Comic Sans MS" w:hAnsi="Comic Sans MS"/>
          <w:sz w:val="32"/>
          <w:szCs w:val="32"/>
          <w:lang w:bidi="ar-IQ"/>
        </w:rPr>
      </w:pPr>
      <w:r w:rsidRPr="00873186">
        <w:rPr>
          <w:rFonts w:ascii="Comic Sans MS" w:hAnsi="Comic Sans MS"/>
          <w:sz w:val="32"/>
          <w:szCs w:val="32"/>
          <w:lang w:bidi="ar-IQ"/>
        </w:rPr>
        <w:t>2- Oxidation of alcohol to a</w:t>
      </w:r>
      <w:r w:rsidR="00717A4C" w:rsidRPr="00873186">
        <w:rPr>
          <w:rFonts w:ascii="Comic Sans MS" w:hAnsi="Comic Sans MS"/>
          <w:sz w:val="32"/>
          <w:szCs w:val="32"/>
          <w:lang w:bidi="ar-IQ"/>
        </w:rPr>
        <w:t>cetic acid- aerobic oxidation carried out by acetic acid bacteria of gen</w:t>
      </w:r>
      <w:r w:rsidR="00497872" w:rsidRPr="00873186">
        <w:rPr>
          <w:rFonts w:ascii="Comic Sans MS" w:hAnsi="Comic Sans MS"/>
          <w:sz w:val="32"/>
          <w:szCs w:val="32"/>
          <w:lang w:bidi="ar-IQ"/>
        </w:rPr>
        <w:t>us</w:t>
      </w:r>
      <w:r w:rsidR="00717A4C" w:rsidRPr="00873186">
        <w:rPr>
          <w:rFonts w:ascii="Comic Sans MS" w:hAnsi="Comic Sans MS"/>
          <w:sz w:val="32"/>
          <w:szCs w:val="32"/>
          <w:lang w:bidi="ar-IQ"/>
        </w:rPr>
        <w:t xml:space="preserve"> </w:t>
      </w:r>
      <w:proofErr w:type="spellStart"/>
      <w:r w:rsidR="00717A4C" w:rsidRPr="00873186">
        <w:rPr>
          <w:rFonts w:ascii="Comic Sans MS" w:hAnsi="Comic Sans MS"/>
          <w:b/>
          <w:bCs/>
          <w:i/>
          <w:iCs/>
          <w:sz w:val="32"/>
          <w:szCs w:val="32"/>
          <w:lang w:bidi="ar-IQ"/>
        </w:rPr>
        <w:t>Acetobacter</w:t>
      </w:r>
      <w:proofErr w:type="spellEnd"/>
      <w:r w:rsidR="00C46C5D" w:rsidRPr="00873186">
        <w:rPr>
          <w:rFonts w:ascii="Comic Sans MS" w:hAnsi="Comic Sans MS"/>
          <w:b/>
          <w:bCs/>
          <w:i/>
          <w:iCs/>
          <w:sz w:val="32"/>
          <w:szCs w:val="32"/>
          <w:lang w:bidi="ar-IQ"/>
        </w:rPr>
        <w:t xml:space="preserve"> </w:t>
      </w:r>
      <w:proofErr w:type="spellStart"/>
      <w:r w:rsidR="00C46C5D" w:rsidRPr="00873186">
        <w:rPr>
          <w:rFonts w:ascii="Comic Sans MS" w:hAnsi="Comic Sans MS"/>
          <w:b/>
          <w:bCs/>
          <w:i/>
          <w:iCs/>
          <w:sz w:val="32"/>
          <w:szCs w:val="32"/>
          <w:lang w:bidi="ar-IQ"/>
        </w:rPr>
        <w:t>aceti</w:t>
      </w:r>
      <w:proofErr w:type="spellEnd"/>
      <w:r w:rsidR="00C641E3">
        <w:rPr>
          <w:rFonts w:ascii="Comic Sans MS" w:hAnsi="Comic Sans MS"/>
          <w:b/>
          <w:bCs/>
          <w:i/>
          <w:iCs/>
          <w:sz w:val="32"/>
          <w:szCs w:val="32"/>
          <w:lang w:bidi="ar-IQ"/>
        </w:rPr>
        <w:t>.</w:t>
      </w:r>
    </w:p>
    <w:p w:rsidR="00C641E3" w:rsidRPr="00873186" w:rsidRDefault="00C641E3" w:rsidP="00873186">
      <w:pPr>
        <w:jc w:val="right"/>
        <w:rPr>
          <w:rFonts w:ascii="Comic Sans MS" w:hAnsi="Comic Sans MS"/>
          <w:sz w:val="32"/>
          <w:szCs w:val="32"/>
          <w:lang w:bidi="ar-IQ"/>
        </w:rPr>
      </w:pPr>
    </w:p>
    <w:p w:rsidR="000F5703" w:rsidRPr="00873186" w:rsidRDefault="008448B0" w:rsidP="000E1FE0">
      <w:pPr>
        <w:jc w:val="right"/>
        <w:rPr>
          <w:rFonts w:ascii="Comic Sans MS" w:hAnsi="Comic Sans MS"/>
          <w:sz w:val="32"/>
          <w:szCs w:val="32"/>
          <w:lang w:bidi="ar-IQ"/>
        </w:rPr>
      </w:pPr>
      <w:r>
        <w:rPr>
          <w:rFonts w:ascii="Comic Sans MS" w:hAnsi="Comic Sans MS"/>
          <w:noProof/>
          <w:sz w:val="32"/>
          <w:szCs w:val="3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Right Arrow 5" o:spid="_x0000_s1030" type="#_x0000_t13" style="position:absolute;margin-left:303.85pt;margin-top:8.1pt;width:94.9pt;height:28.6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" adj="10155" fillcolor="#4f81bd [3204]" strokecolor="#243f60 [1604]" strokeweight="2pt"/>
        </w:pict>
      </w:r>
      <w:r>
        <w:rPr>
          <w:rFonts w:ascii="Comic Sans MS" w:hAnsi="Comic Sans MS"/>
          <w:noProof/>
          <w:sz w:val="32"/>
          <w:szCs w:val="32"/>
        </w:rPr>
        <w:pict>
          <v:shape id="Right Arrow 3" o:spid="_x0000_s1029" type="#_x0000_t13" style="position:absolute;margin-left:105.65pt;margin-top:9.8pt;width:85.55pt;height:26.9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" adj="13716" fillcolor="#4f81bd [3204]" strokecolor="#243f60 [1604]" strokeweight="2pt"/>
        </w:pict>
      </w:r>
      <w:r>
        <w:rPr>
          <w:rFonts w:ascii="Comic Sans MS" w:hAnsi="Comic Sans MS"/>
          <w:noProof/>
          <w:sz w:val="32"/>
          <w:szCs w:val="32"/>
        </w:rPr>
        <w:pict>
          <v:rect id="Rectangle 6" o:spid="_x0000_s1026" style="position:absolute;margin-left:402.45pt;margin-top:1.25pt;width:101.9pt;height:66.5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" fillcolor="white [3201]" strokecolor="#f79646 [3209]" strokeweight="2pt">
            <v:textbox>
              <w:txbxContent>
                <w:p w:rsidR="00904FF3" w:rsidRPr="00D2333B" w:rsidRDefault="00904FF3" w:rsidP="00904FF3">
                  <w:pPr>
                    <w:jc w:val="center"/>
                    <w:rPr>
                      <w:rFonts w:ascii="Bookman Old Style" w:hAnsi="Bookman Old Style"/>
                      <w:b/>
                      <w:bCs/>
                      <w:sz w:val="40"/>
                      <w:szCs w:val="40"/>
                      <w:rtl/>
                      <w:lang w:bidi="ar-IQ"/>
                    </w:rPr>
                  </w:pPr>
                  <w:r w:rsidRPr="00D2333B">
                    <w:rPr>
                      <w:rFonts w:ascii="Bookman Old Style" w:hAnsi="Bookman Old Style"/>
                      <w:b/>
                      <w:bCs/>
                      <w:sz w:val="40"/>
                      <w:szCs w:val="40"/>
                    </w:rPr>
                    <w:t>Vinegar</w:t>
                  </w:r>
                </w:p>
              </w:txbxContent>
            </v:textbox>
          </v:rect>
        </w:pict>
      </w:r>
      <w:r>
        <w:rPr>
          <w:rFonts w:ascii="Comic Sans MS" w:hAnsi="Comic Sans MS"/>
          <w:noProof/>
          <w:sz w:val="32"/>
          <w:szCs w:val="32"/>
        </w:rPr>
        <w:pict>
          <v:rect id="Rectangle 2" o:spid="_x0000_s1028" style="position:absolute;margin-left:-18pt;margin-top:5.6pt;width:109.35pt;height:54.85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" fillcolor="white [3201]" strokecolor="#f79646 [3209]" strokeweight="2pt">
            <v:textbox>
              <w:txbxContent>
                <w:p w:rsidR="000F5703" w:rsidRPr="00D2333B" w:rsidRDefault="000F5703" w:rsidP="00D2333B">
                  <w:pPr>
                    <w:ind w:left="-130"/>
                    <w:jc w:val="center"/>
                    <w:rPr>
                      <w:rFonts w:ascii="Bookman Old Style" w:hAnsi="Bookman Old Style"/>
                      <w:b/>
                      <w:bCs/>
                      <w:sz w:val="40"/>
                      <w:szCs w:val="40"/>
                      <w:lang w:bidi="ar-IQ"/>
                    </w:rPr>
                  </w:pPr>
                  <w:r w:rsidRPr="00D2333B">
                    <w:rPr>
                      <w:rFonts w:ascii="Bookman Old Style" w:hAnsi="Bookman Old Style"/>
                      <w:b/>
                      <w:bCs/>
                      <w:sz w:val="40"/>
                      <w:szCs w:val="40"/>
                      <w:lang w:bidi="ar-IQ"/>
                    </w:rPr>
                    <w:t>Sugar</w:t>
                  </w:r>
                </w:p>
              </w:txbxContent>
            </v:textbox>
          </v:rect>
        </w:pict>
      </w:r>
      <w:r>
        <w:rPr>
          <w:rFonts w:ascii="Comic Sans MS" w:hAnsi="Comic Sans MS"/>
          <w:noProof/>
          <w:sz w:val="32"/>
          <w:szCs w:val="32"/>
        </w:rPr>
        <w:pict>
          <v:rect id="Rectangle 4" o:spid="_x0000_s1027" style="position:absolute;margin-left:191.2pt;margin-top:5.6pt;width:106.6pt;height:57.6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" fillcolor="white [3201]" strokecolor="#f79646 [3209]" strokeweight="2pt">
            <v:textbox>
              <w:txbxContent>
                <w:p w:rsidR="000F5703" w:rsidRPr="00D2333B" w:rsidRDefault="000F5703" w:rsidP="00D2333B">
                  <w:pPr>
                    <w:ind w:left="99" w:right="-142"/>
                    <w:rPr>
                      <w:rFonts w:ascii="Bookman Old Style" w:hAnsi="Bookman Old Style"/>
                      <w:b/>
                      <w:bCs/>
                      <w:sz w:val="40"/>
                      <w:szCs w:val="40"/>
                      <w:lang w:bidi="ar-IQ"/>
                    </w:rPr>
                  </w:pPr>
                  <w:r w:rsidRPr="00D2333B">
                    <w:rPr>
                      <w:rFonts w:ascii="Bookman Old Style" w:hAnsi="Bookman Old Style"/>
                      <w:b/>
                      <w:bCs/>
                      <w:sz w:val="40"/>
                      <w:szCs w:val="40"/>
                      <w:lang w:bidi="ar-IQ"/>
                    </w:rPr>
                    <w:t>Ethanol</w:t>
                  </w:r>
                </w:p>
              </w:txbxContent>
            </v:textbox>
          </v:rect>
        </w:pict>
      </w:r>
    </w:p>
    <w:p w:rsidR="000F5703" w:rsidRPr="00873186" w:rsidRDefault="000F5703" w:rsidP="00D2333B">
      <w:pPr>
        <w:tabs>
          <w:tab w:val="left" w:pos="8449"/>
        </w:tabs>
        <w:rPr>
          <w:rFonts w:ascii="Comic Sans MS" w:hAnsi="Comic Sans MS"/>
          <w:sz w:val="32"/>
          <w:szCs w:val="32"/>
          <w:rtl/>
          <w:lang w:bidi="ar-IQ"/>
        </w:rPr>
      </w:pPr>
    </w:p>
    <w:p w:rsidR="00EC515C" w:rsidRPr="00C641E3" w:rsidRDefault="00C641E3" w:rsidP="00C641E3">
      <w:pPr>
        <w:jc w:val="right"/>
        <w:rPr>
          <w:rFonts w:ascii="Comic Sans MS" w:hAnsi="Comic Sans MS"/>
          <w:sz w:val="32"/>
          <w:szCs w:val="32"/>
          <w:lang w:bidi="ar-IQ"/>
        </w:rPr>
      </w:pPr>
      <w:r>
        <w:rPr>
          <w:rFonts w:ascii="Simplified Arabic" w:hAnsi="Simplified Arabic" w:cs="Simplified Arabic"/>
          <w:sz w:val="32"/>
          <w:szCs w:val="32"/>
          <w:lang w:bidi="ar-IQ"/>
        </w:rPr>
        <w:t xml:space="preserve">                  </w:t>
      </w:r>
      <w:r w:rsidR="00904FF3" w:rsidRPr="00C641E3">
        <w:rPr>
          <w:rFonts w:ascii="Simplified Arabic" w:hAnsi="Simplified Arabic" w:cs="Simplified Arabic"/>
          <w:sz w:val="32"/>
          <w:szCs w:val="32"/>
          <w:lang w:bidi="ar-IQ"/>
        </w:rPr>
        <w:t xml:space="preserve">Backers </w:t>
      </w:r>
      <w:r w:rsidRPr="00C641E3">
        <w:rPr>
          <w:rFonts w:ascii="Simplified Arabic" w:hAnsi="Simplified Arabic" w:cs="Simplified Arabic"/>
          <w:sz w:val="32"/>
          <w:szCs w:val="32"/>
          <w:lang w:bidi="ar-IQ"/>
        </w:rPr>
        <w:t xml:space="preserve">Yeast </w:t>
      </w:r>
      <w:r>
        <w:rPr>
          <w:rFonts w:ascii="Simplified Arabic" w:hAnsi="Simplified Arabic" w:cs="Simplified Arabic"/>
          <w:sz w:val="32"/>
          <w:szCs w:val="32"/>
          <w:lang w:bidi="ar-IQ"/>
        </w:rPr>
        <w:t xml:space="preserve">                  </w:t>
      </w:r>
      <w:r w:rsidRPr="00C641E3">
        <w:rPr>
          <w:rFonts w:ascii="Simplified Arabic" w:hAnsi="Simplified Arabic" w:cs="Simplified Arabic"/>
          <w:sz w:val="32"/>
          <w:szCs w:val="32"/>
          <w:lang w:bidi="ar-IQ"/>
        </w:rPr>
        <w:t>Acetic acid bacteria</w:t>
      </w:r>
      <w:r>
        <w:rPr>
          <w:rFonts w:ascii="Comic Sans MS" w:hAnsi="Comic Sans MS"/>
          <w:b/>
          <w:bCs/>
          <w:i/>
          <w:iCs/>
          <w:sz w:val="32"/>
          <w:szCs w:val="32"/>
          <w:lang w:bidi="ar-IQ"/>
        </w:rPr>
        <w:t xml:space="preserve">                              </w:t>
      </w:r>
      <w:r w:rsidR="00904FF3" w:rsidRPr="00873186">
        <w:rPr>
          <w:rFonts w:ascii="Comic Sans MS" w:hAnsi="Comic Sans MS"/>
          <w:b/>
          <w:bCs/>
          <w:i/>
          <w:iCs/>
          <w:sz w:val="32"/>
          <w:szCs w:val="32"/>
          <w:lang w:bidi="ar-IQ"/>
        </w:rPr>
        <w:t xml:space="preserve">                                  </w:t>
      </w:r>
      <w:r w:rsidR="00D2333B">
        <w:rPr>
          <w:rFonts w:ascii="Comic Sans MS" w:hAnsi="Comic Sans MS"/>
          <w:b/>
          <w:bCs/>
          <w:i/>
          <w:iCs/>
          <w:sz w:val="32"/>
          <w:szCs w:val="32"/>
          <w:lang w:bidi="ar-IQ"/>
        </w:rPr>
        <w:t xml:space="preserve">                       </w:t>
      </w:r>
      <w:r w:rsidR="00904FF3" w:rsidRPr="00873186">
        <w:rPr>
          <w:rFonts w:ascii="Comic Sans MS" w:hAnsi="Comic Sans MS"/>
          <w:b/>
          <w:bCs/>
          <w:i/>
          <w:iCs/>
          <w:sz w:val="32"/>
          <w:szCs w:val="32"/>
          <w:lang w:bidi="ar-IQ"/>
        </w:rPr>
        <w:t xml:space="preserve"> </w:t>
      </w:r>
    </w:p>
    <w:p w:rsidR="00D435E1" w:rsidRPr="00873186" w:rsidRDefault="00C46C5D" w:rsidP="00C641E3">
      <w:pPr>
        <w:tabs>
          <w:tab w:val="left" w:pos="4676"/>
          <w:tab w:val="right" w:pos="9638"/>
        </w:tabs>
        <w:jc w:val="right"/>
        <w:rPr>
          <w:rFonts w:ascii="Comic Sans MS" w:hAnsi="Comic Sans MS"/>
          <w:b/>
          <w:bCs/>
          <w:sz w:val="32"/>
          <w:szCs w:val="32"/>
          <w:lang w:bidi="ar-IQ"/>
        </w:rPr>
      </w:pPr>
      <w:bookmarkStart w:id="0" w:name="_GoBack"/>
      <w:bookmarkEnd w:id="0"/>
      <w:r w:rsidRPr="00873186">
        <w:rPr>
          <w:rFonts w:ascii="Comic Sans MS" w:hAnsi="Comic Sans MS"/>
          <w:b/>
          <w:bCs/>
          <w:sz w:val="32"/>
          <w:szCs w:val="32"/>
          <w:lang w:bidi="ar-IQ"/>
        </w:rPr>
        <w:lastRenderedPageBreak/>
        <w:tab/>
      </w:r>
      <w:r w:rsidR="00C641E3">
        <w:rPr>
          <w:rFonts w:ascii="Comic Sans MS" w:hAnsi="Comic Sans MS" w:hint="cs"/>
          <w:b/>
          <w:bCs/>
          <w:sz w:val="32"/>
          <w:szCs w:val="32"/>
          <w:rtl/>
          <w:lang w:bidi="ar-YE"/>
        </w:rPr>
        <w:t>:</w:t>
      </w:r>
      <w:r w:rsidR="00C641E3" w:rsidRPr="00873186">
        <w:rPr>
          <w:rFonts w:ascii="Comic Sans MS" w:hAnsi="Comic Sans MS"/>
          <w:b/>
          <w:bCs/>
          <w:sz w:val="32"/>
          <w:szCs w:val="32"/>
          <w:lang w:bidi="ar-IQ"/>
        </w:rPr>
        <w:t>Practical</w:t>
      </w:r>
      <w:r w:rsidR="00C641E3">
        <w:rPr>
          <w:rFonts w:ascii="Comic Sans MS" w:hAnsi="Comic Sans MS"/>
          <w:b/>
          <w:bCs/>
          <w:sz w:val="32"/>
          <w:szCs w:val="32"/>
          <w:lang w:bidi="ar-IQ"/>
        </w:rPr>
        <w:t xml:space="preserve"> </w:t>
      </w:r>
      <w:r w:rsidR="00C641E3" w:rsidRPr="00873186">
        <w:rPr>
          <w:rFonts w:ascii="Comic Sans MS" w:hAnsi="Comic Sans MS"/>
          <w:b/>
          <w:bCs/>
          <w:sz w:val="32"/>
          <w:szCs w:val="32"/>
          <w:lang w:bidi="ar-IQ"/>
        </w:rPr>
        <w:t>experiments</w:t>
      </w:r>
      <w:r w:rsidR="00D435E1" w:rsidRPr="00873186">
        <w:rPr>
          <w:rFonts w:ascii="Comic Sans MS" w:hAnsi="Comic Sans MS"/>
          <w:b/>
          <w:bCs/>
          <w:sz w:val="32"/>
          <w:szCs w:val="32"/>
          <w:lang w:bidi="ar-IQ"/>
        </w:rPr>
        <w:t xml:space="preserve"> </w:t>
      </w:r>
    </w:p>
    <w:p w:rsidR="00D435E1" w:rsidRPr="00873186" w:rsidRDefault="008C24E1" w:rsidP="00D435E1">
      <w:pPr>
        <w:pStyle w:val="a3"/>
        <w:tabs>
          <w:tab w:val="left" w:pos="5928"/>
        </w:tabs>
        <w:ind w:left="-993" w:right="284"/>
        <w:jc w:val="right"/>
        <w:rPr>
          <w:rFonts w:ascii="Comic Sans MS" w:hAnsi="Comic Sans MS" w:cs="Times New Roman"/>
          <w:b/>
          <w:bCs/>
          <w:sz w:val="32"/>
          <w:szCs w:val="32"/>
          <w:lang w:bidi="ar-YE"/>
        </w:rPr>
      </w:pPr>
      <w:r w:rsidRPr="00873186">
        <w:rPr>
          <w:rFonts w:ascii="Comic Sans MS" w:hAnsi="Comic Sans MS" w:cs="Times New Roman"/>
          <w:b/>
          <w:bCs/>
          <w:sz w:val="32"/>
          <w:szCs w:val="32"/>
          <w:lang w:bidi="ar-YE"/>
        </w:rPr>
        <w:t>1</w:t>
      </w:r>
      <w:r w:rsidR="00D435E1" w:rsidRPr="00873186">
        <w:rPr>
          <w:rFonts w:ascii="Comic Sans MS" w:hAnsi="Comic Sans MS" w:cs="Times New Roman"/>
          <w:b/>
          <w:bCs/>
          <w:sz w:val="32"/>
          <w:szCs w:val="32"/>
          <w:lang w:bidi="ar-YE"/>
        </w:rPr>
        <w:t>*</w:t>
      </w:r>
      <w:r w:rsidR="00C641E3">
        <w:rPr>
          <w:rFonts w:ascii="Comic Sans MS" w:hAnsi="Comic Sans MS" w:cs="Times New Roman"/>
          <w:b/>
          <w:bCs/>
          <w:sz w:val="32"/>
          <w:szCs w:val="32"/>
          <w:lang w:bidi="ar-YE"/>
        </w:rPr>
        <w:t xml:space="preserve"> </w:t>
      </w:r>
      <w:r w:rsidR="00D435E1" w:rsidRPr="00873186">
        <w:rPr>
          <w:rFonts w:ascii="Comic Sans MS" w:hAnsi="Comic Sans MS" w:cs="Times New Roman"/>
          <w:b/>
          <w:bCs/>
          <w:sz w:val="32"/>
          <w:szCs w:val="32"/>
          <w:lang w:bidi="ar-YE"/>
        </w:rPr>
        <w:t>pH measure:</w:t>
      </w:r>
    </w:p>
    <w:p w:rsidR="00D435E1" w:rsidRPr="00873186" w:rsidRDefault="00D435E1" w:rsidP="00C641E3">
      <w:pPr>
        <w:pStyle w:val="a3"/>
        <w:tabs>
          <w:tab w:val="left" w:pos="5928"/>
        </w:tabs>
        <w:ind w:left="-993" w:right="-284"/>
        <w:jc w:val="right"/>
        <w:rPr>
          <w:rFonts w:ascii="Comic Sans MS" w:hAnsi="Comic Sans MS" w:cs="Times New Roman"/>
          <w:b/>
          <w:bCs/>
          <w:sz w:val="32"/>
          <w:szCs w:val="32"/>
          <w:lang w:bidi="ar-YE"/>
        </w:rPr>
      </w:pPr>
      <w:r w:rsidRPr="00873186">
        <w:rPr>
          <w:rFonts w:ascii="Comic Sans MS" w:hAnsi="Comic Sans MS" w:cs="Times New Roman"/>
          <w:b/>
          <w:bCs/>
          <w:sz w:val="32"/>
          <w:szCs w:val="32"/>
          <w:lang w:bidi="ar-YE"/>
        </w:rPr>
        <w:t>pH paper is a simple &amp; easy but limited accuracy and is not suitable for colored solutions therefore prefer to use measuring devices.</w:t>
      </w:r>
    </w:p>
    <w:p w:rsidR="00D435E1" w:rsidRPr="00873186" w:rsidRDefault="00D435E1" w:rsidP="00D435E1">
      <w:pPr>
        <w:pStyle w:val="a3"/>
        <w:tabs>
          <w:tab w:val="left" w:pos="5928"/>
        </w:tabs>
        <w:ind w:left="-993" w:right="284"/>
        <w:jc w:val="right"/>
        <w:rPr>
          <w:rFonts w:ascii="Comic Sans MS" w:hAnsi="Comic Sans MS" w:cs="Times New Roman"/>
          <w:b/>
          <w:bCs/>
          <w:sz w:val="32"/>
          <w:szCs w:val="32"/>
          <w:lang w:bidi="ar-YE"/>
        </w:rPr>
      </w:pPr>
    </w:p>
    <w:p w:rsidR="00D435E1" w:rsidRPr="00873186" w:rsidRDefault="008C24E1" w:rsidP="008C24E1">
      <w:pPr>
        <w:pStyle w:val="a3"/>
        <w:tabs>
          <w:tab w:val="left" w:pos="5928"/>
        </w:tabs>
        <w:ind w:left="-993" w:right="284"/>
        <w:jc w:val="right"/>
        <w:rPr>
          <w:rFonts w:ascii="Comic Sans MS" w:hAnsi="Comic Sans MS" w:cs="Times New Roman"/>
          <w:b/>
          <w:bCs/>
          <w:sz w:val="32"/>
          <w:szCs w:val="32"/>
          <w:lang w:bidi="ar-YE"/>
        </w:rPr>
      </w:pPr>
      <w:r w:rsidRPr="00873186">
        <w:rPr>
          <w:rFonts w:ascii="Comic Sans MS" w:hAnsi="Comic Sans MS" w:cs="Times New Roman"/>
          <w:b/>
          <w:bCs/>
          <w:sz w:val="32"/>
          <w:szCs w:val="32"/>
          <w:lang w:bidi="ar-YE"/>
        </w:rPr>
        <w:t>2</w:t>
      </w:r>
      <w:r w:rsidR="00D435E1" w:rsidRPr="00873186">
        <w:rPr>
          <w:rFonts w:ascii="Comic Sans MS" w:hAnsi="Comic Sans MS" w:cs="Times New Roman"/>
          <w:b/>
          <w:bCs/>
          <w:sz w:val="32"/>
          <w:szCs w:val="32"/>
          <w:lang w:bidi="ar-YE"/>
        </w:rPr>
        <w:t>*</w:t>
      </w:r>
      <w:r w:rsidR="00C641E3">
        <w:rPr>
          <w:rFonts w:ascii="Comic Sans MS" w:hAnsi="Comic Sans MS" w:cs="Times New Roman"/>
          <w:b/>
          <w:bCs/>
          <w:sz w:val="32"/>
          <w:szCs w:val="32"/>
          <w:lang w:bidi="ar-YE"/>
        </w:rPr>
        <w:t xml:space="preserve"> </w:t>
      </w:r>
      <w:proofErr w:type="spellStart"/>
      <w:r w:rsidRPr="00873186">
        <w:rPr>
          <w:rFonts w:ascii="Comic Sans MS" w:hAnsi="Comic Sans MS" w:cs="Times New Roman"/>
          <w:b/>
          <w:bCs/>
          <w:sz w:val="32"/>
          <w:szCs w:val="32"/>
          <w:lang w:bidi="ar-YE"/>
        </w:rPr>
        <w:t>T</w:t>
      </w:r>
      <w:r w:rsidR="00D435E1" w:rsidRPr="00873186">
        <w:rPr>
          <w:rFonts w:ascii="Comic Sans MS" w:hAnsi="Comic Sans MS" w:cs="Times New Roman"/>
          <w:b/>
          <w:bCs/>
          <w:sz w:val="32"/>
          <w:szCs w:val="32"/>
          <w:lang w:bidi="ar-YE"/>
        </w:rPr>
        <w:t>itrable</w:t>
      </w:r>
      <w:proofErr w:type="spellEnd"/>
      <w:r w:rsidR="00D435E1" w:rsidRPr="00873186">
        <w:rPr>
          <w:rFonts w:ascii="Comic Sans MS" w:hAnsi="Comic Sans MS" w:cs="Times New Roman"/>
          <w:b/>
          <w:bCs/>
          <w:sz w:val="32"/>
          <w:szCs w:val="32"/>
          <w:lang w:bidi="ar-YE"/>
        </w:rPr>
        <w:t xml:space="preserve"> acidity :</w:t>
      </w:r>
    </w:p>
    <w:p w:rsidR="00D435E1" w:rsidRPr="00C641E3" w:rsidRDefault="00D435E1" w:rsidP="00C641E3">
      <w:pPr>
        <w:pStyle w:val="a3"/>
        <w:tabs>
          <w:tab w:val="left" w:pos="5928"/>
        </w:tabs>
        <w:ind w:left="-993" w:right="-426"/>
        <w:jc w:val="right"/>
        <w:rPr>
          <w:rFonts w:ascii="Comic Sans MS" w:hAnsi="Comic Sans MS" w:cs="Times New Roman"/>
          <w:b/>
          <w:bCs/>
          <w:sz w:val="32"/>
          <w:szCs w:val="32"/>
          <w:lang w:bidi="ar-YE"/>
        </w:rPr>
      </w:pPr>
      <w:r w:rsidRPr="00873186">
        <w:rPr>
          <w:rFonts w:ascii="Comic Sans MS" w:hAnsi="Comic Sans MS" w:cs="Times New Roman"/>
          <w:b/>
          <w:bCs/>
          <w:sz w:val="32"/>
          <w:szCs w:val="32"/>
          <w:lang w:bidi="ar-YE"/>
        </w:rPr>
        <w:t>To measure percentage of ionized &amp; non-ionized acids ,unlike the pH reading which expresses the percentage of ionized acids only.</w:t>
      </w:r>
    </w:p>
    <w:p w:rsidR="00767625" w:rsidRPr="00C641E3" w:rsidRDefault="00767625" w:rsidP="00C641E3">
      <w:pPr>
        <w:ind w:left="-710" w:right="-426"/>
        <w:jc w:val="right"/>
        <w:rPr>
          <w:rFonts w:ascii="Comic Sans MS" w:hAnsi="Comic Sans MS"/>
          <w:sz w:val="32"/>
          <w:szCs w:val="32"/>
          <w:rtl/>
          <w:lang w:bidi="ar-IQ"/>
        </w:rPr>
      </w:pPr>
      <w:r w:rsidRPr="00C641E3">
        <w:rPr>
          <w:rFonts w:ascii="Comic Sans MS" w:hAnsi="Comic Sans MS"/>
          <w:sz w:val="32"/>
          <w:szCs w:val="32"/>
          <w:lang w:bidi="ar-IQ"/>
        </w:rPr>
        <w:t>The</w:t>
      </w:r>
      <w:r w:rsidR="00D768DE" w:rsidRPr="00C641E3">
        <w:rPr>
          <w:rFonts w:ascii="Comic Sans MS" w:hAnsi="Comic Sans MS"/>
          <w:sz w:val="32"/>
          <w:szCs w:val="32"/>
          <w:lang w:bidi="ar-IQ"/>
        </w:rPr>
        <w:t xml:space="preserve"> </w:t>
      </w:r>
      <w:proofErr w:type="spellStart"/>
      <w:r w:rsidR="00D768DE" w:rsidRPr="00C641E3">
        <w:rPr>
          <w:rFonts w:ascii="Comic Sans MS" w:hAnsi="Comic Sans MS"/>
          <w:sz w:val="32"/>
          <w:szCs w:val="32"/>
          <w:lang w:bidi="ar-IQ"/>
        </w:rPr>
        <w:t>Titra</w:t>
      </w:r>
      <w:r w:rsidRPr="00C641E3">
        <w:rPr>
          <w:rFonts w:ascii="Comic Sans MS" w:hAnsi="Comic Sans MS"/>
          <w:sz w:val="32"/>
          <w:szCs w:val="32"/>
          <w:lang w:bidi="ar-IQ"/>
        </w:rPr>
        <w:t>ta</w:t>
      </w:r>
      <w:r w:rsidR="00D768DE" w:rsidRPr="00C641E3">
        <w:rPr>
          <w:rFonts w:ascii="Comic Sans MS" w:hAnsi="Comic Sans MS"/>
          <w:sz w:val="32"/>
          <w:szCs w:val="32"/>
          <w:lang w:bidi="ar-IQ"/>
        </w:rPr>
        <w:t>ble</w:t>
      </w:r>
      <w:proofErr w:type="spellEnd"/>
      <w:r w:rsidR="00D768DE" w:rsidRPr="00C641E3">
        <w:rPr>
          <w:rFonts w:ascii="Comic Sans MS" w:hAnsi="Comic Sans MS"/>
          <w:sz w:val="32"/>
          <w:szCs w:val="32"/>
          <w:lang w:bidi="ar-IQ"/>
        </w:rPr>
        <w:t xml:space="preserve"> Acidity</w:t>
      </w:r>
      <w:r w:rsidRPr="00C641E3">
        <w:rPr>
          <w:rFonts w:ascii="Comic Sans MS" w:hAnsi="Comic Sans MS"/>
          <w:sz w:val="32"/>
          <w:szCs w:val="32"/>
          <w:lang w:bidi="ar-IQ"/>
        </w:rPr>
        <w:t xml:space="preserve"> is a total amount of acid in the solution as determined by the titration using a standard solution of sodium hydroxide (</w:t>
      </w:r>
      <w:proofErr w:type="spellStart"/>
      <w:r w:rsidRPr="00C641E3">
        <w:rPr>
          <w:rFonts w:ascii="Comic Sans MS" w:hAnsi="Comic Sans MS"/>
          <w:sz w:val="32"/>
          <w:szCs w:val="32"/>
          <w:lang w:bidi="ar-IQ"/>
        </w:rPr>
        <w:t>NaOH</w:t>
      </w:r>
      <w:proofErr w:type="spellEnd"/>
      <w:r w:rsidRPr="00C641E3">
        <w:rPr>
          <w:rFonts w:ascii="Comic Sans MS" w:hAnsi="Comic Sans MS"/>
          <w:sz w:val="32"/>
          <w:szCs w:val="32"/>
          <w:lang w:bidi="ar-IQ"/>
        </w:rPr>
        <w:t>) using the</w:t>
      </w:r>
      <w:r w:rsidR="00C641E3">
        <w:rPr>
          <w:rFonts w:ascii="Comic Sans MS" w:hAnsi="Comic Sans MS"/>
          <w:sz w:val="32"/>
          <w:szCs w:val="32"/>
          <w:lang w:bidi="ar-IQ"/>
        </w:rPr>
        <w:t xml:space="preserve"> following formula.</w:t>
      </w:r>
    </w:p>
    <w:p w:rsidR="00D768DE" w:rsidRPr="00C641E3" w:rsidRDefault="00767625" w:rsidP="00202FEF">
      <w:pPr>
        <w:jc w:val="right"/>
        <w:rPr>
          <w:rFonts w:ascii="Comic Sans MS" w:hAnsi="Comic Sans MS"/>
          <w:sz w:val="28"/>
          <w:szCs w:val="28"/>
          <w:lang w:bidi="ar-IQ"/>
        </w:rPr>
      </w:pPr>
      <w:r w:rsidRPr="00C641E3">
        <w:rPr>
          <w:rFonts w:ascii="Comic Sans MS" w:hAnsi="Comic Sans MS"/>
          <w:sz w:val="28"/>
          <w:szCs w:val="28"/>
          <w:lang w:bidi="ar-IQ"/>
        </w:rPr>
        <w:t xml:space="preserve">1- Transfer </w:t>
      </w:r>
      <w:r w:rsidR="00202FEF" w:rsidRPr="00C641E3">
        <w:rPr>
          <w:rFonts w:ascii="Comic Sans MS" w:hAnsi="Comic Sans MS"/>
          <w:sz w:val="28"/>
          <w:szCs w:val="28"/>
          <w:lang w:bidi="ar-IQ"/>
        </w:rPr>
        <w:t xml:space="preserve">(1 ml) of alcohol solution </w:t>
      </w:r>
      <w:r w:rsidRPr="00C641E3">
        <w:rPr>
          <w:rFonts w:ascii="Comic Sans MS" w:hAnsi="Comic Sans MS"/>
          <w:sz w:val="28"/>
          <w:szCs w:val="28"/>
          <w:lang w:bidi="ar-IQ"/>
        </w:rPr>
        <w:t>in 250 ml Erlenmeyer flask.</w:t>
      </w:r>
    </w:p>
    <w:p w:rsidR="00071FF4" w:rsidRPr="00C641E3" w:rsidRDefault="00767625" w:rsidP="000E1FE0">
      <w:pPr>
        <w:jc w:val="right"/>
        <w:rPr>
          <w:rFonts w:ascii="Comic Sans MS" w:hAnsi="Comic Sans MS"/>
          <w:sz w:val="28"/>
          <w:szCs w:val="28"/>
          <w:lang w:bidi="ar-IQ"/>
        </w:rPr>
      </w:pPr>
      <w:r w:rsidRPr="00C641E3">
        <w:rPr>
          <w:rFonts w:ascii="Comic Sans MS" w:hAnsi="Comic Sans MS"/>
          <w:sz w:val="28"/>
          <w:szCs w:val="28"/>
          <w:lang w:bidi="ar-IQ"/>
        </w:rPr>
        <w:t xml:space="preserve">2- Add about 19 ml of distilled water and 12 drops of 10% </w:t>
      </w:r>
      <w:r w:rsidR="00071FF4" w:rsidRPr="00C641E3">
        <w:rPr>
          <w:rFonts w:ascii="Comic Sans MS" w:hAnsi="Comic Sans MS"/>
          <w:sz w:val="28"/>
          <w:szCs w:val="28"/>
          <w:lang w:bidi="ar-IQ"/>
        </w:rPr>
        <w:t>Phenolphthalein as an indicator reagent.</w:t>
      </w:r>
    </w:p>
    <w:p w:rsidR="00071FF4" w:rsidRPr="00C641E3" w:rsidRDefault="00071FF4" w:rsidP="00071FF4">
      <w:pPr>
        <w:jc w:val="right"/>
        <w:rPr>
          <w:rFonts w:ascii="Comic Sans MS" w:hAnsi="Comic Sans MS"/>
          <w:sz w:val="28"/>
          <w:szCs w:val="28"/>
          <w:lang w:bidi="ar-IQ"/>
        </w:rPr>
      </w:pPr>
      <w:r w:rsidRPr="00C641E3">
        <w:rPr>
          <w:rFonts w:ascii="Comic Sans MS" w:hAnsi="Comic Sans MS"/>
          <w:sz w:val="28"/>
          <w:szCs w:val="28"/>
          <w:lang w:bidi="ar-IQ"/>
        </w:rPr>
        <w:t xml:space="preserve">3- Fill the burette with 0.1N </w:t>
      </w:r>
      <w:proofErr w:type="spellStart"/>
      <w:r w:rsidRPr="00C641E3">
        <w:rPr>
          <w:rFonts w:ascii="Comic Sans MS" w:hAnsi="Comic Sans MS"/>
          <w:sz w:val="28"/>
          <w:szCs w:val="28"/>
          <w:lang w:bidi="ar-IQ"/>
        </w:rPr>
        <w:t>NaOH</w:t>
      </w:r>
      <w:proofErr w:type="spellEnd"/>
      <w:r w:rsidRPr="00C641E3">
        <w:rPr>
          <w:rFonts w:ascii="Comic Sans MS" w:hAnsi="Comic Sans MS"/>
          <w:sz w:val="28"/>
          <w:szCs w:val="28"/>
          <w:lang w:bidi="ar-IQ"/>
        </w:rPr>
        <w:t xml:space="preserve"> Solution.</w:t>
      </w:r>
    </w:p>
    <w:p w:rsidR="008C24E1" w:rsidRPr="00C641E3" w:rsidRDefault="00071FF4" w:rsidP="00C641E3">
      <w:pPr>
        <w:jc w:val="right"/>
        <w:rPr>
          <w:rFonts w:ascii="Comic Sans MS" w:hAnsi="Comic Sans MS"/>
          <w:sz w:val="28"/>
          <w:szCs w:val="28"/>
          <w:rtl/>
          <w:lang w:bidi="ar-IQ"/>
        </w:rPr>
      </w:pPr>
      <w:r w:rsidRPr="00C641E3">
        <w:rPr>
          <w:rFonts w:ascii="Comic Sans MS" w:hAnsi="Comic Sans MS"/>
          <w:sz w:val="28"/>
          <w:szCs w:val="28"/>
          <w:lang w:bidi="ar-IQ"/>
        </w:rPr>
        <w:t xml:space="preserve">4- Titrate the mixture with 0.1N </w:t>
      </w:r>
      <w:proofErr w:type="spellStart"/>
      <w:r w:rsidRPr="00C641E3">
        <w:rPr>
          <w:rFonts w:ascii="Comic Sans MS" w:hAnsi="Comic Sans MS"/>
          <w:sz w:val="28"/>
          <w:szCs w:val="28"/>
          <w:lang w:bidi="ar-IQ"/>
        </w:rPr>
        <w:t>NaOH</w:t>
      </w:r>
      <w:proofErr w:type="spellEnd"/>
      <w:r w:rsidRPr="00C641E3">
        <w:rPr>
          <w:rFonts w:ascii="Comic Sans MS" w:hAnsi="Comic Sans MS"/>
          <w:sz w:val="28"/>
          <w:szCs w:val="28"/>
          <w:lang w:bidi="ar-IQ"/>
        </w:rPr>
        <w:t xml:space="preserve"> until the mixture starts to turn pinkish and stay pinkish, and then record the amount of 0.1N </w:t>
      </w:r>
      <w:proofErr w:type="spellStart"/>
      <w:r w:rsidRPr="00C641E3">
        <w:rPr>
          <w:rFonts w:ascii="Comic Sans MS" w:hAnsi="Comic Sans MS"/>
          <w:sz w:val="28"/>
          <w:szCs w:val="28"/>
          <w:lang w:bidi="ar-IQ"/>
        </w:rPr>
        <w:t>NaOH</w:t>
      </w:r>
      <w:proofErr w:type="spellEnd"/>
      <w:r w:rsidRPr="00C641E3">
        <w:rPr>
          <w:rFonts w:ascii="Comic Sans MS" w:hAnsi="Comic Sans MS"/>
          <w:sz w:val="28"/>
          <w:szCs w:val="28"/>
          <w:lang w:bidi="ar-IQ"/>
        </w:rPr>
        <w:t xml:space="preserve"> used for titration. </w:t>
      </w:r>
    </w:p>
    <w:p w:rsidR="00400B5D" w:rsidRPr="00400B5D" w:rsidRDefault="00202FEF" w:rsidP="008C24E1">
      <w:pPr>
        <w:bidi w:val="0"/>
        <w:rPr>
          <w:rFonts w:ascii="Comic Sans MS" w:hAnsi="Comic Sans MS"/>
          <w:b/>
          <w:bCs/>
          <w:lang w:bidi="ar-IQ"/>
        </w:rPr>
      </w:pPr>
      <w:r w:rsidRPr="00873186">
        <w:rPr>
          <w:rFonts w:ascii="Comic Sans MS" w:hAnsi="Comic Sans MS"/>
          <w:sz w:val="32"/>
          <w:szCs w:val="32"/>
          <w:lang w:bidi="ar-IQ"/>
        </w:rPr>
        <w:tab/>
      </w:r>
      <w:r w:rsidRPr="00873186">
        <w:rPr>
          <w:rFonts w:ascii="Comic Sans MS" w:hAnsi="Comic Sans MS"/>
          <w:sz w:val="32"/>
          <w:szCs w:val="32"/>
          <w:lang w:bidi="ar-IQ"/>
        </w:rPr>
        <w:tab/>
      </w:r>
      <w:r w:rsidR="008C24E1" w:rsidRPr="00873186">
        <w:rPr>
          <w:rFonts w:ascii="Comic Sans MS" w:hAnsi="Comic Sans MS"/>
          <w:sz w:val="32"/>
          <w:szCs w:val="32"/>
          <w:lang w:bidi="ar-IQ"/>
        </w:rPr>
        <w:t xml:space="preserve">        </w:t>
      </w:r>
    </w:p>
    <w:p w:rsidR="008C24E1" w:rsidRPr="00400B5D" w:rsidRDefault="00400B5D" w:rsidP="00400B5D">
      <w:pPr>
        <w:bidi w:val="0"/>
        <w:ind w:right="-427"/>
        <w:rPr>
          <w:rFonts w:ascii="Comic Sans MS" w:hAnsi="Comic Sans MS"/>
          <w:b/>
          <w:bCs/>
          <w:rtl/>
          <w:lang w:bidi="ar-IQ"/>
        </w:rPr>
      </w:pPr>
      <w:r w:rsidRPr="00400B5D">
        <w:rPr>
          <w:rFonts w:ascii="Comic Sans MS" w:hAnsi="Comic Sans MS"/>
          <w:b/>
          <w:bCs/>
          <w:lang w:bidi="ar-IQ"/>
        </w:rPr>
        <w:t xml:space="preserve">         </w:t>
      </w:r>
      <w:r>
        <w:rPr>
          <w:rFonts w:ascii="Comic Sans MS" w:hAnsi="Comic Sans MS"/>
          <w:b/>
          <w:bCs/>
          <w:lang w:bidi="ar-IQ"/>
        </w:rPr>
        <w:t xml:space="preserve">       </w:t>
      </w:r>
      <w:r w:rsidR="008C24E1" w:rsidRPr="00400B5D">
        <w:rPr>
          <w:rFonts w:ascii="Comic Sans MS" w:hAnsi="Comic Sans MS"/>
          <w:b/>
          <w:bCs/>
          <w:lang w:bidi="ar-IQ"/>
        </w:rPr>
        <w:t xml:space="preserve"> ml of </w:t>
      </w:r>
      <w:proofErr w:type="spellStart"/>
      <w:r w:rsidR="008C24E1" w:rsidRPr="00400B5D">
        <w:rPr>
          <w:rFonts w:ascii="Comic Sans MS" w:hAnsi="Comic Sans MS"/>
          <w:b/>
          <w:bCs/>
          <w:lang w:bidi="ar-IQ"/>
        </w:rPr>
        <w:t>NaOH</w:t>
      </w:r>
      <w:proofErr w:type="spellEnd"/>
      <w:r w:rsidR="008C24E1" w:rsidRPr="00400B5D">
        <w:rPr>
          <w:rFonts w:ascii="Comic Sans MS" w:hAnsi="Comic Sans MS"/>
          <w:b/>
          <w:bCs/>
          <w:lang w:bidi="ar-IQ"/>
        </w:rPr>
        <w:t xml:space="preserve"> x Normality of </w:t>
      </w:r>
      <w:proofErr w:type="spellStart"/>
      <w:r w:rsidR="008C24E1" w:rsidRPr="00400B5D">
        <w:rPr>
          <w:rFonts w:ascii="Comic Sans MS" w:hAnsi="Comic Sans MS"/>
          <w:b/>
          <w:bCs/>
          <w:lang w:bidi="ar-IQ"/>
        </w:rPr>
        <w:t>NaOH</w:t>
      </w:r>
      <w:proofErr w:type="spellEnd"/>
      <w:r w:rsidR="008C24E1" w:rsidRPr="00400B5D">
        <w:rPr>
          <w:rFonts w:ascii="Comic Sans MS" w:hAnsi="Comic Sans MS"/>
          <w:b/>
          <w:bCs/>
          <w:lang w:bidi="ar-IQ"/>
        </w:rPr>
        <w:t xml:space="preserve"> x </w:t>
      </w:r>
      <w:proofErr w:type="spellStart"/>
      <w:r w:rsidR="008C24E1" w:rsidRPr="00400B5D">
        <w:rPr>
          <w:rFonts w:ascii="Comic Sans MS" w:hAnsi="Comic Sans MS"/>
          <w:b/>
          <w:bCs/>
          <w:lang w:bidi="ar-IQ"/>
        </w:rPr>
        <w:t>m.equivalent</w:t>
      </w:r>
      <w:proofErr w:type="spellEnd"/>
      <w:r w:rsidR="008C24E1" w:rsidRPr="00400B5D">
        <w:rPr>
          <w:rFonts w:ascii="Comic Sans MS" w:hAnsi="Comic Sans MS"/>
          <w:b/>
          <w:bCs/>
          <w:lang w:bidi="ar-IQ"/>
        </w:rPr>
        <w:t xml:space="preserve"> weight of acetic acid</w:t>
      </w:r>
    </w:p>
    <w:p w:rsidR="00767625" w:rsidRPr="00C641E3" w:rsidRDefault="008448B0" w:rsidP="00400B5D">
      <w:pPr>
        <w:tabs>
          <w:tab w:val="left" w:pos="594"/>
          <w:tab w:val="left" w:pos="8967"/>
        </w:tabs>
        <w:bidi w:val="0"/>
        <w:ind w:left="-427" w:right="-427"/>
        <w:rPr>
          <w:rFonts w:ascii="Comic Sans MS" w:hAnsi="Comic Sans MS" w:cs="Times New Roman"/>
          <w:sz w:val="24"/>
          <w:szCs w:val="24"/>
          <w:lang w:bidi="ar-YE"/>
        </w:rPr>
      </w:pPr>
      <w:r w:rsidRPr="008448B0">
        <w:rPr>
          <w:rFonts w:ascii="Comic Sans MS" w:hAnsi="Comic Sans MS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103.65pt;margin-top:7.9pt;width:343.05pt;height:0;flip:x;z-index:251664384" o:connectortype="straight"/>
        </w:pict>
      </w:r>
      <w:proofErr w:type="spellStart"/>
      <w:r w:rsidR="00071FF4" w:rsidRPr="00C641E3">
        <w:rPr>
          <w:rFonts w:ascii="Comic Sans MS" w:hAnsi="Comic Sans MS"/>
          <w:sz w:val="24"/>
          <w:szCs w:val="24"/>
          <w:lang w:bidi="ar-IQ"/>
        </w:rPr>
        <w:t>Titratable</w:t>
      </w:r>
      <w:proofErr w:type="spellEnd"/>
      <w:r w:rsidR="00071FF4" w:rsidRPr="00C641E3">
        <w:rPr>
          <w:rFonts w:ascii="Comic Sans MS" w:hAnsi="Comic Sans MS"/>
          <w:sz w:val="24"/>
          <w:szCs w:val="24"/>
          <w:lang w:bidi="ar-IQ"/>
        </w:rPr>
        <w:t xml:space="preserve"> Acidity </w:t>
      </w:r>
      <w:r w:rsidR="003A01EE" w:rsidRPr="00C641E3">
        <w:rPr>
          <w:rFonts w:ascii="Comic Sans MS" w:hAnsi="Comic Sans MS"/>
          <w:sz w:val="24"/>
          <w:szCs w:val="24"/>
          <w:lang w:bidi="ar-IQ"/>
        </w:rPr>
        <w:t>=</w:t>
      </w:r>
      <w:r w:rsidR="00400B5D">
        <w:rPr>
          <w:rFonts w:ascii="Comic Sans MS" w:hAnsi="Comic Sans MS"/>
          <w:sz w:val="24"/>
          <w:szCs w:val="24"/>
          <w:lang w:bidi="ar-IQ"/>
        </w:rPr>
        <w:t xml:space="preserve"> </w:t>
      </w:r>
      <w:r w:rsidR="00071FF4" w:rsidRPr="00C641E3">
        <w:rPr>
          <w:rFonts w:ascii="Comic Sans MS" w:hAnsi="Comic Sans MS"/>
          <w:sz w:val="24"/>
          <w:szCs w:val="24"/>
          <w:lang w:bidi="ar-IQ"/>
        </w:rPr>
        <w:t xml:space="preserve"> </w:t>
      </w:r>
      <w:r w:rsidR="008C24E1" w:rsidRPr="00C641E3">
        <w:rPr>
          <w:rFonts w:ascii="Comic Sans MS" w:hAnsi="Comic Sans MS"/>
          <w:sz w:val="24"/>
          <w:szCs w:val="24"/>
          <w:lang w:bidi="ar-IQ"/>
        </w:rPr>
        <w:tab/>
      </w:r>
      <w:r w:rsidR="00400B5D">
        <w:rPr>
          <w:rFonts w:ascii="Comic Sans MS" w:hAnsi="Comic Sans MS" w:cs="Times New Roman"/>
          <w:sz w:val="24"/>
          <w:szCs w:val="24"/>
          <w:lang w:bidi="ar-YE"/>
        </w:rPr>
        <w:t xml:space="preserve">    </w:t>
      </w:r>
      <w:r w:rsidR="00400B5D" w:rsidRPr="00C641E3">
        <w:rPr>
          <w:rFonts w:ascii="Comic Sans MS" w:hAnsi="Comic Sans MS" w:cs="Times New Roman"/>
          <w:sz w:val="24"/>
          <w:szCs w:val="24"/>
          <w:rtl/>
          <w:lang w:bidi="ar-YE"/>
        </w:rPr>
        <w:t>×</w:t>
      </w:r>
      <w:r w:rsidR="00400B5D">
        <w:rPr>
          <w:rFonts w:ascii="Comic Sans MS" w:hAnsi="Comic Sans MS" w:cs="Times New Roman"/>
          <w:sz w:val="24"/>
          <w:szCs w:val="24"/>
          <w:lang w:bidi="ar-YE"/>
        </w:rPr>
        <w:t xml:space="preserve"> </w:t>
      </w:r>
      <w:r w:rsidR="008C24E1" w:rsidRPr="00C641E3">
        <w:rPr>
          <w:rFonts w:ascii="Comic Sans MS" w:hAnsi="Comic Sans MS" w:cs="Times New Roman"/>
          <w:sz w:val="24"/>
          <w:szCs w:val="24"/>
          <w:lang w:bidi="ar-YE"/>
        </w:rPr>
        <w:t>100</w:t>
      </w:r>
    </w:p>
    <w:p w:rsidR="00D768DE" w:rsidRDefault="003A01EE" w:rsidP="00C641E3">
      <w:pPr>
        <w:jc w:val="right"/>
        <w:rPr>
          <w:rFonts w:ascii="Comic Sans MS" w:hAnsi="Comic Sans MS"/>
          <w:b/>
          <w:bCs/>
          <w:sz w:val="24"/>
          <w:szCs w:val="24"/>
          <w:lang w:bidi="ar-IQ"/>
        </w:rPr>
      </w:pPr>
      <w:r w:rsidRPr="00C641E3">
        <w:rPr>
          <w:rFonts w:ascii="Comic Sans MS" w:hAnsi="Comic Sans MS"/>
          <w:i/>
          <w:iCs/>
          <w:sz w:val="24"/>
          <w:szCs w:val="24"/>
          <w:lang w:bidi="ar-IQ"/>
        </w:rPr>
        <w:t xml:space="preserve">                                         </w:t>
      </w:r>
      <w:r w:rsidRPr="00C641E3">
        <w:rPr>
          <w:rFonts w:ascii="Comic Sans MS" w:hAnsi="Comic Sans MS"/>
          <w:sz w:val="24"/>
          <w:szCs w:val="24"/>
          <w:lang w:bidi="ar-IQ"/>
        </w:rPr>
        <w:t xml:space="preserve"> </w:t>
      </w:r>
      <w:r w:rsidRPr="00400B5D">
        <w:rPr>
          <w:rFonts w:ascii="Comic Sans MS" w:hAnsi="Comic Sans MS"/>
          <w:b/>
          <w:bCs/>
          <w:sz w:val="24"/>
          <w:szCs w:val="24"/>
          <w:lang w:bidi="ar-IQ"/>
        </w:rPr>
        <w:t>Weight of sample x Total titration volume</w:t>
      </w:r>
    </w:p>
    <w:p w:rsidR="00400B5D" w:rsidRPr="00400B5D" w:rsidRDefault="00400B5D" w:rsidP="00C641E3">
      <w:pPr>
        <w:jc w:val="right"/>
        <w:rPr>
          <w:rFonts w:ascii="Comic Sans MS" w:hAnsi="Comic Sans MS"/>
          <w:b/>
          <w:bCs/>
          <w:sz w:val="24"/>
          <w:szCs w:val="24"/>
          <w:rtl/>
          <w:lang w:bidi="ar-IQ"/>
        </w:rPr>
      </w:pPr>
    </w:p>
    <w:p w:rsidR="00400B5D" w:rsidRPr="00400B5D" w:rsidRDefault="003A01EE" w:rsidP="00400B5D">
      <w:pPr>
        <w:jc w:val="right"/>
        <w:rPr>
          <w:rFonts w:asciiTheme="minorBidi" w:hAnsiTheme="minorBidi"/>
          <w:b/>
          <w:bCs/>
          <w:sz w:val="24"/>
          <w:szCs w:val="24"/>
          <w:lang w:bidi="ar-IQ"/>
        </w:rPr>
      </w:pPr>
      <w:r w:rsidRPr="00400B5D">
        <w:rPr>
          <w:rFonts w:asciiTheme="minorBidi" w:hAnsiTheme="minorBidi"/>
          <w:b/>
          <w:bCs/>
          <w:sz w:val="24"/>
          <w:szCs w:val="24"/>
          <w:lang w:bidi="ar-IQ"/>
        </w:rPr>
        <w:t>#</w:t>
      </w:r>
      <w:r w:rsidR="00400B5D">
        <w:rPr>
          <w:rFonts w:asciiTheme="minorBidi" w:hAnsiTheme="minorBidi"/>
          <w:b/>
          <w:bCs/>
          <w:sz w:val="24"/>
          <w:szCs w:val="24"/>
          <w:lang w:bidi="ar-IQ"/>
        </w:rPr>
        <w:t xml:space="preserve"> </w:t>
      </w:r>
      <w:r w:rsidR="00497872" w:rsidRPr="00400B5D">
        <w:rPr>
          <w:rFonts w:asciiTheme="minorBidi" w:hAnsiTheme="minorBidi"/>
          <w:b/>
          <w:bCs/>
          <w:sz w:val="24"/>
          <w:szCs w:val="24"/>
          <w:lang w:bidi="ar-IQ"/>
        </w:rPr>
        <w:t>m.</w:t>
      </w:r>
      <w:r w:rsidRPr="00400B5D">
        <w:rPr>
          <w:rFonts w:asciiTheme="minorBidi" w:hAnsiTheme="minorBidi"/>
          <w:b/>
          <w:bCs/>
          <w:sz w:val="24"/>
          <w:szCs w:val="24"/>
          <w:lang w:bidi="ar-IQ"/>
        </w:rPr>
        <w:t xml:space="preserve"> equivalent weight of acetic acid = 0.06005</w:t>
      </w:r>
    </w:p>
    <w:p w:rsidR="003A01EE" w:rsidRPr="00400B5D" w:rsidRDefault="00497872" w:rsidP="003A01EE">
      <w:pPr>
        <w:jc w:val="right"/>
        <w:rPr>
          <w:rFonts w:asciiTheme="minorBidi" w:hAnsiTheme="minorBidi"/>
          <w:b/>
          <w:bCs/>
          <w:sz w:val="24"/>
          <w:szCs w:val="24"/>
          <w:lang w:bidi="ar-IQ"/>
        </w:rPr>
      </w:pPr>
      <w:r w:rsidRPr="00400B5D">
        <w:rPr>
          <w:rFonts w:asciiTheme="minorBidi" w:hAnsiTheme="minorBidi"/>
          <w:b/>
          <w:bCs/>
          <w:sz w:val="24"/>
          <w:szCs w:val="24"/>
          <w:lang w:bidi="ar-IQ"/>
        </w:rPr>
        <w:t>1 gm</w:t>
      </w:r>
      <w:r w:rsidRPr="00400B5D">
        <w:rPr>
          <w:rFonts w:asciiTheme="minorBidi" w:hAnsiTheme="minorBidi"/>
          <w:b/>
          <w:bCs/>
          <w:sz w:val="24"/>
          <w:szCs w:val="24"/>
          <w:rtl/>
          <w:lang w:bidi="ar-IQ"/>
        </w:rPr>
        <w:t xml:space="preserve"> =</w:t>
      </w:r>
      <w:r w:rsidR="003A01EE" w:rsidRPr="00400B5D">
        <w:rPr>
          <w:rFonts w:asciiTheme="minorBidi" w:hAnsiTheme="minorBidi"/>
          <w:b/>
          <w:bCs/>
          <w:sz w:val="24"/>
          <w:szCs w:val="24"/>
          <w:rtl/>
          <w:lang w:bidi="ar-IQ"/>
        </w:rPr>
        <w:t xml:space="preserve"> </w:t>
      </w:r>
      <w:r w:rsidR="003A01EE" w:rsidRPr="00400B5D">
        <w:rPr>
          <w:rFonts w:asciiTheme="minorBidi" w:hAnsiTheme="minorBidi"/>
          <w:b/>
          <w:bCs/>
          <w:sz w:val="24"/>
          <w:szCs w:val="24"/>
          <w:lang w:bidi="ar-IQ"/>
        </w:rPr>
        <w:t>Weight of sample</w:t>
      </w:r>
      <w:r w:rsidR="003A01EE" w:rsidRPr="00400B5D">
        <w:rPr>
          <w:rFonts w:asciiTheme="minorBidi" w:hAnsiTheme="minorBidi"/>
          <w:b/>
          <w:bCs/>
          <w:sz w:val="24"/>
          <w:szCs w:val="24"/>
          <w:rtl/>
          <w:lang w:bidi="ar-IQ"/>
        </w:rPr>
        <w:t xml:space="preserve"> # </w:t>
      </w:r>
    </w:p>
    <w:p w:rsidR="003A01EE" w:rsidRPr="00400B5D" w:rsidRDefault="00497872" w:rsidP="00497872">
      <w:pPr>
        <w:jc w:val="right"/>
        <w:rPr>
          <w:rFonts w:asciiTheme="minorBidi" w:hAnsiTheme="minorBidi"/>
          <w:b/>
          <w:bCs/>
          <w:sz w:val="24"/>
          <w:szCs w:val="24"/>
          <w:rtl/>
          <w:lang w:bidi="ar-IQ"/>
        </w:rPr>
      </w:pPr>
      <w:r w:rsidRPr="00400B5D">
        <w:rPr>
          <w:rFonts w:asciiTheme="minorBidi" w:hAnsiTheme="minorBidi"/>
          <w:b/>
          <w:bCs/>
          <w:sz w:val="24"/>
          <w:szCs w:val="24"/>
          <w:rtl/>
          <w:lang w:bidi="ar-IQ"/>
        </w:rPr>
        <w:t xml:space="preserve">                                                        </w:t>
      </w:r>
      <w:r w:rsidRPr="00400B5D">
        <w:rPr>
          <w:rFonts w:asciiTheme="minorBidi" w:hAnsiTheme="minorBidi"/>
          <w:b/>
          <w:bCs/>
          <w:sz w:val="24"/>
          <w:szCs w:val="24"/>
          <w:lang w:bidi="ar-IQ"/>
        </w:rPr>
        <w:t>20 ml (1 gm</w:t>
      </w:r>
      <w:r w:rsidR="00400B5D">
        <w:rPr>
          <w:rFonts w:asciiTheme="minorBidi" w:hAnsiTheme="minorBidi"/>
          <w:b/>
          <w:bCs/>
          <w:sz w:val="24"/>
          <w:szCs w:val="24"/>
          <w:lang w:bidi="ar-IQ"/>
        </w:rPr>
        <w:t xml:space="preserve"> </w:t>
      </w:r>
      <w:r w:rsidRPr="00400B5D">
        <w:rPr>
          <w:rFonts w:asciiTheme="minorBidi" w:hAnsiTheme="minorBidi"/>
          <w:b/>
          <w:bCs/>
          <w:sz w:val="24"/>
          <w:szCs w:val="24"/>
          <w:lang w:bidi="ar-IQ"/>
        </w:rPr>
        <w:t>+ 19 ml)</w:t>
      </w:r>
      <w:r w:rsidRPr="00400B5D">
        <w:rPr>
          <w:rFonts w:asciiTheme="minorBidi" w:hAnsiTheme="minorBidi"/>
          <w:b/>
          <w:bCs/>
          <w:sz w:val="24"/>
          <w:szCs w:val="24"/>
          <w:rtl/>
          <w:lang w:bidi="ar-IQ"/>
        </w:rPr>
        <w:t xml:space="preserve"> </w:t>
      </w:r>
      <w:r w:rsidRPr="00400B5D">
        <w:rPr>
          <w:rFonts w:asciiTheme="minorBidi" w:hAnsiTheme="minorBidi"/>
          <w:b/>
          <w:bCs/>
          <w:sz w:val="24"/>
          <w:szCs w:val="24"/>
          <w:lang w:bidi="ar-IQ"/>
        </w:rPr>
        <w:t>Total titration volume =</w:t>
      </w:r>
      <w:r w:rsidRPr="00400B5D">
        <w:rPr>
          <w:rFonts w:asciiTheme="minorBidi" w:hAnsiTheme="minorBidi"/>
          <w:b/>
          <w:bCs/>
          <w:sz w:val="24"/>
          <w:szCs w:val="24"/>
          <w:rtl/>
          <w:lang w:bidi="ar-IQ"/>
        </w:rPr>
        <w:t xml:space="preserve"># </w:t>
      </w:r>
    </w:p>
    <w:sectPr w:rsidR="003A01EE" w:rsidRPr="00400B5D" w:rsidSect="00400B5D">
      <w:headerReference w:type="default" r:id="rId8"/>
      <w:pgSz w:w="11906" w:h="16838"/>
      <w:pgMar w:top="1134" w:right="1134" w:bottom="567" w:left="1134" w:header="567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634" w:rsidRDefault="00825634" w:rsidP="00873186">
      <w:pPr>
        <w:spacing w:after="0" w:line="240" w:lineRule="auto"/>
      </w:pPr>
      <w:r>
        <w:separator/>
      </w:r>
    </w:p>
  </w:endnote>
  <w:endnote w:type="continuationSeparator" w:id="0">
    <w:p w:rsidR="00825634" w:rsidRDefault="00825634" w:rsidP="00873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634" w:rsidRDefault="00825634" w:rsidP="00873186">
      <w:pPr>
        <w:spacing w:after="0" w:line="240" w:lineRule="auto"/>
      </w:pPr>
      <w:r>
        <w:separator/>
      </w:r>
    </w:p>
  </w:footnote>
  <w:footnote w:type="continuationSeparator" w:id="0">
    <w:p w:rsidR="00825634" w:rsidRDefault="00825634" w:rsidP="00873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226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029"/>
      <w:gridCol w:w="1285"/>
    </w:tblGrid>
    <w:tr w:rsidR="00873186" w:rsidTr="00873186">
      <w:trPr>
        <w:trHeight w:val="643"/>
      </w:trPr>
      <w:tc>
        <w:tcPr>
          <w:tcW w:w="9030" w:type="dxa"/>
        </w:tcPr>
        <w:p w:rsidR="00873186" w:rsidRPr="00873186" w:rsidRDefault="00873186" w:rsidP="00873186">
          <w:pPr>
            <w:tabs>
              <w:tab w:val="left" w:pos="1588"/>
              <w:tab w:val="center" w:pos="4399"/>
            </w:tabs>
            <w:rPr>
              <w:rFonts w:ascii="Comic Sans MS" w:hAnsi="Comic Sans MS"/>
              <w:sz w:val="32"/>
              <w:szCs w:val="32"/>
            </w:rPr>
          </w:pPr>
          <w:r>
            <w:rPr>
              <w:rFonts w:ascii="Comic Sans MS" w:hAnsi="Comic Sans MS"/>
              <w:sz w:val="32"/>
              <w:szCs w:val="32"/>
              <w:rtl/>
            </w:rPr>
            <w:tab/>
          </w:r>
          <w:r>
            <w:rPr>
              <w:rFonts w:ascii="Comic Sans MS" w:hAnsi="Comic Sans MS"/>
              <w:sz w:val="32"/>
              <w:szCs w:val="32"/>
              <w:rtl/>
            </w:rPr>
            <w:tab/>
          </w:r>
          <w:sdt>
            <w:sdtPr>
              <w:rPr>
                <w:rFonts w:ascii="Comic Sans MS" w:hAnsi="Comic Sans MS"/>
                <w:sz w:val="32"/>
                <w:szCs w:val="32"/>
                <w:rtl/>
              </w:rPr>
              <w:alias w:val="Title"/>
              <w:id w:val="77761602"/>
              <w:placeholder>
                <w:docPart w:val="0D77787C5F5C415BBFB928CBA4F5CB5C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Pr="00873186">
                <w:rPr>
                  <w:rFonts w:ascii="Comic Sans MS" w:hAnsi="Comic Sans MS"/>
                  <w:sz w:val="32"/>
                  <w:szCs w:val="32"/>
                </w:rPr>
                <w:t>Practical Fermentation Technology</w:t>
              </w:r>
            </w:sdtContent>
          </w:sdt>
          <w:r w:rsidRPr="00873186">
            <w:rPr>
              <w:rFonts w:ascii="Comic Sans MS" w:hAnsi="Comic Sans MS"/>
              <w:sz w:val="32"/>
              <w:szCs w:val="32"/>
            </w:rPr>
            <w:t xml:space="preserve"> </w:t>
          </w:r>
        </w:p>
      </w:tc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:rtl/>
          </w:rPr>
          <w:alias w:val="Year"/>
          <w:id w:val="77761609"/>
          <w:placeholder>
            <w:docPart w:val="097A305A498F472B9D8C3C6495BD7D8A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285" w:type="dxa"/>
            </w:tcPr>
            <w:p w:rsidR="00873186" w:rsidRDefault="00873186" w:rsidP="00873186">
              <w:pPr>
                <w:pStyle w:val="a4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LAB 4</w:t>
              </w:r>
            </w:p>
          </w:tc>
        </w:sdtContent>
      </w:sdt>
    </w:tr>
  </w:tbl>
  <w:p w:rsidR="00873186" w:rsidRDefault="0087318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775C1"/>
    <w:multiLevelType w:val="hybridMultilevel"/>
    <w:tmpl w:val="F2425B78"/>
    <w:lvl w:ilvl="0" w:tplc="0354FF20">
      <w:start w:val="1"/>
      <w:numFmt w:val="decimal"/>
      <w:lvlText w:val="%1-"/>
      <w:lvlJc w:val="left"/>
      <w:pPr>
        <w:ind w:left="3045" w:hanging="26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1468"/>
    <w:rsid w:val="00071FF4"/>
    <w:rsid w:val="000E1FE0"/>
    <w:rsid w:val="000F5703"/>
    <w:rsid w:val="0019283E"/>
    <w:rsid w:val="001F6BFA"/>
    <w:rsid w:val="00202FEF"/>
    <w:rsid w:val="003641D2"/>
    <w:rsid w:val="003A01EE"/>
    <w:rsid w:val="003A2B73"/>
    <w:rsid w:val="003E1468"/>
    <w:rsid w:val="003E3171"/>
    <w:rsid w:val="00400B5D"/>
    <w:rsid w:val="00461FD0"/>
    <w:rsid w:val="004770E2"/>
    <w:rsid w:val="00497872"/>
    <w:rsid w:val="004E27F1"/>
    <w:rsid w:val="005E0045"/>
    <w:rsid w:val="005F3B06"/>
    <w:rsid w:val="00717A4C"/>
    <w:rsid w:val="00767625"/>
    <w:rsid w:val="00825634"/>
    <w:rsid w:val="008448B0"/>
    <w:rsid w:val="00873186"/>
    <w:rsid w:val="008C24E1"/>
    <w:rsid w:val="00904FF3"/>
    <w:rsid w:val="009A6718"/>
    <w:rsid w:val="009C23CE"/>
    <w:rsid w:val="009E127F"/>
    <w:rsid w:val="009E3355"/>
    <w:rsid w:val="00B14DF9"/>
    <w:rsid w:val="00C22E55"/>
    <w:rsid w:val="00C46C5D"/>
    <w:rsid w:val="00C641E3"/>
    <w:rsid w:val="00D2333B"/>
    <w:rsid w:val="00D435E1"/>
    <w:rsid w:val="00D63B0C"/>
    <w:rsid w:val="00D768DE"/>
    <w:rsid w:val="00EC5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3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B7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BFA"/>
    <w:pPr>
      <w:ind w:left="720"/>
      <w:contextualSpacing/>
    </w:pPr>
  </w:style>
  <w:style w:type="character" w:customStyle="1" w:styleId="apple-converted-space">
    <w:name w:val="apple-converted-space"/>
    <w:basedOn w:val="a0"/>
    <w:rsid w:val="00461FD0"/>
  </w:style>
  <w:style w:type="paragraph" w:styleId="a4">
    <w:name w:val="header"/>
    <w:basedOn w:val="a"/>
    <w:link w:val="Char"/>
    <w:uiPriority w:val="99"/>
    <w:unhideWhenUsed/>
    <w:rsid w:val="008731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873186"/>
  </w:style>
  <w:style w:type="paragraph" w:styleId="a5">
    <w:name w:val="footer"/>
    <w:basedOn w:val="a"/>
    <w:link w:val="Char0"/>
    <w:uiPriority w:val="99"/>
    <w:semiHidden/>
    <w:unhideWhenUsed/>
    <w:rsid w:val="008731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873186"/>
  </w:style>
  <w:style w:type="paragraph" w:styleId="a6">
    <w:name w:val="Balloon Text"/>
    <w:basedOn w:val="a"/>
    <w:link w:val="Char1"/>
    <w:uiPriority w:val="99"/>
    <w:semiHidden/>
    <w:unhideWhenUsed/>
    <w:rsid w:val="0087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8731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B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D77787C5F5C415BBFB928CBA4F5CB5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2A63C5E-8B15-4CAB-A585-70B0C9C46D6B}"/>
      </w:docPartPr>
      <w:docPartBody>
        <w:p w:rsidR="00006064" w:rsidRDefault="00A60DD7" w:rsidP="00A60DD7">
          <w:pPr>
            <w:pStyle w:val="0D77787C5F5C415BBFB928CBA4F5CB5C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097A305A498F472B9D8C3C6495BD7D8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3A92E2A-4DCC-4387-93D8-095487095BFA}"/>
      </w:docPartPr>
      <w:docPartBody>
        <w:p w:rsidR="00006064" w:rsidRDefault="00A60DD7" w:rsidP="00A60DD7">
          <w:pPr>
            <w:pStyle w:val="097A305A498F472B9D8C3C6495BD7D8A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A60DD7"/>
    <w:rsid w:val="00006064"/>
    <w:rsid w:val="004106F5"/>
    <w:rsid w:val="00A60DD7"/>
    <w:rsid w:val="00BE6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CAA3AF590354C04AB2F9DD50BC82884">
    <w:name w:val="DCAA3AF590354C04AB2F9DD50BC82884"/>
    <w:rsid w:val="00A60DD7"/>
  </w:style>
  <w:style w:type="paragraph" w:customStyle="1" w:styleId="79521C958C654B7B8F2B8C794BC36E7A">
    <w:name w:val="79521C958C654B7B8F2B8C794BC36E7A"/>
    <w:rsid w:val="00A60DD7"/>
  </w:style>
  <w:style w:type="paragraph" w:customStyle="1" w:styleId="9ACA457C4F334D3995934A46AD1AC262">
    <w:name w:val="9ACA457C4F334D3995934A46AD1AC262"/>
    <w:rsid w:val="00A60DD7"/>
  </w:style>
  <w:style w:type="paragraph" w:customStyle="1" w:styleId="0D77787C5F5C415BBFB928CBA4F5CB5C">
    <w:name w:val="0D77787C5F5C415BBFB928CBA4F5CB5C"/>
    <w:rsid w:val="00A60DD7"/>
  </w:style>
  <w:style w:type="paragraph" w:customStyle="1" w:styleId="097A305A498F472B9D8C3C6495BD7D8A">
    <w:name w:val="097A305A498F472B9D8C3C6495BD7D8A"/>
    <w:rsid w:val="00A60DD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LAB 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Practical Fermentation Technology</dc:title>
  <dc:creator>Dr.Layla</dc:creator>
  <cp:lastModifiedBy>TOSHIBA</cp:lastModifiedBy>
  <cp:revision>9</cp:revision>
  <cp:lastPrinted>2018-11-10T19:44:00Z</cp:lastPrinted>
  <dcterms:created xsi:type="dcterms:W3CDTF">2017-11-30T10:09:00Z</dcterms:created>
  <dcterms:modified xsi:type="dcterms:W3CDTF">2018-11-10T19:45:00Z</dcterms:modified>
</cp:coreProperties>
</file>