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,Bold" w:hAnsi="Constantia,Bold" w:cs="Constantia,Bold"/>
          <w:b/>
          <w:bCs/>
          <w:color w:val="00778A"/>
          <w:sz w:val="24"/>
          <w:szCs w:val="24"/>
        </w:rPr>
      </w:pPr>
      <w:r>
        <w:rPr>
          <w:rFonts w:ascii="Constantia,Bold" w:hAnsi="Constantia,Bold" w:cs="Constantia,Bold"/>
          <w:b/>
          <w:bCs/>
          <w:color w:val="00778A"/>
          <w:sz w:val="24"/>
          <w:szCs w:val="24"/>
        </w:rPr>
        <w:t>INTRODUCTION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bookmarkStart w:id="0" w:name="_GoBack"/>
      <w:bookmarkEnd w:id="0"/>
      <w:r>
        <w:rPr>
          <w:rFonts w:ascii="Constantia" w:hAnsi="Constantia" w:cs="Constantia"/>
          <w:color w:val="000000"/>
        </w:rPr>
        <w:t>Hydrology is a branch of Earth Science. The importance of hydrology in the assessment,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development, utilization and management of the water resources, of any region is being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increasingly realized at all levels. It was in view of this that the United Nations proclaimed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the period of 1965-1974 as the International Hydrological Decade during which, intensive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efforts in hydrologic education research, development of analytical techniques 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collection of hydrological information on a global basis, were promoted in Universities,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Research Institutions, and Government Organizations.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,BoldItalic" w:hAnsi="Constantia,BoldItalic" w:cs="Constantia,BoldItalic"/>
          <w:b/>
          <w:bCs/>
          <w:i/>
          <w:iCs/>
          <w:color w:val="000000"/>
        </w:rPr>
      </w:pPr>
      <w:r>
        <w:rPr>
          <w:rFonts w:ascii="Constantia,BoldItalic" w:hAnsi="Constantia,BoldItalic" w:cs="Constantia,BoldItalic"/>
          <w:b/>
          <w:bCs/>
          <w:i/>
          <w:iCs/>
          <w:color w:val="595959"/>
        </w:rPr>
        <w:t xml:space="preserve">1-1 </w:t>
      </w:r>
      <w:r>
        <w:rPr>
          <w:rFonts w:ascii="Constantia,BoldItalic" w:hAnsi="Constantia,BoldItalic" w:cs="Constantia,BoldItalic"/>
          <w:b/>
          <w:bCs/>
          <w:i/>
          <w:iCs/>
          <w:color w:val="000000"/>
        </w:rPr>
        <w:t>Definition of hydrometeorology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Hydrometeorology is a branch of meteorology and hydrology that studies the transfer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of water and energy between the land surface and the lower atmosphere. UNESCO has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several programmers and activities in place that deal with the study of natural hazards of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hydro meteorological origin and the mitigation of their effects. Among these hazards are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the results of natural processes or phenomena of atmospheric, Hydrological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or oceanographic nature such as floods, tropical cyclones, drought and desertification.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Many countries have established an operational hydro meteorological capability to assist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with forecasting, warning and informing the public of these developing hazards.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A detailed hydro-meteorological study for the study area has been carried out using data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obtained from the National Meteorological Agency (NMA). Data has been collected from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seven stations in and around the sub-basin.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,BoldItalic" w:hAnsi="Constantia,BoldItalic" w:cs="Constantia,BoldItalic"/>
          <w:b/>
          <w:bCs/>
          <w:i/>
          <w:iCs/>
          <w:color w:val="000000"/>
        </w:rPr>
      </w:pPr>
      <w:r>
        <w:rPr>
          <w:rFonts w:ascii="Constantia,BoldItalic" w:hAnsi="Constantia,BoldItalic" w:cs="Constantia,BoldItalic"/>
          <w:b/>
          <w:bCs/>
          <w:i/>
          <w:iCs/>
          <w:color w:val="000000"/>
        </w:rPr>
        <w:t>1-2 Importance and applications of hydrometeorology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This book describes recent developments in hydro meteorological forecasting, with a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focus on water-related applications of meteorological observation and forecasting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techniques. The topic includes a wide range of disciplines, such as rain gauge, weather radar,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satellite, and river and other monitoring techniques, rainfall-runoff, flow routing 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hydraulic models, and now casting and Numerical Weather Prediction. Applications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include flood forecasting, drought forecasting, climate change impact assessments,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reservoir management, and water resources and water quality studies. The book examines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how recent developments in meteorological forecasting techniques have significantly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improved the lead times and spatial resolution of forecasts across a range of timescales.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These improvements are increasingly reflected in the performance of the operational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hydrological models used for forecasting the impacts of floods, droughts and other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environmental hazards. This has led to improvements in operational decision-making,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which can range from decisions within the next few hours on whether to evacuate people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from properties at risk from flooding, to longer-term decisions such as on when to plant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and harvest crops, and to operate reservoirs and river off-takes for water supply 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hydropower schemes. The book provides useful background for civil engineering, water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  <w:color w:val="000000"/>
        </w:rPr>
      </w:pPr>
      <w:r>
        <w:rPr>
          <w:rFonts w:ascii="Constantia" w:hAnsi="Constantia" w:cs="Constantia"/>
          <w:color w:val="000000"/>
        </w:rPr>
        <w:t>resources, and meteorology and hydrology courses for post-graduate students, but is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  <w:color w:val="000000"/>
        </w:rPr>
        <w:t>primarily intended as a review of recent developments for a professional audience</w:t>
      </w:r>
      <w:r>
        <w:rPr>
          <w:rFonts w:ascii="Constantia" w:hAnsi="Constantia" w:cs="Constantia"/>
          <w:color w:val="000000"/>
        </w:rPr>
        <w:t xml:space="preserve"> </w:t>
      </w:r>
      <w:r>
        <w:rPr>
          <w:rFonts w:ascii="Constantia" w:hAnsi="Constantia" w:cs="Constantia"/>
        </w:rPr>
        <w:t>Key themes: floods, droughts, meteorological forecasts, hydrological forecasts, demand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forecasts, reservoirs, water resources, water quality, decision support, data assimilation,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 xml:space="preserve">probabilistic forecasts. Kevin </w:t>
      </w:r>
      <w:proofErr w:type="spellStart"/>
      <w:r>
        <w:rPr>
          <w:rFonts w:ascii="Constantia" w:hAnsi="Constantia" w:cs="Constantia"/>
        </w:rPr>
        <w:t>Sene</w:t>
      </w:r>
      <w:proofErr w:type="spellEnd"/>
      <w:r>
        <w:rPr>
          <w:rFonts w:ascii="Constantia" w:hAnsi="Constantia" w:cs="Constantia"/>
        </w:rPr>
        <w:t xml:space="preserve"> is a civil engineer and researcher with wide experience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in flood forecasting, water resources and hydro meteorological studies. He has published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some 45 scientific and conference papers on topics in hydrology, hydrometeorology 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hydraulics, and a book Flood Warning, Forecasting and Emergency Response.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Fresh water is one of our nation's most precious and valuable natural resources. The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management of this resource requires accurate and timely information on precipitation 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surface processes for water managers to make appropriate decisions regarding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lastRenderedPageBreak/>
        <w:t>infrastructure and resources. Knowledge of both the amount and uncertainty of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precipitation and stream flow information is also required by forecasters to produce robust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hydrologic simulations of stream discharge, to issue flood warnings to the public, and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improve overall awareness related to incoming storms. Recent studies have shown that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climate change will increase the occurrence of extreme precipitation events over time,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further highlighting the need for reliable information.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PSD's Hydrometeorology Modeling and Applications Team is focused on advancing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hydrometeorology methods, models and applications to address weather and climate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extremes. This information is used to provide guidance on observing network design,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modeling assimilation and analysis, and predictions that can be applied in National</w:t>
      </w:r>
    </w:p>
    <w:p w:rsidR="009224F3" w:rsidRDefault="009224F3" w:rsidP="009224F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nstantia"/>
        </w:rPr>
      </w:pPr>
      <w:r>
        <w:rPr>
          <w:rFonts w:ascii="Constantia" w:hAnsi="Constantia" w:cs="Constantia"/>
        </w:rPr>
        <w:t>Weather Service operations as well as informing local, regional, and national communities,</w:t>
      </w:r>
    </w:p>
    <w:p w:rsidR="00762011" w:rsidRDefault="009224F3" w:rsidP="009224F3">
      <w:pPr>
        <w:jc w:val="both"/>
      </w:pPr>
      <w:r>
        <w:rPr>
          <w:rFonts w:ascii="Constantia" w:hAnsi="Constantia" w:cs="Constantia"/>
        </w:rPr>
        <w:t>planners, and decision makers.</w:t>
      </w:r>
    </w:p>
    <w:sectPr w:rsidR="00762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F3"/>
    <w:rsid w:val="00762011"/>
    <w:rsid w:val="0092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C44A"/>
  <w15:chartTrackingRefBased/>
  <w15:docId w15:val="{B6CFA3A8-36D0-428E-BEC5-0F47731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2018-11-13T16:58:00Z</dcterms:created>
  <dcterms:modified xsi:type="dcterms:W3CDTF">2018-11-13T17:01:00Z</dcterms:modified>
</cp:coreProperties>
</file>