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7E" w:rsidRDefault="009D147E" w:rsidP="009D147E">
      <w:pPr>
        <w:autoSpaceDE w:val="0"/>
        <w:autoSpaceDN w:val="0"/>
        <w:bidi w:val="0"/>
        <w:adjustRightInd w:val="0"/>
        <w:spacing w:after="0" w:line="240" w:lineRule="auto"/>
        <w:rPr>
          <w:rFonts w:ascii="Sabon-Roman" w:hAnsi="Sabon-Roman" w:cs="Sabon-Roman"/>
          <w:sz w:val="21"/>
          <w:szCs w:val="21"/>
        </w:rPr>
      </w:pPr>
      <w:r>
        <w:rPr>
          <w:rFonts w:ascii="Sabon-Roman" w:hAnsi="Sabon-Roman" w:cs="Sabon-Roman"/>
          <w:sz w:val="21"/>
          <w:szCs w:val="21"/>
        </w:rPr>
        <w:t>Fungal physiology  is the study of living fungi , their functions and activities to their environments.</w:t>
      </w:r>
    </w:p>
    <w:p w:rsidR="009D147E" w:rsidRDefault="009D147E" w:rsidP="009D147E">
      <w:pPr>
        <w:autoSpaceDE w:val="0"/>
        <w:autoSpaceDN w:val="0"/>
        <w:bidi w:val="0"/>
        <w:adjustRightInd w:val="0"/>
        <w:spacing w:after="0" w:line="240" w:lineRule="auto"/>
        <w:rPr>
          <w:rFonts w:cs="JansonText-Roman"/>
          <w:sz w:val="20"/>
          <w:szCs w:val="20"/>
        </w:rPr>
      </w:pPr>
      <w:r>
        <w:rPr>
          <w:rFonts w:ascii="Sabon-Roman" w:hAnsi="Sabon-Roman" w:cs="Sabon-Roman"/>
          <w:sz w:val="21"/>
          <w:szCs w:val="21"/>
        </w:rPr>
        <w:t>The more understand their life and  physiology, the better we can utilize them in agriculture , industry and medicine , and at the same time the greater will be our control over their harmful actives a</w:t>
      </w:r>
      <w:r w:rsidRPr="004D3399">
        <w:rPr>
          <w:rFonts w:ascii="Sabon-Roman" w:hAnsi="Sabon-Roman" w:cs="Sabon-Roman"/>
          <w:sz w:val="21"/>
          <w:szCs w:val="21"/>
        </w:rPr>
        <w:t>s pathogens of plants, animals and man , and as destroyers of timber , textiles food and feed.</w:t>
      </w:r>
    </w:p>
    <w:p w:rsidR="0059579A" w:rsidRPr="00DD3D77" w:rsidRDefault="009D147E" w:rsidP="00DD3D77">
      <w:pPr>
        <w:autoSpaceDE w:val="0"/>
        <w:autoSpaceDN w:val="0"/>
        <w:bidi w:val="0"/>
        <w:adjustRightInd w:val="0"/>
        <w:spacing w:after="0" w:line="240" w:lineRule="auto"/>
        <w:rPr>
          <w:rFonts w:cs="JansonText-Roman"/>
          <w:b/>
          <w:bCs/>
          <w:sz w:val="28"/>
          <w:szCs w:val="28"/>
        </w:rPr>
      </w:pPr>
      <w:r w:rsidRPr="00432044">
        <w:rPr>
          <w:rFonts w:cs="JansonText-Roman"/>
          <w:b/>
          <w:bCs/>
          <w:sz w:val="28"/>
          <w:szCs w:val="28"/>
        </w:rPr>
        <w:t>Ultra structure of fungi</w:t>
      </w:r>
      <w:r w:rsidR="0059579A" w:rsidRPr="0059579A">
        <w:rPr>
          <w:rFonts w:ascii="Times New Roman" w:eastAsia="Times New Roman" w:hAnsi="Times New Roman" w:cs="Times New Roman"/>
          <w:sz w:val="24"/>
          <w:szCs w:val="24"/>
        </w:rPr>
        <w:br/>
      </w:r>
      <w:r w:rsidR="0059579A" w:rsidRPr="0059579A">
        <w:rPr>
          <w:rFonts w:ascii="Sabon-Roman" w:hAnsi="Sabon-Roman" w:cs="Sabon-Roman"/>
          <w:sz w:val="21"/>
          <w:szCs w:val="21"/>
        </w:rPr>
        <w:t>Most fungi grow as hyphae, which are cylindrical, threadlike</w:t>
      </w:r>
      <w:r w:rsidR="0059579A" w:rsidRPr="0059579A">
        <w:rPr>
          <w:rFonts w:ascii="Sabon-Roman" w:hAnsi="Sabon-Roman" w:cs="Sabon-Roman"/>
          <w:sz w:val="21"/>
          <w:szCs w:val="21"/>
        </w:rPr>
        <w:br/>
        <w:t>structures 2–10 μm in diameter and up to several centimeters in length</w:t>
      </w:r>
      <w:r w:rsidR="0059579A" w:rsidRPr="0059579A">
        <w:rPr>
          <w:rFonts w:ascii="Times New Roman" w:eastAsia="Times New Roman" w:hAnsi="Times New Roman" w:cs="Times New Roman"/>
          <w:sz w:val="36"/>
          <w:szCs w:val="36"/>
        </w:rPr>
        <w:t xml:space="preserve">. 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870"/>
      </w:tblGrid>
      <w:tr w:rsidR="0059579A" w:rsidRPr="0059579A" w:rsidTr="0059579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9579A" w:rsidRPr="0059579A" w:rsidRDefault="0059579A" w:rsidP="0059579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79A" w:rsidRPr="0059579A" w:rsidTr="0059579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0750" w:rsidRDefault="00CA0750" w:rsidP="0059579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A0750" w:rsidRDefault="00CA0750" w:rsidP="00CA075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41868" cy="3724275"/>
                  <wp:effectExtent l="19050" t="0" r="1532" b="0"/>
                  <wp:docPr id="1" name="صورة 1" descr="C:\Users\almumhandis\Desktop\فسلجة فطريات\Fungal Hypha -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mumhandis\Desktop\فسلجة فطريات\Fungal Hypha -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1868" cy="372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79A" w:rsidRPr="0059579A" w:rsidRDefault="0059579A" w:rsidP="00CA075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79A">
              <w:rPr>
                <w:rFonts w:ascii="Times New Roman" w:eastAsia="Times New Roman" w:hAnsi="Times New Roman" w:cs="Times New Roman"/>
                <w:sz w:val="20"/>
                <w:szCs w:val="20"/>
              </w:rPr>
              <w:t>Hyphae</w:t>
            </w:r>
          </w:p>
        </w:tc>
      </w:tr>
    </w:tbl>
    <w:p w:rsidR="0059579A" w:rsidRPr="0059579A" w:rsidRDefault="0059579A" w:rsidP="0059579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79A">
        <w:rPr>
          <w:rFonts w:ascii="Times New Roman" w:eastAsia="Times New Roman" w:hAnsi="Times New Roman" w:cs="Times New Roman"/>
          <w:sz w:val="24"/>
          <w:szCs w:val="24"/>
        </w:rPr>
        <w:br/>
      </w:r>
      <w:r w:rsidRPr="0059579A">
        <w:rPr>
          <w:rFonts w:ascii="Times New Roman" w:eastAsia="Times New Roman" w:hAnsi="Times New Roman" w:cs="Times New Roman"/>
          <w:sz w:val="24"/>
          <w:szCs w:val="24"/>
        </w:rPr>
        <w:br/>
      </w:r>
      <w:r w:rsidRPr="0059579A">
        <w:rPr>
          <w:rFonts w:ascii="Sabon-Roman" w:hAnsi="Sabon-Roman" w:cs="Sabon-Roman"/>
          <w:sz w:val="21"/>
          <w:szCs w:val="21"/>
        </w:rPr>
        <w:t>Hyphae grow at their tips. New hyphae are typically formed by emergence of new tips along existing hyphae by a process called branching, or occasionally growing hyphal tips bifurcate (fork) giving rise to two parallel growing hyphae. </w:t>
      </w:r>
      <w:r w:rsidRPr="0059579A">
        <w:rPr>
          <w:rFonts w:ascii="Sabon-Roman" w:hAnsi="Sabon-Roman" w:cs="Sabon-Roman"/>
          <w:sz w:val="21"/>
          <w:szCs w:val="21"/>
        </w:rPr>
        <w:br/>
      </w:r>
      <w:r w:rsidRPr="0059579A">
        <w:rPr>
          <w:rFonts w:ascii="Sabon-Roman" w:hAnsi="Sabon-Roman" w:cs="Sabon-Roman"/>
          <w:sz w:val="21"/>
          <w:szCs w:val="21"/>
        </w:rPr>
        <w:br/>
        <w:t>The combination of apical growth and branching/forking leads to the development of a mycelium, an interconnected network of hyphae.</w:t>
      </w:r>
      <w:r w:rsidRPr="0059579A">
        <w:rPr>
          <w:rFonts w:ascii="Times New Roman" w:eastAsia="Times New Roman" w:hAnsi="Times New Roman" w:cs="Times New Roman"/>
          <w:sz w:val="36"/>
          <w:szCs w:val="36"/>
        </w:rPr>
        <w:t>  </w:t>
      </w:r>
    </w:p>
    <w:p w:rsidR="00992A1F" w:rsidRDefault="0059579A" w:rsidP="0059579A">
      <w:pPr>
        <w:bidi w:val="0"/>
        <w:rPr>
          <w:rFonts w:ascii="Sabon-Roman" w:hAnsi="Sabon-Roman" w:cs="Sabon-Roman"/>
          <w:sz w:val="21"/>
          <w:szCs w:val="21"/>
        </w:rPr>
      </w:pPr>
      <w:r w:rsidRPr="0059579A">
        <w:rPr>
          <w:rFonts w:ascii="Times New Roman" w:eastAsia="Times New Roman" w:hAnsi="Times New Roman" w:cs="Times New Roman"/>
          <w:sz w:val="24"/>
          <w:szCs w:val="24"/>
        </w:rPr>
        <w:br/>
      </w:r>
      <w:r w:rsidRPr="00326653">
        <w:rPr>
          <w:rFonts w:ascii="Sabon-Roman" w:hAnsi="Sabon-Roman" w:cs="Sabon-Roman"/>
          <w:sz w:val="21"/>
          <w:szCs w:val="21"/>
        </w:rPr>
        <w:t>Hyphae can be either septate or coenocytic: septate hyphae are divided into compartments separated by cross walls (internal cell walls, called septa, that are formed at</w:t>
      </w:r>
      <w:r w:rsidRPr="0059579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326653">
        <w:rPr>
          <w:rFonts w:ascii="Sabon-Roman" w:hAnsi="Sabon-Roman" w:cs="Sabon-Roman"/>
          <w:sz w:val="21"/>
          <w:szCs w:val="21"/>
        </w:rPr>
        <w:t>right angles to the cell wall giving the hypha its shape), with each compartment containing one or more nuclei; coenocytic hyphae are not compartmentalized. </w:t>
      </w:r>
    </w:p>
    <w:p w:rsidR="005907D9" w:rsidRDefault="005907D9" w:rsidP="005907D9">
      <w:pPr>
        <w:bidi w:val="0"/>
        <w:rPr>
          <w:rFonts w:ascii="Sabon-Roman" w:hAnsi="Sabon-Roman" w:cs="Sabon-Roman"/>
          <w:sz w:val="21"/>
          <w:szCs w:val="21"/>
        </w:rPr>
      </w:pPr>
    </w:p>
    <w:p w:rsidR="005907D9" w:rsidRDefault="005907D9" w:rsidP="005907D9">
      <w:pPr>
        <w:bidi w:val="0"/>
        <w:rPr>
          <w:rFonts w:ascii="Sabon-Roman" w:hAnsi="Sabon-Roman" w:cs="Sabon-Roman"/>
          <w:sz w:val="21"/>
          <w:szCs w:val="21"/>
        </w:rPr>
      </w:pPr>
    </w:p>
    <w:p w:rsidR="005907D9" w:rsidRDefault="005907D9" w:rsidP="005907D9">
      <w:pPr>
        <w:bidi w:val="0"/>
        <w:rPr>
          <w:rFonts w:ascii="Sabon-Roman" w:hAnsi="Sabon-Roman" w:cs="Sabon-Roman"/>
          <w:sz w:val="21"/>
          <w:szCs w:val="21"/>
        </w:rPr>
      </w:pPr>
    </w:p>
    <w:p w:rsidR="005907D9" w:rsidRPr="00326653" w:rsidRDefault="005907D9" w:rsidP="005907D9">
      <w:pPr>
        <w:bidi w:val="0"/>
        <w:rPr>
          <w:rFonts w:ascii="Sabon-Roman" w:hAnsi="Sabon-Roman" w:cs="Sabon-Roman"/>
          <w:sz w:val="21"/>
          <w:szCs w:val="21"/>
        </w:rPr>
      </w:pPr>
    </w:p>
    <w:p w:rsidR="0059579A" w:rsidRPr="00326653" w:rsidRDefault="0059579A" w:rsidP="0059579A">
      <w:pPr>
        <w:bidi w:val="0"/>
        <w:rPr>
          <w:rFonts w:ascii="Sabon-Roman" w:hAnsi="Sabon-Roman" w:cs="Sabon-Roman"/>
          <w:sz w:val="21"/>
          <w:szCs w:val="21"/>
        </w:rPr>
      </w:pPr>
      <w:r w:rsidRPr="00326653">
        <w:rPr>
          <w:rFonts w:ascii="Sabon-Roman" w:hAnsi="Sabon-Roman" w:cs="Sabon-Roman"/>
          <w:noProof/>
          <w:sz w:val="21"/>
          <w:szCs w:val="21"/>
        </w:rPr>
        <w:drawing>
          <wp:inline distT="0" distB="0" distL="0" distR="0">
            <wp:extent cx="4105275" cy="1425438"/>
            <wp:effectExtent l="19050" t="0" r="9525" b="0"/>
            <wp:docPr id="8" name="صورة 8" descr="C:\Users\almumhandis\Desktop\فسلجة فطريات\31_03-HyphaeTwoForms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mumhandis\Desktop\فسلجة فطريات\31_03-HyphaeTwoForms-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039" cy="143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9A" w:rsidRPr="00326653" w:rsidRDefault="0059579A" w:rsidP="0059579A">
      <w:pPr>
        <w:bidi w:val="0"/>
        <w:rPr>
          <w:rFonts w:ascii="Sabon-Roman" w:hAnsi="Sabon-Roman" w:cs="Sabon-Roman"/>
          <w:sz w:val="21"/>
          <w:szCs w:val="21"/>
        </w:rPr>
      </w:pPr>
    </w:p>
    <w:p w:rsidR="0059579A" w:rsidRPr="0059579A" w:rsidRDefault="0059579A" w:rsidP="0059579A">
      <w:pPr>
        <w:bidi w:val="0"/>
        <w:spacing w:after="240" w:line="240" w:lineRule="auto"/>
        <w:rPr>
          <w:rFonts w:ascii="Sabon-Roman" w:hAnsi="Sabon-Roman" w:cs="Sabon-Roman"/>
          <w:sz w:val="21"/>
          <w:szCs w:val="21"/>
        </w:rPr>
      </w:pPr>
      <w:r w:rsidRPr="0059579A">
        <w:rPr>
          <w:rFonts w:ascii="Sabon-Roman" w:hAnsi="Sabon-Roman" w:cs="Sabon-Roman"/>
          <w:sz w:val="21"/>
          <w:szCs w:val="21"/>
        </w:rPr>
        <w:t>Septa have pores that allow cytoplasm, organelles, and sometimes nuclei to pass through; an example is the dolipore septum in the fungi of the phylum Basidiomycota. </w:t>
      </w:r>
      <w:r w:rsidRPr="0059579A">
        <w:rPr>
          <w:rFonts w:ascii="Sabon-Roman" w:hAnsi="Sabon-Roman" w:cs="Sabon-Roman"/>
          <w:sz w:val="21"/>
          <w:szCs w:val="21"/>
        </w:rPr>
        <w:br/>
      </w:r>
      <w:r w:rsidRPr="0059579A">
        <w:rPr>
          <w:rFonts w:ascii="Sabon-Roman" w:hAnsi="Sabon-Roman" w:cs="Sabon-Roman"/>
          <w:sz w:val="21"/>
          <w:szCs w:val="21"/>
        </w:rPr>
        <w:br/>
        <w:t>Coenocytic hyphae are essentially multinucleate supercells.</w:t>
      </w:r>
    </w:p>
    <w:p w:rsidR="0059579A" w:rsidRPr="0059579A" w:rsidRDefault="0059579A" w:rsidP="0059579A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32364" cy="2667000"/>
            <wp:effectExtent l="19050" t="0" r="1536" b="0"/>
            <wp:docPr id="12" name="صورة 12" descr="C:\Users\almumhandis\Desktop\فسلجة فطريات\Fung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lmumhandis\Desktop\فسلجة فطريات\Fungi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471" cy="266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9A" w:rsidRPr="0059579A" w:rsidRDefault="0059579A" w:rsidP="0059579A">
      <w:pPr>
        <w:bidi w:val="0"/>
        <w:rPr>
          <w:lang w:bidi="ar-IQ"/>
        </w:rPr>
      </w:pPr>
    </w:p>
    <w:p w:rsidR="0059579A" w:rsidRDefault="0059579A">
      <w:pPr>
        <w:bidi w:val="0"/>
        <w:rPr>
          <w:lang w:bidi="ar-IQ"/>
        </w:rPr>
      </w:pPr>
    </w:p>
    <w:p w:rsidR="00326653" w:rsidRDefault="00326653" w:rsidP="00326653">
      <w:pPr>
        <w:bidi w:val="0"/>
        <w:rPr>
          <w:lang w:bidi="ar-IQ"/>
        </w:rPr>
      </w:pPr>
    </w:p>
    <w:p w:rsidR="00326653" w:rsidRDefault="00326653" w:rsidP="00326653">
      <w:pPr>
        <w:bidi w:val="0"/>
        <w:rPr>
          <w:lang w:bidi="ar-IQ"/>
        </w:rPr>
      </w:pPr>
    </w:p>
    <w:p w:rsidR="00326653" w:rsidRDefault="00326653" w:rsidP="00326653">
      <w:pPr>
        <w:bidi w:val="0"/>
        <w:rPr>
          <w:lang w:bidi="ar-IQ"/>
        </w:rPr>
      </w:pPr>
    </w:p>
    <w:p w:rsidR="00326653" w:rsidRDefault="00326653" w:rsidP="00326653">
      <w:pPr>
        <w:bidi w:val="0"/>
        <w:rPr>
          <w:lang w:bidi="ar-IQ"/>
        </w:rPr>
      </w:pPr>
    </w:p>
    <w:p w:rsidR="00326653" w:rsidRDefault="00326653" w:rsidP="00326653">
      <w:pPr>
        <w:bidi w:val="0"/>
        <w:rPr>
          <w:lang w:bidi="ar-IQ"/>
        </w:rPr>
      </w:pPr>
    </w:p>
    <w:p w:rsidR="00326653" w:rsidRDefault="00326653" w:rsidP="00326653">
      <w:pPr>
        <w:bidi w:val="0"/>
        <w:rPr>
          <w:lang w:bidi="ar-IQ"/>
        </w:rPr>
      </w:pPr>
    </w:p>
    <w:tbl>
      <w:tblPr>
        <w:tblpPr w:leftFromText="180" w:rightFromText="180" w:horzAnchor="margin" w:tblpY="43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9"/>
        <w:gridCol w:w="3406"/>
        <w:gridCol w:w="3470"/>
        <w:gridCol w:w="81"/>
      </w:tblGrid>
      <w:tr w:rsidR="00326653" w:rsidRPr="0080430C" w:rsidTr="00957D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Cell structure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Function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6653" w:rsidRPr="0080430C" w:rsidTr="00957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sz w:val="24"/>
                <w:szCs w:val="24"/>
              </w:rPr>
              <w:t>Cell wall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sz w:val="24"/>
                <w:szCs w:val="24"/>
              </w:rPr>
              <w:t>Freely permeable layer surrounding cell membrane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sz w:val="24"/>
                <w:szCs w:val="24"/>
              </w:rPr>
              <w:t>Supports and strengthens cell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653" w:rsidRPr="0080430C" w:rsidTr="00957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sz w:val="24"/>
                <w:szCs w:val="24"/>
              </w:rPr>
              <w:t>Cell membrane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sz w:val="24"/>
                <w:szCs w:val="24"/>
              </w:rPr>
              <w:t>Selectively permeable double layer of lipid and protein molecules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sz w:val="24"/>
                <w:szCs w:val="24"/>
              </w:rPr>
              <w:t>Controls which substances can enter and leave the cell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653" w:rsidRPr="0080430C" w:rsidTr="00957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sz w:val="24"/>
                <w:szCs w:val="24"/>
              </w:rPr>
              <w:t>Cytoplasm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Fluid enclosed by the cell membrane, containing organelles and ribosomes 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sz w:val="24"/>
                <w:szCs w:val="24"/>
              </w:rPr>
              <w:t>Location of many chemical reactions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653" w:rsidRPr="0080430C" w:rsidTr="00957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sz w:val="24"/>
                <w:szCs w:val="24"/>
              </w:rPr>
              <w:t>Mitochondria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sz w:val="24"/>
                <w:szCs w:val="24"/>
              </w:rPr>
              <w:t>Rod-shaped structures found in cytoplasm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sz w:val="24"/>
                <w:szCs w:val="24"/>
              </w:rPr>
              <w:t>Location where aerobic respiration occurs and most of the cell's ATP is produced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653" w:rsidRPr="0080430C" w:rsidTr="00957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653" w:rsidRPr="0080430C" w:rsidTr="00957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sz w:val="24"/>
                <w:szCs w:val="24"/>
              </w:rPr>
              <w:t>Ribosomes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sz w:val="24"/>
                <w:szCs w:val="24"/>
              </w:rPr>
              <w:t>Small complexes found in cytoplasm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Location where amino acids are connected together to produce proteins 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653" w:rsidRPr="0080430C" w:rsidTr="00957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sz w:val="24"/>
                <w:szCs w:val="24"/>
              </w:rPr>
              <w:t>Plasmids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sz w:val="24"/>
                <w:szCs w:val="24"/>
              </w:rPr>
              <w:t>Small circular DNA molecules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sz w:val="24"/>
                <w:szCs w:val="24"/>
              </w:rPr>
              <w:t>Contains genes that help cell to function, eg genes for antibiotic resistance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653" w:rsidRPr="0080430C" w:rsidTr="00957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sz w:val="24"/>
                <w:szCs w:val="24"/>
              </w:rPr>
              <w:t>Nucleus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Compartment in cell where DNA is stored as chromosomes 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30C">
              <w:rPr>
                <w:rFonts w:ascii="Times New Roman" w:eastAsia="Times New Roman" w:hAnsi="Times New Roman" w:cs="Times New Roman"/>
                <w:sz w:val="24"/>
                <w:szCs w:val="24"/>
              </w:rPr>
              <w:t>Controls activities of cell</w:t>
            </w:r>
          </w:p>
        </w:tc>
        <w:tc>
          <w:tcPr>
            <w:tcW w:w="0" w:type="auto"/>
            <w:vAlign w:val="center"/>
            <w:hideMark/>
          </w:tcPr>
          <w:p w:rsidR="00326653" w:rsidRPr="0080430C" w:rsidRDefault="00326653" w:rsidP="00957D9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2FCB" w:rsidRPr="001C7A2F" w:rsidRDefault="00D42FCB" w:rsidP="00D42FCB">
      <w:p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1C7A2F">
        <w:rPr>
          <w:rFonts w:ascii="Arial" w:eastAsia="Times New Roman" w:hAnsi="Arial" w:cs="Arial"/>
          <w:b/>
          <w:bCs/>
          <w:color w:val="000000"/>
          <w:sz w:val="28"/>
          <w:szCs w:val="28"/>
        </w:rPr>
        <w:t>Fungal Cell Structure</w:t>
      </w:r>
    </w:p>
    <w:p w:rsidR="00D42FCB" w:rsidRPr="001C7A2F" w:rsidRDefault="00D42FCB" w:rsidP="00D42FCB">
      <w:p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7A2F">
        <w:rPr>
          <w:rFonts w:ascii="Arial" w:eastAsia="Times New Roman" w:hAnsi="Arial" w:cs="Arial"/>
          <w:color w:val="000000"/>
          <w:sz w:val="20"/>
          <w:szCs w:val="20"/>
        </w:rPr>
        <w:t>Fungal cells are organized a little differently from animal and plant cells. Like plant cells, they have a cell wall; however, unlike plant cells, the cell wall lacks cellulose (in true fungi) and there are no chloroplasts.</w:t>
      </w:r>
    </w:p>
    <w:p w:rsidR="00D42FCB" w:rsidRPr="001C7A2F" w:rsidRDefault="00D42FCB" w:rsidP="00F212E1">
      <w:p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7A2F">
        <w:rPr>
          <w:rFonts w:ascii="Arial" w:eastAsia="Times New Roman" w:hAnsi="Arial" w:cs="Arial"/>
          <w:color w:val="000000"/>
          <w:sz w:val="20"/>
          <w:szCs w:val="20"/>
        </w:rPr>
        <w:t>The typical fungal structure is that of a colony of cells strung together in a filament called a </w:t>
      </w:r>
      <w:r w:rsidRPr="001C7A2F">
        <w:rPr>
          <w:rFonts w:ascii="Arial" w:eastAsia="Times New Roman" w:hAnsi="Arial" w:cs="Arial"/>
          <w:b/>
          <w:bCs/>
          <w:color w:val="000000"/>
          <w:sz w:val="20"/>
          <w:szCs w:val="20"/>
        </w:rPr>
        <w:t>Hypha</w:t>
      </w:r>
      <w:r w:rsidRPr="001C7A2F">
        <w:rPr>
          <w:rFonts w:ascii="Arial" w:eastAsia="Times New Roman" w:hAnsi="Arial" w:cs="Arial"/>
          <w:color w:val="000000"/>
          <w:sz w:val="20"/>
          <w:szCs w:val="20"/>
        </w:rPr>
        <w:t> (plural, hyphae). The cells in a hypha are separated by a cross-wall called a </w:t>
      </w:r>
      <w:r w:rsidRPr="001C7A2F">
        <w:rPr>
          <w:rFonts w:ascii="Arial" w:eastAsia="Times New Roman" w:hAnsi="Arial" w:cs="Arial"/>
          <w:b/>
          <w:bCs/>
          <w:color w:val="000000"/>
          <w:sz w:val="20"/>
          <w:szCs w:val="20"/>
        </w:rPr>
        <w:t>Septum</w:t>
      </w:r>
      <w:r w:rsidRPr="001C7A2F">
        <w:rPr>
          <w:rFonts w:ascii="Arial" w:eastAsia="Times New Roman" w:hAnsi="Arial" w:cs="Arial"/>
          <w:color w:val="000000"/>
          <w:sz w:val="20"/>
          <w:szCs w:val="20"/>
        </w:rPr>
        <w:t>. Hyphae tend to form a larger network of cells called a </w:t>
      </w:r>
      <w:r w:rsidRPr="001C7A2F">
        <w:rPr>
          <w:rFonts w:ascii="Arial" w:eastAsia="Times New Roman" w:hAnsi="Arial" w:cs="Arial"/>
          <w:b/>
          <w:bCs/>
          <w:color w:val="000000"/>
          <w:sz w:val="20"/>
          <w:szCs w:val="20"/>
        </w:rPr>
        <w:t>Mycelium</w:t>
      </w:r>
      <w:r w:rsidRPr="001C7A2F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1C7A2F">
        <w:rPr>
          <w:rFonts w:ascii="Arial" w:eastAsia="Times New Roman" w:hAnsi="Arial" w:cs="Arial"/>
          <w:b/>
          <w:bCs/>
          <w:color w:val="FFFFFF"/>
          <w:sz w:val="20"/>
          <w:szCs w:val="20"/>
        </w:rPr>
        <w:t>phs of mycelia, as needed.)</w:t>
      </w:r>
    </w:p>
    <w:p w:rsidR="00D42FCB" w:rsidRPr="00F212E1" w:rsidRDefault="00D42FCB" w:rsidP="00F212E1">
      <w:p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C7A2F">
        <w:rPr>
          <w:rFonts w:ascii="Arial" w:eastAsia="Times New Roman" w:hAnsi="Arial" w:cs="Arial"/>
          <w:b/>
          <w:bCs/>
          <w:color w:val="000000"/>
          <w:sz w:val="20"/>
          <w:szCs w:val="20"/>
        </w:rPr>
        <w:t>Cell Wall</w:t>
      </w:r>
      <w:r w:rsidRPr="001C7A2F">
        <w:rPr>
          <w:rFonts w:ascii="Arial" w:eastAsia="Times New Roman" w:hAnsi="Arial" w:cs="Arial"/>
          <w:color w:val="000000"/>
          <w:sz w:val="20"/>
          <w:szCs w:val="20"/>
        </w:rPr>
        <w:t>: This structure prevents the hyhae from bursting due to the processes of osmosis. The cell wall in mycelial fungi varies in thickness from about 50 nm (50 billionths of a metre) in the recently synthesized areas around the apex to 250 nanometres (250 billionths of a metre). The cell wall has four main biochemical constituents:</w:t>
      </w:r>
    </w:p>
    <w:p w:rsidR="00D42FCB" w:rsidRDefault="00D42FCB" w:rsidP="00D42FCB">
      <w:pPr>
        <w:autoSpaceDE w:val="0"/>
        <w:autoSpaceDN w:val="0"/>
        <w:bidi w:val="0"/>
        <w:adjustRightInd w:val="0"/>
        <w:spacing w:after="0" w:line="240" w:lineRule="auto"/>
        <w:rPr>
          <w:rFonts w:ascii="JansonText-Roman" w:cs="JansonText-Roman"/>
          <w:sz w:val="24"/>
          <w:szCs w:val="24"/>
        </w:rPr>
      </w:pPr>
    </w:p>
    <w:p w:rsidR="00D42FCB" w:rsidRPr="00DA39B3" w:rsidRDefault="00D42FCB" w:rsidP="00D42FCB">
      <w:pPr>
        <w:bidi w:val="0"/>
        <w:spacing w:after="0"/>
        <w:rPr>
          <w:b/>
          <w:bCs/>
          <w:sz w:val="28"/>
          <w:szCs w:val="28"/>
        </w:rPr>
      </w:pPr>
      <w:r w:rsidRPr="00DA39B3">
        <w:rPr>
          <w:b/>
          <w:bCs/>
          <w:sz w:val="28"/>
          <w:szCs w:val="28"/>
        </w:rPr>
        <w:t>Chemical composition of the wall:</w:t>
      </w:r>
    </w:p>
    <w:p w:rsidR="00D42FCB" w:rsidRDefault="00D42FCB" w:rsidP="00D42FCB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ind w:left="1440"/>
      </w:pPr>
      <w:r>
        <w:t xml:space="preserve">POLYMERIC FIBRILS </w:t>
      </w:r>
    </w:p>
    <w:p w:rsidR="00D42FCB" w:rsidRDefault="00D42FCB" w:rsidP="00D42FCB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ind w:left="2160"/>
      </w:pPr>
      <w:r>
        <w:t>chitin</w:t>
      </w:r>
    </w:p>
    <w:p w:rsidR="00D42FCB" w:rsidRDefault="00D42FCB" w:rsidP="00D42FCB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ind w:left="2160"/>
      </w:pPr>
      <w:r>
        <w:t>cellulose (in the Oomycota)</w:t>
      </w:r>
    </w:p>
    <w:p w:rsidR="00D42FCB" w:rsidRDefault="00D42FCB" w:rsidP="00D42FCB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ind w:left="1440"/>
      </w:pPr>
      <w:r>
        <w:t xml:space="preserve">AMORPHOUS MATRIX COMPONENTS </w:t>
      </w:r>
    </w:p>
    <w:p w:rsidR="00D42FCB" w:rsidRDefault="00D42FCB" w:rsidP="00D42FCB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ind w:left="2160"/>
      </w:pPr>
      <w:r>
        <w:t>glucans</w:t>
      </w:r>
    </w:p>
    <w:p w:rsidR="00D42FCB" w:rsidRDefault="00D42FCB" w:rsidP="00D42FCB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ind w:left="2160"/>
      </w:pPr>
      <w:r>
        <w:t>proteins</w:t>
      </w:r>
    </w:p>
    <w:p w:rsidR="00D42FCB" w:rsidRDefault="00D42FCB" w:rsidP="00D42FCB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ind w:left="2160"/>
      </w:pPr>
      <w:r>
        <w:t>lipids</w:t>
      </w:r>
    </w:p>
    <w:p w:rsidR="00D42FCB" w:rsidRDefault="00D42FCB" w:rsidP="00D42FCB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ind w:left="2160"/>
      </w:pPr>
      <w:r>
        <w:lastRenderedPageBreak/>
        <w:t xml:space="preserve">heteropolymers (mixed polymers) of mannose, galactose, fucose and xylose </w:t>
      </w:r>
    </w:p>
    <w:p w:rsidR="00D42FCB" w:rsidRPr="00E51FA4" w:rsidRDefault="00D42FCB" w:rsidP="00D42FCB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ind w:left="1440"/>
      </w:pPr>
      <w:r>
        <w:t xml:space="preserve">The types and amounts of these various components vary amongst different groups of fungi and may even vary during the life cycle of a single species. </w:t>
      </w:r>
    </w:p>
    <w:p w:rsidR="00D42FCB" w:rsidRPr="00F53BE3" w:rsidRDefault="00D42FCB" w:rsidP="00D42FCB">
      <w:pPr>
        <w:bidi w:val="0"/>
        <w:rPr>
          <w:b/>
          <w:bCs/>
          <w:sz w:val="28"/>
          <w:szCs w:val="28"/>
        </w:rPr>
      </w:pPr>
      <w:r w:rsidRPr="00F53BE3">
        <w:rPr>
          <w:b/>
          <w:bCs/>
          <w:sz w:val="28"/>
          <w:szCs w:val="28"/>
        </w:rPr>
        <w:t>Functions The Fungal Wall</w:t>
      </w:r>
    </w:p>
    <w:p w:rsidR="00D42FCB" w:rsidRPr="00F53BE3" w:rsidRDefault="00D42FCB" w:rsidP="00D42FC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ind w:left="1440"/>
        <w:rPr>
          <w:sz w:val="24"/>
          <w:szCs w:val="24"/>
        </w:rPr>
      </w:pPr>
      <w:r w:rsidRPr="00F53BE3">
        <w:rPr>
          <w:sz w:val="24"/>
          <w:szCs w:val="24"/>
        </w:rPr>
        <w:t xml:space="preserve">PROTECTS the underlying protoplasm; </w:t>
      </w:r>
    </w:p>
    <w:p w:rsidR="00D42FCB" w:rsidRPr="00F53BE3" w:rsidRDefault="00D42FCB" w:rsidP="00D42FC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ind w:left="1440"/>
        <w:rPr>
          <w:sz w:val="24"/>
          <w:szCs w:val="24"/>
        </w:rPr>
      </w:pPr>
      <w:r w:rsidRPr="00F53BE3">
        <w:rPr>
          <w:sz w:val="24"/>
          <w:szCs w:val="24"/>
        </w:rPr>
        <w:t xml:space="preserve">determines and MAINTAINS THE SHAPE of the fungal cell </w:t>
      </w:r>
      <w:r w:rsidRPr="00F53BE3">
        <w:rPr>
          <w:sz w:val="24"/>
          <w:szCs w:val="24"/>
          <w:u w:val="single"/>
        </w:rPr>
        <w:t xml:space="preserve">or </w:t>
      </w:r>
      <w:hyperlink r:id="rId10" w:anchor="hyphae" w:tgtFrame="_blank" w:history="1">
        <w:r w:rsidRPr="00F53BE3">
          <w:rPr>
            <w:rStyle w:val="Hyperlink"/>
            <w:sz w:val="24"/>
            <w:szCs w:val="24"/>
          </w:rPr>
          <w:t>hypha</w:t>
        </w:r>
      </w:hyperlink>
      <w:r w:rsidRPr="00F53BE3">
        <w:rPr>
          <w:sz w:val="24"/>
          <w:szCs w:val="24"/>
        </w:rPr>
        <w:t>; if you remove the wall the resulting protoplast will always assume a spherical shape;</w:t>
      </w:r>
    </w:p>
    <w:p w:rsidR="00D42FCB" w:rsidRPr="00F53BE3" w:rsidRDefault="00D42FCB" w:rsidP="00D42FC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ind w:left="1440"/>
        <w:rPr>
          <w:sz w:val="24"/>
          <w:szCs w:val="24"/>
        </w:rPr>
      </w:pPr>
      <w:r w:rsidRPr="00F53BE3">
        <w:rPr>
          <w:sz w:val="24"/>
          <w:szCs w:val="24"/>
        </w:rPr>
        <w:t>acts as an INTERFACE between the fungus and its environment;</w:t>
      </w:r>
    </w:p>
    <w:p w:rsidR="00D42FCB" w:rsidRPr="00F53BE3" w:rsidRDefault="00D42FCB" w:rsidP="00D42FC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ind w:left="1440"/>
        <w:rPr>
          <w:sz w:val="24"/>
          <w:szCs w:val="24"/>
        </w:rPr>
      </w:pPr>
      <w:r w:rsidRPr="00F53BE3">
        <w:rPr>
          <w:sz w:val="24"/>
          <w:szCs w:val="24"/>
        </w:rPr>
        <w:t>acts as a BINDING SITE for some enzymes;</w:t>
      </w:r>
    </w:p>
    <w:p w:rsidR="00D42FCB" w:rsidRPr="00F53BE3" w:rsidRDefault="00D42FCB" w:rsidP="00D42FC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ind w:left="1440"/>
        <w:rPr>
          <w:sz w:val="24"/>
          <w:szCs w:val="24"/>
        </w:rPr>
      </w:pPr>
      <w:r w:rsidRPr="00F53BE3">
        <w:rPr>
          <w:sz w:val="24"/>
          <w:szCs w:val="24"/>
        </w:rPr>
        <w:t>possesses ANTIGENIC properties - which allow interactions with other organisms.</w:t>
      </w:r>
    </w:p>
    <w:p w:rsidR="00D42FCB" w:rsidRPr="00E51FA4" w:rsidRDefault="00D42FCB" w:rsidP="00D42FCB">
      <w:pPr>
        <w:bidi w:val="0"/>
        <w:spacing w:after="0"/>
        <w:rPr>
          <w:b/>
          <w:bCs/>
          <w:sz w:val="28"/>
          <w:szCs w:val="28"/>
        </w:rPr>
      </w:pPr>
      <w:r w:rsidRPr="00E51FA4">
        <w:rPr>
          <w:b/>
          <w:bCs/>
          <w:sz w:val="28"/>
          <w:szCs w:val="28"/>
        </w:rPr>
        <w:t>Arrangement of the wall components:</w:t>
      </w:r>
    </w:p>
    <w:p w:rsidR="00D42FCB" w:rsidRDefault="00D42FCB" w:rsidP="00D42FCB">
      <w:pPr>
        <w:bidi w:val="0"/>
        <w:spacing w:after="0"/>
      </w:pPr>
    </w:p>
    <w:p w:rsidR="00D42FCB" w:rsidRPr="008B23ED" w:rsidRDefault="00D42FCB" w:rsidP="00D42FC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B23ED">
        <w:rPr>
          <w:rFonts w:ascii="Times New Roman" w:eastAsia="Times New Roman" w:hAnsi="Times New Roman" w:cs="Times New Roman"/>
          <w:sz w:val="24"/>
          <w:szCs w:val="24"/>
        </w:rPr>
        <w:t>The diagram above represents a section through the mature lateral wall of hyphae of Neurospora crassa.</w:t>
      </w:r>
    </w:p>
    <w:p w:rsidR="00D42FCB" w:rsidRPr="008B23ED" w:rsidRDefault="00D42FCB" w:rsidP="00D42FC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B23ED">
        <w:rPr>
          <w:rFonts w:ascii="Times New Roman" w:eastAsia="Times New Roman" w:hAnsi="Times New Roman" w:cs="Times New Roman"/>
          <w:sz w:val="24"/>
          <w:szCs w:val="24"/>
        </w:rPr>
        <w:t>In general, the inner part of the wall consists of POLYMERIC FIBRILS embedded in an AMORPHOUS MATRIX and this is covered by further layers of matrix material.</w:t>
      </w:r>
    </w:p>
    <w:p w:rsidR="00D42FCB" w:rsidRPr="008B23ED" w:rsidRDefault="00D42FCB" w:rsidP="00D42FC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B23ED">
        <w:rPr>
          <w:rFonts w:ascii="Times New Roman" w:eastAsia="Times New Roman" w:hAnsi="Times New Roman" w:cs="Times New Roman"/>
          <w:sz w:val="24"/>
          <w:szCs w:val="24"/>
        </w:rPr>
        <w:t>At the HYPHAL TIP the wall is thinner and simpler in structure, consisting of only TWO LAYERS - an inner layer of fibrils embedded in protein and outer layer of mainly protein.</w:t>
      </w:r>
    </w:p>
    <w:p w:rsidR="00D42FCB" w:rsidRPr="008B23ED" w:rsidRDefault="00D42FCB" w:rsidP="00D42FC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B23ED">
        <w:rPr>
          <w:rFonts w:ascii="Times New Roman" w:eastAsia="Times New Roman" w:hAnsi="Times New Roman" w:cs="Times New Roman"/>
          <w:sz w:val="24"/>
          <w:szCs w:val="24"/>
        </w:rPr>
        <w:t>EXTRA LAYERS of wall material are deposited in the lateral walls behind the extending apex - strengthening the wall as the hypha matures.</w:t>
      </w:r>
    </w:p>
    <w:p w:rsidR="00D42FCB" w:rsidRPr="008B23ED" w:rsidRDefault="00D42FCB" w:rsidP="00D42FC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B23ED">
        <w:rPr>
          <w:rFonts w:ascii="Times New Roman" w:eastAsia="Times New Roman" w:hAnsi="Times New Roman" w:cs="Times New Roman"/>
          <w:sz w:val="24"/>
          <w:szCs w:val="24"/>
        </w:rPr>
        <w:t xml:space="preserve">In the oldest parts of the hyphae (and in many fungal spores) LIPIDS and PIGMENTS may be desposited in the wall: </w:t>
      </w:r>
    </w:p>
    <w:p w:rsidR="00D42FCB" w:rsidRPr="008B23ED" w:rsidRDefault="00D42FCB" w:rsidP="00D42FC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8B23ED">
        <w:rPr>
          <w:rFonts w:ascii="Times New Roman" w:eastAsia="Times New Roman" w:hAnsi="Times New Roman" w:cs="Times New Roman"/>
          <w:sz w:val="24"/>
          <w:szCs w:val="24"/>
        </w:rPr>
        <w:t>LIPIDS serve as a nutrient reserve and help prevent desiccation</w:t>
      </w:r>
    </w:p>
    <w:p w:rsidR="00D42FCB" w:rsidRPr="008B23ED" w:rsidRDefault="00D42FCB" w:rsidP="00D42FCB">
      <w:pPr>
        <w:numPr>
          <w:ilvl w:val="1"/>
          <w:numId w:val="3"/>
        </w:numPr>
        <w:bidi w:val="0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8B23ED">
        <w:rPr>
          <w:rFonts w:ascii="Times New Roman" w:eastAsia="Times New Roman" w:hAnsi="Times New Roman" w:cs="Times New Roman"/>
          <w:sz w:val="24"/>
          <w:szCs w:val="24"/>
        </w:rPr>
        <w:t>PIGMENTS, such as MELANIN, help protect the protoplast against the damaging effects of UV radiation.</w:t>
      </w:r>
    </w:p>
    <w:p w:rsidR="00326653" w:rsidRDefault="00D42FCB" w:rsidP="00326653">
      <w:pPr>
        <w:bidi w:val="0"/>
        <w:rPr>
          <w:lang w:bidi="ar-IQ"/>
        </w:rPr>
      </w:pPr>
      <w:r w:rsidRPr="00D42FCB">
        <w:rPr>
          <w:noProof/>
        </w:rPr>
        <w:drawing>
          <wp:inline distT="0" distB="0" distL="0" distR="0">
            <wp:extent cx="4857750" cy="1838325"/>
            <wp:effectExtent l="0" t="0" r="0" b="0"/>
            <wp:docPr id="6" name="صورة 2" descr="C:\Users\almumhandis\Desktop\فسلجة فطريات\lab physiology of fungi\w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mumhandis\Desktop\فسلجة فطريات\lab physiology of fungi\wall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shd w:val="clear" w:color="auto" w:fill="33333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2"/>
        <w:gridCol w:w="2880"/>
        <w:gridCol w:w="3052"/>
      </w:tblGrid>
      <w:tr w:rsidR="00AF4EFB" w:rsidRPr="001C7A2F" w:rsidTr="00B0107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4EFB" w:rsidRPr="001C7A2F" w:rsidRDefault="00AF4EFB" w:rsidP="00B01070">
            <w:pPr>
              <w:bidi w:val="0"/>
              <w:spacing w:before="300"/>
              <w:jc w:val="center"/>
              <w:rPr>
                <w:color w:val="333333"/>
                <w:sz w:val="24"/>
                <w:szCs w:val="24"/>
              </w:rPr>
            </w:pPr>
            <w:r w:rsidRPr="001C7A2F">
              <w:rPr>
                <w:rStyle w:val="Strong"/>
                <w:color w:val="333333"/>
              </w:rPr>
              <w:lastRenderedPageBreak/>
              <w:t>Table 1:</w:t>
            </w:r>
            <w:r w:rsidRPr="001C7A2F">
              <w:rPr>
                <w:rStyle w:val="apple-converted-space"/>
                <w:color w:val="333333"/>
              </w:rPr>
              <w:t> </w:t>
            </w:r>
            <w:r w:rsidRPr="001C7A2F">
              <w:rPr>
                <w:color w:val="333333"/>
              </w:rPr>
              <w:t xml:space="preserve">Common wall constituents found in each division of fungi </w:t>
            </w:r>
          </w:p>
        </w:tc>
      </w:tr>
      <w:tr w:rsidR="00AF4EFB" w:rsidRPr="001C7A2F" w:rsidTr="00B01070">
        <w:trPr>
          <w:tblCellSpacing w:w="15" w:type="dxa"/>
        </w:trPr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EFB" w:rsidRPr="001C7A2F" w:rsidRDefault="00AF4EFB" w:rsidP="00B01070">
            <w:pPr>
              <w:bidi w:val="0"/>
              <w:spacing w:line="293" w:lineRule="atLeast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1C7A2F">
              <w:rPr>
                <w:rFonts w:ascii="Verdana" w:hAnsi="Verdana"/>
                <w:b/>
                <w:bCs/>
                <w:color w:val="000000"/>
              </w:rPr>
              <w:t>Division</w:t>
            </w: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EFB" w:rsidRPr="001C7A2F" w:rsidRDefault="00AF4EFB" w:rsidP="00B01070">
            <w:pPr>
              <w:bidi w:val="0"/>
              <w:spacing w:line="293" w:lineRule="atLeast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1C7A2F">
              <w:rPr>
                <w:rFonts w:ascii="Verdana" w:hAnsi="Verdana"/>
                <w:b/>
                <w:bCs/>
                <w:color w:val="000000"/>
              </w:rPr>
              <w:t>Fibrous</w:t>
            </w:r>
          </w:p>
        </w:tc>
        <w:tc>
          <w:tcPr>
            <w:tcW w:w="0" w:type="auto"/>
            <w:shd w:val="clear" w:color="auto" w:fill="FFFFC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EFB" w:rsidRPr="001C7A2F" w:rsidRDefault="00AF4EFB" w:rsidP="00B01070">
            <w:pPr>
              <w:bidi w:val="0"/>
              <w:spacing w:line="293" w:lineRule="atLeast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1C7A2F">
              <w:rPr>
                <w:rFonts w:ascii="Verdana" w:hAnsi="Verdana"/>
                <w:b/>
                <w:bCs/>
                <w:color w:val="000000"/>
              </w:rPr>
              <w:t>Gel-like Polymer</w:t>
            </w:r>
          </w:p>
        </w:tc>
      </w:tr>
      <w:tr w:rsidR="00AF4EFB" w:rsidRPr="001C7A2F" w:rsidTr="00B0107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EFB" w:rsidRPr="001C7A2F" w:rsidRDefault="00AF4EFB" w:rsidP="00B01070">
            <w:pPr>
              <w:bidi w:val="0"/>
              <w:spacing w:line="293" w:lineRule="atLeast"/>
              <w:rPr>
                <w:rFonts w:ascii="Verdana" w:hAnsi="Verdana"/>
                <w:color w:val="000000"/>
                <w:sz w:val="24"/>
                <w:szCs w:val="24"/>
              </w:rPr>
            </w:pPr>
            <w:r w:rsidRPr="001C7A2F">
              <w:rPr>
                <w:rFonts w:ascii="Verdana" w:hAnsi="Verdana"/>
                <w:color w:val="000000"/>
              </w:rPr>
              <w:t>Basidiomycota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EFB" w:rsidRPr="001C7A2F" w:rsidRDefault="00AF4EFB" w:rsidP="00B01070">
            <w:pPr>
              <w:bidi w:val="0"/>
              <w:spacing w:line="293" w:lineRule="atLeast"/>
              <w:rPr>
                <w:rFonts w:ascii="Verdana" w:hAnsi="Verdana"/>
                <w:color w:val="000000"/>
                <w:sz w:val="24"/>
                <w:szCs w:val="24"/>
              </w:rPr>
            </w:pPr>
            <w:r w:rsidRPr="001C7A2F">
              <w:rPr>
                <w:rFonts w:ascii="Verdana" w:hAnsi="Verdana"/>
                <w:color w:val="000000"/>
              </w:rPr>
              <w:t>Chitin</w:t>
            </w:r>
            <w:r w:rsidRPr="001C7A2F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1C7A2F">
              <w:rPr>
                <w:rFonts w:ascii="Verdana" w:hAnsi="Verdana"/>
                <w:color w:val="000000"/>
              </w:rPr>
              <w:br/>
              <w:t>β -(1-3), β-(1-6) Glucan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EFB" w:rsidRPr="001C7A2F" w:rsidRDefault="00AF4EFB" w:rsidP="00B01070">
            <w:pPr>
              <w:bidi w:val="0"/>
              <w:spacing w:line="293" w:lineRule="atLeast"/>
              <w:rPr>
                <w:rFonts w:ascii="Verdana" w:hAnsi="Verdana"/>
                <w:color w:val="000000"/>
                <w:sz w:val="24"/>
                <w:szCs w:val="24"/>
              </w:rPr>
            </w:pPr>
            <w:r w:rsidRPr="001C7A2F">
              <w:rPr>
                <w:rFonts w:ascii="Verdana" w:hAnsi="Verdana"/>
                <w:color w:val="000000"/>
              </w:rPr>
              <w:t>Xylomannoproteins</w:t>
            </w:r>
            <w:r w:rsidRPr="001C7A2F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1C7A2F">
              <w:rPr>
                <w:rFonts w:ascii="Verdana" w:hAnsi="Verdana"/>
                <w:color w:val="000000"/>
              </w:rPr>
              <w:br/>
              <w:t>α (1-3) Glucan</w:t>
            </w:r>
          </w:p>
        </w:tc>
      </w:tr>
      <w:tr w:rsidR="00AF4EFB" w:rsidRPr="001C7A2F" w:rsidTr="00B0107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EFB" w:rsidRPr="001C7A2F" w:rsidRDefault="00AF4EFB" w:rsidP="00B01070">
            <w:pPr>
              <w:bidi w:val="0"/>
              <w:spacing w:line="293" w:lineRule="atLeast"/>
              <w:rPr>
                <w:rFonts w:ascii="Verdana" w:hAnsi="Verdana"/>
                <w:color w:val="000000"/>
                <w:sz w:val="24"/>
                <w:szCs w:val="24"/>
              </w:rPr>
            </w:pPr>
            <w:r w:rsidRPr="001C7A2F">
              <w:rPr>
                <w:rFonts w:ascii="Verdana" w:hAnsi="Verdana"/>
                <w:color w:val="000000"/>
              </w:rPr>
              <w:t>Ascomycota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EFB" w:rsidRPr="001C7A2F" w:rsidRDefault="00AF4EFB" w:rsidP="00B01070">
            <w:pPr>
              <w:bidi w:val="0"/>
              <w:spacing w:line="293" w:lineRule="atLeast"/>
              <w:rPr>
                <w:rFonts w:ascii="Verdana" w:hAnsi="Verdana"/>
                <w:color w:val="000000"/>
                <w:sz w:val="24"/>
                <w:szCs w:val="24"/>
              </w:rPr>
            </w:pPr>
            <w:r w:rsidRPr="001C7A2F">
              <w:rPr>
                <w:rFonts w:ascii="Verdana" w:hAnsi="Verdana"/>
                <w:color w:val="000000"/>
              </w:rPr>
              <w:t>chitin</w:t>
            </w:r>
            <w:r w:rsidRPr="001C7A2F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1C7A2F">
              <w:rPr>
                <w:rFonts w:ascii="Verdana" w:hAnsi="Verdana"/>
                <w:color w:val="000000"/>
              </w:rPr>
              <w:br/>
              <w:t>β -(1-3), β-(1-6) Glucan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EFB" w:rsidRPr="001C7A2F" w:rsidRDefault="00AF4EFB" w:rsidP="00B01070">
            <w:pPr>
              <w:bidi w:val="0"/>
              <w:spacing w:line="293" w:lineRule="atLeast"/>
              <w:rPr>
                <w:rFonts w:ascii="Verdana" w:hAnsi="Verdana"/>
                <w:color w:val="000000"/>
                <w:sz w:val="24"/>
                <w:szCs w:val="24"/>
              </w:rPr>
            </w:pPr>
            <w:r w:rsidRPr="001C7A2F">
              <w:rPr>
                <w:rFonts w:ascii="Verdana" w:hAnsi="Verdana"/>
                <w:color w:val="000000"/>
              </w:rPr>
              <w:t>Galactomannoproteins</w:t>
            </w:r>
            <w:r w:rsidRPr="001C7A2F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1C7A2F">
              <w:rPr>
                <w:rFonts w:ascii="Verdana" w:hAnsi="Verdana"/>
                <w:color w:val="000000"/>
              </w:rPr>
              <w:br/>
              <w:t>α (1-3) Glucan</w:t>
            </w:r>
          </w:p>
        </w:tc>
      </w:tr>
      <w:tr w:rsidR="00AF4EFB" w:rsidRPr="001C7A2F" w:rsidTr="00B0107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EFB" w:rsidRPr="001C7A2F" w:rsidRDefault="00AF4EFB" w:rsidP="00B01070">
            <w:pPr>
              <w:bidi w:val="0"/>
              <w:spacing w:line="293" w:lineRule="atLeast"/>
              <w:rPr>
                <w:rFonts w:ascii="Verdana" w:hAnsi="Verdana"/>
                <w:color w:val="000000"/>
                <w:sz w:val="24"/>
                <w:szCs w:val="24"/>
              </w:rPr>
            </w:pPr>
            <w:r w:rsidRPr="001C7A2F">
              <w:rPr>
                <w:rFonts w:ascii="Verdana" w:hAnsi="Verdana"/>
                <w:color w:val="000000"/>
              </w:rPr>
              <w:t>Zygomycota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EFB" w:rsidRPr="001C7A2F" w:rsidRDefault="00AF4EFB" w:rsidP="00B01070">
            <w:pPr>
              <w:bidi w:val="0"/>
              <w:spacing w:line="293" w:lineRule="atLeast"/>
              <w:rPr>
                <w:rFonts w:ascii="Verdana" w:hAnsi="Verdana"/>
                <w:color w:val="000000"/>
                <w:sz w:val="24"/>
                <w:szCs w:val="24"/>
              </w:rPr>
            </w:pPr>
            <w:r w:rsidRPr="001C7A2F">
              <w:rPr>
                <w:rFonts w:ascii="Verdana" w:hAnsi="Verdana"/>
                <w:color w:val="000000"/>
              </w:rPr>
              <w:t>Chitin</w:t>
            </w:r>
            <w:r w:rsidRPr="001C7A2F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1C7A2F">
              <w:rPr>
                <w:rFonts w:ascii="Verdana" w:hAnsi="Verdana"/>
                <w:color w:val="000000"/>
              </w:rPr>
              <w:br/>
              <w:t>Chitosan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EFB" w:rsidRPr="001C7A2F" w:rsidRDefault="00AF4EFB" w:rsidP="00B01070">
            <w:pPr>
              <w:bidi w:val="0"/>
              <w:spacing w:line="293" w:lineRule="atLeast"/>
              <w:rPr>
                <w:rFonts w:ascii="Verdana" w:hAnsi="Verdana"/>
                <w:color w:val="000000"/>
                <w:sz w:val="24"/>
                <w:szCs w:val="24"/>
              </w:rPr>
            </w:pPr>
            <w:r w:rsidRPr="001C7A2F">
              <w:rPr>
                <w:rFonts w:ascii="Verdana" w:hAnsi="Verdana"/>
                <w:color w:val="000000"/>
              </w:rPr>
              <w:t>Polyglucuronic acid</w:t>
            </w:r>
            <w:r w:rsidRPr="001C7A2F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1C7A2F">
              <w:rPr>
                <w:rFonts w:ascii="Verdana" w:hAnsi="Verdana"/>
                <w:color w:val="000000"/>
              </w:rPr>
              <w:br/>
              <w:t>Glucuronomannoproteins</w:t>
            </w:r>
            <w:r w:rsidRPr="001C7A2F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1C7A2F">
              <w:rPr>
                <w:rFonts w:ascii="Verdana" w:hAnsi="Verdana"/>
                <w:color w:val="000000"/>
              </w:rPr>
              <w:br/>
              <w:t>Polyphosphate</w:t>
            </w:r>
          </w:p>
        </w:tc>
      </w:tr>
      <w:tr w:rsidR="00AF4EFB" w:rsidRPr="001C7A2F" w:rsidTr="00B0107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EFB" w:rsidRPr="001C7A2F" w:rsidRDefault="00AF4EFB" w:rsidP="00B01070">
            <w:pPr>
              <w:bidi w:val="0"/>
              <w:spacing w:line="293" w:lineRule="atLeast"/>
              <w:rPr>
                <w:rFonts w:ascii="Verdana" w:hAnsi="Verdana"/>
                <w:color w:val="000000"/>
                <w:sz w:val="24"/>
                <w:szCs w:val="24"/>
              </w:rPr>
            </w:pPr>
            <w:r w:rsidRPr="001C7A2F">
              <w:rPr>
                <w:rFonts w:ascii="Verdana" w:hAnsi="Verdana"/>
                <w:color w:val="000000"/>
              </w:rPr>
              <w:t>Chytridiomycota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EFB" w:rsidRPr="001C7A2F" w:rsidRDefault="00AF4EFB" w:rsidP="00B01070">
            <w:pPr>
              <w:bidi w:val="0"/>
              <w:spacing w:line="293" w:lineRule="atLeast"/>
              <w:rPr>
                <w:rFonts w:ascii="Verdana" w:hAnsi="Verdana"/>
                <w:color w:val="000000"/>
                <w:sz w:val="24"/>
                <w:szCs w:val="24"/>
              </w:rPr>
            </w:pPr>
            <w:r w:rsidRPr="001C7A2F">
              <w:rPr>
                <w:rFonts w:ascii="Verdana" w:hAnsi="Verdana"/>
                <w:color w:val="000000"/>
              </w:rPr>
              <w:t>Chitin</w:t>
            </w:r>
            <w:r w:rsidRPr="001C7A2F"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Pr="001C7A2F">
              <w:rPr>
                <w:rFonts w:ascii="Verdana" w:hAnsi="Verdana"/>
                <w:color w:val="000000"/>
              </w:rPr>
              <w:br/>
              <w:t>Glucan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4EFB" w:rsidRPr="001C7A2F" w:rsidRDefault="00AF4EFB" w:rsidP="00B01070">
            <w:pPr>
              <w:bidi w:val="0"/>
              <w:spacing w:line="293" w:lineRule="atLeast"/>
              <w:rPr>
                <w:rFonts w:ascii="Verdana" w:hAnsi="Verdana"/>
                <w:color w:val="000000"/>
                <w:sz w:val="24"/>
                <w:szCs w:val="24"/>
              </w:rPr>
            </w:pPr>
            <w:r w:rsidRPr="001C7A2F">
              <w:rPr>
                <w:rFonts w:ascii="Verdana" w:hAnsi="Verdana"/>
                <w:color w:val="000000"/>
              </w:rPr>
              <w:t>Glucan</w:t>
            </w:r>
          </w:p>
        </w:tc>
      </w:tr>
    </w:tbl>
    <w:p w:rsidR="00AF4EFB" w:rsidRPr="0059579A" w:rsidRDefault="00AF4EFB" w:rsidP="00AF4EFB">
      <w:pPr>
        <w:bidi w:val="0"/>
        <w:rPr>
          <w:lang w:bidi="ar-IQ"/>
        </w:rPr>
      </w:pPr>
    </w:p>
    <w:sectPr w:rsidR="00AF4EFB" w:rsidRPr="0059579A" w:rsidSect="000F09EF">
      <w:head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5AA" w:rsidRDefault="007945AA" w:rsidP="009D147E">
      <w:pPr>
        <w:spacing w:after="0" w:line="240" w:lineRule="auto"/>
      </w:pPr>
      <w:r>
        <w:separator/>
      </w:r>
    </w:p>
  </w:endnote>
  <w:endnote w:type="continuationSeparator" w:id="1">
    <w:p w:rsidR="007945AA" w:rsidRDefault="007945AA" w:rsidP="009D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bo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ansonText-Rom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5AA" w:rsidRDefault="007945AA" w:rsidP="009D147E">
      <w:pPr>
        <w:spacing w:after="0" w:line="240" w:lineRule="auto"/>
      </w:pPr>
      <w:r>
        <w:separator/>
      </w:r>
    </w:p>
  </w:footnote>
  <w:footnote w:type="continuationSeparator" w:id="1">
    <w:p w:rsidR="007945AA" w:rsidRDefault="007945AA" w:rsidP="009D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47E" w:rsidRPr="005907D9" w:rsidRDefault="009D147E" w:rsidP="005907D9">
    <w:pPr>
      <w:pStyle w:val="Title"/>
      <w:bidi w:val="0"/>
      <w:rPr>
        <w:rFonts w:asciiTheme="majorBidi" w:hAnsiTheme="majorBidi"/>
        <w:sz w:val="28"/>
        <w:szCs w:val="28"/>
      </w:rPr>
    </w:pPr>
    <w:r w:rsidRPr="005907D9">
      <w:rPr>
        <w:rFonts w:asciiTheme="majorBidi" w:hAnsiTheme="majorBidi"/>
        <w:sz w:val="28"/>
        <w:szCs w:val="28"/>
      </w:rPr>
      <w:t>Lab 1</w:t>
    </w:r>
    <w:r w:rsidR="007F233B">
      <w:rPr>
        <w:rFonts w:asciiTheme="majorBidi" w:hAnsiTheme="majorBidi"/>
        <w:sz w:val="28"/>
        <w:szCs w:val="28"/>
      </w:rPr>
      <w:t xml:space="preserve">      </w:t>
    </w:r>
    <w:r w:rsidR="005907D9">
      <w:rPr>
        <w:rFonts w:asciiTheme="majorBidi" w:hAnsiTheme="majorBidi"/>
        <w:sz w:val="28"/>
        <w:szCs w:val="28"/>
      </w:rPr>
      <w:t xml:space="preserve">  </w:t>
    </w:r>
    <w:r w:rsidRPr="005907D9">
      <w:rPr>
        <w:rFonts w:asciiTheme="majorBidi" w:hAnsiTheme="majorBidi"/>
        <w:sz w:val="28"/>
        <w:szCs w:val="28"/>
      </w:rPr>
      <w:t xml:space="preserve">  Introduction to Fungal Physiology</w:t>
    </w:r>
    <w:r w:rsidR="007F233B">
      <w:rPr>
        <w:rFonts w:asciiTheme="majorBidi" w:hAnsiTheme="majorBidi"/>
        <w:sz w:val="28"/>
        <w:szCs w:val="28"/>
      </w:rPr>
      <w:t xml:space="preserve">          </w:t>
    </w:r>
    <w:r w:rsidR="007F233B">
      <w:rPr>
        <w:rFonts w:asciiTheme="majorBidi" w:eastAsia="Times New Roman" w:hAnsiTheme="majorBidi"/>
        <w:sz w:val="28"/>
        <w:szCs w:val="28"/>
      </w:rPr>
      <w:t>Fungi physiology</w:t>
    </w:r>
  </w:p>
  <w:p w:rsidR="009D147E" w:rsidRPr="009D147E" w:rsidRDefault="009D147E" w:rsidP="009D147E">
    <w:pPr>
      <w:pStyle w:val="Header"/>
      <w:rPr>
        <w:lang w:bidi="ar-IQ"/>
      </w:rPr>
    </w:pPr>
  </w:p>
  <w:p w:rsidR="009D147E" w:rsidRDefault="009D147E">
    <w:pPr>
      <w:pStyle w:val="Header"/>
      <w:rPr>
        <w:lang w:bidi="ar-IQ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1134"/>
    <w:multiLevelType w:val="multilevel"/>
    <w:tmpl w:val="36D4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36B8A"/>
    <w:multiLevelType w:val="multilevel"/>
    <w:tmpl w:val="B198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F565C"/>
    <w:multiLevelType w:val="multilevel"/>
    <w:tmpl w:val="BD5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47E"/>
    <w:rsid w:val="000062AB"/>
    <w:rsid w:val="000F09EF"/>
    <w:rsid w:val="00184F85"/>
    <w:rsid w:val="001F0E19"/>
    <w:rsid w:val="00250B8C"/>
    <w:rsid w:val="0028018B"/>
    <w:rsid w:val="002A2FFC"/>
    <w:rsid w:val="00326653"/>
    <w:rsid w:val="00381CC5"/>
    <w:rsid w:val="003F2C82"/>
    <w:rsid w:val="00411128"/>
    <w:rsid w:val="00432044"/>
    <w:rsid w:val="00492D23"/>
    <w:rsid w:val="0057195E"/>
    <w:rsid w:val="00571C37"/>
    <w:rsid w:val="005907D9"/>
    <w:rsid w:val="0059579A"/>
    <w:rsid w:val="005B5703"/>
    <w:rsid w:val="005F351E"/>
    <w:rsid w:val="006958CA"/>
    <w:rsid w:val="006D0F22"/>
    <w:rsid w:val="007437B8"/>
    <w:rsid w:val="007527D7"/>
    <w:rsid w:val="007945AA"/>
    <w:rsid w:val="007F233B"/>
    <w:rsid w:val="008A1E7A"/>
    <w:rsid w:val="00952A9F"/>
    <w:rsid w:val="00992A1F"/>
    <w:rsid w:val="009D147E"/>
    <w:rsid w:val="009F191F"/>
    <w:rsid w:val="009F685A"/>
    <w:rsid w:val="00A16A7C"/>
    <w:rsid w:val="00AB08CF"/>
    <w:rsid w:val="00AF4EFB"/>
    <w:rsid w:val="00B21120"/>
    <w:rsid w:val="00B502FA"/>
    <w:rsid w:val="00CA0750"/>
    <w:rsid w:val="00CF14F8"/>
    <w:rsid w:val="00D42FCB"/>
    <w:rsid w:val="00DA39B3"/>
    <w:rsid w:val="00DD3D77"/>
    <w:rsid w:val="00E06CCE"/>
    <w:rsid w:val="00F212E1"/>
    <w:rsid w:val="00F32005"/>
    <w:rsid w:val="00F952E4"/>
    <w:rsid w:val="00FA33CC"/>
    <w:rsid w:val="00FC2B97"/>
    <w:rsid w:val="00FD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4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14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47E"/>
  </w:style>
  <w:style w:type="paragraph" w:styleId="Footer">
    <w:name w:val="footer"/>
    <w:basedOn w:val="Normal"/>
    <w:link w:val="FooterChar"/>
    <w:uiPriority w:val="99"/>
    <w:semiHidden/>
    <w:unhideWhenUsed/>
    <w:rsid w:val="009D14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47E"/>
  </w:style>
  <w:style w:type="paragraph" w:styleId="BalloonText">
    <w:name w:val="Balloon Text"/>
    <w:basedOn w:val="Normal"/>
    <w:link w:val="BalloonTextChar"/>
    <w:uiPriority w:val="99"/>
    <w:semiHidden/>
    <w:unhideWhenUsed/>
    <w:rsid w:val="0043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0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42FC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F4EFB"/>
  </w:style>
  <w:style w:type="character" w:styleId="Strong">
    <w:name w:val="Strong"/>
    <w:basedOn w:val="DefaultParagraphFont"/>
    <w:uiPriority w:val="22"/>
    <w:qFormat/>
    <w:rsid w:val="00AF4EF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907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07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0" Type="http://schemas.openxmlformats.org/officeDocument/2006/relationships/hyperlink" Target="http://www.fungionline.org.uk/glossary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almumhandis</dc:creator>
  <cp:lastModifiedBy>stars</cp:lastModifiedBy>
  <cp:revision>13</cp:revision>
  <dcterms:created xsi:type="dcterms:W3CDTF">2016-09-27T05:20:00Z</dcterms:created>
  <dcterms:modified xsi:type="dcterms:W3CDTF">2018-10-14T15:31:00Z</dcterms:modified>
</cp:coreProperties>
</file>