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60" w:rsidRDefault="00BE6F67" w:rsidP="00D22160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516A7">
        <w:rPr>
          <w:rFonts w:asciiTheme="majorBidi" w:hAnsiTheme="majorBidi" w:cstheme="majorBidi"/>
          <w:b/>
          <w:bCs/>
          <w:sz w:val="28"/>
          <w:szCs w:val="28"/>
          <w:lang w:bidi="ar-IQ"/>
        </w:rPr>
        <w:t>Lecture 2</w:t>
      </w:r>
      <w:r w:rsidR="00602633" w:rsidRPr="002516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</w:t>
      </w:r>
      <w:r w:rsidR="002516A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</w:t>
      </w:r>
      <w:r w:rsidR="00602633" w:rsidRPr="002516A7">
        <w:rPr>
          <w:rFonts w:asciiTheme="majorBidi" w:hAnsiTheme="majorBidi" w:cstheme="majorBidi"/>
          <w:b/>
          <w:bCs/>
          <w:sz w:val="28"/>
          <w:szCs w:val="28"/>
          <w:lang w:bidi="ar-IQ"/>
        </w:rPr>
        <w:t>Invertebrates</w:t>
      </w:r>
    </w:p>
    <w:p w:rsidR="00A77CF9" w:rsidRPr="00D22160" w:rsidRDefault="00BE6F67" w:rsidP="00D22160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516A7">
        <w:rPr>
          <w:rFonts w:asciiTheme="majorBidi" w:hAnsiTheme="majorBidi" w:cstheme="majorBidi"/>
          <w:b/>
          <w:bCs/>
          <w:sz w:val="28"/>
          <w:szCs w:val="28"/>
        </w:rPr>
        <w:t>Locomotor organelles</w:t>
      </w:r>
      <w:r w:rsidR="002516A7">
        <w:rPr>
          <w:rFonts w:asciiTheme="majorBidi" w:hAnsiTheme="majorBidi" w:cstheme="majorBidi"/>
          <w:sz w:val="28"/>
          <w:szCs w:val="28"/>
        </w:rPr>
        <w:t>:</w:t>
      </w:r>
      <w:r w:rsidRPr="002516A7">
        <w:rPr>
          <w:rFonts w:asciiTheme="majorBidi" w:hAnsiTheme="majorBidi" w:cstheme="majorBidi"/>
          <w:sz w:val="28"/>
          <w:szCs w:val="28"/>
        </w:rPr>
        <w:t xml:space="preserve"> </w:t>
      </w:r>
    </w:p>
    <w:p w:rsidR="00BE6F67" w:rsidRPr="002516A7" w:rsidRDefault="00576121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Flagella,</w:t>
      </w:r>
      <w:r w:rsidR="00BE6F67" w:rsidRPr="002516A7">
        <w:rPr>
          <w:rFonts w:asciiTheme="majorBidi" w:hAnsiTheme="majorBidi" w:cstheme="majorBidi"/>
          <w:sz w:val="28"/>
          <w:szCs w:val="28"/>
        </w:rPr>
        <w:t xml:space="preserve"> </w:t>
      </w:r>
      <w:r w:rsidRPr="002516A7">
        <w:rPr>
          <w:rFonts w:asciiTheme="majorBidi" w:hAnsiTheme="majorBidi" w:cstheme="majorBidi"/>
          <w:sz w:val="28"/>
          <w:szCs w:val="28"/>
        </w:rPr>
        <w:t>cilia</w:t>
      </w:r>
      <w:r w:rsidR="00BE6F67" w:rsidRPr="002516A7">
        <w:rPr>
          <w:rFonts w:asciiTheme="majorBidi" w:hAnsiTheme="majorBidi" w:cstheme="majorBidi"/>
          <w:sz w:val="28"/>
          <w:szCs w:val="28"/>
        </w:rPr>
        <w:t xml:space="preserve">, pseudopodia 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123"/>
        <w:gridCol w:w="4123"/>
      </w:tblGrid>
      <w:tr w:rsidR="00BE6F67" w:rsidRPr="002516A7" w:rsidTr="007250C4">
        <w:tc>
          <w:tcPr>
            <w:tcW w:w="4148" w:type="dxa"/>
          </w:tcPr>
          <w:p w:rsidR="00BE6F67" w:rsidRPr="002516A7" w:rsidRDefault="00D2527B" w:rsidP="007250C4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516A7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="00576121" w:rsidRPr="002516A7">
              <w:rPr>
                <w:rFonts w:asciiTheme="majorBidi" w:hAnsiTheme="majorBidi" w:cstheme="majorBidi"/>
                <w:sz w:val="28"/>
                <w:szCs w:val="28"/>
              </w:rPr>
              <w:t>ilia</w:t>
            </w:r>
          </w:p>
        </w:tc>
        <w:tc>
          <w:tcPr>
            <w:tcW w:w="4148" w:type="dxa"/>
          </w:tcPr>
          <w:p w:rsidR="00BE6F67" w:rsidRPr="002516A7" w:rsidRDefault="00BE6F67" w:rsidP="007250C4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516A7">
              <w:rPr>
                <w:rFonts w:asciiTheme="majorBidi" w:hAnsiTheme="majorBidi" w:cstheme="majorBidi"/>
                <w:sz w:val="28"/>
                <w:szCs w:val="28"/>
              </w:rPr>
              <w:t>Flagella</w:t>
            </w:r>
          </w:p>
        </w:tc>
      </w:tr>
      <w:tr w:rsidR="00BE6F67" w:rsidRPr="002516A7" w:rsidTr="007250C4">
        <w:tc>
          <w:tcPr>
            <w:tcW w:w="4148" w:type="dxa"/>
          </w:tcPr>
          <w:p w:rsidR="00BE6F67" w:rsidRPr="002516A7" w:rsidRDefault="00BE6F67" w:rsidP="00725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516A7">
              <w:rPr>
                <w:rFonts w:asciiTheme="majorBidi" w:hAnsiTheme="majorBidi" w:cstheme="majorBidi"/>
                <w:sz w:val="28"/>
                <w:szCs w:val="28"/>
              </w:rPr>
              <w:t xml:space="preserve"> short hair like appendages extending from the surface of living cell </w:t>
            </w:r>
          </w:p>
        </w:tc>
        <w:tc>
          <w:tcPr>
            <w:tcW w:w="4148" w:type="dxa"/>
          </w:tcPr>
          <w:p w:rsidR="00BE6F67" w:rsidRPr="00847B7B" w:rsidRDefault="00576121" w:rsidP="00847B7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47B7B">
              <w:rPr>
                <w:rFonts w:asciiTheme="majorBidi" w:hAnsiTheme="majorBidi" w:cstheme="majorBidi"/>
                <w:sz w:val="28"/>
                <w:szCs w:val="28"/>
              </w:rPr>
              <w:t>Long thread like appendages on the surface of living cell</w:t>
            </w:r>
          </w:p>
        </w:tc>
      </w:tr>
      <w:tr w:rsidR="00BE6F67" w:rsidRPr="002516A7" w:rsidTr="007250C4">
        <w:tc>
          <w:tcPr>
            <w:tcW w:w="4148" w:type="dxa"/>
          </w:tcPr>
          <w:p w:rsidR="00BE6F67" w:rsidRPr="002516A7" w:rsidRDefault="00576121" w:rsidP="00725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516A7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BE6F67" w:rsidRPr="002516A7">
              <w:rPr>
                <w:rFonts w:asciiTheme="majorBidi" w:hAnsiTheme="majorBidi" w:cstheme="majorBidi"/>
                <w:sz w:val="28"/>
                <w:szCs w:val="28"/>
              </w:rPr>
              <w:t>otatio</w:t>
            </w:r>
            <w:r w:rsidRPr="002516A7">
              <w:rPr>
                <w:rFonts w:asciiTheme="majorBidi" w:hAnsiTheme="majorBidi" w:cstheme="majorBidi"/>
                <w:sz w:val="28"/>
                <w:szCs w:val="28"/>
              </w:rPr>
              <w:t xml:space="preserve">nal like a motor very fast moving </w:t>
            </w:r>
          </w:p>
        </w:tc>
        <w:tc>
          <w:tcPr>
            <w:tcW w:w="4148" w:type="dxa"/>
          </w:tcPr>
          <w:p w:rsidR="00BE6F67" w:rsidRPr="00847B7B" w:rsidRDefault="00576121" w:rsidP="00847B7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47B7B">
              <w:rPr>
                <w:rFonts w:asciiTheme="majorBidi" w:hAnsiTheme="majorBidi" w:cstheme="majorBidi"/>
                <w:sz w:val="28"/>
                <w:szCs w:val="28"/>
              </w:rPr>
              <w:t xml:space="preserve">Wave like undulating slow movement compared to cilia </w:t>
            </w:r>
          </w:p>
        </w:tc>
      </w:tr>
      <w:tr w:rsidR="00D2527B" w:rsidRPr="002516A7" w:rsidTr="007250C4">
        <w:tc>
          <w:tcPr>
            <w:tcW w:w="4148" w:type="dxa"/>
          </w:tcPr>
          <w:p w:rsidR="00D2527B" w:rsidRPr="002516A7" w:rsidRDefault="00D2527B" w:rsidP="00725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516A7">
              <w:rPr>
                <w:rFonts w:asciiTheme="majorBidi" w:hAnsiTheme="majorBidi" w:cstheme="majorBidi"/>
                <w:sz w:val="28"/>
                <w:szCs w:val="28"/>
              </w:rPr>
              <w:t>Many (hundreds) per cell</w:t>
            </w:r>
          </w:p>
        </w:tc>
        <w:tc>
          <w:tcPr>
            <w:tcW w:w="4148" w:type="dxa"/>
          </w:tcPr>
          <w:p w:rsidR="00D2527B" w:rsidRPr="00847B7B" w:rsidRDefault="00D2527B" w:rsidP="00847B7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47B7B">
              <w:rPr>
                <w:rFonts w:asciiTheme="majorBidi" w:hAnsiTheme="majorBidi" w:cstheme="majorBidi"/>
                <w:sz w:val="28"/>
                <w:szCs w:val="28"/>
              </w:rPr>
              <w:t>Few (less than 10) per cell</w:t>
            </w:r>
          </w:p>
        </w:tc>
      </w:tr>
      <w:tr w:rsidR="00D2527B" w:rsidRPr="002516A7" w:rsidTr="007250C4">
        <w:tc>
          <w:tcPr>
            <w:tcW w:w="4148" w:type="dxa"/>
          </w:tcPr>
          <w:p w:rsidR="00D2527B" w:rsidRPr="002516A7" w:rsidRDefault="00D2527B" w:rsidP="007250C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516A7">
              <w:rPr>
                <w:rFonts w:asciiTheme="majorBidi" w:hAnsiTheme="majorBidi" w:cstheme="majorBidi"/>
                <w:sz w:val="28"/>
                <w:szCs w:val="28"/>
              </w:rPr>
              <w:t>Eukaryotic cells</w:t>
            </w:r>
          </w:p>
        </w:tc>
        <w:tc>
          <w:tcPr>
            <w:tcW w:w="4148" w:type="dxa"/>
          </w:tcPr>
          <w:p w:rsidR="00D2527B" w:rsidRPr="00847B7B" w:rsidRDefault="00957838" w:rsidP="00847B7B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47B7B">
              <w:rPr>
                <w:rFonts w:asciiTheme="majorBidi" w:hAnsiTheme="majorBidi" w:cstheme="majorBidi"/>
                <w:sz w:val="28"/>
                <w:szCs w:val="28"/>
              </w:rPr>
              <w:t>Eukaryotic and</w:t>
            </w:r>
            <w:r w:rsidR="00D2527B" w:rsidRPr="00847B7B">
              <w:rPr>
                <w:rFonts w:asciiTheme="majorBidi" w:hAnsiTheme="majorBidi" w:cstheme="majorBidi"/>
                <w:sz w:val="28"/>
                <w:szCs w:val="28"/>
              </w:rPr>
              <w:t xml:space="preserve"> prokaryotic cells</w:t>
            </w:r>
          </w:p>
        </w:tc>
      </w:tr>
    </w:tbl>
    <w:p w:rsidR="00BE6F67" w:rsidRPr="002516A7" w:rsidRDefault="00BE6F67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2527B" w:rsidRPr="002516A7" w:rsidRDefault="00D2527B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3. pseudopodia </w:t>
      </w:r>
    </w:p>
    <w:p w:rsidR="00D2527B" w:rsidRPr="002516A7" w:rsidRDefault="00D2527B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The types of pseudopodia are </w:t>
      </w:r>
    </w:p>
    <w:p w:rsidR="00D2527B" w:rsidRPr="002516A7" w:rsidRDefault="00BA3482" w:rsidP="007250C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Lobopodia</w:t>
      </w:r>
      <w:r w:rsidR="00D2527B" w:rsidRPr="002516A7">
        <w:rPr>
          <w:rFonts w:asciiTheme="majorBidi" w:hAnsiTheme="majorBidi" w:cstheme="majorBidi"/>
          <w:sz w:val="28"/>
          <w:szCs w:val="28"/>
        </w:rPr>
        <w:t xml:space="preserve"> ……</w:t>
      </w:r>
      <w:r w:rsidR="00D2527B" w:rsidRPr="002516A7">
        <w:rPr>
          <w:rFonts w:asciiTheme="majorBidi" w:hAnsiTheme="majorBidi" w:cstheme="majorBidi"/>
          <w:i/>
          <w:iCs/>
          <w:sz w:val="28"/>
          <w:szCs w:val="28"/>
        </w:rPr>
        <w:t xml:space="preserve">Amoeba </w:t>
      </w:r>
    </w:p>
    <w:p w:rsidR="00D2527B" w:rsidRPr="002516A7" w:rsidRDefault="00D2527B" w:rsidP="007250C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 Filopodia ………..</w:t>
      </w:r>
      <w:r w:rsidRPr="002516A7">
        <w:rPr>
          <w:rFonts w:asciiTheme="majorBidi" w:hAnsiTheme="majorBidi" w:cstheme="majorBidi"/>
          <w:i/>
          <w:iCs/>
          <w:sz w:val="28"/>
          <w:szCs w:val="28"/>
        </w:rPr>
        <w:t>Euglypha</w:t>
      </w:r>
    </w:p>
    <w:p w:rsidR="00D2527B" w:rsidRPr="002516A7" w:rsidRDefault="00D2527B" w:rsidP="007250C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Rhizopodia ……….or (Reticulopodia )………..Elphidium </w:t>
      </w:r>
    </w:p>
    <w:p w:rsidR="00D2527B" w:rsidRPr="002516A7" w:rsidRDefault="00D2527B" w:rsidP="007250C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Axopodia  …………</w:t>
      </w:r>
      <w:r w:rsidR="00602633" w:rsidRPr="002516A7">
        <w:rPr>
          <w:rFonts w:asciiTheme="majorBidi" w:hAnsiTheme="majorBidi" w:cstheme="majorBidi"/>
          <w:sz w:val="28"/>
          <w:szCs w:val="28"/>
        </w:rPr>
        <w:t xml:space="preserve">Actinosphaerium </w:t>
      </w:r>
    </w:p>
    <w:p w:rsidR="00602633" w:rsidRPr="002516A7" w:rsidRDefault="00602633" w:rsidP="007250C4">
      <w:pPr>
        <w:pStyle w:val="ListParagraph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12A4E" w:rsidRDefault="00D12A4E" w:rsidP="007250C4">
      <w:pPr>
        <w:pStyle w:val="ListParagraph"/>
        <w:spacing w:line="276" w:lineRule="auto"/>
        <w:ind w:left="-9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516A7">
        <w:rPr>
          <w:rFonts w:asciiTheme="majorBidi" w:hAnsiTheme="majorBidi" w:cstheme="majorBidi"/>
          <w:b/>
          <w:bCs/>
          <w:sz w:val="28"/>
          <w:szCs w:val="28"/>
        </w:rPr>
        <w:t xml:space="preserve">Reproduction in protozoa </w:t>
      </w:r>
    </w:p>
    <w:p w:rsidR="002516A7" w:rsidRPr="002516A7" w:rsidRDefault="002516A7" w:rsidP="007250C4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 . A</w:t>
      </w:r>
      <w:r w:rsidRPr="002516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sexual reproduction </w:t>
      </w:r>
    </w:p>
    <w:p w:rsidR="00345CAA" w:rsidRPr="002516A7" w:rsidRDefault="00D12A4E" w:rsidP="007250C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Binary fission : </w:t>
      </w:r>
    </w:p>
    <w:p w:rsidR="00D12A4E" w:rsidRPr="002516A7" w:rsidRDefault="00D12A4E" w:rsidP="007250C4">
      <w:pPr>
        <w:pStyle w:val="ListParagraph"/>
        <w:spacing w:line="276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cell divided into two cells</w:t>
      </w:r>
      <w:r w:rsidR="00BA3482">
        <w:rPr>
          <w:rFonts w:asciiTheme="majorBidi" w:hAnsiTheme="majorBidi" w:cstheme="majorBidi"/>
          <w:sz w:val="28"/>
          <w:szCs w:val="28"/>
        </w:rPr>
        <w:t xml:space="preserve">. </w:t>
      </w:r>
      <w:r w:rsidRPr="002516A7">
        <w:rPr>
          <w:rFonts w:asciiTheme="majorBidi" w:hAnsiTheme="majorBidi" w:cstheme="majorBidi"/>
          <w:sz w:val="28"/>
          <w:szCs w:val="28"/>
        </w:rPr>
        <w:t>DNA of the nucleus of a mature</w:t>
      </w:r>
      <w:r w:rsidRPr="002516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516A7">
        <w:rPr>
          <w:rFonts w:asciiTheme="majorBidi" w:hAnsiTheme="majorBidi" w:cstheme="majorBidi"/>
          <w:sz w:val="28"/>
          <w:szCs w:val="28"/>
        </w:rPr>
        <w:t>cell divided first and then the cell divided into two daughte</w:t>
      </w:r>
      <w:r w:rsidR="00BA3482">
        <w:rPr>
          <w:rFonts w:asciiTheme="majorBidi" w:hAnsiTheme="majorBidi" w:cstheme="majorBidi"/>
          <w:sz w:val="28"/>
          <w:szCs w:val="28"/>
        </w:rPr>
        <w:t>r cell of almost the same size, l</w:t>
      </w:r>
      <w:r w:rsidRPr="002516A7">
        <w:rPr>
          <w:rFonts w:asciiTheme="majorBidi" w:hAnsiTheme="majorBidi" w:cstheme="majorBidi"/>
          <w:sz w:val="28"/>
          <w:szCs w:val="28"/>
        </w:rPr>
        <w:t xml:space="preserve">ike </w:t>
      </w:r>
      <w:r w:rsidRPr="002516A7">
        <w:rPr>
          <w:rFonts w:asciiTheme="majorBidi" w:hAnsiTheme="majorBidi" w:cstheme="majorBidi"/>
          <w:i/>
          <w:iCs/>
          <w:sz w:val="28"/>
          <w:szCs w:val="28"/>
        </w:rPr>
        <w:t>Amoeba</w:t>
      </w:r>
    </w:p>
    <w:p w:rsidR="00F51E33" w:rsidRPr="002516A7" w:rsidRDefault="00F51E33" w:rsidP="007250C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Multiple fission (sporulation)</w:t>
      </w:r>
    </w:p>
    <w:p w:rsidR="00F831C8" w:rsidRPr="00BA3482" w:rsidRDefault="00F51E33" w:rsidP="00BA3482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one of cells en</w:t>
      </w:r>
      <w:r w:rsidR="00336356" w:rsidRPr="002516A7">
        <w:rPr>
          <w:rFonts w:asciiTheme="majorBidi" w:hAnsiTheme="majorBidi" w:cstheme="majorBidi"/>
          <w:sz w:val="28"/>
          <w:szCs w:val="28"/>
        </w:rPr>
        <w:t xml:space="preserve">larged and forms the sporangium. The nucleus divided many times and then the daughter nuclei are surrounded with protoplasm bits to form daughter cells called </w:t>
      </w:r>
      <w:r w:rsidR="00345CAA" w:rsidRPr="002516A7">
        <w:rPr>
          <w:rFonts w:asciiTheme="majorBidi" w:hAnsiTheme="majorBidi" w:cstheme="majorBidi"/>
          <w:sz w:val="28"/>
          <w:szCs w:val="28"/>
        </w:rPr>
        <w:t>spores,</w:t>
      </w:r>
      <w:r w:rsidR="00336356" w:rsidRPr="002516A7">
        <w:rPr>
          <w:rFonts w:asciiTheme="majorBidi" w:hAnsiTheme="majorBidi" w:cstheme="majorBidi"/>
          <w:sz w:val="28"/>
          <w:szCs w:val="28"/>
        </w:rPr>
        <w:t xml:space="preserve"> spores are covered with a thick wall </w:t>
      </w:r>
      <w:r w:rsidR="00BA3482">
        <w:rPr>
          <w:rFonts w:asciiTheme="majorBidi" w:hAnsiTheme="majorBidi" w:cstheme="majorBidi"/>
          <w:sz w:val="28"/>
          <w:szCs w:val="28"/>
        </w:rPr>
        <w:t xml:space="preserve">called the cyst, </w:t>
      </w:r>
      <w:r w:rsidR="00F831C8" w:rsidRPr="00BA3482">
        <w:rPr>
          <w:rFonts w:asciiTheme="majorBidi" w:hAnsiTheme="majorBidi" w:cstheme="majorBidi"/>
          <w:sz w:val="28"/>
          <w:szCs w:val="28"/>
        </w:rPr>
        <w:t>in maturation, the sporangium bursts and releases the spores</w:t>
      </w:r>
    </w:p>
    <w:p w:rsidR="009F3F46" w:rsidRDefault="009F3F46" w:rsidP="007250C4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</w:p>
    <w:p w:rsidR="009F3F46" w:rsidRDefault="009F3F46" w:rsidP="007250C4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</w:p>
    <w:p w:rsidR="009F3F46" w:rsidRDefault="009F3F46" w:rsidP="007250C4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</w:p>
    <w:p w:rsidR="009F3F46" w:rsidRDefault="009F3F46" w:rsidP="009F3F46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color w:val="222222"/>
        </w:rPr>
        <w:drawing>
          <wp:inline distT="0" distB="0" distL="0" distR="0">
            <wp:extent cx="4389120" cy="1795549"/>
            <wp:effectExtent l="0" t="0" r="0" b="0"/>
            <wp:docPr id="3" name="Picture 3" descr="Reproduction  and Asexual Re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roduction  and Asexual Reprodu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30" cy="179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lang w:val="en"/>
        </w:rPr>
        <w:br/>
      </w:r>
    </w:p>
    <w:p w:rsidR="00345CAA" w:rsidRPr="002516A7" w:rsidRDefault="00BA3482" w:rsidP="00801930">
      <w:pPr>
        <w:pStyle w:val="ListParagraph"/>
        <w:numPr>
          <w:ilvl w:val="0"/>
          <w:numId w:val="8"/>
        </w:numPr>
        <w:spacing w:line="276" w:lineRule="auto"/>
        <w:ind w:right="-154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Budding:</w:t>
      </w:r>
      <w:r w:rsidR="00F831C8" w:rsidRPr="002516A7">
        <w:rPr>
          <w:rFonts w:asciiTheme="majorBidi" w:hAnsiTheme="majorBidi" w:cstheme="majorBidi"/>
          <w:sz w:val="28"/>
          <w:szCs w:val="28"/>
        </w:rPr>
        <w:t xml:space="preserve"> </w:t>
      </w:r>
    </w:p>
    <w:p w:rsidR="00345CAA" w:rsidRPr="002516A7" w:rsidRDefault="00F831C8" w:rsidP="007250C4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in which a new individual develops from some generative anatomical point of the parent </w:t>
      </w:r>
      <w:r w:rsidR="00BA3482" w:rsidRPr="002516A7">
        <w:rPr>
          <w:rFonts w:asciiTheme="majorBidi" w:hAnsiTheme="majorBidi" w:cstheme="majorBidi"/>
          <w:sz w:val="28"/>
          <w:szCs w:val="28"/>
        </w:rPr>
        <w:t>organism.</w:t>
      </w:r>
      <w:r w:rsidRPr="002516A7">
        <w:rPr>
          <w:rFonts w:asciiTheme="majorBidi" w:hAnsiTheme="majorBidi" w:cstheme="majorBidi"/>
          <w:sz w:val="28"/>
          <w:szCs w:val="28"/>
        </w:rPr>
        <w:t xml:space="preserve"> in some species </w:t>
      </w:r>
      <w:r w:rsidR="00BA3482" w:rsidRPr="002516A7">
        <w:rPr>
          <w:rFonts w:asciiTheme="majorBidi" w:hAnsiTheme="majorBidi" w:cstheme="majorBidi"/>
          <w:sz w:val="28"/>
          <w:szCs w:val="28"/>
        </w:rPr>
        <w:t>buds,</w:t>
      </w:r>
      <w:r w:rsidRPr="002516A7">
        <w:rPr>
          <w:rFonts w:asciiTheme="majorBidi" w:hAnsiTheme="majorBidi" w:cstheme="majorBidi"/>
          <w:sz w:val="28"/>
          <w:szCs w:val="28"/>
        </w:rPr>
        <w:t xml:space="preserve"> </w:t>
      </w:r>
      <w:r w:rsidR="00345CAA" w:rsidRPr="002516A7">
        <w:rPr>
          <w:rFonts w:asciiTheme="majorBidi" w:hAnsiTheme="majorBidi" w:cstheme="majorBidi"/>
          <w:sz w:val="28"/>
          <w:szCs w:val="28"/>
        </w:rPr>
        <w:t>may be produced from almost any point of the body but in many cases budding is restricted to specialized areas.</w:t>
      </w:r>
    </w:p>
    <w:p w:rsidR="00345CAA" w:rsidRPr="002516A7" w:rsidRDefault="00345CAA" w:rsidP="007250C4">
      <w:pPr>
        <w:pStyle w:val="ListParagraph"/>
        <w:numPr>
          <w:ilvl w:val="0"/>
          <w:numId w:val="8"/>
        </w:numPr>
        <w:spacing w:line="276" w:lineRule="auto"/>
        <w:ind w:right="-154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Plasmotomy: </w:t>
      </w:r>
    </w:p>
    <w:p w:rsidR="00801930" w:rsidRPr="005A0819" w:rsidRDefault="00801930" w:rsidP="001329EF">
      <w:pPr>
        <w:pStyle w:val="ListParagraph"/>
        <w:spacing w:line="276" w:lineRule="auto"/>
        <w:ind w:left="1080" w:right="-154"/>
        <w:jc w:val="both"/>
        <w:rPr>
          <w:rFonts w:asciiTheme="majorBidi" w:hAnsiTheme="majorBidi" w:cstheme="majorBidi"/>
          <w:sz w:val="28"/>
          <w:szCs w:val="28"/>
        </w:rPr>
      </w:pPr>
      <w:r w:rsidRPr="005A0819">
        <w:rPr>
          <w:rFonts w:asciiTheme="majorBidi" w:hAnsiTheme="majorBidi" w:cstheme="majorBidi"/>
          <w:sz w:val="28"/>
          <w:szCs w:val="28"/>
        </w:rPr>
        <w:t xml:space="preserve">A special type of fission in which </w:t>
      </w:r>
      <w:r w:rsidR="00BA3482" w:rsidRPr="005A0819">
        <w:rPr>
          <w:rFonts w:asciiTheme="majorBidi" w:hAnsiTheme="majorBidi" w:cstheme="majorBidi"/>
          <w:sz w:val="28"/>
          <w:szCs w:val="28"/>
        </w:rPr>
        <w:t>a multinucleate protozoan divide</w:t>
      </w:r>
      <w:r w:rsidRPr="005A0819">
        <w:rPr>
          <w:rFonts w:asciiTheme="majorBidi" w:hAnsiTheme="majorBidi" w:cstheme="majorBidi"/>
          <w:sz w:val="28"/>
          <w:szCs w:val="28"/>
        </w:rPr>
        <w:t xml:space="preserve"> into two or more multinucleate daughter individuals</w:t>
      </w:r>
    </w:p>
    <w:p w:rsidR="005A0819" w:rsidRPr="005A0819" w:rsidRDefault="005A0819" w:rsidP="005A0819">
      <w:pPr>
        <w:spacing w:line="0" w:lineRule="auto"/>
        <w:jc w:val="center"/>
        <w:rPr>
          <w:rFonts w:ascii="Georgia" w:eastAsia="Times New Roman" w:hAnsi="Georgia" w:cs="Arial"/>
          <w:color w:val="333333"/>
          <w:sz w:val="23"/>
          <w:szCs w:val="23"/>
          <w:lang w:val="en"/>
        </w:rPr>
      </w:pPr>
      <w:r w:rsidRPr="005A0819">
        <w:rPr>
          <w:rFonts w:ascii="Georgia" w:eastAsia="Times New Roman" w:hAnsi="Georgia" w:cs="Arial"/>
          <w:noProof/>
          <w:color w:val="333333"/>
          <w:sz w:val="23"/>
          <w:szCs w:val="23"/>
        </w:rPr>
        <w:drawing>
          <wp:inline distT="0" distB="0" distL="0" distR="0">
            <wp:extent cx="3327315" cy="2035534"/>
            <wp:effectExtent l="0" t="0" r="6985" b="3175"/>
            <wp:docPr id="76" name="Picture 76" descr="https://qph.fs.quoracdn.net/main-qimg-7da7bff46125385ca131f1e1434b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qph.fs.quoracdn.net/main-qimg-7da7bff46125385ca131f1e1434b34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88" cy="204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19" w:rsidRPr="005A0819" w:rsidRDefault="005A0819" w:rsidP="005A0819">
      <w:pPr>
        <w:spacing w:before="150" w:after="0" w:line="240" w:lineRule="auto"/>
        <w:rPr>
          <w:rFonts w:ascii="Helvetica" w:eastAsia="Times New Roman" w:hAnsi="Helvetica" w:cs="Arial"/>
          <w:b/>
          <w:bCs/>
          <w:color w:val="333333"/>
          <w:sz w:val="23"/>
          <w:szCs w:val="23"/>
          <w:lang w:val="en"/>
        </w:rPr>
      </w:pPr>
    </w:p>
    <w:p w:rsidR="005A0819" w:rsidRPr="005A0819" w:rsidRDefault="005A0819" w:rsidP="005A0819">
      <w:pPr>
        <w:spacing w:after="0" w:line="240" w:lineRule="auto"/>
        <w:rPr>
          <w:rFonts w:ascii="Helvetica" w:eastAsia="Times New Roman" w:hAnsi="Helvetica" w:cs="Arial"/>
          <w:color w:val="333333"/>
          <w:sz w:val="20"/>
          <w:szCs w:val="20"/>
          <w:lang w:val="en"/>
        </w:rPr>
      </w:pPr>
    </w:p>
    <w:p w:rsidR="009F3F46" w:rsidRPr="001329EF" w:rsidRDefault="000A4548" w:rsidP="001329EF">
      <w:pPr>
        <w:spacing w:line="276" w:lineRule="auto"/>
        <w:ind w:right="-1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rebuchet MS" w:hAnsi="Trebuchet MS"/>
          <w:noProof/>
          <w:color w:val="2288BB"/>
          <w:sz w:val="20"/>
          <w:szCs w:val="20"/>
        </w:rPr>
        <w:drawing>
          <wp:inline distT="0" distB="0" distL="0" distR="0" wp14:anchorId="621AC3EB" wp14:editId="37DAEFEE">
            <wp:extent cx="4735114" cy="1765190"/>
            <wp:effectExtent l="0" t="0" r="0" b="6985"/>
            <wp:docPr id="4" name="Picture 4" descr="https://4.bp.blogspot.com/-WpXXgtALnsA/WH5RFthl5-I/AAAAAAAAO18/6rC4h4t-718IuXmi94JTNLPCDZO4fpekwCLcB/s640/difference%2Bbetween%2Bbinary%2Bfission%2Band%2Bmultipl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WpXXgtALnsA/WH5RFthl5-I/AAAAAAAAO18/6rC4h4t-718IuXmi94JTNLPCDZO4fpekwCLcB/s640/difference%2Bbetween%2Bbinary%2Bfission%2Band%2Bmultipl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61" cy="182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F46" w:rsidRPr="001329EF">
        <w:rPr>
          <w:rFonts w:ascii="Trebuchet MS" w:hAnsi="Trebuchet MS"/>
          <w:color w:val="666666"/>
          <w:sz w:val="20"/>
          <w:szCs w:val="20"/>
          <w:lang w:val="en-GB"/>
        </w:rPr>
        <w:br/>
      </w:r>
    </w:p>
    <w:p w:rsidR="00D2527B" w:rsidRPr="002516A7" w:rsidRDefault="002516A7" w:rsidP="007250C4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II . </w:t>
      </w:r>
      <w:r w:rsidR="002D711A" w:rsidRPr="002516A7">
        <w:rPr>
          <w:rFonts w:asciiTheme="majorBidi" w:hAnsiTheme="majorBidi" w:cstheme="majorBidi"/>
          <w:b/>
          <w:bCs/>
          <w:sz w:val="28"/>
          <w:szCs w:val="28"/>
        </w:rPr>
        <w:t xml:space="preserve">Sexual reproduction </w:t>
      </w:r>
    </w:p>
    <w:p w:rsidR="002D711A" w:rsidRPr="002516A7" w:rsidRDefault="002D711A" w:rsidP="007250C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Syngamy :</w:t>
      </w:r>
    </w:p>
    <w:p w:rsidR="002D711A" w:rsidRPr="002516A7" w:rsidRDefault="002D711A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Is the complete and permanent fusion of the two sex cells gametes to form a zygote, whic</w:t>
      </w:r>
      <w:r w:rsidR="000C1BCC" w:rsidRPr="002516A7">
        <w:rPr>
          <w:rFonts w:asciiTheme="majorBidi" w:hAnsiTheme="majorBidi" w:cstheme="majorBidi"/>
          <w:sz w:val="28"/>
          <w:szCs w:val="28"/>
        </w:rPr>
        <w:t>h gives rise to adult, and</w:t>
      </w:r>
      <w:r w:rsidRPr="002516A7">
        <w:rPr>
          <w:rFonts w:asciiTheme="majorBidi" w:hAnsiTheme="majorBidi" w:cstheme="majorBidi"/>
          <w:sz w:val="28"/>
          <w:szCs w:val="28"/>
        </w:rPr>
        <w:t xml:space="preserve"> distinguished into following types </w:t>
      </w:r>
    </w:p>
    <w:p w:rsidR="002D711A" w:rsidRPr="002516A7" w:rsidRDefault="002D711A" w:rsidP="007250C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Hologamy </w:t>
      </w:r>
    </w:p>
    <w:p w:rsidR="002D711A" w:rsidRPr="002516A7" w:rsidRDefault="002D711A" w:rsidP="007250C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Paedogamy </w:t>
      </w:r>
    </w:p>
    <w:p w:rsidR="002D711A" w:rsidRPr="002516A7" w:rsidRDefault="002D711A" w:rsidP="007250C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Isogamy</w:t>
      </w:r>
    </w:p>
    <w:p w:rsidR="002D711A" w:rsidRPr="002516A7" w:rsidRDefault="002D711A" w:rsidP="007250C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Anisogamy</w:t>
      </w:r>
    </w:p>
    <w:p w:rsidR="002D711A" w:rsidRPr="002516A7" w:rsidRDefault="002D711A" w:rsidP="007250C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Microgamy</w:t>
      </w:r>
    </w:p>
    <w:p w:rsidR="002D711A" w:rsidRDefault="002D711A" w:rsidP="007250C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Macrogamy</w:t>
      </w:r>
    </w:p>
    <w:p w:rsidR="002516A7" w:rsidRPr="002516A7" w:rsidRDefault="002516A7" w:rsidP="007250C4">
      <w:pPr>
        <w:pStyle w:val="ListParagraph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D711A" w:rsidRPr="002516A7" w:rsidRDefault="002D711A" w:rsidP="007250C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 Conjugation </w:t>
      </w:r>
    </w:p>
    <w:p w:rsidR="002D711A" w:rsidRPr="002516A7" w:rsidRDefault="002D711A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Sexual process in which two lower </w:t>
      </w:r>
      <w:r w:rsidR="000C1BCC" w:rsidRPr="002516A7">
        <w:rPr>
          <w:rFonts w:asciiTheme="majorBidi" w:hAnsiTheme="majorBidi" w:cstheme="majorBidi"/>
          <w:sz w:val="28"/>
          <w:szCs w:val="28"/>
        </w:rPr>
        <w:t>organisms</w:t>
      </w:r>
      <w:r w:rsidRPr="002516A7">
        <w:rPr>
          <w:rFonts w:asciiTheme="majorBidi" w:hAnsiTheme="majorBidi" w:cstheme="majorBidi"/>
          <w:sz w:val="28"/>
          <w:szCs w:val="28"/>
        </w:rPr>
        <w:t xml:space="preserve"> of the same </w:t>
      </w:r>
      <w:r w:rsidR="000E7C51" w:rsidRPr="002516A7">
        <w:rPr>
          <w:rFonts w:asciiTheme="majorBidi" w:hAnsiTheme="majorBidi" w:cstheme="majorBidi"/>
          <w:sz w:val="28"/>
          <w:szCs w:val="28"/>
        </w:rPr>
        <w:t xml:space="preserve">species such as protozoan exchange nuclear material during a temporary </w:t>
      </w:r>
      <w:r w:rsidR="000C1BCC" w:rsidRPr="002516A7">
        <w:rPr>
          <w:rFonts w:asciiTheme="majorBidi" w:hAnsiTheme="majorBidi" w:cstheme="majorBidi"/>
          <w:sz w:val="28"/>
          <w:szCs w:val="28"/>
        </w:rPr>
        <w:t>union,</w:t>
      </w:r>
      <w:r w:rsidR="000E7C51" w:rsidRPr="002516A7">
        <w:rPr>
          <w:rFonts w:asciiTheme="majorBidi" w:hAnsiTheme="majorBidi" w:cstheme="majorBidi"/>
          <w:sz w:val="28"/>
          <w:szCs w:val="28"/>
        </w:rPr>
        <w:t xml:space="preserve"> completely transfer one </w:t>
      </w:r>
      <w:r w:rsidR="000C1BCC" w:rsidRPr="002516A7">
        <w:rPr>
          <w:rFonts w:asciiTheme="majorBidi" w:hAnsiTheme="majorBidi" w:cstheme="majorBidi"/>
          <w:sz w:val="28"/>
          <w:szCs w:val="28"/>
        </w:rPr>
        <w:t>organism's</w:t>
      </w:r>
      <w:r w:rsidR="000E7C51" w:rsidRPr="002516A7">
        <w:rPr>
          <w:rFonts w:asciiTheme="majorBidi" w:hAnsiTheme="majorBidi" w:cstheme="majorBidi"/>
          <w:sz w:val="28"/>
          <w:szCs w:val="28"/>
        </w:rPr>
        <w:t xml:space="preserve"> contents to the other organism or fuse together to form </w:t>
      </w:r>
      <w:r w:rsidR="000C1BCC" w:rsidRPr="002516A7">
        <w:rPr>
          <w:rFonts w:asciiTheme="majorBidi" w:hAnsiTheme="majorBidi" w:cstheme="majorBidi"/>
          <w:sz w:val="28"/>
          <w:szCs w:val="28"/>
        </w:rPr>
        <w:t>one organism</w:t>
      </w:r>
      <w:r w:rsidR="000E7C51" w:rsidRPr="002516A7">
        <w:rPr>
          <w:rFonts w:asciiTheme="majorBidi" w:hAnsiTheme="majorBidi" w:cstheme="majorBidi"/>
          <w:sz w:val="28"/>
          <w:szCs w:val="28"/>
        </w:rPr>
        <w:t xml:space="preserve">, the forms may or may not resemble each other in </w:t>
      </w:r>
      <w:r w:rsidR="000C1BCC" w:rsidRPr="002516A7">
        <w:rPr>
          <w:rFonts w:asciiTheme="majorBidi" w:hAnsiTheme="majorBidi" w:cstheme="majorBidi"/>
          <w:sz w:val="28"/>
          <w:szCs w:val="28"/>
        </w:rPr>
        <w:t>size,</w:t>
      </w:r>
      <w:r w:rsidR="000E7C51" w:rsidRPr="002516A7">
        <w:rPr>
          <w:rFonts w:asciiTheme="majorBidi" w:hAnsiTheme="majorBidi" w:cstheme="majorBidi"/>
          <w:sz w:val="28"/>
          <w:szCs w:val="28"/>
        </w:rPr>
        <w:t xml:space="preserve"> shape or </w:t>
      </w:r>
      <w:r w:rsidR="00E3048B" w:rsidRPr="00E3048B">
        <w:rPr>
          <w:rFonts w:asciiTheme="majorBidi" w:hAnsiTheme="majorBidi" w:cstheme="majorBidi"/>
          <w:sz w:val="28"/>
          <w:szCs w:val="28"/>
        </w:rPr>
        <w:t>motility</w:t>
      </w:r>
      <w:r w:rsidR="000C1BCC" w:rsidRPr="002516A7">
        <w:rPr>
          <w:rFonts w:asciiTheme="majorBidi" w:hAnsiTheme="majorBidi" w:cstheme="majorBidi"/>
          <w:sz w:val="28"/>
          <w:szCs w:val="28"/>
        </w:rPr>
        <w:t>,</w:t>
      </w:r>
      <w:r w:rsidR="000E7C51" w:rsidRPr="002516A7">
        <w:rPr>
          <w:rFonts w:asciiTheme="majorBidi" w:hAnsiTheme="majorBidi" w:cstheme="majorBidi"/>
          <w:sz w:val="28"/>
          <w:szCs w:val="28"/>
        </w:rPr>
        <w:t xml:space="preserve"> they differ in some physiological or genetic characteristic </w:t>
      </w:r>
    </w:p>
    <w:p w:rsidR="000E7C51" w:rsidRPr="007250C4" w:rsidRDefault="000E7C51" w:rsidP="007250C4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>Plasmogamy :</w:t>
      </w:r>
    </w:p>
    <w:p w:rsidR="000E7C51" w:rsidRPr="002516A7" w:rsidRDefault="000E7C51" w:rsidP="007250C4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Fusion of two or more cells or protoplast without fusion of </w:t>
      </w:r>
      <w:r w:rsidR="000C1BCC" w:rsidRPr="002516A7">
        <w:rPr>
          <w:rFonts w:asciiTheme="majorBidi" w:hAnsiTheme="majorBidi" w:cstheme="majorBidi"/>
          <w:sz w:val="28"/>
          <w:szCs w:val="28"/>
        </w:rPr>
        <w:t>nuclei,</w:t>
      </w:r>
      <w:r w:rsidRPr="002516A7">
        <w:rPr>
          <w:rFonts w:asciiTheme="majorBidi" w:hAnsiTheme="majorBidi" w:cstheme="majorBidi"/>
          <w:sz w:val="28"/>
          <w:szCs w:val="28"/>
        </w:rPr>
        <w:t xml:space="preserve"> the purpose to kill the </w:t>
      </w:r>
      <w:r w:rsidR="007F6046" w:rsidRPr="002516A7">
        <w:rPr>
          <w:rFonts w:asciiTheme="majorBidi" w:hAnsiTheme="majorBidi" w:cstheme="majorBidi"/>
          <w:sz w:val="28"/>
          <w:szCs w:val="28"/>
        </w:rPr>
        <w:t xml:space="preserve">big size prey like </w:t>
      </w:r>
      <w:r w:rsidR="007F6046" w:rsidRPr="002516A7">
        <w:rPr>
          <w:rFonts w:asciiTheme="majorBidi" w:hAnsiTheme="majorBidi" w:cstheme="majorBidi"/>
          <w:i/>
          <w:iCs/>
          <w:sz w:val="28"/>
          <w:szCs w:val="28"/>
        </w:rPr>
        <w:t>paramecium</w:t>
      </w:r>
    </w:p>
    <w:p w:rsidR="007250C4" w:rsidRDefault="007F6046" w:rsidP="000A4548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>Note: It is not method or kind of reproduction</w:t>
      </w:r>
    </w:p>
    <w:p w:rsidR="007F6046" w:rsidRPr="002516A7" w:rsidRDefault="007F6046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sz w:val="28"/>
          <w:szCs w:val="28"/>
        </w:rPr>
        <w:t xml:space="preserve"> </w:t>
      </w:r>
    </w:p>
    <w:p w:rsidR="00D2527B" w:rsidRPr="007250C4" w:rsidRDefault="000C1BCC" w:rsidP="007250C4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7250C4">
        <w:rPr>
          <w:rFonts w:asciiTheme="majorBidi" w:hAnsiTheme="majorBidi" w:cstheme="majorBidi"/>
          <w:b/>
          <w:bCs/>
          <w:i/>
          <w:iCs/>
          <w:sz w:val="30"/>
          <w:szCs w:val="30"/>
        </w:rPr>
        <w:t xml:space="preserve">Euglena </w:t>
      </w:r>
    </w:p>
    <w:p w:rsidR="000C1BCC" w:rsidRPr="002516A7" w:rsidRDefault="000C1BCC" w:rsidP="007250C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7250C4">
        <w:rPr>
          <w:rFonts w:asciiTheme="majorBidi" w:hAnsiTheme="majorBidi" w:cstheme="majorBidi"/>
          <w:sz w:val="28"/>
          <w:szCs w:val="28"/>
          <w:lang w:val="en"/>
        </w:rPr>
        <w:t xml:space="preserve">Biflagellate, unicell, 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spindle shape </w:t>
      </w:r>
    </w:p>
    <w:p w:rsidR="000C1BCC" w:rsidRPr="002516A7" w:rsidRDefault="000C1BCC" w:rsidP="007250C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Most species have photosynthesizing chloroplast within the body of cell . </w:t>
      </w:r>
      <w:r w:rsidR="009577CD" w:rsidRPr="002516A7">
        <w:rPr>
          <w:rFonts w:asciiTheme="majorBidi" w:hAnsiTheme="majorBidi" w:cstheme="majorBidi"/>
          <w:sz w:val="28"/>
          <w:szCs w:val="28"/>
          <w:lang w:val="en"/>
        </w:rPr>
        <w:t xml:space="preserve">Euglena chloroplasts contain </w:t>
      </w:r>
      <w:hyperlink r:id="rId11" w:tooltip="Pyrenoid" w:history="1">
        <w:r w:rsidR="009577CD" w:rsidRPr="007250C4">
          <w:rPr>
            <w:rFonts w:asciiTheme="majorBidi" w:hAnsiTheme="majorBidi" w:cstheme="majorBidi"/>
            <w:sz w:val="28"/>
            <w:szCs w:val="28"/>
            <w:lang w:val="en"/>
          </w:rPr>
          <w:t>pyrenoids</w:t>
        </w:r>
      </w:hyperlink>
      <w:r w:rsidR="009577CD" w:rsidRPr="002516A7">
        <w:rPr>
          <w:rFonts w:asciiTheme="majorBidi" w:hAnsiTheme="majorBidi" w:cstheme="majorBidi"/>
          <w:sz w:val="28"/>
          <w:szCs w:val="28"/>
          <w:lang w:val="en"/>
        </w:rPr>
        <w:t xml:space="preserve">, used in the synthesis of </w:t>
      </w:r>
      <w:hyperlink r:id="rId12" w:history="1">
        <w:r w:rsidR="009577CD" w:rsidRPr="007250C4">
          <w:rPr>
            <w:rFonts w:asciiTheme="majorBidi" w:hAnsiTheme="majorBidi" w:cstheme="majorBidi"/>
            <w:sz w:val="28"/>
            <w:szCs w:val="28"/>
            <w:lang w:val="en"/>
          </w:rPr>
          <w:t>paramylon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>, a form of starch energy storage.</w:t>
      </w:r>
    </w:p>
    <w:p w:rsidR="009577CD" w:rsidRDefault="009577CD" w:rsidP="007250C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All euglenoids have two flagella rooted in </w:t>
      </w:r>
      <w:hyperlink r:id="rId13" w:tooltip="Basal body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basal bodies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located in a small reservoir at the front of the cell. one flagellum is very short, while the other is relatively long, and often easily visible with light microscopy</w:t>
      </w:r>
      <w:r w:rsidR="000C1BCC" w:rsidRPr="002516A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47116F" w:rsidRPr="0047116F" w:rsidRDefault="009577CD" w:rsidP="0047116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47116F">
        <w:rPr>
          <w:rFonts w:asciiTheme="majorBidi" w:hAnsiTheme="majorBidi" w:cstheme="majorBidi"/>
          <w:sz w:val="28"/>
          <w:szCs w:val="28"/>
          <w:lang w:val="en"/>
        </w:rPr>
        <w:lastRenderedPageBreak/>
        <w:t xml:space="preserve">Euglena possess a red </w:t>
      </w:r>
      <w:hyperlink r:id="rId14" w:tooltip="Eyespot apparatus" w:history="1">
        <w:r w:rsidRPr="0047116F">
          <w:rPr>
            <w:rFonts w:asciiTheme="majorBidi" w:hAnsiTheme="majorBidi" w:cstheme="majorBidi"/>
            <w:sz w:val="28"/>
            <w:szCs w:val="28"/>
            <w:lang w:val="en"/>
          </w:rPr>
          <w:t>eyespot</w:t>
        </w:r>
      </w:hyperlink>
      <w:r w:rsidRPr="0047116F">
        <w:rPr>
          <w:rFonts w:asciiTheme="majorBidi" w:hAnsiTheme="majorBidi" w:cstheme="majorBidi"/>
          <w:sz w:val="28"/>
          <w:szCs w:val="28"/>
          <w:lang w:val="en"/>
        </w:rPr>
        <w:t xml:space="preserve">, an organelle composed of </w:t>
      </w:r>
      <w:hyperlink r:id="rId15" w:tooltip="Carotenoid" w:history="1">
        <w:r w:rsidRPr="0047116F">
          <w:rPr>
            <w:rFonts w:asciiTheme="majorBidi" w:hAnsiTheme="majorBidi" w:cstheme="majorBidi"/>
            <w:sz w:val="28"/>
            <w:szCs w:val="28"/>
            <w:lang w:val="en"/>
          </w:rPr>
          <w:t>carotenoid</w:t>
        </w:r>
      </w:hyperlink>
      <w:r w:rsidRPr="0047116F">
        <w:rPr>
          <w:rFonts w:asciiTheme="majorBidi" w:hAnsiTheme="majorBidi" w:cstheme="majorBidi"/>
          <w:sz w:val="28"/>
          <w:szCs w:val="28"/>
          <w:lang w:val="en"/>
        </w:rPr>
        <w:t xml:space="preserve"> pigment granules.</w:t>
      </w:r>
      <w:r w:rsidR="000C1BCC" w:rsidRPr="0047116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47116F">
        <w:rPr>
          <w:rFonts w:asciiTheme="majorBidi" w:hAnsiTheme="majorBidi" w:cstheme="majorBidi"/>
          <w:sz w:val="28"/>
          <w:szCs w:val="28"/>
          <w:lang w:val="en"/>
        </w:rPr>
        <w:t xml:space="preserve">The red spot itself is not thought to be </w:t>
      </w:r>
      <w:hyperlink r:id="rId16" w:tooltip="Photosensitive" w:history="1">
        <w:r w:rsidRPr="0047116F">
          <w:rPr>
            <w:rFonts w:asciiTheme="majorBidi" w:hAnsiTheme="majorBidi" w:cstheme="majorBidi"/>
            <w:sz w:val="28"/>
            <w:szCs w:val="28"/>
            <w:lang w:val="en"/>
          </w:rPr>
          <w:t>photosensitive</w:t>
        </w:r>
      </w:hyperlink>
      <w:r w:rsidRPr="0047116F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="0047116F" w:rsidRPr="0047116F">
        <w:rPr>
          <w:rFonts w:asciiTheme="majorBidi" w:hAnsiTheme="majorBidi" w:cstheme="majorBidi"/>
          <w:sz w:val="28"/>
          <w:szCs w:val="28"/>
          <w:lang w:val="en"/>
        </w:rPr>
        <w:t xml:space="preserve">aid in the detection of light </w:t>
      </w:r>
      <w:r w:rsidRPr="0047116F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="0047116F" w:rsidRPr="0047116F">
        <w:rPr>
          <w:rFonts w:asciiTheme="majorBidi" w:hAnsiTheme="majorBidi" w:cstheme="majorBidi"/>
          <w:sz w:val="28"/>
          <w:szCs w:val="28"/>
          <w:lang w:val="en"/>
        </w:rPr>
        <w:t>and have Photoreceptor or Paraf</w:t>
      </w:r>
      <w:r w:rsidR="0047116F">
        <w:rPr>
          <w:rFonts w:asciiTheme="majorBidi" w:hAnsiTheme="majorBidi" w:cstheme="majorBidi"/>
          <w:sz w:val="28"/>
          <w:szCs w:val="28"/>
          <w:lang w:val="en"/>
        </w:rPr>
        <w:t>lagellar b</w:t>
      </w:r>
      <w:r w:rsidR="0047116F" w:rsidRPr="0047116F">
        <w:rPr>
          <w:rFonts w:asciiTheme="majorBidi" w:hAnsiTheme="majorBidi" w:cstheme="majorBidi"/>
          <w:sz w:val="28"/>
          <w:szCs w:val="28"/>
          <w:lang w:val="en"/>
        </w:rPr>
        <w:t>ody</w:t>
      </w:r>
      <w:r w:rsidR="0047116F">
        <w:rPr>
          <w:rFonts w:asciiTheme="majorBidi" w:hAnsiTheme="majorBidi" w:cstheme="majorBidi"/>
          <w:sz w:val="28"/>
          <w:szCs w:val="28"/>
          <w:lang w:val="en"/>
        </w:rPr>
        <w:t>: t</w:t>
      </w:r>
      <w:r w:rsidR="0047116F" w:rsidRPr="0047116F">
        <w:rPr>
          <w:rFonts w:asciiTheme="majorBidi" w:hAnsiTheme="majorBidi" w:cstheme="majorBidi"/>
          <w:sz w:val="28"/>
          <w:szCs w:val="28"/>
          <w:lang w:val="en"/>
        </w:rPr>
        <w:t>his light sensitive region detects light and is located near the flagellum. It assists in phototaxis (movement toward or away from light).</w:t>
      </w:r>
    </w:p>
    <w:p w:rsidR="000C1BCC" w:rsidRPr="002516A7" w:rsidRDefault="000C1BCC" w:rsidP="0047116F">
      <w:pPr>
        <w:pStyle w:val="ListParagraph"/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</w:p>
    <w:p w:rsidR="00DE0787" w:rsidRPr="002516A7" w:rsidRDefault="00DE0787" w:rsidP="007250C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7250C4">
        <w:rPr>
          <w:rFonts w:asciiTheme="majorBidi" w:hAnsiTheme="majorBidi" w:cstheme="majorBidi"/>
          <w:sz w:val="28"/>
          <w:szCs w:val="28"/>
          <w:lang w:val="en"/>
        </w:rPr>
        <w:t>Euglena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lacks a </w:t>
      </w:r>
      <w:hyperlink r:id="rId17" w:tooltip="Cell wall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cell wall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. Instead, it has a </w:t>
      </w:r>
      <w:hyperlink r:id="rId18" w:anchor="Pellicle" w:tooltip="Protozoa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pellicle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made up of a protein layer supported by a substructure of </w:t>
      </w:r>
      <w:hyperlink r:id="rId19" w:tooltip="Microtubule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microtubules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, arranged in strips spiraling around the cell, gives </w:t>
      </w:r>
      <w:r w:rsidRPr="0047116F">
        <w:rPr>
          <w:rFonts w:asciiTheme="majorBidi" w:hAnsiTheme="majorBidi" w:cstheme="majorBidi"/>
          <w:i/>
          <w:iCs/>
          <w:sz w:val="28"/>
          <w:szCs w:val="28"/>
          <w:lang w:val="en"/>
        </w:rPr>
        <w:t>Euglena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its exceptional flexibility and contractility.</w:t>
      </w:r>
      <w:r w:rsidRPr="007250C4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>There is no cellulose.</w:t>
      </w:r>
    </w:p>
    <w:p w:rsidR="00DE0787" w:rsidRPr="002516A7" w:rsidRDefault="00DE0787" w:rsidP="007250C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Species of </w:t>
      </w:r>
      <w:r w:rsidRPr="0047116F">
        <w:rPr>
          <w:rFonts w:asciiTheme="majorBidi" w:hAnsiTheme="majorBidi" w:cstheme="majorBidi"/>
          <w:i/>
          <w:iCs/>
          <w:sz w:val="28"/>
          <w:szCs w:val="28"/>
          <w:lang w:val="en"/>
        </w:rPr>
        <w:t>Euglena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are found in freshwater and salt water. They are often abundant in those </w:t>
      </w:r>
    </w:p>
    <w:p w:rsidR="002B3D3E" w:rsidRPr="002516A7" w:rsidRDefault="002B3D3E" w:rsidP="007250C4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Small and inconspicuous contractile vacuole is located to one side of the </w:t>
      </w:r>
      <w:r w:rsidR="001329EF" w:rsidRPr="002516A7">
        <w:rPr>
          <w:rFonts w:asciiTheme="majorBidi" w:hAnsiTheme="majorBidi" w:cstheme="majorBidi"/>
          <w:sz w:val="28"/>
          <w:szCs w:val="28"/>
          <w:lang w:val="en"/>
        </w:rPr>
        <w:t>reservoir, into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which it </w:t>
      </w:r>
      <w:r w:rsidR="001329EF" w:rsidRPr="002516A7">
        <w:rPr>
          <w:rFonts w:asciiTheme="majorBidi" w:hAnsiTheme="majorBidi" w:cstheme="majorBidi"/>
          <w:sz w:val="28"/>
          <w:szCs w:val="28"/>
          <w:lang w:val="en"/>
        </w:rPr>
        <w:t>discharges,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it function </w:t>
      </w:r>
      <w:r w:rsidR="001329EF" w:rsidRPr="002516A7">
        <w:rPr>
          <w:rFonts w:asciiTheme="majorBidi" w:hAnsiTheme="majorBidi" w:cstheme="majorBidi"/>
          <w:sz w:val="28"/>
          <w:szCs w:val="28"/>
          <w:lang w:val="en"/>
        </w:rPr>
        <w:t>is osmoregulation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>.</w:t>
      </w:r>
    </w:p>
    <w:p w:rsidR="00D2527B" w:rsidRPr="00512BE6" w:rsidRDefault="002B3D3E" w:rsidP="00512BE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47116F">
        <w:rPr>
          <w:rFonts w:asciiTheme="majorBidi" w:hAnsiTheme="majorBidi" w:cstheme="majorBidi"/>
          <w:i/>
          <w:iCs/>
          <w:sz w:val="28"/>
          <w:szCs w:val="28"/>
          <w:lang w:val="en"/>
        </w:rPr>
        <w:t>Euglena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reproduce asexually through </w:t>
      </w:r>
      <w:hyperlink r:id="rId20" w:tooltip="Fission (biology)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binary fission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, a form of </w:t>
      </w:r>
      <w:hyperlink r:id="rId21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cell division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Pr="007250C4">
        <w:rPr>
          <w:rFonts w:asciiTheme="majorBidi" w:hAnsiTheme="majorBidi" w:cstheme="majorBidi"/>
          <w:sz w:val="28"/>
          <w:szCs w:val="28"/>
          <w:lang w:val="en"/>
        </w:rPr>
        <w:t>Euglena</w:t>
      </w:r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divide longitudinally, beginning at the front end of the cell, with the duplication of flagellar processes and stigma, a cleavage forms in the </w:t>
      </w:r>
      <w:hyperlink r:id="rId22" w:tooltip="Anatomical terms of location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anterior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, and a V-shaped, moves toward the </w:t>
      </w:r>
      <w:hyperlink r:id="rId23" w:tooltip="Anatomical terms of location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posterior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, until the two halves are entirely separated, </w:t>
      </w:r>
      <w:hyperlink r:id="rId24" w:tooltip="Isogamy" w:history="1">
        <w:r w:rsidRPr="007250C4">
          <w:rPr>
            <w:rFonts w:asciiTheme="majorBidi" w:hAnsiTheme="majorBidi" w:cstheme="majorBidi"/>
            <w:sz w:val="28"/>
            <w:szCs w:val="28"/>
            <w:lang w:val="en"/>
          </w:rPr>
          <w:t>sexual conjugation</w:t>
        </w:r>
      </w:hyperlink>
      <w:r w:rsidRPr="002516A7">
        <w:rPr>
          <w:rFonts w:asciiTheme="majorBidi" w:hAnsiTheme="majorBidi" w:cstheme="majorBidi"/>
          <w:sz w:val="28"/>
          <w:szCs w:val="28"/>
          <w:lang w:val="en"/>
        </w:rPr>
        <w:t xml:space="preserve"> are rar</w:t>
      </w:r>
    </w:p>
    <w:p w:rsidR="00D2527B" w:rsidRPr="002516A7" w:rsidRDefault="002B3D3E" w:rsidP="001329EF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516A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302125" cy="2817892"/>
            <wp:effectExtent l="76200" t="76200" r="136525" b="135255"/>
            <wp:docPr id="1" name="Picture 1" descr="https://upload.wikimedia.org/wikipedia/commons/e/ea/Euglena_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a/Euglena_diagram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00" cy="28448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527B" w:rsidRPr="001329EF" w:rsidRDefault="00614CAB" w:rsidP="001329EF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516A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</w:t>
      </w:r>
      <w:r w:rsidR="007250C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</w:t>
      </w:r>
      <w:r w:rsidR="001329EF">
        <w:rPr>
          <w:rFonts w:asciiTheme="majorBidi" w:hAnsiTheme="majorBidi" w:cstheme="majorBidi"/>
          <w:b/>
          <w:bCs/>
          <w:i/>
          <w:iCs/>
          <w:sz w:val="28"/>
          <w:szCs w:val="28"/>
        </w:rPr>
        <w:t>Euglena</w:t>
      </w:r>
    </w:p>
    <w:p w:rsidR="00D2527B" w:rsidRPr="002516A7" w:rsidRDefault="00D2527B" w:rsidP="007250C4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2527B" w:rsidRPr="007250C4" w:rsidRDefault="001329EF" w:rsidP="007250C4">
      <w:pPr>
        <w:spacing w:line="276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7250C4">
        <w:rPr>
          <w:rFonts w:asciiTheme="majorBidi" w:hAnsiTheme="majorBidi" w:cstheme="majorBidi"/>
          <w:b/>
          <w:bCs/>
          <w:i/>
          <w:iCs/>
          <w:sz w:val="30"/>
          <w:szCs w:val="30"/>
        </w:rPr>
        <w:t>Amoeba:</w:t>
      </w:r>
    </w:p>
    <w:p w:rsidR="00F839DA" w:rsidRPr="007250C4" w:rsidRDefault="00F839DA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>They so tiny so need microscope to see them</w:t>
      </w:r>
    </w:p>
    <w:p w:rsidR="00F839DA" w:rsidRPr="007250C4" w:rsidRDefault="00F839DA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Living in </w:t>
      </w:r>
      <w:r w:rsidR="001329EF" w:rsidRPr="007250C4">
        <w:rPr>
          <w:rFonts w:asciiTheme="majorBidi" w:hAnsiTheme="majorBidi" w:cstheme="majorBidi"/>
          <w:sz w:val="28"/>
          <w:szCs w:val="28"/>
        </w:rPr>
        <w:t>water,</w:t>
      </w:r>
      <w:r w:rsidRPr="007250C4">
        <w:rPr>
          <w:rFonts w:asciiTheme="majorBidi" w:hAnsiTheme="majorBidi" w:cstheme="majorBidi"/>
          <w:sz w:val="28"/>
          <w:szCs w:val="28"/>
        </w:rPr>
        <w:t xml:space="preserve"> including lakes ,ponds stream , river and puddles , some can live in the bodies of animals </w:t>
      </w:r>
    </w:p>
    <w:p w:rsidR="00F839DA" w:rsidRPr="007250C4" w:rsidRDefault="00F839DA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Move by pseudopodia and help amoeba to eat </w:t>
      </w:r>
    </w:p>
    <w:p w:rsidR="001329EF" w:rsidRPr="001329EF" w:rsidRDefault="00F839DA" w:rsidP="001329E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Reproduce by binary </w:t>
      </w:r>
      <w:r w:rsidR="001329EF" w:rsidRPr="007250C4">
        <w:rPr>
          <w:rFonts w:asciiTheme="majorBidi" w:hAnsiTheme="majorBidi" w:cstheme="majorBidi"/>
          <w:sz w:val="28"/>
          <w:szCs w:val="28"/>
        </w:rPr>
        <w:t>fission,</w:t>
      </w:r>
      <w:r w:rsidRPr="007250C4">
        <w:rPr>
          <w:rFonts w:asciiTheme="majorBidi" w:hAnsiTheme="majorBidi" w:cstheme="majorBidi"/>
          <w:sz w:val="28"/>
          <w:szCs w:val="28"/>
        </w:rPr>
        <w:t xml:space="preserve"> it </w:t>
      </w:r>
      <w:r w:rsidR="001329EF" w:rsidRPr="007250C4">
        <w:rPr>
          <w:rFonts w:asciiTheme="majorBidi" w:hAnsiTheme="majorBidi" w:cstheme="majorBidi"/>
          <w:sz w:val="28"/>
          <w:szCs w:val="28"/>
        </w:rPr>
        <w:t>means</w:t>
      </w:r>
      <w:r w:rsidRPr="007250C4">
        <w:rPr>
          <w:rFonts w:asciiTheme="majorBidi" w:hAnsiTheme="majorBidi" w:cstheme="majorBidi"/>
          <w:sz w:val="28"/>
          <w:szCs w:val="28"/>
        </w:rPr>
        <w:t xml:space="preserve"> that </w:t>
      </w:r>
      <w:r w:rsidR="008323A6" w:rsidRPr="007250C4">
        <w:rPr>
          <w:rFonts w:asciiTheme="majorBidi" w:hAnsiTheme="majorBidi" w:cstheme="majorBidi"/>
          <w:sz w:val="28"/>
          <w:szCs w:val="28"/>
        </w:rPr>
        <w:t xml:space="preserve">one amoeba can split in half and make two identical new </w:t>
      </w:r>
      <w:r w:rsidR="001329EF" w:rsidRPr="001329EF">
        <w:rPr>
          <w:rFonts w:asciiTheme="majorBidi" w:hAnsiTheme="majorBidi" w:cstheme="majorBidi"/>
          <w:i/>
          <w:iCs/>
          <w:sz w:val="28"/>
          <w:szCs w:val="28"/>
        </w:rPr>
        <w:t>A</w:t>
      </w:r>
      <w:r w:rsidR="008323A6" w:rsidRPr="001329EF">
        <w:rPr>
          <w:rFonts w:asciiTheme="majorBidi" w:hAnsiTheme="majorBidi" w:cstheme="majorBidi"/>
          <w:i/>
          <w:iCs/>
          <w:sz w:val="28"/>
          <w:szCs w:val="28"/>
        </w:rPr>
        <w:t>moeba</w:t>
      </w:r>
      <w:r w:rsidR="008323A6" w:rsidRPr="007250C4">
        <w:rPr>
          <w:rFonts w:asciiTheme="majorBidi" w:hAnsiTheme="majorBidi" w:cstheme="majorBidi"/>
          <w:sz w:val="28"/>
          <w:szCs w:val="28"/>
        </w:rPr>
        <w:t xml:space="preserve"> </w:t>
      </w:r>
      <w:r w:rsidR="001329EF">
        <w:rPr>
          <w:rFonts w:asciiTheme="majorBidi" w:hAnsiTheme="majorBidi" w:cstheme="majorBidi"/>
          <w:sz w:val="28"/>
          <w:szCs w:val="28"/>
        </w:rPr>
        <w:t>.</w:t>
      </w:r>
    </w:p>
    <w:p w:rsidR="008323A6" w:rsidRPr="007250C4" w:rsidRDefault="008323A6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Cytoplasm divided into two parts </w:t>
      </w:r>
    </w:p>
    <w:p w:rsidR="008323A6" w:rsidRPr="007250C4" w:rsidRDefault="008323A6" w:rsidP="007250C4">
      <w:pPr>
        <w:pStyle w:val="ListParagraph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Endoplasm and ectoplasm both enclosed with a flexible plasma membrane </w:t>
      </w:r>
    </w:p>
    <w:p w:rsidR="008323A6" w:rsidRPr="007250C4" w:rsidRDefault="008323A6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>Cell contain single granular nucleus containing DNA.</w:t>
      </w:r>
    </w:p>
    <w:p w:rsidR="008323A6" w:rsidRPr="007250C4" w:rsidRDefault="008323A6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Contractile vacuole is used to maintain osmotic equilibrium by excreting excess water from the cell. </w:t>
      </w:r>
    </w:p>
    <w:p w:rsidR="008323A6" w:rsidRPr="007250C4" w:rsidRDefault="008323A6" w:rsidP="007250C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250C4">
        <w:rPr>
          <w:rFonts w:asciiTheme="majorBidi" w:hAnsiTheme="majorBidi" w:cstheme="majorBidi"/>
          <w:sz w:val="28"/>
          <w:szCs w:val="28"/>
        </w:rPr>
        <w:t xml:space="preserve">An </w:t>
      </w:r>
      <w:r w:rsidRPr="007250C4">
        <w:rPr>
          <w:rFonts w:asciiTheme="majorBidi" w:hAnsiTheme="majorBidi" w:cstheme="majorBidi"/>
          <w:i/>
          <w:iCs/>
          <w:sz w:val="28"/>
          <w:szCs w:val="28"/>
        </w:rPr>
        <w:t>Amoeba</w:t>
      </w:r>
      <w:r w:rsidRPr="007250C4">
        <w:rPr>
          <w:rFonts w:asciiTheme="majorBidi" w:hAnsiTheme="majorBidi" w:cstheme="majorBidi"/>
          <w:sz w:val="28"/>
          <w:szCs w:val="28"/>
        </w:rPr>
        <w:t xml:space="preserve"> obtains its food by phagocytosis and particles of organic matter or by pinocytosis taking in </w:t>
      </w:r>
      <w:r w:rsidR="00A65C3E" w:rsidRPr="007250C4">
        <w:rPr>
          <w:rFonts w:asciiTheme="majorBidi" w:hAnsiTheme="majorBidi" w:cstheme="majorBidi"/>
          <w:sz w:val="28"/>
          <w:szCs w:val="28"/>
        </w:rPr>
        <w:t xml:space="preserve">dissolved nutrients through vesicles formed within the cell membrane </w:t>
      </w:r>
    </w:p>
    <w:p w:rsidR="009D2521" w:rsidRPr="007250C4" w:rsidRDefault="009D2521" w:rsidP="007250C4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9D2521" w:rsidRPr="002516A7" w:rsidRDefault="009D2521" w:rsidP="007250C4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516A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818517" cy="3132814"/>
            <wp:effectExtent l="76200" t="76200" r="134620" b="125095"/>
            <wp:docPr id="2" name="Picture 2" descr="https://upload.wikimedia.org/wikipedia/commons/5/58/Amoeba_%28PSF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5/58/Amoeba_%28PSF%2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91" cy="31403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3859" w:rsidRPr="001329EF" w:rsidRDefault="001329EF" w:rsidP="001329EF">
      <w:pPr>
        <w:spacing w:line="276" w:lineRule="auto"/>
        <w:ind w:left="36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Amoeba</w:t>
      </w:r>
    </w:p>
    <w:sectPr w:rsidR="002B3859" w:rsidRPr="001329EF" w:rsidSect="002516A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2C" w:rsidRDefault="000D342C" w:rsidP="00BE6F67">
      <w:pPr>
        <w:spacing w:after="0" w:line="240" w:lineRule="auto"/>
      </w:pPr>
      <w:r>
        <w:separator/>
      </w:r>
    </w:p>
  </w:endnote>
  <w:endnote w:type="continuationSeparator" w:id="0">
    <w:p w:rsidR="000D342C" w:rsidRDefault="000D342C" w:rsidP="00B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EB" w:rsidRDefault="0009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297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6A7" w:rsidRDefault="00251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16A7" w:rsidRDefault="00251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EB" w:rsidRDefault="0009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2C" w:rsidRDefault="000D342C" w:rsidP="00BE6F67">
      <w:pPr>
        <w:spacing w:after="0" w:line="240" w:lineRule="auto"/>
      </w:pPr>
      <w:r>
        <w:separator/>
      </w:r>
    </w:p>
  </w:footnote>
  <w:footnote w:type="continuationSeparator" w:id="0">
    <w:p w:rsidR="000D342C" w:rsidRDefault="000D342C" w:rsidP="00BE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EB" w:rsidRDefault="0009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66" w:rsidRPr="000972EB" w:rsidRDefault="000972EB">
    <w:pPr>
      <w:pStyle w:val="Header"/>
      <w:rPr>
        <w:rFonts w:asciiTheme="majorBidi" w:hAnsiTheme="majorBidi" w:cstheme="majorBidi"/>
      </w:rPr>
    </w:pPr>
    <w:bookmarkStart w:id="0" w:name="_GoBack"/>
    <w:r>
      <w:rPr>
        <w:rFonts w:asciiTheme="majorBidi" w:hAnsiTheme="majorBidi" w:cstheme="majorBidi"/>
      </w:rPr>
      <w:t>Dr.Nebras F</w:t>
    </w:r>
    <w:r w:rsidR="00B30866" w:rsidRPr="000972EB">
      <w:rPr>
        <w:rFonts w:asciiTheme="majorBidi" w:hAnsiTheme="majorBidi" w:cstheme="majorBidi"/>
      </w:rPr>
      <w:t>alih and Dr.Hadeel Abdulatif Majeed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2EB" w:rsidRDefault="00097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09"/>
    <w:multiLevelType w:val="multilevel"/>
    <w:tmpl w:val="BEEE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6019C"/>
    <w:multiLevelType w:val="multilevel"/>
    <w:tmpl w:val="DF8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C0DD4"/>
    <w:multiLevelType w:val="hybridMultilevel"/>
    <w:tmpl w:val="89842846"/>
    <w:lvl w:ilvl="0" w:tplc="1E0407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0160E"/>
    <w:multiLevelType w:val="multilevel"/>
    <w:tmpl w:val="794A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77B5A"/>
    <w:multiLevelType w:val="hybridMultilevel"/>
    <w:tmpl w:val="0546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3A5E"/>
    <w:multiLevelType w:val="hybridMultilevel"/>
    <w:tmpl w:val="34EC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3E71"/>
    <w:multiLevelType w:val="hybridMultilevel"/>
    <w:tmpl w:val="52C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1E5A"/>
    <w:multiLevelType w:val="hybridMultilevel"/>
    <w:tmpl w:val="3A5C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045F"/>
    <w:multiLevelType w:val="hybridMultilevel"/>
    <w:tmpl w:val="ABBE1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7497A"/>
    <w:multiLevelType w:val="hybridMultilevel"/>
    <w:tmpl w:val="F998FA92"/>
    <w:lvl w:ilvl="0" w:tplc="02388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320FA"/>
    <w:multiLevelType w:val="hybridMultilevel"/>
    <w:tmpl w:val="41D8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6C56"/>
    <w:multiLevelType w:val="multilevel"/>
    <w:tmpl w:val="E3FA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8B2914"/>
    <w:multiLevelType w:val="multilevel"/>
    <w:tmpl w:val="1C1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8B1793"/>
    <w:multiLevelType w:val="hybridMultilevel"/>
    <w:tmpl w:val="C82C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1C47"/>
    <w:multiLevelType w:val="multilevel"/>
    <w:tmpl w:val="2C0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41553"/>
    <w:multiLevelType w:val="hybridMultilevel"/>
    <w:tmpl w:val="EF74C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D3476"/>
    <w:multiLevelType w:val="hybridMultilevel"/>
    <w:tmpl w:val="CB7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0660"/>
    <w:multiLevelType w:val="hybridMultilevel"/>
    <w:tmpl w:val="446A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55D9"/>
    <w:multiLevelType w:val="hybridMultilevel"/>
    <w:tmpl w:val="4654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08BA"/>
    <w:multiLevelType w:val="hybridMultilevel"/>
    <w:tmpl w:val="5588B12E"/>
    <w:lvl w:ilvl="0" w:tplc="BFE8A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D23EFF"/>
    <w:multiLevelType w:val="multilevel"/>
    <w:tmpl w:val="1222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B8412D"/>
    <w:multiLevelType w:val="multilevel"/>
    <w:tmpl w:val="23D0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C60C2"/>
    <w:multiLevelType w:val="multilevel"/>
    <w:tmpl w:val="660A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9"/>
  </w:num>
  <w:num w:numId="5">
    <w:abstractNumId w:val="17"/>
  </w:num>
  <w:num w:numId="6">
    <w:abstractNumId w:val="2"/>
  </w:num>
  <w:num w:numId="7">
    <w:abstractNumId w:val="16"/>
  </w:num>
  <w:num w:numId="8">
    <w:abstractNumId w:val="9"/>
  </w:num>
  <w:num w:numId="9">
    <w:abstractNumId w:val="15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  <w:num w:numId="15">
    <w:abstractNumId w:val="1"/>
  </w:num>
  <w:num w:numId="16">
    <w:abstractNumId w:val="12"/>
  </w:num>
  <w:num w:numId="17">
    <w:abstractNumId w:val="20"/>
  </w:num>
  <w:num w:numId="18">
    <w:abstractNumId w:val="11"/>
  </w:num>
  <w:num w:numId="19">
    <w:abstractNumId w:val="22"/>
  </w:num>
  <w:num w:numId="20">
    <w:abstractNumId w:val="21"/>
  </w:num>
  <w:num w:numId="21">
    <w:abstractNumId w:val="14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3"/>
    <w:rsid w:val="00054481"/>
    <w:rsid w:val="000972EB"/>
    <w:rsid w:val="000A31C8"/>
    <w:rsid w:val="000A4548"/>
    <w:rsid w:val="000C1BCC"/>
    <w:rsid w:val="000D342C"/>
    <w:rsid w:val="000E7C51"/>
    <w:rsid w:val="00124267"/>
    <w:rsid w:val="001329EF"/>
    <w:rsid w:val="00203A78"/>
    <w:rsid w:val="00213BEF"/>
    <w:rsid w:val="002516A7"/>
    <w:rsid w:val="002B3859"/>
    <w:rsid w:val="002B3D3E"/>
    <w:rsid w:val="002D711A"/>
    <w:rsid w:val="00336356"/>
    <w:rsid w:val="00345CAA"/>
    <w:rsid w:val="004542F2"/>
    <w:rsid w:val="0047116F"/>
    <w:rsid w:val="00512BE6"/>
    <w:rsid w:val="00576121"/>
    <w:rsid w:val="005A0819"/>
    <w:rsid w:val="00602633"/>
    <w:rsid w:val="00614CAB"/>
    <w:rsid w:val="00654A62"/>
    <w:rsid w:val="007250C4"/>
    <w:rsid w:val="007503DB"/>
    <w:rsid w:val="007B3515"/>
    <w:rsid w:val="007E3F23"/>
    <w:rsid w:val="007F6046"/>
    <w:rsid w:val="00801930"/>
    <w:rsid w:val="0081327C"/>
    <w:rsid w:val="008323A6"/>
    <w:rsid w:val="00847B7B"/>
    <w:rsid w:val="008F5495"/>
    <w:rsid w:val="009577CD"/>
    <w:rsid w:val="00957838"/>
    <w:rsid w:val="009D2521"/>
    <w:rsid w:val="009F3F46"/>
    <w:rsid w:val="00A45047"/>
    <w:rsid w:val="00A65C3E"/>
    <w:rsid w:val="00AF509A"/>
    <w:rsid w:val="00B30866"/>
    <w:rsid w:val="00BA3482"/>
    <w:rsid w:val="00BE6F67"/>
    <w:rsid w:val="00C71099"/>
    <w:rsid w:val="00CE08D8"/>
    <w:rsid w:val="00D12A4E"/>
    <w:rsid w:val="00D22160"/>
    <w:rsid w:val="00D2527B"/>
    <w:rsid w:val="00DE0787"/>
    <w:rsid w:val="00E00976"/>
    <w:rsid w:val="00E3048B"/>
    <w:rsid w:val="00F000C1"/>
    <w:rsid w:val="00F51E33"/>
    <w:rsid w:val="00F831C8"/>
    <w:rsid w:val="00F839DA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AE20"/>
  <w15:chartTrackingRefBased/>
  <w15:docId w15:val="{0CC17208-0ED7-4320-8DC2-58D56C53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6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F67"/>
  </w:style>
  <w:style w:type="paragraph" w:styleId="Footer">
    <w:name w:val="footer"/>
    <w:basedOn w:val="Normal"/>
    <w:link w:val="FooterChar"/>
    <w:uiPriority w:val="99"/>
    <w:unhideWhenUsed/>
    <w:rsid w:val="00BE6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F67"/>
  </w:style>
  <w:style w:type="table" w:styleId="TableGrid">
    <w:name w:val="Table Grid"/>
    <w:basedOn w:val="TableNormal"/>
    <w:uiPriority w:val="39"/>
    <w:rsid w:val="00BE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F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77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3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7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E2E2E2"/>
                                <w:left w:val="single" w:sz="6" w:space="6" w:color="E2E2E2"/>
                                <w:bottom w:val="single" w:sz="6" w:space="6" w:color="E2E2E2"/>
                                <w:right w:val="single" w:sz="6" w:space="6" w:color="E2E2E2"/>
                              </w:divBdr>
                            </w:div>
                            <w:div w:id="15104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9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394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E2E2E2"/>
                                <w:left w:val="single" w:sz="6" w:space="6" w:color="E2E2E2"/>
                                <w:bottom w:val="single" w:sz="6" w:space="6" w:color="E2E2E2"/>
                                <w:right w:val="single" w:sz="6" w:space="6" w:color="E2E2E2"/>
                              </w:divBdr>
                            </w:div>
                            <w:div w:id="24368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1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28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3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836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185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E2E2E2"/>
                                <w:left w:val="single" w:sz="6" w:space="6" w:color="E2E2E2"/>
                                <w:bottom w:val="single" w:sz="6" w:space="6" w:color="E2E2E2"/>
                                <w:right w:val="single" w:sz="6" w:space="6" w:color="E2E2E2"/>
                              </w:divBdr>
                            </w:div>
                            <w:div w:id="2378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8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7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E2E2E2"/>
                                <w:left w:val="single" w:sz="6" w:space="6" w:color="E2E2E2"/>
                                <w:bottom w:val="single" w:sz="6" w:space="6" w:color="E2E2E2"/>
                                <w:right w:val="single" w:sz="6" w:space="6" w:color="E2E2E2"/>
                              </w:divBdr>
                            </w:div>
                            <w:div w:id="20379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8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68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E2E2E2"/>
                                <w:left w:val="single" w:sz="6" w:space="6" w:color="E2E2E2"/>
                                <w:bottom w:val="single" w:sz="6" w:space="6" w:color="E2E2E2"/>
                                <w:right w:val="single" w:sz="6" w:space="6" w:color="E2E2E2"/>
                              </w:divBdr>
                            </w:div>
                            <w:div w:id="105797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4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5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845">
              <w:marLeft w:val="0"/>
              <w:marRight w:val="0"/>
              <w:marTop w:val="0"/>
              <w:marBottom w:val="0"/>
              <w:divBdr>
                <w:top w:val="single" w:sz="12" w:space="0" w:color="B92B27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85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9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5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47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713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6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1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50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2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67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5180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8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7435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95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9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108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3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2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9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79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6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962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5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4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46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926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5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89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2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2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85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95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1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053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0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89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014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055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708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70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1907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12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82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81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37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655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599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57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58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0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4" w:color="E2E2E2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33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7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52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4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47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2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1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76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0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32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06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10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9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34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01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39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8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15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63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5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6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96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92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26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25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48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151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089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39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97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5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23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475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61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67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3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61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06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898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14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83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23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808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167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441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04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686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9215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7765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97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39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51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92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743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424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742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109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82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9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7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75784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94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02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8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1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3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62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1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77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63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91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156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25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62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95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2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0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16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8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66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4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68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68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13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714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75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24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701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336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878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737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363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84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88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1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1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2E2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7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2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28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5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25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7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82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59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92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61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95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66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944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8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1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152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6" w:color="E2E2E2"/>
                                    <w:left w:val="single" w:sz="6" w:space="6" w:color="E2E2E2"/>
                                    <w:bottom w:val="single" w:sz="6" w:space="6" w:color="E2E2E2"/>
                                    <w:right w:val="single" w:sz="6" w:space="6" w:color="E2E2E2"/>
                                  </w:divBdr>
                                  <w:divsChild>
                                    <w:div w:id="177821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2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753607">
                              <w:marLeft w:val="12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83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2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1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96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09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9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34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06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70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06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90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06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22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4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95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65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1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00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0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507">
              <w:marLeft w:val="0"/>
              <w:marRight w:val="0"/>
              <w:marTop w:val="0"/>
              <w:marBottom w:val="0"/>
              <w:divBdr>
                <w:top w:val="single" w:sz="6" w:space="12" w:color="E2E2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0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7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4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2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1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5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60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5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10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141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39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0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71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0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7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3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3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24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32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97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55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2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0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838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9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737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44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9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7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40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17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4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8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72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0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3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1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7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3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5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8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36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22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33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5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9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4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8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1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51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0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7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9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1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43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9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3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0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7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0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9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26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23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08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4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73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32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4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29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28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06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81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6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0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6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61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2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5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1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6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6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3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0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0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2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asal_body" TargetMode="External"/><Relationship Id="rId18" Type="http://schemas.openxmlformats.org/officeDocument/2006/relationships/hyperlink" Target="https://en.wikipedia.org/wiki/Protozoa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ell_division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Paramylon" TargetMode="External"/><Relationship Id="rId17" Type="http://schemas.openxmlformats.org/officeDocument/2006/relationships/hyperlink" Target="https://en.wikipedia.org/wiki/Cell_wall" TargetMode="External"/><Relationship Id="rId25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hotosensitive" TargetMode="External"/><Relationship Id="rId20" Type="http://schemas.openxmlformats.org/officeDocument/2006/relationships/hyperlink" Target="https://en.wikipedia.org/wiki/Fission_(biology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yrenoid" TargetMode="External"/><Relationship Id="rId24" Type="http://schemas.openxmlformats.org/officeDocument/2006/relationships/hyperlink" Target="https://en.wikipedia.org/wiki/Isogamy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arotenoid" TargetMode="External"/><Relationship Id="rId23" Type="http://schemas.openxmlformats.org/officeDocument/2006/relationships/hyperlink" Target="https://en.wikipedia.org/wiki/Anatomical_terms_of_location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icrotubule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WpXXgtALnsA/WH5RFthl5-I/AAAAAAAAO18/6rC4h4t-718IuXmi94JTNLPCDZO4fpekwCLcB/s1600/difference+between+binary+fission+and+multiple.PNG" TargetMode="External"/><Relationship Id="rId14" Type="http://schemas.openxmlformats.org/officeDocument/2006/relationships/hyperlink" Target="https://en.wikipedia.org/wiki/Eyespot_apparatus" TargetMode="External"/><Relationship Id="rId22" Type="http://schemas.openxmlformats.org/officeDocument/2006/relationships/hyperlink" Target="https://en.wikipedia.org/wiki/Anatomical_terms_of_lo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Khaleel</dc:creator>
  <cp:keywords/>
  <dc:description/>
  <cp:lastModifiedBy>Ahmed Khaleel</cp:lastModifiedBy>
  <cp:revision>7</cp:revision>
  <dcterms:created xsi:type="dcterms:W3CDTF">2018-10-10T03:55:00Z</dcterms:created>
  <dcterms:modified xsi:type="dcterms:W3CDTF">2018-10-11T06:29:00Z</dcterms:modified>
</cp:coreProperties>
</file>