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FE" w:rsidRPr="00993D58" w:rsidRDefault="0062161E" w:rsidP="00B50EC3">
      <w:pPr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993D58"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  <w:t>تجربة رقم (</w:t>
      </w:r>
      <w:r w:rsidR="00B50EC3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>1</w:t>
      </w:r>
      <w:r w:rsidRPr="00993D58"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  <w:t>)</w:t>
      </w:r>
    </w:p>
    <w:p w:rsidR="0062161E" w:rsidRPr="00526D45" w:rsidRDefault="00B50EC3" w:rsidP="0062161E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التركيب العمودي للطبقة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المحاددة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باستخدام رسم تغير درجة الحرارة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الجهدية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مع الارتفاع</w:t>
      </w:r>
    </w:p>
    <w:p w:rsidR="0062161E" w:rsidRPr="005A59B9" w:rsidRDefault="0062161E" w:rsidP="001F0EAB">
      <w:pPr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E7DDB">
        <w:rPr>
          <w:rFonts w:asciiTheme="minorBidi" w:hAnsiTheme="minorBidi" w:hint="cs"/>
          <w:sz w:val="32"/>
          <w:szCs w:val="32"/>
          <w:u w:val="single"/>
          <w:rtl/>
          <w:lang w:bidi="ar-IQ"/>
        </w:rPr>
        <w:t>الهدف من التجربة: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B50EC3">
        <w:rPr>
          <w:rFonts w:asciiTheme="minorBidi" w:hAnsiTheme="minorBidi" w:hint="cs"/>
          <w:sz w:val="32"/>
          <w:szCs w:val="32"/>
          <w:rtl/>
          <w:lang w:bidi="ar-IQ"/>
        </w:rPr>
        <w:t xml:space="preserve">رسم التوزيع العمودي لدرجة الحرارة </w:t>
      </w:r>
      <w:proofErr w:type="spellStart"/>
      <w:r w:rsidR="00B50EC3">
        <w:rPr>
          <w:rFonts w:asciiTheme="minorBidi" w:hAnsiTheme="minorBidi" w:hint="cs"/>
          <w:sz w:val="32"/>
          <w:szCs w:val="32"/>
          <w:rtl/>
          <w:lang w:bidi="ar-IQ"/>
        </w:rPr>
        <w:t>الجهدية</w:t>
      </w:r>
      <w:proofErr w:type="spellEnd"/>
      <w:r w:rsidR="00B50EC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 w:rsidR="00B50EC3">
        <w:rPr>
          <w:rFonts w:asciiTheme="minorBidi" w:hAnsiTheme="minorBidi" w:hint="cs"/>
          <w:sz w:val="32"/>
          <w:szCs w:val="32"/>
          <w:rtl/>
          <w:lang w:bidi="ar-IQ"/>
        </w:rPr>
        <w:t>وايجاد</w:t>
      </w:r>
      <w:proofErr w:type="spellEnd"/>
      <w:r w:rsidR="00B50EC3">
        <w:rPr>
          <w:rFonts w:asciiTheme="minorBidi" w:hAnsiTheme="minorBidi" w:hint="cs"/>
          <w:sz w:val="32"/>
          <w:szCs w:val="32"/>
          <w:rtl/>
          <w:lang w:bidi="ar-IQ"/>
        </w:rPr>
        <w:t xml:space="preserve"> التوزيع </w:t>
      </w:r>
      <w:r w:rsidR="001F0EAB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B50EC3">
        <w:rPr>
          <w:rFonts w:asciiTheme="minorBidi" w:hAnsiTheme="minorBidi" w:hint="cs"/>
          <w:sz w:val="32"/>
          <w:szCs w:val="32"/>
          <w:rtl/>
          <w:lang w:bidi="ar-IQ"/>
        </w:rPr>
        <w:t xml:space="preserve">النهاري للطبقة </w:t>
      </w:r>
      <w:proofErr w:type="spellStart"/>
      <w:r w:rsidR="00B50EC3">
        <w:rPr>
          <w:rFonts w:asciiTheme="minorBidi" w:hAnsiTheme="minorBidi" w:hint="cs"/>
          <w:sz w:val="32"/>
          <w:szCs w:val="32"/>
          <w:rtl/>
          <w:lang w:bidi="ar-IQ"/>
        </w:rPr>
        <w:t>المحاددة</w:t>
      </w:r>
      <w:proofErr w:type="spellEnd"/>
      <w:r w:rsidR="00B50EC3">
        <w:rPr>
          <w:rFonts w:asciiTheme="minorBidi" w:hAnsiTheme="minorBidi" w:hint="cs"/>
          <w:sz w:val="32"/>
          <w:szCs w:val="32"/>
          <w:rtl/>
          <w:lang w:bidi="ar-IQ"/>
        </w:rPr>
        <w:t xml:space="preserve"> الجوية وبيان ارتفاعها (الانقلاب العلوي) من خلال بيانات </w:t>
      </w:r>
      <w:proofErr w:type="spellStart"/>
      <w:r w:rsidR="00B50EC3">
        <w:rPr>
          <w:rFonts w:asciiTheme="minorBidi" w:hAnsiTheme="minorBidi" w:hint="cs"/>
          <w:sz w:val="32"/>
          <w:szCs w:val="32"/>
          <w:rtl/>
          <w:lang w:bidi="ar-IQ"/>
        </w:rPr>
        <w:t>الراديوسوند</w:t>
      </w:r>
      <w:proofErr w:type="spellEnd"/>
      <w:r w:rsidR="007E7DDB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7E7DDB" w:rsidRDefault="00B50EC3" w:rsidP="007974CC">
      <w:pPr>
        <w:spacing w:after="0"/>
        <w:rPr>
          <w:rFonts w:asciiTheme="minorBidi" w:hAnsiTheme="minorBidi"/>
          <w:sz w:val="32"/>
          <w:szCs w:val="32"/>
          <w:u w:val="single"/>
          <w:rtl/>
          <w:lang w:bidi="ar-IQ"/>
        </w:rPr>
      </w:pPr>
      <w:r>
        <w:rPr>
          <w:rFonts w:asciiTheme="minorBidi" w:hAnsiTheme="minorBidi" w:hint="cs"/>
          <w:sz w:val="32"/>
          <w:szCs w:val="32"/>
          <w:u w:val="single"/>
          <w:rtl/>
          <w:lang w:bidi="ar-IQ"/>
        </w:rPr>
        <w:t>الجزء النظري</w:t>
      </w:r>
      <w:r w:rsidR="005A59B9" w:rsidRPr="005A59B9">
        <w:rPr>
          <w:rFonts w:asciiTheme="minorBidi" w:hAnsiTheme="minorBidi" w:hint="cs"/>
          <w:sz w:val="32"/>
          <w:szCs w:val="32"/>
          <w:u w:val="single"/>
          <w:rtl/>
          <w:lang w:bidi="ar-IQ"/>
        </w:rPr>
        <w:t>:</w:t>
      </w:r>
    </w:p>
    <w:p w:rsidR="00B50EC3" w:rsidRDefault="001F0EAB" w:rsidP="001F0EAB">
      <w:pPr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 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ان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امتداد طبقة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التروبوسفير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قد يمتد من سطح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الارض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الى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ارتفاع (</w:t>
      </w:r>
      <w:r w:rsidR="00B50EC3">
        <w:rPr>
          <w:rFonts w:asciiTheme="minorBidi" w:hAnsiTheme="minorBidi"/>
          <w:sz w:val="28"/>
          <w:szCs w:val="28"/>
          <w:lang w:bidi="ar-IQ"/>
        </w:rPr>
        <w:t>11 Km</w:t>
      </w:r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) في بعض المناطق ولكن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تاثير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سطح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الارض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بشكلة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المباشر لا يمتد عموديا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الا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الى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مئات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الامتار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قد تصل </w:t>
      </w:r>
      <w:proofErr w:type="spellStart"/>
      <w:r w:rsidR="00B50EC3">
        <w:rPr>
          <w:rFonts w:asciiTheme="minorBidi" w:hAnsiTheme="minorBidi" w:hint="cs"/>
          <w:sz w:val="28"/>
          <w:szCs w:val="28"/>
          <w:rtl/>
          <w:lang w:bidi="ar-IQ"/>
        </w:rPr>
        <w:t>الى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(</w:t>
      </w:r>
      <w:r w:rsidR="00B50EC3">
        <w:rPr>
          <w:rFonts w:asciiTheme="minorBidi" w:hAnsiTheme="minorBidi"/>
          <w:sz w:val="28"/>
          <w:szCs w:val="28"/>
          <w:lang w:bidi="ar-IQ"/>
        </w:rPr>
        <w:t>2-3 Km</w:t>
      </w:r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) ومن هنا يمكن تعريف </w:t>
      </w:r>
      <w:r w:rsidR="00B50EC3" w:rsidRPr="00315CBC">
        <w:rPr>
          <w:rFonts w:asciiTheme="minorBidi" w:hAnsiTheme="minorBidi" w:hint="cs"/>
          <w:sz w:val="28"/>
          <w:szCs w:val="28"/>
          <w:rtl/>
          <w:lang w:bidi="ar-IQ"/>
        </w:rPr>
        <w:t xml:space="preserve">الطبقة </w:t>
      </w:r>
      <w:proofErr w:type="spellStart"/>
      <w:r w:rsidR="00B50EC3" w:rsidRPr="00315CBC">
        <w:rPr>
          <w:rFonts w:asciiTheme="minorBidi" w:hAnsiTheme="minorBidi" w:hint="cs"/>
          <w:sz w:val="28"/>
          <w:szCs w:val="28"/>
          <w:rtl/>
          <w:lang w:bidi="ar-IQ"/>
        </w:rPr>
        <w:t>المحاددة</w:t>
      </w:r>
      <w:proofErr w:type="spellEnd"/>
      <w:r w:rsidR="00B50EC3">
        <w:rPr>
          <w:rFonts w:asciiTheme="minorBidi" w:hAnsiTheme="minorBidi" w:hint="cs"/>
          <w:sz w:val="28"/>
          <w:szCs w:val="28"/>
          <w:rtl/>
          <w:lang w:bidi="ar-IQ"/>
        </w:rPr>
        <w:t xml:space="preserve"> :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بانها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ذلك الجزء من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التروبوسفير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والذي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يتاثر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بشكل مباشر بوجود سطح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الارض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ويستجيب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الى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تاثيرات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ذلك السطح خلال مقياس زمني في حدود الساعة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او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اقل تقريبا.</w:t>
      </w:r>
    </w:p>
    <w:p w:rsidR="0066510D" w:rsidRDefault="001F0EAB" w:rsidP="007974CC">
      <w:pPr>
        <w:spacing w:after="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 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ان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تاثيرات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السطح على الطبقة </w:t>
      </w:r>
      <w:proofErr w:type="spellStart"/>
      <w:r w:rsidR="0066510D">
        <w:rPr>
          <w:rFonts w:asciiTheme="minorBidi" w:hAnsiTheme="minorBidi" w:hint="cs"/>
          <w:sz w:val="28"/>
          <w:szCs w:val="28"/>
          <w:rtl/>
          <w:lang w:bidi="ar-IQ"/>
        </w:rPr>
        <w:t>المحاددة</w:t>
      </w:r>
      <w:proofErr w:type="spellEnd"/>
      <w:r w:rsidR="0066510D">
        <w:rPr>
          <w:rFonts w:asciiTheme="minorBidi" w:hAnsiTheme="minorBidi" w:hint="cs"/>
          <w:sz w:val="28"/>
          <w:szCs w:val="28"/>
          <w:rtl/>
          <w:lang w:bidi="ar-IQ"/>
        </w:rPr>
        <w:t xml:space="preserve"> تتضمن:</w:t>
      </w:r>
    </w:p>
    <w:p w:rsidR="0066510D" w:rsidRPr="006C728E" w:rsidRDefault="006C728E" w:rsidP="007974CC">
      <w:pPr>
        <w:spacing w:after="0"/>
        <w:ind w:left="36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1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- </w:t>
      </w:r>
      <w:r w:rsidR="0066510D" w:rsidRPr="006C728E">
        <w:rPr>
          <w:rFonts w:asciiTheme="minorBidi" w:hAnsiTheme="minorBidi" w:hint="cs"/>
          <w:sz w:val="28"/>
          <w:szCs w:val="28"/>
          <w:rtl/>
          <w:lang w:bidi="ar-IQ"/>
        </w:rPr>
        <w:t>السحب الاحتكاكي</w:t>
      </w:r>
    </w:p>
    <w:p w:rsidR="0066510D" w:rsidRPr="006C728E" w:rsidRDefault="006C728E" w:rsidP="007974CC">
      <w:pPr>
        <w:spacing w:after="0"/>
        <w:ind w:left="425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2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- </w:t>
      </w:r>
      <w:r w:rsidR="0066510D" w:rsidRPr="006C728E">
        <w:rPr>
          <w:rFonts w:asciiTheme="minorBidi" w:hAnsiTheme="minorBidi" w:hint="cs"/>
          <w:sz w:val="28"/>
          <w:szCs w:val="28"/>
          <w:rtl/>
          <w:lang w:bidi="ar-IQ"/>
        </w:rPr>
        <w:t>التبخر والتكاثف.</w:t>
      </w:r>
    </w:p>
    <w:p w:rsidR="0066510D" w:rsidRPr="006C728E" w:rsidRDefault="006C728E" w:rsidP="007974CC">
      <w:pPr>
        <w:spacing w:after="0"/>
        <w:ind w:left="425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3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- </w:t>
      </w:r>
      <w:r w:rsidR="0066510D" w:rsidRPr="006C728E">
        <w:rPr>
          <w:rFonts w:asciiTheme="minorBidi" w:hAnsiTheme="minorBidi" w:hint="cs"/>
          <w:sz w:val="28"/>
          <w:szCs w:val="28"/>
          <w:rtl/>
          <w:lang w:bidi="ar-IQ"/>
        </w:rPr>
        <w:t>انتقال الحرارة.</w:t>
      </w:r>
    </w:p>
    <w:p w:rsidR="0066510D" w:rsidRPr="006C728E" w:rsidRDefault="006C728E" w:rsidP="007974CC">
      <w:pPr>
        <w:spacing w:after="0"/>
        <w:ind w:left="425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4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- </w:t>
      </w:r>
      <w:r w:rsidR="0066510D" w:rsidRPr="006C728E">
        <w:rPr>
          <w:rFonts w:asciiTheme="minorBidi" w:hAnsiTheme="minorBidi" w:hint="cs"/>
          <w:sz w:val="28"/>
          <w:szCs w:val="28"/>
          <w:rtl/>
          <w:lang w:bidi="ar-IQ"/>
        </w:rPr>
        <w:t>انبعاث الملوثات.</w:t>
      </w:r>
    </w:p>
    <w:p w:rsidR="0066510D" w:rsidRPr="006C728E" w:rsidRDefault="006C728E" w:rsidP="007974CC">
      <w:pPr>
        <w:spacing w:after="0"/>
        <w:ind w:left="425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5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- </w:t>
      </w:r>
      <w:r w:rsidR="0066510D" w:rsidRPr="006C728E">
        <w:rPr>
          <w:rFonts w:asciiTheme="minorBidi" w:hAnsiTheme="minorBidi" w:hint="cs"/>
          <w:sz w:val="28"/>
          <w:szCs w:val="28"/>
          <w:rtl/>
          <w:lang w:bidi="ar-IQ"/>
        </w:rPr>
        <w:t xml:space="preserve">التضاريس والعوائق </w:t>
      </w:r>
      <w:proofErr w:type="spellStart"/>
      <w:r w:rsidR="0066510D" w:rsidRPr="006C728E">
        <w:rPr>
          <w:rFonts w:asciiTheme="minorBidi" w:hAnsiTheme="minorBidi" w:hint="cs"/>
          <w:sz w:val="28"/>
          <w:szCs w:val="28"/>
          <w:rtl/>
          <w:lang w:bidi="ar-IQ"/>
        </w:rPr>
        <w:t>الارضية</w:t>
      </w:r>
      <w:proofErr w:type="spellEnd"/>
      <w:r w:rsidR="0066510D" w:rsidRP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التي تؤثر وتغير شكل الجريان.</w:t>
      </w:r>
    </w:p>
    <w:p w:rsidR="00294635" w:rsidRDefault="001F0EAB" w:rsidP="001F0EAB">
      <w:pPr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  </w:t>
      </w:r>
      <w:proofErr w:type="spellStart"/>
      <w:r w:rsidR="006C728E">
        <w:rPr>
          <w:rFonts w:asciiTheme="minorBidi" w:hAnsiTheme="minorBidi" w:hint="cs"/>
          <w:sz w:val="28"/>
          <w:szCs w:val="28"/>
          <w:rtl/>
          <w:lang w:bidi="ar-IQ"/>
        </w:rPr>
        <w:t>ان</w:t>
      </w:r>
      <w:proofErr w:type="spellEnd"/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سمك وارتفاع الطبقة </w:t>
      </w:r>
      <w:proofErr w:type="spellStart"/>
      <w:r w:rsidR="006C728E">
        <w:rPr>
          <w:rFonts w:asciiTheme="minorBidi" w:hAnsiTheme="minorBidi" w:hint="cs"/>
          <w:sz w:val="28"/>
          <w:szCs w:val="28"/>
          <w:rtl/>
          <w:lang w:bidi="ar-IQ"/>
        </w:rPr>
        <w:t>المحاددة</w:t>
      </w:r>
      <w:proofErr w:type="spellEnd"/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غير ثابت ودائم التغير خلال الوقت والموقع (الزمان والمكان)، ويتراوح ارتفاعها بين مئات </w:t>
      </w:r>
      <w:proofErr w:type="spellStart"/>
      <w:r w:rsidR="006C728E">
        <w:rPr>
          <w:rFonts w:asciiTheme="minorBidi" w:hAnsiTheme="minorBidi" w:hint="cs"/>
          <w:sz w:val="28"/>
          <w:szCs w:val="28"/>
          <w:rtl/>
          <w:lang w:bidi="ar-IQ"/>
        </w:rPr>
        <w:t>الامتار</w:t>
      </w:r>
      <w:proofErr w:type="spellEnd"/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6C728E">
        <w:rPr>
          <w:rFonts w:asciiTheme="minorBidi" w:hAnsiTheme="minorBidi" w:hint="cs"/>
          <w:sz w:val="28"/>
          <w:szCs w:val="28"/>
          <w:rtl/>
          <w:lang w:bidi="ar-IQ"/>
        </w:rPr>
        <w:t>الى</w:t>
      </w:r>
      <w:proofErr w:type="spellEnd"/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بضع كيلومترات. يمكن تحديد ارتفاع الطبقة </w:t>
      </w:r>
      <w:proofErr w:type="spellStart"/>
      <w:r w:rsidR="006C728E">
        <w:rPr>
          <w:rFonts w:asciiTheme="minorBidi" w:hAnsiTheme="minorBidi" w:hint="cs"/>
          <w:sz w:val="28"/>
          <w:szCs w:val="28"/>
          <w:rtl/>
          <w:lang w:bidi="ar-IQ"/>
        </w:rPr>
        <w:t>المحاددة</w:t>
      </w:r>
      <w:proofErr w:type="spellEnd"/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وكذلك تمييز التركيب العمودي لها من خلال دراسة التغير العمودي لبعض العناصر الجوية مثل درجة الحرارة </w:t>
      </w:r>
      <w:r w:rsidR="006C728E">
        <w:rPr>
          <w:rFonts w:asciiTheme="minorBidi" w:hAnsiTheme="minorBidi"/>
          <w:sz w:val="28"/>
          <w:szCs w:val="28"/>
          <w:lang w:bidi="ar-IQ"/>
        </w:rPr>
        <w:t>T</w:t>
      </w:r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، سرعة الرياح </w:t>
      </w:r>
      <w:proofErr w:type="spellStart"/>
      <w:r w:rsidR="006C728E">
        <w:rPr>
          <w:rFonts w:asciiTheme="minorBidi" w:hAnsiTheme="minorBidi" w:hint="cs"/>
          <w:sz w:val="28"/>
          <w:szCs w:val="28"/>
          <w:rtl/>
          <w:lang w:bidi="ar-IQ"/>
        </w:rPr>
        <w:t>الافقية</w:t>
      </w:r>
      <w:proofErr w:type="spellEnd"/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، درجة الحرارة </w:t>
      </w:r>
      <w:proofErr w:type="spellStart"/>
      <w:r w:rsidR="006C728E">
        <w:rPr>
          <w:rFonts w:asciiTheme="minorBidi" w:hAnsiTheme="minorBidi" w:hint="cs"/>
          <w:sz w:val="28"/>
          <w:szCs w:val="28"/>
          <w:rtl/>
          <w:lang w:bidi="ar-IQ"/>
        </w:rPr>
        <w:t>الجهدية</w:t>
      </w:r>
      <w:proofErr w:type="spellEnd"/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>θ</m:t>
        </m:r>
      </m:oMath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خلال الطبقة المحاددة. </w:t>
      </w:r>
    </w:p>
    <w:p w:rsidR="0066510D" w:rsidRDefault="001F0EAB" w:rsidP="001F0EAB">
      <w:pPr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  </w:t>
      </w:r>
      <w:r w:rsidR="00294635">
        <w:rPr>
          <w:rFonts w:asciiTheme="minorBidi" w:hAnsiTheme="minorBidi" w:hint="cs"/>
          <w:sz w:val="28"/>
          <w:szCs w:val="28"/>
          <w:rtl/>
          <w:lang w:bidi="ar-IQ"/>
        </w:rPr>
        <w:t>تعرف</w:t>
      </w:r>
      <w:r w:rsidR="006C728E">
        <w:rPr>
          <w:rFonts w:asciiTheme="minorBidi" w:hAnsiTheme="minorBidi" w:hint="cs"/>
          <w:sz w:val="28"/>
          <w:szCs w:val="28"/>
          <w:rtl/>
          <w:lang w:bidi="ar-IQ"/>
        </w:rPr>
        <w:t xml:space="preserve"> درجة </w:t>
      </w:r>
      <w:r w:rsidR="00294635">
        <w:rPr>
          <w:rFonts w:asciiTheme="minorBidi" w:hAnsiTheme="minorBidi" w:hint="cs"/>
          <w:sz w:val="28"/>
          <w:szCs w:val="28"/>
          <w:rtl/>
          <w:lang w:bidi="ar-IQ"/>
        </w:rPr>
        <w:t xml:space="preserve">الحرارة </w:t>
      </w:r>
      <w:proofErr w:type="spellStart"/>
      <w:r w:rsidR="00294635">
        <w:rPr>
          <w:rFonts w:asciiTheme="minorBidi" w:hAnsiTheme="minorBidi" w:hint="cs"/>
          <w:sz w:val="28"/>
          <w:szCs w:val="28"/>
          <w:rtl/>
          <w:lang w:bidi="ar-IQ"/>
        </w:rPr>
        <w:t>الجهدية</w:t>
      </w:r>
      <w:proofErr w:type="spellEnd"/>
      <w:r w:rsidR="00294635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>θ</m:t>
        </m:r>
      </m:oMath>
      <w:r w:rsidR="00294635">
        <w:rPr>
          <w:rFonts w:asciiTheme="minorBidi" w:eastAsiaTheme="minorEastAsia" w:hAnsiTheme="minorBidi" w:hint="cs"/>
          <w:sz w:val="28"/>
          <w:szCs w:val="28"/>
          <w:rtl/>
          <w:lang w:bidi="ar-IQ"/>
        </w:rPr>
        <w:t xml:space="preserve"> :بانها درجة الحرارة التي يبلغها الطرد الهوائي اذا جلب اديباتيكيا من مستواه الضغطي </w:t>
      </w:r>
      <w:r w:rsidR="00294635">
        <w:rPr>
          <w:rFonts w:asciiTheme="minorBidi" w:eastAsiaTheme="minorEastAsia" w:hAnsiTheme="minorBidi"/>
          <w:sz w:val="28"/>
          <w:szCs w:val="28"/>
          <w:lang w:bidi="ar-IQ"/>
        </w:rPr>
        <w:t>P</w:t>
      </w:r>
      <w:r w:rsidR="00294635">
        <w:rPr>
          <w:rFonts w:asciiTheme="minorBidi" w:eastAsiaTheme="minorEastAsia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294635">
        <w:rPr>
          <w:rFonts w:asciiTheme="minorBidi" w:eastAsiaTheme="minorEastAsia" w:hAnsiTheme="minorBidi" w:hint="cs"/>
          <w:sz w:val="28"/>
          <w:szCs w:val="28"/>
          <w:rtl/>
          <w:lang w:bidi="ar-IQ"/>
        </w:rPr>
        <w:t>الى</w:t>
      </w:r>
      <w:proofErr w:type="spellEnd"/>
      <w:r w:rsidR="00294635">
        <w:rPr>
          <w:rFonts w:asciiTheme="minorBidi" w:eastAsiaTheme="minorEastAsia" w:hAnsiTheme="minorBidi" w:hint="cs"/>
          <w:sz w:val="28"/>
          <w:szCs w:val="28"/>
          <w:rtl/>
          <w:lang w:bidi="ar-IQ"/>
        </w:rPr>
        <w:t xml:space="preserve"> </w:t>
      </w:r>
      <w:r w:rsidR="00294635">
        <w:rPr>
          <w:rFonts w:asciiTheme="minorBidi" w:hAnsiTheme="minorBidi" w:hint="cs"/>
          <w:sz w:val="28"/>
          <w:szCs w:val="28"/>
          <w:rtl/>
          <w:lang w:bidi="ar-IQ"/>
        </w:rPr>
        <w:t xml:space="preserve">مستوى الضغط القياسي </w:t>
      </w:r>
      <w:r w:rsidR="00294635">
        <w:rPr>
          <w:rFonts w:asciiTheme="minorBidi" w:hAnsiTheme="minorBidi"/>
          <w:sz w:val="28"/>
          <w:szCs w:val="28"/>
          <w:lang w:bidi="ar-IQ"/>
        </w:rPr>
        <w:t>P</w:t>
      </w:r>
      <w:r w:rsidR="00294635">
        <w:rPr>
          <w:rFonts w:asciiTheme="minorBidi" w:hAnsiTheme="minorBidi"/>
          <w:sz w:val="28"/>
          <w:szCs w:val="28"/>
          <w:vertAlign w:val="subscript"/>
          <w:lang w:bidi="ar-IQ"/>
        </w:rPr>
        <w:t>0</w:t>
      </w:r>
      <w:r w:rsidR="00294635">
        <w:rPr>
          <w:rFonts w:asciiTheme="minorBidi" w:hAnsiTheme="minorBidi" w:hint="cs"/>
          <w:sz w:val="28"/>
          <w:szCs w:val="28"/>
          <w:rtl/>
          <w:lang w:bidi="ar-IQ"/>
        </w:rPr>
        <w:t xml:space="preserve"> والذي عادة ما يكون  </w:t>
      </w:r>
      <w:r w:rsidR="00294635">
        <w:rPr>
          <w:rFonts w:asciiTheme="minorBidi" w:hAnsiTheme="minorBidi"/>
          <w:sz w:val="28"/>
          <w:szCs w:val="28"/>
          <w:lang w:bidi="ar-IQ"/>
        </w:rPr>
        <w:t xml:space="preserve">1000 </w:t>
      </w:r>
      <w:proofErr w:type="spellStart"/>
      <w:r w:rsidR="00294635">
        <w:rPr>
          <w:rFonts w:asciiTheme="minorBidi" w:hAnsiTheme="minorBidi"/>
          <w:sz w:val="28"/>
          <w:szCs w:val="28"/>
          <w:lang w:bidi="ar-IQ"/>
        </w:rPr>
        <w:t>mb</w:t>
      </w:r>
      <w:proofErr w:type="spellEnd"/>
      <w:r w:rsidR="00294635">
        <w:rPr>
          <w:rFonts w:asciiTheme="minorBidi" w:hAnsiTheme="minorBidi" w:hint="cs"/>
          <w:sz w:val="28"/>
          <w:szCs w:val="28"/>
          <w:rtl/>
          <w:lang w:bidi="ar-IQ"/>
        </w:rPr>
        <w:t xml:space="preserve"> وتعطى بالمعادلة التالية:</w:t>
      </w:r>
    </w:p>
    <w:p w:rsidR="00294635" w:rsidRDefault="00294635" w:rsidP="007974CC">
      <w:pPr>
        <w:spacing w:after="0"/>
        <w:jc w:val="center"/>
        <w:rPr>
          <w:rFonts w:asciiTheme="minorBidi" w:hAnsiTheme="minorBidi"/>
          <w:i/>
          <w:sz w:val="28"/>
          <w:szCs w:val="28"/>
          <w:rtl/>
          <w:lang w:bidi="ar-IQ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>θ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r>
          <w:rPr>
            <w:rFonts w:ascii="Cambria Math" w:hAnsi="Cambria Math"/>
            <w:sz w:val="28"/>
            <w:szCs w:val="28"/>
            <w:lang w:bidi="ar-IQ"/>
          </w:rPr>
          <m:t>T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IQ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P</m:t>
                    </m:r>
                  </m:sub>
                </m:sSub>
              </m:den>
            </m:f>
          </m:sup>
        </m:sSup>
      </m:oMath>
      <w:r w:rsidR="00C42C31">
        <w:rPr>
          <w:rFonts w:asciiTheme="minorBidi" w:hAnsiTheme="minorBidi"/>
          <w:i/>
          <w:sz w:val="28"/>
          <w:szCs w:val="28"/>
          <w:rtl/>
          <w:lang w:bidi="ar-IQ"/>
        </w:rPr>
        <w:t xml:space="preserve"> </w:t>
      </w:r>
    </w:p>
    <w:p w:rsidR="00294635" w:rsidRDefault="00AF0D9C" w:rsidP="007974CC">
      <w:pPr>
        <w:spacing w:after="0"/>
        <w:rPr>
          <w:rFonts w:asciiTheme="minorBidi" w:eastAsiaTheme="minorEastAsia" w:hAnsiTheme="minorBidi"/>
          <w:i/>
          <w:sz w:val="28"/>
          <w:szCs w:val="28"/>
          <w:rtl/>
          <w:lang w:bidi="ar-IQ"/>
        </w:rPr>
      </w:pP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حيث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 xml:space="preserve"> θ</m:t>
        </m:r>
      </m:oMath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: درجة الحرارة </w:t>
      </w:r>
      <w:proofErr w:type="spellStart"/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الجهدية</w:t>
      </w:r>
      <w:proofErr w:type="spellEnd"/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.</w:t>
      </w:r>
    </w:p>
    <w:p w:rsidR="00AF0D9C" w:rsidRDefault="00AF0D9C" w:rsidP="007974CC">
      <w:pPr>
        <w:spacing w:after="0"/>
        <w:rPr>
          <w:rFonts w:asciiTheme="minorBidi" w:eastAsiaTheme="minorEastAsia" w:hAnsiTheme="minorBidi"/>
          <w:i/>
          <w:sz w:val="28"/>
          <w:szCs w:val="28"/>
          <w:rtl/>
          <w:lang w:bidi="ar-IQ"/>
        </w:rPr>
      </w:pPr>
      <w:r>
        <w:rPr>
          <w:rFonts w:asciiTheme="minorBidi" w:eastAsiaTheme="minorEastAsia" w:hAnsiTheme="minorBidi"/>
          <w:i/>
          <w:sz w:val="28"/>
          <w:szCs w:val="28"/>
          <w:lang w:bidi="ar-IQ"/>
        </w:rPr>
        <w:t>T</w:t>
      </w:r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: درجة حرارة الطرد الهوائي </w:t>
      </w:r>
      <w:proofErr w:type="spellStart"/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مقاسة</w:t>
      </w:r>
      <w:proofErr w:type="spellEnd"/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بالكلفن</w:t>
      </w:r>
      <w:proofErr w:type="spellEnd"/>
    </w:p>
    <w:p w:rsidR="00AF0D9C" w:rsidRDefault="00AF0D9C" w:rsidP="007974CC">
      <w:pPr>
        <w:spacing w:after="0"/>
        <w:rPr>
          <w:rFonts w:asciiTheme="minorBidi" w:eastAsiaTheme="minorEastAsia" w:hAnsiTheme="minorBidi"/>
          <w:i/>
          <w:sz w:val="28"/>
          <w:szCs w:val="28"/>
          <w:rtl/>
          <w:lang w:bidi="ar-IQ"/>
        </w:rPr>
      </w:pPr>
      <w:r>
        <w:rPr>
          <w:rFonts w:asciiTheme="minorBidi" w:eastAsiaTheme="minorEastAsia" w:hAnsiTheme="minorBidi"/>
          <w:i/>
          <w:sz w:val="28"/>
          <w:szCs w:val="28"/>
          <w:lang w:bidi="ar-IQ"/>
        </w:rPr>
        <w:t>R</w:t>
      </w:r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: ثابت الغاز للهواء</w:t>
      </w:r>
    </w:p>
    <w:p w:rsidR="00AF0D9C" w:rsidRDefault="00AF0D9C" w:rsidP="007974CC">
      <w:pPr>
        <w:spacing w:after="0"/>
        <w:rPr>
          <w:rFonts w:asciiTheme="minorBidi" w:eastAsiaTheme="minorEastAsia" w:hAnsiTheme="minorBidi"/>
          <w:i/>
          <w:sz w:val="28"/>
          <w:szCs w:val="28"/>
          <w:rtl/>
          <w:lang w:bidi="ar-IQ"/>
        </w:rPr>
      </w:pPr>
      <w:r>
        <w:rPr>
          <w:rFonts w:asciiTheme="minorBidi" w:eastAsiaTheme="minorEastAsia" w:hAnsiTheme="minorBidi"/>
          <w:i/>
          <w:sz w:val="28"/>
          <w:szCs w:val="28"/>
          <w:lang w:bidi="ar-IQ"/>
        </w:rPr>
        <w:t>C</w:t>
      </w:r>
      <w:r>
        <w:rPr>
          <w:rFonts w:asciiTheme="minorBidi" w:eastAsiaTheme="minorEastAsia" w:hAnsiTheme="minorBidi"/>
          <w:i/>
          <w:sz w:val="28"/>
          <w:szCs w:val="28"/>
          <w:vertAlign w:val="subscript"/>
          <w:lang w:bidi="ar-IQ"/>
        </w:rPr>
        <w:t>P</w:t>
      </w:r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: السعة الحرارية النوعية للهواء عند ثبوت الضغط.</w:t>
      </w:r>
    </w:p>
    <w:p w:rsidR="001859CD" w:rsidRDefault="001F0EAB" w:rsidP="001F0EAB">
      <w:pPr>
        <w:spacing w:after="0"/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r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     </w:t>
      </w:r>
      <w:proofErr w:type="spellStart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ان</w:t>
      </w:r>
      <w:proofErr w:type="spellEnd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 التغير العمودي في درجة الحرارة </w:t>
      </w:r>
      <w:proofErr w:type="spellStart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الجهدية</w:t>
      </w:r>
      <w:proofErr w:type="spellEnd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 خلال الطبقة </w:t>
      </w:r>
      <w:proofErr w:type="spellStart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المحاددة</w:t>
      </w:r>
      <w:proofErr w:type="spellEnd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 يختلف من منطقة </w:t>
      </w:r>
      <w:proofErr w:type="spellStart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الى</w:t>
      </w:r>
      <w:proofErr w:type="spellEnd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>اخرى</w:t>
      </w:r>
      <w:proofErr w:type="spellEnd"/>
      <w:r w:rsidR="00AF0D9C">
        <w:rPr>
          <w:rFonts w:asciiTheme="minorBidi" w:eastAsiaTheme="minorEastAsia" w:hAnsiTheme="minorBidi" w:hint="cs"/>
          <w:i/>
          <w:sz w:val="28"/>
          <w:szCs w:val="28"/>
          <w:rtl/>
          <w:lang w:bidi="ar-IQ"/>
        </w:rPr>
        <w:t xml:space="preserve"> فمثلا عند المناطق التي يحدث فيها خلط </w:t>
      </w:r>
      <w:r w:rsidR="00AF0D9C" w:rsidRPr="00AF0D9C">
        <w:rPr>
          <w:rFonts w:asciiTheme="minorBidi" w:eastAsiaTheme="minorEastAsia" w:hAnsiTheme="minorBidi"/>
          <w:iCs/>
          <w:sz w:val="28"/>
          <w:szCs w:val="28"/>
          <w:lang w:bidi="ar-IQ"/>
        </w:rPr>
        <w:t>Mixing</w:t>
      </w:r>
      <w:r w:rsidR="00AF0D9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تكون درجات الحرارة </w:t>
      </w:r>
      <w:proofErr w:type="spellStart"/>
      <w:r w:rsidR="00AF0D9C">
        <w:rPr>
          <w:rFonts w:asciiTheme="minorBidi" w:hAnsiTheme="minorBidi" w:hint="cs"/>
          <w:i/>
          <w:sz w:val="28"/>
          <w:szCs w:val="28"/>
          <w:rtl/>
          <w:lang w:bidi="ar-IQ"/>
        </w:rPr>
        <w:t>الجهدية</w:t>
      </w:r>
      <w:proofErr w:type="spellEnd"/>
      <w:r w:rsidR="00AF0D9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متقاربة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∂θ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∂z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>≈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0</m:t>
        </m:r>
      </m:oMath>
      <w:r w:rsidR="001859CD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، اما في الطبقة السطحية فهنالك تغير حاد في درجات الحرارة الجهدية مع </w:t>
      </w:r>
      <w:r w:rsidR="001859CD">
        <w:rPr>
          <w:rFonts w:asciiTheme="minorBidi" w:hAnsiTheme="minorBidi" w:hint="cs"/>
          <w:i/>
          <w:sz w:val="28"/>
          <w:szCs w:val="28"/>
          <w:rtl/>
          <w:lang w:bidi="ar-IQ"/>
        </w:rPr>
        <w:lastRenderedPageBreak/>
        <w:t>الارتفاع ويعتمد شكل هذا التغير على الوقت خلال اليوم والفصل فتارة يكون انقلابا حراريا وانحدارا حراريا تارة اخرى.</w:t>
      </w:r>
    </w:p>
    <w:p w:rsidR="001859CD" w:rsidRDefault="001F0EAB" w:rsidP="001F0EAB">
      <w:pPr>
        <w:spacing w:after="0"/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    </w:t>
      </w:r>
      <w:r w:rsidR="001859CD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ويمكن تشخيص مناطق محددة من خلال دراسة التغير العمودي ( للعناصر </w:t>
      </w:r>
      <w:proofErr w:type="spellStart"/>
      <w:r w:rsidR="001859CD">
        <w:rPr>
          <w:rFonts w:asciiTheme="minorBidi" w:hAnsiTheme="minorBidi" w:hint="cs"/>
          <w:i/>
          <w:sz w:val="28"/>
          <w:szCs w:val="28"/>
          <w:rtl/>
          <w:lang w:bidi="ar-IQ"/>
        </w:rPr>
        <w:t>انفة</w:t>
      </w:r>
      <w:proofErr w:type="spellEnd"/>
      <w:r w:rsidR="001859CD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الذكر) وتعتبر طبقات ثانوية داخل الطبقة </w:t>
      </w:r>
      <w:proofErr w:type="spellStart"/>
      <w:r w:rsidR="001859CD">
        <w:rPr>
          <w:rFonts w:asciiTheme="minorBidi" w:hAnsiTheme="minorBidi" w:hint="cs"/>
          <w:i/>
          <w:sz w:val="28"/>
          <w:szCs w:val="28"/>
          <w:rtl/>
          <w:lang w:bidi="ar-IQ"/>
        </w:rPr>
        <w:t>المحاددة</w:t>
      </w:r>
      <w:proofErr w:type="spellEnd"/>
      <w:r w:rsidR="001859CD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وهي كالتالي:</w:t>
      </w:r>
    </w:p>
    <w:p w:rsidR="001859CD" w:rsidRDefault="001859CD" w:rsidP="001F0EAB">
      <w:pPr>
        <w:ind w:left="1927" w:hanging="1927"/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r w:rsidRPr="001F0EAB">
        <w:rPr>
          <w:rFonts w:asciiTheme="minorBidi" w:hAnsiTheme="minorBidi"/>
          <w:b/>
          <w:bCs/>
          <w:iCs/>
          <w:sz w:val="28"/>
          <w:szCs w:val="28"/>
          <w:lang w:bidi="ar-IQ"/>
        </w:rPr>
        <w:t>1</w:t>
      </w:r>
      <w:r w:rsidRPr="001F0EAB">
        <w:rPr>
          <w:rFonts w:asciiTheme="minorBidi" w:hAnsiTheme="minorBidi" w:hint="cs"/>
          <w:b/>
          <w:bCs/>
          <w:iCs/>
          <w:sz w:val="28"/>
          <w:szCs w:val="28"/>
          <w:rtl/>
          <w:lang w:bidi="ar-IQ"/>
        </w:rPr>
        <w:t xml:space="preserve">- </w:t>
      </w:r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الطبقة</w:t>
      </w:r>
      <w:r w:rsidRPr="001F0EAB">
        <w:rPr>
          <w:rFonts w:asciiTheme="minorBidi" w:hAnsiTheme="minorBidi" w:hint="cs"/>
          <w:b/>
          <w:bCs/>
          <w:iCs/>
          <w:sz w:val="28"/>
          <w:szCs w:val="28"/>
          <w:rtl/>
          <w:lang w:bidi="ar-IQ"/>
        </w:rPr>
        <w:t xml:space="preserve"> </w:t>
      </w:r>
      <w:proofErr w:type="spellStart"/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ال</w:t>
      </w:r>
      <w:r w:rsidR="00D42B63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مايكروية</w:t>
      </w:r>
      <w:proofErr w:type="spellEnd"/>
      <w:r w:rsidR="00D42B63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: </w:t>
      </w:r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وهي جزء من الطبقة السطحية وتمثل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الامتار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القليلة قرب السطح ويتم  فيها التبادل الجزيئي للطاقة.</w:t>
      </w:r>
    </w:p>
    <w:p w:rsidR="001859CD" w:rsidRDefault="001859CD" w:rsidP="009A470B">
      <w:pPr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  <w:r w:rsidRPr="001F0EAB">
        <w:rPr>
          <w:rFonts w:asciiTheme="minorBidi" w:hAnsiTheme="minorBidi"/>
          <w:b/>
          <w:bCs/>
          <w:i/>
          <w:sz w:val="28"/>
          <w:szCs w:val="28"/>
          <w:lang w:bidi="ar-IQ"/>
        </w:rPr>
        <w:t>2</w:t>
      </w:r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- الطبقة السطحية</w:t>
      </w:r>
      <w:r w:rsidR="009A470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(</w:t>
      </w:r>
      <w:r w:rsidR="009A470B">
        <w:rPr>
          <w:rFonts w:asciiTheme="minorBidi" w:hAnsiTheme="minorBidi"/>
          <w:b/>
          <w:bCs/>
          <w:i/>
          <w:sz w:val="28"/>
          <w:szCs w:val="28"/>
          <w:lang w:bidi="ar-IQ"/>
        </w:rPr>
        <w:t>SL</w:t>
      </w:r>
      <w:r w:rsidR="009A470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)</w:t>
      </w:r>
      <w:r w:rsidR="009A470B">
        <w:rPr>
          <w:rFonts w:asciiTheme="minorBidi" w:hAnsiTheme="minorBidi"/>
          <w:b/>
          <w:bCs/>
          <w:iCs/>
          <w:sz w:val="28"/>
          <w:szCs w:val="28"/>
          <w:lang w:bidi="ar-IQ"/>
        </w:rPr>
        <w:t>S</w:t>
      </w:r>
      <w:r w:rsidR="00D42B63" w:rsidRPr="001F0EAB">
        <w:rPr>
          <w:rFonts w:asciiTheme="minorBidi" w:hAnsiTheme="minorBidi"/>
          <w:b/>
          <w:bCs/>
          <w:iCs/>
          <w:sz w:val="28"/>
          <w:szCs w:val="28"/>
          <w:lang w:bidi="ar-IQ"/>
        </w:rPr>
        <w:t>urf</w:t>
      </w:r>
      <w:r w:rsidR="00315CBC">
        <w:rPr>
          <w:rFonts w:asciiTheme="minorBidi" w:hAnsiTheme="minorBidi"/>
          <w:b/>
          <w:bCs/>
          <w:iCs/>
          <w:sz w:val="28"/>
          <w:szCs w:val="28"/>
          <w:lang w:bidi="ar-IQ"/>
        </w:rPr>
        <w:t>ace</w:t>
      </w:r>
      <w:r w:rsidR="00D42B63" w:rsidRPr="001F0EAB">
        <w:rPr>
          <w:rFonts w:asciiTheme="minorBidi" w:hAnsiTheme="minorBidi"/>
          <w:b/>
          <w:bCs/>
          <w:iCs/>
          <w:sz w:val="28"/>
          <w:szCs w:val="28"/>
          <w:lang w:bidi="ar-IQ"/>
        </w:rPr>
        <w:t xml:space="preserve"> Layer</w:t>
      </w:r>
      <w:r w:rsidR="00D42B63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:</w:t>
      </w:r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وتمثل </w:t>
      </w:r>
      <w:r w:rsidR="00D42B63" w:rsidRPr="00D42B63">
        <w:rPr>
          <w:rFonts w:asciiTheme="minorBidi" w:hAnsiTheme="minorBidi"/>
          <w:iCs/>
          <w:sz w:val="28"/>
          <w:szCs w:val="28"/>
          <w:lang w:bidi="ar-IQ"/>
        </w:rPr>
        <w:t>10%</w:t>
      </w:r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من الطبقة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المحاددة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تقريبا وتعتبر هذه الطبقة هي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الاكثر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تاثرا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بسطح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الارض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ولذلك سميت بالسطحية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حركة الرياح في هذه الطبقة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تتاثر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بشكل السطح كما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وتتاثر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درجة الحرارة </w:t>
      </w:r>
      <w:proofErr w:type="spellStart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>الجهدية</w:t>
      </w:r>
      <w:proofErr w:type="spellEnd"/>
      <w:r w:rsidR="00D42B63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خلال هذه الطبقة بحرارة السطح </w:t>
      </w:r>
      <w:r w:rsidR="0054138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فتشهد انحدارا حراريا </w:t>
      </w:r>
      <w:proofErr w:type="spellStart"/>
      <w:r w:rsidR="00541388">
        <w:rPr>
          <w:rFonts w:asciiTheme="minorBidi" w:hAnsiTheme="minorBidi" w:hint="cs"/>
          <w:i/>
          <w:sz w:val="28"/>
          <w:szCs w:val="28"/>
          <w:rtl/>
          <w:lang w:bidi="ar-IQ"/>
        </w:rPr>
        <w:t>اثناء</w:t>
      </w:r>
      <w:proofErr w:type="spellEnd"/>
      <w:r w:rsidR="0054138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النهار وانقلابا حراريا </w:t>
      </w:r>
      <w:proofErr w:type="spellStart"/>
      <w:r w:rsidR="00541388">
        <w:rPr>
          <w:rFonts w:asciiTheme="minorBidi" w:hAnsiTheme="minorBidi" w:hint="cs"/>
          <w:i/>
          <w:sz w:val="28"/>
          <w:szCs w:val="28"/>
          <w:rtl/>
          <w:lang w:bidi="ar-IQ"/>
        </w:rPr>
        <w:t>اثناء</w:t>
      </w:r>
      <w:proofErr w:type="spellEnd"/>
      <w:r w:rsidR="0054138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الليل. وقد تغطي ارتفاعا بين</w:t>
      </w:r>
      <w:r w:rsidR="00315CB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r w:rsidR="00541388">
        <w:rPr>
          <w:rFonts w:asciiTheme="minorBidi" w:hAnsiTheme="minorBidi" w:hint="cs"/>
          <w:i/>
          <w:sz w:val="28"/>
          <w:szCs w:val="28"/>
          <w:rtl/>
          <w:lang w:bidi="ar-IQ"/>
        </w:rPr>
        <w:t>(</w:t>
      </w:r>
      <w:r w:rsidR="00541388" w:rsidRPr="00541388">
        <w:rPr>
          <w:rFonts w:asciiTheme="minorBidi" w:hAnsiTheme="minorBidi"/>
          <w:iCs/>
          <w:sz w:val="28"/>
          <w:szCs w:val="28"/>
          <w:lang w:bidi="ar-IQ"/>
        </w:rPr>
        <w:t>100</w:t>
      </w:r>
      <w:r w:rsidR="00541388">
        <w:rPr>
          <w:rFonts w:asciiTheme="minorBidi" w:hAnsiTheme="minorBidi"/>
          <w:i/>
          <w:sz w:val="28"/>
          <w:szCs w:val="28"/>
          <w:lang w:bidi="ar-IQ"/>
        </w:rPr>
        <w:t>-</w:t>
      </w:r>
      <w:r w:rsidR="00541388" w:rsidRPr="00541388">
        <w:rPr>
          <w:rFonts w:asciiTheme="minorBidi" w:hAnsiTheme="minorBidi"/>
          <w:iCs/>
          <w:sz w:val="28"/>
          <w:szCs w:val="28"/>
          <w:lang w:bidi="ar-IQ"/>
        </w:rPr>
        <w:t>200</w:t>
      </w:r>
      <w:r w:rsidR="001F0EAB">
        <w:rPr>
          <w:rFonts w:asciiTheme="minorBidi" w:hAnsiTheme="minorBidi"/>
          <w:iCs/>
          <w:sz w:val="28"/>
          <w:szCs w:val="28"/>
          <w:lang w:bidi="ar-IQ"/>
        </w:rPr>
        <w:t>m</w:t>
      </w:r>
      <w:r w:rsidR="00541388" w:rsidRPr="00541388">
        <w:rPr>
          <w:rFonts w:asciiTheme="minorBidi" w:hAnsiTheme="minorBidi"/>
          <w:iCs/>
          <w:sz w:val="28"/>
          <w:szCs w:val="28"/>
          <w:lang w:bidi="ar-IQ"/>
        </w:rPr>
        <w:t xml:space="preserve"> </w:t>
      </w:r>
      <w:r w:rsidR="00541388">
        <w:rPr>
          <w:rFonts w:asciiTheme="minorBidi" w:hAnsiTheme="minorBidi" w:hint="cs"/>
          <w:i/>
          <w:sz w:val="28"/>
          <w:szCs w:val="28"/>
          <w:rtl/>
          <w:lang w:bidi="ar-IQ"/>
        </w:rPr>
        <w:t>)</w:t>
      </w:r>
      <w:r w:rsidR="00315CBC">
        <w:rPr>
          <w:rFonts w:asciiTheme="minorBidi" w:hAnsiTheme="minorBidi" w:hint="cs"/>
          <w:i/>
          <w:sz w:val="28"/>
          <w:szCs w:val="28"/>
          <w:rtl/>
          <w:lang w:bidi="ar-IQ"/>
        </w:rPr>
        <w:t>.</w:t>
      </w:r>
    </w:p>
    <w:p w:rsidR="00315CBC" w:rsidRDefault="00315CBC" w:rsidP="009A470B">
      <w:pPr>
        <w:spacing w:after="0"/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r>
        <w:rPr>
          <w:rFonts w:asciiTheme="minorBidi" w:hAnsiTheme="minorBidi"/>
          <w:i/>
          <w:sz w:val="28"/>
          <w:szCs w:val="28"/>
          <w:lang w:bidi="ar-IQ"/>
        </w:rPr>
        <w:t>3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>-</w:t>
      </w:r>
      <w:r w:rsidRPr="00315CBC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طبقة الخلط </w:t>
      </w:r>
      <w:r w:rsidR="009A470B">
        <w:rPr>
          <w:rFonts w:asciiTheme="minorBidi" w:hAnsiTheme="minorBidi"/>
          <w:b/>
          <w:bCs/>
          <w:i/>
          <w:sz w:val="28"/>
          <w:szCs w:val="28"/>
          <w:lang w:bidi="ar-IQ"/>
        </w:rPr>
        <w:t>(ML)</w:t>
      </w:r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  <w:r w:rsidRPr="001F0EAB">
        <w:rPr>
          <w:rFonts w:asciiTheme="minorBidi" w:hAnsiTheme="minorBidi"/>
          <w:b/>
          <w:bCs/>
          <w:i/>
          <w:sz w:val="28"/>
          <w:szCs w:val="28"/>
          <w:lang w:bidi="ar-IQ"/>
        </w:rPr>
        <w:t>Mixing Layer</w:t>
      </w:r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  <w:proofErr w:type="spellStart"/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او</w:t>
      </w:r>
      <w:proofErr w:type="spellEnd"/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الطبقة الممتزجة </w:t>
      </w:r>
      <w:r w:rsidRPr="001F0EAB">
        <w:rPr>
          <w:rFonts w:asciiTheme="minorBidi" w:hAnsiTheme="minorBidi"/>
          <w:b/>
          <w:bCs/>
          <w:i/>
          <w:sz w:val="28"/>
          <w:szCs w:val="28"/>
          <w:lang w:bidi="ar-IQ"/>
        </w:rPr>
        <w:t>Mixed Layer</w:t>
      </w:r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: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معضم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الاضطراب الحاصل في هذه الطبقة هو ذو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منشا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حراري حملي، حيث تنشا التيارات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الحملية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من سطح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الارض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الدافئ نسبيا وتعكس هذه التيارات حركتها عند وصولها للطبقة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الغيمية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بسبب التبريد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الاشعاعي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الناتج عن الحدود العليا للطبقة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الغيمية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>.</w:t>
      </w:r>
    </w:p>
    <w:p w:rsidR="00315CBC" w:rsidRDefault="00315CBC" w:rsidP="00315CBC">
      <w:pPr>
        <w:spacing w:after="0"/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الطبقة الممتزجة هي طبقة نهارية الظهور ( تظهر نهارا فقط ) وتحتاج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الى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ظروف عدم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استقرارية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جوية لكي تتكون فهي عادة ما تنشا بعد نصف ساعة تقريبا من شروق الشمس وتبلغ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اقصى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ارتفاع لها في وقت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متاخر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من بعد الظهيرة،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قص الرياح المتولد نتيجة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الفروقات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في سرعة الرياح مع الارتفاع يشكل عاملا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اضافيا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لتوليد الاضطراب في طبقة الخلط.</w:t>
      </w:r>
    </w:p>
    <w:p w:rsidR="00315CBC" w:rsidRDefault="00315CBC" w:rsidP="00315CBC">
      <w:pPr>
        <w:spacing w:after="0"/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حركة الرياح في الطبقة الممتزجة هي حركة شبه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جيوستروفيكية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،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اهم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ما تقوم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به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طبقة الممتزجة هو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اعادة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توزيع وانتشار الملوثات المتراكمة في الطبقة السطحية وكذلك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اعادة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التجانس في الطبقة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المحاددة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من حيث العناصر الجوية كالرطوبة والحرارة.</w:t>
      </w:r>
    </w:p>
    <w:p w:rsidR="00315CBC" w:rsidRDefault="00315CBC" w:rsidP="00315CBC">
      <w:pPr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وجود الغيوم العالية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اوالمتوسطة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بشكل يغطي قبة السماء قد يؤدي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الى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تكون الطبقة الممتزجة خالية من الاضطراب ذات نمو قليل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واذا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كانت الغيوم ذات سمك وكثافة كافية يكون الجريان طبقي (غير مضطرب) ومتعادل.</w:t>
      </w:r>
    </w:p>
    <w:p w:rsidR="001859CD" w:rsidRPr="00181267" w:rsidRDefault="00315CBC" w:rsidP="00315CBC">
      <w:pPr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r>
        <w:rPr>
          <w:rFonts w:asciiTheme="minorBidi" w:hAnsiTheme="minorBidi"/>
          <w:b/>
          <w:bCs/>
          <w:i/>
          <w:sz w:val="28"/>
          <w:szCs w:val="28"/>
          <w:lang w:bidi="ar-IQ"/>
        </w:rPr>
        <w:t>4</w:t>
      </w:r>
      <w:r w:rsidR="001859CD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- الطبقة المتبقية</w:t>
      </w:r>
      <w:r w:rsidR="00181267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  <w:r w:rsidR="009A470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(</w:t>
      </w:r>
      <w:r w:rsidR="009A470B">
        <w:rPr>
          <w:rFonts w:asciiTheme="minorBidi" w:hAnsiTheme="minorBidi"/>
          <w:b/>
          <w:bCs/>
          <w:i/>
          <w:sz w:val="28"/>
          <w:szCs w:val="28"/>
          <w:lang w:bidi="ar-IQ"/>
        </w:rPr>
        <w:t>RL</w:t>
      </w:r>
      <w:r w:rsidR="009A470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)</w:t>
      </w:r>
      <w:r w:rsidR="00213677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  <w:r w:rsidR="00181267" w:rsidRPr="001F0EAB">
        <w:rPr>
          <w:rFonts w:asciiTheme="minorBidi" w:hAnsiTheme="minorBidi"/>
          <w:b/>
          <w:bCs/>
          <w:i/>
          <w:sz w:val="28"/>
          <w:szCs w:val="28"/>
          <w:lang w:bidi="ar-IQ"/>
        </w:rPr>
        <w:t xml:space="preserve"> Residual Laye</w:t>
      </w:r>
      <w:r w:rsidR="00181267">
        <w:rPr>
          <w:rFonts w:asciiTheme="minorBidi" w:hAnsiTheme="minorBidi"/>
          <w:i/>
          <w:sz w:val="28"/>
          <w:szCs w:val="28"/>
          <w:lang w:bidi="ar-IQ"/>
        </w:rPr>
        <w:t>r</w:t>
      </w:r>
      <w:r w:rsidR="0054138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: </w:t>
      </w:r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بعد غروب الشمس بحدود النصف ساعة وبعد اختفاء مؤثر التسخين السطحي </w:t>
      </w:r>
      <w:proofErr w:type="spellStart"/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>للارض</w:t>
      </w:r>
      <w:proofErr w:type="spellEnd"/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( الشمس) وفي حالة عدم وجود تدفق للرياح  الباردة نسبيا </w:t>
      </w:r>
      <w:proofErr w:type="spellStart"/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>تبدا</w:t>
      </w:r>
      <w:proofErr w:type="spellEnd"/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عملية اضمحلال الطبقة الممتزجة والاضطراب فتنشا طبقة بمواصفات جديدة محل المناطق المضمحلة من الطبقة الممتزجة </w:t>
      </w:r>
      <w:r w:rsidR="00181267" w:rsidRPr="00181267">
        <w:rPr>
          <w:rFonts w:asciiTheme="minorBidi" w:hAnsiTheme="minorBidi"/>
          <w:iCs/>
          <w:sz w:val="28"/>
          <w:szCs w:val="28"/>
          <w:lang w:bidi="ar-IQ"/>
        </w:rPr>
        <w:t>Mixed Layer</w:t>
      </w:r>
      <w:r w:rsidR="00181267">
        <w:rPr>
          <w:rFonts w:asciiTheme="minorBidi" w:hAnsiTheme="minorBidi" w:hint="cs"/>
          <w:iCs/>
          <w:sz w:val="28"/>
          <w:szCs w:val="28"/>
          <w:rtl/>
          <w:lang w:bidi="ar-IQ"/>
        </w:rPr>
        <w:t xml:space="preserve"> </w:t>
      </w:r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وتسمى الطبقة المتبقية </w:t>
      </w:r>
      <w:r w:rsidR="00181267">
        <w:rPr>
          <w:rFonts w:asciiTheme="minorBidi" w:hAnsiTheme="minorBidi"/>
          <w:i/>
          <w:sz w:val="28"/>
          <w:szCs w:val="28"/>
          <w:lang w:bidi="ar-IQ"/>
        </w:rPr>
        <w:t>Residual Layer</w:t>
      </w:r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وسميت بالمتبقية </w:t>
      </w:r>
      <w:proofErr w:type="spellStart"/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>لانها</w:t>
      </w:r>
      <w:proofErr w:type="spellEnd"/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تحمل خواص تشبه خواص الطبقة الممتزجة </w:t>
      </w:r>
      <w:r w:rsidR="00181267">
        <w:rPr>
          <w:rFonts w:asciiTheme="minorBidi" w:hAnsiTheme="minorBidi"/>
          <w:i/>
          <w:sz w:val="28"/>
          <w:szCs w:val="28"/>
          <w:lang w:bidi="ar-IQ"/>
        </w:rPr>
        <w:t>Mixed Layer</w:t>
      </w:r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شكل حركة الرياح في الطبقة المتبقية هي حركة طبقية ذات 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>ظروف</w:t>
      </w:r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قريبة من التعادل.</w:t>
      </w:r>
    </w:p>
    <w:p w:rsidR="001859CD" w:rsidRDefault="00315CBC" w:rsidP="00315CBC">
      <w:pPr>
        <w:spacing w:after="0"/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r>
        <w:rPr>
          <w:rFonts w:asciiTheme="minorBidi" w:hAnsiTheme="minorBidi"/>
          <w:b/>
          <w:bCs/>
          <w:i/>
          <w:sz w:val="28"/>
          <w:szCs w:val="28"/>
          <w:lang w:bidi="ar-IQ"/>
        </w:rPr>
        <w:t>5</w:t>
      </w:r>
      <w:r w:rsidR="001859CD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- الطبقة </w:t>
      </w:r>
      <w:proofErr w:type="spellStart"/>
      <w:r w:rsidR="009A470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المحاددة</w:t>
      </w:r>
      <w:proofErr w:type="spellEnd"/>
      <w:r w:rsidR="009A470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  <w:r w:rsidR="001859CD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المستقرة</w:t>
      </w:r>
      <w:r w:rsidR="009A470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(</w:t>
      </w:r>
      <w:r w:rsidR="009A470B">
        <w:rPr>
          <w:rFonts w:asciiTheme="minorBidi" w:hAnsiTheme="minorBidi"/>
          <w:b/>
          <w:bCs/>
          <w:i/>
          <w:sz w:val="28"/>
          <w:szCs w:val="28"/>
          <w:lang w:bidi="ar-IQ"/>
        </w:rPr>
        <w:t>SBL</w:t>
      </w:r>
      <w:r w:rsidR="009A470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)</w:t>
      </w:r>
      <w:r w:rsidR="00213677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  <w:r w:rsidR="00181267" w:rsidRPr="001F0EAB">
        <w:rPr>
          <w:rFonts w:asciiTheme="minorBidi" w:hAnsiTheme="minorBidi"/>
          <w:b/>
          <w:bCs/>
          <w:i/>
          <w:sz w:val="28"/>
          <w:szCs w:val="28"/>
          <w:lang w:bidi="ar-IQ"/>
        </w:rPr>
        <w:t>Stable</w:t>
      </w:r>
      <w:r w:rsidR="009A470B">
        <w:rPr>
          <w:rFonts w:asciiTheme="minorBidi" w:hAnsiTheme="minorBidi"/>
          <w:b/>
          <w:bCs/>
          <w:i/>
          <w:sz w:val="28"/>
          <w:szCs w:val="28"/>
          <w:lang w:bidi="ar-IQ"/>
        </w:rPr>
        <w:t xml:space="preserve"> Boundary</w:t>
      </w:r>
      <w:r w:rsidR="00181267" w:rsidRPr="001F0EAB">
        <w:rPr>
          <w:rFonts w:asciiTheme="minorBidi" w:hAnsiTheme="minorBidi"/>
          <w:b/>
          <w:bCs/>
          <w:i/>
          <w:sz w:val="28"/>
          <w:szCs w:val="28"/>
          <w:lang w:bidi="ar-IQ"/>
        </w:rPr>
        <w:t xml:space="preserve"> Laye</w:t>
      </w:r>
      <w:r w:rsidR="00181267">
        <w:rPr>
          <w:rFonts w:asciiTheme="minorBidi" w:hAnsiTheme="minorBidi"/>
          <w:i/>
          <w:sz w:val="28"/>
          <w:szCs w:val="28"/>
          <w:lang w:bidi="ar-IQ"/>
        </w:rPr>
        <w:t>r</w:t>
      </w:r>
      <w:r w:rsidR="0018126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: </w:t>
      </w:r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مع تقدم الليل تقوم قاعدة الطبقة المتبقية بالتفاعل مع السطح لتنشا الطبقة المستقرة وتتميز بان الهواء مستقر بشكل ثابت كلما اقتربنا من السطح وتتميز كذلك بسكون الرياح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او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هدوئها على المستوى السطحي </w:t>
      </w:r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lastRenderedPageBreak/>
        <w:t xml:space="preserve">ليلا.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حركة الرياح داخل الطبقة المستقرة في بعض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الاحيان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تتحول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الى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رياح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جيوستروفيكية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فائقة السرعة مكونة ظاهرة تيار المستوى الواطئ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او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التيار الليلي (</w:t>
      </w:r>
      <w:r w:rsidR="004979DC">
        <w:rPr>
          <w:rFonts w:asciiTheme="minorBidi" w:hAnsiTheme="minorBidi"/>
          <w:i/>
          <w:sz w:val="28"/>
          <w:szCs w:val="28"/>
          <w:lang w:bidi="ar-IQ"/>
        </w:rPr>
        <w:t>Nocturnal-Jet</w:t>
      </w:r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).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الظروف الجوية</w:t>
      </w:r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الموجود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>ة في الطبقة المستقرة ت</w:t>
      </w:r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عمد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الى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كبت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وتخميد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الاضطراب في حركة الرياح وفي الوقت نفسه فان نشوء التيار الليلي يؤدي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الى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نشوء القص الذي يولد الاضطراب في حركة الرياح وكنتيجة لذلك فان الاضطراب يظهر </w:t>
      </w:r>
      <w:proofErr w:type="spellStart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>احيانا</w:t>
      </w:r>
      <w:proofErr w:type="spellEnd"/>
      <w:r w:rsidR="004979DC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بشكل نسبي </w:t>
      </w:r>
      <w:r w:rsidR="007604AE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ولفترات زمنية قليلة (نبضات) وهذا قد يسبب خلطا داخل الطبقة المستقرة خلال فترة عدم الاضطراب. الجريان سيكون منفصلا عن السطح بسبب وجود الطبقة السطحية </w:t>
      </w:r>
      <w:proofErr w:type="spellStart"/>
      <w:r w:rsidR="007604AE">
        <w:rPr>
          <w:rFonts w:asciiTheme="minorBidi" w:hAnsiTheme="minorBidi" w:hint="cs"/>
          <w:i/>
          <w:sz w:val="28"/>
          <w:szCs w:val="28"/>
          <w:rtl/>
          <w:lang w:bidi="ar-IQ"/>
        </w:rPr>
        <w:t>اسفل</w:t>
      </w:r>
      <w:proofErr w:type="spellEnd"/>
      <w:r w:rsidR="007604AE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الطبقة المستقرة.</w:t>
      </w:r>
    </w:p>
    <w:p w:rsidR="00AF0D9C" w:rsidRDefault="008A1DFC" w:rsidP="00315CBC">
      <w:pPr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نتيجة خصائص الطبقة المستقرة وحركة الرياح فيها وطبيعة تغير درجة الحرارة قد تؤدي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احيانا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الى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هبوط الرياح نحو الطبقة السطحية حاملة معها الملوثات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او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الرطوبة (الضباب) ويؤدي ذلك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الى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تراكمها عند السطح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اثناء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الليل وامتدادا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الى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وقت قبل الشروق.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تغير درجة الحرارة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الجهدية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مع الارتفاع في هذه الطبقة يبدو قريبا من الثبات.</w:t>
      </w:r>
      <w:r w:rsidR="001859CD"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</w:p>
    <w:p w:rsidR="001C7E2E" w:rsidRDefault="00D42B63" w:rsidP="00117CCA">
      <w:pPr>
        <w:spacing w:after="0"/>
        <w:jc w:val="both"/>
        <w:rPr>
          <w:rFonts w:asciiTheme="minorBidi" w:hAnsiTheme="minorBidi"/>
          <w:i/>
          <w:sz w:val="28"/>
          <w:szCs w:val="28"/>
          <w:rtl/>
          <w:lang w:bidi="ar-IQ"/>
        </w:rPr>
      </w:pPr>
      <w:r w:rsidRPr="001F0EAB">
        <w:rPr>
          <w:rFonts w:asciiTheme="minorBidi" w:hAnsiTheme="minorBidi"/>
          <w:b/>
          <w:bCs/>
          <w:i/>
          <w:sz w:val="28"/>
          <w:szCs w:val="28"/>
          <w:lang w:bidi="ar-IQ"/>
        </w:rPr>
        <w:t>6</w:t>
      </w:r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- </w:t>
      </w:r>
      <w:r w:rsidR="00B55C06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منطقة</w:t>
      </w:r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 xml:space="preserve"> </w:t>
      </w:r>
      <w:proofErr w:type="spellStart"/>
      <w:r w:rsidRPr="001F0EAB">
        <w:rPr>
          <w:rFonts w:asciiTheme="minorBidi" w:hAnsiTheme="minorBidi" w:hint="cs"/>
          <w:b/>
          <w:bCs/>
          <w:i/>
          <w:sz w:val="28"/>
          <w:szCs w:val="28"/>
          <w:rtl/>
          <w:lang w:bidi="ar-IQ"/>
        </w:rPr>
        <w:t>الاقلال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r w:rsidR="00B55C06">
        <w:rPr>
          <w:rFonts w:asciiTheme="minorBidi" w:hAnsiTheme="minorBidi"/>
          <w:i/>
          <w:sz w:val="28"/>
          <w:szCs w:val="28"/>
          <w:lang w:bidi="ar-IQ"/>
        </w:rPr>
        <w:t>Ent</w:t>
      </w:r>
      <w:r w:rsidR="00C42C31">
        <w:rPr>
          <w:rFonts w:asciiTheme="minorBidi" w:hAnsiTheme="minorBidi"/>
          <w:i/>
          <w:sz w:val="28"/>
          <w:szCs w:val="28"/>
          <w:lang w:bidi="ar-IQ"/>
        </w:rPr>
        <w:t>ra</w:t>
      </w:r>
      <w:r w:rsidR="00B55C06">
        <w:rPr>
          <w:rFonts w:asciiTheme="minorBidi" w:hAnsiTheme="minorBidi"/>
          <w:i/>
          <w:sz w:val="28"/>
          <w:szCs w:val="28"/>
          <w:lang w:bidi="ar-IQ"/>
        </w:rPr>
        <w:t>i</w:t>
      </w:r>
      <w:r w:rsidR="00C42C31">
        <w:rPr>
          <w:rFonts w:asciiTheme="minorBidi" w:hAnsiTheme="minorBidi"/>
          <w:i/>
          <w:sz w:val="28"/>
          <w:szCs w:val="28"/>
          <w:lang w:bidi="ar-IQ"/>
        </w:rPr>
        <w:t>nmen</w:t>
      </w:r>
      <w:r w:rsidR="00B55C06">
        <w:rPr>
          <w:rFonts w:asciiTheme="minorBidi" w:hAnsiTheme="minorBidi"/>
          <w:i/>
          <w:sz w:val="28"/>
          <w:szCs w:val="28"/>
          <w:lang w:bidi="ar-IQ"/>
        </w:rPr>
        <w:t>t Zone</w:t>
      </w:r>
      <w:r w:rsidR="00117CCA">
        <w:rPr>
          <w:rFonts w:asciiTheme="minorBidi" w:hAnsiTheme="minorBidi"/>
          <w:i/>
          <w:sz w:val="28"/>
          <w:szCs w:val="28"/>
          <w:lang w:bidi="ar-IQ"/>
        </w:rPr>
        <w:t xml:space="preserve"> (EZ)</w:t>
      </w:r>
      <w:r w:rsidR="00B55C06">
        <w:rPr>
          <w:rFonts w:asciiTheme="minorBidi" w:hAnsiTheme="minorBidi"/>
          <w:i/>
          <w:sz w:val="28"/>
          <w:szCs w:val="28"/>
          <w:lang w:bidi="ar-IQ"/>
        </w:rPr>
        <w:t xml:space="preserve"> </w:t>
      </w:r>
      <w:r w:rsidR="00B55C06">
        <w:rPr>
          <w:rFonts w:asciiTheme="minorBidi" w:hAnsiTheme="minorBidi" w:hint="cs"/>
          <w:i/>
          <w:sz w:val="28"/>
          <w:szCs w:val="28"/>
          <w:rtl/>
          <w:lang w:bidi="ar-IQ"/>
        </w:rPr>
        <w:t>: وهي منطقة انق</w:t>
      </w:r>
      <w:r w:rsidR="0021367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لاب حراري علوي تقع في قمة الطبقة الممتزجة </w:t>
      </w:r>
      <w:r w:rsidR="00213677">
        <w:rPr>
          <w:rFonts w:asciiTheme="minorBidi" w:hAnsiTheme="minorBidi"/>
          <w:i/>
          <w:sz w:val="28"/>
          <w:szCs w:val="28"/>
          <w:lang w:bidi="ar-IQ"/>
        </w:rPr>
        <w:t xml:space="preserve">Mixed Layer </w:t>
      </w:r>
      <w:r w:rsidR="00213677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حيث يلاحظ زيادة درجة الحرارة مع الارتفاع في تلك المنطقة .</w:t>
      </w:r>
    </w:p>
    <w:p w:rsidR="00B72F06" w:rsidRDefault="00B72F06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  <w:r>
        <w:rPr>
          <w:rFonts w:asciiTheme="minorBidi" w:hAnsiTheme="minorBidi" w:hint="cs"/>
          <w:i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339090</wp:posOffset>
            </wp:positionH>
            <wp:positionV relativeFrom="margin">
              <wp:posOffset>4023360</wp:posOffset>
            </wp:positionV>
            <wp:extent cx="4488180" cy="3909695"/>
            <wp:effectExtent l="76200" t="38100" r="83820" b="33655"/>
            <wp:wrapSquare wrapText="bothSides"/>
            <wp:docPr id="1" name="صورة 1" descr="C:\Users\ali\Desktop\نـــغــــم (1)\٢٠١٥١٠٠٢_٢١١٤٢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esktop\نـــغــــم (1)\٢٠١٥١٠٠٢_٢١١٤٢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9C979D"/>
                        </a:clrFrom>
                        <a:clrTo>
                          <a:srgbClr val="9C979D">
                            <a:alpha val="0"/>
                          </a:srgbClr>
                        </a:clrTo>
                      </a:clrChange>
                      <a:lum bright="38000" contrast="94000"/>
                    </a:blip>
                    <a:srcRect t="8110" b="5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909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   الشكل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ادناه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مخطط معدل درجة الحرارة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الجهدية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الفعلية والذي يوضح تطور الطبقة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المحاددة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خلال الدورة اليومية</w:t>
      </w:r>
      <w:r w:rsidR="00DD78DE">
        <w:rPr>
          <w:rFonts w:asciiTheme="minorBidi" w:hAnsiTheme="minorBidi" w:hint="cs"/>
          <w:i/>
          <w:sz w:val="28"/>
          <w:szCs w:val="28"/>
          <w:rtl/>
          <w:lang w:bidi="ar-IQ"/>
        </w:rPr>
        <w:t>.</w:t>
      </w:r>
    </w:p>
    <w:p w:rsidR="009A470B" w:rsidRDefault="009A470B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9A470B" w:rsidRDefault="009A470B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9A470B" w:rsidRDefault="009A470B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9A470B" w:rsidRDefault="009A470B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8D5A0E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</w:p>
    <w:p w:rsidR="008D5A0E" w:rsidRDefault="008D5A0E" w:rsidP="00954958">
      <w:pPr>
        <w:spacing w:after="0"/>
        <w:jc w:val="both"/>
        <w:rPr>
          <w:rFonts w:asciiTheme="minorBidi" w:hAnsiTheme="minorBidi" w:hint="cs"/>
          <w:i/>
          <w:sz w:val="28"/>
          <w:szCs w:val="28"/>
          <w:rtl/>
          <w:lang w:bidi="ar-IQ"/>
        </w:rPr>
      </w:pP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حيث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: </w:t>
      </w:r>
      <w:r>
        <w:rPr>
          <w:rFonts w:asciiTheme="minorBidi" w:hAnsiTheme="minorBidi"/>
          <w:i/>
          <w:sz w:val="28"/>
          <w:szCs w:val="28"/>
          <w:lang w:bidi="ar-IQ"/>
        </w:rPr>
        <w:t>ML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>: الطبقة الممتزجة</w:t>
      </w:r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. </w:t>
      </w:r>
      <w:r>
        <w:rPr>
          <w:rFonts w:asciiTheme="minorBidi" w:hAnsiTheme="minorBidi"/>
          <w:i/>
          <w:sz w:val="28"/>
          <w:szCs w:val="28"/>
          <w:lang w:bidi="ar-IQ"/>
        </w:rPr>
        <w:t>FA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>: الجو الحر</w:t>
      </w:r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>.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i/>
          <w:sz w:val="28"/>
          <w:szCs w:val="28"/>
          <w:lang w:bidi="ar-IQ"/>
        </w:rPr>
        <w:t>SBL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: الطبقة </w:t>
      </w:r>
      <w:proofErr w:type="spellStart"/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>المحاددة</w:t>
      </w:r>
      <w:proofErr w:type="spellEnd"/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>المستقرة</w:t>
      </w:r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.       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i/>
          <w:sz w:val="28"/>
          <w:szCs w:val="28"/>
          <w:lang w:bidi="ar-IQ"/>
        </w:rPr>
        <w:t>RL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>: الطبقة المتبقية</w:t>
      </w:r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. </w:t>
      </w:r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v</m:t>
                </m:r>
              </m:sub>
            </m:sSub>
          </m:e>
        </m:acc>
      </m:oMath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:معدل درجة الحرارة </w:t>
      </w:r>
      <w:proofErr w:type="spellStart"/>
      <w:r>
        <w:rPr>
          <w:rFonts w:asciiTheme="minorBidi" w:hAnsiTheme="minorBidi" w:hint="cs"/>
          <w:i/>
          <w:sz w:val="28"/>
          <w:szCs w:val="28"/>
          <w:rtl/>
          <w:lang w:bidi="ar-IQ"/>
        </w:rPr>
        <w:t>الجهدية</w:t>
      </w:r>
      <w:proofErr w:type="spellEnd"/>
      <w:r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 المكافئة</w:t>
      </w:r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.  </w:t>
      </w:r>
      <w:r w:rsidR="00954958">
        <w:rPr>
          <w:rFonts w:asciiTheme="minorBidi" w:hAnsiTheme="minorBidi"/>
          <w:i/>
          <w:sz w:val="28"/>
          <w:szCs w:val="28"/>
          <w:lang w:bidi="ar-IQ"/>
        </w:rPr>
        <w:t>CL</w:t>
      </w:r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: الطبقة </w:t>
      </w:r>
      <w:proofErr w:type="spellStart"/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>الغيمية</w:t>
      </w:r>
      <w:proofErr w:type="spellEnd"/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. </w:t>
      </w:r>
      <w:r w:rsidR="00954958">
        <w:rPr>
          <w:rFonts w:asciiTheme="minorBidi" w:hAnsiTheme="minorBidi"/>
          <w:i/>
          <w:sz w:val="28"/>
          <w:szCs w:val="28"/>
          <w:lang w:bidi="ar-IQ"/>
        </w:rPr>
        <w:t>SCL</w:t>
      </w:r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 xml:space="preserve">: الطبقة تحت </w:t>
      </w:r>
      <w:proofErr w:type="spellStart"/>
      <w:r w:rsidR="00954958">
        <w:rPr>
          <w:rFonts w:asciiTheme="minorBidi" w:hAnsiTheme="minorBidi" w:hint="cs"/>
          <w:i/>
          <w:sz w:val="28"/>
          <w:szCs w:val="28"/>
          <w:rtl/>
          <w:lang w:bidi="ar-IQ"/>
        </w:rPr>
        <w:t>الغيمية</w:t>
      </w:r>
      <w:proofErr w:type="spellEnd"/>
    </w:p>
    <w:sectPr w:rsidR="008D5A0E" w:rsidSect="00B81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21A6"/>
    <w:multiLevelType w:val="hybridMultilevel"/>
    <w:tmpl w:val="7A101E9A"/>
    <w:lvl w:ilvl="0" w:tplc="62AE0C1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2161E"/>
    <w:rsid w:val="00021191"/>
    <w:rsid w:val="000D4073"/>
    <w:rsid w:val="00117CCA"/>
    <w:rsid w:val="00145698"/>
    <w:rsid w:val="001458C0"/>
    <w:rsid w:val="00181267"/>
    <w:rsid w:val="001859CD"/>
    <w:rsid w:val="001C7E2E"/>
    <w:rsid w:val="001F0EAB"/>
    <w:rsid w:val="00213677"/>
    <w:rsid w:val="00231261"/>
    <w:rsid w:val="00247040"/>
    <w:rsid w:val="002934FE"/>
    <w:rsid w:val="00294635"/>
    <w:rsid w:val="002E3347"/>
    <w:rsid w:val="00315CBC"/>
    <w:rsid w:val="00444A54"/>
    <w:rsid w:val="004979DC"/>
    <w:rsid w:val="004D3BAB"/>
    <w:rsid w:val="005252AC"/>
    <w:rsid w:val="00526D45"/>
    <w:rsid w:val="00541388"/>
    <w:rsid w:val="005A59B9"/>
    <w:rsid w:val="005E5291"/>
    <w:rsid w:val="0062161E"/>
    <w:rsid w:val="0066510D"/>
    <w:rsid w:val="006A2EFA"/>
    <w:rsid w:val="006C4BE2"/>
    <w:rsid w:val="006C728E"/>
    <w:rsid w:val="007604AE"/>
    <w:rsid w:val="007911BF"/>
    <w:rsid w:val="007974CC"/>
    <w:rsid w:val="007C638B"/>
    <w:rsid w:val="007E7DDB"/>
    <w:rsid w:val="00895345"/>
    <w:rsid w:val="008A1DFC"/>
    <w:rsid w:val="008B176C"/>
    <w:rsid w:val="008B2C3A"/>
    <w:rsid w:val="008D5A0E"/>
    <w:rsid w:val="008F5BB9"/>
    <w:rsid w:val="00954958"/>
    <w:rsid w:val="00993D58"/>
    <w:rsid w:val="0099570D"/>
    <w:rsid w:val="009A470B"/>
    <w:rsid w:val="009A7FAC"/>
    <w:rsid w:val="00A55564"/>
    <w:rsid w:val="00A5763D"/>
    <w:rsid w:val="00A92FBF"/>
    <w:rsid w:val="00AA3C00"/>
    <w:rsid w:val="00AF0D9C"/>
    <w:rsid w:val="00B50EC3"/>
    <w:rsid w:val="00B55C06"/>
    <w:rsid w:val="00B72F06"/>
    <w:rsid w:val="00B81F4D"/>
    <w:rsid w:val="00BD630F"/>
    <w:rsid w:val="00C35D39"/>
    <w:rsid w:val="00C42C31"/>
    <w:rsid w:val="00D42B63"/>
    <w:rsid w:val="00D4784F"/>
    <w:rsid w:val="00D707C3"/>
    <w:rsid w:val="00DD78DE"/>
    <w:rsid w:val="00F0382D"/>
    <w:rsid w:val="00F41DF6"/>
    <w:rsid w:val="00F9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534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9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953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5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JAD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ali</cp:lastModifiedBy>
  <cp:revision>16</cp:revision>
  <cp:lastPrinted>2015-10-02T19:26:00Z</cp:lastPrinted>
  <dcterms:created xsi:type="dcterms:W3CDTF">2015-10-01T18:45:00Z</dcterms:created>
  <dcterms:modified xsi:type="dcterms:W3CDTF">2015-10-07T20:02:00Z</dcterms:modified>
</cp:coreProperties>
</file>