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55" w:rsidRPr="0096621A" w:rsidRDefault="00EB5B55" w:rsidP="00EB5B55">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96621A">
        <w:rPr>
          <w:rFonts w:ascii="Times New Roman" w:eastAsia="Times New Roman" w:hAnsi="Times New Roman" w:cs="Times New Roman"/>
          <w:b/>
          <w:bCs/>
          <w:sz w:val="27"/>
          <w:szCs w:val="27"/>
        </w:rPr>
        <w:t>Conservation</w:t>
      </w:r>
    </w:p>
    <w:p w:rsidR="00EB5B55" w:rsidRPr="00D43228" w:rsidRDefault="00EB5B55" w:rsidP="00EB5B55">
      <w:pPr>
        <w:bidi w:val="0"/>
        <w:spacing w:before="100" w:beforeAutospacing="1" w:after="100" w:afterAutospacing="1" w:line="240" w:lineRule="auto"/>
        <w:rPr>
          <w:rFonts w:ascii="Times New Roman" w:eastAsia="Times New Roman" w:hAnsi="Times New Roman" w:cs="Times New Roman"/>
          <w:sz w:val="28"/>
          <w:szCs w:val="28"/>
        </w:rPr>
      </w:pPr>
      <w:r w:rsidRPr="00D43228">
        <w:rPr>
          <w:rFonts w:ascii="Times New Roman" w:eastAsia="Times New Roman" w:hAnsi="Times New Roman" w:cs="Times New Roman"/>
          <w:sz w:val="28"/>
          <w:szCs w:val="28"/>
        </w:rPr>
        <w:t xml:space="preserve">The conservation of existing natural enemies in an environment is the third method of biological pest control. Natural enemies are already adapted to the </w:t>
      </w:r>
      <w:hyperlink r:id="rId4" w:tooltip="Habitat" w:history="1">
        <w:r w:rsidRPr="00D43228">
          <w:rPr>
            <w:rFonts w:ascii="Times New Roman" w:eastAsia="Times New Roman" w:hAnsi="Times New Roman" w:cs="Times New Roman"/>
            <w:sz w:val="28"/>
            <w:szCs w:val="28"/>
            <w:u w:val="single"/>
          </w:rPr>
          <w:t>habitat</w:t>
        </w:r>
      </w:hyperlink>
      <w:r w:rsidRPr="00D43228">
        <w:rPr>
          <w:rFonts w:ascii="Times New Roman" w:eastAsia="Times New Roman" w:hAnsi="Times New Roman" w:cs="Times New Roman"/>
          <w:sz w:val="28"/>
          <w:szCs w:val="28"/>
        </w:rPr>
        <w:t xml:space="preserve"> and to the target pest, and their conservation can be simple and cost-effective. </w:t>
      </w:r>
      <w:hyperlink r:id="rId5" w:tooltip="Lacewing" w:history="1">
        <w:r w:rsidRPr="00D43228">
          <w:rPr>
            <w:rFonts w:ascii="Times New Roman" w:eastAsia="Times New Roman" w:hAnsi="Times New Roman" w:cs="Times New Roman"/>
            <w:sz w:val="28"/>
            <w:szCs w:val="28"/>
            <w:u w:val="single"/>
          </w:rPr>
          <w:t>Lacewings</w:t>
        </w:r>
      </w:hyperlink>
      <w:r w:rsidRPr="00D43228">
        <w:rPr>
          <w:rFonts w:ascii="Times New Roman" w:eastAsia="Times New Roman" w:hAnsi="Times New Roman" w:cs="Times New Roman"/>
          <w:sz w:val="28"/>
          <w:szCs w:val="28"/>
        </w:rPr>
        <w:t xml:space="preserve">, </w:t>
      </w:r>
      <w:hyperlink r:id="rId6" w:tooltip="Lady beetle" w:history="1">
        <w:r w:rsidRPr="00D43228">
          <w:rPr>
            <w:rFonts w:ascii="Times New Roman" w:eastAsia="Times New Roman" w:hAnsi="Times New Roman" w:cs="Times New Roman"/>
            <w:sz w:val="28"/>
            <w:szCs w:val="28"/>
            <w:u w:val="single"/>
          </w:rPr>
          <w:t>lady beetles</w:t>
        </w:r>
      </w:hyperlink>
      <w:r w:rsidRPr="00D43228">
        <w:rPr>
          <w:rFonts w:ascii="Times New Roman" w:eastAsia="Times New Roman" w:hAnsi="Times New Roman" w:cs="Times New Roman"/>
          <w:sz w:val="28"/>
          <w:szCs w:val="28"/>
        </w:rPr>
        <w:t xml:space="preserve">, </w:t>
      </w:r>
      <w:hyperlink r:id="rId7" w:tooltip="Hover fly" w:history="1">
        <w:proofErr w:type="gramStart"/>
        <w:r w:rsidRPr="00D43228">
          <w:rPr>
            <w:rFonts w:ascii="Times New Roman" w:eastAsia="Times New Roman" w:hAnsi="Times New Roman" w:cs="Times New Roman"/>
            <w:sz w:val="28"/>
            <w:szCs w:val="28"/>
            <w:u w:val="single"/>
          </w:rPr>
          <w:t>hover</w:t>
        </w:r>
        <w:proofErr w:type="gramEnd"/>
        <w:r w:rsidRPr="00D43228">
          <w:rPr>
            <w:rFonts w:ascii="Times New Roman" w:eastAsia="Times New Roman" w:hAnsi="Times New Roman" w:cs="Times New Roman"/>
            <w:sz w:val="28"/>
            <w:szCs w:val="28"/>
            <w:u w:val="single"/>
          </w:rPr>
          <w:t xml:space="preserve"> fly</w:t>
        </w:r>
      </w:hyperlink>
      <w:r w:rsidRPr="00D43228">
        <w:rPr>
          <w:rFonts w:ascii="Times New Roman" w:eastAsia="Times New Roman" w:hAnsi="Times New Roman" w:cs="Times New Roman"/>
          <w:sz w:val="28"/>
          <w:szCs w:val="28"/>
        </w:rPr>
        <w:t xml:space="preserve"> larvae, and parasitized </w:t>
      </w:r>
      <w:hyperlink r:id="rId8" w:tooltip="Aphid" w:history="1">
        <w:r w:rsidRPr="00D43228">
          <w:rPr>
            <w:rFonts w:ascii="Times New Roman" w:eastAsia="Times New Roman" w:hAnsi="Times New Roman" w:cs="Times New Roman"/>
            <w:sz w:val="28"/>
            <w:szCs w:val="28"/>
            <w:u w:val="single"/>
          </w:rPr>
          <w:t>aphid</w:t>
        </w:r>
      </w:hyperlink>
      <w:r w:rsidRPr="00D43228">
        <w:rPr>
          <w:rFonts w:ascii="Times New Roman" w:eastAsia="Times New Roman" w:hAnsi="Times New Roman" w:cs="Times New Roman"/>
          <w:sz w:val="28"/>
          <w:szCs w:val="28"/>
        </w:rPr>
        <w:t xml:space="preserve"> mummies are almost always present in aphid colonies.</w:t>
      </w:r>
    </w:p>
    <w:p w:rsidR="00EB5B55" w:rsidRPr="0096621A" w:rsidRDefault="00EB5B55" w:rsidP="00EB5B55">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t>,</w:t>
      </w:r>
      <w:r w:rsidRPr="0096621A">
        <w:rPr>
          <w:rFonts w:ascii="Times New Roman" w:eastAsia="Times New Roman" w:hAnsi="Times New Roman" w:cs="Times New Roman"/>
          <w:noProof/>
          <w:color w:val="0000FF"/>
          <w:sz w:val="24"/>
          <w:szCs w:val="24"/>
        </w:rPr>
        <w:drawing>
          <wp:inline distT="0" distB="0" distL="0" distR="0">
            <wp:extent cx="4280170" cy="3696510"/>
            <wp:effectExtent l="0" t="0" r="6350" b="0"/>
            <wp:docPr id="6" name="Picture 5" descr="https://upload.wikimedia.org/wikipedia/commons/thumb/4/47/Dermaptera_flowerpot.jpg/220px-Dermaptera_flowerpo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4/47/Dermaptera_flowerpot.jpg/220px-Dermaptera_flowerpot.jpg">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0667" cy="3696939"/>
                    </a:xfrm>
                    <a:prstGeom prst="rect">
                      <a:avLst/>
                    </a:prstGeom>
                    <a:noFill/>
                    <a:ln>
                      <a:noFill/>
                    </a:ln>
                  </pic:spPr>
                </pic:pic>
              </a:graphicData>
            </a:graphic>
          </wp:inline>
        </w:drawing>
      </w:r>
    </w:p>
    <w:p w:rsidR="00EB5B55" w:rsidRDefault="00EB5B55" w:rsidP="00EB5B55">
      <w:pPr>
        <w:bidi w:val="0"/>
        <w:spacing w:after="0" w:line="240" w:lineRule="auto"/>
        <w:rPr>
          <w:rFonts w:ascii="Times New Roman" w:eastAsia="Times New Roman" w:hAnsi="Times New Roman" w:cs="Times New Roman"/>
          <w:b/>
          <w:bCs/>
          <w:sz w:val="28"/>
          <w:szCs w:val="28"/>
        </w:rPr>
      </w:pPr>
      <w:r w:rsidRPr="00D43228">
        <w:rPr>
          <w:rFonts w:ascii="Times New Roman" w:eastAsia="Times New Roman" w:hAnsi="Times New Roman" w:cs="Times New Roman"/>
          <w:b/>
          <w:bCs/>
          <w:sz w:val="28"/>
          <w:szCs w:val="28"/>
        </w:rPr>
        <w:t xml:space="preserve">A turnaround flowerpot, filled with straw to attract </w:t>
      </w:r>
      <w:hyperlink r:id="rId11" w:tooltip="Dermaptera" w:history="1">
        <w:proofErr w:type="spellStart"/>
        <w:r w:rsidRPr="00D43228">
          <w:rPr>
            <w:rFonts w:ascii="Times New Roman" w:eastAsia="Times New Roman" w:hAnsi="Times New Roman" w:cs="Times New Roman"/>
            <w:b/>
            <w:bCs/>
            <w:color w:val="0000FF"/>
            <w:sz w:val="28"/>
            <w:szCs w:val="28"/>
            <w:u w:val="single"/>
          </w:rPr>
          <w:t>Dermaptera</w:t>
        </w:r>
        <w:proofErr w:type="spellEnd"/>
      </w:hyperlink>
      <w:r w:rsidRPr="00D43228">
        <w:rPr>
          <w:rFonts w:ascii="Times New Roman" w:eastAsia="Times New Roman" w:hAnsi="Times New Roman" w:cs="Times New Roman"/>
          <w:b/>
          <w:bCs/>
          <w:sz w:val="28"/>
          <w:szCs w:val="28"/>
        </w:rPr>
        <w:t>-species</w:t>
      </w:r>
    </w:p>
    <w:p w:rsidR="00EB5B55" w:rsidRPr="00D43228" w:rsidRDefault="00EB5B55" w:rsidP="00EB5B55">
      <w:pPr>
        <w:bidi w:val="0"/>
        <w:spacing w:after="0" w:line="240" w:lineRule="auto"/>
        <w:rPr>
          <w:rFonts w:ascii="Times New Roman" w:eastAsia="Times New Roman" w:hAnsi="Times New Roman" w:cs="Times New Roman"/>
          <w:b/>
          <w:bCs/>
          <w:sz w:val="28"/>
          <w:szCs w:val="28"/>
        </w:rPr>
      </w:pPr>
    </w:p>
    <w:p w:rsidR="00EB5B55" w:rsidRPr="00D43228" w:rsidRDefault="00EB5B55" w:rsidP="00EB5B55">
      <w:pPr>
        <w:bidi w:val="0"/>
        <w:spacing w:before="100" w:beforeAutospacing="1" w:after="100" w:afterAutospacing="1" w:line="240" w:lineRule="auto"/>
        <w:rPr>
          <w:rFonts w:ascii="Times New Roman" w:eastAsia="Times New Roman" w:hAnsi="Times New Roman" w:cs="Times New Roman"/>
          <w:sz w:val="28"/>
          <w:szCs w:val="28"/>
        </w:rPr>
      </w:pPr>
      <w:r w:rsidRPr="00D43228">
        <w:rPr>
          <w:rFonts w:ascii="Times New Roman" w:eastAsia="Times New Roman" w:hAnsi="Times New Roman" w:cs="Times New Roman"/>
          <w:sz w:val="28"/>
          <w:szCs w:val="28"/>
        </w:rPr>
        <w:t xml:space="preserve">Cropping systems can be modified to favor the natural enemies, a practice sometimes referred to as habitat manipulation. Providing a suitable habitat, such as a </w:t>
      </w:r>
      <w:hyperlink r:id="rId12" w:tooltip="Windbreak" w:history="1">
        <w:r w:rsidRPr="00D43228">
          <w:rPr>
            <w:rFonts w:ascii="Times New Roman" w:eastAsia="Times New Roman" w:hAnsi="Times New Roman" w:cs="Times New Roman"/>
            <w:sz w:val="28"/>
            <w:szCs w:val="28"/>
            <w:u w:val="single"/>
          </w:rPr>
          <w:t>shelterbelt</w:t>
        </w:r>
      </w:hyperlink>
      <w:r w:rsidRPr="00D43228">
        <w:rPr>
          <w:rFonts w:ascii="Times New Roman" w:eastAsia="Times New Roman" w:hAnsi="Times New Roman" w:cs="Times New Roman"/>
          <w:sz w:val="28"/>
          <w:szCs w:val="28"/>
        </w:rPr>
        <w:t xml:space="preserve">, </w:t>
      </w:r>
      <w:hyperlink r:id="rId13" w:tooltip="Hedgerow" w:history="1">
        <w:r w:rsidRPr="00D43228">
          <w:rPr>
            <w:rFonts w:ascii="Times New Roman" w:eastAsia="Times New Roman" w:hAnsi="Times New Roman" w:cs="Times New Roman"/>
            <w:sz w:val="28"/>
            <w:szCs w:val="28"/>
            <w:u w:val="single"/>
          </w:rPr>
          <w:t>hedgerow</w:t>
        </w:r>
      </w:hyperlink>
      <w:r w:rsidRPr="00D43228">
        <w:rPr>
          <w:rFonts w:ascii="Times New Roman" w:eastAsia="Times New Roman" w:hAnsi="Times New Roman" w:cs="Times New Roman"/>
          <w:sz w:val="28"/>
          <w:szCs w:val="28"/>
        </w:rPr>
        <w:t xml:space="preserve">, or </w:t>
      </w:r>
      <w:hyperlink r:id="rId14" w:tooltip="Beetle bank" w:history="1">
        <w:r w:rsidRPr="00D43228">
          <w:rPr>
            <w:rFonts w:ascii="Times New Roman" w:eastAsia="Times New Roman" w:hAnsi="Times New Roman" w:cs="Times New Roman"/>
            <w:sz w:val="28"/>
            <w:szCs w:val="28"/>
            <w:u w:val="single"/>
          </w:rPr>
          <w:t>beetle bank</w:t>
        </w:r>
      </w:hyperlink>
      <w:r w:rsidRPr="00D43228">
        <w:rPr>
          <w:rFonts w:ascii="Times New Roman" w:eastAsia="Times New Roman" w:hAnsi="Times New Roman" w:cs="Times New Roman"/>
          <w:sz w:val="28"/>
          <w:szCs w:val="28"/>
        </w:rPr>
        <w:t xml:space="preserve"> where beneficial insects can live and reproduce, can help ensure the survival of populations of natural enemies. Things as simple as leaving a layer of fallen down leaves or mulch in place provides a suitable food source for worms and provides a shelter for small insects, in turn also providing a food source for </w:t>
      </w:r>
      <w:hyperlink r:id="rId15" w:tooltip="Hedgehog" w:history="1">
        <w:r w:rsidRPr="00D43228">
          <w:rPr>
            <w:rFonts w:ascii="Times New Roman" w:eastAsia="Times New Roman" w:hAnsi="Times New Roman" w:cs="Times New Roman"/>
            <w:sz w:val="28"/>
            <w:szCs w:val="28"/>
            <w:u w:val="single"/>
          </w:rPr>
          <w:t>hedgehogs</w:t>
        </w:r>
      </w:hyperlink>
      <w:r w:rsidRPr="00D43228">
        <w:rPr>
          <w:rFonts w:ascii="Times New Roman" w:eastAsia="Times New Roman" w:hAnsi="Times New Roman" w:cs="Times New Roman"/>
          <w:sz w:val="28"/>
          <w:szCs w:val="28"/>
        </w:rPr>
        <w:t xml:space="preserve"> and </w:t>
      </w:r>
      <w:hyperlink r:id="rId16" w:tooltip="Shrew" w:history="1">
        <w:r w:rsidRPr="00D43228">
          <w:rPr>
            <w:rFonts w:ascii="Times New Roman" w:eastAsia="Times New Roman" w:hAnsi="Times New Roman" w:cs="Times New Roman"/>
            <w:sz w:val="28"/>
            <w:szCs w:val="28"/>
            <w:u w:val="single"/>
          </w:rPr>
          <w:t>shrew mice</w:t>
        </w:r>
      </w:hyperlink>
      <w:r w:rsidRPr="00D43228">
        <w:rPr>
          <w:rFonts w:ascii="Times New Roman" w:eastAsia="Times New Roman" w:hAnsi="Times New Roman" w:cs="Times New Roman"/>
          <w:sz w:val="28"/>
          <w:szCs w:val="28"/>
        </w:rPr>
        <w:t xml:space="preserve">. </w:t>
      </w:r>
      <w:hyperlink r:id="rId17" w:tooltip="Compost pile" w:history="1">
        <w:r w:rsidRPr="00D43228">
          <w:rPr>
            <w:rFonts w:ascii="Times New Roman" w:eastAsia="Times New Roman" w:hAnsi="Times New Roman" w:cs="Times New Roman"/>
            <w:sz w:val="28"/>
            <w:szCs w:val="28"/>
            <w:u w:val="single"/>
          </w:rPr>
          <w:t>Compost pile</w:t>
        </w:r>
      </w:hyperlink>
      <w:r w:rsidRPr="00D43228">
        <w:rPr>
          <w:rFonts w:ascii="Times New Roman" w:eastAsia="Times New Roman" w:hAnsi="Times New Roman" w:cs="Times New Roman"/>
          <w:sz w:val="28"/>
          <w:szCs w:val="28"/>
        </w:rPr>
        <w:t xml:space="preserve">(s) and containers for making leaf compost also provide shelter, as long as they are accessible by the animals. A stack of wood may provide a shelter for </w:t>
      </w:r>
      <w:hyperlink r:id="rId18" w:tooltip="Vole" w:history="1">
        <w:r w:rsidRPr="00D43228">
          <w:rPr>
            <w:rFonts w:ascii="Times New Roman" w:eastAsia="Times New Roman" w:hAnsi="Times New Roman" w:cs="Times New Roman"/>
            <w:sz w:val="28"/>
            <w:szCs w:val="28"/>
            <w:u w:val="single"/>
          </w:rPr>
          <w:t>voles</w:t>
        </w:r>
      </w:hyperlink>
      <w:r w:rsidRPr="00D43228">
        <w:rPr>
          <w:rFonts w:ascii="Times New Roman" w:eastAsia="Times New Roman" w:hAnsi="Times New Roman" w:cs="Times New Roman"/>
          <w:sz w:val="28"/>
          <w:szCs w:val="28"/>
        </w:rPr>
        <w:t xml:space="preserve">, hedgehogs, shrew mice, some species of butterflies, ... Long grass and </w:t>
      </w:r>
      <w:hyperlink r:id="rId19" w:tooltip="Pond" w:history="1">
        <w:r w:rsidRPr="00D43228">
          <w:rPr>
            <w:rFonts w:ascii="Times New Roman" w:eastAsia="Times New Roman" w:hAnsi="Times New Roman" w:cs="Times New Roman"/>
            <w:sz w:val="28"/>
            <w:szCs w:val="28"/>
            <w:u w:val="single"/>
          </w:rPr>
          <w:t>ponds</w:t>
        </w:r>
      </w:hyperlink>
      <w:r w:rsidRPr="00D43228">
        <w:rPr>
          <w:rFonts w:ascii="Times New Roman" w:eastAsia="Times New Roman" w:hAnsi="Times New Roman" w:cs="Times New Roman"/>
          <w:sz w:val="28"/>
          <w:szCs w:val="28"/>
        </w:rPr>
        <w:t xml:space="preserve"> provide shelters for frogs and toads (which themselves eat snails). Not cutting any annual or other non-hardy plants before winter </w:t>
      </w:r>
      <w:r w:rsidRPr="00D43228">
        <w:rPr>
          <w:rFonts w:ascii="Times New Roman" w:eastAsia="Times New Roman" w:hAnsi="Times New Roman" w:cs="Times New Roman"/>
          <w:sz w:val="28"/>
          <w:szCs w:val="28"/>
        </w:rPr>
        <w:lastRenderedPageBreak/>
        <w:t xml:space="preserve">(but instead in spring) allows many insects to make use of their hollow stems during winter. In California prune trees are sometimes planted in grape vineyards to provide an improved overwintering habitat or refuge for a key grape pest parasitoid. The prune trees harbor an alternate host for the parasitoid, which could previously overwinter only at great distances from most vineyards. The provisioning of artificial shelters in the form of wooden caskets, </w:t>
      </w:r>
      <w:hyperlink r:id="rId20" w:tooltip="Box" w:history="1">
        <w:r w:rsidRPr="00D43228">
          <w:rPr>
            <w:rFonts w:ascii="Times New Roman" w:eastAsia="Times New Roman" w:hAnsi="Times New Roman" w:cs="Times New Roman"/>
            <w:sz w:val="28"/>
            <w:szCs w:val="28"/>
            <w:u w:val="single"/>
          </w:rPr>
          <w:t>boxes</w:t>
        </w:r>
      </w:hyperlink>
      <w:r w:rsidRPr="00D43228">
        <w:rPr>
          <w:rFonts w:ascii="Times New Roman" w:eastAsia="Times New Roman" w:hAnsi="Times New Roman" w:cs="Times New Roman"/>
          <w:sz w:val="28"/>
          <w:szCs w:val="28"/>
        </w:rPr>
        <w:t xml:space="preserve"> or </w:t>
      </w:r>
      <w:hyperlink r:id="rId21" w:tooltip="Flowerpot" w:history="1">
        <w:r w:rsidRPr="00D43228">
          <w:rPr>
            <w:rFonts w:ascii="Times New Roman" w:eastAsia="Times New Roman" w:hAnsi="Times New Roman" w:cs="Times New Roman"/>
            <w:sz w:val="28"/>
            <w:szCs w:val="28"/>
            <w:u w:val="single"/>
          </w:rPr>
          <w:t>flowerpots</w:t>
        </w:r>
      </w:hyperlink>
      <w:r w:rsidRPr="00D43228">
        <w:rPr>
          <w:rFonts w:ascii="Times New Roman" w:eastAsia="Times New Roman" w:hAnsi="Times New Roman" w:cs="Times New Roman"/>
          <w:sz w:val="28"/>
          <w:szCs w:val="28"/>
        </w:rPr>
        <w:t xml:space="preserve"> is also sometimes undertaken, particularly in gardens, to make a cropped area more attractive to natural enemies. For example, the stimulation of the natural predator </w:t>
      </w:r>
      <w:hyperlink r:id="rId22" w:tooltip="Dermaptera" w:history="1">
        <w:proofErr w:type="spellStart"/>
        <w:r w:rsidRPr="00D43228">
          <w:rPr>
            <w:rFonts w:ascii="Times New Roman" w:eastAsia="Times New Roman" w:hAnsi="Times New Roman" w:cs="Times New Roman"/>
            <w:i/>
            <w:iCs/>
            <w:sz w:val="28"/>
            <w:szCs w:val="28"/>
            <w:u w:val="single"/>
          </w:rPr>
          <w:t>Dermaptera</w:t>
        </w:r>
        <w:proofErr w:type="spellEnd"/>
      </w:hyperlink>
      <w:r w:rsidRPr="00D43228">
        <w:rPr>
          <w:rFonts w:ascii="Times New Roman" w:eastAsia="Times New Roman" w:hAnsi="Times New Roman" w:cs="Times New Roman"/>
          <w:sz w:val="28"/>
          <w:szCs w:val="28"/>
        </w:rPr>
        <w:t xml:space="preserve"> is done in gardens by hanging upside-down </w:t>
      </w:r>
      <w:hyperlink r:id="rId23" w:tooltip="Flowerpot" w:history="1">
        <w:r w:rsidRPr="00D43228">
          <w:rPr>
            <w:rFonts w:ascii="Times New Roman" w:eastAsia="Times New Roman" w:hAnsi="Times New Roman" w:cs="Times New Roman"/>
            <w:sz w:val="28"/>
            <w:szCs w:val="28"/>
            <w:u w:val="single"/>
          </w:rPr>
          <w:t>flowerpots</w:t>
        </w:r>
      </w:hyperlink>
      <w:r w:rsidRPr="00D43228">
        <w:rPr>
          <w:rFonts w:ascii="Times New Roman" w:eastAsia="Times New Roman" w:hAnsi="Times New Roman" w:cs="Times New Roman"/>
          <w:sz w:val="28"/>
          <w:szCs w:val="28"/>
        </w:rPr>
        <w:t xml:space="preserve"> filled with </w:t>
      </w:r>
      <w:hyperlink r:id="rId24" w:tooltip="Straw" w:history="1">
        <w:r w:rsidRPr="00D43228">
          <w:rPr>
            <w:rFonts w:ascii="Times New Roman" w:eastAsia="Times New Roman" w:hAnsi="Times New Roman" w:cs="Times New Roman"/>
            <w:sz w:val="28"/>
            <w:szCs w:val="28"/>
            <w:u w:val="single"/>
          </w:rPr>
          <w:t>straw</w:t>
        </w:r>
      </w:hyperlink>
      <w:r w:rsidRPr="00D43228">
        <w:rPr>
          <w:rFonts w:ascii="Times New Roman" w:eastAsia="Times New Roman" w:hAnsi="Times New Roman" w:cs="Times New Roman"/>
          <w:sz w:val="28"/>
          <w:szCs w:val="28"/>
        </w:rPr>
        <w:t xml:space="preserve"> or </w:t>
      </w:r>
      <w:hyperlink r:id="rId25" w:tooltip="Wood wool" w:history="1">
        <w:r w:rsidRPr="00D43228">
          <w:rPr>
            <w:rFonts w:ascii="Times New Roman" w:eastAsia="Times New Roman" w:hAnsi="Times New Roman" w:cs="Times New Roman"/>
            <w:sz w:val="28"/>
            <w:szCs w:val="28"/>
            <w:u w:val="single"/>
          </w:rPr>
          <w:t>wood wool</w:t>
        </w:r>
      </w:hyperlink>
      <w:r w:rsidRPr="00D43228">
        <w:rPr>
          <w:rFonts w:ascii="Times New Roman" w:eastAsia="Times New Roman" w:hAnsi="Times New Roman" w:cs="Times New Roman"/>
          <w:sz w:val="28"/>
          <w:szCs w:val="28"/>
        </w:rPr>
        <w:t>. Green lacewings are given housing by using plastic bottles with an open bottom and a roll of cardboard inside of it. Birdhouses provide housing for birds, some of whom eat certain pests. Attracting the most useful birds can be done by using a correct diameter opening in the birdhouse (just large enough for the specific species of bird that needs to be attracted to fit through, but not other species of birds).</w:t>
      </w:r>
    </w:p>
    <w:p w:rsidR="00EB5B55" w:rsidRPr="00D43228" w:rsidRDefault="00EB5B55" w:rsidP="00EB5B55">
      <w:pPr>
        <w:bidi w:val="0"/>
        <w:spacing w:before="100" w:beforeAutospacing="1" w:after="100" w:afterAutospacing="1" w:line="240" w:lineRule="auto"/>
        <w:rPr>
          <w:rFonts w:ascii="Times New Roman" w:eastAsia="Times New Roman" w:hAnsi="Times New Roman" w:cs="Times New Roman"/>
          <w:sz w:val="28"/>
          <w:szCs w:val="28"/>
        </w:rPr>
      </w:pPr>
      <w:r w:rsidRPr="00D43228">
        <w:rPr>
          <w:rFonts w:ascii="Times New Roman" w:eastAsia="Times New Roman" w:hAnsi="Times New Roman" w:cs="Times New Roman"/>
          <w:sz w:val="28"/>
          <w:szCs w:val="28"/>
        </w:rPr>
        <w:t xml:space="preserve">Besides the provisioning of natural or artificial housing, the providing of nectar-rich plants is also beneficial. Often, many species of plants are used so as to provide food for many natural </w:t>
      </w:r>
      <w:proofErr w:type="gramStart"/>
      <w:r w:rsidRPr="00D43228">
        <w:rPr>
          <w:rFonts w:ascii="Times New Roman" w:eastAsia="Times New Roman" w:hAnsi="Times New Roman" w:cs="Times New Roman"/>
          <w:sz w:val="28"/>
          <w:szCs w:val="28"/>
        </w:rPr>
        <w:t>predators,</w:t>
      </w:r>
      <w:proofErr w:type="gramEnd"/>
      <w:r w:rsidRPr="00D43228">
        <w:rPr>
          <w:rFonts w:ascii="Times New Roman" w:eastAsia="Times New Roman" w:hAnsi="Times New Roman" w:cs="Times New Roman"/>
          <w:sz w:val="28"/>
          <w:szCs w:val="28"/>
        </w:rPr>
        <w:t xml:space="preserve"> and this for a long period of time (this is done by using different types of plants as each species only blooms for a short period). It should be mentioned that many natural predators are </w:t>
      </w:r>
      <w:proofErr w:type="spellStart"/>
      <w:r w:rsidRPr="00D43228">
        <w:rPr>
          <w:rFonts w:ascii="Times New Roman" w:eastAsia="Times New Roman" w:hAnsi="Times New Roman" w:cs="Times New Roman"/>
          <w:sz w:val="28"/>
          <w:szCs w:val="28"/>
        </w:rPr>
        <w:t>nectivorous</w:t>
      </w:r>
      <w:proofErr w:type="spellEnd"/>
      <w:r w:rsidRPr="00D43228">
        <w:rPr>
          <w:rFonts w:ascii="Times New Roman" w:eastAsia="Times New Roman" w:hAnsi="Times New Roman" w:cs="Times New Roman"/>
          <w:sz w:val="28"/>
          <w:szCs w:val="28"/>
        </w:rPr>
        <w:t xml:space="preserve"> during the adult stage, but parasitic or predatory as larvae. A good example of this is the soldier beetle which is frequently found on flowers as an adult, but whose larvae eat aphids, caterpillars, grasshopper eggs, and other beetles. Letting certain plants (as Helianthus </w:t>
      </w:r>
      <w:proofErr w:type="spellStart"/>
      <w:r w:rsidRPr="00D43228">
        <w:rPr>
          <w:rFonts w:ascii="Times New Roman" w:eastAsia="Times New Roman" w:hAnsi="Times New Roman" w:cs="Times New Roman"/>
          <w:sz w:val="28"/>
          <w:szCs w:val="28"/>
        </w:rPr>
        <w:t>spp</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Rudbeckia</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spp</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Dipsacus</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spp</w:t>
      </w:r>
      <w:proofErr w:type="spellEnd"/>
      <w:r w:rsidRPr="00D43228">
        <w:rPr>
          <w:rFonts w:ascii="Times New Roman" w:eastAsia="Times New Roman" w:hAnsi="Times New Roman" w:cs="Times New Roman"/>
          <w:sz w:val="28"/>
          <w:szCs w:val="28"/>
        </w:rPr>
        <w:t xml:space="preserve">, Echinacea </w:t>
      </w:r>
      <w:proofErr w:type="spellStart"/>
      <w:r w:rsidRPr="00D43228">
        <w:rPr>
          <w:rFonts w:ascii="Times New Roman" w:eastAsia="Times New Roman" w:hAnsi="Times New Roman" w:cs="Times New Roman"/>
          <w:sz w:val="28"/>
          <w:szCs w:val="28"/>
        </w:rPr>
        <w:t>spp</w:t>
      </w:r>
      <w:proofErr w:type="spellEnd"/>
      <w:r w:rsidRPr="00D43228">
        <w:rPr>
          <w:rFonts w:ascii="Times New Roman" w:eastAsia="Times New Roman" w:hAnsi="Times New Roman" w:cs="Times New Roman"/>
          <w:sz w:val="28"/>
          <w:szCs w:val="28"/>
        </w:rPr>
        <w:t xml:space="preserve">) come into seed is also advised, to supply food for birds. Having some trees or shrubs in place that carry berries is also practiced and </w:t>
      </w:r>
      <w:proofErr w:type="gramStart"/>
      <w:r w:rsidRPr="00D43228">
        <w:rPr>
          <w:rFonts w:ascii="Times New Roman" w:eastAsia="Times New Roman" w:hAnsi="Times New Roman" w:cs="Times New Roman"/>
          <w:sz w:val="28"/>
          <w:szCs w:val="28"/>
        </w:rPr>
        <w:t>provide</w:t>
      </w:r>
      <w:proofErr w:type="gramEnd"/>
      <w:r w:rsidRPr="00D43228">
        <w:rPr>
          <w:rFonts w:ascii="Times New Roman" w:eastAsia="Times New Roman" w:hAnsi="Times New Roman" w:cs="Times New Roman"/>
          <w:sz w:val="28"/>
          <w:szCs w:val="28"/>
        </w:rPr>
        <w:t xml:space="preserve"> a source of food for birds. Often, trees/shrubs are used that do not produce berries fit for human consumption, avoiding food competition. Examples are </w:t>
      </w:r>
      <w:proofErr w:type="spellStart"/>
      <w:r w:rsidRPr="00D43228">
        <w:rPr>
          <w:rFonts w:ascii="Times New Roman" w:eastAsia="Times New Roman" w:hAnsi="Times New Roman" w:cs="Times New Roman"/>
          <w:sz w:val="28"/>
          <w:szCs w:val="28"/>
        </w:rPr>
        <w:t>Sorbus</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spp</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Amelanchier</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spp</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Crataegus</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spp</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Sambucus</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nigra</w:t>
      </w:r>
      <w:proofErr w:type="spellEnd"/>
      <w:r w:rsidRPr="00D43228">
        <w:rPr>
          <w:rFonts w:ascii="Times New Roman" w:eastAsia="Times New Roman" w:hAnsi="Times New Roman" w:cs="Times New Roman"/>
          <w:sz w:val="28"/>
          <w:szCs w:val="28"/>
        </w:rPr>
        <w:t xml:space="preserve">, Ilex </w:t>
      </w:r>
      <w:proofErr w:type="spellStart"/>
      <w:r w:rsidRPr="00D43228">
        <w:rPr>
          <w:rFonts w:ascii="Times New Roman" w:eastAsia="Times New Roman" w:hAnsi="Times New Roman" w:cs="Times New Roman"/>
          <w:sz w:val="28"/>
          <w:szCs w:val="28"/>
        </w:rPr>
        <w:t>aquifolium</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Rhamnus</w:t>
      </w:r>
      <w:proofErr w:type="spellEnd"/>
      <w:r w:rsidRPr="00D43228">
        <w:rPr>
          <w:rFonts w:ascii="Times New Roman" w:eastAsia="Times New Roman" w:hAnsi="Times New Roman" w:cs="Times New Roman"/>
          <w:sz w:val="28"/>
          <w:szCs w:val="28"/>
        </w:rPr>
        <w:t xml:space="preserve"> </w:t>
      </w:r>
      <w:proofErr w:type="spellStart"/>
      <w:r w:rsidRPr="00D43228">
        <w:rPr>
          <w:rFonts w:ascii="Times New Roman" w:eastAsia="Times New Roman" w:hAnsi="Times New Roman" w:cs="Times New Roman"/>
          <w:sz w:val="28"/>
          <w:szCs w:val="28"/>
        </w:rPr>
        <w:t>frangula</w:t>
      </w:r>
      <w:proofErr w:type="spellEnd"/>
      <w:r w:rsidRPr="00D43228">
        <w:rPr>
          <w:rFonts w:ascii="Times New Roman" w:eastAsia="Times New Roman" w:hAnsi="Times New Roman" w:cs="Times New Roman"/>
          <w:sz w:val="28"/>
          <w:szCs w:val="28"/>
        </w:rPr>
        <w:t xml:space="preserve">. Obviously for this to </w:t>
      </w:r>
      <w:proofErr w:type="gramStart"/>
      <w:r w:rsidRPr="00D43228">
        <w:rPr>
          <w:rFonts w:ascii="Times New Roman" w:eastAsia="Times New Roman" w:hAnsi="Times New Roman" w:cs="Times New Roman"/>
          <w:sz w:val="28"/>
          <w:szCs w:val="28"/>
        </w:rPr>
        <w:t>work,</w:t>
      </w:r>
      <w:proofErr w:type="gramEnd"/>
      <w:r w:rsidRPr="00D43228">
        <w:rPr>
          <w:rFonts w:ascii="Times New Roman" w:eastAsia="Times New Roman" w:hAnsi="Times New Roman" w:cs="Times New Roman"/>
          <w:sz w:val="28"/>
          <w:szCs w:val="28"/>
        </w:rPr>
        <w:t xml:space="preserve"> these trees </w:t>
      </w:r>
      <w:proofErr w:type="spellStart"/>
      <w:r w:rsidRPr="00D43228">
        <w:rPr>
          <w:rFonts w:ascii="Times New Roman" w:eastAsia="Times New Roman" w:hAnsi="Times New Roman" w:cs="Times New Roman"/>
          <w:sz w:val="28"/>
          <w:szCs w:val="28"/>
        </w:rPr>
        <w:t>can not</w:t>
      </w:r>
      <w:proofErr w:type="spellEnd"/>
      <w:r w:rsidRPr="00D43228">
        <w:rPr>
          <w:rFonts w:ascii="Times New Roman" w:eastAsia="Times New Roman" w:hAnsi="Times New Roman" w:cs="Times New Roman"/>
          <w:sz w:val="28"/>
          <w:szCs w:val="28"/>
        </w:rPr>
        <w:t xml:space="preserve"> be pruned/trimmed until after the birds and other animals have eaten all of the berries.</w:t>
      </w:r>
    </w:p>
    <w:p w:rsidR="00EB5B55" w:rsidRPr="00D43228" w:rsidRDefault="00EB5B55" w:rsidP="00EB5B55">
      <w:pPr>
        <w:bidi w:val="0"/>
        <w:spacing w:before="100" w:beforeAutospacing="1" w:after="100" w:afterAutospacing="1" w:line="240" w:lineRule="auto"/>
        <w:rPr>
          <w:rFonts w:ascii="Times New Roman" w:eastAsia="Times New Roman" w:hAnsi="Times New Roman" w:cs="Times New Roman"/>
          <w:sz w:val="28"/>
          <w:szCs w:val="28"/>
        </w:rPr>
      </w:pPr>
      <w:r w:rsidRPr="00D43228">
        <w:rPr>
          <w:rFonts w:ascii="Times New Roman" w:eastAsia="Times New Roman" w:hAnsi="Times New Roman" w:cs="Times New Roman"/>
          <w:sz w:val="28"/>
          <w:szCs w:val="28"/>
        </w:rPr>
        <w:t xml:space="preserve">Also, the providing of </w:t>
      </w:r>
      <w:hyperlink r:id="rId26" w:tooltip="Host (biology)" w:history="1">
        <w:r w:rsidRPr="00D43228">
          <w:rPr>
            <w:rFonts w:ascii="Times New Roman" w:eastAsia="Times New Roman" w:hAnsi="Times New Roman" w:cs="Times New Roman"/>
            <w:sz w:val="28"/>
            <w:szCs w:val="28"/>
            <w:u w:val="single"/>
          </w:rPr>
          <w:t>host plants</w:t>
        </w:r>
      </w:hyperlink>
      <w:r w:rsidRPr="00D43228">
        <w:rPr>
          <w:rFonts w:ascii="Times New Roman" w:eastAsia="Times New Roman" w:hAnsi="Times New Roman" w:cs="Times New Roman"/>
          <w:sz w:val="28"/>
          <w:szCs w:val="28"/>
        </w:rPr>
        <w:t xml:space="preserve"> (plants on which organisms can lay their eggs) may also be necessary. These organisms for which host plants can be foreseen can be certain natural predators, caterpillars, and even a limited amount of host plants for pests can be tolerated. The latter ensures that natural predators remain in the vicinity and tolerating a certain amount of loss to pests would be needed anyhow since no chemical </w:t>
      </w:r>
      <w:r w:rsidRPr="00D43228">
        <w:rPr>
          <w:rFonts w:ascii="Times New Roman" w:eastAsia="Times New Roman" w:hAnsi="Times New Roman" w:cs="Times New Roman"/>
          <w:sz w:val="28"/>
          <w:szCs w:val="28"/>
        </w:rPr>
        <w:lastRenderedPageBreak/>
        <w:t xml:space="preserve">pesticides can be used (organic pesticides can be used but often can, on itself, not eliminate all pests during an infestation). This, as natural predators are susceptible to the same </w:t>
      </w:r>
      <w:hyperlink r:id="rId27" w:tooltip="Pesticide" w:history="1">
        <w:r w:rsidRPr="00D43228">
          <w:rPr>
            <w:rFonts w:ascii="Times New Roman" w:eastAsia="Times New Roman" w:hAnsi="Times New Roman" w:cs="Times New Roman"/>
            <w:sz w:val="28"/>
            <w:szCs w:val="28"/>
            <w:u w:val="single"/>
          </w:rPr>
          <w:t>pesticides</w:t>
        </w:r>
      </w:hyperlink>
      <w:r w:rsidRPr="00D43228">
        <w:rPr>
          <w:rFonts w:ascii="Times New Roman" w:eastAsia="Times New Roman" w:hAnsi="Times New Roman" w:cs="Times New Roman"/>
          <w:sz w:val="28"/>
          <w:szCs w:val="28"/>
        </w:rPr>
        <w:t xml:space="preserve"> used to target pests. Plants for caterpillars are optional and only ensure that sufficient amounts of moths are produced which form a source of food to bats. Bats may be wanted as they also consume large amounts of mosquitoes, which despite not targeting any plants, can still be a nuisance to people in areas where there is much standing water nearby (i.e., pond, creek, ...).</w:t>
      </w:r>
    </w:p>
    <w:p w:rsidR="00EB5B55" w:rsidRDefault="00EB5B55" w:rsidP="00EB5B55">
      <w:pPr>
        <w:bidi w:val="0"/>
        <w:spacing w:before="100" w:beforeAutospacing="1" w:after="100" w:afterAutospacing="1" w:line="240" w:lineRule="auto"/>
        <w:rPr>
          <w:rFonts w:ascii="Times New Roman" w:eastAsia="Times New Roman" w:hAnsi="Times New Roman" w:cs="Times New Roman"/>
          <w:sz w:val="28"/>
          <w:szCs w:val="28"/>
        </w:rPr>
      </w:pPr>
      <w:r w:rsidRPr="00D43228">
        <w:rPr>
          <w:rFonts w:ascii="Times New Roman" w:eastAsia="Times New Roman" w:hAnsi="Times New Roman" w:cs="Times New Roman"/>
          <w:sz w:val="28"/>
          <w:szCs w:val="28"/>
        </w:rPr>
        <w:t xml:space="preserve">Conservation strategies such as mixed plantings and the provision of flowering borders can be more difficult to accommodate in large-scale crop production. There may also be some conflict with pest control for the large producer, because of the difficulty of targeting the pest species, also refuges may be </w:t>
      </w:r>
      <w:proofErr w:type="spellStart"/>
      <w:r w:rsidRPr="00D43228">
        <w:rPr>
          <w:rFonts w:ascii="Times New Roman" w:eastAsia="Times New Roman" w:hAnsi="Times New Roman" w:cs="Times New Roman"/>
          <w:sz w:val="28"/>
          <w:szCs w:val="28"/>
        </w:rPr>
        <w:t>utilised</w:t>
      </w:r>
      <w:proofErr w:type="spellEnd"/>
      <w:r w:rsidRPr="00D43228">
        <w:rPr>
          <w:rFonts w:ascii="Times New Roman" w:eastAsia="Times New Roman" w:hAnsi="Times New Roman" w:cs="Times New Roman"/>
          <w:sz w:val="28"/>
          <w:szCs w:val="28"/>
        </w:rPr>
        <w:t xml:space="preserve"> by the pest insects as well as by natural enemies. Some plants that are attractive to natural enemies may also be hosts for certain plant diseases, especially plant viruses that could be vectored by insect pests to the crop.</w:t>
      </w:r>
    </w:p>
    <w:p w:rsidR="00EB5B55" w:rsidRPr="00D96E92" w:rsidRDefault="00EB5B55" w:rsidP="00EB5B55">
      <w:pPr>
        <w:bidi w:val="0"/>
        <w:spacing w:before="100" w:beforeAutospacing="1" w:after="100" w:afterAutospacing="1" w:line="240" w:lineRule="auto"/>
        <w:jc w:val="both"/>
        <w:rPr>
          <w:rFonts w:ascii="Times New Roman" w:eastAsia="Times New Roman" w:hAnsi="Times New Roman" w:cs="Times New Roman"/>
          <w:b/>
          <w:bCs/>
          <w:sz w:val="28"/>
          <w:szCs w:val="28"/>
        </w:rPr>
      </w:pPr>
      <w:r w:rsidRPr="00D96E92">
        <w:rPr>
          <w:rFonts w:ascii="Times New Roman" w:hAnsi="Times New Roman" w:cs="Times New Roman"/>
          <w:b/>
          <w:bCs/>
          <w:sz w:val="28"/>
          <w:szCs w:val="28"/>
        </w:rPr>
        <w:t>Non-chemical alternatives used to soil fumigant</w:t>
      </w:r>
      <w:r w:rsidRPr="00D96E92">
        <w:rPr>
          <w:rFonts w:ascii="Times New Roman" w:eastAsia="Times New Roman" w:hAnsi="Times New Roman" w:cs="Times New Roman"/>
          <w:b/>
          <w:bCs/>
          <w:sz w:val="28"/>
          <w:szCs w:val="28"/>
        </w:rPr>
        <w:t>:</w:t>
      </w:r>
    </w:p>
    <w:p w:rsidR="00EB5B55" w:rsidRPr="00D96E92" w:rsidRDefault="00EB5B55" w:rsidP="00EB5B55">
      <w:pPr>
        <w:bidi w:val="0"/>
        <w:spacing w:before="100" w:beforeAutospacing="1" w:after="100" w:afterAutospacing="1" w:line="240" w:lineRule="auto"/>
        <w:jc w:val="both"/>
        <w:rPr>
          <w:rFonts w:ascii="Times New Roman" w:eastAsia="Times New Roman" w:hAnsi="Times New Roman" w:cs="Times New Roman"/>
          <w:b/>
          <w:bCs/>
          <w:sz w:val="28"/>
          <w:szCs w:val="28"/>
        </w:rPr>
      </w:pPr>
      <w:r w:rsidRPr="00D96E92">
        <w:rPr>
          <w:rFonts w:ascii="Times New Roman" w:hAnsi="Times New Roman" w:cs="Times New Roman"/>
          <w:b/>
          <w:bCs/>
          <w:i/>
          <w:iCs/>
          <w:sz w:val="28"/>
          <w:szCs w:val="28"/>
        </w:rPr>
        <w:t>Cultural practices</w:t>
      </w:r>
      <w:r w:rsidRPr="00D96E92">
        <w:rPr>
          <w:rFonts w:ascii="Times New Roman" w:eastAsia="Times New Roman" w:hAnsi="Times New Roman" w:cs="Times New Roman"/>
          <w:b/>
          <w:bCs/>
          <w:sz w:val="28"/>
          <w:szCs w:val="28"/>
        </w:rPr>
        <w:t>:</w:t>
      </w:r>
    </w:p>
    <w:p w:rsidR="00EB5B55" w:rsidRPr="00202F90" w:rsidRDefault="00EB5B55" w:rsidP="00EB5B55">
      <w:pPr>
        <w:autoSpaceDE w:val="0"/>
        <w:autoSpaceDN w:val="0"/>
        <w:bidi w:val="0"/>
        <w:adjustRightInd w:val="0"/>
        <w:spacing w:after="0"/>
        <w:rPr>
          <w:rFonts w:ascii="Times New Roman" w:hAnsi="Times New Roman" w:cs="Times New Roman"/>
          <w:sz w:val="28"/>
          <w:szCs w:val="28"/>
        </w:rPr>
      </w:pPr>
      <w:r>
        <w:rPr>
          <w:rFonts w:ascii="Times New Roman" w:hAnsi="Times New Roman" w:cs="Times New Roman"/>
          <w:sz w:val="28"/>
          <w:szCs w:val="28"/>
        </w:rPr>
        <w:t>1-</w:t>
      </w:r>
      <w:r w:rsidRPr="00202F90">
        <w:rPr>
          <w:rFonts w:ascii="Times New Roman" w:hAnsi="Times New Roman" w:cs="Times New Roman"/>
          <w:sz w:val="28"/>
          <w:szCs w:val="28"/>
        </w:rPr>
        <w:t>Crop rotation is a useful alternative, but it is very difficult to implement in</w:t>
      </w:r>
      <w:r>
        <w:rPr>
          <w:rFonts w:ascii="Times New Roman" w:hAnsi="Times New Roman" w:cs="Times New Roman"/>
          <w:sz w:val="28"/>
          <w:szCs w:val="28"/>
        </w:rPr>
        <w:t xml:space="preserve"> </w:t>
      </w:r>
      <w:r w:rsidRPr="00D96E92">
        <w:rPr>
          <w:rFonts w:ascii="Times New Roman" w:hAnsi="Times New Roman" w:cs="Times New Roman"/>
          <w:sz w:val="28"/>
          <w:szCs w:val="28"/>
        </w:rPr>
        <w:t>greenhouses. It is also ineffective against se</w:t>
      </w:r>
      <w:r>
        <w:rPr>
          <w:rFonts w:ascii="Times New Roman" w:hAnsi="Times New Roman" w:cs="Times New Roman"/>
          <w:sz w:val="28"/>
          <w:szCs w:val="28"/>
        </w:rPr>
        <w:t xml:space="preserve">veral soil-borne fungi such as: </w:t>
      </w:r>
      <w:proofErr w:type="spellStart"/>
      <w:r w:rsidRPr="00D96E92">
        <w:rPr>
          <w:rFonts w:ascii="Times New Roman" w:hAnsi="Times New Roman" w:cs="Times New Roman"/>
          <w:i/>
          <w:iCs/>
          <w:sz w:val="28"/>
          <w:szCs w:val="28"/>
        </w:rPr>
        <w:t>Rhizoctonia</w:t>
      </w:r>
      <w:proofErr w:type="spellEnd"/>
      <w:r w:rsidRPr="00D96E92">
        <w:rPr>
          <w:rFonts w:ascii="Times New Roman" w:hAnsi="Times New Roman" w:cs="Times New Roman"/>
          <w:i/>
          <w:iCs/>
          <w:sz w:val="28"/>
          <w:szCs w:val="28"/>
        </w:rPr>
        <w:t xml:space="preserve"> </w:t>
      </w:r>
      <w:proofErr w:type="spellStart"/>
      <w:r w:rsidRPr="00D96E92">
        <w:rPr>
          <w:rFonts w:ascii="Times New Roman" w:hAnsi="Times New Roman" w:cs="Times New Roman"/>
          <w:i/>
          <w:iCs/>
          <w:sz w:val="28"/>
          <w:szCs w:val="28"/>
        </w:rPr>
        <w:t>solani</w:t>
      </w:r>
      <w:proofErr w:type="spellEnd"/>
      <w:r w:rsidRPr="00D96E92">
        <w:rPr>
          <w:rFonts w:ascii="Times New Roman" w:hAnsi="Times New Roman" w:cs="Times New Roman"/>
          <w:i/>
          <w:iCs/>
          <w:sz w:val="28"/>
          <w:szCs w:val="28"/>
        </w:rPr>
        <w:t xml:space="preserve">, </w:t>
      </w:r>
      <w:proofErr w:type="spellStart"/>
      <w:r w:rsidRPr="00D96E92">
        <w:rPr>
          <w:rFonts w:ascii="Times New Roman" w:hAnsi="Times New Roman" w:cs="Times New Roman"/>
          <w:i/>
          <w:iCs/>
          <w:sz w:val="28"/>
          <w:szCs w:val="28"/>
        </w:rPr>
        <w:t>Verticillium</w:t>
      </w:r>
      <w:proofErr w:type="spellEnd"/>
      <w:r w:rsidRPr="00D96E92">
        <w:rPr>
          <w:rFonts w:ascii="Times New Roman" w:hAnsi="Times New Roman" w:cs="Times New Roman"/>
          <w:i/>
          <w:iCs/>
          <w:sz w:val="28"/>
          <w:szCs w:val="28"/>
        </w:rPr>
        <w:t xml:space="preserve"> </w:t>
      </w:r>
      <w:proofErr w:type="spellStart"/>
      <w:r w:rsidRPr="00D96E92">
        <w:rPr>
          <w:rFonts w:ascii="Times New Roman" w:hAnsi="Times New Roman" w:cs="Times New Roman"/>
          <w:i/>
          <w:iCs/>
          <w:sz w:val="28"/>
          <w:szCs w:val="28"/>
        </w:rPr>
        <w:t>dahliae</w:t>
      </w:r>
      <w:proofErr w:type="spellEnd"/>
      <w:r w:rsidRPr="00D96E92">
        <w:rPr>
          <w:rFonts w:ascii="Times New Roman" w:hAnsi="Times New Roman" w:cs="Times New Roman"/>
          <w:i/>
          <w:iCs/>
          <w:sz w:val="28"/>
          <w:szCs w:val="28"/>
        </w:rPr>
        <w:t xml:space="preserve"> </w:t>
      </w:r>
      <w:r w:rsidRPr="00D96E92">
        <w:rPr>
          <w:rFonts w:ascii="Times New Roman" w:hAnsi="Times New Roman" w:cs="Times New Roman"/>
          <w:sz w:val="28"/>
          <w:szCs w:val="28"/>
        </w:rPr>
        <w:t xml:space="preserve">and </w:t>
      </w:r>
      <w:proofErr w:type="spellStart"/>
      <w:r w:rsidRPr="00D96E92">
        <w:rPr>
          <w:rFonts w:ascii="Times New Roman" w:hAnsi="Times New Roman" w:cs="Times New Roman"/>
          <w:i/>
          <w:iCs/>
          <w:sz w:val="28"/>
          <w:szCs w:val="28"/>
        </w:rPr>
        <w:t>Fusarium</w:t>
      </w:r>
      <w:proofErr w:type="spellEnd"/>
      <w:r w:rsidRPr="00D96E92">
        <w:rPr>
          <w:rFonts w:ascii="Times New Roman" w:hAnsi="Times New Roman" w:cs="Times New Roman"/>
          <w:i/>
          <w:iCs/>
          <w:sz w:val="28"/>
          <w:szCs w:val="28"/>
        </w:rPr>
        <w:t xml:space="preserve"> </w:t>
      </w:r>
      <w:r w:rsidRPr="00D96E92">
        <w:rPr>
          <w:rFonts w:ascii="Times New Roman" w:hAnsi="Times New Roman" w:cs="Times New Roman"/>
          <w:sz w:val="28"/>
          <w:szCs w:val="28"/>
        </w:rPr>
        <w:t>sp.</w:t>
      </w:r>
    </w:p>
    <w:p w:rsidR="00EB5B55" w:rsidRPr="00202F90" w:rsidRDefault="00EB5B55" w:rsidP="00EB5B55">
      <w:pPr>
        <w:autoSpaceDE w:val="0"/>
        <w:autoSpaceDN w:val="0"/>
        <w:bidi w:val="0"/>
        <w:adjustRightInd w:val="0"/>
        <w:spacing w:after="0"/>
        <w:rPr>
          <w:rFonts w:ascii="Times New Roman" w:hAnsi="Times New Roman" w:cs="Times New Roman"/>
          <w:sz w:val="28"/>
          <w:szCs w:val="28"/>
        </w:rPr>
      </w:pPr>
      <w:r>
        <w:rPr>
          <w:rFonts w:ascii="Times New Roman" w:hAnsi="Times New Roman" w:cs="Times New Roman"/>
          <w:sz w:val="28"/>
          <w:szCs w:val="28"/>
        </w:rPr>
        <w:t>2-</w:t>
      </w:r>
      <w:r w:rsidRPr="00202F90">
        <w:rPr>
          <w:rFonts w:ascii="Times New Roman" w:hAnsi="Times New Roman" w:cs="Times New Roman"/>
          <w:sz w:val="28"/>
          <w:szCs w:val="28"/>
        </w:rPr>
        <w:t>Resistant varieties are considered the best method for the control of</w:t>
      </w:r>
    </w:p>
    <w:p w:rsidR="00EB5B55" w:rsidRPr="00D96E92" w:rsidRDefault="00EB5B55" w:rsidP="00EB5B55">
      <w:pPr>
        <w:autoSpaceDE w:val="0"/>
        <w:autoSpaceDN w:val="0"/>
        <w:bidi w:val="0"/>
        <w:adjustRightInd w:val="0"/>
        <w:spacing w:after="0"/>
        <w:rPr>
          <w:rFonts w:ascii="Times New Roman" w:hAnsi="Times New Roman" w:cs="Times New Roman"/>
          <w:sz w:val="28"/>
          <w:szCs w:val="28"/>
        </w:rPr>
      </w:pPr>
      <w:proofErr w:type="gramStart"/>
      <w:r w:rsidRPr="00D96E92">
        <w:rPr>
          <w:rFonts w:ascii="Times New Roman" w:hAnsi="Times New Roman" w:cs="Times New Roman"/>
          <w:sz w:val="28"/>
          <w:szCs w:val="28"/>
        </w:rPr>
        <w:t>various</w:t>
      </w:r>
      <w:proofErr w:type="gramEnd"/>
      <w:r w:rsidRPr="00D96E92">
        <w:rPr>
          <w:rFonts w:ascii="Times New Roman" w:hAnsi="Times New Roman" w:cs="Times New Roman"/>
          <w:sz w:val="28"/>
          <w:szCs w:val="28"/>
        </w:rPr>
        <w:t xml:space="preserve"> plant diseases. Resistant varieties provide an ecological solution,</w:t>
      </w:r>
    </w:p>
    <w:p w:rsidR="00EB5B55" w:rsidRPr="00202F90" w:rsidRDefault="00EB5B55" w:rsidP="00EB5B55">
      <w:pPr>
        <w:autoSpaceDE w:val="0"/>
        <w:autoSpaceDN w:val="0"/>
        <w:bidi w:val="0"/>
        <w:adjustRightInd w:val="0"/>
        <w:spacing w:after="0"/>
        <w:rPr>
          <w:rFonts w:ascii="Times New Roman" w:hAnsi="Times New Roman" w:cs="Times New Roman"/>
          <w:sz w:val="28"/>
          <w:szCs w:val="28"/>
        </w:rPr>
      </w:pPr>
      <w:proofErr w:type="gramStart"/>
      <w:r w:rsidRPr="00D96E92">
        <w:rPr>
          <w:rFonts w:ascii="Times New Roman" w:hAnsi="Times New Roman" w:cs="Times New Roman"/>
          <w:sz w:val="28"/>
          <w:szCs w:val="28"/>
        </w:rPr>
        <w:t>exclude</w:t>
      </w:r>
      <w:proofErr w:type="gramEnd"/>
      <w:r w:rsidRPr="00D96E92">
        <w:rPr>
          <w:rFonts w:ascii="Times New Roman" w:hAnsi="Times New Roman" w:cs="Times New Roman"/>
          <w:sz w:val="28"/>
          <w:szCs w:val="28"/>
        </w:rPr>
        <w:t xml:space="preserve"> fungicide application, </w:t>
      </w:r>
      <w:r>
        <w:rPr>
          <w:rFonts w:ascii="Times New Roman" w:hAnsi="Times New Roman" w:cs="Times New Roman"/>
          <w:sz w:val="28"/>
          <w:szCs w:val="28"/>
        </w:rPr>
        <w:t xml:space="preserve">rendering the production highly </w:t>
      </w:r>
      <w:r w:rsidRPr="00D96E92">
        <w:rPr>
          <w:rFonts w:ascii="Times New Roman" w:hAnsi="Times New Roman" w:cs="Times New Roman"/>
          <w:sz w:val="28"/>
          <w:szCs w:val="28"/>
        </w:rPr>
        <w:t>economically feasible and providing a high return on investments</w:t>
      </w:r>
    </w:p>
    <w:p w:rsidR="00EB5B55" w:rsidRPr="00202F90" w:rsidRDefault="00EB5B55" w:rsidP="00EB5B55">
      <w:pPr>
        <w:autoSpaceDE w:val="0"/>
        <w:autoSpaceDN w:val="0"/>
        <w:bidi w:val="0"/>
        <w:adjustRightInd w:val="0"/>
        <w:spacing w:after="0"/>
        <w:rPr>
          <w:rFonts w:ascii="Times New Roman" w:hAnsi="Times New Roman" w:cs="Times New Roman"/>
          <w:sz w:val="28"/>
          <w:szCs w:val="28"/>
        </w:rPr>
      </w:pPr>
      <w:r>
        <w:rPr>
          <w:rFonts w:ascii="Times New Roman" w:hAnsi="Times New Roman" w:cs="Times New Roman"/>
          <w:sz w:val="28"/>
          <w:szCs w:val="28"/>
        </w:rPr>
        <w:t>3-</w:t>
      </w:r>
      <w:r w:rsidRPr="00202F90">
        <w:rPr>
          <w:rFonts w:ascii="Times New Roman" w:hAnsi="Times New Roman" w:cs="Times New Roman"/>
          <w:sz w:val="28"/>
          <w:szCs w:val="28"/>
        </w:rPr>
        <w:t>Soilless substrate (hydroponics) is a technology of interest for growing</w:t>
      </w:r>
    </w:p>
    <w:p w:rsidR="00EB5B55" w:rsidRPr="00D96E92" w:rsidRDefault="00EB5B55" w:rsidP="00EB5B55">
      <w:pPr>
        <w:autoSpaceDE w:val="0"/>
        <w:autoSpaceDN w:val="0"/>
        <w:bidi w:val="0"/>
        <w:adjustRightInd w:val="0"/>
        <w:spacing w:after="0"/>
        <w:rPr>
          <w:rFonts w:ascii="Times New Roman" w:hAnsi="Times New Roman" w:cs="Times New Roman"/>
          <w:sz w:val="28"/>
          <w:szCs w:val="28"/>
        </w:rPr>
      </w:pPr>
      <w:proofErr w:type="gramStart"/>
      <w:r w:rsidRPr="00D96E92">
        <w:rPr>
          <w:rFonts w:ascii="Times New Roman" w:hAnsi="Times New Roman" w:cs="Times New Roman"/>
          <w:sz w:val="28"/>
          <w:szCs w:val="28"/>
        </w:rPr>
        <w:t>vegetables</w:t>
      </w:r>
      <w:proofErr w:type="gramEnd"/>
      <w:r w:rsidRPr="00D96E92">
        <w:rPr>
          <w:rFonts w:ascii="Times New Roman" w:hAnsi="Times New Roman" w:cs="Times New Roman"/>
          <w:sz w:val="28"/>
          <w:szCs w:val="28"/>
        </w:rPr>
        <w:t>. The area of soilless substrates has recently increased. At</w:t>
      </w:r>
    </w:p>
    <w:p w:rsidR="00EB5B55" w:rsidRPr="00202F90" w:rsidRDefault="00EB5B55" w:rsidP="00EB5B55">
      <w:pPr>
        <w:autoSpaceDE w:val="0"/>
        <w:autoSpaceDN w:val="0"/>
        <w:bidi w:val="0"/>
        <w:adjustRightInd w:val="0"/>
        <w:spacing w:after="0"/>
        <w:rPr>
          <w:rFonts w:ascii="Times New Roman" w:hAnsi="Times New Roman" w:cs="Times New Roman"/>
          <w:sz w:val="28"/>
          <w:szCs w:val="28"/>
        </w:rPr>
      </w:pPr>
      <w:proofErr w:type="gramStart"/>
      <w:r w:rsidRPr="00D96E92">
        <w:rPr>
          <w:rFonts w:ascii="Times New Roman" w:hAnsi="Times New Roman" w:cs="Times New Roman"/>
          <w:sz w:val="28"/>
          <w:szCs w:val="28"/>
        </w:rPr>
        <w:t>present</w:t>
      </w:r>
      <w:proofErr w:type="gramEnd"/>
      <w:r w:rsidRPr="00D96E92">
        <w:rPr>
          <w:rFonts w:ascii="Times New Roman" w:hAnsi="Times New Roman" w:cs="Times New Roman"/>
          <w:sz w:val="28"/>
          <w:szCs w:val="28"/>
        </w:rPr>
        <w:t>, soilless cultivation covers about 30</w:t>
      </w:r>
      <w:r>
        <w:rPr>
          <w:rFonts w:ascii="Times New Roman" w:hAnsi="Times New Roman" w:cs="Times New Roman"/>
          <w:sz w:val="28"/>
          <w:szCs w:val="28"/>
        </w:rPr>
        <w:t xml:space="preserve"> ha in the country. This method </w:t>
      </w:r>
      <w:r w:rsidRPr="00D96E92">
        <w:rPr>
          <w:rFonts w:ascii="Times New Roman" w:hAnsi="Times New Roman" w:cs="Times New Roman"/>
          <w:sz w:val="28"/>
          <w:szCs w:val="28"/>
        </w:rPr>
        <w:t xml:space="preserve">has proved to be a good alternative to MB </w:t>
      </w:r>
      <w:r>
        <w:rPr>
          <w:rFonts w:ascii="Times New Roman" w:hAnsi="Times New Roman" w:cs="Times New Roman"/>
          <w:sz w:val="28"/>
          <w:szCs w:val="28"/>
        </w:rPr>
        <w:t xml:space="preserve">since fumigation of soil is not </w:t>
      </w:r>
      <w:r w:rsidRPr="00D96E92">
        <w:rPr>
          <w:rFonts w:ascii="Times New Roman" w:hAnsi="Times New Roman" w:cs="Times New Roman"/>
          <w:sz w:val="28"/>
          <w:szCs w:val="28"/>
        </w:rPr>
        <w:t xml:space="preserve">necessary. A limiting factor for its wide </w:t>
      </w:r>
      <w:r>
        <w:rPr>
          <w:rFonts w:ascii="Times New Roman" w:hAnsi="Times New Roman" w:cs="Times New Roman"/>
          <w:sz w:val="28"/>
          <w:szCs w:val="28"/>
        </w:rPr>
        <w:t xml:space="preserve">application is the high initial </w:t>
      </w:r>
      <w:r w:rsidRPr="00D96E92">
        <w:rPr>
          <w:rFonts w:ascii="Times New Roman" w:hAnsi="Times New Roman" w:cs="Times New Roman"/>
          <w:sz w:val="28"/>
          <w:szCs w:val="28"/>
        </w:rPr>
        <w:t>investment</w:t>
      </w:r>
    </w:p>
    <w:p w:rsidR="00EB5B55" w:rsidRPr="00202F90" w:rsidRDefault="00EB5B55" w:rsidP="00EB5B55">
      <w:pPr>
        <w:autoSpaceDE w:val="0"/>
        <w:autoSpaceDN w:val="0"/>
        <w:bidi w:val="0"/>
        <w:adjustRightInd w:val="0"/>
        <w:spacing w:after="0"/>
        <w:rPr>
          <w:rFonts w:ascii="Times New Roman" w:hAnsi="Times New Roman" w:cs="Times New Roman"/>
          <w:sz w:val="28"/>
          <w:szCs w:val="28"/>
        </w:rPr>
      </w:pPr>
      <w:r>
        <w:rPr>
          <w:rFonts w:ascii="Times New Roman" w:hAnsi="Times New Roman" w:cs="Times New Roman"/>
          <w:sz w:val="28"/>
          <w:szCs w:val="28"/>
        </w:rPr>
        <w:t>4-</w:t>
      </w:r>
      <w:r w:rsidRPr="00202F90">
        <w:rPr>
          <w:rFonts w:ascii="Times New Roman" w:hAnsi="Times New Roman" w:cs="Times New Roman"/>
          <w:sz w:val="28"/>
          <w:szCs w:val="28"/>
        </w:rPr>
        <w:t xml:space="preserve">Other cultural methods </w:t>
      </w:r>
      <w:proofErr w:type="spellStart"/>
      <w:r w:rsidRPr="00202F90">
        <w:rPr>
          <w:rFonts w:ascii="Times New Roman" w:hAnsi="Times New Roman" w:cs="Times New Roman"/>
          <w:sz w:val="28"/>
          <w:szCs w:val="28"/>
        </w:rPr>
        <w:t>practised</w:t>
      </w:r>
      <w:proofErr w:type="spellEnd"/>
      <w:r w:rsidRPr="00202F90">
        <w:rPr>
          <w:rFonts w:ascii="Times New Roman" w:hAnsi="Times New Roman" w:cs="Times New Roman"/>
          <w:sz w:val="28"/>
          <w:szCs w:val="28"/>
        </w:rPr>
        <w:t xml:space="preserve"> are irrigation and draining, soil</w:t>
      </w:r>
    </w:p>
    <w:p w:rsidR="00EB5B55" w:rsidRPr="00D96E92" w:rsidRDefault="00EB5B55" w:rsidP="00EB5B55">
      <w:pPr>
        <w:autoSpaceDE w:val="0"/>
        <w:autoSpaceDN w:val="0"/>
        <w:bidi w:val="0"/>
        <w:adjustRightInd w:val="0"/>
        <w:spacing w:after="0"/>
        <w:rPr>
          <w:rFonts w:ascii="Times New Roman" w:hAnsi="Times New Roman" w:cs="Times New Roman"/>
          <w:sz w:val="28"/>
          <w:szCs w:val="28"/>
        </w:rPr>
      </w:pPr>
      <w:proofErr w:type="gramStart"/>
      <w:r w:rsidRPr="00D96E92">
        <w:rPr>
          <w:rFonts w:ascii="Times New Roman" w:hAnsi="Times New Roman" w:cs="Times New Roman"/>
          <w:sz w:val="28"/>
          <w:szCs w:val="28"/>
        </w:rPr>
        <w:t>cultivation</w:t>
      </w:r>
      <w:proofErr w:type="gramEnd"/>
      <w:r w:rsidRPr="00D96E92">
        <w:rPr>
          <w:rFonts w:ascii="Times New Roman" w:hAnsi="Times New Roman" w:cs="Times New Roman"/>
          <w:sz w:val="28"/>
          <w:szCs w:val="28"/>
        </w:rPr>
        <w:t>, application of fertilizers, grafting, and the use of clean seeds</w:t>
      </w:r>
    </w:p>
    <w:p w:rsidR="00EB5B55" w:rsidRDefault="00EB5B55" w:rsidP="00EB5B55">
      <w:pPr>
        <w:bidi w:val="0"/>
        <w:spacing w:before="100" w:beforeAutospacing="1" w:after="100" w:afterAutospacing="1"/>
        <w:rPr>
          <w:rFonts w:ascii="Times New Roman" w:eastAsia="Times New Roman" w:hAnsi="Times New Roman" w:cs="Times New Roman"/>
          <w:sz w:val="28"/>
          <w:szCs w:val="28"/>
        </w:rPr>
      </w:pPr>
      <w:proofErr w:type="gramStart"/>
      <w:r w:rsidRPr="00D96E92">
        <w:rPr>
          <w:rFonts w:ascii="Times New Roman" w:hAnsi="Times New Roman" w:cs="Times New Roman"/>
          <w:sz w:val="28"/>
          <w:szCs w:val="28"/>
        </w:rPr>
        <w:t>and</w:t>
      </w:r>
      <w:proofErr w:type="gramEnd"/>
      <w:r w:rsidRPr="00D96E92">
        <w:rPr>
          <w:rFonts w:ascii="Times New Roman" w:hAnsi="Times New Roman" w:cs="Times New Roman"/>
          <w:sz w:val="28"/>
          <w:szCs w:val="28"/>
        </w:rPr>
        <w:t xml:space="preserve"> planting materials.</w:t>
      </w:r>
    </w:p>
    <w:p w:rsidR="00EB5B55" w:rsidRPr="00D96E92" w:rsidRDefault="00EB5B55" w:rsidP="00EB5B55">
      <w:pPr>
        <w:bidi w:val="0"/>
        <w:spacing w:before="100" w:beforeAutospacing="1" w:after="100" w:afterAutospacing="1"/>
        <w:rPr>
          <w:rFonts w:ascii="Times New Roman" w:eastAsia="Times New Roman" w:hAnsi="Times New Roman" w:cs="Times New Roman"/>
          <w:sz w:val="28"/>
          <w:szCs w:val="28"/>
        </w:rPr>
      </w:pPr>
    </w:p>
    <w:p w:rsidR="00007CB4" w:rsidRDefault="00007CB4"/>
    <w:sectPr w:rsidR="00007CB4" w:rsidSect="00EB5B55">
      <w:pgSz w:w="11907" w:h="16839" w:code="9"/>
      <w:pgMar w:top="1440" w:right="1797" w:bottom="1440" w:left="1797" w:header="709" w:footer="709" w:gutter="0"/>
      <w:paperSrc w:first="259"/>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B5B55"/>
    <w:rsid w:val="00007CB4"/>
    <w:rsid w:val="00080C27"/>
    <w:rsid w:val="00162826"/>
    <w:rsid w:val="00203100"/>
    <w:rsid w:val="002B39E3"/>
    <w:rsid w:val="00400923"/>
    <w:rsid w:val="005C3368"/>
    <w:rsid w:val="00866F15"/>
    <w:rsid w:val="00BF173B"/>
    <w:rsid w:val="00D72F1D"/>
    <w:rsid w:val="00D82DDD"/>
    <w:rsid w:val="00EB5B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B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phid" TargetMode="External"/><Relationship Id="rId13" Type="http://schemas.openxmlformats.org/officeDocument/2006/relationships/hyperlink" Target="https://en.wikipedia.org/wiki/Hedgerow" TargetMode="External"/><Relationship Id="rId18" Type="http://schemas.openxmlformats.org/officeDocument/2006/relationships/hyperlink" Target="https://en.wikipedia.org/wiki/Vole" TargetMode="External"/><Relationship Id="rId26" Type="http://schemas.openxmlformats.org/officeDocument/2006/relationships/hyperlink" Target="https://en.wikipedia.org/wiki/Host_(biology)" TargetMode="External"/><Relationship Id="rId3" Type="http://schemas.openxmlformats.org/officeDocument/2006/relationships/webSettings" Target="webSettings.xml"/><Relationship Id="rId21" Type="http://schemas.openxmlformats.org/officeDocument/2006/relationships/hyperlink" Target="https://en.wikipedia.org/wiki/Flowerpot" TargetMode="External"/><Relationship Id="rId7" Type="http://schemas.openxmlformats.org/officeDocument/2006/relationships/hyperlink" Target="https://en.wikipedia.org/wiki/Hover_fly" TargetMode="External"/><Relationship Id="rId12" Type="http://schemas.openxmlformats.org/officeDocument/2006/relationships/hyperlink" Target="https://en.wikipedia.org/wiki/Windbreak" TargetMode="External"/><Relationship Id="rId17" Type="http://schemas.openxmlformats.org/officeDocument/2006/relationships/hyperlink" Target="https://en.wikipedia.org/wiki/Compost_pile" TargetMode="External"/><Relationship Id="rId25" Type="http://schemas.openxmlformats.org/officeDocument/2006/relationships/hyperlink" Target="https://en.wikipedia.org/wiki/Wood_wool" TargetMode="External"/><Relationship Id="rId2" Type="http://schemas.openxmlformats.org/officeDocument/2006/relationships/settings" Target="settings.xml"/><Relationship Id="rId16" Type="http://schemas.openxmlformats.org/officeDocument/2006/relationships/hyperlink" Target="https://en.wikipedia.org/wiki/Shrew" TargetMode="External"/><Relationship Id="rId20" Type="http://schemas.openxmlformats.org/officeDocument/2006/relationships/hyperlink" Target="https://en.wikipedia.org/wiki/Bo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Lady_beetle" TargetMode="External"/><Relationship Id="rId11" Type="http://schemas.openxmlformats.org/officeDocument/2006/relationships/hyperlink" Target="https://en.wikipedia.org/wiki/Dermaptera" TargetMode="External"/><Relationship Id="rId24" Type="http://schemas.openxmlformats.org/officeDocument/2006/relationships/hyperlink" Target="https://en.wikipedia.org/wiki/Straw" TargetMode="External"/><Relationship Id="rId5" Type="http://schemas.openxmlformats.org/officeDocument/2006/relationships/hyperlink" Target="https://en.wikipedia.org/wiki/Lacewing" TargetMode="External"/><Relationship Id="rId15" Type="http://schemas.openxmlformats.org/officeDocument/2006/relationships/hyperlink" Target="https://en.wikipedia.org/wiki/Hedgehog" TargetMode="External"/><Relationship Id="rId23" Type="http://schemas.openxmlformats.org/officeDocument/2006/relationships/hyperlink" Target="https://en.wikipedia.org/wiki/Flowerpot"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en.wikipedia.org/wiki/Pond" TargetMode="External"/><Relationship Id="rId4" Type="http://schemas.openxmlformats.org/officeDocument/2006/relationships/hyperlink" Target="https://en.wikipedia.org/wiki/Habitat" TargetMode="External"/><Relationship Id="rId9" Type="http://schemas.openxmlformats.org/officeDocument/2006/relationships/hyperlink" Target="https://en.wikipedia.org/wiki/File:Dermaptera_flowerpot.jpg" TargetMode="External"/><Relationship Id="rId14" Type="http://schemas.openxmlformats.org/officeDocument/2006/relationships/hyperlink" Target="https://en.wikipedia.org/wiki/Beetle_bank" TargetMode="External"/><Relationship Id="rId22" Type="http://schemas.openxmlformats.org/officeDocument/2006/relationships/hyperlink" Target="https://en.wikipedia.org/wiki/Dermaptera" TargetMode="External"/><Relationship Id="rId27" Type="http://schemas.openxmlformats.org/officeDocument/2006/relationships/hyperlink" Target="https://en.wikipedia.org/wiki/Pesti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stars</dc:creator>
  <cp:keywords/>
  <dc:description/>
  <cp:lastModifiedBy>stars</cp:lastModifiedBy>
  <cp:revision>2</cp:revision>
  <dcterms:created xsi:type="dcterms:W3CDTF">2018-05-16T07:52:00Z</dcterms:created>
  <dcterms:modified xsi:type="dcterms:W3CDTF">2018-05-16T07:52:00Z</dcterms:modified>
</cp:coreProperties>
</file>