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30DB6">
        <w:rPr>
          <w:rFonts w:ascii="Times New Roman" w:hAnsi="Times New Roman" w:cs="Times New Roman"/>
          <w:b/>
          <w:bCs/>
          <w:sz w:val="36"/>
          <w:szCs w:val="36"/>
        </w:rPr>
        <w:t>Historical perspective on chemical</w:t>
      </w:r>
    </w:p>
    <w:p w:rsidR="003F68E0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830DB6">
        <w:rPr>
          <w:rFonts w:ascii="Times New Roman" w:hAnsi="Times New Roman" w:cs="Times New Roman"/>
          <w:b/>
          <w:bCs/>
          <w:sz w:val="36"/>
          <w:szCs w:val="36"/>
        </w:rPr>
        <w:t>pest</w:t>
      </w:r>
      <w:proofErr w:type="gramEnd"/>
      <w:r w:rsidRPr="00830DB6">
        <w:rPr>
          <w:rFonts w:ascii="Times New Roman" w:hAnsi="Times New Roman" w:cs="Times New Roman"/>
          <w:b/>
          <w:bCs/>
          <w:sz w:val="36"/>
          <w:szCs w:val="36"/>
        </w:rPr>
        <w:t xml:space="preserve"> control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DB6">
        <w:rPr>
          <w:rFonts w:ascii="Times New Roman" w:hAnsi="Times New Roman" w:cs="Times New Roman"/>
          <w:sz w:val="28"/>
          <w:szCs w:val="28"/>
        </w:rPr>
        <w:t>Humans have always needed to control pests affecting them directly,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such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as mosquitoes or bed bugs, or competing with them for a great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diversity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of resources. Through the ages pest control practices have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changed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dramatically. The earliest known record for the use of naturally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occurring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compounds for pest control was in </w:t>
      </w:r>
      <w:r w:rsidRPr="00830DB6">
        <w:rPr>
          <w:rFonts w:ascii="Times New Roman" w:eastAsia="MTSY" w:hAnsi="Times New Roman" w:cs="Times New Roman"/>
          <w:sz w:val="28"/>
          <w:szCs w:val="28"/>
        </w:rPr>
        <w:t>≈</w:t>
      </w:r>
      <w:r w:rsidRPr="00830DB6">
        <w:rPr>
          <w:rFonts w:ascii="Times New Roman" w:hAnsi="Times New Roman" w:cs="Times New Roman"/>
          <w:sz w:val="28"/>
          <w:szCs w:val="28"/>
        </w:rPr>
        <w:t>1000 BC, when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Greek Homer mentioned using sulfur as a fumigant. In the 1800s,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tobacco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extracts and nicotine smoke were applied for insect control.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DB6">
        <w:rPr>
          <w:rFonts w:ascii="Times New Roman" w:hAnsi="Times New Roman" w:cs="Times New Roman"/>
          <w:sz w:val="28"/>
          <w:szCs w:val="28"/>
        </w:rPr>
        <w:t>In 1867, we see the first mention of a mixture concocted for pest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control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that became widely used; Paris green, an arsenic-based compound,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was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developed and applied against Colorado potato beetle in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USA. Bordeaux mix, a combination of copper </w:t>
      </w:r>
      <w:proofErr w:type="spellStart"/>
      <w:r w:rsidRPr="00830DB6">
        <w:rPr>
          <w:rFonts w:ascii="Times New Roman" w:hAnsi="Times New Roman" w:cs="Times New Roman"/>
          <w:sz w:val="28"/>
          <w:szCs w:val="28"/>
        </w:rPr>
        <w:t>sulphate</w:t>
      </w:r>
      <w:proofErr w:type="spellEnd"/>
      <w:r w:rsidRPr="00830DB6">
        <w:rPr>
          <w:rFonts w:ascii="Times New Roman" w:hAnsi="Times New Roman" w:cs="Times New Roman"/>
          <w:sz w:val="28"/>
          <w:szCs w:val="28"/>
        </w:rPr>
        <w:t xml:space="preserve"> and hydrated</w:t>
      </w:r>
    </w:p>
    <w:p w:rsidR="003F68E0" w:rsidRPr="00830DB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lime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>, was developed in 1882 in Bordeaux, France, for control of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30DB6">
        <w:rPr>
          <w:rFonts w:ascii="Times New Roman" w:hAnsi="Times New Roman" w:cs="Times New Roman"/>
          <w:sz w:val="28"/>
          <w:szCs w:val="28"/>
        </w:rPr>
        <w:t>plant</w:t>
      </w:r>
      <w:proofErr w:type="gramEnd"/>
      <w:r w:rsidRPr="00830DB6">
        <w:rPr>
          <w:rFonts w:ascii="Times New Roman" w:hAnsi="Times New Roman" w:cs="Times New Roman"/>
          <w:sz w:val="28"/>
          <w:szCs w:val="28"/>
        </w:rPr>
        <w:t xml:space="preserve"> pathogenic fungi on grapes and other fruits.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noProof/>
        </w:rPr>
        <w:t>,,</w:t>
      </w:r>
      <w:r>
        <w:rPr>
          <w:noProof/>
        </w:rPr>
        <w:drawing>
          <wp:inline distT="0" distB="0" distL="0" distR="0">
            <wp:extent cx="4085617" cy="2817099"/>
            <wp:effectExtent l="0" t="0" r="0" b="2540"/>
            <wp:docPr id="4" name="Picture 3" descr="https://upload.wikimedia.org/wikipedia/commons/a/ae/Organic-agriculture_biocontrol-cotton_polistes-was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a/ae/Organic-agriculture_biocontrol-cotton_polistes-wasp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374" cy="282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3F68E0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GillSans" w:cs="GillSans"/>
          <w:sz w:val="32"/>
          <w:szCs w:val="32"/>
        </w:rPr>
      </w:pPr>
    </w:p>
    <w:p w:rsidR="003F68E0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GillSans" w:cs="GillSans"/>
          <w:sz w:val="32"/>
          <w:szCs w:val="32"/>
        </w:rPr>
      </w:pPr>
    </w:p>
    <w:p w:rsidR="003F68E0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GillSans" w:cs="GillSans"/>
          <w:sz w:val="32"/>
          <w:szCs w:val="32"/>
        </w:rPr>
      </w:pPr>
    </w:p>
    <w:p w:rsidR="003F68E0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GillSans" w:cs="GillSans"/>
          <w:sz w:val="32"/>
          <w:szCs w:val="32"/>
        </w:rPr>
      </w:pPr>
    </w:p>
    <w:p w:rsidR="003F68E0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GillSans" w:cs="GillSans"/>
          <w:sz w:val="32"/>
          <w:szCs w:val="32"/>
        </w:rPr>
      </w:pPr>
    </w:p>
    <w:p w:rsidR="003F68E0" w:rsidRPr="00F074AE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GillSans" w:cs="GillSans"/>
          <w:sz w:val="32"/>
          <w:szCs w:val="32"/>
        </w:rPr>
      </w:pPr>
      <w:r w:rsidRPr="00F074AE">
        <w:rPr>
          <w:rFonts w:ascii="GillSans" w:cs="GillSans"/>
          <w:sz w:val="32"/>
          <w:szCs w:val="32"/>
        </w:rPr>
        <w:lastRenderedPageBreak/>
        <w:t>Synthetic chemical pesticides aren</w:t>
      </w:r>
      <w:r w:rsidRPr="00F074AE">
        <w:rPr>
          <w:rFonts w:ascii="GillSans" w:cs="GillSans" w:hint="cs"/>
          <w:sz w:val="32"/>
          <w:szCs w:val="32"/>
        </w:rPr>
        <w:t>’</w:t>
      </w:r>
      <w:r w:rsidRPr="00F074AE">
        <w:rPr>
          <w:rFonts w:ascii="GillSans" w:cs="GillSans"/>
          <w:sz w:val="32"/>
          <w:szCs w:val="32"/>
        </w:rPr>
        <w:t>t always the answer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394">
        <w:rPr>
          <w:rFonts w:ascii="Times New Roman" w:hAnsi="Times New Roman" w:cs="Times New Roman"/>
          <w:sz w:val="28"/>
          <w:szCs w:val="28"/>
        </w:rPr>
        <w:t>There are some situations in which chemical pesticides are not the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most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appropriate choice for controlling pests. One example would be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introduced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exotic organisms that become pests; it has been estimated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that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30,000 exotic organisms have been introduced to the USA. In fact,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invasive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species are now considered a major problem worldwide due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the increasing human population frequently moving organisms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around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the globe and thereby altering ecosystems at an increasing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rate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>. Many invaders become pestiferous largely due to the fact that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they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are no longer associated with the natural enemies with which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they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coevolved. Among pests in agriculture, approximately 20--40%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have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been introduced from elsewhere. Most are accidental introductions,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although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a small percentage of these were purposeful introductions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such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as crop plants and honeybees. Some were purposeful</w:t>
      </w:r>
    </w:p>
    <w:p w:rsidR="003F68E0" w:rsidRPr="00C75394" w:rsidRDefault="003F68E0" w:rsidP="003F68E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introductions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with unexpected side effects.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they establish and become ubiquitous before it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possible to eradicate them. It is difficult to imagine how a synthetic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chemical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pesticide can easily solve such a problem as a </w:t>
      </w:r>
      <w:proofErr w:type="spellStart"/>
      <w:r w:rsidRPr="00C75394">
        <w:rPr>
          <w:rFonts w:ascii="Times New Roman" w:hAnsi="Times New Roman" w:cs="Times New Roman"/>
          <w:sz w:val="28"/>
          <w:szCs w:val="28"/>
        </w:rPr>
        <w:t>fastgrowing</w:t>
      </w:r>
      <w:proofErr w:type="spellEnd"/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weed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>, without continual human intervention and its associated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costs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>. Problems due to such pests are therefore often not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readily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addressed using synthetic chemical pesticides because more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permanent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control is what is needed. Classical biological control has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frequently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been successfully used against such pests (permanently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introducing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natural enemies from the land of origin of the pest).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394">
        <w:rPr>
          <w:rFonts w:ascii="Times New Roman" w:hAnsi="Times New Roman" w:cs="Times New Roman"/>
          <w:sz w:val="28"/>
          <w:szCs w:val="28"/>
        </w:rPr>
        <w:t>Unfortunately, by all predictions, accidental introductions of invasive</w:t>
      </w:r>
    </w:p>
    <w:p w:rsidR="003F68E0" w:rsidRPr="00C75394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species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will only continue with the increased global movement of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75394">
        <w:rPr>
          <w:rFonts w:ascii="Times New Roman" w:hAnsi="Times New Roman" w:cs="Times New Roman"/>
          <w:sz w:val="28"/>
          <w:szCs w:val="28"/>
        </w:rPr>
        <w:t>humans</w:t>
      </w:r>
      <w:proofErr w:type="gramEnd"/>
      <w:r w:rsidRPr="00C75394">
        <w:rPr>
          <w:rFonts w:ascii="Times New Roman" w:hAnsi="Times New Roman" w:cs="Times New Roman"/>
          <w:sz w:val="28"/>
          <w:szCs w:val="28"/>
        </w:rPr>
        <w:t xml:space="preserve">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7A9">
        <w:rPr>
          <w:rFonts w:ascii="Times New Roman" w:hAnsi="Times New Roman" w:cs="Times New Roman"/>
          <w:sz w:val="28"/>
          <w:szCs w:val="28"/>
        </w:rPr>
        <w:t>materials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8E0" w:rsidRPr="006B639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396">
        <w:rPr>
          <w:rFonts w:ascii="Times New Roman" w:hAnsi="Times New Roman" w:cs="Times New Roman"/>
          <w:sz w:val="28"/>
          <w:szCs w:val="28"/>
        </w:rPr>
        <w:t>The goal of biological control is to control pests. The status of a species</w:t>
      </w:r>
    </w:p>
    <w:p w:rsidR="003F68E0" w:rsidRPr="006B639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6396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Pr="006B6396">
        <w:rPr>
          <w:rFonts w:ascii="Times New Roman" w:hAnsi="Times New Roman" w:cs="Times New Roman"/>
          <w:sz w:val="28"/>
          <w:szCs w:val="28"/>
        </w:rPr>
        <w:t xml:space="preserve"> a pest at one time does not mean the species will always pose</w:t>
      </w:r>
    </w:p>
    <w:p w:rsidR="003F68E0" w:rsidRPr="006B639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6396">
        <w:rPr>
          <w:rFonts w:ascii="Times New Roman" w:hAnsi="Times New Roman" w:cs="Times New Roman"/>
          <w:sz w:val="28"/>
          <w:szCs w:val="28"/>
        </w:rPr>
        <w:t>problems</w:t>
      </w:r>
      <w:proofErr w:type="gramEnd"/>
      <w:r w:rsidRPr="006B6396">
        <w:rPr>
          <w:rFonts w:ascii="Times New Roman" w:hAnsi="Times New Roman" w:cs="Times New Roman"/>
          <w:sz w:val="28"/>
          <w:szCs w:val="28"/>
        </w:rPr>
        <w:t>. The subjectivity of designation as a pest is illustrated by</w:t>
      </w:r>
    </w:p>
    <w:p w:rsidR="003F68E0" w:rsidRPr="006B6396" w:rsidRDefault="003F68E0" w:rsidP="003F68E0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6396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6B6396">
        <w:rPr>
          <w:rFonts w:ascii="Times New Roman" w:hAnsi="Times New Roman" w:cs="Times New Roman"/>
          <w:sz w:val="28"/>
          <w:szCs w:val="28"/>
        </w:rPr>
        <w:t xml:space="preserve"> fact that species that are pests to some people can be considered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6396">
        <w:rPr>
          <w:rFonts w:ascii="Times New Roman" w:hAnsi="Times New Roman" w:cs="Times New Roman"/>
          <w:sz w:val="28"/>
          <w:szCs w:val="28"/>
        </w:rPr>
        <w:t>beneficial</w:t>
      </w:r>
      <w:proofErr w:type="gramEnd"/>
      <w:r w:rsidRPr="006B6396">
        <w:rPr>
          <w:rFonts w:ascii="Times New Roman" w:hAnsi="Times New Roman" w:cs="Times New Roman"/>
          <w:sz w:val="28"/>
          <w:szCs w:val="28"/>
        </w:rPr>
        <w:t xml:space="preserve"> by others.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8E0" w:rsidRDefault="003F68E0" w:rsidP="003F68E0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3F68E0" w:rsidRDefault="003F68E0" w:rsidP="003F68E0">
      <w:pPr>
        <w:shd w:val="clear" w:color="auto" w:fill="F5F5F5"/>
        <w:bidi w:val="0"/>
        <w:spacing w:after="120" w:line="240" w:lineRule="auto"/>
        <w:textAlignment w:val="top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45052B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So we conclude that biological control is more useful than chemical control</w:t>
      </w: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.</w:t>
      </w:r>
    </w:p>
    <w:p w:rsidR="003F68E0" w:rsidRDefault="003F68E0" w:rsidP="003F68E0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76328D">
        <w:rPr>
          <w:rFonts w:ascii="Times New Roman" w:hAnsi="Times New Roman" w:cs="Times New Roman"/>
          <w:b/>
          <w:bCs/>
          <w:sz w:val="32"/>
          <w:szCs w:val="32"/>
          <w:lang w:bidi="ar-IQ"/>
        </w:rPr>
        <w:t>Table</w:t>
      </w: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r w:rsidRPr="0076328D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(1) </w:t>
      </w:r>
      <w:proofErr w:type="spellStart"/>
      <w:r w:rsidRPr="0076328D">
        <w:rPr>
          <w:rFonts w:ascii="Times New Roman" w:hAnsi="Times New Roman" w:cs="Times New Roman"/>
          <w:b/>
          <w:bCs/>
          <w:sz w:val="32"/>
          <w:szCs w:val="32"/>
          <w:lang w:bidi="ar-IQ"/>
        </w:rPr>
        <w:t>comparision</w:t>
      </w:r>
      <w:proofErr w:type="spellEnd"/>
      <w:r w:rsidRPr="0076328D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between chemical and biological control:</w:t>
      </w: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841"/>
      </w:tblGrid>
      <w:tr w:rsidR="003F68E0" w:rsidTr="00DF4A27">
        <w:trPr>
          <w:trHeight w:val="637"/>
        </w:trPr>
        <w:tc>
          <w:tcPr>
            <w:tcW w:w="2840" w:type="dxa"/>
          </w:tcPr>
          <w:p w:rsidR="003F68E0" w:rsidRDefault="003F68E0" w:rsidP="00DF4A27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76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Biological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 xml:space="preserve"> </w:t>
            </w:r>
            <w:r w:rsidRPr="0076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control</w:t>
            </w:r>
          </w:p>
        </w:tc>
        <w:tc>
          <w:tcPr>
            <w:tcW w:w="2841" w:type="dxa"/>
          </w:tcPr>
          <w:p w:rsidR="003F68E0" w:rsidRDefault="003F68E0" w:rsidP="00DF4A27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76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>Chemical control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  <w:t xml:space="preserve"> </w:t>
            </w:r>
          </w:p>
        </w:tc>
        <w:tc>
          <w:tcPr>
            <w:tcW w:w="2841" w:type="dxa"/>
          </w:tcPr>
          <w:p w:rsidR="003F68E0" w:rsidRDefault="003F68E0" w:rsidP="00DF4A27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F68E0" w:rsidTr="00DF4A27">
        <w:tc>
          <w:tcPr>
            <w:tcW w:w="2840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1:10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1:2000,000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Success ratio</w:t>
            </w:r>
          </w:p>
        </w:tc>
      </w:tr>
      <w:tr w:rsidR="003F68E0" w:rsidTr="00DF4A27">
        <w:tc>
          <w:tcPr>
            <w:tcW w:w="2840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2 million US$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150 million US$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Developmental costs</w:t>
            </w:r>
          </w:p>
        </w:tc>
      </w:tr>
      <w:tr w:rsidR="003F68E0" w:rsidTr="00DF4A27">
        <w:tc>
          <w:tcPr>
            <w:tcW w:w="2840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10 years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10 years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Developmental time</w:t>
            </w:r>
          </w:p>
        </w:tc>
      </w:tr>
      <w:tr w:rsidR="003F68E0" w:rsidTr="00DF4A27">
        <w:tc>
          <w:tcPr>
            <w:tcW w:w="2840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20:1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2:1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Benefita</w:t>
            </w:r>
            <w:proofErr w:type="spellEnd"/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/cost ratio </w:t>
            </w:r>
          </w:p>
        </w:tc>
      </w:tr>
      <w:tr w:rsidR="003F68E0" w:rsidTr="00DF4A27">
        <w:tc>
          <w:tcPr>
            <w:tcW w:w="2840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small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large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Risk of resistance</w:t>
            </w:r>
          </w:p>
        </w:tc>
      </w:tr>
      <w:tr w:rsidR="003F68E0" w:rsidTr="00DF4A27">
        <w:tc>
          <w:tcPr>
            <w:tcW w:w="2840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Very large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Very small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Specificity</w:t>
            </w:r>
          </w:p>
        </w:tc>
      </w:tr>
      <w:tr w:rsidR="003F68E0" w:rsidTr="00DF4A27">
        <w:tc>
          <w:tcPr>
            <w:tcW w:w="2840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Nil/few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many</w:t>
            </w:r>
          </w:p>
        </w:tc>
        <w:tc>
          <w:tcPr>
            <w:tcW w:w="2841" w:type="dxa"/>
          </w:tcPr>
          <w:p w:rsidR="003F68E0" w:rsidRPr="00BC6ADD" w:rsidRDefault="003F68E0" w:rsidP="00DF4A2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BC6ADD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Harmful side effects</w:t>
            </w:r>
          </w:p>
        </w:tc>
      </w:tr>
    </w:tbl>
    <w:p w:rsidR="003F68E0" w:rsidRDefault="003F68E0" w:rsidP="003F68E0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</w:p>
    <w:p w:rsidR="003F68E0" w:rsidRDefault="003F68E0" w:rsidP="003F68E0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Advantages of </w:t>
      </w:r>
      <w:r w:rsidRPr="0076328D">
        <w:rPr>
          <w:rFonts w:ascii="Times New Roman" w:hAnsi="Times New Roman" w:cs="Times New Roman"/>
          <w:b/>
          <w:bCs/>
          <w:sz w:val="32"/>
          <w:szCs w:val="32"/>
          <w:lang w:bidi="ar-IQ"/>
        </w:rPr>
        <w:t>Biological</w:t>
      </w: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r w:rsidRPr="0076328D">
        <w:rPr>
          <w:rFonts w:ascii="Times New Roman" w:hAnsi="Times New Roman" w:cs="Times New Roman"/>
          <w:b/>
          <w:bCs/>
          <w:sz w:val="32"/>
          <w:szCs w:val="32"/>
          <w:lang w:bidi="ar-IQ"/>
        </w:rPr>
        <w:t>control</w:t>
      </w: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for farmers and consumers: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6C06FC">
        <w:rPr>
          <w:rFonts w:ascii="Times New Roman" w:hAnsi="Times New Roman" w:cs="Times New Roman"/>
          <w:sz w:val="32"/>
          <w:szCs w:val="32"/>
          <w:lang w:bidi="ar-IQ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>-</w:t>
      </w:r>
      <w:proofErr w:type="gramStart"/>
      <w:r w:rsidRPr="006C06FC">
        <w:rPr>
          <w:rFonts w:ascii="Times New Roman" w:hAnsi="Times New Roman" w:cs="Times New Roman"/>
          <w:sz w:val="28"/>
          <w:szCs w:val="28"/>
          <w:lang w:bidi="ar-IQ"/>
        </w:rPr>
        <w:t>Strongly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 reduced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 xml:space="preserve"> exposure of grower and spray personnel to toxic pesticides.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2-Lack of residues on the </w:t>
      </w: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marketed  product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3-Lack of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phytotoxic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effects </w:t>
      </w: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on(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 xml:space="preserve">young) plants, and no premature abortion of flowers and fruits. As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aresult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,often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 xml:space="preserve"> yield increases are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obtaind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when  </w:t>
      </w:r>
      <w:r w:rsidRPr="00B039D8">
        <w:rPr>
          <w:rFonts w:ascii="Times New Roman" w:hAnsi="Times New Roman" w:cs="Times New Roman"/>
          <w:sz w:val="28"/>
          <w:szCs w:val="28"/>
          <w:lang w:bidi="ar-IQ"/>
        </w:rPr>
        <w:t>Biological control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B039D8">
        <w:rPr>
          <w:rFonts w:ascii="Times New Roman" w:hAnsi="Times New Roman" w:cs="Times New Roman"/>
          <w:sz w:val="28"/>
          <w:szCs w:val="28"/>
          <w:lang w:bidi="ar-IQ"/>
        </w:rPr>
        <w:t xml:space="preserve">is applied 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4-Release of natural enemies takes less time and is much more pleasant than applying chemicals in humid and warm greenhouses.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5- Release of natural enemies usually occurs shortly after the planting period when the grower has sufficient time to check for successfully development of </w:t>
      </w: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natural  enemies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6-</w:t>
      </w:r>
      <w:r w:rsidRPr="00B039D8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r w:rsidRPr="00B039D8">
        <w:rPr>
          <w:rFonts w:ascii="Times New Roman" w:hAnsi="Times New Roman" w:cs="Times New Roman"/>
          <w:sz w:val="28"/>
          <w:szCs w:val="28"/>
          <w:lang w:bidi="ar-IQ"/>
        </w:rPr>
        <w:t>Chemical control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of some important agricultural pests is difficult or impossible because of pesticide resistance.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7-</w:t>
      </w:r>
      <w:r w:rsidRPr="00A66FA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B039D8">
        <w:rPr>
          <w:rFonts w:ascii="Times New Roman" w:hAnsi="Times New Roman" w:cs="Times New Roman"/>
          <w:sz w:val="28"/>
          <w:szCs w:val="28"/>
          <w:lang w:bidi="ar-IQ"/>
        </w:rPr>
        <w:t>Biological control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 is </w:t>
      </w: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permanent :once</w:t>
      </w:r>
      <w:proofErr w:type="gramEnd"/>
      <w:r>
        <w:rPr>
          <w:rFonts w:ascii="Times New Roman" w:hAnsi="Times New Roman" w:cs="Times New Roman"/>
          <w:sz w:val="28"/>
          <w:szCs w:val="28"/>
          <w:lang w:bidi="ar-IQ"/>
        </w:rPr>
        <w:t xml:space="preserve"> a good natural enemy-always </w:t>
      </w:r>
      <w:proofErr w:type="spellStart"/>
      <w:r>
        <w:rPr>
          <w:rFonts w:ascii="Times New Roman" w:hAnsi="Times New Roman" w:cs="Times New Roman"/>
          <w:sz w:val="28"/>
          <w:szCs w:val="28"/>
          <w:lang w:bidi="ar-IQ"/>
        </w:rPr>
        <w:t>agood</w:t>
      </w:r>
      <w:proofErr w:type="spellEnd"/>
      <w:r>
        <w:rPr>
          <w:rFonts w:ascii="Times New Roman" w:hAnsi="Times New Roman" w:cs="Times New Roman"/>
          <w:sz w:val="28"/>
          <w:szCs w:val="28"/>
          <w:lang w:bidi="ar-IQ"/>
        </w:rPr>
        <w:t xml:space="preserve"> natural enemy.</w:t>
      </w:r>
    </w:p>
    <w:p w:rsidR="003F68E0" w:rsidRDefault="003F68E0" w:rsidP="003F68E0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ar-IQ"/>
        </w:rPr>
        <w:t>8-Low risk of food, water and environmental pollution.</w:t>
      </w:r>
      <w:proofErr w:type="gramEnd"/>
    </w:p>
    <w:p w:rsidR="00007CB4" w:rsidRPr="003F68E0" w:rsidRDefault="00007CB4"/>
    <w:sectPr w:rsidR="00007CB4" w:rsidRPr="003F68E0" w:rsidSect="003F68E0">
      <w:pgSz w:w="11907" w:h="16839" w:code="9"/>
      <w:pgMar w:top="1440" w:right="1797" w:bottom="1440" w:left="1797" w:header="709" w:footer="709" w:gutter="0"/>
      <w:paperSrc w:first="259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S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F68E0"/>
    <w:rsid w:val="00007CB4"/>
    <w:rsid w:val="00080C27"/>
    <w:rsid w:val="00162826"/>
    <w:rsid w:val="00203100"/>
    <w:rsid w:val="002B39E3"/>
    <w:rsid w:val="003F68E0"/>
    <w:rsid w:val="00400923"/>
    <w:rsid w:val="005C3368"/>
    <w:rsid w:val="00866F15"/>
    <w:rsid w:val="00BF173B"/>
    <w:rsid w:val="00D72F1D"/>
    <w:rsid w:val="00D8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E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</dc:creator>
  <cp:keywords/>
  <dc:description/>
  <cp:lastModifiedBy>stars</cp:lastModifiedBy>
  <cp:revision>2</cp:revision>
  <dcterms:created xsi:type="dcterms:W3CDTF">2018-05-16T07:49:00Z</dcterms:created>
  <dcterms:modified xsi:type="dcterms:W3CDTF">2018-05-16T07:50:00Z</dcterms:modified>
</cp:coreProperties>
</file>