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4C" w:rsidRPr="00C86E92" w:rsidRDefault="00DA284C" w:rsidP="00DA284C">
      <w:pPr>
        <w:jc w:val="right"/>
        <w:rPr>
          <w:rFonts w:ascii="Arial" w:eastAsia="Times New Roman" w:hAnsi="Arial" w:cs="Arial"/>
          <w:sz w:val="20"/>
          <w:szCs w:val="20"/>
          <w:rtl/>
          <w:lang w:bidi="ar-IQ"/>
        </w:rPr>
      </w:pPr>
    </w:p>
    <w:p w:rsidR="00DA284C" w:rsidRDefault="00DA284C" w:rsidP="00DA284C">
      <w:pPr>
        <w:jc w:val="right"/>
        <w:rPr>
          <w:rFonts w:ascii="Arial" w:eastAsia="Times New Roman" w:hAnsi="Arial" w:cs="Arial"/>
          <w:vanish/>
          <w:color w:val="777777"/>
          <w:sz w:val="20"/>
          <w:szCs w:val="20"/>
        </w:rPr>
      </w:pPr>
    </w:p>
    <w:p w:rsidR="00DA284C" w:rsidRDefault="00DA284C" w:rsidP="00DA284C">
      <w:pPr>
        <w:jc w:val="right"/>
        <w:rPr>
          <w:rFonts w:ascii="Arial" w:eastAsia="Times New Roman" w:hAnsi="Arial" w:cs="Arial"/>
          <w:vanish/>
          <w:color w:val="777777"/>
          <w:sz w:val="20"/>
          <w:szCs w:val="20"/>
        </w:rPr>
      </w:pPr>
    </w:p>
    <w:p w:rsidR="00DA284C" w:rsidRDefault="00DA284C" w:rsidP="00DA284C">
      <w:pPr>
        <w:jc w:val="right"/>
        <w:rPr>
          <w:rFonts w:ascii="Arial" w:eastAsia="Times New Roman" w:hAnsi="Arial" w:cs="Arial"/>
          <w:vanish/>
          <w:color w:val="777777"/>
          <w:sz w:val="20"/>
          <w:szCs w:val="20"/>
        </w:rPr>
      </w:pPr>
    </w:p>
    <w:p w:rsidR="00DA284C" w:rsidRDefault="00DA284C" w:rsidP="00DA284C">
      <w:pPr>
        <w:jc w:val="right"/>
        <w:rPr>
          <w:rFonts w:ascii="Arial" w:eastAsia="Times New Roman" w:hAnsi="Arial" w:cs="Arial"/>
          <w:vanish/>
          <w:color w:val="777777"/>
          <w:sz w:val="20"/>
          <w:szCs w:val="20"/>
        </w:rPr>
      </w:pPr>
    </w:p>
    <w:p w:rsidR="00DA284C" w:rsidRDefault="00DA284C" w:rsidP="00DA284C">
      <w:pPr>
        <w:jc w:val="right"/>
        <w:rPr>
          <w:rFonts w:cs="GillSans-Light"/>
          <w:sz w:val="28"/>
          <w:szCs w:val="28"/>
          <w:rtl/>
          <w:lang w:bidi="ar-IQ"/>
        </w:rPr>
      </w:pPr>
      <w:r>
        <w:rPr>
          <w:rFonts w:ascii="GillSans-Light" w:cs="GillSans-Light"/>
          <w:sz w:val="28"/>
          <w:szCs w:val="28"/>
        </w:rPr>
        <w:t>An Introduction to Biological Control</w:t>
      </w:r>
      <w:r>
        <w:rPr>
          <w:rFonts w:cs="GillSans-Light"/>
          <w:sz w:val="28"/>
          <w:szCs w:val="28"/>
        </w:rPr>
        <w:t>:</w:t>
      </w:r>
    </w:p>
    <w:p w:rsidR="00DA284C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A284C" w:rsidRPr="00B24AE1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24AE1">
        <w:rPr>
          <w:rFonts w:asciiTheme="majorBidi" w:hAnsiTheme="majorBidi" w:cstheme="majorBidi"/>
          <w:b/>
          <w:bCs/>
          <w:sz w:val="28"/>
          <w:szCs w:val="28"/>
        </w:rPr>
        <w:t>Biological control</w:t>
      </w:r>
      <w:r w:rsidRPr="00B24AE1">
        <w:rPr>
          <w:rFonts w:asciiTheme="majorBidi" w:hAnsiTheme="majorBidi" w:cstheme="majorBidi"/>
          <w:sz w:val="28"/>
          <w:szCs w:val="28"/>
        </w:rPr>
        <w:t xml:space="preserve"> is a </w:t>
      </w:r>
      <w:hyperlink r:id="rId4" w:tooltip="Bioeffector" w:history="1">
        <w:proofErr w:type="spellStart"/>
        <w:r w:rsidRPr="00B24AE1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bioeffector</w:t>
        </w:r>
        <w:proofErr w:type="spellEnd"/>
      </w:hyperlink>
      <w:r w:rsidRPr="00B24AE1">
        <w:rPr>
          <w:rFonts w:asciiTheme="majorBidi" w:hAnsiTheme="majorBidi" w:cstheme="majorBidi"/>
          <w:sz w:val="28"/>
          <w:szCs w:val="28"/>
        </w:rPr>
        <w:t xml:space="preserve">-method of </w:t>
      </w:r>
      <w:hyperlink r:id="rId5" w:tooltip="Pest control" w:history="1">
        <w:r w:rsidRPr="00B24AE1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controlling pests</w:t>
        </w:r>
      </w:hyperlink>
      <w:r w:rsidRPr="00B24AE1">
        <w:rPr>
          <w:rFonts w:asciiTheme="majorBidi" w:hAnsiTheme="majorBidi" w:cstheme="majorBidi"/>
          <w:sz w:val="28"/>
          <w:szCs w:val="28"/>
        </w:rPr>
        <w:t xml:space="preserve"> (including </w:t>
      </w:r>
      <w:hyperlink r:id="rId6" w:tooltip="Insect" w:history="1">
        <w:r w:rsidRPr="00B24AE1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insects</w:t>
        </w:r>
      </w:hyperlink>
      <w:r w:rsidRPr="00B24AE1">
        <w:rPr>
          <w:rFonts w:asciiTheme="majorBidi" w:hAnsiTheme="majorBidi" w:cstheme="majorBidi"/>
          <w:sz w:val="28"/>
          <w:szCs w:val="28"/>
        </w:rPr>
        <w:t xml:space="preserve">, </w:t>
      </w:r>
      <w:hyperlink r:id="rId7" w:tooltip="Mite" w:history="1">
        <w:r w:rsidRPr="00B24AE1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mites</w:t>
        </w:r>
      </w:hyperlink>
      <w:r w:rsidRPr="00B24AE1">
        <w:rPr>
          <w:rFonts w:asciiTheme="majorBidi" w:hAnsiTheme="majorBidi" w:cstheme="majorBidi"/>
          <w:sz w:val="28"/>
          <w:szCs w:val="28"/>
        </w:rPr>
        <w:t xml:space="preserve">, </w:t>
      </w:r>
      <w:hyperlink r:id="rId8" w:tooltip="Weed" w:history="1">
        <w:r w:rsidRPr="00B24AE1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weeds</w:t>
        </w:r>
      </w:hyperlink>
      <w:r w:rsidRPr="00B24AE1">
        <w:rPr>
          <w:rFonts w:asciiTheme="majorBidi" w:hAnsiTheme="majorBidi" w:cstheme="majorBidi"/>
          <w:sz w:val="28"/>
          <w:szCs w:val="28"/>
        </w:rPr>
        <w:t xml:space="preserve"> and </w:t>
      </w:r>
      <w:hyperlink r:id="rId9" w:tooltip="Phytopathology" w:history="1">
        <w:r w:rsidRPr="00B24AE1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plant diseases</w:t>
        </w:r>
      </w:hyperlink>
      <w:r w:rsidRPr="00B24AE1">
        <w:rPr>
          <w:rFonts w:asciiTheme="majorBidi" w:hAnsiTheme="majorBidi" w:cstheme="majorBidi"/>
          <w:sz w:val="28"/>
          <w:szCs w:val="28"/>
        </w:rPr>
        <w:t>) using other living organisms.</w:t>
      </w:r>
      <w:hyperlink r:id="rId10" w:anchor="cite_note-1" w:history="1">
        <w:r w:rsidRPr="00B24AE1">
          <w:rPr>
            <w:rFonts w:asciiTheme="majorBidi" w:hAnsiTheme="majorBidi" w:cstheme="majorBidi"/>
            <w:sz w:val="28"/>
            <w:szCs w:val="28"/>
            <w:u w:val="single"/>
            <w:vertAlign w:val="superscript"/>
          </w:rPr>
          <w:t>[1]</w:t>
        </w:r>
      </w:hyperlink>
      <w:r w:rsidRPr="00B24AE1">
        <w:rPr>
          <w:rFonts w:asciiTheme="majorBidi" w:hAnsiTheme="majorBidi" w:cstheme="majorBidi"/>
          <w:sz w:val="28"/>
          <w:szCs w:val="28"/>
        </w:rPr>
        <w:t xml:space="preserve"> It relies on </w:t>
      </w:r>
      <w:hyperlink r:id="rId11" w:tooltip="Predation" w:history="1">
        <w:r w:rsidRPr="00B24AE1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predation</w:t>
        </w:r>
      </w:hyperlink>
      <w:r w:rsidRPr="00B24AE1">
        <w:rPr>
          <w:rFonts w:asciiTheme="majorBidi" w:hAnsiTheme="majorBidi" w:cstheme="majorBidi"/>
          <w:sz w:val="28"/>
          <w:szCs w:val="28"/>
        </w:rPr>
        <w:t xml:space="preserve">, </w:t>
      </w:r>
      <w:hyperlink r:id="rId12" w:tooltip="Parasitism" w:history="1">
        <w:r w:rsidRPr="00B24AE1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parasitism</w:t>
        </w:r>
      </w:hyperlink>
      <w:r w:rsidRPr="00B24AE1">
        <w:rPr>
          <w:rFonts w:asciiTheme="majorBidi" w:hAnsiTheme="majorBidi" w:cstheme="majorBidi"/>
          <w:sz w:val="28"/>
          <w:szCs w:val="28"/>
        </w:rPr>
        <w:t xml:space="preserve">, </w:t>
      </w:r>
      <w:hyperlink r:id="rId13" w:tooltip="Herbivory" w:history="1">
        <w:proofErr w:type="spellStart"/>
        <w:r w:rsidRPr="00B24AE1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herbivory</w:t>
        </w:r>
        <w:proofErr w:type="spellEnd"/>
      </w:hyperlink>
      <w:r w:rsidRPr="00B24AE1">
        <w:rPr>
          <w:rFonts w:asciiTheme="majorBidi" w:hAnsiTheme="majorBidi" w:cstheme="majorBidi"/>
          <w:sz w:val="28"/>
          <w:szCs w:val="28"/>
        </w:rPr>
        <w:t xml:space="preserve">, or other natural mechanisms, but typically also involves an active human management role. It can be an important component of </w:t>
      </w:r>
      <w:hyperlink r:id="rId14" w:tooltip="Integrated pest management" w:history="1">
        <w:r w:rsidRPr="00B24AE1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integrated pest management</w:t>
        </w:r>
      </w:hyperlink>
      <w:r w:rsidRPr="00B24AE1">
        <w:rPr>
          <w:rFonts w:asciiTheme="majorBidi" w:hAnsiTheme="majorBidi" w:cstheme="majorBidi"/>
          <w:sz w:val="28"/>
          <w:szCs w:val="28"/>
        </w:rPr>
        <w:t xml:space="preserve"> (IPM) programs.</w:t>
      </w:r>
    </w:p>
    <w:p w:rsidR="00DA284C" w:rsidRPr="00070792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A284C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7079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70792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070792">
        <w:rPr>
          <w:rFonts w:asciiTheme="majorBidi" w:hAnsiTheme="majorBidi" w:cstheme="majorBidi"/>
          <w:sz w:val="28"/>
          <w:szCs w:val="28"/>
        </w:rPr>
        <w:t xml:space="preserve"> the agents that exert the control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70792">
        <w:rPr>
          <w:rFonts w:asciiTheme="majorBidi" w:hAnsiTheme="majorBidi" w:cstheme="majorBidi"/>
          <w:sz w:val="28"/>
          <w:szCs w:val="28"/>
        </w:rPr>
        <w:t>are frequently called natural enemies. Humans can exploit biological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70792">
        <w:rPr>
          <w:rFonts w:asciiTheme="majorBidi" w:hAnsiTheme="majorBidi" w:cstheme="majorBidi"/>
          <w:sz w:val="28"/>
          <w:szCs w:val="28"/>
        </w:rPr>
        <w:t xml:space="preserve">control in various ways to suppress pest populations. </w:t>
      </w:r>
    </w:p>
    <w:p w:rsidR="00DA284C" w:rsidRPr="00070792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70792">
        <w:rPr>
          <w:rFonts w:asciiTheme="majorBidi" w:hAnsiTheme="majorBidi" w:cstheme="majorBidi"/>
          <w:sz w:val="28"/>
          <w:szCs w:val="28"/>
        </w:rPr>
        <w:t>The varied approaches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70792">
        <w:rPr>
          <w:rFonts w:asciiTheme="majorBidi" w:hAnsiTheme="majorBidi" w:cstheme="majorBidi"/>
          <w:sz w:val="28"/>
          <w:szCs w:val="28"/>
        </w:rPr>
        <w:t>for manipulating the activity of natural enemies to control</w:t>
      </w:r>
    </w:p>
    <w:p w:rsidR="00DA284C" w:rsidRPr="00070792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70792">
        <w:rPr>
          <w:rFonts w:asciiTheme="majorBidi" w:hAnsiTheme="majorBidi" w:cstheme="majorBidi"/>
          <w:sz w:val="28"/>
          <w:szCs w:val="28"/>
        </w:rPr>
        <w:t>pests</w:t>
      </w:r>
      <w:proofErr w:type="gramEnd"/>
      <w:r w:rsidRPr="00070792">
        <w:rPr>
          <w:rFonts w:asciiTheme="majorBidi" w:hAnsiTheme="majorBidi" w:cstheme="majorBidi"/>
          <w:sz w:val="28"/>
          <w:szCs w:val="28"/>
        </w:rPr>
        <w:t xml:space="preserve"> differ in how much effort is required, who is involved, and the</w:t>
      </w:r>
    </w:p>
    <w:p w:rsidR="00DA284C" w:rsidRPr="00070792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70792">
        <w:rPr>
          <w:rFonts w:asciiTheme="majorBidi" w:hAnsiTheme="majorBidi" w:cstheme="majorBidi"/>
          <w:sz w:val="28"/>
          <w:szCs w:val="28"/>
        </w:rPr>
        <w:t>suitability</w:t>
      </w:r>
      <w:proofErr w:type="gramEnd"/>
      <w:r w:rsidRPr="00070792">
        <w:rPr>
          <w:rFonts w:asciiTheme="majorBidi" w:hAnsiTheme="majorBidi" w:cstheme="majorBidi"/>
          <w:sz w:val="28"/>
          <w:szCs w:val="28"/>
        </w:rPr>
        <w:t xml:space="preserve"> of the approach for commercial development.</w:t>
      </w:r>
    </w:p>
    <w:p w:rsidR="00DA284C" w:rsidRPr="00070792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70792">
        <w:rPr>
          <w:rFonts w:asciiTheme="majorBidi" w:hAnsiTheme="majorBidi" w:cstheme="majorBidi"/>
          <w:sz w:val="28"/>
          <w:szCs w:val="28"/>
        </w:rPr>
        <w:t>Biological control has been defined many times but a commonly</w:t>
      </w:r>
    </w:p>
    <w:p w:rsidR="00DA284C" w:rsidRDefault="00DA284C" w:rsidP="00DA284C">
      <w:pPr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 w:rsidRPr="00070792">
        <w:rPr>
          <w:rFonts w:asciiTheme="majorBidi" w:hAnsiTheme="majorBidi" w:cstheme="majorBidi"/>
          <w:sz w:val="28"/>
          <w:szCs w:val="28"/>
        </w:rPr>
        <w:t>accepted</w:t>
      </w:r>
      <w:proofErr w:type="gramEnd"/>
      <w:r w:rsidRPr="00070792">
        <w:rPr>
          <w:rFonts w:asciiTheme="majorBidi" w:hAnsiTheme="majorBidi" w:cstheme="majorBidi"/>
          <w:sz w:val="28"/>
          <w:szCs w:val="28"/>
        </w:rPr>
        <w:t xml:space="preserve"> definition is provided below</w:t>
      </w:r>
    </w:p>
    <w:p w:rsidR="00DA284C" w:rsidRPr="00F92734" w:rsidRDefault="00DA284C" w:rsidP="00DA284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92734">
        <w:rPr>
          <w:rFonts w:asciiTheme="majorBidi" w:hAnsiTheme="majorBidi" w:cstheme="majorBidi"/>
          <w:sz w:val="28"/>
          <w:szCs w:val="28"/>
        </w:rPr>
        <w:t>The use of living organisms to suppress the population of a specific pest</w:t>
      </w:r>
    </w:p>
    <w:p w:rsidR="00DA284C" w:rsidRPr="00F92734" w:rsidRDefault="00DA284C" w:rsidP="00DA284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F92734">
        <w:rPr>
          <w:rFonts w:asciiTheme="majorBidi" w:hAnsiTheme="majorBidi" w:cstheme="majorBidi"/>
          <w:sz w:val="28"/>
          <w:szCs w:val="28"/>
        </w:rPr>
        <w:t>organism</w:t>
      </w:r>
      <w:proofErr w:type="gramEnd"/>
      <w:r w:rsidRPr="00F92734">
        <w:rPr>
          <w:rFonts w:asciiTheme="majorBidi" w:hAnsiTheme="majorBidi" w:cstheme="majorBidi"/>
          <w:sz w:val="28"/>
          <w:szCs w:val="28"/>
        </w:rPr>
        <w:t>, making it less abundant or less damaging than it would</w:t>
      </w:r>
    </w:p>
    <w:p w:rsidR="00DA284C" w:rsidRDefault="00DA284C" w:rsidP="00DA284C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F92734">
        <w:rPr>
          <w:rFonts w:asciiTheme="majorBidi" w:hAnsiTheme="majorBidi" w:cstheme="majorBidi"/>
          <w:sz w:val="28"/>
          <w:szCs w:val="28"/>
        </w:rPr>
        <w:t>otherwise</w:t>
      </w:r>
      <w:proofErr w:type="gramEnd"/>
      <w:r w:rsidRPr="00F92734">
        <w:rPr>
          <w:rFonts w:asciiTheme="majorBidi" w:hAnsiTheme="majorBidi" w:cstheme="majorBidi"/>
          <w:sz w:val="28"/>
          <w:szCs w:val="28"/>
        </w:rPr>
        <w:t xml:space="preserve"> be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A284C" w:rsidRDefault="00DA284C" w:rsidP="00DA284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  <w:color w:val="0000FF"/>
        </w:rPr>
        <w:drawing>
          <wp:inline distT="0" distB="0" distL="0" distR="0">
            <wp:extent cx="4727642" cy="3510342"/>
            <wp:effectExtent l="0" t="0" r="0" b="0"/>
            <wp:docPr id="2" name="Picture 1" descr="File:Syrphid.maggot3554.5.13.08cw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Syrphid.maggot3554.5.13.08cw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020" cy="351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4C" w:rsidRDefault="00DA284C" w:rsidP="00DA284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A284C" w:rsidRDefault="00DA284C" w:rsidP="00DA284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A284C" w:rsidRPr="003954C2" w:rsidRDefault="00DA284C" w:rsidP="00DA284C">
      <w:pPr>
        <w:pStyle w:val="NormalWeb"/>
        <w:rPr>
          <w:b/>
          <w:bCs/>
          <w:sz w:val="36"/>
          <w:szCs w:val="36"/>
        </w:rPr>
      </w:pPr>
      <w:r w:rsidRPr="003954C2">
        <w:rPr>
          <w:b/>
          <w:bCs/>
          <w:sz w:val="36"/>
          <w:szCs w:val="36"/>
        </w:rPr>
        <w:t>Natural enemies</w:t>
      </w:r>
    </w:p>
    <w:p w:rsidR="00DA284C" w:rsidRDefault="00DA284C" w:rsidP="00DA284C">
      <w:pPr>
        <w:pStyle w:val="NormalWeb"/>
      </w:pPr>
    </w:p>
    <w:p w:rsidR="00DA284C" w:rsidRDefault="00DA284C" w:rsidP="00DA284C">
      <w:pPr>
        <w:pStyle w:val="NormalWeb"/>
      </w:pPr>
      <w:r w:rsidRPr="003954C2">
        <w:rPr>
          <w:sz w:val="28"/>
          <w:szCs w:val="28"/>
        </w:rPr>
        <w:t xml:space="preserve">Natural enemies of insect pests, also known as biological control agents, include predators, </w:t>
      </w:r>
      <w:hyperlink r:id="rId17" w:tooltip="Parasitoid" w:history="1">
        <w:r w:rsidRPr="003954C2">
          <w:rPr>
            <w:rStyle w:val="Hyperlink"/>
            <w:color w:val="auto"/>
            <w:sz w:val="28"/>
            <w:szCs w:val="28"/>
          </w:rPr>
          <w:t>parasitoids</w:t>
        </w:r>
      </w:hyperlink>
      <w:r w:rsidRPr="003954C2">
        <w:rPr>
          <w:sz w:val="28"/>
          <w:szCs w:val="28"/>
        </w:rPr>
        <w:t xml:space="preserve">, and </w:t>
      </w:r>
      <w:hyperlink r:id="rId18" w:tooltip="Pathogen" w:history="1">
        <w:r w:rsidRPr="003954C2">
          <w:rPr>
            <w:rStyle w:val="Hyperlink"/>
            <w:color w:val="auto"/>
            <w:sz w:val="28"/>
            <w:szCs w:val="28"/>
          </w:rPr>
          <w:t>pathogens</w:t>
        </w:r>
      </w:hyperlink>
      <w:r w:rsidRPr="003954C2">
        <w:rPr>
          <w:sz w:val="28"/>
          <w:szCs w:val="28"/>
        </w:rPr>
        <w:t xml:space="preserve">. Biological control agents of plant </w:t>
      </w:r>
      <w:hyperlink r:id="rId19" w:tooltip="Disease" w:history="1">
        <w:r w:rsidRPr="003954C2">
          <w:rPr>
            <w:rStyle w:val="Hyperlink"/>
            <w:color w:val="auto"/>
            <w:sz w:val="28"/>
            <w:szCs w:val="28"/>
          </w:rPr>
          <w:t>diseases</w:t>
        </w:r>
      </w:hyperlink>
      <w:r w:rsidRPr="003954C2">
        <w:rPr>
          <w:sz w:val="28"/>
          <w:szCs w:val="28"/>
        </w:rPr>
        <w:t xml:space="preserve"> are most often referred to as antagonists. Biological control agents of weeds include seed predators, </w:t>
      </w:r>
      <w:hyperlink r:id="rId20" w:tooltip="Herbivore" w:history="1">
        <w:r w:rsidRPr="003954C2">
          <w:rPr>
            <w:rStyle w:val="Hyperlink"/>
            <w:color w:val="auto"/>
            <w:sz w:val="28"/>
            <w:szCs w:val="28"/>
          </w:rPr>
          <w:t>herbivores</w:t>
        </w:r>
      </w:hyperlink>
      <w:r w:rsidRPr="003954C2">
        <w:rPr>
          <w:sz w:val="28"/>
          <w:szCs w:val="28"/>
        </w:rPr>
        <w:t xml:space="preserve"> and plant pathogens</w:t>
      </w:r>
      <w:r>
        <w:t>.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424FF">
        <w:rPr>
          <w:rFonts w:asciiTheme="majorBidi" w:hAnsiTheme="majorBidi" w:cstheme="majorBidi"/>
          <w:sz w:val="28"/>
          <w:szCs w:val="28"/>
        </w:rPr>
        <w:t>Humans share the planet earth with some 10 million species of organisms.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424FF">
        <w:rPr>
          <w:rFonts w:asciiTheme="majorBidi" w:hAnsiTheme="majorBidi" w:cstheme="majorBidi"/>
          <w:sz w:val="28"/>
          <w:szCs w:val="28"/>
        </w:rPr>
        <w:t>Each species eats, grows and reproduces in different ways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different locations around the world but virtually no species does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this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in isolation. All species are interconnected to some extent, with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some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organisms more dependent on others, especially those higher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the food chain. Tigers would not live long without their prey being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available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>, just as rabbits would not survive for long without plants to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eat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>. Humans have quite a dominant position in many ecosystems and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they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depend on many other species for food and shelter. Especially because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influence of humans is so pervasive throughout the world,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humans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also compete with many organisms and we generally think</w:t>
      </w:r>
    </w:p>
    <w:p w:rsidR="00DA284C" w:rsidRDefault="00DA284C" w:rsidP="00DA284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many of these competitors as ‘‘pests.”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424FF">
        <w:rPr>
          <w:rFonts w:asciiTheme="majorBidi" w:hAnsiTheme="majorBidi" w:cstheme="majorBidi"/>
          <w:sz w:val="28"/>
          <w:szCs w:val="28"/>
        </w:rPr>
        <w:t>Man has been plagued by ‘‘pests” since time began. A pest can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be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formally defined as any organism that reduces the availability,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quality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>, or value of some human resource (Flint &amp; van den Bosch,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424FF">
        <w:rPr>
          <w:rFonts w:asciiTheme="majorBidi" w:hAnsiTheme="majorBidi" w:cstheme="majorBidi"/>
          <w:sz w:val="28"/>
          <w:szCs w:val="28"/>
        </w:rPr>
        <w:t xml:space="preserve">1981). </w:t>
      </w:r>
      <w:proofErr w:type="gramStart"/>
      <w:r w:rsidRPr="00F424FF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definition of pest needs to be broad due to the great diversity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the ways that pests affect humans. The resources in question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can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be a plant or animal grown for food, fiber or pleasure (e.g.,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pets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>, plants in recreation areas). Another resource is human health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well-being, making organisms directly affecting human health,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such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as mosquitoes, pests too. Pests are as diverse taxonomically, ranging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from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microorganisms to mammals, as they are in the ways that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they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 xml:space="preserve"> compete with humans. With such variability comes a variety of</w:t>
      </w:r>
    </w:p>
    <w:p w:rsidR="00DA284C" w:rsidRPr="00F424FF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adaptations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>, and some organisms competing with humans are tough</w:t>
      </w:r>
    </w:p>
    <w:p w:rsidR="00DA284C" w:rsidRDefault="00DA284C" w:rsidP="00DA284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424FF">
        <w:rPr>
          <w:rFonts w:asciiTheme="majorBidi" w:hAnsiTheme="majorBidi" w:cstheme="majorBidi"/>
          <w:sz w:val="28"/>
          <w:szCs w:val="28"/>
        </w:rPr>
        <w:t>adversaries</w:t>
      </w:r>
      <w:proofErr w:type="gramEnd"/>
      <w:r w:rsidRPr="00F424FF">
        <w:rPr>
          <w:rFonts w:asciiTheme="majorBidi" w:hAnsiTheme="majorBidi" w:cstheme="majorBidi"/>
          <w:sz w:val="28"/>
          <w:szCs w:val="28"/>
        </w:rPr>
        <w:t>.</w:t>
      </w:r>
    </w:p>
    <w:p w:rsidR="00DA284C" w:rsidRPr="007F7A5C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5C">
        <w:rPr>
          <w:rFonts w:ascii="Times New Roman" w:hAnsi="Times New Roman" w:cs="Times New Roman"/>
          <w:sz w:val="28"/>
          <w:szCs w:val="28"/>
        </w:rPr>
        <w:t xml:space="preserve">There are many different means for controlling pests but we </w:t>
      </w:r>
    </w:p>
    <w:p w:rsidR="00DA284C" w:rsidRPr="007F7A5C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A5C">
        <w:rPr>
          <w:rFonts w:ascii="Times New Roman" w:hAnsi="Times New Roman" w:cs="Times New Roman"/>
          <w:sz w:val="28"/>
          <w:szCs w:val="28"/>
        </w:rPr>
        <w:t>concerned</w:t>
      </w:r>
      <w:proofErr w:type="gramEnd"/>
      <w:r w:rsidRPr="007F7A5C">
        <w:rPr>
          <w:rFonts w:ascii="Times New Roman" w:hAnsi="Times New Roman" w:cs="Times New Roman"/>
          <w:sz w:val="28"/>
          <w:szCs w:val="28"/>
        </w:rPr>
        <w:t xml:space="preserve"> only with methods using living organisms to control</w:t>
      </w:r>
    </w:p>
    <w:p w:rsidR="00DA284C" w:rsidRPr="007F7A5C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A5C">
        <w:rPr>
          <w:rFonts w:ascii="Times New Roman" w:hAnsi="Times New Roman" w:cs="Times New Roman"/>
          <w:sz w:val="28"/>
          <w:szCs w:val="28"/>
        </w:rPr>
        <w:lastRenderedPageBreak/>
        <w:t>pests</w:t>
      </w:r>
      <w:proofErr w:type="gramEnd"/>
      <w:r w:rsidRPr="007F7A5C">
        <w:rPr>
          <w:rFonts w:ascii="Times New Roman" w:hAnsi="Times New Roman" w:cs="Times New Roman"/>
          <w:sz w:val="28"/>
          <w:szCs w:val="28"/>
        </w:rPr>
        <w:t>, a strategy called biological control.</w:t>
      </w:r>
    </w:p>
    <w:p w:rsidR="00DA284C" w:rsidRPr="007F7A5C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5C">
        <w:rPr>
          <w:rFonts w:ascii="Times New Roman" w:hAnsi="Times New Roman" w:cs="Times New Roman"/>
          <w:sz w:val="28"/>
          <w:szCs w:val="28"/>
        </w:rPr>
        <w:t xml:space="preserve"> We will therefore not be covering all pests but only those specifically targeted by biological control.</w:t>
      </w:r>
    </w:p>
    <w:p w:rsidR="00DA284C" w:rsidRPr="007F7A5C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5C">
        <w:rPr>
          <w:rFonts w:ascii="Times New Roman" w:hAnsi="Times New Roman" w:cs="Times New Roman"/>
          <w:sz w:val="28"/>
          <w:szCs w:val="28"/>
        </w:rPr>
        <w:t>The major types of pests that are addressed by biological control</w:t>
      </w:r>
    </w:p>
    <w:p w:rsidR="00DA284C" w:rsidRPr="007F7A5C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A5C">
        <w:rPr>
          <w:rFonts w:ascii="Times New Roman" w:hAnsi="Times New Roman" w:cs="Times New Roman"/>
          <w:sz w:val="28"/>
          <w:szCs w:val="28"/>
        </w:rPr>
        <w:t>include</w:t>
      </w:r>
      <w:proofErr w:type="gramEnd"/>
      <w:r w:rsidRPr="007F7A5C">
        <w:rPr>
          <w:rFonts w:ascii="Times New Roman" w:hAnsi="Times New Roman" w:cs="Times New Roman"/>
          <w:sz w:val="28"/>
          <w:szCs w:val="28"/>
        </w:rPr>
        <w:t xml:space="preserve"> weedy plants, microorganisms attacking plants (often crop</w:t>
      </w:r>
    </w:p>
    <w:p w:rsidR="00DA284C" w:rsidRPr="007F7A5C" w:rsidRDefault="00DA284C" w:rsidP="00DA28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A5C">
        <w:rPr>
          <w:rFonts w:ascii="Times New Roman" w:hAnsi="Times New Roman" w:cs="Times New Roman"/>
          <w:sz w:val="28"/>
          <w:szCs w:val="28"/>
        </w:rPr>
        <w:t>plants</w:t>
      </w:r>
      <w:proofErr w:type="gramEnd"/>
      <w:r w:rsidRPr="007F7A5C">
        <w:rPr>
          <w:rFonts w:ascii="Times New Roman" w:hAnsi="Times New Roman" w:cs="Times New Roman"/>
          <w:sz w:val="28"/>
          <w:szCs w:val="28"/>
        </w:rPr>
        <w:t xml:space="preserve"> or forest trees), invertebrates (especially arthropods that often</w:t>
      </w:r>
    </w:p>
    <w:p w:rsidR="00DA284C" w:rsidRDefault="00DA284C" w:rsidP="00DA284C">
      <w:pPr>
        <w:pStyle w:val="NormalWeb"/>
        <w:jc w:val="both"/>
        <w:rPr>
          <w:sz w:val="28"/>
          <w:szCs w:val="28"/>
        </w:rPr>
      </w:pPr>
      <w:proofErr w:type="gramStart"/>
      <w:r w:rsidRPr="007F7A5C">
        <w:rPr>
          <w:sz w:val="28"/>
          <w:szCs w:val="28"/>
        </w:rPr>
        <w:t>attack</w:t>
      </w:r>
      <w:proofErr w:type="gramEnd"/>
      <w:r w:rsidRPr="007F7A5C">
        <w:rPr>
          <w:sz w:val="28"/>
          <w:szCs w:val="28"/>
        </w:rPr>
        <w:t xml:space="preserve"> plants or animals), and vertebrates.</w:t>
      </w:r>
    </w:p>
    <w:p w:rsidR="00DA284C" w:rsidRDefault="00DA284C" w:rsidP="00DA284C">
      <w:pPr>
        <w:pStyle w:val="NormalWeb"/>
        <w:jc w:val="both"/>
        <w:rPr>
          <w:noProof/>
        </w:rPr>
      </w:pPr>
    </w:p>
    <w:p w:rsidR="00DA284C" w:rsidRPr="007F7A5C" w:rsidRDefault="00DA284C" w:rsidP="00DA284C">
      <w:pPr>
        <w:pStyle w:val="NormalWeb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67856" cy="4357992"/>
            <wp:effectExtent l="0" t="0" r="0" b="5080"/>
            <wp:docPr id="3" name="Picture 2" descr="https://upload.wikimedia.org/wikipedia/commons/7/7f/Cotesia9061.8.15.07.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7/7f/Cotesia9061.8.15.07.c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5" cy="43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4C" w:rsidRPr="003954C2" w:rsidRDefault="00DA284C" w:rsidP="00DA284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A284C" w:rsidRDefault="00DA284C" w:rsidP="00DA284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A284C" w:rsidRDefault="00DA284C" w:rsidP="00DA284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A284C" w:rsidRDefault="00DA284C" w:rsidP="00DA284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A284C" w:rsidRDefault="00DA284C" w:rsidP="00DA284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07CB4" w:rsidRDefault="00007CB4"/>
    <w:sectPr w:rsidR="00007CB4" w:rsidSect="00DA284C">
      <w:pgSz w:w="11907" w:h="16839" w:code="9"/>
      <w:pgMar w:top="1440" w:right="1797" w:bottom="1440" w:left="1797" w:header="709" w:footer="709" w:gutter="0"/>
      <w:paperSrc w:first="259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284C"/>
    <w:rsid w:val="00007CB4"/>
    <w:rsid w:val="00080C27"/>
    <w:rsid w:val="00162826"/>
    <w:rsid w:val="00203100"/>
    <w:rsid w:val="002B39E3"/>
    <w:rsid w:val="00400923"/>
    <w:rsid w:val="005C3368"/>
    <w:rsid w:val="00866F15"/>
    <w:rsid w:val="00BF173B"/>
    <w:rsid w:val="00D72F1D"/>
    <w:rsid w:val="00D82DDD"/>
    <w:rsid w:val="00DA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8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2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eed" TargetMode="External"/><Relationship Id="rId13" Type="http://schemas.openxmlformats.org/officeDocument/2006/relationships/hyperlink" Target="https://en.wikipedia.org/wiki/Herbivory" TargetMode="External"/><Relationship Id="rId18" Type="http://schemas.openxmlformats.org/officeDocument/2006/relationships/hyperlink" Target="https://en.wikipedia.org/wiki/Pathoge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s://en.wikipedia.org/wiki/Mite" TargetMode="External"/><Relationship Id="rId12" Type="http://schemas.openxmlformats.org/officeDocument/2006/relationships/hyperlink" Target="https://en.wikipedia.org/wiki/Parasitism" TargetMode="External"/><Relationship Id="rId17" Type="http://schemas.openxmlformats.org/officeDocument/2006/relationships/hyperlink" Target="https://en.wikipedia.org/wiki/Parasitoi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hyperlink" Target="https://en.wikipedia.org/wiki/Herbivor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Insect" TargetMode="External"/><Relationship Id="rId11" Type="http://schemas.openxmlformats.org/officeDocument/2006/relationships/hyperlink" Target="https://en.wikipedia.org/wiki/Predation" TargetMode="External"/><Relationship Id="rId5" Type="http://schemas.openxmlformats.org/officeDocument/2006/relationships/hyperlink" Target="https://en.wikipedia.org/wiki/Pest_control" TargetMode="External"/><Relationship Id="rId15" Type="http://schemas.openxmlformats.org/officeDocument/2006/relationships/hyperlink" Target="https://upload.wikimedia.org/wikipedia/commons/4/44/Syrphid.maggot3554.5.13.08cw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Biological_pest_control" TargetMode="External"/><Relationship Id="rId19" Type="http://schemas.openxmlformats.org/officeDocument/2006/relationships/hyperlink" Target="https://en.wikipedia.org/wiki/Disease" TargetMode="External"/><Relationship Id="rId4" Type="http://schemas.openxmlformats.org/officeDocument/2006/relationships/hyperlink" Target="https://en.wikipedia.org/wiki/Bioeffector" TargetMode="External"/><Relationship Id="rId9" Type="http://schemas.openxmlformats.org/officeDocument/2006/relationships/hyperlink" Target="https://en.wikipedia.org/wiki/Phytopathology" TargetMode="External"/><Relationship Id="rId14" Type="http://schemas.openxmlformats.org/officeDocument/2006/relationships/hyperlink" Target="https://en.wikipedia.org/wiki/Integrated_pest_manageme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</dc:creator>
  <cp:keywords/>
  <dc:description/>
  <cp:lastModifiedBy>stars</cp:lastModifiedBy>
  <cp:revision>2</cp:revision>
  <dcterms:created xsi:type="dcterms:W3CDTF">2018-05-16T07:46:00Z</dcterms:created>
  <dcterms:modified xsi:type="dcterms:W3CDTF">2018-05-16T07:48:00Z</dcterms:modified>
</cp:coreProperties>
</file>