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442" w:rsidRDefault="00992F00" w:rsidP="00992F00">
      <w:pPr>
        <w:bidi w:val="0"/>
        <w:jc w:val="center"/>
        <w:rPr>
          <w:rFonts w:ascii="Arial" w:hAnsi="Arial" w:cs="Arial"/>
          <w:b/>
          <w:bCs/>
          <w:sz w:val="24"/>
          <w:szCs w:val="24"/>
          <w:lang w:bidi="ar-IQ"/>
        </w:rPr>
      </w:pPr>
      <w:r w:rsidRPr="00992F00">
        <w:rPr>
          <w:rFonts w:ascii="Arial" w:hAnsi="Arial" w:cs="Arial"/>
          <w:b/>
          <w:bCs/>
          <w:sz w:val="24"/>
          <w:szCs w:val="24"/>
          <w:lang w:bidi="ar-IQ"/>
        </w:rPr>
        <w:t>Preparation of total DNA from living cells</w:t>
      </w:r>
    </w:p>
    <w:p w:rsidR="00992F00" w:rsidRDefault="00992F00" w:rsidP="00992F00">
      <w:pPr>
        <w:bidi w:val="0"/>
        <w:rPr>
          <w:rFonts w:ascii="Arial" w:hAnsi="Arial" w:cs="Arial"/>
          <w:b/>
          <w:bCs/>
          <w:sz w:val="24"/>
          <w:szCs w:val="24"/>
          <w:lang w:bidi="ar-IQ"/>
        </w:rPr>
      </w:pPr>
    </w:p>
    <w:p w:rsidR="00F9737A" w:rsidRDefault="00992F00" w:rsidP="00B068C7">
      <w:pPr>
        <w:bidi w:val="0"/>
        <w:spacing w:line="360" w:lineRule="auto"/>
        <w:jc w:val="both"/>
        <w:rPr>
          <w:rFonts w:ascii="Arial" w:hAnsi="Arial" w:cs="Arial"/>
          <w:sz w:val="24"/>
          <w:szCs w:val="24"/>
          <w:lang w:bidi="ar-IQ"/>
        </w:rPr>
      </w:pPr>
      <w:r>
        <w:rPr>
          <w:rFonts w:ascii="Arial" w:hAnsi="Arial" w:cs="Arial"/>
          <w:sz w:val="24"/>
          <w:szCs w:val="24"/>
          <w:lang w:bidi="ar-IQ"/>
        </w:rPr>
        <w:t xml:space="preserve">As a genetic engineer, you will need to prepare at least two kinds of DNA for setting up a cloning experiment. First, total cell DNA is required as a source of material from which genes to be cloned are obtained. The genomic DNA preparations might be </w:t>
      </w:r>
      <w:r w:rsidR="00F9737A">
        <w:rPr>
          <w:rFonts w:ascii="Arial" w:hAnsi="Arial" w:cs="Arial"/>
          <w:sz w:val="24"/>
          <w:szCs w:val="24"/>
          <w:lang w:bidi="ar-IQ"/>
        </w:rPr>
        <w:t xml:space="preserve">DNA from bacterial cells, plant cells, or animal cells. </w:t>
      </w:r>
    </w:p>
    <w:p w:rsidR="00F9737A" w:rsidRDefault="00F9737A" w:rsidP="00B068C7">
      <w:pPr>
        <w:bidi w:val="0"/>
        <w:spacing w:line="360" w:lineRule="auto"/>
        <w:jc w:val="both"/>
        <w:rPr>
          <w:rFonts w:ascii="Arial" w:hAnsi="Arial" w:cs="Arial"/>
          <w:sz w:val="24"/>
          <w:szCs w:val="24"/>
          <w:lang w:bidi="ar-IQ"/>
        </w:rPr>
      </w:pPr>
      <w:r>
        <w:rPr>
          <w:rFonts w:ascii="Arial" w:hAnsi="Arial" w:cs="Arial"/>
          <w:sz w:val="24"/>
          <w:szCs w:val="24"/>
          <w:lang w:bidi="ar-IQ"/>
        </w:rPr>
        <w:t xml:space="preserve">The second type of DNA required for gene cloning experiment is pure plasmid DNA. The isolation steps of both total and plasmid DNA preparations share the same basic principles except critical difference that the plasmid DNA </w:t>
      </w:r>
      <w:r>
        <w:rPr>
          <w:rFonts w:ascii="Arial" w:hAnsi="Arial" w:cs="Arial"/>
          <w:b/>
          <w:bCs/>
          <w:sz w:val="24"/>
          <w:szCs w:val="24"/>
          <w:lang w:bidi="ar-IQ"/>
        </w:rPr>
        <w:t xml:space="preserve">must </w:t>
      </w:r>
      <w:r>
        <w:rPr>
          <w:rFonts w:ascii="Arial" w:hAnsi="Arial" w:cs="Arial"/>
          <w:sz w:val="24"/>
          <w:szCs w:val="24"/>
          <w:lang w:bidi="ar-IQ"/>
        </w:rPr>
        <w:t>be separated from the main chromosomal DNA existing in the cell.</w:t>
      </w:r>
    </w:p>
    <w:p w:rsidR="005E44D3" w:rsidRDefault="005E44D3" w:rsidP="00B068C7">
      <w:pPr>
        <w:bidi w:val="0"/>
        <w:spacing w:line="360" w:lineRule="auto"/>
        <w:jc w:val="both"/>
        <w:rPr>
          <w:rFonts w:ascii="Arial" w:hAnsi="Arial" w:cs="Arial"/>
          <w:b/>
          <w:bCs/>
          <w:sz w:val="24"/>
          <w:szCs w:val="24"/>
          <w:lang w:bidi="ar-IQ"/>
        </w:rPr>
      </w:pPr>
      <w:r>
        <w:rPr>
          <w:rFonts w:ascii="Arial" w:hAnsi="Arial" w:cs="Arial"/>
          <w:sz w:val="24"/>
          <w:szCs w:val="24"/>
          <w:lang w:bidi="ar-IQ"/>
        </w:rPr>
        <w:t xml:space="preserve">There are many different methods available for isolating genomic DNA. Choosing the most appropriate method for a specific application needs to take the following issues in consideration. </w:t>
      </w:r>
      <w:r>
        <w:rPr>
          <w:rFonts w:ascii="Arial" w:hAnsi="Arial" w:cs="Arial"/>
          <w:b/>
          <w:bCs/>
          <w:sz w:val="24"/>
          <w:szCs w:val="24"/>
          <w:lang w:bidi="ar-IQ"/>
        </w:rPr>
        <w:t>No single method addresses all these issues.</w:t>
      </w:r>
    </w:p>
    <w:p w:rsidR="008047BA" w:rsidRPr="008047BA" w:rsidRDefault="005E44D3" w:rsidP="00B068C7">
      <w:pPr>
        <w:pStyle w:val="ListParagraph"/>
        <w:numPr>
          <w:ilvl w:val="0"/>
          <w:numId w:val="2"/>
        </w:numPr>
        <w:bidi w:val="0"/>
        <w:spacing w:line="360" w:lineRule="auto"/>
        <w:ind w:left="0"/>
        <w:jc w:val="both"/>
        <w:rPr>
          <w:rFonts w:ascii="Arial" w:hAnsi="Arial" w:cs="Arial"/>
          <w:sz w:val="24"/>
          <w:szCs w:val="24"/>
          <w:lang w:bidi="ar-IQ"/>
        </w:rPr>
      </w:pPr>
      <w:r>
        <w:rPr>
          <w:rFonts w:ascii="Comic Sans MS" w:hAnsi="Comic Sans MS" w:cs="Arial"/>
          <w:b/>
          <w:bCs/>
          <w:sz w:val="24"/>
          <w:szCs w:val="24"/>
          <w:lang w:bidi="ar-IQ"/>
        </w:rPr>
        <w:t xml:space="preserve">Source: </w:t>
      </w:r>
      <w:r>
        <w:rPr>
          <w:rFonts w:asciiTheme="minorBidi" w:hAnsiTheme="minorBidi"/>
          <w:sz w:val="24"/>
          <w:szCs w:val="24"/>
          <w:lang w:bidi="ar-IQ"/>
        </w:rPr>
        <w:t>What organism/tissue that the DNA will come from?</w:t>
      </w:r>
    </w:p>
    <w:p w:rsidR="008047BA" w:rsidRDefault="008047BA" w:rsidP="00B068C7">
      <w:pPr>
        <w:pStyle w:val="ListParagraph"/>
        <w:bidi w:val="0"/>
        <w:spacing w:line="360" w:lineRule="auto"/>
        <w:ind w:left="0"/>
        <w:jc w:val="both"/>
        <w:rPr>
          <w:rFonts w:ascii="Arial" w:hAnsi="Arial" w:cs="Arial"/>
          <w:sz w:val="24"/>
          <w:szCs w:val="24"/>
          <w:lang w:bidi="ar-IQ"/>
        </w:rPr>
      </w:pPr>
      <w:r w:rsidRPr="008047BA">
        <w:rPr>
          <w:rFonts w:asciiTheme="minorBidi" w:hAnsiTheme="minorBidi"/>
          <w:sz w:val="24"/>
          <w:szCs w:val="24"/>
        </w:rPr>
        <w:t>Some organisms present special difficulties for DNA isolation. Plants cells, for example, are</w:t>
      </w:r>
      <w:r w:rsidRPr="008047BA">
        <w:rPr>
          <w:rFonts w:asciiTheme="minorBidi" w:hAnsiTheme="minorBidi"/>
          <w:sz w:val="24"/>
          <w:szCs w:val="24"/>
        </w:rPr>
        <w:t xml:space="preserve"> </w:t>
      </w:r>
      <w:r w:rsidRPr="008047BA">
        <w:rPr>
          <w:rFonts w:asciiTheme="minorBidi" w:hAnsiTheme="minorBidi"/>
          <w:sz w:val="24"/>
          <w:szCs w:val="24"/>
        </w:rPr>
        <w:t>considerably more difficult than animal cells, because of their cell walls, and require special</w:t>
      </w:r>
      <w:r w:rsidRPr="008047BA">
        <w:rPr>
          <w:rFonts w:asciiTheme="minorBidi" w:hAnsiTheme="minorBidi"/>
          <w:sz w:val="24"/>
          <w:szCs w:val="24"/>
        </w:rPr>
        <w:t xml:space="preserve"> </w:t>
      </w:r>
      <w:r w:rsidRPr="008047BA">
        <w:rPr>
          <w:rFonts w:asciiTheme="minorBidi" w:hAnsiTheme="minorBidi"/>
          <w:sz w:val="24"/>
          <w:szCs w:val="24"/>
        </w:rPr>
        <w:t>attention</w:t>
      </w:r>
      <w:r>
        <w:rPr>
          <w:rFonts w:ascii="ArialMT" w:hAnsi="ArialMT" w:cs="ArialMT"/>
          <w:sz w:val="20"/>
          <w:szCs w:val="20"/>
        </w:rPr>
        <w:t>.</w:t>
      </w:r>
    </w:p>
    <w:p w:rsidR="008047BA" w:rsidRPr="008047BA" w:rsidRDefault="008047BA" w:rsidP="00B068C7">
      <w:pPr>
        <w:pStyle w:val="ListParagraph"/>
        <w:numPr>
          <w:ilvl w:val="0"/>
          <w:numId w:val="2"/>
        </w:numPr>
        <w:bidi w:val="0"/>
        <w:spacing w:line="360" w:lineRule="auto"/>
        <w:ind w:left="0"/>
        <w:jc w:val="both"/>
        <w:rPr>
          <w:rFonts w:ascii="Arial" w:hAnsi="Arial" w:cs="Arial"/>
          <w:sz w:val="24"/>
          <w:szCs w:val="24"/>
          <w:lang w:bidi="ar-IQ"/>
        </w:rPr>
      </w:pPr>
      <w:r>
        <w:rPr>
          <w:rFonts w:ascii="Comic Sans MS" w:hAnsi="Comic Sans MS" w:cs="Arial"/>
          <w:b/>
          <w:bCs/>
          <w:sz w:val="24"/>
          <w:szCs w:val="24"/>
          <w:lang w:bidi="ar-IQ"/>
        </w:rPr>
        <w:t xml:space="preserve">Yield: </w:t>
      </w:r>
      <w:r>
        <w:rPr>
          <w:rFonts w:asciiTheme="minorBidi" w:hAnsiTheme="minorBidi"/>
          <w:sz w:val="24"/>
          <w:szCs w:val="24"/>
          <w:lang w:bidi="ar-IQ"/>
        </w:rPr>
        <w:t>How much DNA do you need?</w:t>
      </w:r>
    </w:p>
    <w:p w:rsidR="008047BA" w:rsidRDefault="008047BA" w:rsidP="00B068C7">
      <w:pPr>
        <w:pStyle w:val="ListParagraph"/>
        <w:bidi w:val="0"/>
        <w:spacing w:line="360" w:lineRule="auto"/>
        <w:ind w:left="0"/>
        <w:jc w:val="both"/>
        <w:rPr>
          <w:rFonts w:asciiTheme="minorBidi" w:hAnsiTheme="minorBidi"/>
          <w:sz w:val="24"/>
          <w:szCs w:val="24"/>
        </w:rPr>
      </w:pPr>
      <w:r w:rsidRPr="008047BA">
        <w:rPr>
          <w:rFonts w:asciiTheme="minorBidi" w:hAnsiTheme="minorBidi"/>
          <w:sz w:val="24"/>
          <w:szCs w:val="24"/>
        </w:rPr>
        <w:t>If the source is limited, you will need to use a method that is very efficient at producing a</w:t>
      </w:r>
      <w:r w:rsidRPr="008047BA">
        <w:rPr>
          <w:rFonts w:asciiTheme="minorBidi" w:hAnsiTheme="minorBidi"/>
          <w:sz w:val="24"/>
          <w:szCs w:val="24"/>
        </w:rPr>
        <w:t xml:space="preserve"> </w:t>
      </w:r>
      <w:r w:rsidRPr="008047BA">
        <w:rPr>
          <w:rFonts w:asciiTheme="minorBidi" w:hAnsiTheme="minorBidi"/>
          <w:sz w:val="24"/>
          <w:szCs w:val="24"/>
        </w:rPr>
        <w:t xml:space="preserve">high yield. Fortunately, </w:t>
      </w:r>
      <w:r w:rsidRPr="008047BA">
        <w:rPr>
          <w:rFonts w:asciiTheme="minorBidi" w:hAnsiTheme="minorBidi"/>
          <w:i/>
          <w:iCs/>
          <w:sz w:val="24"/>
          <w:szCs w:val="24"/>
        </w:rPr>
        <w:t xml:space="preserve">E. coli </w:t>
      </w:r>
      <w:r w:rsidRPr="008047BA">
        <w:rPr>
          <w:rFonts w:asciiTheme="minorBidi" w:hAnsiTheme="minorBidi"/>
          <w:sz w:val="24"/>
          <w:szCs w:val="24"/>
        </w:rPr>
        <w:t>is easy to grow, and PCR is effective with very small amounts of</w:t>
      </w:r>
      <w:r>
        <w:rPr>
          <w:rFonts w:asciiTheme="minorBidi" w:hAnsiTheme="minorBidi"/>
          <w:sz w:val="24"/>
          <w:szCs w:val="24"/>
        </w:rPr>
        <w:t xml:space="preserve"> </w:t>
      </w:r>
      <w:r w:rsidRPr="008047BA">
        <w:rPr>
          <w:rFonts w:asciiTheme="minorBidi" w:hAnsiTheme="minorBidi"/>
          <w:sz w:val="24"/>
          <w:szCs w:val="24"/>
        </w:rPr>
        <w:t>DNA sample, so this will not be a major issue for us.</w:t>
      </w:r>
    </w:p>
    <w:p w:rsidR="009E4E75" w:rsidRDefault="009B2980" w:rsidP="00B068C7">
      <w:pPr>
        <w:pStyle w:val="ListParagraph"/>
        <w:numPr>
          <w:ilvl w:val="0"/>
          <w:numId w:val="2"/>
        </w:numPr>
        <w:bidi w:val="0"/>
        <w:spacing w:line="360" w:lineRule="auto"/>
        <w:ind w:left="0"/>
        <w:jc w:val="both"/>
        <w:rPr>
          <w:rFonts w:asciiTheme="minorBidi" w:hAnsiTheme="minorBidi"/>
          <w:sz w:val="24"/>
          <w:szCs w:val="24"/>
        </w:rPr>
      </w:pPr>
      <w:r>
        <w:rPr>
          <w:rFonts w:ascii="Comic Sans MS" w:hAnsi="Comic Sans MS"/>
          <w:b/>
          <w:bCs/>
          <w:sz w:val="24"/>
          <w:szCs w:val="24"/>
        </w:rPr>
        <w:t xml:space="preserve">Purity: </w:t>
      </w:r>
      <w:r>
        <w:rPr>
          <w:rFonts w:asciiTheme="minorBidi" w:hAnsiTheme="minorBidi"/>
          <w:sz w:val="24"/>
          <w:szCs w:val="24"/>
        </w:rPr>
        <w:t>What level of contaminants (RNA, protein, etc.) can be tolerated?</w:t>
      </w:r>
    </w:p>
    <w:p w:rsidR="009B2980" w:rsidRDefault="009E4E75" w:rsidP="00B068C7">
      <w:pPr>
        <w:pStyle w:val="ListParagraph"/>
        <w:bidi w:val="0"/>
        <w:spacing w:line="360" w:lineRule="auto"/>
        <w:ind w:left="0"/>
        <w:jc w:val="both"/>
        <w:rPr>
          <w:rFonts w:ascii="ArialMT" w:hAnsi="ArialMT" w:cs="ArialMT"/>
          <w:sz w:val="20"/>
          <w:szCs w:val="20"/>
        </w:rPr>
      </w:pPr>
      <w:r w:rsidRPr="009E4E75">
        <w:rPr>
          <w:rFonts w:asciiTheme="minorBidi" w:hAnsiTheme="minorBidi"/>
          <w:sz w:val="24"/>
          <w:szCs w:val="24"/>
        </w:rPr>
        <w:t>The purification method must eliminate any contaminants that would interfere with</w:t>
      </w:r>
      <w:r w:rsidRPr="009E4E75">
        <w:rPr>
          <w:rFonts w:asciiTheme="minorBidi" w:hAnsiTheme="minorBidi"/>
          <w:sz w:val="24"/>
          <w:szCs w:val="24"/>
        </w:rPr>
        <w:t xml:space="preserve"> </w:t>
      </w:r>
      <w:r w:rsidRPr="009E4E75">
        <w:rPr>
          <w:rFonts w:asciiTheme="minorBidi" w:hAnsiTheme="minorBidi"/>
          <w:sz w:val="24"/>
          <w:szCs w:val="24"/>
        </w:rPr>
        <w:t>subsequent steps. This depends, of course, on what you plan to do with the DNA once you have</w:t>
      </w:r>
      <w:r w:rsidRPr="009E4E75">
        <w:rPr>
          <w:rFonts w:asciiTheme="minorBidi" w:hAnsiTheme="minorBidi"/>
          <w:sz w:val="24"/>
          <w:szCs w:val="24"/>
        </w:rPr>
        <w:t xml:space="preserve"> </w:t>
      </w:r>
      <w:r w:rsidRPr="009E4E75">
        <w:rPr>
          <w:rFonts w:asciiTheme="minorBidi" w:hAnsiTheme="minorBidi"/>
          <w:sz w:val="24"/>
          <w:szCs w:val="24"/>
        </w:rPr>
        <w:t>isolated it. PCR will tolerate a reaso</w:t>
      </w:r>
      <w:r w:rsidRPr="009E4E75">
        <w:rPr>
          <w:rFonts w:asciiTheme="minorBidi" w:hAnsiTheme="minorBidi"/>
          <w:sz w:val="24"/>
          <w:szCs w:val="24"/>
        </w:rPr>
        <w:t>nable degree of contamination as</w:t>
      </w:r>
      <w:r w:rsidRPr="009E4E75">
        <w:rPr>
          <w:rFonts w:asciiTheme="minorBidi" w:hAnsiTheme="minorBidi"/>
          <w:sz w:val="24"/>
          <w:szCs w:val="24"/>
        </w:rPr>
        <w:t xml:space="preserve"> long as the contaminants</w:t>
      </w:r>
      <w:r w:rsidRPr="009E4E75">
        <w:rPr>
          <w:rFonts w:asciiTheme="minorBidi" w:hAnsiTheme="minorBidi"/>
          <w:sz w:val="24"/>
          <w:szCs w:val="24"/>
        </w:rPr>
        <w:t xml:space="preserve"> </w:t>
      </w:r>
      <w:r w:rsidRPr="009E4E75">
        <w:rPr>
          <w:rFonts w:asciiTheme="minorBidi" w:hAnsiTheme="minorBidi"/>
          <w:sz w:val="24"/>
          <w:szCs w:val="24"/>
        </w:rPr>
        <w:t xml:space="preserve">do not inhibit the </w:t>
      </w:r>
      <w:proofErr w:type="spellStart"/>
      <w:r w:rsidRPr="009E4E75">
        <w:rPr>
          <w:rFonts w:asciiTheme="minorBidi" w:hAnsiTheme="minorBidi"/>
          <w:sz w:val="24"/>
          <w:szCs w:val="24"/>
        </w:rPr>
        <w:t>thermostable</w:t>
      </w:r>
      <w:proofErr w:type="spellEnd"/>
      <w:r w:rsidRPr="009E4E75">
        <w:rPr>
          <w:rFonts w:asciiTheme="minorBidi" w:hAnsiTheme="minorBidi"/>
          <w:sz w:val="24"/>
          <w:szCs w:val="24"/>
        </w:rPr>
        <w:t xml:space="preserve"> DNA polymerase or de</w:t>
      </w:r>
      <w:r w:rsidRPr="009E4E75">
        <w:rPr>
          <w:rFonts w:asciiTheme="minorBidi" w:hAnsiTheme="minorBidi"/>
          <w:sz w:val="24"/>
          <w:szCs w:val="24"/>
        </w:rPr>
        <w:t>grade DNA. We also need to remove</w:t>
      </w:r>
      <w:r w:rsidRPr="009E4E75">
        <w:rPr>
          <w:rFonts w:asciiTheme="minorBidi" w:hAnsiTheme="minorBidi"/>
          <w:sz w:val="24"/>
          <w:szCs w:val="24"/>
        </w:rPr>
        <w:t xml:space="preserve"> proteins</w:t>
      </w:r>
      <w:r w:rsidRPr="009E4E75">
        <w:rPr>
          <w:rFonts w:asciiTheme="minorBidi" w:hAnsiTheme="minorBidi"/>
          <w:sz w:val="24"/>
          <w:szCs w:val="24"/>
        </w:rPr>
        <w:t xml:space="preserve"> from</w:t>
      </w:r>
      <w:r w:rsidRPr="009E4E75">
        <w:rPr>
          <w:rFonts w:asciiTheme="minorBidi" w:hAnsiTheme="minorBidi"/>
          <w:sz w:val="24"/>
          <w:szCs w:val="24"/>
        </w:rPr>
        <w:t xml:space="preserve"> the DNA so that it is a good template for replication</w:t>
      </w:r>
      <w:r w:rsidRPr="009E4E75">
        <w:rPr>
          <w:rFonts w:ascii="ArialMT" w:hAnsi="ArialMT" w:cs="ArialMT"/>
          <w:sz w:val="20"/>
          <w:szCs w:val="20"/>
        </w:rPr>
        <w:t>.</w:t>
      </w:r>
    </w:p>
    <w:p w:rsidR="00FC72EF" w:rsidRDefault="00FC72EF" w:rsidP="00B068C7">
      <w:pPr>
        <w:pStyle w:val="ListParagraph"/>
        <w:bidi w:val="0"/>
        <w:spacing w:line="360" w:lineRule="auto"/>
        <w:ind w:left="0"/>
        <w:jc w:val="both"/>
        <w:rPr>
          <w:rFonts w:ascii="ArialMT" w:hAnsi="ArialMT" w:cs="ArialMT"/>
          <w:sz w:val="20"/>
          <w:szCs w:val="20"/>
        </w:rPr>
      </w:pPr>
    </w:p>
    <w:p w:rsidR="00FC72EF" w:rsidRDefault="00FC72EF" w:rsidP="00B068C7">
      <w:pPr>
        <w:pStyle w:val="ListParagraph"/>
        <w:bidi w:val="0"/>
        <w:spacing w:line="360" w:lineRule="auto"/>
        <w:ind w:left="0"/>
        <w:jc w:val="both"/>
        <w:rPr>
          <w:rFonts w:ascii="ArialMT" w:hAnsi="ArialMT" w:cs="ArialMT"/>
          <w:sz w:val="20"/>
          <w:szCs w:val="20"/>
        </w:rPr>
      </w:pPr>
    </w:p>
    <w:p w:rsidR="00FC72EF" w:rsidRPr="00FC72EF" w:rsidRDefault="00FC72EF" w:rsidP="00B068C7">
      <w:pPr>
        <w:pStyle w:val="ListParagraph"/>
        <w:bidi w:val="0"/>
        <w:spacing w:line="360" w:lineRule="auto"/>
        <w:ind w:left="0"/>
        <w:jc w:val="both"/>
        <w:rPr>
          <w:rFonts w:ascii="ArialMT" w:hAnsi="ArialMT" w:cs="ArialMT"/>
          <w:sz w:val="20"/>
          <w:szCs w:val="20"/>
        </w:rPr>
      </w:pPr>
    </w:p>
    <w:p w:rsidR="009E4E75" w:rsidRPr="009E4E75" w:rsidRDefault="009E4E75" w:rsidP="00B068C7">
      <w:pPr>
        <w:pStyle w:val="ListParagraph"/>
        <w:numPr>
          <w:ilvl w:val="0"/>
          <w:numId w:val="2"/>
        </w:numPr>
        <w:bidi w:val="0"/>
        <w:spacing w:line="360" w:lineRule="auto"/>
        <w:ind w:left="0"/>
        <w:jc w:val="both"/>
        <w:rPr>
          <w:rFonts w:ascii="ArialMT" w:hAnsi="ArialMT" w:cs="ArialMT"/>
          <w:sz w:val="20"/>
          <w:szCs w:val="20"/>
        </w:rPr>
      </w:pPr>
      <w:r>
        <w:rPr>
          <w:rFonts w:ascii="Comic Sans MS" w:hAnsi="Comic Sans MS" w:cs="ArialMT"/>
          <w:b/>
          <w:bCs/>
          <w:sz w:val="24"/>
          <w:szCs w:val="24"/>
        </w:rPr>
        <w:lastRenderedPageBreak/>
        <w:t xml:space="preserve">Integrity: </w:t>
      </w:r>
      <w:r>
        <w:rPr>
          <w:rFonts w:asciiTheme="minorBidi" w:hAnsiTheme="minorBidi"/>
          <w:sz w:val="24"/>
          <w:szCs w:val="24"/>
        </w:rPr>
        <w:t>How large are the DNA fragments in your genomic DNA preparation?</w:t>
      </w:r>
    </w:p>
    <w:p w:rsidR="009E4E75" w:rsidRDefault="00B47908" w:rsidP="00B068C7">
      <w:pPr>
        <w:autoSpaceDE w:val="0"/>
        <w:autoSpaceDN w:val="0"/>
        <w:bidi w:val="0"/>
        <w:adjustRightInd w:val="0"/>
        <w:spacing w:after="0" w:line="360" w:lineRule="auto"/>
        <w:jc w:val="both"/>
        <w:rPr>
          <w:rFonts w:asciiTheme="minorBidi" w:hAnsiTheme="minorBidi"/>
          <w:sz w:val="24"/>
          <w:szCs w:val="24"/>
        </w:rPr>
      </w:pPr>
      <w:r>
        <w:rPr>
          <w:rFonts w:asciiTheme="minorBidi" w:hAnsiTheme="minorBidi"/>
          <w:sz w:val="24"/>
          <w:szCs w:val="24"/>
        </w:rPr>
        <w:t>High molecular DNA is highly</w:t>
      </w:r>
      <w:r w:rsidR="009E4E75" w:rsidRPr="009E4E75">
        <w:rPr>
          <w:rFonts w:asciiTheme="minorBidi" w:hAnsiTheme="minorBidi"/>
          <w:sz w:val="24"/>
          <w:szCs w:val="24"/>
        </w:rPr>
        <w:t xml:space="preserve"> fragile. It is easily cut into smaller pieces by hydrodynamic shearing forces</w:t>
      </w:r>
      <w:r w:rsidR="009E4E75">
        <w:rPr>
          <w:rFonts w:asciiTheme="minorBidi" w:hAnsiTheme="minorBidi"/>
          <w:sz w:val="24"/>
          <w:szCs w:val="24"/>
        </w:rPr>
        <w:t xml:space="preserve"> </w:t>
      </w:r>
      <w:r w:rsidR="009E4E75" w:rsidRPr="009E4E75">
        <w:rPr>
          <w:rFonts w:asciiTheme="minorBidi" w:hAnsiTheme="minorBidi"/>
          <w:sz w:val="24"/>
          <w:szCs w:val="24"/>
        </w:rPr>
        <w:t xml:space="preserve">and by </w:t>
      </w:r>
      <w:proofErr w:type="spellStart"/>
      <w:r w:rsidR="009E4E75" w:rsidRPr="009E4E75">
        <w:rPr>
          <w:rFonts w:asciiTheme="minorBidi" w:hAnsiTheme="minorBidi"/>
          <w:sz w:val="24"/>
          <w:szCs w:val="24"/>
        </w:rPr>
        <w:t>DNases</w:t>
      </w:r>
      <w:proofErr w:type="spellEnd"/>
      <w:r w:rsidR="009E4E75" w:rsidRPr="009E4E75">
        <w:rPr>
          <w:rFonts w:asciiTheme="minorBidi" w:hAnsiTheme="minorBidi"/>
          <w:sz w:val="24"/>
          <w:szCs w:val="24"/>
        </w:rPr>
        <w:t>.</w:t>
      </w:r>
      <w:r w:rsidR="009E4E75" w:rsidRPr="009E4E75">
        <w:rPr>
          <w:rFonts w:asciiTheme="minorBidi" w:hAnsiTheme="minorBidi"/>
          <w:sz w:val="24"/>
          <w:szCs w:val="24"/>
        </w:rPr>
        <w:t xml:space="preserve"> </w:t>
      </w:r>
    </w:p>
    <w:p w:rsidR="009E4E75" w:rsidRDefault="009E4E75" w:rsidP="00B068C7">
      <w:pPr>
        <w:autoSpaceDE w:val="0"/>
        <w:autoSpaceDN w:val="0"/>
        <w:bidi w:val="0"/>
        <w:adjustRightInd w:val="0"/>
        <w:spacing w:after="0" w:line="360" w:lineRule="auto"/>
        <w:jc w:val="both"/>
        <w:rPr>
          <w:rFonts w:asciiTheme="minorBidi" w:hAnsiTheme="minorBidi"/>
          <w:sz w:val="24"/>
          <w:szCs w:val="24"/>
        </w:rPr>
      </w:pPr>
      <w:r w:rsidRPr="009E4E75">
        <w:rPr>
          <w:rFonts w:asciiTheme="minorBidi" w:hAnsiTheme="minorBidi"/>
          <w:sz w:val="24"/>
          <w:szCs w:val="24"/>
        </w:rPr>
        <w:t xml:space="preserve">Hydrodynamic shear is minimized by avoiding vigorous </w:t>
      </w:r>
      <w:proofErr w:type="spellStart"/>
      <w:r w:rsidRPr="009E4E75">
        <w:rPr>
          <w:rFonts w:asciiTheme="minorBidi" w:hAnsiTheme="minorBidi"/>
          <w:sz w:val="24"/>
          <w:szCs w:val="24"/>
        </w:rPr>
        <w:t>vortexing</w:t>
      </w:r>
      <w:proofErr w:type="spellEnd"/>
      <w:r w:rsidRPr="009E4E75">
        <w:rPr>
          <w:rFonts w:asciiTheme="minorBidi" w:hAnsiTheme="minorBidi"/>
          <w:sz w:val="24"/>
          <w:szCs w:val="24"/>
        </w:rPr>
        <w:t xml:space="preserve"> an</w:t>
      </w:r>
      <w:r>
        <w:rPr>
          <w:rFonts w:asciiTheme="minorBidi" w:hAnsiTheme="minorBidi"/>
          <w:sz w:val="24"/>
          <w:szCs w:val="24"/>
        </w:rPr>
        <w:t xml:space="preserve">d pipetting of DNA solutions. A </w:t>
      </w:r>
      <w:r w:rsidRPr="009E4E75">
        <w:rPr>
          <w:rFonts w:asciiTheme="minorBidi" w:hAnsiTheme="minorBidi"/>
          <w:sz w:val="24"/>
          <w:szCs w:val="24"/>
        </w:rPr>
        <w:t>simple precaution is to use micropipette tips with orifices larger than usual (“wide bore tips).</w:t>
      </w:r>
    </w:p>
    <w:p w:rsidR="00FC72EF" w:rsidRDefault="00FC72EF" w:rsidP="00B068C7">
      <w:pPr>
        <w:pStyle w:val="ListParagraph"/>
        <w:numPr>
          <w:ilvl w:val="0"/>
          <w:numId w:val="2"/>
        </w:numPr>
        <w:autoSpaceDE w:val="0"/>
        <w:autoSpaceDN w:val="0"/>
        <w:bidi w:val="0"/>
        <w:adjustRightInd w:val="0"/>
        <w:spacing w:after="0" w:line="360" w:lineRule="auto"/>
        <w:ind w:left="0"/>
        <w:jc w:val="both"/>
        <w:rPr>
          <w:rFonts w:asciiTheme="minorBidi" w:hAnsiTheme="minorBidi"/>
          <w:sz w:val="24"/>
          <w:szCs w:val="24"/>
        </w:rPr>
      </w:pPr>
      <w:r>
        <w:rPr>
          <w:rFonts w:ascii="Comic Sans MS" w:hAnsi="Comic Sans MS"/>
          <w:b/>
          <w:bCs/>
          <w:sz w:val="24"/>
          <w:szCs w:val="24"/>
        </w:rPr>
        <w:t xml:space="preserve">Economy: </w:t>
      </w:r>
      <w:r>
        <w:rPr>
          <w:rFonts w:asciiTheme="minorBidi" w:hAnsiTheme="minorBidi"/>
          <w:sz w:val="24"/>
          <w:szCs w:val="24"/>
        </w:rPr>
        <w:t>How much time and money are needed?</w:t>
      </w:r>
    </w:p>
    <w:p w:rsidR="00FC72EF" w:rsidRDefault="00FC72EF" w:rsidP="00B068C7">
      <w:pPr>
        <w:pStyle w:val="ListParagraph"/>
        <w:autoSpaceDE w:val="0"/>
        <w:autoSpaceDN w:val="0"/>
        <w:bidi w:val="0"/>
        <w:adjustRightInd w:val="0"/>
        <w:spacing w:after="0" w:line="360" w:lineRule="auto"/>
        <w:ind w:left="0"/>
        <w:jc w:val="both"/>
        <w:rPr>
          <w:rFonts w:asciiTheme="minorBidi" w:hAnsiTheme="minorBidi"/>
          <w:sz w:val="24"/>
          <w:szCs w:val="24"/>
        </w:rPr>
      </w:pPr>
      <w:r w:rsidRPr="00FC72EF">
        <w:rPr>
          <w:rFonts w:asciiTheme="minorBidi" w:hAnsiTheme="minorBidi"/>
          <w:sz w:val="24"/>
          <w:szCs w:val="24"/>
        </w:rPr>
        <w:t>Many biotech companies sell kits with all the reagents necessary for genomic preps. You</w:t>
      </w:r>
      <w:r w:rsidRPr="00FC72EF">
        <w:rPr>
          <w:rFonts w:asciiTheme="minorBidi" w:hAnsiTheme="minorBidi"/>
          <w:sz w:val="24"/>
          <w:szCs w:val="24"/>
        </w:rPr>
        <w:t xml:space="preserve"> </w:t>
      </w:r>
      <w:r w:rsidRPr="00FC72EF">
        <w:rPr>
          <w:rFonts w:asciiTheme="minorBidi" w:hAnsiTheme="minorBidi"/>
          <w:sz w:val="24"/>
          <w:szCs w:val="24"/>
        </w:rPr>
        <w:t>need to look carefully at the cost of these kits relative to the labor that they save.</w:t>
      </w:r>
    </w:p>
    <w:p w:rsidR="0066412C" w:rsidRDefault="00D255C4" w:rsidP="00B068C7">
      <w:pPr>
        <w:pStyle w:val="ListParagraph"/>
        <w:numPr>
          <w:ilvl w:val="0"/>
          <w:numId w:val="2"/>
        </w:numPr>
        <w:autoSpaceDE w:val="0"/>
        <w:autoSpaceDN w:val="0"/>
        <w:bidi w:val="0"/>
        <w:adjustRightInd w:val="0"/>
        <w:spacing w:after="0" w:line="360" w:lineRule="auto"/>
        <w:ind w:left="0"/>
        <w:jc w:val="both"/>
        <w:rPr>
          <w:rFonts w:asciiTheme="minorBidi" w:hAnsiTheme="minorBidi"/>
          <w:sz w:val="24"/>
          <w:szCs w:val="24"/>
        </w:rPr>
      </w:pPr>
      <w:r>
        <w:rPr>
          <w:rFonts w:ascii="Comic Sans MS" w:hAnsi="Comic Sans MS"/>
          <w:b/>
          <w:bCs/>
          <w:sz w:val="24"/>
          <w:szCs w:val="24"/>
        </w:rPr>
        <w:t xml:space="preserve">Safety: </w:t>
      </w:r>
      <w:r>
        <w:rPr>
          <w:rFonts w:asciiTheme="minorBidi" w:hAnsiTheme="minorBidi"/>
          <w:sz w:val="24"/>
          <w:szCs w:val="24"/>
        </w:rPr>
        <w:t>How many hazardous materials do you use in the DNA preparation?</w:t>
      </w:r>
    </w:p>
    <w:p w:rsidR="00D255C4" w:rsidRDefault="0066412C" w:rsidP="00B068C7">
      <w:pPr>
        <w:pStyle w:val="ListParagraph"/>
        <w:autoSpaceDE w:val="0"/>
        <w:autoSpaceDN w:val="0"/>
        <w:bidi w:val="0"/>
        <w:adjustRightInd w:val="0"/>
        <w:spacing w:after="0" w:line="360" w:lineRule="auto"/>
        <w:ind w:left="0"/>
        <w:jc w:val="both"/>
        <w:rPr>
          <w:rFonts w:asciiTheme="minorBidi" w:hAnsiTheme="minorBidi"/>
          <w:sz w:val="24"/>
          <w:szCs w:val="24"/>
        </w:rPr>
      </w:pPr>
      <w:r w:rsidRPr="0066412C">
        <w:rPr>
          <w:rFonts w:asciiTheme="minorBidi" w:hAnsiTheme="minorBidi"/>
          <w:sz w:val="24"/>
          <w:szCs w:val="24"/>
        </w:rPr>
        <w:t xml:space="preserve">A phenol/chloroform reagent widely used in </w:t>
      </w:r>
      <w:r>
        <w:rPr>
          <w:rFonts w:asciiTheme="minorBidi" w:hAnsiTheme="minorBidi"/>
          <w:sz w:val="24"/>
          <w:szCs w:val="24"/>
        </w:rPr>
        <w:t xml:space="preserve">DNA purification is tremendously </w:t>
      </w:r>
      <w:r w:rsidRPr="0066412C">
        <w:rPr>
          <w:rFonts w:asciiTheme="minorBidi" w:hAnsiTheme="minorBidi"/>
          <w:sz w:val="24"/>
          <w:szCs w:val="24"/>
        </w:rPr>
        <w:t>hazardous. In fact,</w:t>
      </w:r>
      <w:r>
        <w:rPr>
          <w:rFonts w:asciiTheme="minorBidi" w:hAnsiTheme="minorBidi"/>
          <w:sz w:val="24"/>
          <w:szCs w:val="24"/>
        </w:rPr>
        <w:t xml:space="preserve"> </w:t>
      </w:r>
      <w:r w:rsidRPr="0066412C">
        <w:rPr>
          <w:rFonts w:asciiTheme="minorBidi" w:hAnsiTheme="minorBidi"/>
          <w:sz w:val="24"/>
          <w:szCs w:val="24"/>
        </w:rPr>
        <w:t>phenol/chloroform is probably the most hazardous reagent used regularly in molecular biology labs.</w:t>
      </w:r>
      <w:r>
        <w:rPr>
          <w:rFonts w:asciiTheme="minorBidi" w:hAnsiTheme="minorBidi"/>
          <w:sz w:val="24"/>
          <w:szCs w:val="24"/>
        </w:rPr>
        <w:t xml:space="preserve"> </w:t>
      </w:r>
      <w:r w:rsidRPr="0066412C">
        <w:rPr>
          <w:rFonts w:asciiTheme="minorBidi" w:hAnsiTheme="minorBidi"/>
          <w:sz w:val="24"/>
          <w:szCs w:val="24"/>
        </w:rPr>
        <w:t>Phenol is a very strong acid that causes severe burns. Chloroform is a</w:t>
      </w:r>
      <w:r>
        <w:rPr>
          <w:rFonts w:asciiTheme="minorBidi" w:hAnsiTheme="minorBidi"/>
          <w:sz w:val="24"/>
          <w:szCs w:val="24"/>
        </w:rPr>
        <w:t xml:space="preserve"> </w:t>
      </w:r>
      <w:r w:rsidRPr="0066412C">
        <w:rPr>
          <w:rFonts w:asciiTheme="minorBidi" w:hAnsiTheme="minorBidi"/>
          <w:sz w:val="24"/>
          <w:szCs w:val="24"/>
        </w:rPr>
        <w:t>carcinogen.</w:t>
      </w:r>
      <w:r w:rsidR="00D255C4" w:rsidRPr="0066412C">
        <w:rPr>
          <w:rFonts w:asciiTheme="minorBidi" w:hAnsiTheme="minorBidi"/>
          <w:b/>
          <w:bCs/>
          <w:sz w:val="24"/>
          <w:szCs w:val="24"/>
        </w:rPr>
        <w:t xml:space="preserve"> </w:t>
      </w:r>
    </w:p>
    <w:p w:rsidR="0066412C" w:rsidRDefault="0066412C" w:rsidP="00B068C7">
      <w:pPr>
        <w:pStyle w:val="ListParagraph"/>
        <w:numPr>
          <w:ilvl w:val="0"/>
          <w:numId w:val="2"/>
        </w:numPr>
        <w:autoSpaceDE w:val="0"/>
        <w:autoSpaceDN w:val="0"/>
        <w:bidi w:val="0"/>
        <w:adjustRightInd w:val="0"/>
        <w:spacing w:after="0" w:line="360" w:lineRule="auto"/>
        <w:ind w:left="0"/>
        <w:jc w:val="both"/>
        <w:rPr>
          <w:rFonts w:asciiTheme="minorBidi" w:hAnsiTheme="minorBidi"/>
          <w:sz w:val="24"/>
          <w:szCs w:val="24"/>
        </w:rPr>
      </w:pPr>
      <w:proofErr w:type="spellStart"/>
      <w:r>
        <w:rPr>
          <w:rFonts w:ascii="Comic Sans MS" w:hAnsi="Comic Sans MS"/>
          <w:b/>
          <w:bCs/>
          <w:sz w:val="24"/>
          <w:szCs w:val="24"/>
        </w:rPr>
        <w:t>Lysis</w:t>
      </w:r>
      <w:proofErr w:type="spellEnd"/>
      <w:r>
        <w:rPr>
          <w:rFonts w:ascii="Comic Sans MS" w:hAnsi="Comic Sans MS"/>
          <w:b/>
          <w:bCs/>
          <w:sz w:val="24"/>
          <w:szCs w:val="24"/>
        </w:rPr>
        <w:t xml:space="preserve">: </w:t>
      </w:r>
    </w:p>
    <w:p w:rsidR="00B068C7" w:rsidRDefault="00B068C7" w:rsidP="00B068C7">
      <w:pPr>
        <w:pStyle w:val="ListParagraph"/>
        <w:autoSpaceDE w:val="0"/>
        <w:autoSpaceDN w:val="0"/>
        <w:bidi w:val="0"/>
        <w:adjustRightInd w:val="0"/>
        <w:spacing w:after="0" w:line="360" w:lineRule="auto"/>
        <w:ind w:left="0"/>
        <w:jc w:val="both"/>
        <w:rPr>
          <w:rFonts w:ascii="Arial" w:hAnsi="Arial" w:cs="Arial"/>
          <w:sz w:val="24"/>
          <w:szCs w:val="24"/>
        </w:rPr>
      </w:pPr>
      <w:r w:rsidRPr="00B068C7">
        <w:rPr>
          <w:rFonts w:ascii="Arial" w:hAnsi="Arial" w:cs="Arial"/>
          <w:sz w:val="24"/>
          <w:szCs w:val="24"/>
        </w:rPr>
        <w:t>Cell walls and membranes must be brok</w:t>
      </w:r>
      <w:r>
        <w:rPr>
          <w:rFonts w:ascii="Arial" w:hAnsi="Arial" w:cs="Arial"/>
          <w:sz w:val="24"/>
          <w:szCs w:val="24"/>
        </w:rPr>
        <w:t xml:space="preserve">en to release the DNA and other </w:t>
      </w:r>
      <w:r w:rsidRPr="00B068C7">
        <w:rPr>
          <w:rFonts w:ascii="Arial" w:hAnsi="Arial" w:cs="Arial"/>
          <w:sz w:val="24"/>
          <w:szCs w:val="24"/>
        </w:rPr>
        <w:t>intracellular components.</w:t>
      </w:r>
      <w:r>
        <w:rPr>
          <w:rFonts w:ascii="Arial" w:hAnsi="Arial" w:cs="Arial"/>
          <w:sz w:val="24"/>
          <w:szCs w:val="24"/>
        </w:rPr>
        <w:t xml:space="preserve"> </w:t>
      </w:r>
      <w:r w:rsidRPr="00B068C7">
        <w:rPr>
          <w:rFonts w:ascii="Arial" w:hAnsi="Arial" w:cs="Arial"/>
          <w:sz w:val="24"/>
          <w:szCs w:val="24"/>
        </w:rPr>
        <w:t>This is usually accomplished with an appropriate combination of enzymes to digest the cell wall</w:t>
      </w:r>
      <w:r>
        <w:rPr>
          <w:rFonts w:ascii="Arial" w:hAnsi="Arial" w:cs="Arial"/>
          <w:sz w:val="24"/>
          <w:szCs w:val="24"/>
        </w:rPr>
        <w:t xml:space="preserve"> </w:t>
      </w:r>
      <w:r w:rsidRPr="00B068C7">
        <w:rPr>
          <w:rFonts w:ascii="Arial" w:hAnsi="Arial" w:cs="Arial"/>
          <w:sz w:val="24"/>
          <w:szCs w:val="24"/>
        </w:rPr>
        <w:t>(usually lysozyme) and detergents to disrupt membranes. We use the ionic detergent Sodium</w:t>
      </w:r>
      <w:r>
        <w:rPr>
          <w:rFonts w:ascii="Arial" w:hAnsi="Arial" w:cs="Arial"/>
          <w:sz w:val="24"/>
          <w:szCs w:val="24"/>
        </w:rPr>
        <w:t xml:space="preserve"> </w:t>
      </w:r>
      <w:r w:rsidRPr="00B068C7">
        <w:rPr>
          <w:rFonts w:ascii="Arial" w:hAnsi="Arial" w:cs="Arial"/>
          <w:sz w:val="24"/>
          <w:szCs w:val="24"/>
        </w:rPr>
        <w:t>Dodecyl Sulfate (SDS) at 80°C to lyse E. coli.</w:t>
      </w:r>
    </w:p>
    <w:p w:rsidR="00B068C7" w:rsidRPr="00B068C7" w:rsidRDefault="00B068C7" w:rsidP="00B068C7">
      <w:pPr>
        <w:pStyle w:val="ListParagraph"/>
        <w:numPr>
          <w:ilvl w:val="0"/>
          <w:numId w:val="2"/>
        </w:numPr>
        <w:autoSpaceDE w:val="0"/>
        <w:autoSpaceDN w:val="0"/>
        <w:bidi w:val="0"/>
        <w:adjustRightInd w:val="0"/>
        <w:spacing w:after="0" w:line="360" w:lineRule="auto"/>
        <w:ind w:left="0" w:hanging="284"/>
        <w:jc w:val="both"/>
        <w:rPr>
          <w:rFonts w:ascii="Comic Sans MS" w:hAnsi="Comic Sans MS" w:cs="Arial"/>
          <w:sz w:val="24"/>
          <w:szCs w:val="24"/>
        </w:rPr>
      </w:pPr>
      <w:r>
        <w:rPr>
          <w:rFonts w:ascii="Comic Sans MS" w:hAnsi="Comic Sans MS" w:cs="Arial"/>
          <w:b/>
          <w:bCs/>
          <w:sz w:val="24"/>
          <w:szCs w:val="24"/>
        </w:rPr>
        <w:t>Removal of protein, carbohydrate, RNA, etc.</w:t>
      </w:r>
    </w:p>
    <w:p w:rsidR="00B068C7" w:rsidRPr="00B068C7" w:rsidRDefault="00B068C7" w:rsidP="00B068C7">
      <w:pPr>
        <w:autoSpaceDE w:val="0"/>
        <w:autoSpaceDN w:val="0"/>
        <w:bidi w:val="0"/>
        <w:adjustRightInd w:val="0"/>
        <w:spacing w:after="0" w:line="360" w:lineRule="auto"/>
        <w:jc w:val="both"/>
        <w:rPr>
          <w:rFonts w:ascii="Arial" w:hAnsi="Arial" w:cs="Arial"/>
          <w:sz w:val="24"/>
          <w:szCs w:val="24"/>
        </w:rPr>
      </w:pPr>
      <w:r w:rsidRPr="00B068C7">
        <w:rPr>
          <w:rFonts w:ascii="Arial" w:hAnsi="Arial" w:cs="Arial"/>
          <w:sz w:val="24"/>
          <w:szCs w:val="24"/>
        </w:rPr>
        <w:t xml:space="preserve">RNA is usually degraded by the addition of </w:t>
      </w:r>
      <w:proofErr w:type="spellStart"/>
      <w:r w:rsidRPr="00B068C7">
        <w:rPr>
          <w:rFonts w:ascii="Arial" w:hAnsi="Arial" w:cs="Arial"/>
          <w:sz w:val="24"/>
          <w:szCs w:val="24"/>
        </w:rPr>
        <w:t>RNase</w:t>
      </w:r>
      <w:proofErr w:type="spellEnd"/>
      <w:r w:rsidRPr="00B068C7">
        <w:rPr>
          <w:rFonts w:ascii="Arial" w:hAnsi="Arial" w:cs="Arial"/>
          <w:sz w:val="24"/>
          <w:szCs w:val="24"/>
        </w:rPr>
        <w:t xml:space="preserve">. The resulting </w:t>
      </w:r>
      <w:proofErr w:type="spellStart"/>
      <w:r w:rsidRPr="00B068C7">
        <w:rPr>
          <w:rFonts w:ascii="Arial" w:hAnsi="Arial" w:cs="Arial"/>
          <w:sz w:val="24"/>
          <w:szCs w:val="24"/>
        </w:rPr>
        <w:t>oligoribinucleotides</w:t>
      </w:r>
      <w:proofErr w:type="spellEnd"/>
      <w:r w:rsidRPr="00B068C7">
        <w:rPr>
          <w:rFonts w:ascii="Arial" w:hAnsi="Arial" w:cs="Arial"/>
          <w:sz w:val="24"/>
          <w:szCs w:val="24"/>
        </w:rPr>
        <w:t xml:space="preserve"> are separated</w:t>
      </w:r>
      <w:r>
        <w:rPr>
          <w:rFonts w:ascii="Arial" w:hAnsi="Arial" w:cs="Arial"/>
          <w:sz w:val="24"/>
          <w:szCs w:val="24"/>
        </w:rPr>
        <w:t xml:space="preserve"> </w:t>
      </w:r>
      <w:r w:rsidRPr="00B068C7">
        <w:rPr>
          <w:rFonts w:ascii="Arial" w:hAnsi="Arial" w:cs="Arial"/>
          <w:sz w:val="24"/>
          <w:szCs w:val="24"/>
        </w:rPr>
        <w:t xml:space="preserve">from the high molecular weight (HMW) DNA by exploiting their differential </w:t>
      </w:r>
      <w:proofErr w:type="spellStart"/>
      <w:r w:rsidRPr="00B068C7">
        <w:rPr>
          <w:rFonts w:ascii="Arial" w:hAnsi="Arial" w:cs="Arial"/>
          <w:sz w:val="24"/>
          <w:szCs w:val="24"/>
        </w:rPr>
        <w:t>solubilities</w:t>
      </w:r>
      <w:proofErr w:type="spellEnd"/>
      <w:r w:rsidRPr="00B068C7">
        <w:rPr>
          <w:rFonts w:ascii="Arial" w:hAnsi="Arial" w:cs="Arial"/>
          <w:sz w:val="24"/>
          <w:szCs w:val="24"/>
        </w:rPr>
        <w:t xml:space="preserve"> in non-polar</w:t>
      </w:r>
      <w:r>
        <w:rPr>
          <w:rFonts w:ascii="Arial" w:hAnsi="Arial" w:cs="Arial"/>
          <w:sz w:val="24"/>
          <w:szCs w:val="24"/>
        </w:rPr>
        <w:t xml:space="preserve"> </w:t>
      </w:r>
      <w:r w:rsidRPr="00B068C7">
        <w:rPr>
          <w:rFonts w:ascii="Arial" w:hAnsi="Arial" w:cs="Arial"/>
          <w:sz w:val="24"/>
          <w:szCs w:val="24"/>
        </w:rPr>
        <w:t>solvents (usually alcohol/water).</w:t>
      </w:r>
    </w:p>
    <w:p w:rsidR="00B068C7" w:rsidRPr="00B068C7" w:rsidRDefault="00B068C7" w:rsidP="00B068C7">
      <w:pPr>
        <w:autoSpaceDE w:val="0"/>
        <w:autoSpaceDN w:val="0"/>
        <w:bidi w:val="0"/>
        <w:adjustRightInd w:val="0"/>
        <w:spacing w:after="0" w:line="360" w:lineRule="auto"/>
        <w:jc w:val="both"/>
        <w:rPr>
          <w:rFonts w:ascii="Arial" w:hAnsi="Arial" w:cs="Arial"/>
          <w:sz w:val="24"/>
          <w:szCs w:val="24"/>
        </w:rPr>
      </w:pPr>
      <w:r w:rsidRPr="00B068C7">
        <w:rPr>
          <w:rFonts w:ascii="Arial" w:hAnsi="Arial" w:cs="Arial"/>
          <w:sz w:val="24"/>
          <w:szCs w:val="24"/>
        </w:rPr>
        <w:t xml:space="preserve">Proteins are subjected to chemical denaturation and/or enzymatic </w:t>
      </w:r>
      <w:proofErr w:type="spellStart"/>
      <w:r w:rsidRPr="00B068C7">
        <w:rPr>
          <w:rFonts w:ascii="Arial" w:hAnsi="Arial" w:cs="Arial"/>
          <w:sz w:val="24"/>
          <w:szCs w:val="24"/>
        </w:rPr>
        <w:t>degradadtion</w:t>
      </w:r>
      <w:proofErr w:type="spellEnd"/>
      <w:r w:rsidRPr="00B068C7">
        <w:rPr>
          <w:rFonts w:ascii="Arial" w:hAnsi="Arial" w:cs="Arial"/>
          <w:sz w:val="24"/>
          <w:szCs w:val="24"/>
        </w:rPr>
        <w:t>. The most common</w:t>
      </w:r>
      <w:r>
        <w:rPr>
          <w:rFonts w:ascii="Arial" w:hAnsi="Arial" w:cs="Arial"/>
          <w:sz w:val="24"/>
          <w:szCs w:val="24"/>
        </w:rPr>
        <w:t xml:space="preserve"> </w:t>
      </w:r>
      <w:r w:rsidRPr="00B068C7">
        <w:rPr>
          <w:rFonts w:ascii="Arial" w:hAnsi="Arial" w:cs="Arial"/>
          <w:sz w:val="24"/>
          <w:szCs w:val="24"/>
        </w:rPr>
        <w:t>technique of protein removal involves denaturation and extraction into an organic phase consisting of</w:t>
      </w:r>
      <w:r>
        <w:rPr>
          <w:rFonts w:ascii="Arial" w:hAnsi="Arial" w:cs="Arial"/>
          <w:sz w:val="24"/>
          <w:szCs w:val="24"/>
        </w:rPr>
        <w:t xml:space="preserve"> </w:t>
      </w:r>
      <w:r w:rsidRPr="00B068C7">
        <w:rPr>
          <w:rFonts w:ascii="Arial" w:hAnsi="Arial" w:cs="Arial"/>
          <w:sz w:val="24"/>
          <w:szCs w:val="24"/>
        </w:rPr>
        <w:t>phenol and chloroform.</w:t>
      </w:r>
    </w:p>
    <w:p w:rsidR="00B068C7" w:rsidRPr="00B068C7" w:rsidRDefault="00B068C7" w:rsidP="00B068C7">
      <w:pPr>
        <w:autoSpaceDE w:val="0"/>
        <w:autoSpaceDN w:val="0"/>
        <w:bidi w:val="0"/>
        <w:adjustRightInd w:val="0"/>
        <w:spacing w:after="0" w:line="360" w:lineRule="auto"/>
        <w:jc w:val="both"/>
        <w:rPr>
          <w:rFonts w:ascii="Arial" w:hAnsi="Arial" w:cs="Arial"/>
          <w:sz w:val="24"/>
          <w:szCs w:val="24"/>
        </w:rPr>
      </w:pPr>
      <w:r w:rsidRPr="00B068C7">
        <w:rPr>
          <w:rFonts w:ascii="Arial" w:hAnsi="Arial" w:cs="Arial"/>
          <w:sz w:val="24"/>
          <w:szCs w:val="24"/>
        </w:rPr>
        <w:t xml:space="preserve">Another widely used purification technique is to band the DNA in a </w:t>
      </w:r>
      <w:proofErr w:type="spellStart"/>
      <w:r w:rsidRPr="00B068C7">
        <w:rPr>
          <w:rFonts w:ascii="Arial" w:hAnsi="Arial" w:cs="Arial"/>
          <w:sz w:val="24"/>
          <w:szCs w:val="24"/>
        </w:rPr>
        <w:t>CsCl</w:t>
      </w:r>
      <w:proofErr w:type="spellEnd"/>
      <w:r w:rsidRPr="00B068C7">
        <w:rPr>
          <w:rFonts w:ascii="Arial" w:hAnsi="Arial" w:cs="Arial"/>
          <w:sz w:val="24"/>
          <w:szCs w:val="24"/>
        </w:rPr>
        <w:t xml:space="preserve"> density gradient using</w:t>
      </w:r>
      <w:r>
        <w:rPr>
          <w:rFonts w:ascii="Arial" w:hAnsi="Arial" w:cs="Arial"/>
          <w:sz w:val="24"/>
          <w:szCs w:val="24"/>
        </w:rPr>
        <w:t xml:space="preserve"> </w:t>
      </w:r>
      <w:r w:rsidRPr="00B068C7">
        <w:rPr>
          <w:rFonts w:ascii="Arial" w:hAnsi="Arial" w:cs="Arial"/>
          <w:sz w:val="24"/>
          <w:szCs w:val="24"/>
        </w:rPr>
        <w:t>ultracentrifugation.</w:t>
      </w:r>
    </w:p>
    <w:p w:rsidR="00FC72EF" w:rsidRPr="009E4E75" w:rsidRDefault="00FC72EF" w:rsidP="00FC72EF">
      <w:pPr>
        <w:autoSpaceDE w:val="0"/>
        <w:autoSpaceDN w:val="0"/>
        <w:bidi w:val="0"/>
        <w:adjustRightInd w:val="0"/>
        <w:spacing w:after="0" w:line="240" w:lineRule="auto"/>
        <w:rPr>
          <w:rFonts w:asciiTheme="minorBidi" w:hAnsiTheme="minorBidi"/>
          <w:sz w:val="24"/>
          <w:szCs w:val="24"/>
        </w:rPr>
      </w:pPr>
    </w:p>
    <w:p w:rsidR="008047BA" w:rsidRDefault="008047BA" w:rsidP="00F9737A">
      <w:pPr>
        <w:bidi w:val="0"/>
        <w:rPr>
          <w:rFonts w:ascii="Arial" w:hAnsi="Arial" w:cs="Arial"/>
          <w:sz w:val="24"/>
          <w:szCs w:val="24"/>
          <w:lang w:bidi="ar-IQ"/>
        </w:rPr>
      </w:pPr>
    </w:p>
    <w:p w:rsidR="00D52DCE" w:rsidRDefault="00D52DCE" w:rsidP="008047BA">
      <w:pPr>
        <w:bidi w:val="0"/>
        <w:rPr>
          <w:rFonts w:ascii="Arial" w:hAnsi="Arial" w:cs="Arial"/>
          <w:sz w:val="24"/>
          <w:szCs w:val="24"/>
          <w:lang w:bidi="ar-IQ"/>
        </w:rPr>
      </w:pPr>
      <w:r>
        <w:rPr>
          <w:rFonts w:ascii="Arial" w:hAnsi="Arial" w:cs="Arial"/>
          <w:sz w:val="24"/>
          <w:szCs w:val="24"/>
          <w:lang w:bidi="ar-IQ"/>
        </w:rPr>
        <w:lastRenderedPageBreak/>
        <w:t>The main basic steps for total DNA from a culture of bacterial cells include:</w:t>
      </w:r>
    </w:p>
    <w:p w:rsidR="00D52DCE" w:rsidRPr="00D52DCE" w:rsidRDefault="00D52DCE" w:rsidP="00D52DCE">
      <w:pPr>
        <w:pStyle w:val="ListParagraph"/>
        <w:numPr>
          <w:ilvl w:val="0"/>
          <w:numId w:val="1"/>
        </w:numPr>
        <w:autoSpaceDE w:val="0"/>
        <w:autoSpaceDN w:val="0"/>
        <w:bidi w:val="0"/>
        <w:adjustRightInd w:val="0"/>
        <w:spacing w:after="0" w:line="360" w:lineRule="auto"/>
        <w:ind w:left="0" w:hanging="284"/>
        <w:rPr>
          <w:rFonts w:asciiTheme="minorBidi" w:hAnsiTheme="minorBidi"/>
          <w:color w:val="000000"/>
          <w:sz w:val="24"/>
          <w:szCs w:val="24"/>
        </w:rPr>
      </w:pPr>
      <w:r w:rsidRPr="00D52DCE">
        <w:rPr>
          <w:rFonts w:asciiTheme="minorBidi" w:hAnsiTheme="minorBidi"/>
          <w:color w:val="000000"/>
          <w:sz w:val="24"/>
          <w:szCs w:val="24"/>
        </w:rPr>
        <w:t xml:space="preserve">A culture of bacteria is grown and then </w:t>
      </w:r>
      <w:r w:rsidRPr="00EF5B38">
        <w:rPr>
          <w:rFonts w:asciiTheme="minorBidi" w:hAnsiTheme="minorBidi"/>
          <w:b/>
          <w:bCs/>
          <w:sz w:val="24"/>
          <w:szCs w:val="24"/>
        </w:rPr>
        <w:t>harvested</w:t>
      </w:r>
      <w:r w:rsidRPr="00D52DCE">
        <w:rPr>
          <w:rFonts w:asciiTheme="minorBidi" w:hAnsiTheme="minorBidi"/>
          <w:color w:val="000000"/>
          <w:sz w:val="24"/>
          <w:szCs w:val="24"/>
        </w:rPr>
        <w:t>.</w:t>
      </w:r>
    </w:p>
    <w:p w:rsidR="00D52DCE" w:rsidRPr="00D52DCE" w:rsidRDefault="00D52DCE" w:rsidP="00D52DCE">
      <w:pPr>
        <w:pStyle w:val="ListParagraph"/>
        <w:numPr>
          <w:ilvl w:val="0"/>
          <w:numId w:val="1"/>
        </w:numPr>
        <w:autoSpaceDE w:val="0"/>
        <w:autoSpaceDN w:val="0"/>
        <w:bidi w:val="0"/>
        <w:adjustRightInd w:val="0"/>
        <w:spacing w:after="0" w:line="360" w:lineRule="auto"/>
        <w:ind w:left="0" w:hanging="284"/>
        <w:rPr>
          <w:rFonts w:asciiTheme="minorBidi" w:hAnsiTheme="minorBidi"/>
          <w:color w:val="000000"/>
          <w:sz w:val="24"/>
          <w:szCs w:val="24"/>
        </w:rPr>
      </w:pPr>
      <w:r w:rsidRPr="00D52DCE">
        <w:rPr>
          <w:rFonts w:asciiTheme="minorBidi" w:hAnsiTheme="minorBidi"/>
          <w:color w:val="000000"/>
          <w:sz w:val="24"/>
          <w:szCs w:val="24"/>
        </w:rPr>
        <w:t>The cells are broken open to release their contents.</w:t>
      </w:r>
    </w:p>
    <w:p w:rsidR="00D52DCE" w:rsidRPr="00D52DCE" w:rsidRDefault="00D52DCE" w:rsidP="00D52DCE">
      <w:pPr>
        <w:pStyle w:val="ListParagraph"/>
        <w:numPr>
          <w:ilvl w:val="0"/>
          <w:numId w:val="1"/>
        </w:numPr>
        <w:autoSpaceDE w:val="0"/>
        <w:autoSpaceDN w:val="0"/>
        <w:bidi w:val="0"/>
        <w:adjustRightInd w:val="0"/>
        <w:spacing w:after="0" w:line="360" w:lineRule="auto"/>
        <w:ind w:left="0" w:hanging="284"/>
        <w:rPr>
          <w:rFonts w:asciiTheme="minorBidi" w:hAnsiTheme="minorBidi"/>
          <w:color w:val="000000"/>
          <w:sz w:val="24"/>
          <w:szCs w:val="24"/>
        </w:rPr>
      </w:pPr>
      <w:r w:rsidRPr="00D52DCE">
        <w:rPr>
          <w:rFonts w:asciiTheme="minorBidi" w:hAnsiTheme="minorBidi"/>
          <w:color w:val="000000"/>
          <w:sz w:val="24"/>
          <w:szCs w:val="24"/>
        </w:rPr>
        <w:t xml:space="preserve">This </w:t>
      </w:r>
      <w:r w:rsidRPr="00EF5B38">
        <w:rPr>
          <w:rFonts w:asciiTheme="minorBidi" w:hAnsiTheme="minorBidi"/>
          <w:b/>
          <w:bCs/>
          <w:sz w:val="24"/>
          <w:szCs w:val="24"/>
        </w:rPr>
        <w:t xml:space="preserve">cell extract </w:t>
      </w:r>
      <w:r w:rsidRPr="00D52DCE">
        <w:rPr>
          <w:rFonts w:asciiTheme="minorBidi" w:hAnsiTheme="minorBidi"/>
          <w:color w:val="000000"/>
          <w:sz w:val="24"/>
          <w:szCs w:val="24"/>
        </w:rPr>
        <w:t>is treated to remove all components except the DNA.</w:t>
      </w:r>
    </w:p>
    <w:p w:rsidR="005E44D3" w:rsidRDefault="00D52DCE" w:rsidP="00D52DCE">
      <w:pPr>
        <w:pStyle w:val="ListParagraph"/>
        <w:numPr>
          <w:ilvl w:val="0"/>
          <w:numId w:val="1"/>
        </w:numPr>
        <w:bidi w:val="0"/>
        <w:spacing w:line="360" w:lineRule="auto"/>
        <w:ind w:left="0" w:hanging="284"/>
        <w:rPr>
          <w:rFonts w:asciiTheme="minorBidi" w:hAnsiTheme="minorBidi"/>
          <w:sz w:val="24"/>
          <w:szCs w:val="24"/>
          <w:lang w:bidi="ar-IQ"/>
        </w:rPr>
      </w:pPr>
      <w:r w:rsidRPr="00D52DCE">
        <w:rPr>
          <w:rFonts w:asciiTheme="minorBidi" w:hAnsiTheme="minorBidi"/>
          <w:color w:val="000000"/>
          <w:sz w:val="24"/>
          <w:szCs w:val="24"/>
        </w:rPr>
        <w:t>The resulting DNA solution is concentrated.</w:t>
      </w:r>
    </w:p>
    <w:p w:rsidR="00AF5B82" w:rsidRDefault="00AF5B82" w:rsidP="00AF5B82">
      <w:pPr>
        <w:pStyle w:val="ListParagraph"/>
        <w:bidi w:val="0"/>
        <w:spacing w:line="360" w:lineRule="auto"/>
        <w:ind w:left="0"/>
        <w:rPr>
          <w:rFonts w:asciiTheme="minorBidi" w:hAnsiTheme="minorBidi"/>
          <w:sz w:val="24"/>
          <w:szCs w:val="24"/>
          <w:lang w:bidi="ar-IQ"/>
        </w:rPr>
      </w:pPr>
    </w:p>
    <w:p w:rsidR="00AF5B82" w:rsidRPr="003D6D27" w:rsidRDefault="00AF5B82" w:rsidP="00AF5B82">
      <w:pPr>
        <w:pStyle w:val="ListParagraph"/>
        <w:bidi w:val="0"/>
        <w:spacing w:line="360" w:lineRule="auto"/>
        <w:ind w:left="0"/>
        <w:jc w:val="center"/>
        <w:rPr>
          <w:rFonts w:ascii="Gabriola" w:hAnsi="Gabriola" w:cs="Arial"/>
          <w:b/>
          <w:bCs/>
          <w:sz w:val="36"/>
          <w:szCs w:val="36"/>
          <w:lang w:bidi="ar-IQ"/>
        </w:rPr>
      </w:pPr>
      <w:r w:rsidRPr="003D6D27">
        <w:rPr>
          <w:rFonts w:ascii="Gabriola" w:hAnsi="Gabriola" w:cs="Arial"/>
          <w:b/>
          <w:bCs/>
          <w:sz w:val="36"/>
          <w:szCs w:val="36"/>
          <w:lang w:bidi="ar-IQ"/>
        </w:rPr>
        <w:t>Procedure</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3D6D27">
        <w:rPr>
          <w:rFonts w:ascii="Gabriola" w:hAnsi="Gabriola" w:cs="Chalkboard"/>
          <w:color w:val="292526"/>
          <w:sz w:val="36"/>
          <w:szCs w:val="36"/>
        </w:rPr>
        <w:t>1.</w:t>
      </w:r>
      <w:r>
        <w:rPr>
          <w:rFonts w:ascii="Gabriola" w:hAnsi="Gabriola" w:cs="Chalkboard"/>
          <w:color w:val="292526"/>
          <w:sz w:val="28"/>
          <w:szCs w:val="28"/>
        </w:rPr>
        <w:t xml:space="preserve"> </w:t>
      </w:r>
      <w:r w:rsidRPr="00E34226">
        <w:rPr>
          <w:rFonts w:ascii="Gabriola" w:hAnsi="Gabriola" w:cs="Chalkboard"/>
          <w:color w:val="292526"/>
          <w:sz w:val="36"/>
          <w:szCs w:val="36"/>
        </w:rPr>
        <w:t xml:space="preserve">Add 1.0 ml of an overnight culture to a 1.5ml </w:t>
      </w:r>
      <w:proofErr w:type="spellStart"/>
      <w:r w:rsidRPr="00E34226">
        <w:rPr>
          <w:rFonts w:ascii="Gabriola" w:hAnsi="Gabriola" w:cs="Chalkboard"/>
          <w:color w:val="292526"/>
          <w:sz w:val="36"/>
          <w:szCs w:val="36"/>
        </w:rPr>
        <w:t>microcentrifuge</w:t>
      </w:r>
      <w:proofErr w:type="spellEnd"/>
      <w:r w:rsidRPr="00E34226">
        <w:rPr>
          <w:rFonts w:ascii="Gabriola" w:hAnsi="Gabriola" w:cs="Chalkboard"/>
          <w:color w:val="292526"/>
          <w:sz w:val="36"/>
          <w:szCs w:val="36"/>
        </w:rPr>
        <w:t xml:space="preserve"> tube.</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2. Centrifuge at 15,000 g (or max. speed) for 2 minutes to pellet the cells.</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 xml:space="preserve">Place your tubes opposite each other to balance to rotor. Do </w:t>
      </w:r>
      <w:r w:rsidR="007D6E93" w:rsidRPr="00E34226">
        <w:rPr>
          <w:rFonts w:ascii="Gabriola" w:hAnsi="Gabriola" w:cs="Chalkboard"/>
          <w:color w:val="292526"/>
          <w:sz w:val="36"/>
          <w:szCs w:val="36"/>
        </w:rPr>
        <w:t xml:space="preserve">not initiate a spin cycle until </w:t>
      </w:r>
      <w:r w:rsidRPr="00E34226">
        <w:rPr>
          <w:rFonts w:ascii="Gabriola" w:hAnsi="Gabriola" w:cs="Chalkboard"/>
          <w:color w:val="292526"/>
          <w:sz w:val="36"/>
          <w:szCs w:val="36"/>
        </w:rPr>
        <w:t>the rotor is fully loaded; this minimizes the</w:t>
      </w:r>
      <w:r w:rsidR="007D6E93" w:rsidRPr="00E34226">
        <w:rPr>
          <w:rFonts w:ascii="Gabriola" w:hAnsi="Gabriola" w:cs="Chalkboard"/>
          <w:color w:val="292526"/>
          <w:sz w:val="36"/>
          <w:szCs w:val="36"/>
        </w:rPr>
        <w:t xml:space="preserve"> total number of runs required. </w:t>
      </w:r>
      <w:r w:rsidRPr="00E34226">
        <w:rPr>
          <w:rFonts w:ascii="Gabriola" w:hAnsi="Gabriola" w:cs="Chalkboard"/>
          <w:color w:val="292526"/>
          <w:sz w:val="36"/>
          <w:szCs w:val="36"/>
        </w:rPr>
        <w:t>A cell pellet should be visible at the bottom of the tube.</w:t>
      </w:r>
    </w:p>
    <w:p w:rsidR="00AF5B82" w:rsidRPr="00E34226" w:rsidRDefault="00AF5B82" w:rsidP="00103610">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3. Transfer the supernatant back into the culture tube it cam</w:t>
      </w:r>
      <w:r w:rsidR="007D6E93" w:rsidRPr="00E34226">
        <w:rPr>
          <w:rFonts w:ascii="Gabriola" w:hAnsi="Gabriola" w:cs="Chalkboard"/>
          <w:color w:val="292526"/>
          <w:sz w:val="36"/>
          <w:szCs w:val="36"/>
        </w:rPr>
        <w:t xml:space="preserve">e from and discard this culture </w:t>
      </w:r>
      <w:r w:rsidR="00103610">
        <w:rPr>
          <w:rFonts w:ascii="Gabriola" w:hAnsi="Gabriola" w:cs="Chalkboard"/>
          <w:color w:val="292526"/>
          <w:sz w:val="36"/>
          <w:szCs w:val="36"/>
        </w:rPr>
        <w:t xml:space="preserve">tube as biohazard waste. </w:t>
      </w:r>
      <w:r w:rsidRPr="00E34226">
        <w:rPr>
          <w:rFonts w:ascii="Gabriola" w:hAnsi="Gabriola" w:cs="Chalkboard"/>
          <w:color w:val="292526"/>
          <w:sz w:val="36"/>
          <w:szCs w:val="36"/>
        </w:rPr>
        <w:t>Carefully remove as much of the supernatant as you can with</w:t>
      </w:r>
      <w:r w:rsidR="00103610">
        <w:rPr>
          <w:rFonts w:ascii="Gabriola" w:hAnsi="Gabriola" w:cs="Chalkboard"/>
          <w:color w:val="292526"/>
          <w:sz w:val="36"/>
          <w:szCs w:val="36"/>
        </w:rPr>
        <w:t xml:space="preserve">out disturbing the cell pellet. </w:t>
      </w:r>
      <w:r w:rsidRPr="00E34226">
        <w:rPr>
          <w:rFonts w:ascii="Gabriola" w:hAnsi="Gabriola" w:cs="Chalkboard"/>
          <w:color w:val="292526"/>
          <w:sz w:val="36"/>
          <w:szCs w:val="36"/>
        </w:rPr>
        <w:t>The pellet may be on the side of the tube, not squarely on the bottom.</w:t>
      </w:r>
    </w:p>
    <w:p w:rsidR="00AF5B82" w:rsidRPr="00E34226" w:rsidRDefault="00AF5B82" w:rsidP="00103610">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 xml:space="preserve">4. </w:t>
      </w:r>
      <w:proofErr w:type="spellStart"/>
      <w:r w:rsidRPr="00E34226">
        <w:rPr>
          <w:rFonts w:ascii="Gabriola" w:hAnsi="Gabriola" w:cs="Chalkboard"/>
          <w:color w:val="292526"/>
          <w:sz w:val="36"/>
          <w:szCs w:val="36"/>
        </w:rPr>
        <w:t>Resuspend</w:t>
      </w:r>
      <w:proofErr w:type="spellEnd"/>
      <w:r w:rsidRPr="00E34226">
        <w:rPr>
          <w:rFonts w:ascii="Gabriola" w:hAnsi="Gabriola" w:cs="Chalkboard"/>
          <w:color w:val="292526"/>
          <w:sz w:val="36"/>
          <w:szCs w:val="36"/>
        </w:rPr>
        <w:t xml:space="preserve"> the cell pellet in 600μl of </w:t>
      </w:r>
      <w:proofErr w:type="spellStart"/>
      <w:r w:rsidRPr="00E34226">
        <w:rPr>
          <w:rFonts w:ascii="Gabriola" w:hAnsi="Gabriola" w:cs="Chalkboard"/>
          <w:color w:val="292526"/>
          <w:sz w:val="36"/>
          <w:szCs w:val="36"/>
        </w:rPr>
        <w:t>Lysis</w:t>
      </w:r>
      <w:proofErr w:type="spellEnd"/>
      <w:r w:rsidRPr="00E34226">
        <w:rPr>
          <w:rFonts w:ascii="Gabriola" w:hAnsi="Gabriola" w:cs="Chalkboard"/>
          <w:color w:val="292526"/>
          <w:sz w:val="36"/>
          <w:szCs w:val="36"/>
        </w:rPr>
        <w:t xml:space="preserve"> Solution (LS)</w:t>
      </w:r>
      <w:r w:rsidR="004F1F87" w:rsidRPr="00E34226">
        <w:rPr>
          <w:rFonts w:ascii="Gabriola" w:hAnsi="Gabriola" w:cs="Chalkboard"/>
          <w:color w:val="292526"/>
          <w:sz w:val="36"/>
          <w:szCs w:val="36"/>
        </w:rPr>
        <w:t xml:space="preserve"> which contains </w:t>
      </w:r>
      <w:r w:rsidR="00477D2D">
        <w:rPr>
          <w:rFonts w:ascii="Gabriola" w:hAnsi="Gabriola" w:cs="Chalkboard"/>
          <w:color w:val="292526"/>
          <w:sz w:val="36"/>
          <w:szCs w:val="36"/>
        </w:rPr>
        <w:t xml:space="preserve">SDS and </w:t>
      </w:r>
      <w:proofErr w:type="spellStart"/>
      <w:r w:rsidR="004F1F87" w:rsidRPr="00E34226">
        <w:rPr>
          <w:rFonts w:ascii="Gabriola" w:hAnsi="Gabriola" w:cs="Chalkboard"/>
          <w:color w:val="292526"/>
          <w:sz w:val="36"/>
          <w:szCs w:val="36"/>
        </w:rPr>
        <w:t>Tris-HCl</w:t>
      </w:r>
      <w:proofErr w:type="spellEnd"/>
      <w:r w:rsidR="004F1F87" w:rsidRPr="00E34226">
        <w:rPr>
          <w:rFonts w:ascii="Gabriola" w:hAnsi="Gabriola" w:cs="Chalkboard"/>
          <w:color w:val="292526"/>
          <w:sz w:val="36"/>
          <w:szCs w:val="36"/>
        </w:rPr>
        <w:t xml:space="preserve"> or EDTA</w:t>
      </w:r>
      <w:r w:rsidR="00477D2D">
        <w:rPr>
          <w:rFonts w:ascii="Gabriola" w:hAnsi="Gabriola" w:cs="Chalkboard"/>
          <w:color w:val="292526"/>
          <w:sz w:val="36"/>
          <w:szCs w:val="36"/>
        </w:rPr>
        <w:t xml:space="preserve">. </w:t>
      </w:r>
      <w:r w:rsidRPr="00E34226">
        <w:rPr>
          <w:rFonts w:ascii="Gabriola" w:hAnsi="Gabriola" w:cs="Chalkboard"/>
          <w:color w:val="292526"/>
          <w:sz w:val="36"/>
          <w:szCs w:val="36"/>
        </w:rPr>
        <w:t xml:space="preserve">Gently pipet until the cells are thoroughly </w:t>
      </w:r>
      <w:proofErr w:type="spellStart"/>
      <w:r w:rsidRPr="00E34226">
        <w:rPr>
          <w:rFonts w:ascii="Gabriola" w:hAnsi="Gabriola" w:cs="Chalkboard"/>
          <w:color w:val="292526"/>
          <w:sz w:val="36"/>
          <w:szCs w:val="36"/>
        </w:rPr>
        <w:t>resuspe</w:t>
      </w:r>
      <w:r w:rsidR="00103610">
        <w:rPr>
          <w:rFonts w:ascii="Gabriola" w:hAnsi="Gabriola" w:cs="Chalkboard"/>
          <w:color w:val="292526"/>
          <w:sz w:val="36"/>
          <w:szCs w:val="36"/>
        </w:rPr>
        <w:t>nded</w:t>
      </w:r>
      <w:proofErr w:type="spellEnd"/>
      <w:r w:rsidR="00103610">
        <w:rPr>
          <w:rFonts w:ascii="Gabriola" w:hAnsi="Gabriola" w:cs="Chalkboard"/>
          <w:color w:val="292526"/>
          <w:sz w:val="36"/>
          <w:szCs w:val="36"/>
        </w:rPr>
        <w:t xml:space="preserve"> and no cell clumps remain. </w:t>
      </w:r>
      <w:r w:rsidRPr="00E34226">
        <w:rPr>
          <w:rFonts w:ascii="Gabriola" w:hAnsi="Gabriola" w:cs="Chalkboard"/>
          <w:color w:val="292526"/>
          <w:sz w:val="36"/>
          <w:szCs w:val="36"/>
        </w:rPr>
        <w:t xml:space="preserve">LS </w:t>
      </w:r>
      <w:proofErr w:type="gramStart"/>
      <w:r w:rsidRPr="00E34226">
        <w:rPr>
          <w:rFonts w:ascii="Gabriola" w:hAnsi="Gabriola" w:cs="Chalkboard"/>
          <w:color w:val="292526"/>
          <w:sz w:val="36"/>
          <w:szCs w:val="36"/>
        </w:rPr>
        <w:t>contains</w:t>
      </w:r>
      <w:proofErr w:type="gramEnd"/>
      <w:r w:rsidRPr="00E34226">
        <w:rPr>
          <w:rFonts w:ascii="Gabriola" w:hAnsi="Gabriola" w:cs="Chalkboard"/>
          <w:color w:val="292526"/>
          <w:sz w:val="36"/>
          <w:szCs w:val="36"/>
        </w:rPr>
        <w:t xml:space="preserve"> the anionic detergent sodium dodecyl </w:t>
      </w:r>
      <w:proofErr w:type="spellStart"/>
      <w:r w:rsidRPr="00E34226">
        <w:rPr>
          <w:rFonts w:ascii="Gabriola" w:hAnsi="Gabriola" w:cs="Chalkboard"/>
          <w:color w:val="292526"/>
          <w:sz w:val="36"/>
          <w:szCs w:val="36"/>
        </w:rPr>
        <w:t>sulphate</w:t>
      </w:r>
      <w:proofErr w:type="spellEnd"/>
      <w:r w:rsidR="009C785D" w:rsidRPr="00E34226">
        <w:rPr>
          <w:rFonts w:ascii="Gabriola" w:hAnsi="Gabriola" w:cs="Chalkboard"/>
          <w:color w:val="292526"/>
          <w:sz w:val="36"/>
          <w:szCs w:val="36"/>
        </w:rPr>
        <w:t xml:space="preserve"> (SDS) to disrupt membranes and </w:t>
      </w:r>
      <w:r w:rsidRPr="00E34226">
        <w:rPr>
          <w:rFonts w:ascii="Gabriola" w:hAnsi="Gabriola" w:cs="Chalkboard"/>
          <w:color w:val="292526"/>
          <w:sz w:val="36"/>
          <w:szCs w:val="36"/>
        </w:rPr>
        <w:t xml:space="preserve">denature proteins. </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5. Incubate at 80°C for 5 minute</w:t>
      </w:r>
      <w:r w:rsidR="009C785D" w:rsidRPr="00E34226">
        <w:rPr>
          <w:rFonts w:ascii="Gabriola" w:hAnsi="Gabriola" w:cs="Chalkboard"/>
          <w:color w:val="292526"/>
          <w:sz w:val="36"/>
          <w:szCs w:val="36"/>
        </w:rPr>
        <w:t xml:space="preserve">s to completely lyse the cells. </w:t>
      </w:r>
      <w:r w:rsidRPr="00E34226">
        <w:rPr>
          <w:rFonts w:ascii="Gabriola" w:hAnsi="Gabriola" w:cs="Chalkboard"/>
          <w:color w:val="292526"/>
          <w:sz w:val="36"/>
          <w:szCs w:val="36"/>
        </w:rPr>
        <w:t>The samples should now lo</w:t>
      </w:r>
      <w:r w:rsidR="009C785D" w:rsidRPr="00E34226">
        <w:rPr>
          <w:rFonts w:ascii="Gabriola" w:hAnsi="Gabriola" w:cs="Chalkboard"/>
          <w:color w:val="292526"/>
          <w:sz w:val="36"/>
          <w:szCs w:val="36"/>
        </w:rPr>
        <w:t>o</w:t>
      </w:r>
      <w:r w:rsidRPr="00E34226">
        <w:rPr>
          <w:rFonts w:ascii="Gabriola" w:hAnsi="Gabriola" w:cs="Chalkboard"/>
          <w:color w:val="292526"/>
          <w:sz w:val="36"/>
          <w:szCs w:val="36"/>
        </w:rPr>
        <w:t>k clear.</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6. Cool the tube contents to room temperature.</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lastRenderedPageBreak/>
        <w:t>Do not rely on temperature equilibration with ambien</w:t>
      </w:r>
      <w:r w:rsidR="009C785D" w:rsidRPr="00E34226">
        <w:rPr>
          <w:rFonts w:ascii="Gabriola" w:hAnsi="Gabriola" w:cs="Chalkboard"/>
          <w:color w:val="292526"/>
          <w:sz w:val="36"/>
          <w:szCs w:val="36"/>
        </w:rPr>
        <w:t xml:space="preserve">t air. Place the tube in a room </w:t>
      </w:r>
      <w:r w:rsidRPr="00E34226">
        <w:rPr>
          <w:rFonts w:ascii="Gabriola" w:hAnsi="Gabriola" w:cs="Chalkboard"/>
          <w:color w:val="292526"/>
          <w:sz w:val="36"/>
          <w:szCs w:val="36"/>
        </w:rPr>
        <w:t>temperature water bath for several minutes.</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 xml:space="preserve">7. Add 3μl of </w:t>
      </w:r>
      <w:proofErr w:type="spellStart"/>
      <w:r w:rsidRPr="00E34226">
        <w:rPr>
          <w:rFonts w:ascii="Gabriola" w:hAnsi="Gabriola" w:cs="Chalkboard"/>
          <w:color w:val="292526"/>
          <w:sz w:val="36"/>
          <w:szCs w:val="36"/>
        </w:rPr>
        <w:t>RNase</w:t>
      </w:r>
      <w:proofErr w:type="spellEnd"/>
      <w:r w:rsidRPr="00E34226">
        <w:rPr>
          <w:rFonts w:ascii="Gabriola" w:hAnsi="Gabriola" w:cs="Chalkboard"/>
          <w:color w:val="292526"/>
          <w:sz w:val="36"/>
          <w:szCs w:val="36"/>
        </w:rPr>
        <w:t xml:space="preserve"> solution to the cell lysate. Invert the tube 2–5 times to mix.</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8. Incubate at 37°C for 30 minutes to digest RNA. Cool the sample to room temperature.</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 xml:space="preserve">This step is intended to degrade RNA into small fragments or individual </w:t>
      </w:r>
      <w:proofErr w:type="spellStart"/>
      <w:r w:rsidRPr="00E34226">
        <w:rPr>
          <w:rFonts w:ascii="Gabriola" w:hAnsi="Gabriola" w:cs="Chalkboard"/>
          <w:color w:val="292526"/>
          <w:sz w:val="36"/>
          <w:szCs w:val="36"/>
        </w:rPr>
        <w:t>ribonucleotides</w:t>
      </w:r>
      <w:proofErr w:type="spellEnd"/>
      <w:r w:rsidRPr="00E34226">
        <w:rPr>
          <w:rFonts w:ascii="Gabriola" w:hAnsi="Gabriola" w:cs="Chalkboard"/>
          <w:color w:val="292526"/>
          <w:sz w:val="36"/>
          <w:szCs w:val="36"/>
        </w:rPr>
        <w:t>.</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 xml:space="preserve">9. Add 200 </w:t>
      </w:r>
      <w:proofErr w:type="spellStart"/>
      <w:r w:rsidRPr="00E34226">
        <w:rPr>
          <w:rFonts w:ascii="Gabriola" w:hAnsi="Gabriola" w:cs="Chalkboard"/>
          <w:color w:val="292526"/>
          <w:sz w:val="36"/>
          <w:szCs w:val="36"/>
        </w:rPr>
        <w:t>μl</w:t>
      </w:r>
      <w:proofErr w:type="spellEnd"/>
      <w:r w:rsidRPr="00E34226">
        <w:rPr>
          <w:rFonts w:ascii="Gabriola" w:hAnsi="Gabriola" w:cs="Chalkboard"/>
          <w:color w:val="292526"/>
          <w:sz w:val="36"/>
          <w:szCs w:val="36"/>
        </w:rPr>
        <w:t xml:space="preserve"> of Prot</w:t>
      </w:r>
      <w:r w:rsidR="009A7EFF">
        <w:rPr>
          <w:rFonts w:ascii="Gabriola" w:hAnsi="Gabriola" w:cs="Chalkboard"/>
          <w:color w:val="292526"/>
          <w:sz w:val="36"/>
          <w:szCs w:val="36"/>
        </w:rPr>
        <w:t>ein Precipitation Solution (PPS, provided commercially)</w:t>
      </w:r>
      <w:r w:rsidRPr="00E34226">
        <w:rPr>
          <w:rFonts w:ascii="Gabriola" w:hAnsi="Gabriola" w:cs="Chalkboard"/>
          <w:color w:val="292526"/>
          <w:sz w:val="36"/>
          <w:szCs w:val="36"/>
        </w:rPr>
        <w:t xml:space="preserve"> to</w:t>
      </w:r>
      <w:r w:rsidR="009C785D" w:rsidRPr="00E34226">
        <w:rPr>
          <w:rFonts w:ascii="Gabriola" w:hAnsi="Gabriola" w:cs="Chalkboard"/>
          <w:color w:val="292526"/>
          <w:sz w:val="36"/>
          <w:szCs w:val="36"/>
        </w:rPr>
        <w:t xml:space="preserve"> the </w:t>
      </w:r>
      <w:proofErr w:type="spellStart"/>
      <w:r w:rsidR="009C785D" w:rsidRPr="00E34226">
        <w:rPr>
          <w:rFonts w:ascii="Gabriola" w:hAnsi="Gabriola" w:cs="Chalkboard"/>
          <w:color w:val="292526"/>
          <w:sz w:val="36"/>
          <w:szCs w:val="36"/>
        </w:rPr>
        <w:t>RNase</w:t>
      </w:r>
      <w:proofErr w:type="spellEnd"/>
      <w:r w:rsidR="009C785D" w:rsidRPr="00E34226">
        <w:rPr>
          <w:rFonts w:ascii="Gabriola" w:hAnsi="Gabriola" w:cs="Chalkboard"/>
          <w:color w:val="292526"/>
          <w:sz w:val="36"/>
          <w:szCs w:val="36"/>
        </w:rPr>
        <w:t xml:space="preserve">-treated cell lysate. </w:t>
      </w:r>
      <w:proofErr w:type="gramStart"/>
      <w:r w:rsidRPr="00E34226">
        <w:rPr>
          <w:rFonts w:ascii="Gabriola" w:hAnsi="Gabriola" w:cs="Chalkboard"/>
          <w:color w:val="292526"/>
          <w:sz w:val="36"/>
          <w:szCs w:val="36"/>
        </w:rPr>
        <w:t>Vortex vigorously at high spee</w:t>
      </w:r>
      <w:r w:rsidR="009C785D" w:rsidRPr="00E34226">
        <w:rPr>
          <w:rFonts w:ascii="Gabriola" w:hAnsi="Gabriola" w:cs="Chalkboard"/>
          <w:color w:val="292526"/>
          <w:sz w:val="36"/>
          <w:szCs w:val="36"/>
        </w:rPr>
        <w:t>d for 20 seconds.</w:t>
      </w:r>
      <w:proofErr w:type="gramEnd"/>
      <w:r w:rsidR="009C785D" w:rsidRPr="00E34226">
        <w:rPr>
          <w:rFonts w:ascii="Gabriola" w:hAnsi="Gabriola" w:cs="Chalkboard"/>
          <w:color w:val="292526"/>
          <w:sz w:val="36"/>
          <w:szCs w:val="36"/>
        </w:rPr>
        <w:t xml:space="preserve"> </w:t>
      </w:r>
    </w:p>
    <w:p w:rsidR="00AF5B82" w:rsidRPr="00E34226" w:rsidRDefault="009C785D"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10. Incubate the sample in</w:t>
      </w:r>
      <w:r w:rsidR="00AF5B82" w:rsidRPr="00E34226">
        <w:rPr>
          <w:rFonts w:ascii="Gabriola" w:hAnsi="Gabriola" w:cs="Chalkboard"/>
          <w:color w:val="292526"/>
          <w:sz w:val="36"/>
          <w:szCs w:val="36"/>
        </w:rPr>
        <w:t xml:space="preserve"> </w:t>
      </w:r>
      <w:r w:rsidRPr="00E34226">
        <w:rPr>
          <w:rFonts w:ascii="Gabriola" w:hAnsi="Gabriola" w:cs="Chalkboard"/>
          <w:color w:val="292526"/>
          <w:sz w:val="36"/>
          <w:szCs w:val="36"/>
        </w:rPr>
        <w:t xml:space="preserve">ice/water slurry for 5 minutes. </w:t>
      </w:r>
      <w:r w:rsidR="00AF5B82" w:rsidRPr="00E34226">
        <w:rPr>
          <w:rFonts w:ascii="Gabriola" w:hAnsi="Gabriola" w:cs="Chalkboard"/>
          <w:color w:val="292526"/>
          <w:sz w:val="36"/>
          <w:szCs w:val="36"/>
        </w:rPr>
        <w:t>The sample now has significant whitish insoluble material.</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11. Centrifuge at 15,000 g</w:t>
      </w:r>
      <w:r w:rsidR="009C785D" w:rsidRPr="00E34226">
        <w:rPr>
          <w:rFonts w:ascii="Gabriola" w:hAnsi="Gabriola" w:cs="Chalkboard"/>
          <w:color w:val="292526"/>
          <w:sz w:val="36"/>
          <w:szCs w:val="36"/>
        </w:rPr>
        <w:t xml:space="preserve"> (or max. speed) for 3 minutes. </w:t>
      </w:r>
      <w:r w:rsidRPr="00E34226">
        <w:rPr>
          <w:rFonts w:ascii="Gabriola" w:hAnsi="Gabriola" w:cs="Chalkboard"/>
          <w:color w:val="292526"/>
          <w:sz w:val="36"/>
          <w:szCs w:val="36"/>
        </w:rPr>
        <w:t>There should b</w:t>
      </w:r>
      <w:r w:rsidR="009A7EFF">
        <w:rPr>
          <w:rFonts w:ascii="Gabriola" w:hAnsi="Gabriola" w:cs="Chalkboard"/>
          <w:color w:val="292526"/>
          <w:sz w:val="36"/>
          <w:szCs w:val="36"/>
        </w:rPr>
        <w:t>e a large pellet of whitish material</w:t>
      </w:r>
      <w:r w:rsidRPr="00E34226">
        <w:rPr>
          <w:rFonts w:ascii="Gabriola" w:hAnsi="Gabriola" w:cs="Chalkboard"/>
          <w:color w:val="292526"/>
          <w:sz w:val="36"/>
          <w:szCs w:val="36"/>
        </w:rPr>
        <w:t>; protein, on the bottom and sides of the tube.</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 xml:space="preserve">12. Transfer the supernatant (≤800 </w:t>
      </w:r>
      <w:proofErr w:type="spellStart"/>
      <w:r w:rsidRPr="00E34226">
        <w:rPr>
          <w:rFonts w:ascii="Gabriola" w:hAnsi="Gabriola" w:cs="Chalkboard"/>
          <w:color w:val="292526"/>
          <w:sz w:val="36"/>
          <w:szCs w:val="36"/>
        </w:rPr>
        <w:t>μl</w:t>
      </w:r>
      <w:proofErr w:type="spellEnd"/>
      <w:r w:rsidRPr="00E34226">
        <w:rPr>
          <w:rFonts w:ascii="Gabriola" w:hAnsi="Gabriola" w:cs="Chalkboard"/>
          <w:color w:val="292526"/>
          <w:sz w:val="36"/>
          <w:szCs w:val="36"/>
        </w:rPr>
        <w:t>) containing the DNA to a c</w:t>
      </w:r>
      <w:r w:rsidR="00297DC2" w:rsidRPr="00E34226">
        <w:rPr>
          <w:rFonts w:ascii="Gabriola" w:hAnsi="Gabriola" w:cs="Chalkboard"/>
          <w:color w:val="292526"/>
          <w:sz w:val="36"/>
          <w:szCs w:val="36"/>
        </w:rPr>
        <w:t xml:space="preserve">lean 1.5ml </w:t>
      </w:r>
      <w:proofErr w:type="spellStart"/>
      <w:r w:rsidR="00297DC2" w:rsidRPr="00E34226">
        <w:rPr>
          <w:rFonts w:ascii="Gabriola" w:hAnsi="Gabriola" w:cs="Chalkboard"/>
          <w:color w:val="292526"/>
          <w:sz w:val="36"/>
          <w:szCs w:val="36"/>
        </w:rPr>
        <w:t>microcentrifuge</w:t>
      </w:r>
      <w:proofErr w:type="spellEnd"/>
      <w:r w:rsidR="00297DC2" w:rsidRPr="00E34226">
        <w:rPr>
          <w:rFonts w:ascii="Gabriola" w:hAnsi="Gabriola" w:cs="Chalkboard"/>
          <w:color w:val="292526"/>
          <w:sz w:val="36"/>
          <w:szCs w:val="36"/>
        </w:rPr>
        <w:t xml:space="preserve"> tube </w:t>
      </w:r>
      <w:r w:rsidRPr="00E34226">
        <w:rPr>
          <w:rFonts w:ascii="Gabriola" w:hAnsi="Gabriola" w:cs="Chalkboard"/>
          <w:color w:val="292526"/>
          <w:sz w:val="36"/>
          <w:szCs w:val="36"/>
        </w:rPr>
        <w:t>containing 600μl of room temperature isopropanol (IPA).</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Be sure that you don’t suck u</w:t>
      </w:r>
      <w:r w:rsidR="00297DC2" w:rsidRPr="00E34226">
        <w:rPr>
          <w:rFonts w:ascii="Gabriola" w:hAnsi="Gabriola" w:cs="Chalkboard"/>
          <w:color w:val="292526"/>
          <w:sz w:val="36"/>
          <w:szCs w:val="36"/>
        </w:rPr>
        <w:t xml:space="preserve">p and transfer any of the precipitate. </w:t>
      </w:r>
      <w:r w:rsidR="00E34226">
        <w:rPr>
          <w:rFonts w:ascii="Gabriola" w:hAnsi="Gabriola" w:cs="Chalkboard"/>
          <w:color w:val="292526"/>
          <w:sz w:val="36"/>
          <w:szCs w:val="36"/>
        </w:rPr>
        <w:t xml:space="preserve">Use </w:t>
      </w:r>
      <w:r w:rsidR="00297DC2" w:rsidRPr="00E34226">
        <w:rPr>
          <w:rFonts w:ascii="Gabriola" w:hAnsi="Gabriola" w:cs="Chalkboard"/>
          <w:color w:val="292526"/>
          <w:sz w:val="36"/>
          <w:szCs w:val="36"/>
        </w:rPr>
        <w:t xml:space="preserve">P1000 </w:t>
      </w:r>
      <w:r w:rsidRPr="00E34226">
        <w:rPr>
          <w:rFonts w:ascii="Gabriola" w:hAnsi="Gabriola" w:cs="Chalkboard"/>
          <w:color w:val="292526"/>
          <w:sz w:val="36"/>
          <w:szCs w:val="36"/>
        </w:rPr>
        <w:t xml:space="preserve">set to 750 </w:t>
      </w:r>
      <w:proofErr w:type="spellStart"/>
      <w:r w:rsidRPr="00E34226">
        <w:rPr>
          <w:rFonts w:ascii="Gabriola" w:hAnsi="Gabriola" w:cs="Chalkboard"/>
          <w:color w:val="292526"/>
          <w:sz w:val="36"/>
          <w:szCs w:val="36"/>
        </w:rPr>
        <w:t>ul</w:t>
      </w:r>
      <w:proofErr w:type="spellEnd"/>
      <w:r w:rsidRPr="00E34226">
        <w:rPr>
          <w:rFonts w:ascii="Gabriola" w:hAnsi="Gabriola" w:cs="Chalkboard"/>
          <w:color w:val="292526"/>
          <w:sz w:val="36"/>
          <w:szCs w:val="36"/>
        </w:rPr>
        <w:t>.</w:t>
      </w:r>
    </w:p>
    <w:p w:rsidR="00AF5B82" w:rsidRPr="00E34226" w:rsidRDefault="00AF5B82" w:rsidP="00103610">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13. Mix the DNA solution with the IPA by gently invert</w:t>
      </w:r>
      <w:r w:rsidR="00103610">
        <w:rPr>
          <w:rFonts w:ascii="Gabriola" w:hAnsi="Gabriola" w:cs="Chalkboard"/>
          <w:color w:val="292526"/>
          <w:sz w:val="36"/>
          <w:szCs w:val="36"/>
        </w:rPr>
        <w:t xml:space="preserve">ing the tube at least 15 times. </w:t>
      </w:r>
      <w:r w:rsidRPr="00E34226">
        <w:rPr>
          <w:rFonts w:ascii="Gabriola" w:hAnsi="Gabriola" w:cs="Chalkboard"/>
          <w:color w:val="292526"/>
          <w:sz w:val="36"/>
          <w:szCs w:val="36"/>
        </w:rPr>
        <w:t xml:space="preserve">The DNA is usually (barely) visible as a small </w:t>
      </w:r>
      <w:proofErr w:type="spellStart"/>
      <w:r w:rsidRPr="00E34226">
        <w:rPr>
          <w:rFonts w:ascii="Gabriola" w:hAnsi="Gabriola" w:cs="Chalkboard"/>
          <w:color w:val="292526"/>
          <w:sz w:val="36"/>
          <w:szCs w:val="36"/>
        </w:rPr>
        <w:t>floc</w:t>
      </w:r>
      <w:proofErr w:type="spellEnd"/>
      <w:r w:rsidRPr="00E34226">
        <w:rPr>
          <w:rFonts w:ascii="Gabriola" w:hAnsi="Gabriola" w:cs="Chalkboard"/>
          <w:color w:val="292526"/>
          <w:sz w:val="36"/>
          <w:szCs w:val="36"/>
        </w:rPr>
        <w:t xml:space="preserve"> of whitish material.</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14. Centrifuge at 15,000 g (or max. speed) for 2 minutes.</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lastRenderedPageBreak/>
        <w:t>15. Carefully pour off the supernatant (do not pipette) and inv</w:t>
      </w:r>
      <w:r w:rsidR="00BA2EA6" w:rsidRPr="00E34226">
        <w:rPr>
          <w:rFonts w:ascii="Gabriola" w:hAnsi="Gabriola" w:cs="Chalkboard"/>
          <w:color w:val="292526"/>
          <w:sz w:val="36"/>
          <w:szCs w:val="36"/>
        </w:rPr>
        <w:t xml:space="preserve">ert the tube on clean absorbent paper to drain. </w:t>
      </w:r>
      <w:r w:rsidRPr="00E34226">
        <w:rPr>
          <w:rFonts w:ascii="Gabriola" w:hAnsi="Gabriola" w:cs="Chalkboard"/>
          <w:color w:val="292526"/>
          <w:sz w:val="36"/>
          <w:szCs w:val="36"/>
        </w:rPr>
        <w:t>The DNA pe</w:t>
      </w:r>
      <w:r w:rsidR="00BA2EA6" w:rsidRPr="00E34226">
        <w:rPr>
          <w:rFonts w:ascii="Gabriola" w:hAnsi="Gabriola" w:cs="Chalkboard"/>
          <w:color w:val="292526"/>
          <w:sz w:val="36"/>
          <w:szCs w:val="36"/>
        </w:rPr>
        <w:t xml:space="preserve">llet may or may not be visible. </w:t>
      </w:r>
      <w:r w:rsidRPr="00E34226">
        <w:rPr>
          <w:rFonts w:ascii="Gabriola" w:hAnsi="Gabriola" w:cs="Chalkboard"/>
          <w:color w:val="292526"/>
          <w:sz w:val="36"/>
          <w:szCs w:val="36"/>
        </w:rPr>
        <w:t>Do not allow the DNA pellet to completely dry.</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16. Add 600μl of room temperature 70% ethanol and gently i</w:t>
      </w:r>
      <w:r w:rsidR="00BA2EA6" w:rsidRPr="00E34226">
        <w:rPr>
          <w:rFonts w:ascii="Gabriola" w:hAnsi="Gabriola" w:cs="Chalkboard"/>
          <w:color w:val="292526"/>
          <w:sz w:val="36"/>
          <w:szCs w:val="36"/>
        </w:rPr>
        <w:t xml:space="preserve">nvert the tube several times to wash the DNA pellet. </w:t>
      </w:r>
      <w:r w:rsidRPr="00E34226">
        <w:rPr>
          <w:rFonts w:ascii="Gabriola" w:hAnsi="Gabriola" w:cs="Chalkboard"/>
          <w:color w:val="292526"/>
          <w:sz w:val="36"/>
          <w:szCs w:val="36"/>
        </w:rPr>
        <w:t xml:space="preserve">Do not </w:t>
      </w:r>
      <w:proofErr w:type="spellStart"/>
      <w:r w:rsidRPr="00E34226">
        <w:rPr>
          <w:rFonts w:ascii="Gabriola" w:hAnsi="Gabriola" w:cs="Chalkboard"/>
          <w:color w:val="292526"/>
          <w:sz w:val="36"/>
          <w:szCs w:val="36"/>
        </w:rPr>
        <w:t>resuspend</w:t>
      </w:r>
      <w:proofErr w:type="spellEnd"/>
      <w:r w:rsidRPr="00E34226">
        <w:rPr>
          <w:rFonts w:ascii="Gabriola" w:hAnsi="Gabriola" w:cs="Chalkboard"/>
          <w:color w:val="292526"/>
          <w:sz w:val="36"/>
          <w:szCs w:val="36"/>
        </w:rPr>
        <w:t xml:space="preserve"> by pipetting.</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17. Centrifuge at 15,000 g (or max. speed) for 2 minutes.</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18. Carefully pour off the ethanol supernatant (do not pipett</w:t>
      </w:r>
      <w:r w:rsidR="00BA2EA6" w:rsidRPr="00E34226">
        <w:rPr>
          <w:rFonts w:ascii="Gabriola" w:hAnsi="Gabriola" w:cs="Chalkboard"/>
          <w:color w:val="292526"/>
          <w:sz w:val="36"/>
          <w:szCs w:val="36"/>
        </w:rPr>
        <w:t xml:space="preserve">e) and invert the tube on clean </w:t>
      </w:r>
      <w:r w:rsidRPr="00E34226">
        <w:rPr>
          <w:rFonts w:ascii="Gabriola" w:hAnsi="Gabriola" w:cs="Chalkboard"/>
          <w:color w:val="292526"/>
          <w:sz w:val="36"/>
          <w:szCs w:val="36"/>
        </w:rPr>
        <w:t>absorbent paper to drain. You want the paper to wick off t</w:t>
      </w:r>
      <w:r w:rsidR="00BA2EA6" w:rsidRPr="00E34226">
        <w:rPr>
          <w:rFonts w:ascii="Gabriola" w:hAnsi="Gabriola" w:cs="Chalkboard"/>
          <w:color w:val="292526"/>
          <w:sz w:val="36"/>
          <w:szCs w:val="36"/>
        </w:rPr>
        <w:t xml:space="preserve">he ethanol that drains down and </w:t>
      </w:r>
      <w:r w:rsidRPr="00E34226">
        <w:rPr>
          <w:rFonts w:ascii="Gabriola" w:hAnsi="Gabriola" w:cs="Chalkboard"/>
          <w:color w:val="292526"/>
          <w:sz w:val="36"/>
          <w:szCs w:val="36"/>
        </w:rPr>
        <w:t>collects at the rim of the inverted tube</w:t>
      </w:r>
    </w:p>
    <w:p w:rsidR="00AF5B82" w:rsidRPr="00E34226"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19. Allow the pelle</w:t>
      </w:r>
      <w:r w:rsidR="00BA2EA6" w:rsidRPr="00E34226">
        <w:rPr>
          <w:rFonts w:ascii="Gabriola" w:hAnsi="Gabriola" w:cs="Chalkboard"/>
          <w:color w:val="292526"/>
          <w:sz w:val="36"/>
          <w:szCs w:val="36"/>
        </w:rPr>
        <w:t xml:space="preserve">t to air-dry for 10–15 minutes. </w:t>
      </w:r>
      <w:r w:rsidRPr="00E34226">
        <w:rPr>
          <w:rFonts w:ascii="Gabriola" w:hAnsi="Gabriola" w:cs="Chalkboard"/>
          <w:color w:val="292526"/>
          <w:sz w:val="36"/>
          <w:szCs w:val="36"/>
        </w:rPr>
        <w:t xml:space="preserve">When all the </w:t>
      </w:r>
      <w:proofErr w:type="spellStart"/>
      <w:r w:rsidRPr="00E34226">
        <w:rPr>
          <w:rFonts w:ascii="Gabriola" w:hAnsi="Gabriola" w:cs="Chalkboard"/>
          <w:color w:val="292526"/>
          <w:sz w:val="36"/>
          <w:szCs w:val="36"/>
        </w:rPr>
        <w:t>EtOH</w:t>
      </w:r>
      <w:proofErr w:type="spellEnd"/>
      <w:r w:rsidRPr="00E34226">
        <w:rPr>
          <w:rFonts w:ascii="Gabriola" w:hAnsi="Gabriola" w:cs="Chalkboard"/>
          <w:color w:val="292526"/>
          <w:sz w:val="36"/>
          <w:szCs w:val="36"/>
        </w:rPr>
        <w:t xml:space="preserve"> is gone there should sti</w:t>
      </w:r>
      <w:r w:rsidR="00BA2EA6" w:rsidRPr="00E34226">
        <w:rPr>
          <w:rFonts w:ascii="Gabriola" w:hAnsi="Gabriola" w:cs="Chalkboard"/>
          <w:color w:val="292526"/>
          <w:sz w:val="36"/>
          <w:szCs w:val="36"/>
        </w:rPr>
        <w:t xml:space="preserve">ll be some water left hydrating </w:t>
      </w:r>
      <w:r w:rsidRPr="00E34226">
        <w:rPr>
          <w:rFonts w:ascii="Gabriola" w:hAnsi="Gabriola" w:cs="Chalkboard"/>
          <w:color w:val="292526"/>
          <w:sz w:val="36"/>
          <w:szCs w:val="36"/>
        </w:rPr>
        <w:t>the DNA.</w:t>
      </w:r>
    </w:p>
    <w:p w:rsidR="00AF5B82" w:rsidRDefault="00AF5B82" w:rsidP="00E34226">
      <w:pPr>
        <w:autoSpaceDE w:val="0"/>
        <w:autoSpaceDN w:val="0"/>
        <w:bidi w:val="0"/>
        <w:adjustRightInd w:val="0"/>
        <w:spacing w:after="0" w:line="240" w:lineRule="auto"/>
        <w:jc w:val="both"/>
        <w:rPr>
          <w:rFonts w:ascii="Gabriola" w:hAnsi="Gabriola" w:cs="Chalkboard"/>
          <w:color w:val="292526"/>
          <w:sz w:val="36"/>
          <w:szCs w:val="36"/>
        </w:rPr>
      </w:pPr>
      <w:r w:rsidRPr="00E34226">
        <w:rPr>
          <w:rFonts w:ascii="Gabriola" w:hAnsi="Gabriola" w:cs="Chalkboard"/>
          <w:color w:val="292526"/>
          <w:sz w:val="36"/>
          <w:szCs w:val="36"/>
        </w:rPr>
        <w:t>20. Add 100μl of DNA Rehydration Solution (RH)</w:t>
      </w:r>
      <w:r w:rsidR="00E34226" w:rsidRPr="00E34226">
        <w:rPr>
          <w:rFonts w:ascii="Gabriola" w:hAnsi="Gabriola" w:cs="Chalkboard"/>
          <w:color w:val="292526"/>
          <w:sz w:val="36"/>
          <w:szCs w:val="36"/>
        </w:rPr>
        <w:t xml:space="preserve"> (TE buffer or sterile DDH</w:t>
      </w:r>
      <w:r w:rsidR="00E34226" w:rsidRPr="00E34226">
        <w:rPr>
          <w:rFonts w:ascii="Gabriola" w:hAnsi="Gabriola" w:cs="Chalkboard"/>
          <w:color w:val="292526"/>
          <w:sz w:val="36"/>
          <w:szCs w:val="36"/>
          <w:vertAlign w:val="subscript"/>
        </w:rPr>
        <w:t>2</w:t>
      </w:r>
      <w:r w:rsidR="00E34226" w:rsidRPr="00E34226">
        <w:rPr>
          <w:rFonts w:ascii="Gabriola" w:hAnsi="Gabriola" w:cs="Chalkboard"/>
          <w:color w:val="292526"/>
          <w:sz w:val="36"/>
          <w:szCs w:val="36"/>
        </w:rPr>
        <w:t>O</w:t>
      </w:r>
      <w:r w:rsidRPr="00E34226">
        <w:rPr>
          <w:rFonts w:ascii="Gabriola" w:hAnsi="Gabriola" w:cs="Chalkboard"/>
          <w:color w:val="292526"/>
          <w:sz w:val="36"/>
          <w:szCs w:val="36"/>
        </w:rPr>
        <w:t xml:space="preserve"> to th</w:t>
      </w:r>
      <w:r w:rsidR="001E1B33" w:rsidRPr="00E34226">
        <w:rPr>
          <w:rFonts w:ascii="Gabriola" w:hAnsi="Gabriola" w:cs="Chalkboard"/>
          <w:color w:val="292526"/>
          <w:sz w:val="36"/>
          <w:szCs w:val="36"/>
        </w:rPr>
        <w:t xml:space="preserve">e tube and rehydrate the DNA by </w:t>
      </w:r>
      <w:r w:rsidR="00E34226" w:rsidRPr="00E34226">
        <w:rPr>
          <w:rFonts w:ascii="Gabriola" w:hAnsi="Gabriola" w:cs="Chalkboard"/>
          <w:color w:val="292526"/>
          <w:sz w:val="36"/>
          <w:szCs w:val="36"/>
        </w:rPr>
        <w:t xml:space="preserve">incubating at 65°C for 1 hour. </w:t>
      </w:r>
      <w:r w:rsidRPr="00E34226">
        <w:rPr>
          <w:rFonts w:ascii="Gabriola" w:hAnsi="Gabriola" w:cs="Chalkboard"/>
          <w:color w:val="292526"/>
          <w:sz w:val="36"/>
          <w:szCs w:val="36"/>
        </w:rPr>
        <w:t>After 30 minutes, flick the bottom of the tube gently to fac</w:t>
      </w:r>
      <w:r w:rsidR="001E1B33" w:rsidRPr="00E34226">
        <w:rPr>
          <w:rFonts w:ascii="Gabriola" w:hAnsi="Gabriola" w:cs="Chalkboard"/>
          <w:color w:val="292526"/>
          <w:sz w:val="36"/>
          <w:szCs w:val="36"/>
        </w:rPr>
        <w:t xml:space="preserve">ilitate dissolution and mixing. </w:t>
      </w:r>
      <w:r w:rsidRPr="00E34226">
        <w:rPr>
          <w:rFonts w:ascii="Gabriola" w:hAnsi="Gabriola" w:cs="Chalkboard"/>
          <w:color w:val="292526"/>
          <w:sz w:val="36"/>
          <w:szCs w:val="36"/>
        </w:rPr>
        <w:t>Alternatively, rehydrate the DNA by incubating the solutio</w:t>
      </w:r>
      <w:r w:rsidR="001E1B33" w:rsidRPr="00E34226">
        <w:rPr>
          <w:rFonts w:ascii="Gabriola" w:hAnsi="Gabriola" w:cs="Chalkboard"/>
          <w:color w:val="292526"/>
          <w:sz w:val="36"/>
          <w:szCs w:val="36"/>
        </w:rPr>
        <w:t xml:space="preserve">n overnight at room temperature </w:t>
      </w:r>
      <w:r w:rsidRPr="00E34226">
        <w:rPr>
          <w:rFonts w:ascii="Gabriola" w:hAnsi="Gabriola" w:cs="Chalkboard"/>
          <w:color w:val="292526"/>
          <w:sz w:val="36"/>
          <w:szCs w:val="36"/>
        </w:rPr>
        <w:t>or at 4°C, preferably on a low speed shaker.</w:t>
      </w:r>
    </w:p>
    <w:p w:rsidR="00DF5B24" w:rsidRPr="00E34226" w:rsidRDefault="00DF5B24" w:rsidP="00DF5B24">
      <w:pPr>
        <w:autoSpaceDE w:val="0"/>
        <w:autoSpaceDN w:val="0"/>
        <w:bidi w:val="0"/>
        <w:adjustRightInd w:val="0"/>
        <w:spacing w:after="0" w:line="240" w:lineRule="auto"/>
        <w:jc w:val="both"/>
        <w:rPr>
          <w:rFonts w:ascii="Gabriola" w:hAnsi="Gabriola" w:cs="Chalkboard"/>
          <w:color w:val="292526"/>
          <w:sz w:val="36"/>
          <w:szCs w:val="36"/>
        </w:rPr>
      </w:pPr>
      <w:r>
        <w:rPr>
          <w:rFonts w:ascii="Gabriola" w:hAnsi="Gabriola" w:cs="Chalkboard"/>
          <w:noProof/>
          <w:color w:val="292526"/>
          <w:sz w:val="36"/>
          <w:szCs w:val="36"/>
        </w:rPr>
        <w:drawing>
          <wp:inline distT="0" distB="0" distL="0" distR="0">
            <wp:extent cx="5607050" cy="2267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2267585"/>
                    </a:xfrm>
                    <a:prstGeom prst="rect">
                      <a:avLst/>
                    </a:prstGeom>
                    <a:noFill/>
                    <a:ln>
                      <a:noFill/>
                    </a:ln>
                  </pic:spPr>
                </pic:pic>
              </a:graphicData>
            </a:graphic>
          </wp:inline>
        </w:drawing>
      </w:r>
    </w:p>
    <w:p w:rsidR="001D75E1" w:rsidRDefault="001D75E1" w:rsidP="005E44D3">
      <w:pPr>
        <w:pStyle w:val="ListParagraph"/>
        <w:bidi w:val="0"/>
        <w:spacing w:line="360" w:lineRule="auto"/>
        <w:ind w:left="0"/>
        <w:rPr>
          <w:rFonts w:asciiTheme="minorBidi" w:hAnsiTheme="minorBidi"/>
          <w:sz w:val="24"/>
          <w:szCs w:val="24"/>
          <w:lang w:bidi="ar-IQ"/>
        </w:rPr>
      </w:pPr>
    </w:p>
    <w:p w:rsidR="001D75E1" w:rsidRDefault="001D75E1" w:rsidP="001D75E1">
      <w:pPr>
        <w:pStyle w:val="ListParagraph"/>
        <w:bidi w:val="0"/>
        <w:spacing w:line="360" w:lineRule="auto"/>
        <w:ind w:left="0"/>
        <w:rPr>
          <w:rFonts w:asciiTheme="minorBidi" w:hAnsiTheme="minorBidi"/>
          <w:sz w:val="24"/>
          <w:szCs w:val="24"/>
          <w:lang w:bidi="ar-IQ"/>
        </w:rPr>
      </w:pPr>
      <w:r>
        <w:rPr>
          <w:noProof/>
        </w:rPr>
        <w:lastRenderedPageBreak/>
        <w:drawing>
          <wp:anchor distT="0" distB="0" distL="114300" distR="114300" simplePos="0" relativeHeight="251659264" behindDoc="1" locked="0" layoutInCell="1" allowOverlap="1" wp14:anchorId="72D7A258" wp14:editId="557BFC88">
            <wp:simplePos x="0" y="0"/>
            <wp:positionH relativeFrom="column">
              <wp:posOffset>0</wp:posOffset>
            </wp:positionH>
            <wp:positionV relativeFrom="paragraph">
              <wp:posOffset>4953000</wp:posOffset>
            </wp:positionV>
            <wp:extent cx="5607050" cy="3378835"/>
            <wp:effectExtent l="0" t="0" r="0" b="0"/>
            <wp:wrapTight wrapText="bothSides">
              <wp:wrapPolygon edited="0">
                <wp:start x="0" y="0"/>
                <wp:lineTo x="0" y="21434"/>
                <wp:lineTo x="21502" y="21434"/>
                <wp:lineTo x="2150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0" cy="33788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asciiTheme="minorBidi" w:hAnsiTheme="minorBidi"/>
          <w:noProof/>
          <w:sz w:val="24"/>
          <w:szCs w:val="24"/>
        </w:rPr>
        <w:drawing>
          <wp:anchor distT="0" distB="0" distL="114300" distR="114300" simplePos="0" relativeHeight="251658240" behindDoc="1" locked="0" layoutInCell="1" allowOverlap="1" wp14:anchorId="26AA804A" wp14:editId="76085751">
            <wp:simplePos x="0" y="0"/>
            <wp:positionH relativeFrom="column">
              <wp:posOffset>0</wp:posOffset>
            </wp:positionH>
            <wp:positionV relativeFrom="paragraph">
              <wp:posOffset>2486660</wp:posOffset>
            </wp:positionV>
            <wp:extent cx="5607050" cy="2302510"/>
            <wp:effectExtent l="0" t="0" r="0" b="2540"/>
            <wp:wrapTight wrapText="bothSides">
              <wp:wrapPolygon edited="0">
                <wp:start x="0" y="0"/>
                <wp:lineTo x="0" y="21445"/>
                <wp:lineTo x="21502" y="21445"/>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7050" cy="23025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asciiTheme="minorBidi" w:hAnsiTheme="minorBidi"/>
          <w:noProof/>
          <w:sz w:val="24"/>
          <w:szCs w:val="24"/>
        </w:rPr>
        <w:drawing>
          <wp:inline distT="0" distB="0" distL="0" distR="0" wp14:anchorId="390AC6B9" wp14:editId="6D766A44">
            <wp:extent cx="5607050" cy="21567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0" cy="2156768"/>
                    </a:xfrm>
                    <a:prstGeom prst="rect">
                      <a:avLst/>
                    </a:prstGeom>
                    <a:noFill/>
                    <a:ln>
                      <a:noFill/>
                    </a:ln>
                  </pic:spPr>
                </pic:pic>
              </a:graphicData>
            </a:graphic>
          </wp:inline>
        </w:drawing>
      </w:r>
      <w:r w:rsidR="00F9737A" w:rsidRPr="00D52DCE">
        <w:rPr>
          <w:rFonts w:asciiTheme="minorBidi" w:hAnsiTheme="minorBidi"/>
          <w:sz w:val="24"/>
          <w:szCs w:val="24"/>
          <w:lang w:bidi="ar-IQ"/>
        </w:rPr>
        <w:t xml:space="preserve">   </w:t>
      </w:r>
    </w:p>
    <w:p w:rsidR="00992F00" w:rsidRPr="001D75E1" w:rsidRDefault="00992F00" w:rsidP="001D75E1">
      <w:pPr>
        <w:bidi w:val="0"/>
        <w:rPr>
          <w:lang w:bidi="ar-IQ"/>
        </w:rPr>
      </w:pPr>
    </w:p>
    <w:sectPr w:rsidR="00992F00" w:rsidRPr="001D75E1" w:rsidSect="00992F00">
      <w:headerReference w:type="default" r:id="rId12"/>
      <w:pgSz w:w="11906" w:h="16838"/>
      <w:pgMar w:top="1440" w:right="1800"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4C" w:rsidRDefault="0019764C" w:rsidP="00992F00">
      <w:pPr>
        <w:spacing w:after="0" w:line="240" w:lineRule="auto"/>
      </w:pPr>
      <w:r>
        <w:separator/>
      </w:r>
    </w:p>
  </w:endnote>
  <w:endnote w:type="continuationSeparator" w:id="0">
    <w:p w:rsidR="0019764C" w:rsidRDefault="0019764C" w:rsidP="00992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halkboar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4C" w:rsidRDefault="0019764C" w:rsidP="00992F00">
      <w:pPr>
        <w:spacing w:after="0" w:line="240" w:lineRule="auto"/>
      </w:pPr>
      <w:r>
        <w:separator/>
      </w:r>
    </w:p>
  </w:footnote>
  <w:footnote w:type="continuationSeparator" w:id="0">
    <w:p w:rsidR="0019764C" w:rsidRDefault="0019764C" w:rsidP="00992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00" w:rsidRPr="00992F00" w:rsidRDefault="00992F00" w:rsidP="00992F00">
    <w:pPr>
      <w:pStyle w:val="Header"/>
      <w:bidi w:val="0"/>
      <w:rPr>
        <w:rFonts w:ascii="Gabriola" w:hAnsi="Gabriola" w:cs="Arial"/>
        <w:b/>
        <w:bCs/>
        <w:sz w:val="28"/>
        <w:szCs w:val="28"/>
        <w:lang w:bidi="ar-IQ"/>
      </w:rPr>
    </w:pPr>
    <w:r w:rsidRPr="00992F00">
      <w:rPr>
        <w:rFonts w:ascii="Gabriola" w:hAnsi="Gabriola" w:cs="Arial"/>
        <w:b/>
        <w:bCs/>
        <w:sz w:val="28"/>
        <w:szCs w:val="28"/>
        <w:lang w:bidi="ar-IQ"/>
      </w:rPr>
      <w:t>Genetic Engineering Lab.</w:t>
    </w:r>
    <w:r>
      <w:rPr>
        <w:rFonts w:ascii="Gabriola" w:hAnsi="Gabriola" w:cs="Arial"/>
        <w:b/>
        <w:bCs/>
        <w:sz w:val="28"/>
        <w:szCs w:val="28"/>
        <w:lang w:bidi="ar-IQ"/>
      </w:rPr>
      <w:t xml:space="preserve">  </w:t>
    </w:r>
    <w:r w:rsidRPr="00992F00">
      <w:rPr>
        <w:rFonts w:ascii="Gabriola" w:hAnsi="Gabriola" w:cs="Arial"/>
        <w:b/>
        <w:bCs/>
        <w:sz w:val="28"/>
        <w:szCs w:val="28"/>
        <w:lang w:bidi="ar-IQ"/>
      </w:rPr>
      <w:t xml:space="preserve">                                                                 </w:t>
    </w:r>
    <w:r>
      <w:rPr>
        <w:rFonts w:ascii="Gabriola" w:hAnsi="Gabriola" w:cs="Arial"/>
        <w:b/>
        <w:bCs/>
        <w:sz w:val="28"/>
        <w:szCs w:val="28"/>
        <w:lang w:bidi="ar-IQ"/>
      </w:rPr>
      <w:t xml:space="preserve">                     </w:t>
    </w:r>
    <w:r w:rsidRPr="00992F00">
      <w:rPr>
        <w:rFonts w:ascii="Gabriola" w:hAnsi="Gabriola" w:cs="Arial"/>
        <w:b/>
        <w:bCs/>
        <w:sz w:val="28"/>
        <w:szCs w:val="28"/>
        <w:lang w:bidi="ar-IQ"/>
      </w:rPr>
      <w:t xml:space="preserve">                                   Lab No.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45896"/>
    <w:multiLevelType w:val="hybridMultilevel"/>
    <w:tmpl w:val="C538B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8848F0"/>
    <w:multiLevelType w:val="hybridMultilevel"/>
    <w:tmpl w:val="33663CA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F00"/>
    <w:rsid w:val="00103610"/>
    <w:rsid w:val="0019764C"/>
    <w:rsid w:val="001D75E1"/>
    <w:rsid w:val="001E1B33"/>
    <w:rsid w:val="00297DC2"/>
    <w:rsid w:val="003D6D27"/>
    <w:rsid w:val="00477D2D"/>
    <w:rsid w:val="004F1F87"/>
    <w:rsid w:val="005B6B14"/>
    <w:rsid w:val="005E44D3"/>
    <w:rsid w:val="0066412C"/>
    <w:rsid w:val="007D6E93"/>
    <w:rsid w:val="008047BA"/>
    <w:rsid w:val="00992F00"/>
    <w:rsid w:val="009A7EFF"/>
    <w:rsid w:val="009B2980"/>
    <w:rsid w:val="009C785D"/>
    <w:rsid w:val="009D6442"/>
    <w:rsid w:val="009E4E75"/>
    <w:rsid w:val="00AF5B82"/>
    <w:rsid w:val="00B068C7"/>
    <w:rsid w:val="00B47908"/>
    <w:rsid w:val="00BA2EA6"/>
    <w:rsid w:val="00BB5AA4"/>
    <w:rsid w:val="00D255C4"/>
    <w:rsid w:val="00D52DCE"/>
    <w:rsid w:val="00DF5B24"/>
    <w:rsid w:val="00E34226"/>
    <w:rsid w:val="00EF5B38"/>
    <w:rsid w:val="00F9737A"/>
    <w:rsid w:val="00FC7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2F00"/>
  </w:style>
  <w:style w:type="paragraph" w:styleId="Footer">
    <w:name w:val="footer"/>
    <w:basedOn w:val="Normal"/>
    <w:link w:val="FooterChar"/>
    <w:uiPriority w:val="99"/>
    <w:unhideWhenUsed/>
    <w:rsid w:val="00992F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2F00"/>
  </w:style>
  <w:style w:type="paragraph" w:styleId="ListParagraph">
    <w:name w:val="List Paragraph"/>
    <w:basedOn w:val="Normal"/>
    <w:uiPriority w:val="34"/>
    <w:qFormat/>
    <w:rsid w:val="00D52DCE"/>
    <w:pPr>
      <w:ind w:left="720"/>
      <w:contextualSpacing/>
    </w:pPr>
  </w:style>
  <w:style w:type="paragraph" w:styleId="BalloonText">
    <w:name w:val="Balloon Text"/>
    <w:basedOn w:val="Normal"/>
    <w:link w:val="BalloonTextChar"/>
    <w:uiPriority w:val="99"/>
    <w:semiHidden/>
    <w:unhideWhenUsed/>
    <w:rsid w:val="00DF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2F00"/>
  </w:style>
  <w:style w:type="paragraph" w:styleId="Footer">
    <w:name w:val="footer"/>
    <w:basedOn w:val="Normal"/>
    <w:link w:val="FooterChar"/>
    <w:uiPriority w:val="99"/>
    <w:unhideWhenUsed/>
    <w:rsid w:val="00992F0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2F00"/>
  </w:style>
  <w:style w:type="paragraph" w:styleId="ListParagraph">
    <w:name w:val="List Paragraph"/>
    <w:basedOn w:val="Normal"/>
    <w:uiPriority w:val="34"/>
    <w:qFormat/>
    <w:rsid w:val="00D52DCE"/>
    <w:pPr>
      <w:ind w:left="720"/>
      <w:contextualSpacing/>
    </w:pPr>
  </w:style>
  <w:style w:type="paragraph" w:styleId="BalloonText">
    <w:name w:val="Balloon Text"/>
    <w:basedOn w:val="Normal"/>
    <w:link w:val="BalloonTextChar"/>
    <w:uiPriority w:val="99"/>
    <w:semiHidden/>
    <w:unhideWhenUsed/>
    <w:rsid w:val="00DF5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15</cp:revision>
  <dcterms:created xsi:type="dcterms:W3CDTF">2017-10-15T15:09:00Z</dcterms:created>
  <dcterms:modified xsi:type="dcterms:W3CDTF">2017-10-15T17:45:00Z</dcterms:modified>
</cp:coreProperties>
</file>