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A6" w:rsidRPr="002F4C77" w:rsidRDefault="000A502C" w:rsidP="002F4C77">
      <w:pPr>
        <w:spacing w:line="240" w:lineRule="auto"/>
        <w:jc w:val="both"/>
        <w:rPr>
          <w:rFonts w:asciiTheme="minorBidi" w:hAnsiTheme="minorBidi"/>
          <w:u w:val="single"/>
        </w:rPr>
      </w:pPr>
      <w:r w:rsidRPr="002F4C77">
        <w:rPr>
          <w:rFonts w:asciiTheme="minorBidi" w:hAnsiTheme="minorBidi"/>
          <w:b/>
          <w:bCs/>
          <w:u w:val="single"/>
        </w:rPr>
        <w:t>Microbial growth</w:t>
      </w:r>
    </w:p>
    <w:p w:rsidR="000A502C" w:rsidRPr="002F4C77" w:rsidRDefault="00D46F52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 xml:space="preserve">Microbial </w:t>
      </w:r>
      <w:r w:rsidR="000A502C" w:rsidRPr="002F4C77">
        <w:rPr>
          <w:rFonts w:asciiTheme="minorBidi" w:hAnsiTheme="minorBidi"/>
        </w:rPr>
        <w:t xml:space="preserve">Growth defined as an increase in cellular constituents </w:t>
      </w:r>
      <w:r w:rsidR="00BD3D5E" w:rsidRPr="002F4C77">
        <w:rPr>
          <w:rFonts w:asciiTheme="minorBidi" w:hAnsiTheme="minorBidi"/>
        </w:rPr>
        <w:t xml:space="preserve">resulting </w:t>
      </w:r>
      <w:r w:rsidR="000A502C" w:rsidRPr="002F4C77">
        <w:rPr>
          <w:rFonts w:asciiTheme="minorBidi" w:hAnsiTheme="minorBidi"/>
        </w:rPr>
        <w:t xml:space="preserve"> an increase in a microorganism size ,population number</w:t>
      </w:r>
      <w:r w:rsidRPr="002F4C77">
        <w:rPr>
          <w:rFonts w:asciiTheme="minorBidi" w:hAnsiTheme="minorBidi"/>
        </w:rPr>
        <w:t xml:space="preserve"> </w:t>
      </w:r>
      <w:r w:rsidR="000A502C" w:rsidRPr="002F4C77">
        <w:rPr>
          <w:rFonts w:asciiTheme="minorBidi" w:hAnsiTheme="minorBidi"/>
        </w:rPr>
        <w:t>or both.</w:t>
      </w:r>
      <w:r w:rsidR="000A502C" w:rsidRPr="002F4C77">
        <w:rPr>
          <w:rFonts w:asciiTheme="minorBidi" w:hAnsiTheme="minorBidi"/>
        </w:rPr>
        <w:tab/>
      </w:r>
    </w:p>
    <w:p w:rsidR="009B7B23" w:rsidRPr="002F4C77" w:rsidRDefault="00BD3D5E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 xml:space="preserve">Usually, growth of </w:t>
      </w:r>
      <w:r w:rsidR="00D46F52" w:rsidRPr="002F4C77">
        <w:rPr>
          <w:rFonts w:asciiTheme="minorBidi" w:hAnsiTheme="minorBidi"/>
        </w:rPr>
        <w:t xml:space="preserve">bacterial cell </w:t>
      </w:r>
      <w:r w:rsidRPr="002F4C77">
        <w:rPr>
          <w:rFonts w:asciiTheme="minorBidi" w:hAnsiTheme="minorBidi"/>
        </w:rPr>
        <w:t>characterize</w:t>
      </w:r>
      <w:r w:rsidR="00D46F52" w:rsidRPr="002F4C77">
        <w:rPr>
          <w:rFonts w:asciiTheme="minorBidi" w:hAnsiTheme="minorBidi"/>
        </w:rPr>
        <w:t xml:space="preserve"> via several changes  such as </w:t>
      </w:r>
      <w:r w:rsidR="009B7B23" w:rsidRPr="002F4C77">
        <w:rPr>
          <w:rFonts w:asciiTheme="minorBidi" w:hAnsiTheme="minorBidi"/>
        </w:rPr>
        <w:t>total population number</w:t>
      </w:r>
      <w:r w:rsidR="00D46F52" w:rsidRPr="002F4C77">
        <w:rPr>
          <w:rFonts w:asciiTheme="minorBidi" w:hAnsiTheme="minorBidi"/>
        </w:rPr>
        <w:t>s</w:t>
      </w:r>
      <w:r w:rsidR="009B7B23" w:rsidRPr="002F4C77">
        <w:rPr>
          <w:rFonts w:asciiTheme="minorBidi" w:hAnsiTheme="minorBidi"/>
        </w:rPr>
        <w:t xml:space="preserve"> </w:t>
      </w:r>
      <w:r w:rsidRPr="002F4C77">
        <w:rPr>
          <w:rFonts w:asciiTheme="minorBidi" w:hAnsiTheme="minorBidi"/>
        </w:rPr>
        <w:t xml:space="preserve">using different analysis method such as  growth </w:t>
      </w:r>
      <w:r w:rsidR="009B7B23" w:rsidRPr="002F4C77">
        <w:rPr>
          <w:rFonts w:asciiTheme="minorBidi" w:hAnsiTheme="minorBidi"/>
        </w:rPr>
        <w:t xml:space="preserve">curve of </w:t>
      </w:r>
      <w:r w:rsidRPr="002F4C77">
        <w:rPr>
          <w:rFonts w:asciiTheme="minorBidi" w:hAnsiTheme="minorBidi"/>
        </w:rPr>
        <w:t>microbial culture</w:t>
      </w:r>
      <w:r w:rsidR="009B7B23" w:rsidRPr="002F4C77">
        <w:rPr>
          <w:rFonts w:asciiTheme="minorBidi" w:hAnsiTheme="minorBidi"/>
        </w:rPr>
        <w:t>. When M.O are cultivate</w:t>
      </w:r>
      <w:r w:rsidRPr="002F4C77">
        <w:rPr>
          <w:rFonts w:asciiTheme="minorBidi" w:hAnsiTheme="minorBidi"/>
        </w:rPr>
        <w:t xml:space="preserve">d in liquid medium, they </w:t>
      </w:r>
      <w:r w:rsidR="009B7B23" w:rsidRPr="002F4C77">
        <w:rPr>
          <w:rFonts w:asciiTheme="minorBidi" w:hAnsiTheme="minorBidi"/>
        </w:rPr>
        <w:t xml:space="preserve"> are grown  in a batch culture or closed system</w:t>
      </w:r>
      <w:r w:rsidR="0010144E" w:rsidRPr="002F4C77">
        <w:rPr>
          <w:rFonts w:asciiTheme="minorBidi" w:hAnsiTheme="minorBidi"/>
        </w:rPr>
        <w:t xml:space="preserve"> ,</w:t>
      </w:r>
      <w:r w:rsidR="005211DA" w:rsidRPr="002F4C77">
        <w:rPr>
          <w:rFonts w:asciiTheme="minorBidi" w:hAnsiTheme="minorBidi"/>
        </w:rPr>
        <w:t>because no fresh medium is provided during incubation,</w:t>
      </w:r>
      <w:r w:rsidRPr="002F4C77">
        <w:rPr>
          <w:rFonts w:asciiTheme="minorBidi" w:hAnsiTheme="minorBidi"/>
        </w:rPr>
        <w:t xml:space="preserve"> </w:t>
      </w:r>
      <w:r w:rsidR="005211DA" w:rsidRPr="002F4C77">
        <w:rPr>
          <w:rFonts w:asciiTheme="minorBidi" w:hAnsiTheme="minorBidi"/>
        </w:rPr>
        <w:t>nutrient concent</w:t>
      </w:r>
      <w:r w:rsidR="006C5781" w:rsidRPr="002F4C77">
        <w:rPr>
          <w:rFonts w:asciiTheme="minorBidi" w:hAnsiTheme="minorBidi"/>
        </w:rPr>
        <w:t xml:space="preserve">rations decline </w:t>
      </w:r>
      <w:r w:rsidRPr="002F4C77">
        <w:rPr>
          <w:rFonts w:asciiTheme="minorBidi" w:hAnsiTheme="minorBidi"/>
        </w:rPr>
        <w:t xml:space="preserve">and </w:t>
      </w:r>
      <w:r w:rsidR="006C5781" w:rsidRPr="002F4C77">
        <w:rPr>
          <w:rFonts w:asciiTheme="minorBidi" w:hAnsiTheme="minorBidi"/>
        </w:rPr>
        <w:t>concentrations</w:t>
      </w:r>
      <w:r w:rsidR="005211DA" w:rsidRPr="002F4C77">
        <w:rPr>
          <w:rFonts w:asciiTheme="minorBidi" w:hAnsiTheme="minorBidi"/>
        </w:rPr>
        <w:t xml:space="preserve"> of wastes </w:t>
      </w:r>
      <w:r w:rsidRPr="002F4C77">
        <w:rPr>
          <w:rFonts w:asciiTheme="minorBidi" w:hAnsiTheme="minorBidi"/>
        </w:rPr>
        <w:t xml:space="preserve">are </w:t>
      </w:r>
      <w:r w:rsidR="005211DA" w:rsidRPr="002F4C77">
        <w:rPr>
          <w:rFonts w:asciiTheme="minorBidi" w:hAnsiTheme="minorBidi"/>
        </w:rPr>
        <w:t>increase</w:t>
      </w:r>
      <w:r w:rsidRPr="002F4C77">
        <w:rPr>
          <w:rFonts w:asciiTheme="minorBidi" w:hAnsiTheme="minorBidi"/>
        </w:rPr>
        <w:t>d</w:t>
      </w:r>
      <w:r w:rsidR="005211DA" w:rsidRPr="002F4C77">
        <w:rPr>
          <w:rFonts w:asciiTheme="minorBidi" w:hAnsiTheme="minorBidi"/>
        </w:rPr>
        <w:t>. The growth of microorganisms reproducing by binary fission can be plotted as the logarithm of the number of viable c</w:t>
      </w:r>
      <w:r w:rsidRPr="002F4C77">
        <w:rPr>
          <w:rFonts w:asciiTheme="minorBidi" w:hAnsiTheme="minorBidi"/>
        </w:rPr>
        <w:t>ells versus the incubation time</w:t>
      </w:r>
      <w:r w:rsidR="005211DA" w:rsidRPr="002F4C77">
        <w:rPr>
          <w:rFonts w:asciiTheme="minorBidi" w:hAnsiTheme="minorBidi"/>
        </w:rPr>
        <w:t>, resulting curve has four distinct phases figure</w:t>
      </w:r>
      <w:r w:rsidR="000350BF" w:rsidRPr="002F4C77">
        <w:rPr>
          <w:rFonts w:asciiTheme="minorBidi" w:hAnsiTheme="minorBidi"/>
        </w:rPr>
        <w:t xml:space="preserve"> 2.</w:t>
      </w:r>
    </w:p>
    <w:p w:rsidR="005211DA" w:rsidRPr="002F4C77" w:rsidRDefault="005211DA" w:rsidP="002F4C77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2F4C77">
        <w:rPr>
          <w:rFonts w:asciiTheme="minorBidi" w:hAnsiTheme="minorBidi"/>
          <w:b/>
          <w:bCs/>
          <w:u w:val="single"/>
        </w:rPr>
        <w:t>Lag phase</w:t>
      </w:r>
    </w:p>
    <w:p w:rsidR="006C5781" w:rsidRPr="002F4C77" w:rsidRDefault="00CE3833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 xml:space="preserve">When M.O are </w:t>
      </w:r>
      <w:r w:rsidR="00BD3D5E" w:rsidRPr="002F4C77">
        <w:rPr>
          <w:rFonts w:asciiTheme="minorBidi" w:hAnsiTheme="minorBidi"/>
        </w:rPr>
        <w:t xml:space="preserve">inculated </w:t>
      </w:r>
      <w:r w:rsidRPr="002F4C77">
        <w:rPr>
          <w:rFonts w:asciiTheme="minorBidi" w:hAnsiTheme="minorBidi"/>
        </w:rPr>
        <w:t xml:space="preserve">into fresh culture medium, </w:t>
      </w:r>
      <w:r w:rsidR="00BD3D5E" w:rsidRPr="002F4C77">
        <w:rPr>
          <w:rFonts w:asciiTheme="minorBidi" w:hAnsiTheme="minorBidi"/>
        </w:rPr>
        <w:t xml:space="preserve">will not reproduce immediately, </w:t>
      </w:r>
      <w:r w:rsidRPr="002F4C77">
        <w:rPr>
          <w:rFonts w:asciiTheme="minorBidi" w:hAnsiTheme="minorBidi"/>
        </w:rPr>
        <w:t>therefore this period is called the lag phase.</w:t>
      </w:r>
      <w:r w:rsidR="00BD3D5E" w:rsidRPr="002F4C77">
        <w:rPr>
          <w:rFonts w:asciiTheme="minorBidi" w:hAnsiTheme="minorBidi"/>
        </w:rPr>
        <w:t xml:space="preserve"> During the lag phase  bacterial cell will not divide into new cells  in addition </w:t>
      </w:r>
      <w:r w:rsidRPr="002F4C77">
        <w:rPr>
          <w:rFonts w:asciiTheme="minorBidi" w:hAnsiTheme="minorBidi"/>
        </w:rPr>
        <w:t>there is no net increase in mass,</w:t>
      </w:r>
      <w:r w:rsidR="00BD3D5E" w:rsidRPr="002F4C77">
        <w:rPr>
          <w:rFonts w:asciiTheme="minorBidi" w:hAnsiTheme="minorBidi"/>
        </w:rPr>
        <w:t xml:space="preserve"> However </w:t>
      </w:r>
      <w:r w:rsidRPr="002F4C77">
        <w:rPr>
          <w:rFonts w:asciiTheme="minorBidi" w:hAnsiTheme="minorBidi"/>
        </w:rPr>
        <w:t>the cell is synthesizing new components.</w:t>
      </w:r>
      <w:r w:rsidR="00BD3D5E" w:rsidRPr="002F4C77">
        <w:rPr>
          <w:rFonts w:asciiTheme="minorBidi" w:hAnsiTheme="minorBidi"/>
        </w:rPr>
        <w:t xml:space="preserve"> </w:t>
      </w:r>
      <w:r w:rsidRPr="002F4C77">
        <w:rPr>
          <w:rFonts w:asciiTheme="minorBidi" w:hAnsiTheme="minorBidi"/>
        </w:rPr>
        <w:t xml:space="preserve">A lag phase </w:t>
      </w:r>
      <w:r w:rsidR="00BD3D5E" w:rsidRPr="002F4C77">
        <w:rPr>
          <w:rFonts w:asciiTheme="minorBidi" w:hAnsiTheme="minorBidi"/>
        </w:rPr>
        <w:t xml:space="preserve">considers a vital period prior to </w:t>
      </w:r>
      <w:r w:rsidRPr="002F4C77">
        <w:rPr>
          <w:rFonts w:asciiTheme="minorBidi" w:hAnsiTheme="minorBidi"/>
        </w:rPr>
        <w:t xml:space="preserve">cell division </w:t>
      </w:r>
      <w:r w:rsidR="00BD3D5E" w:rsidRPr="002F4C77">
        <w:rPr>
          <w:rFonts w:asciiTheme="minorBidi" w:hAnsiTheme="minorBidi"/>
        </w:rPr>
        <w:t xml:space="preserve"> because of the age of the cell, </w:t>
      </w:r>
      <w:r w:rsidRPr="002F4C77">
        <w:rPr>
          <w:rFonts w:asciiTheme="minorBidi" w:hAnsiTheme="minorBidi"/>
        </w:rPr>
        <w:t>depleted</w:t>
      </w:r>
      <w:r w:rsidR="006C5781" w:rsidRPr="002F4C77">
        <w:rPr>
          <w:rFonts w:asciiTheme="minorBidi" w:hAnsiTheme="minorBidi"/>
        </w:rPr>
        <w:t xml:space="preserve"> of ATP</w:t>
      </w:r>
      <w:r w:rsidR="00BD3D5E" w:rsidRPr="002F4C77">
        <w:rPr>
          <w:rFonts w:asciiTheme="minorBidi" w:hAnsiTheme="minorBidi"/>
        </w:rPr>
        <w:t xml:space="preserve"> molecules, essential cofactors </w:t>
      </w:r>
      <w:r w:rsidR="006C5781" w:rsidRPr="002F4C77">
        <w:rPr>
          <w:rFonts w:asciiTheme="minorBidi" w:hAnsiTheme="minorBidi"/>
        </w:rPr>
        <w:t>and ribosomes</w:t>
      </w:r>
      <w:r w:rsidR="00BD3D5E" w:rsidRPr="002F4C77">
        <w:rPr>
          <w:rFonts w:asciiTheme="minorBidi" w:hAnsiTheme="minorBidi"/>
        </w:rPr>
        <w:t xml:space="preserve">. Which </w:t>
      </w:r>
      <w:r w:rsidR="006C5781" w:rsidRPr="002F4C77">
        <w:rPr>
          <w:rFonts w:asciiTheme="minorBidi" w:hAnsiTheme="minorBidi"/>
        </w:rPr>
        <w:t>must be synthesized before growth can begin.</w:t>
      </w:r>
      <w:r w:rsidR="009154A6" w:rsidRPr="002F4C77">
        <w:rPr>
          <w:rFonts w:asciiTheme="minorBidi" w:hAnsiTheme="minorBidi"/>
        </w:rPr>
        <w:t xml:space="preserve"> </w:t>
      </w:r>
      <w:r w:rsidR="006C5781" w:rsidRPr="002F4C77">
        <w:rPr>
          <w:rFonts w:asciiTheme="minorBidi" w:hAnsiTheme="minorBidi"/>
        </w:rPr>
        <w:t xml:space="preserve">The </w:t>
      </w:r>
      <w:r w:rsidR="009154A6" w:rsidRPr="002F4C77">
        <w:rPr>
          <w:rFonts w:asciiTheme="minorBidi" w:hAnsiTheme="minorBidi"/>
        </w:rPr>
        <w:t xml:space="preserve"> surrounding medium </w:t>
      </w:r>
      <w:r w:rsidR="006C5781" w:rsidRPr="002F4C77">
        <w:rPr>
          <w:rFonts w:asciiTheme="minorBidi" w:hAnsiTheme="minorBidi"/>
        </w:rPr>
        <w:t xml:space="preserve">different from the </w:t>
      </w:r>
      <w:r w:rsidR="009154A6" w:rsidRPr="002F4C77">
        <w:rPr>
          <w:rFonts w:asciiTheme="minorBidi" w:hAnsiTheme="minorBidi"/>
        </w:rPr>
        <w:t xml:space="preserve">original where the </w:t>
      </w:r>
      <w:r w:rsidR="006C5781" w:rsidRPr="002F4C77">
        <w:rPr>
          <w:rFonts w:asciiTheme="minorBidi" w:hAnsiTheme="minorBidi"/>
        </w:rPr>
        <w:t xml:space="preserve">M.O </w:t>
      </w:r>
      <w:r w:rsidR="009154A6" w:rsidRPr="002F4C77">
        <w:rPr>
          <w:rFonts w:asciiTheme="minorBidi" w:hAnsiTheme="minorBidi"/>
        </w:rPr>
        <w:t>used to grow p</w:t>
      </w:r>
      <w:r w:rsidR="006C5781" w:rsidRPr="002F4C77">
        <w:rPr>
          <w:rFonts w:asciiTheme="minorBidi" w:hAnsiTheme="minorBidi"/>
        </w:rPr>
        <w:t xml:space="preserve">reviously, new </w:t>
      </w:r>
      <w:r w:rsidR="009154A6" w:rsidRPr="002F4C77">
        <w:rPr>
          <w:rFonts w:asciiTheme="minorBidi" w:hAnsiTheme="minorBidi"/>
        </w:rPr>
        <w:t xml:space="preserve">enzyme different nutrient molecules could involve for consumption </w:t>
      </w:r>
      <w:r w:rsidR="006C5781" w:rsidRPr="002F4C77">
        <w:rPr>
          <w:rFonts w:asciiTheme="minorBidi" w:hAnsiTheme="minorBidi"/>
        </w:rPr>
        <w:t>different nutrients.</w:t>
      </w:r>
      <w:r w:rsidR="009154A6" w:rsidRPr="002F4C77">
        <w:rPr>
          <w:rFonts w:asciiTheme="minorBidi" w:hAnsiTheme="minorBidi"/>
        </w:rPr>
        <w:t xml:space="preserve">  After all the </w:t>
      </w:r>
      <w:r w:rsidR="0061311A" w:rsidRPr="002F4C77">
        <w:rPr>
          <w:rFonts w:asciiTheme="minorBidi" w:hAnsiTheme="minorBidi"/>
        </w:rPr>
        <w:t>previous</w:t>
      </w:r>
      <w:r w:rsidR="009154A6" w:rsidRPr="002F4C77">
        <w:rPr>
          <w:rFonts w:asciiTheme="minorBidi" w:hAnsiTheme="minorBidi"/>
        </w:rPr>
        <w:t xml:space="preserve"> stages </w:t>
      </w:r>
      <w:r w:rsidR="006C5781" w:rsidRPr="002F4C77">
        <w:rPr>
          <w:rFonts w:asciiTheme="minorBidi" w:hAnsiTheme="minorBidi"/>
        </w:rPr>
        <w:t>cells begin to replicate their DNA,</w:t>
      </w:r>
      <w:r w:rsidR="009154A6" w:rsidRPr="002F4C77">
        <w:rPr>
          <w:rFonts w:asciiTheme="minorBidi" w:hAnsiTheme="minorBidi"/>
        </w:rPr>
        <w:t xml:space="preserve"> increase in  cell mass and </w:t>
      </w:r>
      <w:r w:rsidR="006C5781" w:rsidRPr="002F4C77">
        <w:rPr>
          <w:rFonts w:asciiTheme="minorBidi" w:hAnsiTheme="minorBidi"/>
        </w:rPr>
        <w:t>finally divide</w:t>
      </w:r>
      <w:r w:rsidR="009154A6" w:rsidRPr="002F4C77">
        <w:rPr>
          <w:rFonts w:asciiTheme="minorBidi" w:hAnsiTheme="minorBidi"/>
        </w:rPr>
        <w:t xml:space="preserve"> into two new daughter</w:t>
      </w:r>
      <w:r w:rsidR="006C5781" w:rsidRPr="002F4C77">
        <w:rPr>
          <w:rFonts w:asciiTheme="minorBidi" w:hAnsiTheme="minorBidi"/>
        </w:rPr>
        <w:t>.</w:t>
      </w:r>
    </w:p>
    <w:p w:rsidR="006C5781" w:rsidRPr="002F4C77" w:rsidRDefault="006C5781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>The lag</w:t>
      </w:r>
      <w:r w:rsidR="00634F8C" w:rsidRPr="002F4C77">
        <w:rPr>
          <w:rFonts w:asciiTheme="minorBidi" w:hAnsiTheme="minorBidi"/>
        </w:rPr>
        <w:t xml:space="preserve"> phase varies in length </w:t>
      </w:r>
      <w:r w:rsidR="009154A6" w:rsidRPr="002F4C77">
        <w:rPr>
          <w:rFonts w:asciiTheme="minorBidi" w:hAnsiTheme="minorBidi"/>
        </w:rPr>
        <w:t xml:space="preserve">depending on the surrounding </w:t>
      </w:r>
      <w:r w:rsidR="00634F8C" w:rsidRPr="002F4C77">
        <w:rPr>
          <w:rFonts w:asciiTheme="minorBidi" w:hAnsiTheme="minorBidi"/>
        </w:rPr>
        <w:t>condition</w:t>
      </w:r>
      <w:r w:rsidR="009154A6" w:rsidRPr="002F4C77">
        <w:rPr>
          <w:rFonts w:asciiTheme="minorBidi" w:hAnsiTheme="minorBidi"/>
        </w:rPr>
        <w:t>s</w:t>
      </w:r>
      <w:r w:rsidR="00DF7566" w:rsidRPr="002F4C77">
        <w:rPr>
          <w:rFonts w:asciiTheme="minorBidi" w:hAnsiTheme="minorBidi"/>
        </w:rPr>
        <w:t>,</w:t>
      </w:r>
      <w:r w:rsidR="009154A6" w:rsidRPr="002F4C77">
        <w:rPr>
          <w:rFonts w:asciiTheme="minorBidi" w:hAnsiTheme="minorBidi"/>
        </w:rPr>
        <w:t xml:space="preserve"> </w:t>
      </w:r>
      <w:r w:rsidR="00DF7566" w:rsidRPr="002F4C77">
        <w:rPr>
          <w:rFonts w:asciiTheme="minorBidi" w:hAnsiTheme="minorBidi"/>
        </w:rPr>
        <w:t>it may be long if the inoculums is from an old culture or one that has been refrigerated.</w:t>
      </w:r>
      <w:r w:rsidR="009154A6" w:rsidRPr="002F4C77">
        <w:rPr>
          <w:rFonts w:asciiTheme="minorBidi" w:hAnsiTheme="minorBidi"/>
        </w:rPr>
        <w:t xml:space="preserve"> </w:t>
      </w:r>
      <w:r w:rsidR="00DF7566" w:rsidRPr="002F4C77">
        <w:rPr>
          <w:rFonts w:asciiTheme="minorBidi" w:hAnsiTheme="minorBidi"/>
        </w:rPr>
        <w:t>Inoculation of a chemically different medium also results in a longer lag phase,</w:t>
      </w:r>
      <w:r w:rsidR="009154A6" w:rsidRPr="002F4C77">
        <w:rPr>
          <w:rFonts w:asciiTheme="minorBidi" w:hAnsiTheme="minorBidi"/>
        </w:rPr>
        <w:t xml:space="preserve"> while fresh </w:t>
      </w:r>
      <w:r w:rsidR="00DF7566" w:rsidRPr="002F4C77">
        <w:rPr>
          <w:rFonts w:asciiTheme="minorBidi" w:hAnsiTheme="minorBidi"/>
        </w:rPr>
        <w:t xml:space="preserve">exponential phase culture is </w:t>
      </w:r>
      <w:r w:rsidR="009154A6" w:rsidRPr="002F4C77">
        <w:rPr>
          <w:rFonts w:asciiTheme="minorBidi" w:hAnsiTheme="minorBidi"/>
        </w:rPr>
        <w:t xml:space="preserve">inculated in to a new batch  which could reduce </w:t>
      </w:r>
      <w:r w:rsidR="00DF7566" w:rsidRPr="002F4C77">
        <w:rPr>
          <w:rFonts w:asciiTheme="minorBidi" w:hAnsiTheme="minorBidi"/>
        </w:rPr>
        <w:t xml:space="preserve">the </w:t>
      </w:r>
      <w:r w:rsidR="009154A6" w:rsidRPr="002F4C77">
        <w:rPr>
          <w:rFonts w:asciiTheme="minorBidi" w:hAnsiTheme="minorBidi"/>
        </w:rPr>
        <w:t xml:space="preserve"> length of </w:t>
      </w:r>
      <w:r w:rsidR="00DF7566" w:rsidRPr="002F4C77">
        <w:rPr>
          <w:rFonts w:asciiTheme="minorBidi" w:hAnsiTheme="minorBidi"/>
        </w:rPr>
        <w:t xml:space="preserve">lag phase will be short or </w:t>
      </w:r>
      <w:r w:rsidR="009154A6" w:rsidRPr="002F4C77">
        <w:rPr>
          <w:rFonts w:asciiTheme="minorBidi" w:hAnsiTheme="minorBidi"/>
        </w:rPr>
        <w:t xml:space="preserve">skip it </w:t>
      </w:r>
      <w:r w:rsidR="00DF7566" w:rsidRPr="002F4C77">
        <w:rPr>
          <w:rFonts w:asciiTheme="minorBidi" w:hAnsiTheme="minorBidi"/>
        </w:rPr>
        <w:t>.</w:t>
      </w:r>
    </w:p>
    <w:p w:rsidR="009154A6" w:rsidRPr="002F4C77" w:rsidRDefault="00DC5AB9" w:rsidP="002F4C77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2F4C77">
        <w:rPr>
          <w:rFonts w:asciiTheme="minorBidi" w:hAnsiTheme="minorBidi"/>
          <w:b/>
          <w:bCs/>
          <w:u w:val="single"/>
        </w:rPr>
        <w:t>Expo</w:t>
      </w:r>
      <w:r w:rsidR="006B5316" w:rsidRPr="002F4C77">
        <w:rPr>
          <w:rFonts w:asciiTheme="minorBidi" w:hAnsiTheme="minorBidi"/>
          <w:b/>
          <w:bCs/>
          <w:u w:val="single"/>
        </w:rPr>
        <w:t>nential (log) phase</w:t>
      </w:r>
    </w:p>
    <w:p w:rsidR="006B5316" w:rsidRPr="002F4C77" w:rsidRDefault="006B5316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 xml:space="preserve">Microorganisms </w:t>
      </w:r>
      <w:r w:rsidR="0061311A" w:rsidRPr="002F4C77">
        <w:rPr>
          <w:rFonts w:asciiTheme="minorBidi" w:hAnsiTheme="minorBidi"/>
        </w:rPr>
        <w:t xml:space="preserve">start replicate their number in loghramatic order </w:t>
      </w:r>
      <w:r w:rsidRPr="002F4C77">
        <w:rPr>
          <w:rFonts w:asciiTheme="minorBidi" w:hAnsiTheme="minorBidi"/>
        </w:rPr>
        <w:t>at maximal rate</w:t>
      </w:r>
      <w:r w:rsidR="0061311A" w:rsidRPr="002F4C77">
        <w:rPr>
          <w:rFonts w:asciiTheme="minorBidi" w:hAnsiTheme="minorBidi"/>
        </w:rPr>
        <w:t xml:space="preserve">. During the log phase  the  M.O are growing under constant conddtion inclusing (nutrient  and division </w:t>
      </w:r>
      <w:r w:rsidR="00E67165" w:rsidRPr="002F4C77">
        <w:rPr>
          <w:rFonts w:asciiTheme="minorBidi" w:hAnsiTheme="minorBidi"/>
        </w:rPr>
        <w:t xml:space="preserve"> rate ) causing a uniform identical  new cells </w:t>
      </w:r>
      <w:r w:rsidRPr="002F4C77">
        <w:rPr>
          <w:rFonts w:asciiTheme="minorBidi" w:hAnsiTheme="minorBidi"/>
        </w:rPr>
        <w:t>at regular intervals.</w:t>
      </w:r>
      <w:r w:rsidR="007670DB" w:rsidRPr="002F4C77">
        <w:rPr>
          <w:rFonts w:asciiTheme="minorBidi" w:hAnsiTheme="minorBidi"/>
        </w:rPr>
        <w:t xml:space="preserve"> </w:t>
      </w:r>
    </w:p>
    <w:p w:rsidR="00E67165" w:rsidRPr="002F4C77" w:rsidRDefault="006B5316" w:rsidP="002F4C77">
      <w:pPr>
        <w:spacing w:line="240" w:lineRule="auto"/>
        <w:jc w:val="both"/>
        <w:rPr>
          <w:rFonts w:asciiTheme="minorBidi" w:hAnsiTheme="minorBidi"/>
          <w:b/>
          <w:bCs/>
        </w:rPr>
      </w:pPr>
      <w:r w:rsidRPr="002F4C77">
        <w:rPr>
          <w:rFonts w:asciiTheme="minorBidi" w:hAnsiTheme="minorBidi"/>
        </w:rPr>
        <w:t>The population is most uniform</w:t>
      </w:r>
      <w:r w:rsidR="007670DB" w:rsidRPr="002F4C77">
        <w:rPr>
          <w:rFonts w:asciiTheme="minorBidi" w:hAnsiTheme="minorBidi"/>
        </w:rPr>
        <w:t xml:space="preserve"> in chemical &amp; physiological </w:t>
      </w:r>
      <w:r w:rsidR="00E67165" w:rsidRPr="002F4C77">
        <w:rPr>
          <w:rFonts w:asciiTheme="minorBidi" w:hAnsiTheme="minorBidi"/>
        </w:rPr>
        <w:t xml:space="preserve">characteristic </w:t>
      </w:r>
      <w:r w:rsidR="007670DB" w:rsidRPr="002F4C77">
        <w:rPr>
          <w:rFonts w:asciiTheme="minorBidi" w:hAnsiTheme="minorBidi"/>
        </w:rPr>
        <w:t>ther</w:t>
      </w:r>
      <w:r w:rsidR="00E67165" w:rsidRPr="002F4C77">
        <w:rPr>
          <w:rFonts w:asciiTheme="minorBidi" w:hAnsiTheme="minorBidi"/>
        </w:rPr>
        <w:t xml:space="preserve">efore exponential phase cells  employing in </w:t>
      </w:r>
      <w:r w:rsidR="007670DB" w:rsidRPr="002F4C77">
        <w:rPr>
          <w:rFonts w:asciiTheme="minorBidi" w:hAnsiTheme="minorBidi"/>
        </w:rPr>
        <w:t xml:space="preserve">biochemical </w:t>
      </w:r>
      <w:r w:rsidR="00E67165" w:rsidRPr="002F4C77">
        <w:rPr>
          <w:rFonts w:asciiTheme="minorBidi" w:hAnsiTheme="minorBidi"/>
        </w:rPr>
        <w:t xml:space="preserve"> and ph</w:t>
      </w:r>
      <w:r w:rsidR="007670DB" w:rsidRPr="002F4C77">
        <w:rPr>
          <w:rFonts w:asciiTheme="minorBidi" w:hAnsiTheme="minorBidi"/>
        </w:rPr>
        <w:t>ysiological studies.</w:t>
      </w:r>
      <w:r w:rsidR="00E67165" w:rsidRPr="002F4C77">
        <w:rPr>
          <w:rFonts w:asciiTheme="minorBidi" w:hAnsiTheme="minorBidi"/>
        </w:rPr>
        <w:t xml:space="preserve"> </w:t>
      </w:r>
      <w:r w:rsidR="00DC5AB9" w:rsidRPr="002F4C77">
        <w:rPr>
          <w:rFonts w:asciiTheme="minorBidi" w:hAnsiTheme="minorBidi"/>
        </w:rPr>
        <w:t xml:space="preserve">Exponential growth is </w:t>
      </w:r>
      <w:r w:rsidR="00E67165" w:rsidRPr="002F4C77">
        <w:rPr>
          <w:rFonts w:asciiTheme="minorBidi" w:hAnsiTheme="minorBidi"/>
        </w:rPr>
        <w:t xml:space="preserve">stable  therefore, </w:t>
      </w:r>
      <w:r w:rsidR="00DC5AB9" w:rsidRPr="002F4C77">
        <w:rPr>
          <w:rFonts w:asciiTheme="minorBidi" w:hAnsiTheme="minorBidi"/>
        </w:rPr>
        <w:t>cellular constituents are manufactured at constant rates relatives to each other</w:t>
      </w:r>
      <w:r w:rsidR="00E67165" w:rsidRPr="002F4C77">
        <w:rPr>
          <w:rFonts w:asciiTheme="minorBidi" w:hAnsiTheme="minorBidi"/>
        </w:rPr>
        <w:t xml:space="preserve">. The reduction of nutrient levels and </w:t>
      </w:r>
      <w:r w:rsidR="00DC5AB9" w:rsidRPr="002F4C77">
        <w:rPr>
          <w:rFonts w:asciiTheme="minorBidi" w:hAnsiTheme="minorBidi"/>
        </w:rPr>
        <w:t xml:space="preserve"> o</w:t>
      </w:r>
      <w:r w:rsidR="00E67165" w:rsidRPr="002F4C77">
        <w:rPr>
          <w:rFonts w:asciiTheme="minorBidi" w:hAnsiTheme="minorBidi"/>
        </w:rPr>
        <w:t xml:space="preserve"> variation in </w:t>
      </w:r>
      <w:r w:rsidR="00DC5AB9" w:rsidRPr="002F4C77">
        <w:rPr>
          <w:rFonts w:asciiTheme="minorBidi" w:hAnsiTheme="minorBidi"/>
        </w:rPr>
        <w:t xml:space="preserve">environmental conditions </w:t>
      </w:r>
      <w:r w:rsidR="00E67165" w:rsidRPr="002F4C77">
        <w:rPr>
          <w:rFonts w:asciiTheme="minorBidi" w:hAnsiTheme="minorBidi"/>
        </w:rPr>
        <w:t xml:space="preserve"> resulting in slowing the </w:t>
      </w:r>
      <w:r w:rsidR="009154A6" w:rsidRPr="002F4C77">
        <w:rPr>
          <w:rFonts w:asciiTheme="minorBidi" w:hAnsiTheme="minorBidi"/>
        </w:rPr>
        <w:t>growth</w:t>
      </w:r>
      <w:r w:rsidR="00E67165" w:rsidRPr="002F4C77">
        <w:rPr>
          <w:rFonts w:asciiTheme="minorBidi" w:hAnsiTheme="minorBidi"/>
        </w:rPr>
        <w:t>.</w:t>
      </w:r>
    </w:p>
    <w:p w:rsidR="009154A6" w:rsidRPr="002F4C77" w:rsidRDefault="00DC5AB9" w:rsidP="002F4C77">
      <w:pPr>
        <w:spacing w:line="240" w:lineRule="auto"/>
        <w:jc w:val="both"/>
        <w:rPr>
          <w:rFonts w:asciiTheme="minorBidi" w:hAnsiTheme="minorBidi"/>
          <w:b/>
          <w:bCs/>
        </w:rPr>
      </w:pPr>
      <w:r w:rsidRPr="002F4C77">
        <w:rPr>
          <w:rFonts w:asciiTheme="minorBidi" w:hAnsiTheme="minorBidi"/>
          <w:b/>
          <w:bCs/>
        </w:rPr>
        <w:t>Stationary phase</w:t>
      </w:r>
    </w:p>
    <w:p w:rsidR="00E67165" w:rsidRPr="002F4C77" w:rsidRDefault="00E67165" w:rsidP="002F4C77">
      <w:pPr>
        <w:spacing w:line="240" w:lineRule="auto"/>
        <w:jc w:val="both"/>
        <w:rPr>
          <w:rFonts w:asciiTheme="minorBidi" w:hAnsiTheme="minorBidi"/>
          <w:b/>
          <w:bCs/>
        </w:rPr>
      </w:pPr>
      <w:r w:rsidRPr="002F4C77">
        <w:rPr>
          <w:rFonts w:asciiTheme="minorBidi" w:hAnsiTheme="minorBidi"/>
        </w:rPr>
        <w:t xml:space="preserve">In the stationary phase the total number of </w:t>
      </w:r>
      <w:r w:rsidR="000350BF" w:rsidRPr="002F4C77">
        <w:rPr>
          <w:rFonts w:asciiTheme="minorBidi" w:hAnsiTheme="minorBidi"/>
        </w:rPr>
        <w:t>viable</w:t>
      </w:r>
      <w:r w:rsidRPr="002F4C77">
        <w:rPr>
          <w:rFonts w:asciiTheme="minorBidi" w:hAnsiTheme="minorBidi"/>
        </w:rPr>
        <w:t xml:space="preserve"> microorganisms remains constant, this may result from a balance between cell division &amp; cell death,</w:t>
      </w:r>
      <w:r w:rsidR="000350BF" w:rsidRPr="002F4C77">
        <w:rPr>
          <w:rFonts w:asciiTheme="minorBidi" w:hAnsiTheme="minorBidi"/>
        </w:rPr>
        <w:t xml:space="preserve"> </w:t>
      </w:r>
      <w:r w:rsidRPr="002F4C77">
        <w:rPr>
          <w:rFonts w:asciiTheme="minorBidi" w:hAnsiTheme="minorBidi"/>
        </w:rPr>
        <w:t xml:space="preserve">or the population may simply cease to divide though remaining metabolically active. Microbial population enter the stationary phase for several reasons; nutrient limitation , if an essential nutrient is </w:t>
      </w:r>
      <w:r w:rsidR="000350BF" w:rsidRPr="002F4C77">
        <w:rPr>
          <w:rFonts w:asciiTheme="minorBidi" w:hAnsiTheme="minorBidi"/>
        </w:rPr>
        <w:t>severely</w:t>
      </w:r>
      <w:r w:rsidRPr="002F4C77">
        <w:rPr>
          <w:rFonts w:asciiTheme="minorBidi" w:hAnsiTheme="minorBidi"/>
        </w:rPr>
        <w:t xml:space="preserve"> depleted, population growth will slow.</w:t>
      </w:r>
    </w:p>
    <w:p w:rsidR="004D72E5" w:rsidRPr="002F4C77" w:rsidRDefault="004D72E5" w:rsidP="002F4C77">
      <w:pPr>
        <w:spacing w:line="240" w:lineRule="auto"/>
        <w:jc w:val="both"/>
        <w:rPr>
          <w:rFonts w:asciiTheme="minorBidi" w:hAnsiTheme="minorBidi"/>
          <w:b/>
          <w:bCs/>
        </w:rPr>
      </w:pPr>
      <w:r w:rsidRPr="002F4C77">
        <w:rPr>
          <w:rFonts w:asciiTheme="minorBidi" w:hAnsiTheme="minorBidi"/>
        </w:rPr>
        <w:lastRenderedPageBreak/>
        <w:t>population size depends on nutrient availabilit</w:t>
      </w:r>
      <w:r w:rsidR="0061311A" w:rsidRPr="002F4C77">
        <w:rPr>
          <w:rFonts w:asciiTheme="minorBidi" w:hAnsiTheme="minorBidi"/>
        </w:rPr>
        <w:t>y &amp; other factors, as well as the</w:t>
      </w:r>
      <w:r w:rsidRPr="002F4C77">
        <w:rPr>
          <w:rFonts w:asciiTheme="minorBidi" w:hAnsiTheme="minorBidi"/>
        </w:rPr>
        <w:t xml:space="preserve"> type of M.O being cultured.</w:t>
      </w:r>
      <w:r w:rsidR="006E4F3E" w:rsidRPr="002F4C77">
        <w:rPr>
          <w:rFonts w:asciiTheme="minorBidi" w:hAnsiTheme="minorBidi"/>
        </w:rPr>
        <w:t xml:space="preserve"> </w:t>
      </w:r>
    </w:p>
    <w:p w:rsidR="00414DAA" w:rsidRPr="002F4C77" w:rsidRDefault="006E4F3E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>Aerobic organisms</w:t>
      </w:r>
      <w:r w:rsidR="00E67165" w:rsidRPr="002F4C77">
        <w:rPr>
          <w:rFonts w:asciiTheme="minorBidi" w:hAnsiTheme="minorBidi"/>
        </w:rPr>
        <w:t xml:space="preserve"> are limited by O</w:t>
      </w:r>
      <w:r w:rsidR="00D2423B" w:rsidRPr="002F4C77">
        <w:rPr>
          <w:rFonts w:asciiTheme="minorBidi" w:hAnsiTheme="minorBidi"/>
          <w:vertAlign w:val="subscript"/>
        </w:rPr>
        <w:t>2</w:t>
      </w:r>
      <w:r w:rsidR="00E67165" w:rsidRPr="002F4C77">
        <w:rPr>
          <w:rFonts w:asciiTheme="minorBidi" w:hAnsiTheme="minorBidi"/>
        </w:rPr>
        <w:t xml:space="preserve"> availability</w:t>
      </w:r>
      <w:r w:rsidRPr="002F4C77">
        <w:rPr>
          <w:rFonts w:asciiTheme="minorBidi" w:hAnsiTheme="minorBidi"/>
        </w:rPr>
        <w:t>,</w:t>
      </w:r>
      <w:r w:rsidR="00E67165" w:rsidRPr="002F4C77">
        <w:rPr>
          <w:rFonts w:asciiTheme="minorBidi" w:hAnsiTheme="minorBidi"/>
        </w:rPr>
        <w:t xml:space="preserve"> because </w:t>
      </w:r>
      <w:r w:rsidR="00D2423B" w:rsidRPr="002F4C77">
        <w:rPr>
          <w:rFonts w:asciiTheme="minorBidi" w:hAnsiTheme="minorBidi"/>
        </w:rPr>
        <w:t>O</w:t>
      </w:r>
      <w:r w:rsidR="00D2423B" w:rsidRPr="002F4C77">
        <w:rPr>
          <w:rFonts w:asciiTheme="minorBidi" w:hAnsiTheme="minorBidi"/>
          <w:vertAlign w:val="subscript"/>
        </w:rPr>
        <w:t>2</w:t>
      </w:r>
      <w:r w:rsidR="00D2423B" w:rsidRPr="002F4C77">
        <w:rPr>
          <w:rFonts w:asciiTheme="minorBidi" w:hAnsiTheme="minorBidi"/>
        </w:rPr>
        <w:t xml:space="preserve"> </w:t>
      </w:r>
      <w:r w:rsidR="00E67165" w:rsidRPr="002F4C77">
        <w:rPr>
          <w:rFonts w:asciiTheme="minorBidi" w:hAnsiTheme="minorBidi"/>
        </w:rPr>
        <w:t xml:space="preserve">resulting </w:t>
      </w:r>
      <w:r w:rsidRPr="002F4C77">
        <w:rPr>
          <w:rFonts w:asciiTheme="minorBidi" w:hAnsiTheme="minorBidi"/>
        </w:rPr>
        <w:t xml:space="preserve">depleted </w:t>
      </w:r>
      <w:r w:rsidR="00E67165" w:rsidRPr="002F4C77">
        <w:rPr>
          <w:rFonts w:asciiTheme="minorBidi" w:hAnsiTheme="minorBidi"/>
        </w:rPr>
        <w:t xml:space="preserve">quickly therefore </w:t>
      </w:r>
      <w:r w:rsidRPr="002F4C77">
        <w:rPr>
          <w:rFonts w:asciiTheme="minorBidi" w:hAnsiTheme="minorBidi"/>
        </w:rPr>
        <w:t xml:space="preserve">only the surface of </w:t>
      </w:r>
      <w:r w:rsidR="00E67165" w:rsidRPr="002F4C77">
        <w:rPr>
          <w:rFonts w:asciiTheme="minorBidi" w:hAnsiTheme="minorBidi"/>
        </w:rPr>
        <w:t xml:space="preserve"> bat</w:t>
      </w:r>
      <w:r w:rsidR="00D2423B" w:rsidRPr="002F4C77">
        <w:rPr>
          <w:rFonts w:asciiTheme="minorBidi" w:hAnsiTheme="minorBidi"/>
        </w:rPr>
        <w:t>c</w:t>
      </w:r>
      <w:r w:rsidR="00E67165" w:rsidRPr="002F4C77">
        <w:rPr>
          <w:rFonts w:asciiTheme="minorBidi" w:hAnsiTheme="minorBidi"/>
        </w:rPr>
        <w:t>h culture cont</w:t>
      </w:r>
      <w:r w:rsidR="00D2423B" w:rsidRPr="002F4C77">
        <w:rPr>
          <w:rFonts w:asciiTheme="minorBidi" w:hAnsiTheme="minorBidi"/>
        </w:rPr>
        <w:t xml:space="preserve">inue </w:t>
      </w:r>
      <w:r w:rsidR="00E67165" w:rsidRPr="002F4C77">
        <w:rPr>
          <w:rFonts w:asciiTheme="minorBidi" w:hAnsiTheme="minorBidi"/>
        </w:rPr>
        <w:t xml:space="preserve">to grow due to presence of  the </w:t>
      </w:r>
      <w:r w:rsidR="001362E7" w:rsidRPr="002F4C77">
        <w:rPr>
          <w:rFonts w:asciiTheme="minorBidi" w:hAnsiTheme="minorBidi"/>
        </w:rPr>
        <w:t>appropriate</w:t>
      </w:r>
      <w:r w:rsidR="00D2423B" w:rsidRPr="002F4C77">
        <w:rPr>
          <w:rFonts w:asciiTheme="minorBidi" w:hAnsiTheme="minorBidi"/>
        </w:rPr>
        <w:t xml:space="preserve">  level of O</w:t>
      </w:r>
      <w:r w:rsidR="00D2423B" w:rsidRPr="002F4C77">
        <w:rPr>
          <w:rFonts w:asciiTheme="minorBidi" w:hAnsiTheme="minorBidi"/>
          <w:vertAlign w:val="subscript"/>
        </w:rPr>
        <w:t>2</w:t>
      </w:r>
      <w:r w:rsidR="00D2423B" w:rsidRPr="002F4C77">
        <w:rPr>
          <w:rFonts w:asciiTheme="minorBidi" w:hAnsiTheme="minorBidi"/>
        </w:rPr>
        <w:t xml:space="preserve">. </w:t>
      </w:r>
      <w:r w:rsidRPr="002F4C77">
        <w:rPr>
          <w:rFonts w:asciiTheme="minorBidi" w:hAnsiTheme="minorBidi"/>
        </w:rPr>
        <w:t>the cells beneath</w:t>
      </w:r>
      <w:r w:rsidR="00414DAA" w:rsidRPr="002F4C77">
        <w:rPr>
          <w:rFonts w:asciiTheme="minorBidi" w:hAnsiTheme="minorBidi"/>
        </w:rPr>
        <w:t xml:space="preserve"> the surface will not be able to grow unless the culture is shaken or aerated in another way.</w:t>
      </w:r>
      <w:r w:rsidR="009154A6" w:rsidRPr="002F4C77">
        <w:rPr>
          <w:rFonts w:asciiTheme="minorBidi" w:hAnsiTheme="minorBidi"/>
        </w:rPr>
        <w:t xml:space="preserve"> </w:t>
      </w:r>
      <w:r w:rsidR="00414DAA" w:rsidRPr="002F4C77">
        <w:rPr>
          <w:rFonts w:asciiTheme="minorBidi" w:hAnsiTheme="minorBidi"/>
        </w:rPr>
        <w:t>Growth also may cease due to the accumulation of toxic waste products.</w:t>
      </w:r>
    </w:p>
    <w:p w:rsidR="001362E7" w:rsidRPr="002F4C77" w:rsidRDefault="00414DAA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>Bacteria in a batch culture may enter stationary phase in response to starvation, this occurs in nature environment when nutrient levels are low.</w:t>
      </w:r>
    </w:p>
    <w:p w:rsidR="009154A6" w:rsidRPr="002F4C77" w:rsidRDefault="0099742F" w:rsidP="002F4C77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2F4C77">
        <w:rPr>
          <w:rFonts w:asciiTheme="minorBidi" w:hAnsiTheme="minorBidi"/>
          <w:b/>
          <w:bCs/>
          <w:u w:val="single"/>
        </w:rPr>
        <w:t>Death phase</w:t>
      </w:r>
    </w:p>
    <w:p w:rsidR="00BE0B75" w:rsidRPr="002F4C77" w:rsidRDefault="0099742F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>Decline in the number of viable cells result from unsuitable conditions</w:t>
      </w:r>
      <w:r w:rsidR="00346A61" w:rsidRPr="002F4C77">
        <w:rPr>
          <w:rFonts w:asciiTheme="minorBidi" w:hAnsiTheme="minorBidi"/>
        </w:rPr>
        <w:t>,</w:t>
      </w:r>
      <w:r w:rsidR="001362E7" w:rsidRPr="002F4C77">
        <w:rPr>
          <w:rFonts w:asciiTheme="minorBidi" w:hAnsiTheme="minorBidi"/>
        </w:rPr>
        <w:t xml:space="preserve"> </w:t>
      </w:r>
      <w:r w:rsidR="00346A61" w:rsidRPr="002F4C77">
        <w:rPr>
          <w:rFonts w:asciiTheme="minorBidi" w:hAnsiTheme="minorBidi"/>
        </w:rPr>
        <w:t>the death of microbial population may be logarithmic like it’s growth during the log phase</w:t>
      </w:r>
      <w:r w:rsidR="00BE0B75" w:rsidRPr="002F4C77">
        <w:rPr>
          <w:rFonts w:asciiTheme="minorBidi" w:hAnsiTheme="minorBidi"/>
        </w:rPr>
        <w:t>,</w:t>
      </w:r>
      <w:r w:rsidR="001362E7" w:rsidRPr="002F4C77">
        <w:rPr>
          <w:rFonts w:asciiTheme="minorBidi" w:hAnsiTheme="minorBidi"/>
        </w:rPr>
        <w:t xml:space="preserve"> </w:t>
      </w:r>
      <w:r w:rsidR="00BE0B75" w:rsidRPr="002F4C77">
        <w:rPr>
          <w:rFonts w:asciiTheme="minorBidi" w:hAnsiTheme="minorBidi"/>
        </w:rPr>
        <w:t>the total cell number remains constant because the cells fail to lyse after dying ,only way of deciding whether a bacterial cell is viable is by incubating it in fresh medium , if it does not grow and reproduce ,it is assumed to be dead.</w:t>
      </w:r>
      <w:r w:rsidR="001362E7" w:rsidRPr="002F4C77">
        <w:rPr>
          <w:rFonts w:asciiTheme="minorBidi" w:hAnsiTheme="minorBidi"/>
        </w:rPr>
        <w:t xml:space="preserve"> </w:t>
      </w:r>
      <w:r w:rsidR="00BE0B75" w:rsidRPr="002F4C77">
        <w:rPr>
          <w:rFonts w:asciiTheme="minorBidi" w:hAnsiTheme="minorBidi"/>
        </w:rPr>
        <w:t>Death is defined to be the</w:t>
      </w:r>
      <w:r w:rsidR="00F76CA1" w:rsidRPr="002F4C77">
        <w:rPr>
          <w:rFonts w:asciiTheme="minorBidi" w:hAnsiTheme="minorBidi"/>
        </w:rPr>
        <w:t xml:space="preserve"> irreversible loss of the ability to reproduce.</w:t>
      </w:r>
    </w:p>
    <w:p w:rsidR="001F271C" w:rsidRPr="002F4C77" w:rsidRDefault="001F271C" w:rsidP="002F4C77">
      <w:pPr>
        <w:spacing w:line="240" w:lineRule="auto"/>
        <w:jc w:val="both"/>
        <w:rPr>
          <w:rFonts w:asciiTheme="minorBidi" w:hAnsiTheme="minorBidi"/>
          <w:b/>
          <w:bCs/>
          <w:u w:val="single"/>
        </w:rPr>
      </w:pPr>
      <w:r w:rsidRPr="002F4C77">
        <w:rPr>
          <w:rFonts w:asciiTheme="minorBidi" w:hAnsiTheme="minorBidi"/>
          <w:b/>
          <w:bCs/>
          <w:u w:val="single"/>
        </w:rPr>
        <w:t xml:space="preserve">Generation time </w:t>
      </w:r>
    </w:p>
    <w:p w:rsidR="001F271C" w:rsidRPr="002F4C77" w:rsidRDefault="001F271C" w:rsidP="002F4C77">
      <w:pPr>
        <w:spacing w:line="240" w:lineRule="auto"/>
        <w:jc w:val="both"/>
        <w:rPr>
          <w:rFonts w:asciiTheme="minorBidi" w:hAnsiTheme="minorBidi"/>
        </w:rPr>
      </w:pPr>
      <w:r w:rsidRPr="002F4C77">
        <w:rPr>
          <w:rFonts w:asciiTheme="minorBidi" w:hAnsiTheme="minorBidi"/>
        </w:rPr>
        <w:t>During the exponential phase each M.O is dividing at constant intervals,</w:t>
      </w:r>
      <w:r w:rsidR="0061311A" w:rsidRPr="002F4C77">
        <w:rPr>
          <w:rFonts w:asciiTheme="minorBidi" w:hAnsiTheme="minorBidi"/>
        </w:rPr>
        <w:t xml:space="preserve"> </w:t>
      </w:r>
      <w:r w:rsidRPr="002F4C77">
        <w:rPr>
          <w:rFonts w:asciiTheme="minorBidi" w:hAnsiTheme="minorBidi"/>
        </w:rPr>
        <w:t>thus the population will double in number during a specific length of time called the gene</w:t>
      </w:r>
      <w:r w:rsidR="00076B4F" w:rsidRPr="002F4C77">
        <w:rPr>
          <w:rFonts w:asciiTheme="minorBidi" w:hAnsiTheme="minorBidi"/>
        </w:rPr>
        <w:t xml:space="preserve">ration time or doubling time , g.t </w:t>
      </w:r>
      <w:r w:rsidRPr="002F4C77">
        <w:rPr>
          <w:rFonts w:asciiTheme="minorBidi" w:hAnsiTheme="minorBidi"/>
        </w:rPr>
        <w:t xml:space="preserve"> vary with the species of M.O and environmental conditions, it range from less than 10 minutes for several days</w:t>
      </w:r>
      <w:r w:rsidR="001362E7" w:rsidRPr="002F4C77">
        <w:rPr>
          <w:rFonts w:asciiTheme="minorBidi" w:hAnsiTheme="minorBidi"/>
        </w:rPr>
        <w:t xml:space="preserve"> </w:t>
      </w:r>
      <w:r w:rsidR="00076B4F" w:rsidRPr="002F4C77">
        <w:rPr>
          <w:rFonts w:asciiTheme="minorBidi" w:hAnsiTheme="minorBidi"/>
        </w:rPr>
        <w:t>g.t in nature is much longer than in culture .</w:t>
      </w:r>
    </w:p>
    <w:p w:rsidR="00893DF5" w:rsidRPr="002F4C77" w:rsidRDefault="00893DF5" w:rsidP="002F4C77">
      <w:pPr>
        <w:pStyle w:val="a3"/>
        <w:spacing w:line="240" w:lineRule="auto"/>
        <w:jc w:val="both"/>
        <w:rPr>
          <w:rFonts w:asciiTheme="minorBidi" w:hAnsiTheme="minorBidi"/>
        </w:rPr>
      </w:pPr>
    </w:p>
    <w:p w:rsidR="00893DF5" w:rsidRPr="002F4C77" w:rsidRDefault="00893DF5" w:rsidP="002F4C77">
      <w:pPr>
        <w:spacing w:line="240" w:lineRule="auto"/>
        <w:jc w:val="both"/>
        <w:rPr>
          <w:rFonts w:asciiTheme="minorBidi" w:hAnsiTheme="minorBidi"/>
          <w:lang w:bidi="ar-IQ"/>
        </w:rPr>
      </w:pPr>
      <w:r w:rsidRPr="002F4C77">
        <w:rPr>
          <w:rFonts w:asciiTheme="minorBidi" w:hAnsiTheme="minorBidi"/>
        </w:rPr>
        <w:t>Measurement</w:t>
      </w:r>
      <w:r w:rsidR="001362E7" w:rsidRPr="002F4C77">
        <w:rPr>
          <w:rFonts w:asciiTheme="minorBidi" w:hAnsiTheme="minorBidi"/>
        </w:rPr>
        <w:t xml:space="preserve"> of microbial growth, M</w:t>
      </w:r>
      <w:r w:rsidRPr="002F4C77">
        <w:rPr>
          <w:rFonts w:asciiTheme="minorBidi" w:hAnsiTheme="minorBidi"/>
          <w:lang w:bidi="ar-IQ"/>
        </w:rPr>
        <w:t>easurement of cell numbers</w:t>
      </w:r>
      <w:r w:rsidR="0061311A" w:rsidRPr="002F4C77">
        <w:rPr>
          <w:rFonts w:asciiTheme="minorBidi" w:hAnsiTheme="minorBidi"/>
          <w:lang w:bidi="ar-IQ"/>
        </w:rPr>
        <w:t xml:space="preserve"> </w:t>
      </w:r>
      <w:r w:rsidRPr="002F4C77">
        <w:rPr>
          <w:rFonts w:asciiTheme="minorBidi" w:hAnsiTheme="minorBidi"/>
          <w:lang w:bidi="ar-IQ"/>
        </w:rPr>
        <w:t>Measurement of cell mass</w:t>
      </w:r>
    </w:p>
    <w:p w:rsidR="00893DF5" w:rsidRPr="002F4C77" w:rsidRDefault="00E40DC2" w:rsidP="002F4C77">
      <w:pPr>
        <w:spacing w:line="240" w:lineRule="auto"/>
        <w:jc w:val="both"/>
        <w:rPr>
          <w:rFonts w:asciiTheme="minorBidi" w:hAnsiTheme="minorBidi"/>
          <w:lang w:bidi="ar-IQ"/>
        </w:rPr>
      </w:pPr>
      <w:r w:rsidRPr="002F4C77">
        <w:rPr>
          <w:rFonts w:asciiTheme="minorBidi" w:hAnsiTheme="minorBidi"/>
          <w:b/>
          <w:bCs/>
          <w:u w:val="single"/>
          <w:lang w:bidi="ar-IQ"/>
        </w:rPr>
        <w:t>Types of culture systems</w:t>
      </w:r>
      <w:r w:rsidRPr="002F4C77">
        <w:rPr>
          <w:rFonts w:asciiTheme="minorBidi" w:hAnsiTheme="minorBidi"/>
          <w:lang w:bidi="ar-IQ"/>
        </w:rPr>
        <w:t xml:space="preserve"> </w:t>
      </w:r>
    </w:p>
    <w:p w:rsidR="0061311A" w:rsidRPr="002F4C77" w:rsidRDefault="00893DF5" w:rsidP="002F4C77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lang w:bidi="ar-IQ"/>
        </w:rPr>
      </w:pPr>
      <w:r w:rsidRPr="002F4C77">
        <w:rPr>
          <w:rFonts w:asciiTheme="minorBidi" w:hAnsiTheme="minorBidi"/>
          <w:lang w:bidi="ar-IQ"/>
        </w:rPr>
        <w:t>Ba</w:t>
      </w:r>
      <w:r w:rsidR="0061311A" w:rsidRPr="002F4C77">
        <w:rPr>
          <w:rFonts w:asciiTheme="minorBidi" w:hAnsiTheme="minorBidi"/>
          <w:lang w:bidi="ar-IQ"/>
        </w:rPr>
        <w:t>tch cultures or closed system:</w:t>
      </w:r>
      <w:r w:rsidRPr="002F4C77">
        <w:rPr>
          <w:rFonts w:asciiTheme="minorBidi" w:hAnsiTheme="minorBidi"/>
          <w:lang w:bidi="ar-IQ"/>
        </w:rPr>
        <w:t xml:space="preserve"> In which nutrient supplies are not renewed nor wastes removed ,exponential growth lasts for only a few gen</w:t>
      </w:r>
      <w:r w:rsidR="00E40DC2" w:rsidRPr="002F4C77">
        <w:rPr>
          <w:rFonts w:asciiTheme="minorBidi" w:hAnsiTheme="minorBidi"/>
          <w:lang w:bidi="ar-IQ"/>
        </w:rPr>
        <w:t>erations and soon the sta</w:t>
      </w:r>
      <w:r w:rsidR="0061311A" w:rsidRPr="002F4C77">
        <w:rPr>
          <w:rFonts w:asciiTheme="minorBidi" w:hAnsiTheme="minorBidi"/>
          <w:lang w:bidi="ar-IQ"/>
        </w:rPr>
        <w:t>tionary phase is reached</w:t>
      </w:r>
      <w:r w:rsidR="00E40DC2" w:rsidRPr="002F4C77">
        <w:rPr>
          <w:rFonts w:asciiTheme="minorBidi" w:hAnsiTheme="minorBidi"/>
          <w:lang w:bidi="ar-IQ"/>
        </w:rPr>
        <w:t>.</w:t>
      </w:r>
    </w:p>
    <w:p w:rsidR="001362E7" w:rsidRPr="002F4C77" w:rsidRDefault="001362E7" w:rsidP="002F4C77">
      <w:pPr>
        <w:pStyle w:val="a3"/>
        <w:spacing w:line="240" w:lineRule="auto"/>
        <w:jc w:val="both"/>
        <w:rPr>
          <w:rFonts w:asciiTheme="minorBidi" w:hAnsiTheme="minorBidi"/>
          <w:lang w:bidi="ar-IQ"/>
        </w:rPr>
      </w:pPr>
    </w:p>
    <w:p w:rsidR="002E2079" w:rsidRPr="002F4C77" w:rsidRDefault="002E2079" w:rsidP="002F4C77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lang w:bidi="ar-IQ"/>
        </w:rPr>
      </w:pPr>
      <w:r w:rsidRPr="002F4C77">
        <w:rPr>
          <w:rFonts w:asciiTheme="minorBidi" w:hAnsiTheme="minorBidi"/>
          <w:lang w:bidi="ar-IQ"/>
        </w:rPr>
        <w:t>Continuous culture system (open system):</w:t>
      </w:r>
    </w:p>
    <w:p w:rsidR="002E2079" w:rsidRPr="002F4C77" w:rsidRDefault="002E2079" w:rsidP="002F4C77">
      <w:pPr>
        <w:spacing w:line="240" w:lineRule="auto"/>
        <w:jc w:val="both"/>
        <w:rPr>
          <w:rFonts w:asciiTheme="minorBidi" w:hAnsiTheme="minorBidi"/>
          <w:lang w:bidi="ar-IQ"/>
        </w:rPr>
      </w:pPr>
      <w:r w:rsidRPr="002F4C77">
        <w:rPr>
          <w:rFonts w:asciiTheme="minorBidi" w:hAnsiTheme="minorBidi"/>
          <w:lang w:bidi="ar-IQ"/>
        </w:rPr>
        <w:t>Microorganisms are growing in a system with constant environmental conditions maintained through continual provision of nutrients &amp; removal of wastes ,these co</w:t>
      </w:r>
      <w:r w:rsidR="00C202CC" w:rsidRPr="002F4C77">
        <w:rPr>
          <w:rFonts w:asciiTheme="minorBidi" w:hAnsiTheme="minorBidi"/>
          <w:lang w:bidi="ar-IQ"/>
        </w:rPr>
        <w:t>nditions are met in the lab.</w:t>
      </w:r>
      <w:r w:rsidR="006734F4" w:rsidRPr="002F4C77">
        <w:rPr>
          <w:rFonts w:asciiTheme="minorBidi" w:hAnsiTheme="minorBidi"/>
          <w:lang w:bidi="ar-IQ"/>
        </w:rPr>
        <w:t xml:space="preserve"> by a continuous culture system.</w:t>
      </w:r>
    </w:p>
    <w:p w:rsidR="006734F4" w:rsidRPr="002F4C77" w:rsidRDefault="006734F4" w:rsidP="002F4C77">
      <w:pPr>
        <w:spacing w:line="240" w:lineRule="auto"/>
        <w:jc w:val="both"/>
        <w:rPr>
          <w:rFonts w:asciiTheme="minorBidi" w:hAnsiTheme="minorBidi"/>
          <w:lang w:bidi="ar-IQ"/>
        </w:rPr>
      </w:pPr>
      <w:r w:rsidRPr="002F4C77">
        <w:rPr>
          <w:rFonts w:asciiTheme="minorBidi" w:hAnsiTheme="minorBidi"/>
          <w:lang w:bidi="ar-IQ"/>
        </w:rPr>
        <w:t xml:space="preserve">  A microbial population can be maintained in the exponential growth phase and at a constant biomass concentration for extended periods in a continuous culture </w:t>
      </w:r>
      <w:r w:rsidR="00873859" w:rsidRPr="002F4C77">
        <w:rPr>
          <w:rFonts w:asciiTheme="minorBidi" w:hAnsiTheme="minorBidi"/>
          <w:lang w:bidi="ar-IQ"/>
        </w:rPr>
        <w:t>systems,</w:t>
      </w:r>
      <w:r w:rsidR="001362E7" w:rsidRPr="002F4C77">
        <w:rPr>
          <w:rFonts w:asciiTheme="minorBidi" w:hAnsiTheme="minorBidi"/>
          <w:lang w:bidi="ar-IQ"/>
        </w:rPr>
        <w:t xml:space="preserve"> </w:t>
      </w:r>
      <w:r w:rsidR="00873859" w:rsidRPr="002F4C77">
        <w:rPr>
          <w:rFonts w:asciiTheme="minorBidi" w:hAnsiTheme="minorBidi"/>
          <w:lang w:bidi="ar-IQ"/>
        </w:rPr>
        <w:t>these systems are very useful because they provide a constant supply of cells in exponential phase and growing at a known rate,</w:t>
      </w:r>
      <w:r w:rsidR="001362E7" w:rsidRPr="002F4C77">
        <w:rPr>
          <w:rFonts w:asciiTheme="minorBidi" w:hAnsiTheme="minorBidi"/>
          <w:lang w:bidi="ar-IQ"/>
        </w:rPr>
        <w:t xml:space="preserve"> </w:t>
      </w:r>
      <w:r w:rsidR="00873859" w:rsidRPr="002F4C77">
        <w:rPr>
          <w:rFonts w:asciiTheme="minorBidi" w:hAnsiTheme="minorBidi"/>
          <w:lang w:bidi="ar-IQ"/>
        </w:rPr>
        <w:t>they make possible the study of microbial growth  at very low nutrient levels,</w:t>
      </w:r>
      <w:r w:rsidR="001362E7" w:rsidRPr="002F4C77">
        <w:rPr>
          <w:rFonts w:asciiTheme="minorBidi" w:hAnsiTheme="minorBidi"/>
          <w:lang w:bidi="ar-IQ"/>
        </w:rPr>
        <w:t xml:space="preserve"> </w:t>
      </w:r>
      <w:r w:rsidR="00873859" w:rsidRPr="002F4C77">
        <w:rPr>
          <w:rFonts w:asciiTheme="minorBidi" w:hAnsiTheme="minorBidi"/>
          <w:lang w:bidi="ar-IQ"/>
        </w:rPr>
        <w:t>these systems are essential for research; in studies on interactions between microbial species under certain environmental conditions</w:t>
      </w:r>
      <w:r w:rsidR="001A5874" w:rsidRPr="002F4C77">
        <w:rPr>
          <w:rFonts w:asciiTheme="minorBidi" w:hAnsiTheme="minorBidi"/>
          <w:lang w:bidi="ar-IQ"/>
        </w:rPr>
        <w:t>, they also used in food &amp; industrial microbiology.</w:t>
      </w:r>
    </w:p>
    <w:p w:rsidR="00864AD2" w:rsidRPr="002F4C77" w:rsidRDefault="007B5E9F" w:rsidP="002F4C77">
      <w:pPr>
        <w:tabs>
          <w:tab w:val="left" w:pos="3105"/>
        </w:tabs>
        <w:spacing w:line="240" w:lineRule="auto"/>
        <w:jc w:val="both"/>
        <w:rPr>
          <w:rFonts w:asciiTheme="minorBidi" w:hAnsiTheme="minorBidi"/>
          <w:lang w:bidi="ar-IQ"/>
        </w:rPr>
      </w:pPr>
      <w:r w:rsidRPr="002F4C77">
        <w:rPr>
          <w:rFonts w:asciiTheme="minorBidi" w:hAnsiTheme="minorBidi"/>
          <w:lang w:bidi="ar-IQ"/>
        </w:rPr>
        <w:t xml:space="preserve">Figure: Microbial growth curve in a closed system  note in 4 phase </w:t>
      </w:r>
    </w:p>
    <w:p w:rsidR="007B5E9F" w:rsidRPr="002F4C77" w:rsidRDefault="007B5E9F" w:rsidP="002F4C77">
      <w:pPr>
        <w:tabs>
          <w:tab w:val="left" w:pos="3105"/>
        </w:tabs>
        <w:spacing w:line="240" w:lineRule="auto"/>
        <w:jc w:val="both"/>
        <w:rPr>
          <w:rFonts w:asciiTheme="minorBidi" w:hAnsiTheme="minorBidi"/>
          <w:lang w:bidi="ar-IQ"/>
        </w:rPr>
      </w:pPr>
      <w:r w:rsidRPr="002F4C77">
        <w:rPr>
          <w:rFonts w:asciiTheme="minorBidi" w:hAnsiTheme="minorBidi"/>
          <w:noProof/>
        </w:rPr>
        <w:drawing>
          <wp:inline distT="0" distB="0" distL="0" distR="0">
            <wp:extent cx="5229225" cy="4017330"/>
            <wp:effectExtent l="19050" t="0" r="9525" b="0"/>
            <wp:docPr id="2" name="صورة 1" descr="http://classes.midlandstech.com/carterp/Courses/bio225/chap06/06-14_BacteriaGrowt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es.midlandstech.com/carterp/Courses/bio225/chap06/06-14_BacteriaGrowth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1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E9F" w:rsidRPr="002F4C77" w:rsidRDefault="007B5E9F" w:rsidP="002F4C77">
      <w:pPr>
        <w:spacing w:line="240" w:lineRule="auto"/>
        <w:jc w:val="both"/>
        <w:rPr>
          <w:rFonts w:asciiTheme="minorBidi" w:hAnsiTheme="minorBidi"/>
          <w:lang w:bidi="ar-IQ"/>
        </w:rPr>
      </w:pPr>
    </w:p>
    <w:p w:rsidR="007B5E9F" w:rsidRPr="002F4C77" w:rsidRDefault="007B5E9F" w:rsidP="002F4C77">
      <w:pPr>
        <w:spacing w:line="240" w:lineRule="auto"/>
        <w:jc w:val="both"/>
        <w:rPr>
          <w:rFonts w:asciiTheme="minorBidi" w:hAnsiTheme="minorBidi"/>
          <w:lang w:bidi="ar-IQ"/>
        </w:rPr>
      </w:pPr>
    </w:p>
    <w:p w:rsidR="007B5E9F" w:rsidRPr="002F4C77" w:rsidRDefault="007B5E9F" w:rsidP="002F4C77">
      <w:pPr>
        <w:spacing w:line="240" w:lineRule="auto"/>
        <w:jc w:val="both"/>
        <w:rPr>
          <w:rFonts w:asciiTheme="minorBidi" w:hAnsiTheme="minorBidi"/>
          <w:lang w:bidi="ar-IQ"/>
        </w:rPr>
      </w:pPr>
    </w:p>
    <w:sectPr w:rsidR="007B5E9F" w:rsidRPr="002F4C77" w:rsidSect="00E70DA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44" w:rsidRDefault="00240E44" w:rsidP="004D72E5">
      <w:pPr>
        <w:spacing w:after="0" w:line="240" w:lineRule="auto"/>
      </w:pPr>
      <w:r>
        <w:separator/>
      </w:r>
    </w:p>
  </w:endnote>
  <w:endnote w:type="continuationSeparator" w:id="1">
    <w:p w:rsidR="00240E44" w:rsidRDefault="00240E44" w:rsidP="004D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44" w:rsidRDefault="00240E44" w:rsidP="004D72E5">
      <w:pPr>
        <w:spacing w:after="0" w:line="240" w:lineRule="auto"/>
      </w:pPr>
      <w:r>
        <w:separator/>
      </w:r>
    </w:p>
  </w:footnote>
  <w:footnote w:type="continuationSeparator" w:id="1">
    <w:p w:rsidR="00240E44" w:rsidRDefault="00240E44" w:rsidP="004D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06" w:rsidRPr="00200306" w:rsidRDefault="00200306" w:rsidP="00200306">
    <w:pPr>
      <w:pStyle w:val="a6"/>
      <w:tabs>
        <w:tab w:val="clear" w:pos="8640"/>
      </w:tabs>
      <w:rPr>
        <w:i/>
        <w:iCs/>
      </w:rPr>
    </w:pPr>
    <w:r w:rsidRPr="00200306">
      <w:rPr>
        <w:i/>
        <w:iCs/>
      </w:rPr>
      <w:t xml:space="preserve">Microbial growth </w:t>
    </w:r>
    <w:r>
      <w:rPr>
        <w:i/>
        <w:iCs/>
      </w:rPr>
      <w:tab/>
      <w:t xml:space="preserve">                                                                                                                             lecture 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754"/>
    <w:multiLevelType w:val="hybridMultilevel"/>
    <w:tmpl w:val="B1EC4CBE"/>
    <w:lvl w:ilvl="0" w:tplc="92EE2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45FB7"/>
    <w:multiLevelType w:val="hybridMultilevel"/>
    <w:tmpl w:val="6FB87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502C"/>
    <w:rsid w:val="000350BF"/>
    <w:rsid w:val="000608BA"/>
    <w:rsid w:val="00076B4F"/>
    <w:rsid w:val="000A502C"/>
    <w:rsid w:val="000C79F2"/>
    <w:rsid w:val="000D6E55"/>
    <w:rsid w:val="000F301E"/>
    <w:rsid w:val="0010144E"/>
    <w:rsid w:val="001362E7"/>
    <w:rsid w:val="001A5874"/>
    <w:rsid w:val="001E2187"/>
    <w:rsid w:val="001E6E57"/>
    <w:rsid w:val="001F271C"/>
    <w:rsid w:val="00200306"/>
    <w:rsid w:val="00240E44"/>
    <w:rsid w:val="002C33BA"/>
    <w:rsid w:val="002D6C16"/>
    <w:rsid w:val="002E2079"/>
    <w:rsid w:val="002E677D"/>
    <w:rsid w:val="002F4C77"/>
    <w:rsid w:val="00346A61"/>
    <w:rsid w:val="0034765F"/>
    <w:rsid w:val="00393FA3"/>
    <w:rsid w:val="00414DAA"/>
    <w:rsid w:val="00441899"/>
    <w:rsid w:val="004D72E5"/>
    <w:rsid w:val="005211DA"/>
    <w:rsid w:val="0061311A"/>
    <w:rsid w:val="00634F8C"/>
    <w:rsid w:val="006406C3"/>
    <w:rsid w:val="006731FB"/>
    <w:rsid w:val="006734F4"/>
    <w:rsid w:val="006B5316"/>
    <w:rsid w:val="006C5781"/>
    <w:rsid w:val="006E4F3E"/>
    <w:rsid w:val="00741FA4"/>
    <w:rsid w:val="007670DB"/>
    <w:rsid w:val="007B5E9F"/>
    <w:rsid w:val="00864AD2"/>
    <w:rsid w:val="00873859"/>
    <w:rsid w:val="00893DF5"/>
    <w:rsid w:val="009154A6"/>
    <w:rsid w:val="0099742F"/>
    <w:rsid w:val="009B7B23"/>
    <w:rsid w:val="00B869E9"/>
    <w:rsid w:val="00BD3D5E"/>
    <w:rsid w:val="00BE0B75"/>
    <w:rsid w:val="00C202CC"/>
    <w:rsid w:val="00CE3833"/>
    <w:rsid w:val="00D2423B"/>
    <w:rsid w:val="00D46F52"/>
    <w:rsid w:val="00D60B21"/>
    <w:rsid w:val="00DC5AB9"/>
    <w:rsid w:val="00DF5D3F"/>
    <w:rsid w:val="00DF7566"/>
    <w:rsid w:val="00E40DC2"/>
    <w:rsid w:val="00E67165"/>
    <w:rsid w:val="00E70DA6"/>
    <w:rsid w:val="00EA13E5"/>
    <w:rsid w:val="00F079B5"/>
    <w:rsid w:val="00F71334"/>
    <w:rsid w:val="00F7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1D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D72E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D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D72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D7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4D72E5"/>
  </w:style>
  <w:style w:type="paragraph" w:styleId="a7">
    <w:name w:val="footer"/>
    <w:basedOn w:val="a"/>
    <w:link w:val="Char1"/>
    <w:uiPriority w:val="99"/>
    <w:semiHidden/>
    <w:unhideWhenUsed/>
    <w:rsid w:val="004D72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4D7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ok center</cp:lastModifiedBy>
  <cp:revision>2</cp:revision>
  <dcterms:created xsi:type="dcterms:W3CDTF">2017-09-17T22:11:00Z</dcterms:created>
  <dcterms:modified xsi:type="dcterms:W3CDTF">2017-09-17T22:11:00Z</dcterms:modified>
</cp:coreProperties>
</file>