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21" w:rsidRPr="005C2321" w:rsidRDefault="00657F10" w:rsidP="005C2321">
      <w:pPr>
        <w:jc w:val="center"/>
        <w:rPr>
          <w:b/>
          <w:bCs/>
          <w:i/>
          <w:iCs/>
          <w:sz w:val="36"/>
          <w:szCs w:val="36"/>
          <w:u w:val="single"/>
          <w:rtl/>
          <w:lang w:bidi="ar-IQ"/>
        </w:rPr>
      </w:pPr>
      <w:r w:rsidRPr="005C2321">
        <w:rPr>
          <w:rFonts w:hint="cs"/>
          <w:b/>
          <w:bCs/>
          <w:i/>
          <w:iCs/>
          <w:sz w:val="36"/>
          <w:szCs w:val="36"/>
          <w:u w:val="single"/>
          <w:rtl/>
          <w:lang w:bidi="ar-IQ"/>
        </w:rPr>
        <w:t>حساب ارتفاع الازاحة الصفرية</w:t>
      </w:r>
      <w:r w:rsidR="005C2321" w:rsidRPr="005C2321">
        <w:rPr>
          <w:b/>
          <w:bCs/>
          <w:i/>
          <w:iCs/>
          <w:sz w:val="36"/>
          <w:szCs w:val="36"/>
          <w:u w:val="single"/>
          <w:lang w:bidi="ar-IQ"/>
        </w:rPr>
        <w:t>Desblacement Lenghth</w:t>
      </w:r>
    </w:p>
    <w:p w:rsidR="00407F01" w:rsidRPr="005C2321" w:rsidRDefault="00657F10" w:rsidP="005C2321">
      <w:pPr>
        <w:jc w:val="center"/>
        <w:rPr>
          <w:b/>
          <w:bCs/>
          <w:i/>
          <w:iCs/>
          <w:sz w:val="36"/>
          <w:szCs w:val="36"/>
          <w:u w:val="single"/>
          <w:rtl/>
          <w:lang w:bidi="ar-IQ"/>
        </w:rPr>
      </w:pPr>
      <w:r w:rsidRPr="005C2321">
        <w:rPr>
          <w:rFonts w:hint="cs"/>
          <w:b/>
          <w:bCs/>
          <w:i/>
          <w:iCs/>
          <w:sz w:val="36"/>
          <w:szCs w:val="36"/>
          <w:u w:val="single"/>
          <w:rtl/>
          <w:lang w:bidi="ar-IQ"/>
        </w:rPr>
        <w:t xml:space="preserve"> </w:t>
      </w:r>
      <w:r w:rsidR="005C2321">
        <w:rPr>
          <w:b/>
          <w:bCs/>
          <w:i/>
          <w:iCs/>
          <w:sz w:val="36"/>
          <w:szCs w:val="36"/>
          <w:u w:val="single"/>
          <w:lang w:bidi="ar-IQ"/>
        </w:rPr>
        <w:t>{</w:t>
      </w:r>
      <w:r w:rsidR="005C2321" w:rsidRPr="005C2321">
        <w:rPr>
          <w:b/>
          <w:bCs/>
          <w:i/>
          <w:iCs/>
          <w:sz w:val="36"/>
          <w:szCs w:val="36"/>
          <w:u w:val="single"/>
          <w:lang w:bidi="ar-IQ"/>
        </w:rPr>
        <w:t>Z</w:t>
      </w:r>
      <w:r w:rsidRPr="005C2321">
        <w:rPr>
          <w:b/>
          <w:bCs/>
          <w:i/>
          <w:iCs/>
          <w:sz w:val="36"/>
          <w:szCs w:val="36"/>
          <w:u w:val="single"/>
          <w:lang w:bidi="ar-IQ"/>
        </w:rPr>
        <w:t>d</w:t>
      </w:r>
      <w:r w:rsidR="005C2321">
        <w:rPr>
          <w:b/>
          <w:bCs/>
          <w:i/>
          <w:iCs/>
          <w:sz w:val="36"/>
          <w:szCs w:val="36"/>
          <w:u w:val="single"/>
          <w:lang w:bidi="ar-IQ"/>
        </w:rPr>
        <w:t>}</w:t>
      </w:r>
      <w:r w:rsidR="005C2321" w:rsidRPr="005C2321">
        <w:rPr>
          <w:rFonts w:hint="cs"/>
          <w:b/>
          <w:bCs/>
          <w:i/>
          <w:iCs/>
          <w:sz w:val="36"/>
          <w:szCs w:val="36"/>
          <w:u w:val="single"/>
          <w:rtl/>
          <w:lang w:bidi="ar-IQ"/>
        </w:rPr>
        <w:t xml:space="preserve"> باستخدام نموذج مصغر للمدن </w:t>
      </w:r>
    </w:p>
    <w:p w:rsidR="00657F10" w:rsidRPr="00386C90" w:rsidRDefault="00657F10" w:rsidP="00657F10">
      <w:pPr>
        <w:rPr>
          <w:sz w:val="28"/>
          <w:szCs w:val="28"/>
          <w:rtl/>
          <w:lang w:bidi="ar-IQ"/>
        </w:rPr>
      </w:pPr>
      <w:r w:rsidRPr="00386C90">
        <w:rPr>
          <w:rFonts w:hint="cs"/>
          <w:b/>
          <w:bCs/>
          <w:sz w:val="32"/>
          <w:szCs w:val="32"/>
          <w:u w:val="single"/>
          <w:rtl/>
          <w:lang w:bidi="ar-IQ"/>
        </w:rPr>
        <w:t>الهدف من التجربة :</w:t>
      </w:r>
      <w:r>
        <w:rPr>
          <w:rFonts w:hint="cs"/>
          <w:rtl/>
          <w:lang w:bidi="ar-IQ"/>
        </w:rPr>
        <w:t xml:space="preserve"> </w:t>
      </w:r>
      <w:r w:rsidRPr="00386C90">
        <w:rPr>
          <w:rFonts w:hint="cs"/>
          <w:sz w:val="28"/>
          <w:szCs w:val="28"/>
          <w:rtl/>
          <w:lang w:bidi="ar-IQ"/>
        </w:rPr>
        <w:t xml:space="preserve">حساب ارتفاع الازاحة الصفرية من خلال طرق قياس هندسية . </w:t>
      </w:r>
    </w:p>
    <w:p w:rsidR="00657F10" w:rsidRPr="00386C90" w:rsidRDefault="00657F10" w:rsidP="00657F10">
      <w:pPr>
        <w:rPr>
          <w:sz w:val="28"/>
          <w:szCs w:val="28"/>
          <w:rtl/>
          <w:lang w:bidi="ar-IQ"/>
        </w:rPr>
      </w:pPr>
    </w:p>
    <w:p w:rsidR="00657F10" w:rsidRDefault="00657F10" w:rsidP="00657F10">
      <w:pPr>
        <w:rPr>
          <w:rtl/>
          <w:lang w:bidi="ar-IQ"/>
        </w:rPr>
      </w:pPr>
      <w:r w:rsidRPr="00386C90">
        <w:rPr>
          <w:rFonts w:hint="cs"/>
          <w:b/>
          <w:bCs/>
          <w:sz w:val="32"/>
          <w:szCs w:val="32"/>
          <w:u w:val="single"/>
          <w:rtl/>
          <w:lang w:bidi="ar-IQ"/>
        </w:rPr>
        <w:t>الاجهزة المستخدمة</w:t>
      </w:r>
      <w:r>
        <w:rPr>
          <w:rFonts w:hint="cs"/>
          <w:rtl/>
          <w:lang w:bidi="ar-IQ"/>
        </w:rPr>
        <w:t xml:space="preserve"> :</w:t>
      </w:r>
    </w:p>
    <w:p w:rsidR="00657F10" w:rsidRPr="00386C90" w:rsidRDefault="00657F10" w:rsidP="00657F10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 w:rsidRPr="00386C90">
        <w:rPr>
          <w:rFonts w:hint="cs"/>
          <w:sz w:val="28"/>
          <w:szCs w:val="28"/>
          <w:rtl/>
          <w:lang w:bidi="ar-IQ"/>
        </w:rPr>
        <w:t xml:space="preserve">نموذج مصغر لمدينة مثبت عليه عناصر الخشونة المختلفة لتمثل الواقع مع الاخذ بالاعتبار التناسب الحجمي بين الواقع والنموذج </w:t>
      </w:r>
    </w:p>
    <w:p w:rsidR="00657F10" w:rsidRPr="00386C90" w:rsidRDefault="00657F10" w:rsidP="00657F10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 w:rsidRPr="00386C90">
        <w:rPr>
          <w:rFonts w:hint="cs"/>
          <w:sz w:val="28"/>
          <w:szCs w:val="28"/>
          <w:rtl/>
          <w:lang w:bidi="ar-IQ"/>
        </w:rPr>
        <w:t>اجهزة لقياس الطول وحساب المساحة وفقا لمقياس الرسم .</w:t>
      </w:r>
    </w:p>
    <w:p w:rsidR="00657F10" w:rsidRPr="00386C90" w:rsidRDefault="00657F10" w:rsidP="00657F10">
      <w:pPr>
        <w:ind w:left="360"/>
        <w:rPr>
          <w:sz w:val="28"/>
          <w:szCs w:val="28"/>
          <w:rtl/>
          <w:lang w:bidi="ar-IQ"/>
        </w:rPr>
      </w:pPr>
    </w:p>
    <w:p w:rsidR="00657F10" w:rsidRPr="00386C90" w:rsidRDefault="00657F10" w:rsidP="00657F10">
      <w:pPr>
        <w:ind w:left="360"/>
        <w:rPr>
          <w:b/>
          <w:bCs/>
          <w:sz w:val="32"/>
          <w:szCs w:val="32"/>
          <w:u w:val="single"/>
          <w:rtl/>
          <w:lang w:bidi="ar-IQ"/>
        </w:rPr>
      </w:pPr>
      <w:r w:rsidRPr="00386C90">
        <w:rPr>
          <w:rFonts w:hint="cs"/>
          <w:b/>
          <w:bCs/>
          <w:sz w:val="32"/>
          <w:szCs w:val="32"/>
          <w:u w:val="single"/>
          <w:rtl/>
          <w:lang w:bidi="ar-IQ"/>
        </w:rPr>
        <w:t>النظرية:</w:t>
      </w:r>
    </w:p>
    <w:p w:rsidR="00657F10" w:rsidRPr="00386C90" w:rsidRDefault="00386C90" w:rsidP="005C2321">
      <w:pPr>
        <w:ind w:left="360"/>
        <w:jc w:val="both"/>
        <w:rPr>
          <w:sz w:val="28"/>
          <w:szCs w:val="28"/>
          <w:rtl/>
          <w:lang w:bidi="ar-IQ"/>
        </w:rPr>
      </w:pPr>
      <w:r w:rsidRPr="00386C90">
        <w:rPr>
          <w:rFonts w:hint="cs"/>
          <w:sz w:val="28"/>
          <w:szCs w:val="28"/>
          <w:rtl/>
          <w:lang w:bidi="ar-IQ"/>
        </w:rPr>
        <w:t xml:space="preserve">ان بعض عناصر الخشونة من مدن واشجار تصطف بشكل متقارب مكونة عائق متجانس يقوم باعاقة حركة الرياح الافقية رافعا </w:t>
      </w:r>
      <w:r w:rsidR="005C2321">
        <w:rPr>
          <w:rFonts w:hint="cs"/>
          <w:sz w:val="28"/>
          <w:szCs w:val="28"/>
          <w:rtl/>
          <w:lang w:bidi="ar-IQ"/>
        </w:rPr>
        <w:t>ال</w:t>
      </w:r>
      <w:r w:rsidRPr="00386C90">
        <w:rPr>
          <w:rFonts w:hint="cs"/>
          <w:sz w:val="28"/>
          <w:szCs w:val="28"/>
          <w:rtl/>
          <w:lang w:bidi="ar-IQ"/>
        </w:rPr>
        <w:t>مستوى ال</w:t>
      </w:r>
      <w:r w:rsidR="005C2321">
        <w:rPr>
          <w:rFonts w:hint="cs"/>
          <w:sz w:val="28"/>
          <w:szCs w:val="28"/>
          <w:rtl/>
          <w:lang w:bidi="ar-IQ"/>
        </w:rPr>
        <w:t xml:space="preserve">ذي تكون فيه </w:t>
      </w:r>
      <w:r w:rsidRPr="00386C90">
        <w:rPr>
          <w:rFonts w:hint="cs"/>
          <w:sz w:val="28"/>
          <w:szCs w:val="28"/>
          <w:rtl/>
          <w:lang w:bidi="ar-IQ"/>
        </w:rPr>
        <w:t>سرعة</w:t>
      </w:r>
      <w:r w:rsidR="005C2321">
        <w:rPr>
          <w:rFonts w:hint="cs"/>
          <w:sz w:val="28"/>
          <w:szCs w:val="28"/>
          <w:rtl/>
          <w:lang w:bidi="ar-IQ"/>
        </w:rPr>
        <w:t xml:space="preserve"> الرياح تساوي</w:t>
      </w:r>
      <w:r w:rsidRPr="00386C90">
        <w:rPr>
          <w:rFonts w:hint="cs"/>
          <w:sz w:val="28"/>
          <w:szCs w:val="28"/>
          <w:rtl/>
          <w:lang w:bidi="ar-IQ"/>
        </w:rPr>
        <w:t xml:space="preserve"> صفر الى الاعلى , ارتفاع هذا المستوى يسمى ارتفاع الازاحة الصفرية </w:t>
      </w:r>
      <w:r w:rsidR="00657F10" w:rsidRPr="00386C90">
        <w:rPr>
          <w:rFonts w:hint="cs"/>
          <w:sz w:val="28"/>
          <w:szCs w:val="28"/>
          <w:rtl/>
          <w:lang w:bidi="ar-IQ"/>
        </w:rPr>
        <w:t xml:space="preserve">يمكن حساب طول الازاحة الصفرية </w:t>
      </w:r>
      <w:r w:rsidR="00657F10" w:rsidRPr="00386C90">
        <w:rPr>
          <w:sz w:val="28"/>
          <w:szCs w:val="28"/>
          <w:lang w:bidi="ar-IQ"/>
        </w:rPr>
        <w:t xml:space="preserve">Zd </w:t>
      </w:r>
      <w:r w:rsidR="00657F10" w:rsidRPr="00386C90">
        <w:rPr>
          <w:rFonts w:hint="cs"/>
          <w:sz w:val="28"/>
          <w:szCs w:val="28"/>
          <w:rtl/>
          <w:lang w:bidi="ar-IQ"/>
        </w:rPr>
        <w:t xml:space="preserve"> من خلال العلاقة التي اشتقها </w:t>
      </w:r>
      <w:r w:rsidR="00FE6C1E" w:rsidRPr="00386C90">
        <w:rPr>
          <w:sz w:val="28"/>
          <w:szCs w:val="28"/>
          <w:lang w:bidi="ar-IQ"/>
        </w:rPr>
        <w:t>Bottema</w:t>
      </w:r>
      <w:r w:rsidR="00657F10" w:rsidRPr="00386C90">
        <w:rPr>
          <w:rFonts w:hint="cs"/>
          <w:sz w:val="28"/>
          <w:szCs w:val="28"/>
          <w:rtl/>
          <w:lang w:bidi="ar-IQ"/>
        </w:rPr>
        <w:t xml:space="preserve"> عام </w:t>
      </w:r>
      <w:r w:rsidR="00FE6C1E" w:rsidRPr="00386C90">
        <w:rPr>
          <w:sz w:val="28"/>
          <w:szCs w:val="28"/>
          <w:lang w:bidi="ar-IQ"/>
        </w:rPr>
        <w:t>1995</w:t>
      </w:r>
      <w:r w:rsidR="00657F10" w:rsidRPr="00386C90">
        <w:rPr>
          <w:rFonts w:hint="cs"/>
          <w:sz w:val="28"/>
          <w:szCs w:val="28"/>
          <w:rtl/>
          <w:lang w:bidi="ar-IQ"/>
        </w:rPr>
        <w:t xml:space="preserve"> وهي كالتالي :</w:t>
      </w:r>
    </w:p>
    <w:p w:rsidR="00FE6C1E" w:rsidRPr="005C2321" w:rsidRDefault="00FE6C1E" w:rsidP="00C36226">
      <w:pPr>
        <w:ind w:left="360"/>
        <w:jc w:val="center"/>
        <w:rPr>
          <w:i/>
          <w:sz w:val="32"/>
          <w:szCs w:val="32"/>
          <w:rtl/>
          <w:lang w:bidi="ar-IQ"/>
        </w:rPr>
      </w:pPr>
      <w:r w:rsidRPr="005C2321">
        <w:rPr>
          <w:rFonts w:eastAsiaTheme="minorEastAsia"/>
          <w:sz w:val="32"/>
          <w:szCs w:val="32"/>
          <w:lang w:bidi="ar-IQ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32"/>
            <w:szCs w:val="32"/>
            <w:lang w:bidi="ar-IQ"/>
          </w:rPr>
          <m:t>Zd=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32"/>
                    <w:szCs w:val="32"/>
                    <w:lang w:bidi="ar-IQ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bidi="ar-IQ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  <w:lang w:bidi="ar-IQ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bidi="ar-IQ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  <w:lang w:bidi="ar-IQ"/>
                              </w:rPr>
                              <m:t xml:space="preserve">Pd </m:t>
                            </m:r>
                          </m:sub>
                        </m:sSub>
                      </m:e>
                    </m:nary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1-P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bidi="ar-IQ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bidi="ar-IQ"/>
                          </w:rPr>
                          <m:t>Pt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bidi="ar-IQ"/>
                      </w:rPr>
                      <m:t>AT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32"/>
                <w:szCs w:val="32"/>
                <w:lang w:bidi="ar-IQ"/>
              </w:rPr>
              <m:t>0.6</m:t>
            </m:r>
          </m:sup>
        </m:sSup>
        <m:r>
          <w:rPr>
            <w:rFonts w:ascii="Cambria Math" w:hAnsi="Cambria Math"/>
            <w:sz w:val="32"/>
            <w:szCs w:val="32"/>
            <w:lang w:bidi="ar-IQ"/>
          </w:rPr>
          <m:t>*ZH ………..[1]</m:t>
        </m:r>
      </m:oMath>
    </w:p>
    <w:p w:rsidR="00FE6C1E" w:rsidRPr="00386C90" w:rsidRDefault="00FE6C1E" w:rsidP="005C2321">
      <w:pPr>
        <w:tabs>
          <w:tab w:val="left" w:pos="6056"/>
        </w:tabs>
        <w:rPr>
          <w:sz w:val="28"/>
          <w:szCs w:val="28"/>
          <w:rtl/>
          <w:lang w:bidi="ar-IQ"/>
        </w:rPr>
      </w:pPr>
      <w:r w:rsidRPr="00386C90">
        <w:rPr>
          <w:rFonts w:hint="cs"/>
          <w:sz w:val="28"/>
          <w:szCs w:val="28"/>
          <w:rtl/>
          <w:lang w:bidi="ar-IQ"/>
        </w:rPr>
        <w:t>حيث ان</w:t>
      </w:r>
      <w:r w:rsidR="005C2321">
        <w:rPr>
          <w:rFonts w:hint="cs"/>
          <w:sz w:val="28"/>
          <w:szCs w:val="28"/>
          <w:rtl/>
          <w:lang w:bidi="ar-IQ"/>
        </w:rPr>
        <w:t>:</w:t>
      </w:r>
      <w:r w:rsidRPr="00386C90">
        <w:rPr>
          <w:rFonts w:hint="cs"/>
          <w:sz w:val="28"/>
          <w:szCs w:val="28"/>
          <w:rtl/>
          <w:lang w:bidi="ar-IQ"/>
        </w:rPr>
        <w:t xml:space="preserve"> </w:t>
      </w:r>
    </w:p>
    <w:p w:rsidR="00FE6C1E" w:rsidRPr="00386C90" w:rsidRDefault="00FE6C1E" w:rsidP="005C2321">
      <w:pPr>
        <w:tabs>
          <w:tab w:val="left" w:pos="6056"/>
        </w:tabs>
        <w:rPr>
          <w:sz w:val="28"/>
          <w:szCs w:val="28"/>
          <w:rtl/>
          <w:lang w:bidi="ar-IQ"/>
        </w:rPr>
      </w:pPr>
      <w:r w:rsidRPr="00386C90">
        <w:rPr>
          <w:sz w:val="28"/>
          <w:szCs w:val="28"/>
          <w:lang w:bidi="ar-IQ"/>
        </w:rPr>
        <w:t>Zd</w:t>
      </w:r>
      <w:r w:rsidRPr="00386C90">
        <w:rPr>
          <w:rFonts w:hint="cs"/>
          <w:sz w:val="28"/>
          <w:szCs w:val="28"/>
          <w:rtl/>
          <w:lang w:bidi="ar-IQ"/>
        </w:rPr>
        <w:t xml:space="preserve"> ارتفاع الازاحة ال</w:t>
      </w:r>
      <w:r w:rsidR="004D743A">
        <w:rPr>
          <w:rFonts w:hint="cs"/>
          <w:sz w:val="28"/>
          <w:szCs w:val="28"/>
          <w:rtl/>
          <w:lang w:bidi="ar-IQ"/>
        </w:rPr>
        <w:t>ص</w:t>
      </w:r>
      <w:r w:rsidRPr="00386C90">
        <w:rPr>
          <w:rFonts w:hint="cs"/>
          <w:sz w:val="28"/>
          <w:szCs w:val="28"/>
          <w:rtl/>
          <w:lang w:bidi="ar-IQ"/>
        </w:rPr>
        <w:t xml:space="preserve">فرية </w:t>
      </w:r>
    </w:p>
    <w:p w:rsidR="00FE6C1E" w:rsidRPr="00386C90" w:rsidRDefault="00FE6C1E" w:rsidP="005C2321">
      <w:pPr>
        <w:tabs>
          <w:tab w:val="left" w:pos="6056"/>
        </w:tabs>
        <w:rPr>
          <w:sz w:val="28"/>
          <w:szCs w:val="28"/>
          <w:rtl/>
          <w:lang w:bidi="ar-IQ"/>
        </w:rPr>
      </w:pPr>
      <w:r w:rsidRPr="00386C90">
        <w:rPr>
          <w:sz w:val="28"/>
          <w:szCs w:val="28"/>
          <w:lang w:bidi="ar-IQ"/>
        </w:rPr>
        <w:t>A</w:t>
      </w:r>
      <w:r w:rsidRPr="00386C90">
        <w:rPr>
          <w:sz w:val="28"/>
          <w:szCs w:val="28"/>
          <w:vertAlign w:val="subscript"/>
          <w:lang w:bidi="ar-IQ"/>
        </w:rPr>
        <w:t>pd</w:t>
      </w:r>
      <w:r w:rsidRPr="00386C90">
        <w:rPr>
          <w:rFonts w:hint="cs"/>
          <w:sz w:val="28"/>
          <w:szCs w:val="28"/>
          <w:vertAlign w:val="subscript"/>
          <w:rtl/>
          <w:lang w:bidi="ar-IQ"/>
        </w:rPr>
        <w:t xml:space="preserve"> </w:t>
      </w:r>
      <w:r w:rsidR="00484831" w:rsidRPr="00386C90">
        <w:rPr>
          <w:rFonts w:hint="cs"/>
          <w:sz w:val="28"/>
          <w:szCs w:val="28"/>
          <w:rtl/>
          <w:lang w:bidi="ar-IQ"/>
        </w:rPr>
        <w:t xml:space="preserve">مساحة المستوى السطحي للمباني </w:t>
      </w:r>
    </w:p>
    <w:p w:rsidR="00FE6C1E" w:rsidRPr="00386C90" w:rsidRDefault="00FE6C1E" w:rsidP="005C2321">
      <w:pPr>
        <w:tabs>
          <w:tab w:val="left" w:pos="6056"/>
        </w:tabs>
        <w:rPr>
          <w:sz w:val="28"/>
          <w:szCs w:val="28"/>
          <w:rtl/>
          <w:lang w:bidi="ar-IQ"/>
        </w:rPr>
      </w:pPr>
      <w:r w:rsidRPr="00386C90">
        <w:rPr>
          <w:sz w:val="28"/>
          <w:szCs w:val="28"/>
          <w:lang w:bidi="ar-IQ"/>
        </w:rPr>
        <w:t>P</w:t>
      </w:r>
      <w:r w:rsidR="00484831" w:rsidRPr="00386C90">
        <w:rPr>
          <w:rFonts w:hint="cs"/>
          <w:sz w:val="28"/>
          <w:szCs w:val="28"/>
          <w:rtl/>
          <w:lang w:bidi="ar-IQ"/>
        </w:rPr>
        <w:t xml:space="preserve"> معامل النفاذية الهوائية للاشجار وقيمته</w:t>
      </w:r>
      <w:r w:rsidR="00484831" w:rsidRPr="00386C90">
        <w:rPr>
          <w:sz w:val="28"/>
          <w:szCs w:val="28"/>
          <w:lang w:bidi="ar-IQ"/>
        </w:rPr>
        <w:t xml:space="preserve">0.4 </w:t>
      </w:r>
      <w:r w:rsidR="00484831" w:rsidRPr="00386C90">
        <w:rPr>
          <w:rFonts w:hint="cs"/>
          <w:sz w:val="28"/>
          <w:szCs w:val="28"/>
          <w:rtl/>
          <w:lang w:bidi="ar-IQ"/>
        </w:rPr>
        <w:t xml:space="preserve"> </w:t>
      </w:r>
    </w:p>
    <w:p w:rsidR="00FE6C1E" w:rsidRPr="00386C90" w:rsidRDefault="00FE6C1E" w:rsidP="005C2321">
      <w:pPr>
        <w:tabs>
          <w:tab w:val="left" w:pos="6056"/>
        </w:tabs>
        <w:rPr>
          <w:sz w:val="28"/>
          <w:szCs w:val="28"/>
          <w:rtl/>
          <w:lang w:bidi="ar-IQ"/>
        </w:rPr>
      </w:pPr>
      <w:r w:rsidRPr="00386C90">
        <w:rPr>
          <w:sz w:val="28"/>
          <w:szCs w:val="28"/>
          <w:lang w:bidi="ar-IQ"/>
        </w:rPr>
        <w:t>AT</w:t>
      </w:r>
      <w:r w:rsidR="00484831" w:rsidRPr="00386C90">
        <w:rPr>
          <w:rFonts w:hint="cs"/>
          <w:sz w:val="28"/>
          <w:szCs w:val="28"/>
          <w:rtl/>
          <w:lang w:bidi="ar-IQ"/>
        </w:rPr>
        <w:t xml:space="preserve"> المساحة الكلية للمنطقة </w:t>
      </w:r>
      <w:r w:rsidR="004D743A">
        <w:rPr>
          <w:rFonts w:hint="cs"/>
          <w:sz w:val="28"/>
          <w:szCs w:val="28"/>
          <w:rtl/>
          <w:lang w:bidi="ar-IQ"/>
        </w:rPr>
        <w:t xml:space="preserve">وهي </w:t>
      </w:r>
      <w:r w:rsidR="004D743A">
        <w:rPr>
          <w:sz w:val="28"/>
          <w:szCs w:val="28"/>
        </w:rPr>
        <w:t>2500 cm</w:t>
      </w:r>
    </w:p>
    <w:p w:rsidR="00FE6C1E" w:rsidRPr="00386C90" w:rsidRDefault="00FE6C1E" w:rsidP="005C2321">
      <w:pPr>
        <w:tabs>
          <w:tab w:val="left" w:pos="6056"/>
        </w:tabs>
        <w:rPr>
          <w:sz w:val="28"/>
          <w:szCs w:val="28"/>
          <w:lang w:bidi="ar-IQ"/>
        </w:rPr>
      </w:pPr>
      <w:r w:rsidRPr="00386C90">
        <w:rPr>
          <w:sz w:val="28"/>
          <w:szCs w:val="28"/>
          <w:lang w:bidi="ar-IQ"/>
        </w:rPr>
        <w:t>A</w:t>
      </w:r>
      <w:r w:rsidRPr="00386C90">
        <w:rPr>
          <w:sz w:val="28"/>
          <w:szCs w:val="28"/>
          <w:vertAlign w:val="subscript"/>
          <w:lang w:bidi="ar-IQ"/>
        </w:rPr>
        <w:t>pt</w:t>
      </w:r>
      <w:r w:rsidR="00484831" w:rsidRPr="00386C90">
        <w:rPr>
          <w:rFonts w:hint="cs"/>
          <w:sz w:val="28"/>
          <w:szCs w:val="28"/>
          <w:vertAlign w:val="subscript"/>
          <w:rtl/>
          <w:lang w:bidi="ar-IQ"/>
        </w:rPr>
        <w:t xml:space="preserve"> </w:t>
      </w:r>
      <w:r w:rsidR="00484831" w:rsidRPr="00386C90">
        <w:rPr>
          <w:rFonts w:hint="cs"/>
          <w:sz w:val="28"/>
          <w:szCs w:val="28"/>
          <w:rtl/>
          <w:lang w:bidi="ar-IQ"/>
        </w:rPr>
        <w:t xml:space="preserve">مساحة المستوى السطحي للاشجار </w:t>
      </w:r>
    </w:p>
    <w:p w:rsidR="00FE6C1E" w:rsidRPr="00386C90" w:rsidRDefault="00FE6C1E" w:rsidP="005C2321">
      <w:pPr>
        <w:tabs>
          <w:tab w:val="left" w:pos="6056"/>
        </w:tabs>
        <w:rPr>
          <w:sz w:val="28"/>
          <w:szCs w:val="28"/>
          <w:rtl/>
          <w:lang w:bidi="ar-IQ"/>
        </w:rPr>
      </w:pPr>
      <w:r w:rsidRPr="00386C90">
        <w:rPr>
          <w:sz w:val="28"/>
          <w:szCs w:val="28"/>
          <w:lang w:bidi="ar-IQ"/>
        </w:rPr>
        <w:t>ZH</w:t>
      </w:r>
      <w:r w:rsidR="00484831" w:rsidRPr="00386C90">
        <w:rPr>
          <w:rFonts w:hint="cs"/>
          <w:sz w:val="28"/>
          <w:szCs w:val="28"/>
          <w:rtl/>
          <w:lang w:bidi="ar-IQ"/>
        </w:rPr>
        <w:t xml:space="preserve"> معدل ارتفاع عناصر الخشونة الكلي ويمكن حسابه كالتالي :</w:t>
      </w:r>
    </w:p>
    <w:p w:rsidR="00484831" w:rsidRPr="00386C90" w:rsidRDefault="00484831" w:rsidP="005C2321">
      <w:pPr>
        <w:tabs>
          <w:tab w:val="left" w:pos="6056"/>
        </w:tabs>
        <w:jc w:val="center"/>
        <w:rPr>
          <w:i/>
          <w:sz w:val="28"/>
          <w:szCs w:val="28"/>
          <w:lang w:bidi="ar-IQ"/>
        </w:rPr>
      </w:pPr>
      <m:oMathPara>
        <m:oMath>
          <m:r>
            <w:rPr>
              <w:rFonts w:ascii="Cambria Math" w:hAnsi="Cambria Math"/>
              <w:sz w:val="28"/>
              <w:szCs w:val="28"/>
              <w:lang w:bidi="ar-IQ"/>
            </w:rPr>
            <m:t>ZH=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(ZH1+ZH2+ZH3+…..+ZHn)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bidi="ar-IQ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  <w:lang w:bidi="ar-IQ"/>
            </w:rPr>
            <m:t>…………..[2]</m:t>
          </m:r>
        </m:oMath>
      </m:oMathPara>
    </w:p>
    <w:p w:rsidR="00386C90" w:rsidRDefault="00484831" w:rsidP="00FE6C1E">
      <w:pPr>
        <w:tabs>
          <w:tab w:val="left" w:pos="6056"/>
        </w:tabs>
        <w:rPr>
          <w:sz w:val="28"/>
          <w:szCs w:val="28"/>
          <w:rtl/>
          <w:lang w:bidi="ar-IQ"/>
        </w:rPr>
      </w:pPr>
      <w:r w:rsidRPr="00386C90">
        <w:rPr>
          <w:rFonts w:hint="cs"/>
          <w:sz w:val="28"/>
          <w:szCs w:val="28"/>
          <w:rtl/>
          <w:lang w:bidi="ar-IQ"/>
        </w:rPr>
        <w:t xml:space="preserve">حيث </w:t>
      </w:r>
      <w:r w:rsidRPr="00386C90">
        <w:rPr>
          <w:sz w:val="28"/>
          <w:szCs w:val="28"/>
          <w:lang w:bidi="ar-IQ"/>
        </w:rPr>
        <w:t>n=1,2,3,4,…..,n</w:t>
      </w:r>
      <w:r w:rsidRPr="00386C90">
        <w:rPr>
          <w:rFonts w:hint="cs"/>
          <w:sz w:val="28"/>
          <w:szCs w:val="28"/>
          <w:rtl/>
          <w:lang w:bidi="ar-IQ"/>
        </w:rPr>
        <w:t xml:space="preserve"> وتمثل عدد عناصر الخشونة </w:t>
      </w:r>
    </w:p>
    <w:p w:rsidR="00386C90" w:rsidRPr="00F24548" w:rsidRDefault="00386C90" w:rsidP="00FE6C1E">
      <w:pPr>
        <w:tabs>
          <w:tab w:val="left" w:pos="6056"/>
        </w:tabs>
        <w:rPr>
          <w:b/>
          <w:bCs/>
          <w:sz w:val="32"/>
          <w:szCs w:val="32"/>
          <w:u w:val="single"/>
          <w:rtl/>
          <w:lang w:bidi="ar-IQ"/>
        </w:rPr>
      </w:pPr>
      <w:r w:rsidRPr="00F24548">
        <w:rPr>
          <w:rFonts w:hint="cs"/>
          <w:b/>
          <w:bCs/>
          <w:sz w:val="32"/>
          <w:szCs w:val="32"/>
          <w:u w:val="single"/>
          <w:rtl/>
          <w:lang w:bidi="ar-IQ"/>
        </w:rPr>
        <w:lastRenderedPageBreak/>
        <w:t>طريقة العمل :</w:t>
      </w:r>
    </w:p>
    <w:p w:rsidR="00FE6C1E" w:rsidRDefault="00C36D22" w:rsidP="004D743A">
      <w:pPr>
        <w:pStyle w:val="a3"/>
        <w:numPr>
          <w:ilvl w:val="0"/>
          <w:numId w:val="2"/>
        </w:numPr>
        <w:tabs>
          <w:tab w:val="left" w:pos="6056"/>
        </w:tabs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يحسب معدل ارتفاع عناصر الخشونة </w:t>
      </w:r>
      <w:r>
        <w:rPr>
          <w:sz w:val="28"/>
          <w:szCs w:val="28"/>
          <w:lang w:bidi="ar-IQ"/>
        </w:rPr>
        <w:t>ZH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4D743A">
        <w:rPr>
          <w:rFonts w:hint="cs"/>
          <w:sz w:val="28"/>
          <w:szCs w:val="28"/>
          <w:rtl/>
          <w:lang w:bidi="ar-IQ"/>
        </w:rPr>
        <w:t xml:space="preserve">لنموذج مصغر المدينة الموجود في المختبر </w:t>
      </w:r>
      <w:r>
        <w:rPr>
          <w:rFonts w:hint="cs"/>
          <w:sz w:val="28"/>
          <w:szCs w:val="28"/>
          <w:rtl/>
          <w:lang w:bidi="ar-IQ"/>
        </w:rPr>
        <w:t xml:space="preserve"> من المعادلة رقم </w:t>
      </w:r>
      <w:r>
        <w:rPr>
          <w:sz w:val="28"/>
          <w:szCs w:val="28"/>
          <w:lang w:bidi="ar-IQ"/>
        </w:rPr>
        <w:t>[2]</w:t>
      </w:r>
      <w:r w:rsidR="005C2321">
        <w:rPr>
          <w:rFonts w:hint="cs"/>
          <w:sz w:val="28"/>
          <w:szCs w:val="28"/>
          <w:rtl/>
          <w:lang w:bidi="ar-IQ"/>
        </w:rPr>
        <w:t>وباستخدام اشرطة القياس .</w:t>
      </w:r>
      <w:r w:rsidR="00FE6C1E" w:rsidRPr="00386C90">
        <w:rPr>
          <w:sz w:val="28"/>
          <w:szCs w:val="28"/>
          <w:rtl/>
          <w:lang w:bidi="ar-IQ"/>
        </w:rPr>
        <w:tab/>
      </w:r>
    </w:p>
    <w:p w:rsidR="00C36D22" w:rsidRDefault="00C36D22" w:rsidP="00386C90">
      <w:pPr>
        <w:pStyle w:val="a3"/>
        <w:numPr>
          <w:ilvl w:val="0"/>
          <w:numId w:val="2"/>
        </w:numPr>
        <w:tabs>
          <w:tab w:val="left" w:pos="6056"/>
        </w:tabs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يتم حساب مساحة المستوى السطحي </w:t>
      </w:r>
      <w:r w:rsidR="00C15F5D">
        <w:rPr>
          <w:rFonts w:hint="cs"/>
          <w:sz w:val="28"/>
          <w:szCs w:val="28"/>
          <w:rtl/>
          <w:lang w:bidi="ar-IQ"/>
        </w:rPr>
        <w:t>للمباني</w:t>
      </w:r>
      <w:r w:rsidR="007800B6">
        <w:rPr>
          <w:sz w:val="28"/>
          <w:szCs w:val="28"/>
          <w:lang w:bidi="ar-IQ"/>
        </w:rPr>
        <w:t>A</w:t>
      </w:r>
      <w:r w:rsidR="007800B6">
        <w:rPr>
          <w:sz w:val="28"/>
          <w:szCs w:val="28"/>
          <w:vertAlign w:val="subscript"/>
          <w:lang w:bidi="ar-IQ"/>
        </w:rPr>
        <w:t xml:space="preserve">Pb </w:t>
      </w:r>
      <w:r w:rsidR="00C15F5D">
        <w:rPr>
          <w:rFonts w:hint="cs"/>
          <w:sz w:val="28"/>
          <w:szCs w:val="28"/>
          <w:rtl/>
          <w:lang w:bidi="ar-IQ"/>
        </w:rPr>
        <w:t xml:space="preserve"> بشكل مباشر (حسب الشكل الخارجي لمستوى السطح للبناية )</w:t>
      </w:r>
    </w:p>
    <w:p w:rsidR="00C15F5D" w:rsidRDefault="007800B6" w:rsidP="00386C90">
      <w:pPr>
        <w:pStyle w:val="a3"/>
        <w:numPr>
          <w:ilvl w:val="0"/>
          <w:numId w:val="2"/>
        </w:numPr>
        <w:tabs>
          <w:tab w:val="left" w:pos="6056"/>
        </w:tabs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يتم حساب المستوى السطحي للنباتات </w:t>
      </w:r>
      <w:r>
        <w:rPr>
          <w:sz w:val="28"/>
          <w:szCs w:val="28"/>
          <w:lang w:bidi="ar-IQ"/>
        </w:rPr>
        <w:t>A</w:t>
      </w:r>
      <w:r>
        <w:rPr>
          <w:sz w:val="28"/>
          <w:szCs w:val="28"/>
          <w:vertAlign w:val="subscript"/>
          <w:lang w:bidi="ar-IQ"/>
        </w:rPr>
        <w:t>Pt</w:t>
      </w:r>
      <w:r>
        <w:rPr>
          <w:rFonts w:hint="cs"/>
          <w:sz w:val="28"/>
          <w:szCs w:val="28"/>
          <w:rtl/>
          <w:lang w:bidi="ar-IQ"/>
        </w:rPr>
        <w:t xml:space="preserve"> والاشجاربالقياس المباشر </w:t>
      </w:r>
    </w:p>
    <w:p w:rsidR="007800B6" w:rsidRDefault="00B841DF" w:rsidP="00B841DF">
      <w:pPr>
        <w:pStyle w:val="a3"/>
        <w:numPr>
          <w:ilvl w:val="0"/>
          <w:numId w:val="2"/>
        </w:numPr>
        <w:tabs>
          <w:tab w:val="left" w:pos="6056"/>
        </w:tabs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مساحة القطاع الكلية</w:t>
      </w:r>
      <w:r w:rsidR="007800B6">
        <w:rPr>
          <w:rFonts w:hint="cs"/>
          <w:sz w:val="28"/>
          <w:szCs w:val="28"/>
          <w:rtl/>
          <w:lang w:bidi="ar-IQ"/>
        </w:rPr>
        <w:t xml:space="preserve"> </w:t>
      </w:r>
      <w:r w:rsidR="007800B6">
        <w:rPr>
          <w:sz w:val="28"/>
          <w:szCs w:val="28"/>
          <w:lang w:bidi="ar-IQ"/>
        </w:rPr>
        <w:t>AT</w:t>
      </w:r>
      <w:r>
        <w:rPr>
          <w:sz w:val="28"/>
          <w:szCs w:val="28"/>
          <w:lang w:bidi="ar-IQ"/>
        </w:rPr>
        <w:t>=2500 cm</w:t>
      </w:r>
    </w:p>
    <w:p w:rsidR="007800B6" w:rsidRPr="004D743A" w:rsidRDefault="007800B6" w:rsidP="007800B6">
      <w:pPr>
        <w:pStyle w:val="a3"/>
        <w:numPr>
          <w:ilvl w:val="0"/>
          <w:numId w:val="2"/>
        </w:numPr>
        <w:tabs>
          <w:tab w:val="left" w:pos="6056"/>
        </w:tabs>
        <w:rPr>
          <w:sz w:val="28"/>
          <w:szCs w:val="28"/>
          <w:rtl/>
          <w:lang w:bidi="ar-IQ"/>
        </w:rPr>
      </w:pPr>
      <w:r w:rsidRPr="004D743A">
        <w:rPr>
          <w:rFonts w:hint="cs"/>
          <w:sz w:val="28"/>
          <w:szCs w:val="28"/>
          <w:rtl/>
          <w:lang w:bidi="ar-IQ"/>
        </w:rPr>
        <w:t xml:space="preserve">من المعادلة </w:t>
      </w:r>
      <w:r w:rsidRPr="004D743A">
        <w:rPr>
          <w:sz w:val="28"/>
          <w:szCs w:val="28"/>
          <w:lang w:bidi="ar-IQ"/>
        </w:rPr>
        <w:t>[1]</w:t>
      </w:r>
      <w:r w:rsidRPr="004D743A">
        <w:rPr>
          <w:rFonts w:hint="cs"/>
          <w:sz w:val="28"/>
          <w:szCs w:val="28"/>
          <w:rtl/>
          <w:lang w:bidi="ar-IQ"/>
        </w:rPr>
        <w:t xml:space="preserve"> يحسب ارتفاع الازاحة الصفرية</w:t>
      </w:r>
      <w:r w:rsidRPr="004D743A">
        <w:rPr>
          <w:sz w:val="28"/>
          <w:szCs w:val="28"/>
          <w:lang w:bidi="ar-IQ"/>
        </w:rPr>
        <w:t xml:space="preserve">Zd </w:t>
      </w:r>
      <w:r w:rsidRPr="004D743A">
        <w:rPr>
          <w:rFonts w:hint="cs"/>
          <w:sz w:val="28"/>
          <w:szCs w:val="28"/>
          <w:rtl/>
          <w:lang w:bidi="ar-IQ"/>
        </w:rPr>
        <w:t xml:space="preserve">  </w:t>
      </w:r>
      <w:r w:rsidR="004D743A">
        <w:rPr>
          <w:rFonts w:hint="cs"/>
          <w:sz w:val="28"/>
          <w:szCs w:val="28"/>
          <w:rtl/>
          <w:lang w:bidi="ar-IQ"/>
        </w:rPr>
        <w:t>بالاستعانة بالجدول التالي .</w:t>
      </w:r>
    </w:p>
    <w:p w:rsidR="007800B6" w:rsidRDefault="007800B6" w:rsidP="007800B6">
      <w:pPr>
        <w:pStyle w:val="a3"/>
        <w:tabs>
          <w:tab w:val="left" w:pos="6056"/>
        </w:tabs>
        <w:rPr>
          <w:sz w:val="28"/>
          <w:szCs w:val="28"/>
          <w:rtl/>
          <w:lang w:bidi="ar-IQ"/>
        </w:rPr>
      </w:pPr>
    </w:p>
    <w:tbl>
      <w:tblPr>
        <w:tblStyle w:val="a6"/>
        <w:bidiVisual/>
        <w:tblW w:w="0" w:type="auto"/>
        <w:tblInd w:w="720" w:type="dxa"/>
        <w:tblLook w:val="04A0"/>
      </w:tblPr>
      <w:tblGrid>
        <w:gridCol w:w="1420"/>
        <w:gridCol w:w="1415"/>
      </w:tblGrid>
      <w:tr w:rsidR="004D743A" w:rsidTr="004D743A">
        <w:tc>
          <w:tcPr>
            <w:tcW w:w="1420" w:type="dxa"/>
          </w:tcPr>
          <w:p w:rsidR="004D743A" w:rsidRDefault="004D743A" w:rsidP="007800B6">
            <w:pPr>
              <w:pStyle w:val="a3"/>
              <w:tabs>
                <w:tab w:val="left" w:pos="6056"/>
              </w:tabs>
              <w:ind w:left="0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</w:t>
            </w:r>
            <w:r>
              <w:rPr>
                <w:sz w:val="28"/>
                <w:szCs w:val="28"/>
                <w:vertAlign w:val="subscript"/>
                <w:lang w:bidi="ar-IQ"/>
              </w:rPr>
              <w:t>Pb</w:t>
            </w:r>
          </w:p>
        </w:tc>
        <w:tc>
          <w:tcPr>
            <w:tcW w:w="1415" w:type="dxa"/>
          </w:tcPr>
          <w:p w:rsidR="004D743A" w:rsidRDefault="004D743A" w:rsidP="007800B6">
            <w:pPr>
              <w:pStyle w:val="a3"/>
              <w:tabs>
                <w:tab w:val="left" w:pos="6056"/>
              </w:tabs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</w:t>
            </w:r>
            <w:r>
              <w:rPr>
                <w:sz w:val="28"/>
                <w:szCs w:val="28"/>
                <w:vertAlign w:val="subscript"/>
                <w:lang w:bidi="ar-IQ"/>
              </w:rPr>
              <w:t>Pt</w:t>
            </w:r>
          </w:p>
        </w:tc>
      </w:tr>
      <w:tr w:rsidR="004D743A" w:rsidTr="004D743A">
        <w:tc>
          <w:tcPr>
            <w:tcW w:w="1420" w:type="dxa"/>
          </w:tcPr>
          <w:p w:rsidR="004D743A" w:rsidRDefault="004D743A" w:rsidP="007800B6">
            <w:pPr>
              <w:pStyle w:val="a3"/>
              <w:tabs>
                <w:tab w:val="left" w:pos="6056"/>
              </w:tabs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5" w:type="dxa"/>
          </w:tcPr>
          <w:p w:rsidR="004D743A" w:rsidRDefault="004D743A" w:rsidP="007800B6">
            <w:pPr>
              <w:pStyle w:val="a3"/>
              <w:tabs>
                <w:tab w:val="left" w:pos="6056"/>
              </w:tabs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4D743A" w:rsidTr="004D743A">
        <w:tc>
          <w:tcPr>
            <w:tcW w:w="1420" w:type="dxa"/>
          </w:tcPr>
          <w:p w:rsidR="004D743A" w:rsidRDefault="004D743A" w:rsidP="007800B6">
            <w:pPr>
              <w:pStyle w:val="a3"/>
              <w:tabs>
                <w:tab w:val="left" w:pos="6056"/>
              </w:tabs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5" w:type="dxa"/>
          </w:tcPr>
          <w:p w:rsidR="004D743A" w:rsidRDefault="004D743A" w:rsidP="007800B6">
            <w:pPr>
              <w:pStyle w:val="a3"/>
              <w:tabs>
                <w:tab w:val="left" w:pos="6056"/>
              </w:tabs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4D743A" w:rsidTr="004D743A">
        <w:tc>
          <w:tcPr>
            <w:tcW w:w="1420" w:type="dxa"/>
          </w:tcPr>
          <w:p w:rsidR="004D743A" w:rsidRDefault="004D743A" w:rsidP="007800B6">
            <w:pPr>
              <w:pStyle w:val="a3"/>
              <w:tabs>
                <w:tab w:val="left" w:pos="6056"/>
              </w:tabs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5" w:type="dxa"/>
          </w:tcPr>
          <w:p w:rsidR="004D743A" w:rsidRDefault="004D743A" w:rsidP="007800B6">
            <w:pPr>
              <w:pStyle w:val="a3"/>
              <w:tabs>
                <w:tab w:val="left" w:pos="6056"/>
              </w:tabs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4D743A" w:rsidTr="004D743A">
        <w:tc>
          <w:tcPr>
            <w:tcW w:w="1420" w:type="dxa"/>
          </w:tcPr>
          <w:p w:rsidR="004D743A" w:rsidRDefault="004D743A" w:rsidP="007800B6">
            <w:pPr>
              <w:pStyle w:val="a3"/>
              <w:tabs>
                <w:tab w:val="left" w:pos="6056"/>
              </w:tabs>
              <w:ind w:left="0"/>
              <w:rPr>
                <w:sz w:val="28"/>
                <w:szCs w:val="28"/>
                <w:rtl/>
                <w:lang w:bidi="ar-IQ"/>
              </w:rPr>
            </w:pPr>
          </w:p>
        </w:tc>
        <w:tc>
          <w:tcPr>
            <w:tcW w:w="1415" w:type="dxa"/>
          </w:tcPr>
          <w:p w:rsidR="004D743A" w:rsidRDefault="004D743A" w:rsidP="007800B6">
            <w:pPr>
              <w:pStyle w:val="a3"/>
              <w:tabs>
                <w:tab w:val="left" w:pos="6056"/>
              </w:tabs>
              <w:ind w:left="0"/>
              <w:rPr>
                <w:sz w:val="28"/>
                <w:szCs w:val="28"/>
                <w:rtl/>
                <w:lang w:bidi="ar-IQ"/>
              </w:rPr>
            </w:pPr>
          </w:p>
        </w:tc>
      </w:tr>
      <w:tr w:rsidR="004D743A" w:rsidTr="004D743A">
        <w:tc>
          <w:tcPr>
            <w:tcW w:w="1420" w:type="dxa"/>
          </w:tcPr>
          <w:p w:rsidR="004D743A" w:rsidRDefault="004D743A" w:rsidP="007800B6">
            <w:pPr>
              <w:pStyle w:val="a3"/>
              <w:tabs>
                <w:tab w:val="left" w:pos="6056"/>
              </w:tabs>
              <w:ind w:left="0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</w:t>
            </w:r>
            <w:r>
              <w:rPr>
                <w:sz w:val="28"/>
                <w:szCs w:val="28"/>
                <w:vertAlign w:val="subscript"/>
                <w:lang w:bidi="ar-IQ"/>
              </w:rPr>
              <w:t>Pb</w:t>
            </w:r>
            <w:r w:rsidR="00806891">
              <w:rPr>
                <w:sz w:val="28"/>
                <w:szCs w:val="28"/>
                <w:lang w:bidi="ar-IQ"/>
              </w:rPr>
              <w:t>=</w:t>
            </w:r>
            <w:r>
              <w:rPr>
                <w:rFonts w:asciiTheme="minorBidi" w:hAnsiTheme="minorBidi"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>∑</w:t>
            </w:r>
          </w:p>
        </w:tc>
        <w:tc>
          <w:tcPr>
            <w:tcW w:w="1415" w:type="dxa"/>
          </w:tcPr>
          <w:p w:rsidR="004D743A" w:rsidRDefault="004D743A" w:rsidP="004D743A">
            <w:pPr>
              <w:pStyle w:val="a3"/>
              <w:tabs>
                <w:tab w:val="left" w:pos="6056"/>
              </w:tabs>
              <w:ind w:left="0"/>
              <w:jc w:val="right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</w:t>
            </w:r>
            <w:r>
              <w:rPr>
                <w:sz w:val="28"/>
                <w:szCs w:val="28"/>
                <w:vertAlign w:val="subscript"/>
                <w:lang w:bidi="ar-IQ"/>
              </w:rPr>
              <w:t>Pt</w:t>
            </w:r>
            <w:r w:rsidR="00806891">
              <w:rPr>
                <w:sz w:val="28"/>
                <w:szCs w:val="28"/>
                <w:lang w:bidi="ar-IQ"/>
              </w:rPr>
              <w:t xml:space="preserve"> =</w:t>
            </w:r>
            <w:r>
              <w:rPr>
                <w:sz w:val="28"/>
                <w:szCs w:val="28"/>
                <w:vertAlign w:val="subscript"/>
                <w:lang w:bidi="ar-IQ"/>
              </w:rPr>
              <w:t xml:space="preserve">      </w:t>
            </w:r>
            <w:r>
              <w:rPr>
                <w:rFonts w:asciiTheme="minorBidi" w:hAnsiTheme="minorBidi"/>
                <w:sz w:val="28"/>
                <w:szCs w:val="28"/>
                <w:rtl/>
                <w:lang w:bidi="ar-IQ"/>
              </w:rPr>
              <w:t xml:space="preserve"> ∑</w:t>
            </w:r>
          </w:p>
        </w:tc>
      </w:tr>
    </w:tbl>
    <w:p w:rsidR="007800B6" w:rsidRPr="00386C90" w:rsidRDefault="007800B6" w:rsidP="007800B6">
      <w:pPr>
        <w:pStyle w:val="a3"/>
        <w:tabs>
          <w:tab w:val="left" w:pos="6056"/>
        </w:tabs>
        <w:rPr>
          <w:sz w:val="28"/>
          <w:szCs w:val="28"/>
          <w:rtl/>
          <w:lang w:bidi="ar-IQ"/>
        </w:rPr>
      </w:pPr>
    </w:p>
    <w:sectPr w:rsidR="007800B6" w:rsidRPr="00386C90" w:rsidSect="00687414">
      <w:footerReference w:type="default" r:id="rId8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1B1" w:rsidRDefault="006B61B1" w:rsidP="00F24548">
      <w:pPr>
        <w:pStyle w:val="a3"/>
        <w:spacing w:after="0" w:line="240" w:lineRule="auto"/>
      </w:pPr>
      <w:r>
        <w:separator/>
      </w:r>
    </w:p>
  </w:endnote>
  <w:endnote w:type="continuationSeparator" w:id="1">
    <w:p w:rsidR="006B61B1" w:rsidRDefault="006B61B1" w:rsidP="00F24548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578110"/>
      <w:docPartObj>
        <w:docPartGallery w:val="Page Numbers (Bottom of Page)"/>
        <w:docPartUnique/>
      </w:docPartObj>
    </w:sdtPr>
    <w:sdtContent>
      <w:p w:rsidR="00570C66" w:rsidRDefault="00570C66">
        <w:pPr>
          <w:pStyle w:val="a8"/>
          <w:jc w:val="center"/>
        </w:pPr>
        <w:fldSimple w:instr=" PAGE   \* MERGEFORMAT ">
          <w:r w:rsidR="00B841DF" w:rsidRPr="00B841DF">
            <w:rPr>
              <w:rFonts w:cs="Calibri"/>
              <w:noProof/>
              <w:rtl/>
              <w:lang w:val="ar-SA"/>
            </w:rPr>
            <w:t>2</w:t>
          </w:r>
        </w:fldSimple>
      </w:p>
    </w:sdtContent>
  </w:sdt>
  <w:p w:rsidR="00F24548" w:rsidRDefault="00F2454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1B1" w:rsidRDefault="006B61B1" w:rsidP="00F24548">
      <w:pPr>
        <w:pStyle w:val="a3"/>
        <w:spacing w:after="0" w:line="240" w:lineRule="auto"/>
      </w:pPr>
      <w:r>
        <w:separator/>
      </w:r>
    </w:p>
  </w:footnote>
  <w:footnote w:type="continuationSeparator" w:id="1">
    <w:p w:rsidR="006B61B1" w:rsidRDefault="006B61B1" w:rsidP="00F24548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04D18"/>
    <w:multiLevelType w:val="hybridMultilevel"/>
    <w:tmpl w:val="B574A124"/>
    <w:lvl w:ilvl="0" w:tplc="F97EDA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5C3DBC"/>
    <w:multiLevelType w:val="hybridMultilevel"/>
    <w:tmpl w:val="72C67668"/>
    <w:lvl w:ilvl="0" w:tplc="E24628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F10"/>
    <w:rsid w:val="00386C90"/>
    <w:rsid w:val="00407F01"/>
    <w:rsid w:val="00484831"/>
    <w:rsid w:val="004D743A"/>
    <w:rsid w:val="00570C66"/>
    <w:rsid w:val="005835A1"/>
    <w:rsid w:val="005C2321"/>
    <w:rsid w:val="00657F10"/>
    <w:rsid w:val="00687414"/>
    <w:rsid w:val="006B61B1"/>
    <w:rsid w:val="006E2E5E"/>
    <w:rsid w:val="007800B6"/>
    <w:rsid w:val="00806891"/>
    <w:rsid w:val="009434E8"/>
    <w:rsid w:val="00B006C1"/>
    <w:rsid w:val="00B841DF"/>
    <w:rsid w:val="00C15F5D"/>
    <w:rsid w:val="00C36226"/>
    <w:rsid w:val="00C36D22"/>
    <w:rsid w:val="00CB2DED"/>
    <w:rsid w:val="00E12D72"/>
    <w:rsid w:val="00F24548"/>
    <w:rsid w:val="00FE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F0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F1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E6C1E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FE6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E6C1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800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F24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F24548"/>
  </w:style>
  <w:style w:type="paragraph" w:styleId="a8">
    <w:name w:val="footer"/>
    <w:basedOn w:val="a"/>
    <w:link w:val="Char1"/>
    <w:uiPriority w:val="99"/>
    <w:unhideWhenUsed/>
    <w:rsid w:val="00F245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صفحة Char"/>
    <w:basedOn w:val="a0"/>
    <w:link w:val="a8"/>
    <w:uiPriority w:val="99"/>
    <w:rsid w:val="00F245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EA1D7C2-ADA2-45DE-8736-E65E417B1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aqeel</dc:creator>
  <cp:keywords/>
  <dc:description/>
  <cp:lastModifiedBy>aqeel</cp:lastModifiedBy>
  <cp:revision>8</cp:revision>
  <dcterms:created xsi:type="dcterms:W3CDTF">2011-06-21T07:38:00Z</dcterms:created>
  <dcterms:modified xsi:type="dcterms:W3CDTF">2012-02-17T13:41:00Z</dcterms:modified>
</cp:coreProperties>
</file>