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3B" w:rsidRPr="00F04B20" w:rsidRDefault="0051433B" w:rsidP="00E74689">
      <w:pPr>
        <w:autoSpaceDE w:val="0"/>
        <w:autoSpaceDN w:val="0"/>
        <w:bidi w:val="0"/>
        <w:adjustRightInd w:val="0"/>
        <w:spacing w:after="0" w:line="240" w:lineRule="auto"/>
        <w:ind w:left="-567" w:right="-625"/>
        <w:jc w:val="both"/>
        <w:rPr>
          <w:rFonts w:asciiTheme="majorBidi" w:hAnsiTheme="majorBidi" w:cstheme="majorBidi"/>
          <w:b/>
          <w:bCs/>
          <w:color w:val="000000"/>
          <w:sz w:val="40"/>
          <w:szCs w:val="40"/>
        </w:rPr>
      </w:pPr>
      <w:r w:rsidRPr="00F04B20">
        <w:rPr>
          <w:rFonts w:asciiTheme="majorBidi" w:hAnsiTheme="majorBidi" w:cstheme="majorBidi"/>
          <w:b/>
          <w:bCs/>
          <w:color w:val="000000"/>
          <w:sz w:val="40"/>
          <w:szCs w:val="40"/>
        </w:rPr>
        <w:t xml:space="preserve">Order: Diptera </w:t>
      </w:r>
    </w:p>
    <w:p w:rsidR="0051433B" w:rsidRPr="00F04B20" w:rsidRDefault="0051433B" w:rsidP="007353E7">
      <w:pPr>
        <w:autoSpaceDE w:val="0"/>
        <w:autoSpaceDN w:val="0"/>
        <w:bidi w:val="0"/>
        <w:adjustRightInd w:val="0"/>
        <w:spacing w:after="0" w:line="240" w:lineRule="auto"/>
        <w:ind w:left="-567" w:right="-625"/>
        <w:jc w:val="both"/>
        <w:rPr>
          <w:rFonts w:asciiTheme="majorBidi" w:hAnsiTheme="majorBidi" w:cstheme="majorBidi"/>
          <w:b/>
          <w:bCs/>
          <w:color w:val="000000"/>
          <w:sz w:val="40"/>
          <w:szCs w:val="40"/>
        </w:rPr>
      </w:pPr>
      <w:r w:rsidRPr="00F04B20">
        <w:rPr>
          <w:rFonts w:asciiTheme="majorBidi" w:hAnsiTheme="majorBidi" w:cstheme="majorBidi"/>
          <w:b/>
          <w:bCs/>
          <w:color w:val="000000"/>
          <w:sz w:val="40"/>
          <w:szCs w:val="40"/>
        </w:rPr>
        <w:t xml:space="preserve">Family: </w:t>
      </w:r>
      <w:proofErr w:type="spellStart"/>
      <w:r w:rsidR="007353E7" w:rsidRPr="00F04B20">
        <w:rPr>
          <w:rFonts w:asciiTheme="majorBidi" w:hAnsiTheme="majorBidi" w:cstheme="majorBidi"/>
          <w:b/>
          <w:bCs/>
          <w:color w:val="000000"/>
          <w:sz w:val="40"/>
          <w:szCs w:val="40"/>
        </w:rPr>
        <w:t>C</w:t>
      </w:r>
      <w:r w:rsidRPr="00F04B20">
        <w:rPr>
          <w:rFonts w:asciiTheme="majorBidi" w:hAnsiTheme="majorBidi" w:cstheme="majorBidi"/>
          <w:b/>
          <w:bCs/>
          <w:color w:val="000000"/>
          <w:sz w:val="40"/>
          <w:szCs w:val="40"/>
        </w:rPr>
        <w:t>alliphoridae</w:t>
      </w:r>
      <w:proofErr w:type="spellEnd"/>
      <w:r w:rsidRPr="00F04B20">
        <w:rPr>
          <w:rFonts w:asciiTheme="majorBidi" w:hAnsiTheme="majorBidi" w:cstheme="majorBidi"/>
          <w:b/>
          <w:bCs/>
          <w:color w:val="000000"/>
          <w:sz w:val="40"/>
          <w:szCs w:val="40"/>
        </w:rPr>
        <w:t xml:space="preserve"> </w:t>
      </w:r>
    </w:p>
    <w:p w:rsidR="0051433B" w:rsidRPr="00F04B20" w:rsidRDefault="007353E7" w:rsidP="007353E7">
      <w:pPr>
        <w:pStyle w:val="a4"/>
        <w:numPr>
          <w:ilvl w:val="0"/>
          <w:numId w:val="1"/>
        </w:numPr>
        <w:autoSpaceDE w:val="0"/>
        <w:autoSpaceDN w:val="0"/>
        <w:bidi w:val="0"/>
        <w:adjustRightInd w:val="0"/>
        <w:spacing w:after="0" w:line="240" w:lineRule="auto"/>
        <w:ind w:right="-625"/>
        <w:jc w:val="both"/>
        <w:rPr>
          <w:rFonts w:asciiTheme="majorBidi" w:hAnsiTheme="majorBidi" w:cstheme="majorBidi"/>
          <w:b/>
          <w:bCs/>
          <w:color w:val="000000"/>
          <w:sz w:val="40"/>
          <w:szCs w:val="40"/>
        </w:rPr>
      </w:pPr>
      <w:r w:rsidRPr="00F04B20">
        <w:rPr>
          <w:rFonts w:asciiTheme="majorBidi" w:hAnsiTheme="majorBidi" w:cstheme="majorBidi"/>
          <w:b/>
          <w:bCs/>
          <w:color w:val="000000"/>
          <w:sz w:val="40"/>
          <w:szCs w:val="40"/>
        </w:rPr>
        <w:t xml:space="preserve">Sub family: </w:t>
      </w:r>
      <w:proofErr w:type="spellStart"/>
      <w:r w:rsidRPr="00F04B20">
        <w:rPr>
          <w:rFonts w:asciiTheme="majorBidi" w:hAnsiTheme="majorBidi" w:cstheme="majorBidi"/>
          <w:b/>
          <w:bCs/>
          <w:color w:val="000000"/>
          <w:sz w:val="40"/>
          <w:szCs w:val="40"/>
        </w:rPr>
        <w:t>Calliphorinae</w:t>
      </w:r>
      <w:proofErr w:type="spellEnd"/>
    </w:p>
    <w:p w:rsidR="0051433B" w:rsidRPr="00F04B20" w:rsidRDefault="007353E7" w:rsidP="007353E7">
      <w:pPr>
        <w:pStyle w:val="a4"/>
        <w:numPr>
          <w:ilvl w:val="0"/>
          <w:numId w:val="1"/>
        </w:numPr>
        <w:autoSpaceDE w:val="0"/>
        <w:autoSpaceDN w:val="0"/>
        <w:bidi w:val="0"/>
        <w:adjustRightInd w:val="0"/>
        <w:spacing w:after="0" w:line="240" w:lineRule="auto"/>
        <w:ind w:right="-625"/>
        <w:jc w:val="both"/>
        <w:rPr>
          <w:rFonts w:asciiTheme="majorBidi" w:hAnsiTheme="majorBidi" w:cstheme="majorBidi"/>
          <w:b/>
          <w:bCs/>
          <w:color w:val="000000"/>
          <w:sz w:val="40"/>
          <w:szCs w:val="40"/>
        </w:rPr>
      </w:pPr>
      <w:r w:rsidRPr="00F04B20">
        <w:rPr>
          <w:rFonts w:asciiTheme="majorBidi" w:hAnsiTheme="majorBidi" w:cstheme="majorBidi"/>
          <w:b/>
          <w:bCs/>
          <w:color w:val="000000"/>
          <w:sz w:val="40"/>
          <w:szCs w:val="40"/>
        </w:rPr>
        <w:t xml:space="preserve">Sub family: </w:t>
      </w:r>
      <w:proofErr w:type="spellStart"/>
      <w:r w:rsidRPr="00F04B20">
        <w:rPr>
          <w:rFonts w:asciiTheme="majorBidi" w:hAnsiTheme="majorBidi" w:cstheme="majorBidi"/>
          <w:b/>
          <w:bCs/>
          <w:color w:val="000000"/>
          <w:sz w:val="40"/>
          <w:szCs w:val="40"/>
        </w:rPr>
        <w:t>Luciliinae</w:t>
      </w:r>
      <w:proofErr w:type="spellEnd"/>
    </w:p>
    <w:p w:rsidR="008F51D1" w:rsidRPr="008F51D1" w:rsidRDefault="008F51D1" w:rsidP="008F51D1">
      <w:pPr>
        <w:pStyle w:val="a5"/>
        <w:ind w:left="-567"/>
        <w:jc w:val="both"/>
        <w:rPr>
          <w:rFonts w:asciiTheme="majorBidi" w:hAnsiTheme="majorBidi" w:cstheme="majorBidi"/>
          <w:color w:val="333333"/>
          <w:sz w:val="28"/>
          <w:szCs w:val="28"/>
        </w:rPr>
      </w:pPr>
      <w:r w:rsidRPr="008F51D1">
        <w:rPr>
          <w:rFonts w:asciiTheme="majorBidi" w:hAnsiTheme="majorBidi" w:cstheme="majorBidi"/>
          <w:color w:val="333333"/>
          <w:sz w:val="28"/>
          <w:szCs w:val="28"/>
        </w:rPr>
        <w:t xml:space="preserve">The family </w:t>
      </w:r>
      <w:proofErr w:type="spellStart"/>
      <w:r w:rsidRPr="008F51D1">
        <w:rPr>
          <w:rFonts w:asciiTheme="majorBidi" w:hAnsiTheme="majorBidi" w:cstheme="majorBidi"/>
          <w:color w:val="333333"/>
          <w:sz w:val="28"/>
          <w:szCs w:val="28"/>
        </w:rPr>
        <w:t>Calliphoridae</w:t>
      </w:r>
      <w:proofErr w:type="spellEnd"/>
      <w:r w:rsidRPr="008F51D1">
        <w:rPr>
          <w:rFonts w:asciiTheme="majorBidi" w:hAnsiTheme="majorBidi" w:cstheme="majorBidi"/>
          <w:color w:val="333333"/>
          <w:sz w:val="28"/>
          <w:szCs w:val="28"/>
        </w:rPr>
        <w:t>, also known as blowflies, is found in habitats such as forests, meadows, grasslands and even around homes. Blowflies resemble the size of houseflies, except they are metallic green, black, blue or copper-colored. Like many other species of insects, blowflies experience four steps of development during their life</w:t>
      </w:r>
      <w:r w:rsidR="00F04B20">
        <w:rPr>
          <w:rFonts w:asciiTheme="majorBidi" w:hAnsiTheme="majorBidi" w:cstheme="majorBidi"/>
          <w:color w:val="333333"/>
          <w:sz w:val="28"/>
          <w:szCs w:val="28"/>
        </w:rPr>
        <w:t xml:space="preserve"> </w:t>
      </w:r>
      <w:r w:rsidRPr="008F51D1">
        <w:rPr>
          <w:rFonts w:asciiTheme="majorBidi" w:hAnsiTheme="majorBidi" w:cstheme="majorBidi"/>
          <w:color w:val="333333"/>
          <w:sz w:val="28"/>
          <w:szCs w:val="28"/>
        </w:rPr>
        <w:t>time</w:t>
      </w:r>
    </w:p>
    <w:p w:rsidR="008F51D1" w:rsidRDefault="008F51D1" w:rsidP="008F51D1">
      <w:pPr>
        <w:pStyle w:val="a5"/>
        <w:ind w:left="-567"/>
        <w:jc w:val="both"/>
        <w:rPr>
          <w:rFonts w:asciiTheme="majorBidi" w:hAnsiTheme="majorBidi" w:cstheme="majorBidi"/>
          <w:color w:val="333333"/>
          <w:sz w:val="28"/>
          <w:szCs w:val="28"/>
        </w:rPr>
      </w:pPr>
      <w:r w:rsidRPr="008F51D1">
        <w:rPr>
          <w:rFonts w:asciiTheme="majorBidi" w:hAnsiTheme="majorBidi" w:cstheme="majorBidi"/>
          <w:color w:val="000000"/>
          <w:sz w:val="28"/>
          <w:szCs w:val="28"/>
        </w:rPr>
        <w:t xml:space="preserve"> </w:t>
      </w:r>
      <w:r w:rsidRPr="008F51D1">
        <w:rPr>
          <w:rFonts w:asciiTheme="majorBidi" w:hAnsiTheme="majorBidi" w:cstheme="majorBidi"/>
          <w:color w:val="333333"/>
          <w:sz w:val="28"/>
          <w:szCs w:val="28"/>
        </w:rPr>
        <w:t>Female blowflies lay their eggs in masses of 40 to 1,000 eggs on or near</w:t>
      </w:r>
      <w:r>
        <w:rPr>
          <w:rFonts w:asciiTheme="majorBidi" w:hAnsiTheme="majorBidi" w:cstheme="majorBidi"/>
          <w:color w:val="333333"/>
          <w:sz w:val="28"/>
          <w:szCs w:val="28"/>
        </w:rPr>
        <w:t xml:space="preserve"> </w:t>
      </w:r>
      <w:r w:rsidRPr="008F51D1">
        <w:rPr>
          <w:rFonts w:asciiTheme="majorBidi" w:hAnsiTheme="majorBidi" w:cstheme="majorBidi"/>
          <w:color w:val="333333"/>
          <w:sz w:val="28"/>
          <w:szCs w:val="28"/>
        </w:rPr>
        <w:t>surfaces that will provide the hatched eggs with their first food source. Some eggs are laid on animal carcasses, while others are deposited on wounds of living animals, where they eventually act as parasites and eat the flesh of their host. The blowfly eggs are white or pale yellow and sausage-shaped, measuring about 1.5 millimeters in length. These eggs incubate for four days and hatch into larvae when conditions are humid and warm.</w:t>
      </w:r>
    </w:p>
    <w:p w:rsidR="00E06D35" w:rsidRDefault="00E06D35" w:rsidP="008F51D1">
      <w:pPr>
        <w:pStyle w:val="a5"/>
        <w:ind w:left="-567"/>
        <w:jc w:val="both"/>
        <w:rPr>
          <w:rFonts w:asciiTheme="majorBidi" w:hAnsiTheme="majorBidi" w:cstheme="majorBidi"/>
          <w:color w:val="333333"/>
          <w:sz w:val="28"/>
          <w:szCs w:val="28"/>
        </w:rPr>
      </w:pPr>
      <w:r>
        <w:rPr>
          <w:noProof/>
        </w:rPr>
        <w:drawing>
          <wp:inline distT="0" distB="0" distL="0" distR="0">
            <wp:extent cx="5562600" cy="2657475"/>
            <wp:effectExtent l="19050" t="0" r="0" b="0"/>
            <wp:docPr id="1" name="صورة 1" descr="http://www.diptera.info/forum/attachments/awin102307-111c-fly-e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tera.info/forum/attachments/awin102307-111c-fly-eggs.jpg"/>
                    <pic:cNvPicPr>
                      <a:picLocks noChangeAspect="1" noChangeArrowheads="1"/>
                    </pic:cNvPicPr>
                  </pic:nvPicPr>
                  <pic:blipFill>
                    <a:blip r:embed="rId7" cstate="print"/>
                    <a:srcRect/>
                    <a:stretch>
                      <a:fillRect/>
                    </a:stretch>
                  </pic:blipFill>
                  <pic:spPr bwMode="auto">
                    <a:xfrm>
                      <a:off x="0" y="0"/>
                      <a:ext cx="5562600" cy="2657475"/>
                    </a:xfrm>
                    <a:prstGeom prst="rect">
                      <a:avLst/>
                    </a:prstGeom>
                    <a:noFill/>
                    <a:ln w="9525">
                      <a:noFill/>
                      <a:miter lim="800000"/>
                      <a:headEnd/>
                      <a:tailEnd/>
                    </a:ln>
                  </pic:spPr>
                </pic:pic>
              </a:graphicData>
            </a:graphic>
          </wp:inline>
        </w:drawing>
      </w:r>
    </w:p>
    <w:p w:rsidR="008F51D1" w:rsidRPr="007353E7" w:rsidRDefault="008F51D1" w:rsidP="008F51D1">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Larvae are typically</w:t>
      </w:r>
      <w:r w:rsidRPr="008F51D1">
        <w:rPr>
          <w:rFonts w:asciiTheme="majorBidi" w:hAnsiTheme="majorBidi" w:cstheme="majorBidi"/>
          <w:color w:val="3F7D7D"/>
          <w:sz w:val="28"/>
          <w:szCs w:val="28"/>
        </w:rPr>
        <w:t xml:space="preserve"> </w:t>
      </w:r>
      <w:r w:rsidRPr="008F51D1">
        <w:rPr>
          <w:rFonts w:asciiTheme="majorBidi" w:hAnsiTheme="majorBidi" w:cstheme="majorBidi"/>
          <w:sz w:val="28"/>
          <w:szCs w:val="28"/>
        </w:rPr>
        <w:t>maggot</w:t>
      </w:r>
      <w:r w:rsidRPr="007353E7">
        <w:rPr>
          <w:rFonts w:asciiTheme="majorBidi" w:hAnsiTheme="majorBidi" w:cstheme="majorBidi"/>
          <w:color w:val="000000"/>
          <w:sz w:val="28"/>
          <w:szCs w:val="28"/>
        </w:rPr>
        <w:t>-shaped</w:t>
      </w:r>
      <w:r w:rsidRPr="008F51D1">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The larval period lasts about 5–8 days. Mature larvae bury in loose soil</w:t>
      </w:r>
      <w:r>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and pupate; the </w:t>
      </w:r>
      <w:proofErr w:type="spellStart"/>
      <w:r w:rsidRPr="007353E7">
        <w:rPr>
          <w:rFonts w:asciiTheme="majorBidi" w:hAnsiTheme="majorBidi" w:cstheme="majorBidi"/>
          <w:color w:val="000000"/>
          <w:sz w:val="28"/>
          <w:szCs w:val="28"/>
        </w:rPr>
        <w:t>puparial</w:t>
      </w:r>
      <w:proofErr w:type="spellEnd"/>
      <w:r w:rsidRPr="007353E7">
        <w:rPr>
          <w:rFonts w:asciiTheme="majorBidi" w:hAnsiTheme="majorBidi" w:cstheme="majorBidi"/>
          <w:color w:val="000000"/>
          <w:sz w:val="28"/>
          <w:szCs w:val="28"/>
        </w:rPr>
        <w:t xml:space="preserve"> period lasts about 6–15 days. The duration of the</w:t>
      </w:r>
      <w:r>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various life stages depends greatly on temperature and geographical area.</w:t>
      </w:r>
    </w:p>
    <w:p w:rsidR="00E06D35" w:rsidRDefault="00E06D35" w:rsidP="00F71216">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E06D35" w:rsidRDefault="00E06D35" w:rsidP="00E06D35">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E06D35" w:rsidRPr="00E06D35" w:rsidRDefault="00E06D35" w:rsidP="00E06D35">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486400" cy="2276475"/>
            <wp:effectExtent l="19050" t="0" r="0" b="0"/>
            <wp:docPr id="4" name="صورة 4" descr="Larv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vae"/>
                    <pic:cNvPicPr>
                      <a:picLocks noChangeAspect="1" noChangeArrowheads="1"/>
                    </pic:cNvPicPr>
                  </pic:nvPicPr>
                  <pic:blipFill>
                    <a:blip r:embed="rId8" cstate="print"/>
                    <a:srcRect/>
                    <a:stretch>
                      <a:fillRect/>
                    </a:stretch>
                  </pic:blipFill>
                  <pic:spPr bwMode="auto">
                    <a:xfrm>
                      <a:off x="0" y="0"/>
                      <a:ext cx="5486400" cy="2276475"/>
                    </a:xfrm>
                    <a:prstGeom prst="rect">
                      <a:avLst/>
                    </a:prstGeom>
                    <a:noFill/>
                    <a:ln w="9525">
                      <a:noFill/>
                      <a:miter lim="800000"/>
                      <a:headEnd/>
                      <a:tailEnd/>
                    </a:ln>
                  </pic:spPr>
                </pic:pic>
              </a:graphicData>
            </a:graphic>
          </wp:inline>
        </w:drawing>
      </w:r>
    </w:p>
    <w:p w:rsidR="00E06D35" w:rsidRDefault="00E06D35" w:rsidP="00E06D35">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E06D35" w:rsidRDefault="00E06D35" w:rsidP="00E06D35">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8F51D1" w:rsidRPr="007353E7" w:rsidRDefault="008F51D1" w:rsidP="00E06D35">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Adult flies frequently visit carrion, excreta, general refuse and decaying</w:t>
      </w:r>
      <w:r w:rsidR="00F71216">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material, as well as sores and wounds. They are particularly common</w:t>
      </w:r>
      <w:r w:rsidR="00F71216">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around unhygienic situations where meat or dead animals are present</w:t>
      </w:r>
      <w:r w:rsidR="00F165F5">
        <w:rPr>
          <w:rFonts w:asciiTheme="majorBidi" w:hAnsiTheme="majorBidi" w:cstheme="majorBidi"/>
          <w:color w:val="000000"/>
          <w:sz w:val="28"/>
          <w:szCs w:val="28"/>
        </w:rPr>
        <w:t>.</w:t>
      </w:r>
    </w:p>
    <w:p w:rsidR="00F71216" w:rsidRDefault="008F51D1" w:rsidP="002D41AA">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They are frequently abundant near slaughterhouses and piggeries. They</w:t>
      </w:r>
      <w:r w:rsidR="002D41AA">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commonly fly into houses, where they are particularly troublesome</w:t>
      </w:r>
      <w:r w:rsidR="002D41AA">
        <w:rPr>
          <w:rFonts w:asciiTheme="majorBidi" w:hAnsiTheme="majorBidi" w:cstheme="majorBidi"/>
          <w:color w:val="000000"/>
          <w:sz w:val="28"/>
          <w:szCs w:val="28"/>
        </w:rPr>
        <w:t xml:space="preserve"> </w:t>
      </w:r>
      <w:r w:rsidR="00E74689" w:rsidRPr="007353E7">
        <w:rPr>
          <w:rFonts w:asciiTheme="majorBidi" w:hAnsiTheme="majorBidi" w:cstheme="majorBidi"/>
          <w:color w:val="000000"/>
          <w:sz w:val="28"/>
          <w:szCs w:val="28"/>
        </w:rPr>
        <w:t>because of their noisy buzzing flight. The most common species infesting</w:t>
      </w:r>
      <w:r w:rsidR="002D41AA">
        <w:rPr>
          <w:rFonts w:asciiTheme="majorBidi" w:hAnsiTheme="majorBidi" w:cstheme="majorBidi"/>
          <w:color w:val="000000"/>
          <w:sz w:val="28"/>
          <w:szCs w:val="28"/>
        </w:rPr>
        <w:t xml:space="preserve"> </w:t>
      </w:r>
      <w:r w:rsidR="00E74689" w:rsidRPr="007353E7">
        <w:rPr>
          <w:rFonts w:asciiTheme="majorBidi" w:hAnsiTheme="majorBidi" w:cstheme="majorBidi"/>
          <w:color w:val="000000"/>
          <w:sz w:val="28"/>
          <w:szCs w:val="28"/>
        </w:rPr>
        <w:t xml:space="preserve">wounds of humans are </w:t>
      </w:r>
      <w:proofErr w:type="spellStart"/>
      <w:r w:rsidR="00E74689" w:rsidRPr="007353E7">
        <w:rPr>
          <w:rFonts w:asciiTheme="majorBidi" w:hAnsiTheme="majorBidi" w:cstheme="majorBidi"/>
          <w:color w:val="000000"/>
          <w:sz w:val="28"/>
          <w:szCs w:val="28"/>
        </w:rPr>
        <w:t>Lucilia</w:t>
      </w:r>
      <w:proofErr w:type="spellEnd"/>
      <w:r w:rsidR="00E74689" w:rsidRPr="007353E7">
        <w:rPr>
          <w:rFonts w:asciiTheme="majorBidi" w:hAnsiTheme="majorBidi" w:cstheme="majorBidi"/>
          <w:color w:val="000000"/>
          <w:sz w:val="28"/>
          <w:szCs w:val="28"/>
        </w:rPr>
        <w:t xml:space="preserve"> </w:t>
      </w:r>
      <w:proofErr w:type="spellStart"/>
      <w:r w:rsidR="00E74689" w:rsidRPr="007353E7">
        <w:rPr>
          <w:rFonts w:asciiTheme="majorBidi" w:hAnsiTheme="majorBidi" w:cstheme="majorBidi"/>
          <w:color w:val="000000"/>
          <w:sz w:val="28"/>
          <w:szCs w:val="28"/>
        </w:rPr>
        <w:t>sericata</w:t>
      </w:r>
      <w:proofErr w:type="spellEnd"/>
      <w:r w:rsidR="00E74689" w:rsidRPr="007353E7">
        <w:rPr>
          <w:rFonts w:asciiTheme="majorBidi" w:hAnsiTheme="majorBidi" w:cstheme="majorBidi"/>
          <w:color w:val="000000"/>
          <w:sz w:val="28"/>
          <w:szCs w:val="28"/>
        </w:rPr>
        <w:t xml:space="preserve"> and L. </w:t>
      </w:r>
      <w:proofErr w:type="spellStart"/>
      <w:r w:rsidR="00E74689" w:rsidRPr="007353E7">
        <w:rPr>
          <w:rFonts w:asciiTheme="majorBidi" w:hAnsiTheme="majorBidi" w:cstheme="majorBidi"/>
          <w:color w:val="000000"/>
          <w:sz w:val="28"/>
          <w:szCs w:val="28"/>
        </w:rPr>
        <w:t>cuprina</w:t>
      </w:r>
      <w:proofErr w:type="spellEnd"/>
    </w:p>
    <w:p w:rsidR="00E74689" w:rsidRPr="007353E7" w:rsidRDefault="00E74689" w:rsidP="00F71216">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w:t>
      </w:r>
    </w:p>
    <w:p w:rsidR="00E74689" w:rsidRPr="00385D2B" w:rsidRDefault="002D41AA" w:rsidP="002D41AA">
      <w:pPr>
        <w:autoSpaceDE w:val="0"/>
        <w:autoSpaceDN w:val="0"/>
        <w:bidi w:val="0"/>
        <w:adjustRightInd w:val="0"/>
        <w:spacing w:after="0" w:line="240" w:lineRule="auto"/>
        <w:ind w:left="-567" w:right="-625"/>
        <w:jc w:val="both"/>
        <w:rPr>
          <w:rFonts w:asciiTheme="majorBidi" w:hAnsiTheme="majorBidi" w:cstheme="majorBidi"/>
          <w:b/>
          <w:bCs/>
          <w:color w:val="000000"/>
          <w:sz w:val="36"/>
          <w:szCs w:val="36"/>
        </w:rPr>
      </w:pPr>
      <w:proofErr w:type="spellStart"/>
      <w:r w:rsidRPr="00385D2B">
        <w:rPr>
          <w:rFonts w:asciiTheme="majorBidi" w:hAnsiTheme="majorBidi" w:cstheme="majorBidi"/>
          <w:b/>
          <w:bCs/>
          <w:color w:val="000000"/>
          <w:sz w:val="36"/>
          <w:szCs w:val="36"/>
        </w:rPr>
        <w:t>Calliphora</w:t>
      </w:r>
      <w:proofErr w:type="spellEnd"/>
      <w:r w:rsidRPr="00385D2B">
        <w:rPr>
          <w:rFonts w:asciiTheme="majorBidi" w:hAnsiTheme="majorBidi" w:cstheme="majorBidi"/>
          <w:b/>
          <w:bCs/>
          <w:color w:val="000000"/>
          <w:sz w:val="36"/>
          <w:szCs w:val="36"/>
        </w:rPr>
        <w:t xml:space="preserve"> </w:t>
      </w:r>
      <w:r w:rsidR="00E74689" w:rsidRPr="00385D2B">
        <w:rPr>
          <w:rFonts w:asciiTheme="majorBidi" w:hAnsiTheme="majorBidi" w:cstheme="majorBidi"/>
          <w:b/>
          <w:bCs/>
          <w:color w:val="000000"/>
          <w:sz w:val="36"/>
          <w:szCs w:val="36"/>
        </w:rPr>
        <w:t>(</w:t>
      </w:r>
      <w:r w:rsidRPr="00385D2B">
        <w:rPr>
          <w:rFonts w:asciiTheme="majorBidi" w:hAnsiTheme="majorBidi" w:cstheme="majorBidi"/>
          <w:b/>
          <w:bCs/>
          <w:color w:val="000000"/>
          <w:sz w:val="36"/>
          <w:szCs w:val="36"/>
        </w:rPr>
        <w:t>Bluebottles</w:t>
      </w:r>
      <w:r w:rsidR="00E74689" w:rsidRPr="00385D2B">
        <w:rPr>
          <w:rFonts w:asciiTheme="majorBidi" w:hAnsiTheme="majorBidi" w:cstheme="majorBidi"/>
          <w:b/>
          <w:bCs/>
          <w:color w:val="000000"/>
          <w:sz w:val="36"/>
          <w:szCs w:val="36"/>
        </w:rPr>
        <w:t>)</w:t>
      </w:r>
    </w:p>
    <w:p w:rsidR="00E74689" w:rsidRPr="007353E7" w:rsidRDefault="00E74689" w:rsidP="00E74689">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E74689" w:rsidRDefault="00E74689" w:rsidP="00385D2B">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Adults are robust flies, 8–14mm long, dull metallic-bluish or bluish-black</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As in </w:t>
      </w:r>
      <w:proofErr w:type="spellStart"/>
      <w:r w:rsidRPr="007353E7">
        <w:rPr>
          <w:rFonts w:asciiTheme="majorBidi" w:hAnsiTheme="majorBidi" w:cstheme="majorBidi"/>
          <w:color w:val="000000"/>
          <w:sz w:val="28"/>
          <w:szCs w:val="28"/>
        </w:rPr>
        <w:t>Lucilia</w:t>
      </w:r>
      <w:proofErr w:type="spellEnd"/>
      <w:r w:rsidRPr="007353E7">
        <w:rPr>
          <w:rFonts w:asciiTheme="majorBidi" w:hAnsiTheme="majorBidi" w:cstheme="majorBidi"/>
          <w:color w:val="000000"/>
          <w:sz w:val="28"/>
          <w:szCs w:val="28"/>
        </w:rPr>
        <w:t>, there are well-developed bristles on the thorax, but</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the </w:t>
      </w:r>
      <w:proofErr w:type="spellStart"/>
      <w:r w:rsidRPr="007353E7">
        <w:rPr>
          <w:rFonts w:asciiTheme="majorBidi" w:hAnsiTheme="majorBidi" w:cstheme="majorBidi"/>
          <w:color w:val="000000"/>
          <w:sz w:val="28"/>
          <w:szCs w:val="28"/>
        </w:rPr>
        <w:t>squama</w:t>
      </w:r>
      <w:proofErr w:type="spellEnd"/>
      <w:r w:rsidRPr="007353E7">
        <w:rPr>
          <w:rFonts w:asciiTheme="majorBidi" w:hAnsiTheme="majorBidi" w:cstheme="majorBidi"/>
          <w:color w:val="000000"/>
          <w:sz w:val="28"/>
          <w:szCs w:val="28"/>
        </w:rPr>
        <w:t xml:space="preserve"> of the wing is hairy on the dorsal surface </w:t>
      </w:r>
      <w:r w:rsidR="00385D2B">
        <w:rPr>
          <w:rFonts w:asciiTheme="majorBidi" w:hAnsiTheme="majorBidi" w:cstheme="majorBidi"/>
          <w:color w:val="000000"/>
          <w:sz w:val="28"/>
          <w:szCs w:val="28"/>
        </w:rPr>
        <w:t>,</w:t>
      </w:r>
      <w:r w:rsidRPr="007353E7">
        <w:rPr>
          <w:rFonts w:asciiTheme="majorBidi" w:hAnsiTheme="majorBidi" w:cstheme="majorBidi"/>
          <w:color w:val="000000"/>
          <w:sz w:val="28"/>
          <w:szCs w:val="28"/>
        </w:rPr>
        <w:t>whereas</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in </w:t>
      </w:r>
      <w:proofErr w:type="spellStart"/>
      <w:r w:rsidRPr="007353E7">
        <w:rPr>
          <w:rFonts w:asciiTheme="majorBidi" w:hAnsiTheme="majorBidi" w:cstheme="majorBidi"/>
          <w:color w:val="000000"/>
          <w:sz w:val="28"/>
          <w:szCs w:val="28"/>
        </w:rPr>
        <w:t>Lucilia</w:t>
      </w:r>
      <w:proofErr w:type="spellEnd"/>
      <w:r w:rsidRPr="007353E7">
        <w:rPr>
          <w:rFonts w:asciiTheme="majorBidi" w:hAnsiTheme="majorBidi" w:cstheme="majorBidi"/>
          <w:color w:val="000000"/>
          <w:sz w:val="28"/>
          <w:szCs w:val="28"/>
        </w:rPr>
        <w:t xml:space="preserve"> it lacks hairs. The abdomen is rather more shiny than the thorax.</w:t>
      </w:r>
    </w:p>
    <w:p w:rsidR="00385D2B" w:rsidRDefault="00385D2B" w:rsidP="00385D2B">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385D2B" w:rsidRPr="007353E7" w:rsidRDefault="00385D2B" w:rsidP="00385D2B">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E74689" w:rsidRDefault="00E74689" w:rsidP="00E74689">
      <w:pPr>
        <w:autoSpaceDE w:val="0"/>
        <w:autoSpaceDN w:val="0"/>
        <w:bidi w:val="0"/>
        <w:adjustRightInd w:val="0"/>
        <w:spacing w:after="0" w:line="240" w:lineRule="auto"/>
        <w:ind w:left="-567" w:right="-625"/>
        <w:jc w:val="both"/>
        <w:rPr>
          <w:rFonts w:asciiTheme="majorBidi" w:hAnsiTheme="majorBidi" w:cstheme="majorBidi"/>
          <w:b/>
          <w:bCs/>
          <w:color w:val="000000"/>
          <w:sz w:val="32"/>
          <w:szCs w:val="32"/>
        </w:rPr>
      </w:pPr>
      <w:r w:rsidRPr="00F71216">
        <w:rPr>
          <w:rFonts w:asciiTheme="majorBidi" w:hAnsiTheme="majorBidi" w:cstheme="majorBidi"/>
          <w:b/>
          <w:bCs/>
          <w:color w:val="000000"/>
          <w:sz w:val="32"/>
          <w:szCs w:val="32"/>
        </w:rPr>
        <w:t xml:space="preserve">Medical importance of </w:t>
      </w:r>
      <w:proofErr w:type="spellStart"/>
      <w:r w:rsidRPr="00F71216">
        <w:rPr>
          <w:rFonts w:asciiTheme="majorBidi" w:hAnsiTheme="majorBidi" w:cstheme="majorBidi"/>
          <w:b/>
          <w:bCs/>
          <w:color w:val="000000"/>
          <w:sz w:val="32"/>
          <w:szCs w:val="32"/>
        </w:rPr>
        <w:t>greenbottles</w:t>
      </w:r>
      <w:proofErr w:type="spellEnd"/>
      <w:r w:rsidRPr="00F71216">
        <w:rPr>
          <w:rFonts w:asciiTheme="majorBidi" w:hAnsiTheme="majorBidi" w:cstheme="majorBidi"/>
          <w:b/>
          <w:bCs/>
          <w:color w:val="000000"/>
          <w:sz w:val="32"/>
          <w:szCs w:val="32"/>
        </w:rPr>
        <w:t xml:space="preserve"> and bluebottles</w:t>
      </w:r>
    </w:p>
    <w:p w:rsidR="00F71216" w:rsidRPr="00F71216" w:rsidRDefault="00F71216" w:rsidP="00F71216">
      <w:pPr>
        <w:autoSpaceDE w:val="0"/>
        <w:autoSpaceDN w:val="0"/>
        <w:bidi w:val="0"/>
        <w:adjustRightInd w:val="0"/>
        <w:spacing w:after="0" w:line="240" w:lineRule="auto"/>
        <w:ind w:left="-567" w:right="-625"/>
        <w:jc w:val="both"/>
        <w:rPr>
          <w:rFonts w:asciiTheme="majorBidi" w:hAnsiTheme="majorBidi" w:cstheme="majorBidi"/>
          <w:b/>
          <w:bCs/>
          <w:color w:val="000000"/>
          <w:sz w:val="32"/>
          <w:szCs w:val="32"/>
        </w:rPr>
      </w:pPr>
    </w:p>
    <w:p w:rsidR="00E74689" w:rsidRPr="007353E7" w:rsidRDefault="00E74689" w:rsidP="00385D2B">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The dirty habit of blowflies (</w:t>
      </w:r>
      <w:proofErr w:type="spellStart"/>
      <w:r w:rsidRPr="007353E7">
        <w:rPr>
          <w:rFonts w:asciiTheme="majorBidi" w:hAnsiTheme="majorBidi" w:cstheme="majorBidi"/>
          <w:color w:val="000000"/>
          <w:sz w:val="28"/>
          <w:szCs w:val="28"/>
        </w:rPr>
        <w:t>greenbottles</w:t>
      </w:r>
      <w:proofErr w:type="spellEnd"/>
      <w:r w:rsidRPr="007353E7">
        <w:rPr>
          <w:rFonts w:asciiTheme="majorBidi" w:hAnsiTheme="majorBidi" w:cstheme="majorBidi"/>
          <w:color w:val="000000"/>
          <w:sz w:val="28"/>
          <w:szCs w:val="28"/>
        </w:rPr>
        <w:t xml:space="preserve"> and bluebottles) of feeding on</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excreta, decaying material and virtually all foods makes them potential</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vectors of numerous pathogens. However, their medical importance is</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usually associated with facultative </w:t>
      </w:r>
      <w:proofErr w:type="spellStart"/>
      <w:r w:rsidRPr="007353E7">
        <w:rPr>
          <w:rFonts w:asciiTheme="majorBidi" w:hAnsiTheme="majorBidi" w:cstheme="majorBidi"/>
          <w:color w:val="000000"/>
          <w:sz w:val="28"/>
          <w:szCs w:val="28"/>
        </w:rPr>
        <w:t>myiasis</w:t>
      </w:r>
      <w:proofErr w:type="spellEnd"/>
      <w:r w:rsidRPr="007353E7">
        <w:rPr>
          <w:rFonts w:asciiTheme="majorBidi" w:hAnsiTheme="majorBidi" w:cstheme="majorBidi"/>
          <w:color w:val="000000"/>
          <w:sz w:val="28"/>
          <w:szCs w:val="28"/>
        </w:rPr>
        <w:t>.</w:t>
      </w:r>
    </w:p>
    <w:p w:rsidR="00385D2B" w:rsidRDefault="00E74689" w:rsidP="002D41AA">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7353E7">
        <w:rPr>
          <w:rFonts w:asciiTheme="majorBidi" w:hAnsiTheme="majorBidi" w:cstheme="majorBidi"/>
          <w:color w:val="000000"/>
          <w:sz w:val="28"/>
          <w:szCs w:val="28"/>
        </w:rPr>
        <w:t xml:space="preserve">Larvae of both </w:t>
      </w:r>
      <w:proofErr w:type="spellStart"/>
      <w:r w:rsidRPr="007353E7">
        <w:rPr>
          <w:rFonts w:asciiTheme="majorBidi" w:hAnsiTheme="majorBidi" w:cstheme="majorBidi"/>
          <w:color w:val="000000"/>
          <w:sz w:val="28"/>
          <w:szCs w:val="28"/>
        </w:rPr>
        <w:t>Lucilia</w:t>
      </w:r>
      <w:proofErr w:type="spellEnd"/>
      <w:r w:rsidRPr="007353E7">
        <w:rPr>
          <w:rFonts w:asciiTheme="majorBidi" w:hAnsiTheme="majorBidi" w:cstheme="majorBidi"/>
          <w:color w:val="000000"/>
          <w:sz w:val="28"/>
          <w:szCs w:val="28"/>
        </w:rPr>
        <w:t xml:space="preserve"> and </w:t>
      </w:r>
      <w:proofErr w:type="spellStart"/>
      <w:r w:rsidRPr="007353E7">
        <w:rPr>
          <w:rFonts w:asciiTheme="majorBidi" w:hAnsiTheme="majorBidi" w:cstheme="majorBidi"/>
          <w:color w:val="000000"/>
          <w:sz w:val="28"/>
          <w:szCs w:val="28"/>
        </w:rPr>
        <w:t>Calliphora</w:t>
      </w:r>
      <w:proofErr w:type="spellEnd"/>
      <w:r w:rsidRPr="007353E7">
        <w:rPr>
          <w:rFonts w:asciiTheme="majorBidi" w:hAnsiTheme="majorBidi" w:cstheme="majorBidi"/>
          <w:color w:val="000000"/>
          <w:sz w:val="28"/>
          <w:szCs w:val="28"/>
        </w:rPr>
        <w:t xml:space="preserve"> often develop in foul-smelling</w:t>
      </w:r>
      <w:r w:rsidR="00385D2B">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wounds and ulcerations, especially those producing pus. Removal of maggots of </w:t>
      </w:r>
      <w:proofErr w:type="spellStart"/>
      <w:r w:rsidRPr="007353E7">
        <w:rPr>
          <w:rFonts w:asciiTheme="majorBidi" w:hAnsiTheme="majorBidi" w:cstheme="majorBidi"/>
          <w:color w:val="000000"/>
          <w:sz w:val="28"/>
          <w:szCs w:val="28"/>
        </w:rPr>
        <w:t>Lucilia</w:t>
      </w:r>
      <w:proofErr w:type="spellEnd"/>
      <w:r w:rsidR="002D41AA">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 xml:space="preserve">and </w:t>
      </w:r>
      <w:proofErr w:type="spellStart"/>
      <w:r w:rsidRPr="007353E7">
        <w:rPr>
          <w:rFonts w:asciiTheme="majorBidi" w:hAnsiTheme="majorBidi" w:cstheme="majorBidi"/>
          <w:color w:val="000000"/>
          <w:sz w:val="28"/>
          <w:szCs w:val="28"/>
        </w:rPr>
        <w:t>Calliphora</w:t>
      </w:r>
      <w:proofErr w:type="spellEnd"/>
      <w:r w:rsidRPr="007353E7">
        <w:rPr>
          <w:rFonts w:asciiTheme="majorBidi" w:hAnsiTheme="majorBidi" w:cstheme="majorBidi"/>
          <w:color w:val="000000"/>
          <w:sz w:val="28"/>
          <w:szCs w:val="28"/>
        </w:rPr>
        <w:t xml:space="preserve"> usually presents no problems, because they can be picked</w:t>
      </w:r>
      <w:r w:rsidR="002D41AA">
        <w:rPr>
          <w:rFonts w:asciiTheme="majorBidi" w:hAnsiTheme="majorBidi" w:cstheme="majorBidi"/>
          <w:color w:val="000000"/>
          <w:sz w:val="28"/>
          <w:szCs w:val="28"/>
        </w:rPr>
        <w:t xml:space="preserve"> </w:t>
      </w:r>
      <w:r w:rsidRPr="007353E7">
        <w:rPr>
          <w:rFonts w:asciiTheme="majorBidi" w:hAnsiTheme="majorBidi" w:cstheme="majorBidi"/>
          <w:color w:val="000000"/>
          <w:sz w:val="28"/>
          <w:szCs w:val="28"/>
        </w:rPr>
        <w:t>out of wounds with sterile forceps and antibiotic dressings applied</w:t>
      </w:r>
    </w:p>
    <w:p w:rsidR="00385D2B" w:rsidRDefault="00385D2B" w:rsidP="00385D2B">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385D2B" w:rsidRDefault="00385D2B" w:rsidP="002D41AA">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r w:rsidRPr="00876133">
        <w:rPr>
          <w:rFonts w:asciiTheme="majorBidi" w:hAnsiTheme="majorBidi" w:cstheme="majorBidi"/>
          <w:sz w:val="28"/>
          <w:szCs w:val="28"/>
        </w:rPr>
        <w:t xml:space="preserve">Adults may be vectors of pathogens of diseases such as </w:t>
      </w:r>
      <w:hyperlink r:id="rId9" w:tooltip="Dysentery" w:history="1">
        <w:r w:rsidRPr="00876133">
          <w:rPr>
            <w:rStyle w:val="Hyperlink"/>
            <w:rFonts w:asciiTheme="majorBidi" w:hAnsiTheme="majorBidi" w:cstheme="majorBidi"/>
            <w:sz w:val="28"/>
            <w:szCs w:val="28"/>
          </w:rPr>
          <w:t>dysentery</w:t>
        </w:r>
      </w:hyperlink>
      <w:r w:rsidRPr="00876133">
        <w:rPr>
          <w:rFonts w:asciiTheme="majorBidi" w:hAnsiTheme="majorBidi" w:cstheme="majorBidi"/>
          <w:sz w:val="28"/>
          <w:szCs w:val="28"/>
        </w:rPr>
        <w:t xml:space="preserve">. Flies, most commonly </w:t>
      </w:r>
      <w:proofErr w:type="spellStart"/>
      <w:r w:rsidRPr="00876133">
        <w:rPr>
          <w:rFonts w:asciiTheme="majorBidi" w:hAnsiTheme="majorBidi" w:cstheme="majorBidi"/>
          <w:sz w:val="28"/>
          <w:szCs w:val="28"/>
        </w:rPr>
        <w:t>Calliphoridae</w:t>
      </w:r>
      <w:proofErr w:type="spellEnd"/>
      <w:r w:rsidRPr="00876133">
        <w:rPr>
          <w:rFonts w:asciiTheme="majorBidi" w:hAnsiTheme="majorBidi" w:cstheme="majorBidi"/>
          <w:sz w:val="28"/>
          <w:szCs w:val="28"/>
        </w:rPr>
        <w:t xml:space="preserve">, have frequently been associated with disease transmission </w:t>
      </w:r>
      <w:r w:rsidRPr="00876133">
        <w:rPr>
          <w:rFonts w:asciiTheme="majorBidi" w:hAnsiTheme="majorBidi" w:cstheme="majorBidi"/>
          <w:sz w:val="28"/>
          <w:szCs w:val="28"/>
        </w:rPr>
        <w:lastRenderedPageBreak/>
        <w:t xml:space="preserve">in humans and animals, as well as </w:t>
      </w:r>
      <w:proofErr w:type="spellStart"/>
      <w:r w:rsidRPr="00876133">
        <w:rPr>
          <w:rFonts w:asciiTheme="majorBidi" w:hAnsiTheme="majorBidi" w:cstheme="majorBidi"/>
          <w:sz w:val="28"/>
          <w:szCs w:val="28"/>
        </w:rPr>
        <w:t>myiasis</w:t>
      </w:r>
      <w:proofErr w:type="spellEnd"/>
      <w:r w:rsidRPr="00876133">
        <w:rPr>
          <w:rFonts w:asciiTheme="majorBidi" w:hAnsiTheme="majorBidi" w:cstheme="majorBidi"/>
          <w:sz w:val="28"/>
          <w:szCs w:val="28"/>
        </w:rPr>
        <w:t xml:space="preserve">. Studies and research have linked </w:t>
      </w:r>
      <w:hyperlink r:id="rId10" w:tooltip="Calliphora" w:history="1">
        <w:proofErr w:type="spellStart"/>
        <w:r w:rsidRPr="00876133">
          <w:rPr>
            <w:rStyle w:val="Hyperlink"/>
            <w:rFonts w:asciiTheme="majorBidi" w:hAnsiTheme="majorBidi" w:cstheme="majorBidi"/>
            <w:i/>
            <w:iCs/>
            <w:sz w:val="28"/>
            <w:szCs w:val="28"/>
          </w:rPr>
          <w:t>Calliphora</w:t>
        </w:r>
        <w:proofErr w:type="spellEnd"/>
      </w:hyperlink>
      <w:r w:rsidRPr="00876133">
        <w:rPr>
          <w:rFonts w:asciiTheme="majorBidi" w:hAnsiTheme="majorBidi" w:cstheme="majorBidi"/>
          <w:sz w:val="28"/>
          <w:szCs w:val="28"/>
        </w:rPr>
        <w:t xml:space="preserve"> and </w:t>
      </w:r>
      <w:hyperlink r:id="rId11" w:tooltip="Lucilia (fly)" w:history="1">
        <w:proofErr w:type="spellStart"/>
        <w:r w:rsidRPr="00876133">
          <w:rPr>
            <w:rStyle w:val="Hyperlink"/>
            <w:rFonts w:asciiTheme="majorBidi" w:hAnsiTheme="majorBidi" w:cstheme="majorBidi"/>
            <w:i/>
            <w:iCs/>
            <w:sz w:val="28"/>
            <w:szCs w:val="28"/>
          </w:rPr>
          <w:t>Lucilia</w:t>
        </w:r>
        <w:proofErr w:type="spellEnd"/>
      </w:hyperlink>
      <w:r w:rsidRPr="00876133">
        <w:rPr>
          <w:rFonts w:asciiTheme="majorBidi" w:hAnsiTheme="majorBidi" w:cstheme="majorBidi"/>
          <w:sz w:val="28"/>
          <w:szCs w:val="28"/>
        </w:rPr>
        <w:t xml:space="preserve"> to </w:t>
      </w:r>
      <w:r w:rsidR="002D41AA" w:rsidRPr="00876133">
        <w:rPr>
          <w:rFonts w:asciiTheme="majorBidi" w:hAnsiTheme="majorBidi" w:cstheme="majorBidi"/>
          <w:sz w:val="28"/>
          <w:szCs w:val="28"/>
        </w:rPr>
        <w:t xml:space="preserve">causal </w:t>
      </w:r>
      <w:r w:rsidRPr="00876133">
        <w:rPr>
          <w:rFonts w:asciiTheme="majorBidi" w:hAnsiTheme="majorBidi" w:cstheme="majorBidi"/>
          <w:sz w:val="28"/>
          <w:szCs w:val="28"/>
        </w:rPr>
        <w:t xml:space="preserve">vectors of agents of bacterial infections. These larvae, commonly seen on decaying bodies, feed on carrion while the adults can be </w:t>
      </w:r>
      <w:hyperlink r:id="rId12" w:tooltip="Necrophagous" w:history="1">
        <w:r w:rsidRPr="00876133">
          <w:rPr>
            <w:rStyle w:val="Hyperlink"/>
            <w:rFonts w:asciiTheme="majorBidi" w:hAnsiTheme="majorBidi" w:cstheme="majorBidi"/>
            <w:sz w:val="28"/>
            <w:szCs w:val="28"/>
          </w:rPr>
          <w:t>necrophagous</w:t>
        </w:r>
      </w:hyperlink>
      <w:r w:rsidRPr="00876133">
        <w:rPr>
          <w:rFonts w:asciiTheme="majorBidi" w:hAnsiTheme="majorBidi" w:cstheme="majorBidi"/>
          <w:sz w:val="28"/>
          <w:szCs w:val="28"/>
        </w:rPr>
        <w:t xml:space="preserve"> or vegetative. During the process of decay, </w:t>
      </w:r>
      <w:hyperlink r:id="rId13" w:tooltip="Microorganisms" w:history="1">
        <w:r w:rsidRPr="00876133">
          <w:rPr>
            <w:rStyle w:val="Hyperlink"/>
            <w:rFonts w:asciiTheme="majorBidi" w:hAnsiTheme="majorBidi" w:cstheme="majorBidi"/>
            <w:sz w:val="28"/>
            <w:szCs w:val="28"/>
          </w:rPr>
          <w:t>microorganisms</w:t>
        </w:r>
      </w:hyperlink>
      <w:r w:rsidRPr="00876133">
        <w:rPr>
          <w:rFonts w:asciiTheme="majorBidi" w:hAnsiTheme="majorBidi" w:cstheme="majorBidi"/>
          <w:sz w:val="28"/>
          <w:szCs w:val="28"/>
        </w:rPr>
        <w:t xml:space="preserve"> (e.g. </w:t>
      </w:r>
      <w:hyperlink r:id="rId14" w:tooltip="Mycobacterium" w:history="1">
        <w:r w:rsidRPr="00876133">
          <w:rPr>
            <w:rStyle w:val="Hyperlink"/>
            <w:rFonts w:asciiTheme="majorBidi" w:hAnsiTheme="majorBidi" w:cstheme="majorBidi"/>
            <w:i/>
            <w:iCs/>
            <w:sz w:val="28"/>
            <w:szCs w:val="28"/>
          </w:rPr>
          <w:t>Mycobacterium</w:t>
        </w:r>
      </w:hyperlink>
      <w:r w:rsidRPr="00876133">
        <w:rPr>
          <w:rFonts w:asciiTheme="majorBidi" w:hAnsiTheme="majorBidi" w:cstheme="majorBidi"/>
          <w:sz w:val="28"/>
          <w:szCs w:val="28"/>
        </w:rPr>
        <w:t>) may be released through the body. Flies arrive at the scene and lay their eggs. The larvae begin eating and breaking down the corpse, simultaneously ingesting these organisms which is the first step of one transmission route</w:t>
      </w:r>
      <w:r w:rsidR="00876133">
        <w:rPr>
          <w:rFonts w:asciiTheme="majorBidi" w:hAnsiTheme="majorBidi" w:cstheme="majorBidi"/>
          <w:color w:val="000000"/>
          <w:sz w:val="28"/>
          <w:szCs w:val="28"/>
        </w:rPr>
        <w:t xml:space="preserve"> </w:t>
      </w:r>
    </w:p>
    <w:p w:rsidR="00876133" w:rsidRDefault="00876133" w:rsidP="00876133">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876133" w:rsidRDefault="00876133" w:rsidP="00876133">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2D41AA" w:rsidRPr="002D41AA" w:rsidRDefault="002D41AA" w:rsidP="002D41A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D41AA">
        <w:rPr>
          <w:rFonts w:ascii="Times New Roman" w:eastAsia="Times New Roman" w:hAnsi="Times New Roman" w:cs="Times New Roman"/>
          <w:b/>
          <w:bCs/>
          <w:sz w:val="36"/>
          <w:szCs w:val="36"/>
        </w:rPr>
        <w:t>Forensic importance</w:t>
      </w:r>
    </w:p>
    <w:p w:rsidR="002D41AA" w:rsidRPr="002D41AA" w:rsidRDefault="002D41AA" w:rsidP="002D41AA">
      <w:pPr>
        <w:bidi w:val="0"/>
        <w:spacing w:after="0" w:line="240" w:lineRule="auto"/>
        <w:rPr>
          <w:rFonts w:ascii="Times New Roman" w:eastAsia="Times New Roman" w:hAnsi="Times New Roman" w:cs="Times New Roman"/>
          <w:sz w:val="24"/>
          <w:szCs w:val="24"/>
        </w:rPr>
      </w:pPr>
    </w:p>
    <w:p w:rsidR="002D41AA" w:rsidRPr="002D41AA" w:rsidRDefault="002D41AA" w:rsidP="002D41AA">
      <w:pPr>
        <w:bidi w:val="0"/>
        <w:spacing w:after="0" w:line="240" w:lineRule="auto"/>
        <w:ind w:left="-284" w:right="-199"/>
        <w:jc w:val="both"/>
        <w:rPr>
          <w:rFonts w:ascii="Times New Roman" w:eastAsia="Times New Roman" w:hAnsi="Times New Roman" w:cs="Times New Roman"/>
          <w:sz w:val="28"/>
          <w:szCs w:val="28"/>
        </w:rPr>
      </w:pPr>
      <w:r w:rsidRPr="002D41AA">
        <w:rPr>
          <w:rFonts w:ascii="Times New Roman" w:eastAsia="Times New Roman" w:hAnsi="Times New Roman" w:cs="Times New Roman"/>
          <w:sz w:val="28"/>
          <w:szCs w:val="28"/>
        </w:rPr>
        <w:t xml:space="preserve">Blow flies are usually the first insects to come in contact with </w:t>
      </w:r>
      <w:hyperlink r:id="rId15" w:tooltip="Carrion" w:history="1">
        <w:r w:rsidRPr="002D41AA">
          <w:rPr>
            <w:rFonts w:ascii="Times New Roman" w:eastAsia="Times New Roman" w:hAnsi="Times New Roman" w:cs="Times New Roman"/>
            <w:color w:val="0000FF"/>
            <w:sz w:val="28"/>
            <w:szCs w:val="28"/>
            <w:u w:val="single"/>
          </w:rPr>
          <w:t>carrion</w:t>
        </w:r>
      </w:hyperlink>
      <w:r w:rsidRPr="002D41AA">
        <w:rPr>
          <w:rFonts w:ascii="Times New Roman" w:eastAsia="Times New Roman" w:hAnsi="Times New Roman" w:cs="Times New Roman"/>
          <w:sz w:val="28"/>
          <w:szCs w:val="28"/>
        </w:rPr>
        <w:t xml:space="preserve"> because they have the ability to smell dead animal matter from up to 1 mile (1.6 km) away</w:t>
      </w:r>
      <w:r>
        <w:rPr>
          <w:rFonts w:ascii="Times New Roman" w:eastAsia="Times New Roman" w:hAnsi="Times New Roman" w:cs="Times New Roman"/>
          <w:sz w:val="28"/>
          <w:szCs w:val="28"/>
        </w:rPr>
        <w:t xml:space="preserve"> .</w:t>
      </w:r>
      <w:r w:rsidRPr="002D41AA">
        <w:rPr>
          <w:rFonts w:ascii="Times New Roman" w:eastAsia="Times New Roman" w:hAnsi="Times New Roman" w:cs="Times New Roman"/>
          <w:sz w:val="28"/>
          <w:szCs w:val="28"/>
        </w:rPr>
        <w:t xml:space="preserve"> Upon reaching the carrion, females deposit eggs on it. Since development is highly predictable if the ambient temperature is known, blow flies are considered a valuable tool in </w:t>
      </w:r>
      <w:hyperlink r:id="rId16" w:tooltip="Forensic science" w:history="1">
        <w:r w:rsidRPr="002D41AA">
          <w:rPr>
            <w:rFonts w:ascii="Times New Roman" w:eastAsia="Times New Roman" w:hAnsi="Times New Roman" w:cs="Times New Roman"/>
            <w:color w:val="0000FF"/>
            <w:sz w:val="28"/>
            <w:szCs w:val="28"/>
            <w:u w:val="single"/>
          </w:rPr>
          <w:t>forensic science</w:t>
        </w:r>
      </w:hyperlink>
      <w:r w:rsidRPr="002D41AA">
        <w:rPr>
          <w:rFonts w:ascii="Times New Roman" w:eastAsia="Times New Roman" w:hAnsi="Times New Roman" w:cs="Times New Roman"/>
          <w:sz w:val="28"/>
          <w:szCs w:val="28"/>
        </w:rPr>
        <w:t xml:space="preserve">. Traditional estimations of time since death are generally unreliable after 72 hours and often </w:t>
      </w:r>
      <w:hyperlink r:id="rId17" w:tooltip="Entomology" w:history="1">
        <w:r w:rsidRPr="002D41AA">
          <w:rPr>
            <w:rFonts w:ascii="Times New Roman" w:eastAsia="Times New Roman" w:hAnsi="Times New Roman" w:cs="Times New Roman"/>
            <w:color w:val="0000FF"/>
            <w:sz w:val="28"/>
            <w:szCs w:val="28"/>
            <w:u w:val="single"/>
          </w:rPr>
          <w:t>entomologists</w:t>
        </w:r>
      </w:hyperlink>
      <w:r w:rsidRPr="002D41AA">
        <w:rPr>
          <w:rFonts w:ascii="Times New Roman" w:eastAsia="Times New Roman" w:hAnsi="Times New Roman" w:cs="Times New Roman"/>
          <w:sz w:val="28"/>
          <w:szCs w:val="28"/>
        </w:rPr>
        <w:t xml:space="preserve"> are the only officials capable of generating an accurate approximate time interval. The specialized discipline related to this practice is known as </w:t>
      </w:r>
      <w:hyperlink r:id="rId18" w:tooltip="Forensic entomology" w:history="1">
        <w:r w:rsidRPr="002D41AA">
          <w:rPr>
            <w:rFonts w:ascii="Times New Roman" w:eastAsia="Times New Roman" w:hAnsi="Times New Roman" w:cs="Times New Roman"/>
            <w:color w:val="0000FF"/>
            <w:sz w:val="28"/>
            <w:szCs w:val="28"/>
            <w:u w:val="single"/>
          </w:rPr>
          <w:t>forensic entomology</w:t>
        </w:r>
      </w:hyperlink>
      <w:r w:rsidRPr="002D41AA">
        <w:rPr>
          <w:rFonts w:ascii="Times New Roman" w:eastAsia="Times New Roman" w:hAnsi="Times New Roman" w:cs="Times New Roman"/>
          <w:sz w:val="28"/>
          <w:szCs w:val="28"/>
        </w:rPr>
        <w:t>.</w:t>
      </w:r>
    </w:p>
    <w:p w:rsidR="00876133" w:rsidRDefault="00876133" w:rsidP="002D41AA">
      <w:pPr>
        <w:autoSpaceDE w:val="0"/>
        <w:autoSpaceDN w:val="0"/>
        <w:bidi w:val="0"/>
        <w:adjustRightInd w:val="0"/>
        <w:spacing w:after="0" w:line="240" w:lineRule="auto"/>
        <w:ind w:left="-567" w:right="-625"/>
        <w:jc w:val="both"/>
        <w:rPr>
          <w:rFonts w:asciiTheme="majorBidi" w:hAnsiTheme="majorBidi" w:cstheme="majorBidi"/>
          <w:color w:val="000000"/>
          <w:sz w:val="28"/>
          <w:szCs w:val="28"/>
        </w:rPr>
      </w:pPr>
    </w:p>
    <w:p w:rsidR="005E71EF" w:rsidRPr="005E71EF" w:rsidRDefault="005E71EF" w:rsidP="005E71EF">
      <w:pPr>
        <w:autoSpaceDE w:val="0"/>
        <w:autoSpaceDN w:val="0"/>
        <w:bidi w:val="0"/>
        <w:adjustRightInd w:val="0"/>
        <w:spacing w:after="0" w:line="240" w:lineRule="auto"/>
        <w:ind w:left="-284"/>
        <w:jc w:val="both"/>
        <w:rPr>
          <w:rFonts w:asciiTheme="majorBidi" w:hAnsiTheme="majorBidi" w:cstheme="majorBidi"/>
          <w:color w:val="000000"/>
          <w:sz w:val="28"/>
          <w:szCs w:val="28"/>
        </w:rPr>
      </w:pPr>
      <w:proofErr w:type="spellStart"/>
      <w:r w:rsidRPr="005E71EF">
        <w:rPr>
          <w:rFonts w:asciiTheme="majorBidi" w:hAnsiTheme="majorBidi" w:cstheme="majorBidi"/>
          <w:b/>
          <w:bCs/>
          <w:sz w:val="36"/>
          <w:szCs w:val="36"/>
        </w:rPr>
        <w:t>Myiasis</w:t>
      </w:r>
      <w:proofErr w:type="spellEnd"/>
      <w:r>
        <w:rPr>
          <w:rFonts w:asciiTheme="majorBidi" w:hAnsiTheme="majorBidi" w:cstheme="majorBidi"/>
          <w:sz w:val="28"/>
          <w:szCs w:val="28"/>
        </w:rPr>
        <w:t>:-</w:t>
      </w:r>
      <w:r w:rsidRPr="005E71EF">
        <w:rPr>
          <w:rFonts w:asciiTheme="majorBidi" w:hAnsiTheme="majorBidi" w:cstheme="majorBidi"/>
          <w:sz w:val="28"/>
          <w:szCs w:val="28"/>
        </w:rPr>
        <w:t xml:space="preserve"> is the invasion of organs and tissues of humans or other vertebrate</w:t>
      </w:r>
      <w:r>
        <w:rPr>
          <w:rFonts w:asciiTheme="majorBidi" w:hAnsiTheme="majorBidi" w:cstheme="majorBidi"/>
          <w:sz w:val="28"/>
          <w:szCs w:val="28"/>
        </w:rPr>
        <w:t xml:space="preserve"> </w:t>
      </w:r>
      <w:r w:rsidRPr="005E71EF">
        <w:rPr>
          <w:rFonts w:asciiTheme="majorBidi" w:hAnsiTheme="majorBidi" w:cstheme="majorBidi"/>
          <w:sz w:val="28"/>
          <w:szCs w:val="28"/>
        </w:rPr>
        <w:t>animals by fly larvae, which at least for some time feed on the living or</w:t>
      </w:r>
      <w:r>
        <w:rPr>
          <w:rFonts w:asciiTheme="majorBidi" w:hAnsiTheme="majorBidi" w:cstheme="majorBidi"/>
          <w:sz w:val="28"/>
          <w:szCs w:val="28"/>
        </w:rPr>
        <w:t xml:space="preserve"> </w:t>
      </w:r>
      <w:r w:rsidRPr="005E71EF">
        <w:rPr>
          <w:rFonts w:asciiTheme="majorBidi" w:hAnsiTheme="majorBidi" w:cstheme="majorBidi"/>
          <w:sz w:val="28"/>
          <w:szCs w:val="28"/>
        </w:rPr>
        <w:t>dead</w:t>
      </w:r>
      <w:r>
        <w:rPr>
          <w:rFonts w:asciiTheme="majorBidi" w:hAnsiTheme="majorBidi" w:cstheme="majorBidi"/>
          <w:sz w:val="28"/>
          <w:szCs w:val="28"/>
        </w:rPr>
        <w:t xml:space="preserve"> </w:t>
      </w:r>
      <w:r w:rsidRPr="005E71EF">
        <w:rPr>
          <w:rFonts w:asciiTheme="majorBidi" w:hAnsiTheme="majorBidi" w:cstheme="majorBidi"/>
          <w:sz w:val="28"/>
          <w:szCs w:val="28"/>
        </w:rPr>
        <w:t xml:space="preserve">tissues </w:t>
      </w:r>
      <w:r>
        <w:rPr>
          <w:rFonts w:asciiTheme="majorBidi" w:hAnsiTheme="majorBidi" w:cstheme="majorBidi"/>
          <w:color w:val="000000"/>
          <w:sz w:val="28"/>
          <w:szCs w:val="28"/>
        </w:rPr>
        <w:t>.</w:t>
      </w:r>
    </w:p>
    <w:sectPr w:rsidR="005E71EF" w:rsidRPr="005E71EF" w:rsidSect="00F04B20">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76" w:rsidRDefault="00782376" w:rsidP="002D41AA">
      <w:pPr>
        <w:spacing w:after="0" w:line="240" w:lineRule="auto"/>
      </w:pPr>
      <w:r>
        <w:separator/>
      </w:r>
    </w:p>
  </w:endnote>
  <w:endnote w:type="continuationSeparator" w:id="0">
    <w:p w:rsidR="00782376" w:rsidRDefault="00782376" w:rsidP="002D4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70510"/>
      <w:docPartObj>
        <w:docPartGallery w:val="Page Numbers (Bottom of Page)"/>
        <w:docPartUnique/>
      </w:docPartObj>
    </w:sdtPr>
    <w:sdtContent>
      <w:p w:rsidR="002D41AA" w:rsidRDefault="00383BDA">
        <w:pPr>
          <w:pStyle w:val="a7"/>
          <w:jc w:val="center"/>
        </w:pPr>
        <w:fldSimple w:instr=" PAGE   \* MERGEFORMAT ">
          <w:r w:rsidR="005E71EF" w:rsidRPr="005E71EF">
            <w:rPr>
              <w:rFonts w:cs="Calibri"/>
              <w:noProof/>
              <w:rtl/>
              <w:lang w:val="ar-SA"/>
            </w:rPr>
            <w:t>3</w:t>
          </w:r>
        </w:fldSimple>
      </w:p>
    </w:sdtContent>
  </w:sdt>
  <w:p w:rsidR="002D41AA" w:rsidRDefault="002D41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76" w:rsidRDefault="00782376" w:rsidP="002D41AA">
      <w:pPr>
        <w:spacing w:after="0" w:line="240" w:lineRule="auto"/>
      </w:pPr>
      <w:r>
        <w:separator/>
      </w:r>
    </w:p>
  </w:footnote>
  <w:footnote w:type="continuationSeparator" w:id="0">
    <w:p w:rsidR="00782376" w:rsidRDefault="00782376" w:rsidP="002D4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4C46"/>
    <w:multiLevelType w:val="hybridMultilevel"/>
    <w:tmpl w:val="2800F59C"/>
    <w:lvl w:ilvl="0" w:tplc="DBC0EAA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74689"/>
    <w:rsid w:val="00000569"/>
    <w:rsid w:val="0000213B"/>
    <w:rsid w:val="00003A6F"/>
    <w:rsid w:val="00003B0C"/>
    <w:rsid w:val="000059D0"/>
    <w:rsid w:val="00005AF2"/>
    <w:rsid w:val="000060D5"/>
    <w:rsid w:val="0001031D"/>
    <w:rsid w:val="00012A38"/>
    <w:rsid w:val="00020629"/>
    <w:rsid w:val="00024A9E"/>
    <w:rsid w:val="00024CC9"/>
    <w:rsid w:val="0003044C"/>
    <w:rsid w:val="000312EA"/>
    <w:rsid w:val="00032324"/>
    <w:rsid w:val="00033DB2"/>
    <w:rsid w:val="00036602"/>
    <w:rsid w:val="00043EAD"/>
    <w:rsid w:val="0004534B"/>
    <w:rsid w:val="00054499"/>
    <w:rsid w:val="0006465E"/>
    <w:rsid w:val="000660DF"/>
    <w:rsid w:val="000673E5"/>
    <w:rsid w:val="00070336"/>
    <w:rsid w:val="00073962"/>
    <w:rsid w:val="00073C4D"/>
    <w:rsid w:val="000769CA"/>
    <w:rsid w:val="00076BDF"/>
    <w:rsid w:val="00077FC6"/>
    <w:rsid w:val="00087EC9"/>
    <w:rsid w:val="000902EB"/>
    <w:rsid w:val="000946D1"/>
    <w:rsid w:val="00095CE0"/>
    <w:rsid w:val="000973D8"/>
    <w:rsid w:val="00097AD1"/>
    <w:rsid w:val="000A1C26"/>
    <w:rsid w:val="000A2A99"/>
    <w:rsid w:val="000A2AD3"/>
    <w:rsid w:val="000A37B2"/>
    <w:rsid w:val="000A48C6"/>
    <w:rsid w:val="000A4D26"/>
    <w:rsid w:val="000A72EF"/>
    <w:rsid w:val="000B0D6C"/>
    <w:rsid w:val="000B49F2"/>
    <w:rsid w:val="000B4E3D"/>
    <w:rsid w:val="000B68AB"/>
    <w:rsid w:val="000C389E"/>
    <w:rsid w:val="000D0A79"/>
    <w:rsid w:val="000D18A3"/>
    <w:rsid w:val="000D33BC"/>
    <w:rsid w:val="000D37AD"/>
    <w:rsid w:val="000D615E"/>
    <w:rsid w:val="000D626B"/>
    <w:rsid w:val="000E44EC"/>
    <w:rsid w:val="000E4A31"/>
    <w:rsid w:val="000F18F1"/>
    <w:rsid w:val="000F3D09"/>
    <w:rsid w:val="001018A2"/>
    <w:rsid w:val="001067F7"/>
    <w:rsid w:val="001100D4"/>
    <w:rsid w:val="001126A1"/>
    <w:rsid w:val="001138AC"/>
    <w:rsid w:val="00124DB8"/>
    <w:rsid w:val="00132E5D"/>
    <w:rsid w:val="00134553"/>
    <w:rsid w:val="00142A46"/>
    <w:rsid w:val="0014377B"/>
    <w:rsid w:val="00144772"/>
    <w:rsid w:val="0014615E"/>
    <w:rsid w:val="0015317D"/>
    <w:rsid w:val="0015547E"/>
    <w:rsid w:val="00155C06"/>
    <w:rsid w:val="00166B14"/>
    <w:rsid w:val="0017266C"/>
    <w:rsid w:val="001731F4"/>
    <w:rsid w:val="001739B1"/>
    <w:rsid w:val="001744D5"/>
    <w:rsid w:val="00175F1B"/>
    <w:rsid w:val="00177FF6"/>
    <w:rsid w:val="00183A22"/>
    <w:rsid w:val="00184DFC"/>
    <w:rsid w:val="001914E2"/>
    <w:rsid w:val="0019177C"/>
    <w:rsid w:val="0019502E"/>
    <w:rsid w:val="00196369"/>
    <w:rsid w:val="00196764"/>
    <w:rsid w:val="001A2EA1"/>
    <w:rsid w:val="001A6DF9"/>
    <w:rsid w:val="001A703B"/>
    <w:rsid w:val="001B0343"/>
    <w:rsid w:val="001B0D59"/>
    <w:rsid w:val="001B35C3"/>
    <w:rsid w:val="001B5A1C"/>
    <w:rsid w:val="001C077A"/>
    <w:rsid w:val="001C0D66"/>
    <w:rsid w:val="001C126C"/>
    <w:rsid w:val="001C1D80"/>
    <w:rsid w:val="001C2D96"/>
    <w:rsid w:val="001C3DE2"/>
    <w:rsid w:val="001C3EB9"/>
    <w:rsid w:val="001C5AB7"/>
    <w:rsid w:val="001C71E5"/>
    <w:rsid w:val="001D2781"/>
    <w:rsid w:val="001D440F"/>
    <w:rsid w:val="001D4EEF"/>
    <w:rsid w:val="001D5465"/>
    <w:rsid w:val="001D56B8"/>
    <w:rsid w:val="001D6644"/>
    <w:rsid w:val="001E0658"/>
    <w:rsid w:val="001E2ACC"/>
    <w:rsid w:val="001E4DF7"/>
    <w:rsid w:val="001E6BD3"/>
    <w:rsid w:val="001F3BE1"/>
    <w:rsid w:val="001F421D"/>
    <w:rsid w:val="001F5B6F"/>
    <w:rsid w:val="001F6CFF"/>
    <w:rsid w:val="001F74FC"/>
    <w:rsid w:val="00201012"/>
    <w:rsid w:val="002018B5"/>
    <w:rsid w:val="00202043"/>
    <w:rsid w:val="00204967"/>
    <w:rsid w:val="002076EE"/>
    <w:rsid w:val="0021206D"/>
    <w:rsid w:val="002133FA"/>
    <w:rsid w:val="00213D7A"/>
    <w:rsid w:val="00216E21"/>
    <w:rsid w:val="0021780D"/>
    <w:rsid w:val="00217995"/>
    <w:rsid w:val="00236117"/>
    <w:rsid w:val="00237D7B"/>
    <w:rsid w:val="00244B42"/>
    <w:rsid w:val="002503F7"/>
    <w:rsid w:val="00252CA7"/>
    <w:rsid w:val="00253847"/>
    <w:rsid w:val="00266228"/>
    <w:rsid w:val="00270457"/>
    <w:rsid w:val="002713B4"/>
    <w:rsid w:val="002739F2"/>
    <w:rsid w:val="00274A6F"/>
    <w:rsid w:val="00281AB5"/>
    <w:rsid w:val="002823BB"/>
    <w:rsid w:val="0028368B"/>
    <w:rsid w:val="0029114B"/>
    <w:rsid w:val="00293D5B"/>
    <w:rsid w:val="00295F31"/>
    <w:rsid w:val="002973EE"/>
    <w:rsid w:val="002A240C"/>
    <w:rsid w:val="002A40C3"/>
    <w:rsid w:val="002A64B1"/>
    <w:rsid w:val="002A6A72"/>
    <w:rsid w:val="002B0A52"/>
    <w:rsid w:val="002B4E49"/>
    <w:rsid w:val="002C0A13"/>
    <w:rsid w:val="002C0AAE"/>
    <w:rsid w:val="002C34A0"/>
    <w:rsid w:val="002C7ABA"/>
    <w:rsid w:val="002D2877"/>
    <w:rsid w:val="002D41AA"/>
    <w:rsid w:val="002E08CB"/>
    <w:rsid w:val="002E2D62"/>
    <w:rsid w:val="002E3A3C"/>
    <w:rsid w:val="002E4DCB"/>
    <w:rsid w:val="002F2E52"/>
    <w:rsid w:val="002F34C6"/>
    <w:rsid w:val="002F4F3C"/>
    <w:rsid w:val="002F57F4"/>
    <w:rsid w:val="002F6426"/>
    <w:rsid w:val="002F6A6D"/>
    <w:rsid w:val="00301173"/>
    <w:rsid w:val="00301493"/>
    <w:rsid w:val="00301BA1"/>
    <w:rsid w:val="003075D6"/>
    <w:rsid w:val="003119D6"/>
    <w:rsid w:val="00322F38"/>
    <w:rsid w:val="00324259"/>
    <w:rsid w:val="00324A24"/>
    <w:rsid w:val="00326F16"/>
    <w:rsid w:val="0032768D"/>
    <w:rsid w:val="00337C9C"/>
    <w:rsid w:val="00340CE6"/>
    <w:rsid w:val="00344179"/>
    <w:rsid w:val="003500CC"/>
    <w:rsid w:val="0035059E"/>
    <w:rsid w:val="003538F1"/>
    <w:rsid w:val="00360007"/>
    <w:rsid w:val="0036145D"/>
    <w:rsid w:val="00361CA0"/>
    <w:rsid w:val="00362750"/>
    <w:rsid w:val="00363145"/>
    <w:rsid w:val="0037127C"/>
    <w:rsid w:val="0037243C"/>
    <w:rsid w:val="00373731"/>
    <w:rsid w:val="00374A2D"/>
    <w:rsid w:val="00375369"/>
    <w:rsid w:val="00375FD4"/>
    <w:rsid w:val="00375FFF"/>
    <w:rsid w:val="00377750"/>
    <w:rsid w:val="00377F87"/>
    <w:rsid w:val="0038188D"/>
    <w:rsid w:val="00383BDA"/>
    <w:rsid w:val="00384028"/>
    <w:rsid w:val="003842A5"/>
    <w:rsid w:val="00384302"/>
    <w:rsid w:val="00385D2B"/>
    <w:rsid w:val="003871EB"/>
    <w:rsid w:val="00392FD7"/>
    <w:rsid w:val="003950D6"/>
    <w:rsid w:val="00395823"/>
    <w:rsid w:val="00396A5E"/>
    <w:rsid w:val="003A280B"/>
    <w:rsid w:val="003A37E6"/>
    <w:rsid w:val="003A583B"/>
    <w:rsid w:val="003B234C"/>
    <w:rsid w:val="003B29BF"/>
    <w:rsid w:val="003B4DD2"/>
    <w:rsid w:val="003C0768"/>
    <w:rsid w:val="003C1B90"/>
    <w:rsid w:val="003C1C60"/>
    <w:rsid w:val="003C2802"/>
    <w:rsid w:val="003C35D8"/>
    <w:rsid w:val="003C3FCB"/>
    <w:rsid w:val="003C4B83"/>
    <w:rsid w:val="003C6B45"/>
    <w:rsid w:val="003D149D"/>
    <w:rsid w:val="003E1D1F"/>
    <w:rsid w:val="003E42EB"/>
    <w:rsid w:val="003E61EE"/>
    <w:rsid w:val="003E756C"/>
    <w:rsid w:val="003F0939"/>
    <w:rsid w:val="003F4F23"/>
    <w:rsid w:val="003F7A31"/>
    <w:rsid w:val="00410B87"/>
    <w:rsid w:val="0041505A"/>
    <w:rsid w:val="00415D5A"/>
    <w:rsid w:val="00416E4D"/>
    <w:rsid w:val="00422448"/>
    <w:rsid w:val="004279A6"/>
    <w:rsid w:val="00431FEA"/>
    <w:rsid w:val="0043625D"/>
    <w:rsid w:val="00440204"/>
    <w:rsid w:val="00441CBF"/>
    <w:rsid w:val="0044393C"/>
    <w:rsid w:val="00452428"/>
    <w:rsid w:val="0045397E"/>
    <w:rsid w:val="004553C7"/>
    <w:rsid w:val="00457DC8"/>
    <w:rsid w:val="00462F1D"/>
    <w:rsid w:val="004631DD"/>
    <w:rsid w:val="00473E68"/>
    <w:rsid w:val="00476D68"/>
    <w:rsid w:val="00477649"/>
    <w:rsid w:val="0048194F"/>
    <w:rsid w:val="00481FF5"/>
    <w:rsid w:val="004842F7"/>
    <w:rsid w:val="00490C5C"/>
    <w:rsid w:val="004939BF"/>
    <w:rsid w:val="00495952"/>
    <w:rsid w:val="004A326B"/>
    <w:rsid w:val="004B2134"/>
    <w:rsid w:val="004B22E9"/>
    <w:rsid w:val="004D45CB"/>
    <w:rsid w:val="004E1604"/>
    <w:rsid w:val="004E1DAB"/>
    <w:rsid w:val="004F293B"/>
    <w:rsid w:val="004F2C3A"/>
    <w:rsid w:val="004F626B"/>
    <w:rsid w:val="004F62ED"/>
    <w:rsid w:val="004F63B5"/>
    <w:rsid w:val="00507C30"/>
    <w:rsid w:val="0051433B"/>
    <w:rsid w:val="005146FF"/>
    <w:rsid w:val="00515592"/>
    <w:rsid w:val="00517CFF"/>
    <w:rsid w:val="005217B6"/>
    <w:rsid w:val="00525C4F"/>
    <w:rsid w:val="00526B08"/>
    <w:rsid w:val="005270CF"/>
    <w:rsid w:val="005278FE"/>
    <w:rsid w:val="00534CF3"/>
    <w:rsid w:val="005354DD"/>
    <w:rsid w:val="00536086"/>
    <w:rsid w:val="00540A67"/>
    <w:rsid w:val="00545752"/>
    <w:rsid w:val="00546B56"/>
    <w:rsid w:val="00553114"/>
    <w:rsid w:val="005608E4"/>
    <w:rsid w:val="00561683"/>
    <w:rsid w:val="00566898"/>
    <w:rsid w:val="00573B64"/>
    <w:rsid w:val="00582F75"/>
    <w:rsid w:val="00583BD4"/>
    <w:rsid w:val="0058439C"/>
    <w:rsid w:val="005859B9"/>
    <w:rsid w:val="00585C41"/>
    <w:rsid w:val="00590CB2"/>
    <w:rsid w:val="0059165F"/>
    <w:rsid w:val="00591858"/>
    <w:rsid w:val="00597ED8"/>
    <w:rsid w:val="005A6F26"/>
    <w:rsid w:val="005B20B0"/>
    <w:rsid w:val="005B26E2"/>
    <w:rsid w:val="005B34F7"/>
    <w:rsid w:val="005B4C7B"/>
    <w:rsid w:val="005B50C1"/>
    <w:rsid w:val="005C0375"/>
    <w:rsid w:val="005C3ACE"/>
    <w:rsid w:val="005C3BD2"/>
    <w:rsid w:val="005D1763"/>
    <w:rsid w:val="005D220C"/>
    <w:rsid w:val="005D39B0"/>
    <w:rsid w:val="005D5999"/>
    <w:rsid w:val="005E575B"/>
    <w:rsid w:val="005E71EF"/>
    <w:rsid w:val="005E7263"/>
    <w:rsid w:val="005E7A83"/>
    <w:rsid w:val="005F1680"/>
    <w:rsid w:val="005F37AF"/>
    <w:rsid w:val="005F4DDC"/>
    <w:rsid w:val="005F67DE"/>
    <w:rsid w:val="005F6E8B"/>
    <w:rsid w:val="005F7427"/>
    <w:rsid w:val="006023A4"/>
    <w:rsid w:val="00604CF1"/>
    <w:rsid w:val="00606EA9"/>
    <w:rsid w:val="0061642A"/>
    <w:rsid w:val="00616B36"/>
    <w:rsid w:val="00617359"/>
    <w:rsid w:val="00621304"/>
    <w:rsid w:val="006235EC"/>
    <w:rsid w:val="006240C2"/>
    <w:rsid w:val="006350D7"/>
    <w:rsid w:val="00637B11"/>
    <w:rsid w:val="0064740F"/>
    <w:rsid w:val="00652589"/>
    <w:rsid w:val="0065372B"/>
    <w:rsid w:val="00653861"/>
    <w:rsid w:val="00654372"/>
    <w:rsid w:val="00654945"/>
    <w:rsid w:val="006552CF"/>
    <w:rsid w:val="0065667A"/>
    <w:rsid w:val="00657E17"/>
    <w:rsid w:val="00657E90"/>
    <w:rsid w:val="00663D40"/>
    <w:rsid w:val="00665BAF"/>
    <w:rsid w:val="00670D62"/>
    <w:rsid w:val="0067481A"/>
    <w:rsid w:val="00684D37"/>
    <w:rsid w:val="00690F7E"/>
    <w:rsid w:val="006916D5"/>
    <w:rsid w:val="006941E8"/>
    <w:rsid w:val="00694A4E"/>
    <w:rsid w:val="00694FEE"/>
    <w:rsid w:val="00695F74"/>
    <w:rsid w:val="00697AB2"/>
    <w:rsid w:val="006A335F"/>
    <w:rsid w:val="006B1092"/>
    <w:rsid w:val="006B23F9"/>
    <w:rsid w:val="006B3E26"/>
    <w:rsid w:val="006B5CCC"/>
    <w:rsid w:val="006C0A75"/>
    <w:rsid w:val="006C1821"/>
    <w:rsid w:val="006C3494"/>
    <w:rsid w:val="006C6574"/>
    <w:rsid w:val="006D130E"/>
    <w:rsid w:val="006D2917"/>
    <w:rsid w:val="006D300B"/>
    <w:rsid w:val="006D3999"/>
    <w:rsid w:val="006D731E"/>
    <w:rsid w:val="006D7E63"/>
    <w:rsid w:val="006D7F0D"/>
    <w:rsid w:val="006E0E81"/>
    <w:rsid w:val="006F272D"/>
    <w:rsid w:val="006F3823"/>
    <w:rsid w:val="006F3E52"/>
    <w:rsid w:val="006F518D"/>
    <w:rsid w:val="006F63FF"/>
    <w:rsid w:val="006F65D7"/>
    <w:rsid w:val="00702831"/>
    <w:rsid w:val="00705823"/>
    <w:rsid w:val="00706ADA"/>
    <w:rsid w:val="00707BD8"/>
    <w:rsid w:val="00711830"/>
    <w:rsid w:val="00714777"/>
    <w:rsid w:val="00721B79"/>
    <w:rsid w:val="00722A24"/>
    <w:rsid w:val="007236F4"/>
    <w:rsid w:val="0072445C"/>
    <w:rsid w:val="00727F76"/>
    <w:rsid w:val="007337DF"/>
    <w:rsid w:val="007353E7"/>
    <w:rsid w:val="00741CEC"/>
    <w:rsid w:val="007420A1"/>
    <w:rsid w:val="00744295"/>
    <w:rsid w:val="00744771"/>
    <w:rsid w:val="00744D3A"/>
    <w:rsid w:val="007451E2"/>
    <w:rsid w:val="007455A4"/>
    <w:rsid w:val="007504BC"/>
    <w:rsid w:val="007517E7"/>
    <w:rsid w:val="00752372"/>
    <w:rsid w:val="007539C8"/>
    <w:rsid w:val="00757A0D"/>
    <w:rsid w:val="00757C9A"/>
    <w:rsid w:val="0076286F"/>
    <w:rsid w:val="00766CA5"/>
    <w:rsid w:val="00767A8E"/>
    <w:rsid w:val="00767D1F"/>
    <w:rsid w:val="00775B97"/>
    <w:rsid w:val="007762E1"/>
    <w:rsid w:val="00777513"/>
    <w:rsid w:val="00782376"/>
    <w:rsid w:val="00782A9A"/>
    <w:rsid w:val="007A424D"/>
    <w:rsid w:val="007A5636"/>
    <w:rsid w:val="007A7B8C"/>
    <w:rsid w:val="007B71F6"/>
    <w:rsid w:val="007B7C03"/>
    <w:rsid w:val="007C05BD"/>
    <w:rsid w:val="007C102F"/>
    <w:rsid w:val="007C237C"/>
    <w:rsid w:val="007D05E2"/>
    <w:rsid w:val="007D0A75"/>
    <w:rsid w:val="007D0C64"/>
    <w:rsid w:val="007D6126"/>
    <w:rsid w:val="007F1C65"/>
    <w:rsid w:val="00804712"/>
    <w:rsid w:val="00804EFA"/>
    <w:rsid w:val="00805468"/>
    <w:rsid w:val="008058B3"/>
    <w:rsid w:val="008066AD"/>
    <w:rsid w:val="00812B10"/>
    <w:rsid w:val="008143B8"/>
    <w:rsid w:val="008154D3"/>
    <w:rsid w:val="00816C68"/>
    <w:rsid w:val="00816D6E"/>
    <w:rsid w:val="008302D3"/>
    <w:rsid w:val="00831B3D"/>
    <w:rsid w:val="00831D6E"/>
    <w:rsid w:val="0083761E"/>
    <w:rsid w:val="00837FA8"/>
    <w:rsid w:val="008407C8"/>
    <w:rsid w:val="00841861"/>
    <w:rsid w:val="00842ADE"/>
    <w:rsid w:val="00843A6C"/>
    <w:rsid w:val="008452E8"/>
    <w:rsid w:val="00845BAD"/>
    <w:rsid w:val="00846D12"/>
    <w:rsid w:val="00847ACC"/>
    <w:rsid w:val="00847D7F"/>
    <w:rsid w:val="00850199"/>
    <w:rsid w:val="0085111D"/>
    <w:rsid w:val="00851F59"/>
    <w:rsid w:val="00853CC9"/>
    <w:rsid w:val="00857CF3"/>
    <w:rsid w:val="0087225A"/>
    <w:rsid w:val="008739D2"/>
    <w:rsid w:val="00873B94"/>
    <w:rsid w:val="00874717"/>
    <w:rsid w:val="00875339"/>
    <w:rsid w:val="00876133"/>
    <w:rsid w:val="00876625"/>
    <w:rsid w:val="00876829"/>
    <w:rsid w:val="00877CE3"/>
    <w:rsid w:val="00880128"/>
    <w:rsid w:val="008849B3"/>
    <w:rsid w:val="00892CED"/>
    <w:rsid w:val="0089312E"/>
    <w:rsid w:val="00893632"/>
    <w:rsid w:val="008946CB"/>
    <w:rsid w:val="00894A7D"/>
    <w:rsid w:val="00894B86"/>
    <w:rsid w:val="008A16A6"/>
    <w:rsid w:val="008A204A"/>
    <w:rsid w:val="008A2CAE"/>
    <w:rsid w:val="008A3BA1"/>
    <w:rsid w:val="008A5F60"/>
    <w:rsid w:val="008C1864"/>
    <w:rsid w:val="008C4952"/>
    <w:rsid w:val="008D5278"/>
    <w:rsid w:val="008D66EF"/>
    <w:rsid w:val="008E1EC3"/>
    <w:rsid w:val="008E396E"/>
    <w:rsid w:val="008F2421"/>
    <w:rsid w:val="008F51D1"/>
    <w:rsid w:val="008F5B0F"/>
    <w:rsid w:val="008F62DD"/>
    <w:rsid w:val="008F6955"/>
    <w:rsid w:val="009001F4"/>
    <w:rsid w:val="00901D96"/>
    <w:rsid w:val="00902001"/>
    <w:rsid w:val="00903212"/>
    <w:rsid w:val="0090426D"/>
    <w:rsid w:val="009058DB"/>
    <w:rsid w:val="0090611C"/>
    <w:rsid w:val="009074D3"/>
    <w:rsid w:val="0091133C"/>
    <w:rsid w:val="00913033"/>
    <w:rsid w:val="0091516C"/>
    <w:rsid w:val="0092383A"/>
    <w:rsid w:val="0092460A"/>
    <w:rsid w:val="0092680A"/>
    <w:rsid w:val="00927217"/>
    <w:rsid w:val="00927612"/>
    <w:rsid w:val="009311AC"/>
    <w:rsid w:val="0093121D"/>
    <w:rsid w:val="00931266"/>
    <w:rsid w:val="009354D1"/>
    <w:rsid w:val="00940BC8"/>
    <w:rsid w:val="009424CC"/>
    <w:rsid w:val="00947154"/>
    <w:rsid w:val="00950CC9"/>
    <w:rsid w:val="00955611"/>
    <w:rsid w:val="00956507"/>
    <w:rsid w:val="00966077"/>
    <w:rsid w:val="00967CD5"/>
    <w:rsid w:val="00971F22"/>
    <w:rsid w:val="00974ABB"/>
    <w:rsid w:val="00976A37"/>
    <w:rsid w:val="009812FD"/>
    <w:rsid w:val="00986DA0"/>
    <w:rsid w:val="0098703D"/>
    <w:rsid w:val="00991BAA"/>
    <w:rsid w:val="00993C04"/>
    <w:rsid w:val="009973C9"/>
    <w:rsid w:val="009973EC"/>
    <w:rsid w:val="00997FC3"/>
    <w:rsid w:val="009A543B"/>
    <w:rsid w:val="009A5A6D"/>
    <w:rsid w:val="009A5ED1"/>
    <w:rsid w:val="009A660D"/>
    <w:rsid w:val="009B038F"/>
    <w:rsid w:val="009B2680"/>
    <w:rsid w:val="009B46D7"/>
    <w:rsid w:val="009B4BE3"/>
    <w:rsid w:val="009C2F30"/>
    <w:rsid w:val="009C596F"/>
    <w:rsid w:val="009D0F92"/>
    <w:rsid w:val="009D5681"/>
    <w:rsid w:val="009E493B"/>
    <w:rsid w:val="009E6BDF"/>
    <w:rsid w:val="009E6EE0"/>
    <w:rsid w:val="009E7134"/>
    <w:rsid w:val="009E78E6"/>
    <w:rsid w:val="009F5463"/>
    <w:rsid w:val="009F6DC8"/>
    <w:rsid w:val="00A00B76"/>
    <w:rsid w:val="00A023A8"/>
    <w:rsid w:val="00A064C9"/>
    <w:rsid w:val="00A13888"/>
    <w:rsid w:val="00A16992"/>
    <w:rsid w:val="00A17A24"/>
    <w:rsid w:val="00A236DC"/>
    <w:rsid w:val="00A23C83"/>
    <w:rsid w:val="00A2568F"/>
    <w:rsid w:val="00A261A5"/>
    <w:rsid w:val="00A27460"/>
    <w:rsid w:val="00A2778E"/>
    <w:rsid w:val="00A314D5"/>
    <w:rsid w:val="00A337D0"/>
    <w:rsid w:val="00A35A1B"/>
    <w:rsid w:val="00A40B2D"/>
    <w:rsid w:val="00A42300"/>
    <w:rsid w:val="00A4263C"/>
    <w:rsid w:val="00A44BEF"/>
    <w:rsid w:val="00A45F0D"/>
    <w:rsid w:val="00A46FC2"/>
    <w:rsid w:val="00A474DF"/>
    <w:rsid w:val="00A5033E"/>
    <w:rsid w:val="00A5185D"/>
    <w:rsid w:val="00A53D22"/>
    <w:rsid w:val="00A54228"/>
    <w:rsid w:val="00A56BC5"/>
    <w:rsid w:val="00A573DA"/>
    <w:rsid w:val="00A62480"/>
    <w:rsid w:val="00A645DB"/>
    <w:rsid w:val="00A700EE"/>
    <w:rsid w:val="00A73DB2"/>
    <w:rsid w:val="00A8744E"/>
    <w:rsid w:val="00AA6108"/>
    <w:rsid w:val="00AA7159"/>
    <w:rsid w:val="00AB004D"/>
    <w:rsid w:val="00AB02D5"/>
    <w:rsid w:val="00AB1FEC"/>
    <w:rsid w:val="00AB3ABD"/>
    <w:rsid w:val="00AC337A"/>
    <w:rsid w:val="00AC41DB"/>
    <w:rsid w:val="00AE0528"/>
    <w:rsid w:val="00AE1A58"/>
    <w:rsid w:val="00AE34A8"/>
    <w:rsid w:val="00AE3B42"/>
    <w:rsid w:val="00AE7FC3"/>
    <w:rsid w:val="00AF282B"/>
    <w:rsid w:val="00B0337A"/>
    <w:rsid w:val="00B03EC6"/>
    <w:rsid w:val="00B05929"/>
    <w:rsid w:val="00B05A45"/>
    <w:rsid w:val="00B0689A"/>
    <w:rsid w:val="00B1574E"/>
    <w:rsid w:val="00B22D31"/>
    <w:rsid w:val="00B25875"/>
    <w:rsid w:val="00B27D8B"/>
    <w:rsid w:val="00B314EE"/>
    <w:rsid w:val="00B31AFB"/>
    <w:rsid w:val="00B35183"/>
    <w:rsid w:val="00B35809"/>
    <w:rsid w:val="00B35E57"/>
    <w:rsid w:val="00B37615"/>
    <w:rsid w:val="00B37A3B"/>
    <w:rsid w:val="00B40417"/>
    <w:rsid w:val="00B445E9"/>
    <w:rsid w:val="00B4647A"/>
    <w:rsid w:val="00B54EFC"/>
    <w:rsid w:val="00B558C3"/>
    <w:rsid w:val="00B56549"/>
    <w:rsid w:val="00B566EE"/>
    <w:rsid w:val="00B57F97"/>
    <w:rsid w:val="00B6190E"/>
    <w:rsid w:val="00B62F85"/>
    <w:rsid w:val="00B7320C"/>
    <w:rsid w:val="00B76D8E"/>
    <w:rsid w:val="00B808B1"/>
    <w:rsid w:val="00B82E68"/>
    <w:rsid w:val="00B8493F"/>
    <w:rsid w:val="00B9114C"/>
    <w:rsid w:val="00B9423C"/>
    <w:rsid w:val="00B9563E"/>
    <w:rsid w:val="00B964FA"/>
    <w:rsid w:val="00BA2D5C"/>
    <w:rsid w:val="00BA5C3A"/>
    <w:rsid w:val="00BA67F2"/>
    <w:rsid w:val="00BA6DE9"/>
    <w:rsid w:val="00BA6EDF"/>
    <w:rsid w:val="00BB3FD9"/>
    <w:rsid w:val="00BB63BD"/>
    <w:rsid w:val="00BC06DE"/>
    <w:rsid w:val="00BC173D"/>
    <w:rsid w:val="00BC1772"/>
    <w:rsid w:val="00BC40DC"/>
    <w:rsid w:val="00BC5975"/>
    <w:rsid w:val="00BD5BEA"/>
    <w:rsid w:val="00BE2A32"/>
    <w:rsid w:val="00BE2DDD"/>
    <w:rsid w:val="00BE3945"/>
    <w:rsid w:val="00BE78AA"/>
    <w:rsid w:val="00BF0ABB"/>
    <w:rsid w:val="00BF0D2D"/>
    <w:rsid w:val="00BF0DE3"/>
    <w:rsid w:val="00BF5D36"/>
    <w:rsid w:val="00BF6CF2"/>
    <w:rsid w:val="00C0121A"/>
    <w:rsid w:val="00C134D0"/>
    <w:rsid w:val="00C15416"/>
    <w:rsid w:val="00C156B1"/>
    <w:rsid w:val="00C175F1"/>
    <w:rsid w:val="00C2737E"/>
    <w:rsid w:val="00C27734"/>
    <w:rsid w:val="00C3708A"/>
    <w:rsid w:val="00C43E67"/>
    <w:rsid w:val="00C464B0"/>
    <w:rsid w:val="00C4745E"/>
    <w:rsid w:val="00C50976"/>
    <w:rsid w:val="00C519F1"/>
    <w:rsid w:val="00C51CA7"/>
    <w:rsid w:val="00C52210"/>
    <w:rsid w:val="00C5473D"/>
    <w:rsid w:val="00C578DF"/>
    <w:rsid w:val="00C57ECF"/>
    <w:rsid w:val="00C63BF8"/>
    <w:rsid w:val="00C6618E"/>
    <w:rsid w:val="00C6740D"/>
    <w:rsid w:val="00C7053B"/>
    <w:rsid w:val="00C7699C"/>
    <w:rsid w:val="00C76F0A"/>
    <w:rsid w:val="00C81389"/>
    <w:rsid w:val="00C8351C"/>
    <w:rsid w:val="00C841E6"/>
    <w:rsid w:val="00C925C6"/>
    <w:rsid w:val="00C94ABF"/>
    <w:rsid w:val="00C9663A"/>
    <w:rsid w:val="00C97BE0"/>
    <w:rsid w:val="00CA01E0"/>
    <w:rsid w:val="00CA5E69"/>
    <w:rsid w:val="00CA729B"/>
    <w:rsid w:val="00CB3C34"/>
    <w:rsid w:val="00CB4B41"/>
    <w:rsid w:val="00CB5AB4"/>
    <w:rsid w:val="00CB5C11"/>
    <w:rsid w:val="00CB5D52"/>
    <w:rsid w:val="00CC39BB"/>
    <w:rsid w:val="00CC6FB1"/>
    <w:rsid w:val="00CC7B38"/>
    <w:rsid w:val="00CD2226"/>
    <w:rsid w:val="00CD47D2"/>
    <w:rsid w:val="00CE0804"/>
    <w:rsid w:val="00CE3D67"/>
    <w:rsid w:val="00CE4B92"/>
    <w:rsid w:val="00CE5639"/>
    <w:rsid w:val="00CE637C"/>
    <w:rsid w:val="00CE75B5"/>
    <w:rsid w:val="00CE75E3"/>
    <w:rsid w:val="00CF4260"/>
    <w:rsid w:val="00CF537A"/>
    <w:rsid w:val="00CF7D63"/>
    <w:rsid w:val="00D01BE8"/>
    <w:rsid w:val="00D02555"/>
    <w:rsid w:val="00D057DF"/>
    <w:rsid w:val="00D07406"/>
    <w:rsid w:val="00D10F0D"/>
    <w:rsid w:val="00D120C1"/>
    <w:rsid w:val="00D125B8"/>
    <w:rsid w:val="00D131B9"/>
    <w:rsid w:val="00D13ADC"/>
    <w:rsid w:val="00D13F4D"/>
    <w:rsid w:val="00D1685A"/>
    <w:rsid w:val="00D17ADB"/>
    <w:rsid w:val="00D17FDA"/>
    <w:rsid w:val="00D22630"/>
    <w:rsid w:val="00D24AD6"/>
    <w:rsid w:val="00D25053"/>
    <w:rsid w:val="00D2684D"/>
    <w:rsid w:val="00D321E7"/>
    <w:rsid w:val="00D32EB3"/>
    <w:rsid w:val="00D34283"/>
    <w:rsid w:val="00D34BD9"/>
    <w:rsid w:val="00D37C08"/>
    <w:rsid w:val="00D40597"/>
    <w:rsid w:val="00D43A77"/>
    <w:rsid w:val="00D466C8"/>
    <w:rsid w:val="00D56EEB"/>
    <w:rsid w:val="00D61B48"/>
    <w:rsid w:val="00D649E3"/>
    <w:rsid w:val="00D677DA"/>
    <w:rsid w:val="00D72E9A"/>
    <w:rsid w:val="00D75184"/>
    <w:rsid w:val="00D833F0"/>
    <w:rsid w:val="00D84233"/>
    <w:rsid w:val="00D85328"/>
    <w:rsid w:val="00D92010"/>
    <w:rsid w:val="00D94830"/>
    <w:rsid w:val="00DA7F01"/>
    <w:rsid w:val="00DB0017"/>
    <w:rsid w:val="00DB1700"/>
    <w:rsid w:val="00DB1F5E"/>
    <w:rsid w:val="00DB4E5E"/>
    <w:rsid w:val="00DB50C5"/>
    <w:rsid w:val="00DB6806"/>
    <w:rsid w:val="00DC2AA0"/>
    <w:rsid w:val="00DC3C3C"/>
    <w:rsid w:val="00DC58B9"/>
    <w:rsid w:val="00DD1B01"/>
    <w:rsid w:val="00DD4BAE"/>
    <w:rsid w:val="00DD5633"/>
    <w:rsid w:val="00DD574A"/>
    <w:rsid w:val="00DD6F4B"/>
    <w:rsid w:val="00DD7A68"/>
    <w:rsid w:val="00DE23B9"/>
    <w:rsid w:val="00DE3CDE"/>
    <w:rsid w:val="00DF3601"/>
    <w:rsid w:val="00DF43B7"/>
    <w:rsid w:val="00DF59B7"/>
    <w:rsid w:val="00E06D35"/>
    <w:rsid w:val="00E10E42"/>
    <w:rsid w:val="00E1215E"/>
    <w:rsid w:val="00E13103"/>
    <w:rsid w:val="00E2556A"/>
    <w:rsid w:val="00E25719"/>
    <w:rsid w:val="00E335CF"/>
    <w:rsid w:val="00E3587A"/>
    <w:rsid w:val="00E35B92"/>
    <w:rsid w:val="00E41674"/>
    <w:rsid w:val="00E41F8A"/>
    <w:rsid w:val="00E4205D"/>
    <w:rsid w:val="00E54670"/>
    <w:rsid w:val="00E57C60"/>
    <w:rsid w:val="00E639A9"/>
    <w:rsid w:val="00E65227"/>
    <w:rsid w:val="00E66246"/>
    <w:rsid w:val="00E66B89"/>
    <w:rsid w:val="00E70BAE"/>
    <w:rsid w:val="00E7100F"/>
    <w:rsid w:val="00E73FE0"/>
    <w:rsid w:val="00E74348"/>
    <w:rsid w:val="00E74689"/>
    <w:rsid w:val="00E74815"/>
    <w:rsid w:val="00E75B64"/>
    <w:rsid w:val="00E8015E"/>
    <w:rsid w:val="00E806D9"/>
    <w:rsid w:val="00E862A2"/>
    <w:rsid w:val="00E86400"/>
    <w:rsid w:val="00E86AF7"/>
    <w:rsid w:val="00E87C52"/>
    <w:rsid w:val="00E911E5"/>
    <w:rsid w:val="00E951CF"/>
    <w:rsid w:val="00EA0AD5"/>
    <w:rsid w:val="00EB189B"/>
    <w:rsid w:val="00EB66CE"/>
    <w:rsid w:val="00EC0A67"/>
    <w:rsid w:val="00EC1170"/>
    <w:rsid w:val="00EC160C"/>
    <w:rsid w:val="00EC192D"/>
    <w:rsid w:val="00EC2919"/>
    <w:rsid w:val="00ED07B6"/>
    <w:rsid w:val="00ED099C"/>
    <w:rsid w:val="00ED50AA"/>
    <w:rsid w:val="00ED6152"/>
    <w:rsid w:val="00EE060F"/>
    <w:rsid w:val="00EE5999"/>
    <w:rsid w:val="00EE6F25"/>
    <w:rsid w:val="00EF0DAF"/>
    <w:rsid w:val="00EF276E"/>
    <w:rsid w:val="00F00EBB"/>
    <w:rsid w:val="00F04B20"/>
    <w:rsid w:val="00F05119"/>
    <w:rsid w:val="00F05CAB"/>
    <w:rsid w:val="00F12F5F"/>
    <w:rsid w:val="00F165F5"/>
    <w:rsid w:val="00F17B7D"/>
    <w:rsid w:val="00F23752"/>
    <w:rsid w:val="00F2703A"/>
    <w:rsid w:val="00F30D40"/>
    <w:rsid w:val="00F32BFE"/>
    <w:rsid w:val="00F3334D"/>
    <w:rsid w:val="00F442C8"/>
    <w:rsid w:val="00F50822"/>
    <w:rsid w:val="00F5297B"/>
    <w:rsid w:val="00F53BE3"/>
    <w:rsid w:val="00F53EE1"/>
    <w:rsid w:val="00F5433E"/>
    <w:rsid w:val="00F54692"/>
    <w:rsid w:val="00F55CF3"/>
    <w:rsid w:val="00F71216"/>
    <w:rsid w:val="00F718F9"/>
    <w:rsid w:val="00F73BEC"/>
    <w:rsid w:val="00F74947"/>
    <w:rsid w:val="00F75920"/>
    <w:rsid w:val="00F77C4C"/>
    <w:rsid w:val="00F77EED"/>
    <w:rsid w:val="00F77F51"/>
    <w:rsid w:val="00F810A4"/>
    <w:rsid w:val="00F830C3"/>
    <w:rsid w:val="00F846D2"/>
    <w:rsid w:val="00F90697"/>
    <w:rsid w:val="00F92909"/>
    <w:rsid w:val="00F9493C"/>
    <w:rsid w:val="00F94BEC"/>
    <w:rsid w:val="00F96281"/>
    <w:rsid w:val="00FA1FA0"/>
    <w:rsid w:val="00FB5A1F"/>
    <w:rsid w:val="00FC2F39"/>
    <w:rsid w:val="00FC36C6"/>
    <w:rsid w:val="00FC6894"/>
    <w:rsid w:val="00FC72F4"/>
    <w:rsid w:val="00FD67DF"/>
    <w:rsid w:val="00FD76A5"/>
    <w:rsid w:val="00FD7740"/>
    <w:rsid w:val="00FE16DD"/>
    <w:rsid w:val="00FE3463"/>
    <w:rsid w:val="00FE3610"/>
    <w:rsid w:val="00FE6B34"/>
    <w:rsid w:val="00FE7AE6"/>
    <w:rsid w:val="00FF323C"/>
    <w:rsid w:val="00FF4748"/>
    <w:rsid w:val="00FF64A9"/>
    <w:rsid w:val="00FF78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DC"/>
    <w:pPr>
      <w:bidi/>
    </w:pPr>
  </w:style>
  <w:style w:type="paragraph" w:styleId="2">
    <w:name w:val="heading 2"/>
    <w:basedOn w:val="a"/>
    <w:link w:val="2Char"/>
    <w:uiPriority w:val="9"/>
    <w:qFormat/>
    <w:rsid w:val="002D41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68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4689"/>
    <w:rPr>
      <w:rFonts w:ascii="Tahoma" w:hAnsi="Tahoma" w:cs="Tahoma"/>
      <w:sz w:val="16"/>
      <w:szCs w:val="16"/>
    </w:rPr>
  </w:style>
  <w:style w:type="paragraph" w:styleId="a4">
    <w:name w:val="List Paragraph"/>
    <w:basedOn w:val="a"/>
    <w:uiPriority w:val="34"/>
    <w:qFormat/>
    <w:rsid w:val="007353E7"/>
    <w:pPr>
      <w:ind w:left="720"/>
      <w:contextualSpacing/>
    </w:pPr>
  </w:style>
  <w:style w:type="paragraph" w:styleId="a5">
    <w:name w:val="Normal (Web)"/>
    <w:basedOn w:val="a"/>
    <w:uiPriority w:val="99"/>
    <w:semiHidden/>
    <w:unhideWhenUsed/>
    <w:rsid w:val="008F51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
    <w:name w:val="photo-cap"/>
    <w:basedOn w:val="a"/>
    <w:rsid w:val="008F51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attribution">
    <w:name w:val="photo-attribution"/>
    <w:basedOn w:val="a"/>
    <w:rsid w:val="008F51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85D2B"/>
    <w:rPr>
      <w:color w:val="0000FF"/>
      <w:u w:val="single"/>
    </w:rPr>
  </w:style>
  <w:style w:type="character" w:customStyle="1" w:styleId="2Char">
    <w:name w:val="عنوان 2 Char"/>
    <w:basedOn w:val="a0"/>
    <w:link w:val="2"/>
    <w:uiPriority w:val="9"/>
    <w:rsid w:val="002D41AA"/>
    <w:rPr>
      <w:rFonts w:ascii="Times New Roman" w:eastAsia="Times New Roman" w:hAnsi="Times New Roman" w:cs="Times New Roman"/>
      <w:b/>
      <w:bCs/>
      <w:sz w:val="36"/>
      <w:szCs w:val="36"/>
    </w:rPr>
  </w:style>
  <w:style w:type="character" w:customStyle="1" w:styleId="mw-headline">
    <w:name w:val="mw-headline"/>
    <w:basedOn w:val="a0"/>
    <w:rsid w:val="002D41AA"/>
  </w:style>
  <w:style w:type="character" w:customStyle="1" w:styleId="mw-editsection1">
    <w:name w:val="mw-editsection1"/>
    <w:basedOn w:val="a0"/>
    <w:rsid w:val="002D41AA"/>
  </w:style>
  <w:style w:type="character" w:customStyle="1" w:styleId="mw-editsection-bracket">
    <w:name w:val="mw-editsection-bracket"/>
    <w:basedOn w:val="a0"/>
    <w:rsid w:val="002D41AA"/>
  </w:style>
  <w:style w:type="paragraph" w:styleId="a6">
    <w:name w:val="header"/>
    <w:basedOn w:val="a"/>
    <w:link w:val="Char0"/>
    <w:uiPriority w:val="99"/>
    <w:semiHidden/>
    <w:unhideWhenUsed/>
    <w:rsid w:val="002D41AA"/>
    <w:pPr>
      <w:tabs>
        <w:tab w:val="center" w:pos="4153"/>
        <w:tab w:val="right" w:pos="8306"/>
      </w:tabs>
      <w:spacing w:after="0" w:line="240" w:lineRule="auto"/>
    </w:pPr>
  </w:style>
  <w:style w:type="character" w:customStyle="1" w:styleId="Char0">
    <w:name w:val="رأس صفحة Char"/>
    <w:basedOn w:val="a0"/>
    <w:link w:val="a6"/>
    <w:uiPriority w:val="99"/>
    <w:semiHidden/>
    <w:rsid w:val="002D41AA"/>
  </w:style>
  <w:style w:type="paragraph" w:styleId="a7">
    <w:name w:val="footer"/>
    <w:basedOn w:val="a"/>
    <w:link w:val="Char1"/>
    <w:uiPriority w:val="99"/>
    <w:unhideWhenUsed/>
    <w:rsid w:val="002D41AA"/>
    <w:pPr>
      <w:tabs>
        <w:tab w:val="center" w:pos="4153"/>
        <w:tab w:val="right" w:pos="8306"/>
      </w:tabs>
      <w:spacing w:after="0" w:line="240" w:lineRule="auto"/>
    </w:pPr>
  </w:style>
  <w:style w:type="character" w:customStyle="1" w:styleId="Char1">
    <w:name w:val="تذييل صفحة Char"/>
    <w:basedOn w:val="a0"/>
    <w:link w:val="a7"/>
    <w:uiPriority w:val="99"/>
    <w:rsid w:val="002D41AA"/>
  </w:style>
</w:styles>
</file>

<file path=word/webSettings.xml><?xml version="1.0" encoding="utf-8"?>
<w:webSettings xmlns:r="http://schemas.openxmlformats.org/officeDocument/2006/relationships" xmlns:w="http://schemas.openxmlformats.org/wordprocessingml/2006/main">
  <w:divs>
    <w:div w:id="498666402">
      <w:bodyDiv w:val="1"/>
      <w:marLeft w:val="0"/>
      <w:marRight w:val="0"/>
      <w:marTop w:val="0"/>
      <w:marBottom w:val="0"/>
      <w:divBdr>
        <w:top w:val="none" w:sz="0" w:space="0" w:color="auto"/>
        <w:left w:val="none" w:sz="0" w:space="0" w:color="auto"/>
        <w:bottom w:val="none" w:sz="0" w:space="0" w:color="auto"/>
        <w:right w:val="none" w:sz="0" w:space="0" w:color="auto"/>
      </w:divBdr>
      <w:divsChild>
        <w:div w:id="377241949">
          <w:marLeft w:val="0"/>
          <w:marRight w:val="0"/>
          <w:marTop w:val="100"/>
          <w:marBottom w:val="100"/>
          <w:divBdr>
            <w:top w:val="none" w:sz="0" w:space="0" w:color="auto"/>
            <w:left w:val="none" w:sz="0" w:space="0" w:color="auto"/>
            <w:bottom w:val="none" w:sz="0" w:space="0" w:color="auto"/>
            <w:right w:val="none" w:sz="0" w:space="0" w:color="auto"/>
          </w:divBdr>
          <w:divsChild>
            <w:div w:id="649990856">
              <w:marLeft w:val="0"/>
              <w:marRight w:val="0"/>
              <w:marTop w:val="0"/>
              <w:marBottom w:val="0"/>
              <w:divBdr>
                <w:top w:val="none" w:sz="0" w:space="0" w:color="auto"/>
                <w:left w:val="none" w:sz="0" w:space="0" w:color="auto"/>
                <w:bottom w:val="none" w:sz="0" w:space="0" w:color="auto"/>
                <w:right w:val="none" w:sz="0" w:space="0" w:color="auto"/>
              </w:divBdr>
              <w:divsChild>
                <w:div w:id="480079827">
                  <w:marLeft w:val="0"/>
                  <w:marRight w:val="0"/>
                  <w:marTop w:val="0"/>
                  <w:marBottom w:val="0"/>
                  <w:divBdr>
                    <w:top w:val="none" w:sz="0" w:space="0" w:color="auto"/>
                    <w:left w:val="none" w:sz="0" w:space="0" w:color="auto"/>
                    <w:bottom w:val="none" w:sz="0" w:space="0" w:color="auto"/>
                    <w:right w:val="none" w:sz="0" w:space="0" w:color="auto"/>
                  </w:divBdr>
                  <w:divsChild>
                    <w:div w:id="1765221523">
                      <w:marLeft w:val="0"/>
                      <w:marRight w:val="0"/>
                      <w:marTop w:val="0"/>
                      <w:marBottom w:val="0"/>
                      <w:divBdr>
                        <w:top w:val="none" w:sz="0" w:space="0" w:color="auto"/>
                        <w:left w:val="none" w:sz="0" w:space="0" w:color="auto"/>
                        <w:bottom w:val="none" w:sz="0" w:space="0" w:color="auto"/>
                        <w:right w:val="none" w:sz="0" w:space="0" w:color="auto"/>
                      </w:divBdr>
                      <w:divsChild>
                        <w:div w:id="19391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115428">
      <w:bodyDiv w:val="1"/>
      <w:marLeft w:val="0"/>
      <w:marRight w:val="0"/>
      <w:marTop w:val="0"/>
      <w:marBottom w:val="0"/>
      <w:divBdr>
        <w:top w:val="none" w:sz="0" w:space="0" w:color="auto"/>
        <w:left w:val="none" w:sz="0" w:space="0" w:color="auto"/>
        <w:bottom w:val="none" w:sz="0" w:space="0" w:color="auto"/>
        <w:right w:val="none" w:sz="0" w:space="0" w:color="auto"/>
      </w:divBdr>
      <w:divsChild>
        <w:div w:id="5638626">
          <w:marLeft w:val="0"/>
          <w:marRight w:val="0"/>
          <w:marTop w:val="100"/>
          <w:marBottom w:val="100"/>
          <w:divBdr>
            <w:top w:val="none" w:sz="0" w:space="0" w:color="auto"/>
            <w:left w:val="none" w:sz="0" w:space="0" w:color="auto"/>
            <w:bottom w:val="none" w:sz="0" w:space="0" w:color="auto"/>
            <w:right w:val="none" w:sz="0" w:space="0" w:color="auto"/>
          </w:divBdr>
          <w:divsChild>
            <w:div w:id="1144808565">
              <w:marLeft w:val="0"/>
              <w:marRight w:val="0"/>
              <w:marTop w:val="0"/>
              <w:marBottom w:val="0"/>
              <w:divBdr>
                <w:top w:val="none" w:sz="0" w:space="0" w:color="auto"/>
                <w:left w:val="none" w:sz="0" w:space="0" w:color="auto"/>
                <w:bottom w:val="none" w:sz="0" w:space="0" w:color="auto"/>
                <w:right w:val="none" w:sz="0" w:space="0" w:color="auto"/>
              </w:divBdr>
              <w:divsChild>
                <w:div w:id="1786848193">
                  <w:marLeft w:val="0"/>
                  <w:marRight w:val="0"/>
                  <w:marTop w:val="0"/>
                  <w:marBottom w:val="0"/>
                  <w:divBdr>
                    <w:top w:val="none" w:sz="0" w:space="0" w:color="auto"/>
                    <w:left w:val="none" w:sz="0" w:space="0" w:color="auto"/>
                    <w:bottom w:val="none" w:sz="0" w:space="0" w:color="auto"/>
                    <w:right w:val="none" w:sz="0" w:space="0" w:color="auto"/>
                  </w:divBdr>
                  <w:divsChild>
                    <w:div w:id="491140112">
                      <w:marLeft w:val="0"/>
                      <w:marRight w:val="0"/>
                      <w:marTop w:val="0"/>
                      <w:marBottom w:val="0"/>
                      <w:divBdr>
                        <w:top w:val="none" w:sz="0" w:space="0" w:color="auto"/>
                        <w:left w:val="none" w:sz="0" w:space="0" w:color="auto"/>
                        <w:bottom w:val="none" w:sz="0" w:space="0" w:color="auto"/>
                        <w:right w:val="none" w:sz="0" w:space="0" w:color="auto"/>
                      </w:divBdr>
                      <w:divsChild>
                        <w:div w:id="17136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46023">
      <w:bodyDiv w:val="1"/>
      <w:marLeft w:val="0"/>
      <w:marRight w:val="0"/>
      <w:marTop w:val="0"/>
      <w:marBottom w:val="0"/>
      <w:divBdr>
        <w:top w:val="none" w:sz="0" w:space="0" w:color="auto"/>
        <w:left w:val="none" w:sz="0" w:space="0" w:color="auto"/>
        <w:bottom w:val="none" w:sz="0" w:space="0" w:color="auto"/>
        <w:right w:val="none" w:sz="0" w:space="0" w:color="auto"/>
      </w:divBdr>
      <w:divsChild>
        <w:div w:id="1912277691">
          <w:marLeft w:val="0"/>
          <w:marRight w:val="0"/>
          <w:marTop w:val="0"/>
          <w:marBottom w:val="0"/>
          <w:divBdr>
            <w:top w:val="none" w:sz="0" w:space="0" w:color="auto"/>
            <w:left w:val="none" w:sz="0" w:space="0" w:color="auto"/>
            <w:bottom w:val="none" w:sz="0" w:space="0" w:color="auto"/>
            <w:right w:val="none" w:sz="0" w:space="0" w:color="auto"/>
          </w:divBdr>
          <w:divsChild>
            <w:div w:id="644551961">
              <w:marLeft w:val="0"/>
              <w:marRight w:val="0"/>
              <w:marTop w:val="0"/>
              <w:marBottom w:val="0"/>
              <w:divBdr>
                <w:top w:val="none" w:sz="0" w:space="0" w:color="auto"/>
                <w:left w:val="none" w:sz="0" w:space="0" w:color="auto"/>
                <w:bottom w:val="none" w:sz="0" w:space="0" w:color="auto"/>
                <w:right w:val="none" w:sz="0" w:space="0" w:color="auto"/>
              </w:divBdr>
              <w:divsChild>
                <w:div w:id="62995578">
                  <w:marLeft w:val="0"/>
                  <w:marRight w:val="0"/>
                  <w:marTop w:val="0"/>
                  <w:marBottom w:val="0"/>
                  <w:divBdr>
                    <w:top w:val="none" w:sz="0" w:space="0" w:color="auto"/>
                    <w:left w:val="none" w:sz="0" w:space="0" w:color="auto"/>
                    <w:bottom w:val="none" w:sz="0" w:space="0" w:color="auto"/>
                    <w:right w:val="none" w:sz="0" w:space="0" w:color="auto"/>
                  </w:divBdr>
                  <w:divsChild>
                    <w:div w:id="1865703738">
                      <w:marLeft w:val="0"/>
                      <w:marRight w:val="0"/>
                      <w:marTop w:val="0"/>
                      <w:marBottom w:val="0"/>
                      <w:divBdr>
                        <w:top w:val="none" w:sz="0" w:space="0" w:color="auto"/>
                        <w:left w:val="none" w:sz="0" w:space="0" w:color="auto"/>
                        <w:bottom w:val="none" w:sz="0" w:space="0" w:color="auto"/>
                        <w:right w:val="none" w:sz="0" w:space="0" w:color="auto"/>
                      </w:divBdr>
                      <w:divsChild>
                        <w:div w:id="1821532340">
                          <w:marLeft w:val="0"/>
                          <w:marRight w:val="0"/>
                          <w:marTop w:val="0"/>
                          <w:marBottom w:val="0"/>
                          <w:divBdr>
                            <w:top w:val="none" w:sz="0" w:space="0" w:color="auto"/>
                            <w:left w:val="none" w:sz="0" w:space="0" w:color="auto"/>
                            <w:bottom w:val="none" w:sz="0" w:space="0" w:color="auto"/>
                            <w:right w:val="none" w:sz="0" w:space="0" w:color="auto"/>
                          </w:divBdr>
                          <w:divsChild>
                            <w:div w:id="20963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2675">
      <w:bodyDiv w:val="1"/>
      <w:marLeft w:val="0"/>
      <w:marRight w:val="0"/>
      <w:marTop w:val="0"/>
      <w:marBottom w:val="0"/>
      <w:divBdr>
        <w:top w:val="none" w:sz="0" w:space="0" w:color="auto"/>
        <w:left w:val="none" w:sz="0" w:space="0" w:color="auto"/>
        <w:bottom w:val="none" w:sz="0" w:space="0" w:color="auto"/>
        <w:right w:val="none" w:sz="0" w:space="0" w:color="auto"/>
      </w:divBdr>
      <w:divsChild>
        <w:div w:id="473261275">
          <w:marLeft w:val="0"/>
          <w:marRight w:val="0"/>
          <w:marTop w:val="0"/>
          <w:marBottom w:val="0"/>
          <w:divBdr>
            <w:top w:val="none" w:sz="0" w:space="0" w:color="auto"/>
            <w:left w:val="none" w:sz="0" w:space="0" w:color="auto"/>
            <w:bottom w:val="none" w:sz="0" w:space="0" w:color="auto"/>
            <w:right w:val="none" w:sz="0" w:space="0" w:color="auto"/>
          </w:divBdr>
          <w:divsChild>
            <w:div w:id="1003388147">
              <w:marLeft w:val="0"/>
              <w:marRight w:val="0"/>
              <w:marTop w:val="0"/>
              <w:marBottom w:val="0"/>
              <w:divBdr>
                <w:top w:val="none" w:sz="0" w:space="0" w:color="auto"/>
                <w:left w:val="none" w:sz="0" w:space="0" w:color="auto"/>
                <w:bottom w:val="none" w:sz="0" w:space="0" w:color="auto"/>
                <w:right w:val="none" w:sz="0" w:space="0" w:color="auto"/>
              </w:divBdr>
              <w:divsChild>
                <w:div w:id="1002048424">
                  <w:marLeft w:val="0"/>
                  <w:marRight w:val="0"/>
                  <w:marTop w:val="0"/>
                  <w:marBottom w:val="0"/>
                  <w:divBdr>
                    <w:top w:val="none" w:sz="0" w:space="0" w:color="auto"/>
                    <w:left w:val="none" w:sz="0" w:space="0" w:color="auto"/>
                    <w:bottom w:val="none" w:sz="0" w:space="0" w:color="auto"/>
                    <w:right w:val="none" w:sz="0" w:space="0" w:color="auto"/>
                  </w:divBdr>
                  <w:divsChild>
                    <w:div w:id="1026322565">
                      <w:marLeft w:val="0"/>
                      <w:marRight w:val="0"/>
                      <w:marTop w:val="0"/>
                      <w:marBottom w:val="0"/>
                      <w:divBdr>
                        <w:top w:val="none" w:sz="0" w:space="0" w:color="auto"/>
                        <w:left w:val="none" w:sz="0" w:space="0" w:color="auto"/>
                        <w:bottom w:val="none" w:sz="0" w:space="0" w:color="auto"/>
                        <w:right w:val="none" w:sz="0" w:space="0" w:color="auto"/>
                      </w:divBdr>
                      <w:divsChild>
                        <w:div w:id="1459496794">
                          <w:marLeft w:val="0"/>
                          <w:marRight w:val="0"/>
                          <w:marTop w:val="0"/>
                          <w:marBottom w:val="0"/>
                          <w:divBdr>
                            <w:top w:val="none" w:sz="0" w:space="0" w:color="auto"/>
                            <w:left w:val="none" w:sz="0" w:space="0" w:color="auto"/>
                            <w:bottom w:val="none" w:sz="0" w:space="0" w:color="auto"/>
                            <w:right w:val="none" w:sz="0" w:space="0" w:color="auto"/>
                          </w:divBdr>
                          <w:divsChild>
                            <w:div w:id="880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n.wikipedia.org/wiki/Microorganisms" TargetMode="External"/><Relationship Id="rId18" Type="http://schemas.openxmlformats.org/officeDocument/2006/relationships/hyperlink" Target="http://en.wikipedia.org/wiki/Forensic_entomolog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wikipedia.org/wiki/Necrophagous" TargetMode="External"/><Relationship Id="rId17" Type="http://schemas.openxmlformats.org/officeDocument/2006/relationships/hyperlink" Target="http://en.wikipedia.org/wiki/Entomology" TargetMode="External"/><Relationship Id="rId2" Type="http://schemas.openxmlformats.org/officeDocument/2006/relationships/styles" Target="styles.xml"/><Relationship Id="rId16" Type="http://schemas.openxmlformats.org/officeDocument/2006/relationships/hyperlink" Target="http://en.wikipedia.org/wiki/Forensic_sci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ucilia_(fly)" TargetMode="External"/><Relationship Id="rId5" Type="http://schemas.openxmlformats.org/officeDocument/2006/relationships/footnotes" Target="footnotes.xml"/><Relationship Id="rId15" Type="http://schemas.openxmlformats.org/officeDocument/2006/relationships/hyperlink" Target="http://en.wikipedia.org/wiki/Carrion" TargetMode="External"/><Relationship Id="rId10" Type="http://schemas.openxmlformats.org/officeDocument/2006/relationships/hyperlink" Target="http://en.wikipedia.org/wiki/Calliphor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Dysentery" TargetMode="External"/><Relationship Id="rId14" Type="http://schemas.openxmlformats.org/officeDocument/2006/relationships/hyperlink" Target="http://en.wikipedia.org/wiki/Mycobacte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731</Words>
  <Characters>4167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MOF</cp:lastModifiedBy>
  <cp:revision>5</cp:revision>
  <dcterms:created xsi:type="dcterms:W3CDTF">2014-12-19T18:58:00Z</dcterms:created>
  <dcterms:modified xsi:type="dcterms:W3CDTF">2014-12-20T14:49:00Z</dcterms:modified>
</cp:coreProperties>
</file>