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74946" w14:textId="4176A44D" w:rsidR="00B01F38" w:rsidRDefault="00B01F38" w:rsidP="00B01F38">
      <w:pPr>
        <w:pBdr>
          <w:bottom w:val="single" w:sz="4" w:space="1" w:color="auto"/>
        </w:pBdr>
        <w:rPr>
          <w:rFonts w:asciiTheme="majorBidi" w:hAnsiTheme="majorBidi" w:cstheme="majorBidi"/>
          <w:sz w:val="24"/>
          <w:szCs w:val="24"/>
        </w:rPr>
      </w:pPr>
      <w:r>
        <w:rPr>
          <w:rFonts w:asciiTheme="majorBidi" w:hAnsiTheme="majorBidi" w:cstheme="majorBidi"/>
          <w:sz w:val="24"/>
          <w:szCs w:val="24"/>
        </w:rPr>
        <w:t>Lec.</w:t>
      </w:r>
      <w:r w:rsidR="00E94B81">
        <w:rPr>
          <w:rFonts w:asciiTheme="majorBidi" w:hAnsiTheme="majorBidi" w:cstheme="majorBidi"/>
          <w:sz w:val="24"/>
          <w:szCs w:val="24"/>
        </w:rPr>
        <w:t>7</w:t>
      </w:r>
      <w:r>
        <w:rPr>
          <w:rFonts w:asciiTheme="majorBidi" w:hAnsiTheme="majorBidi" w:cstheme="majorBidi"/>
          <w:sz w:val="24"/>
          <w:szCs w:val="24"/>
        </w:rPr>
        <w:t xml:space="preserve"> </w:t>
      </w:r>
      <w:r w:rsidR="00627CE4">
        <w:rPr>
          <w:rFonts w:asciiTheme="majorBidi" w:hAnsiTheme="majorBidi" w:cstheme="majorBidi"/>
          <w:sz w:val="28"/>
          <w:szCs w:val="28"/>
        </w:rPr>
        <w:t>&amp; 8</w:t>
      </w:r>
      <w:r>
        <w:rPr>
          <w:rFonts w:asciiTheme="majorBidi" w:hAnsiTheme="majorBidi" w:cstheme="majorBidi"/>
          <w:sz w:val="24"/>
          <w:szCs w:val="24"/>
        </w:rPr>
        <w:t xml:space="preserve">                                                Ground Water Pollution                                                  4</w:t>
      </w:r>
      <w:r w:rsidRPr="00BA06DF">
        <w:rPr>
          <w:rFonts w:asciiTheme="majorBidi" w:hAnsiTheme="majorBidi" w:cstheme="majorBidi"/>
          <w:sz w:val="24"/>
          <w:szCs w:val="24"/>
          <w:vertAlign w:val="superscript"/>
        </w:rPr>
        <w:t>th</w:t>
      </w:r>
      <w:r>
        <w:rPr>
          <w:rFonts w:asciiTheme="majorBidi" w:hAnsiTheme="majorBidi" w:cstheme="majorBidi"/>
          <w:sz w:val="24"/>
          <w:szCs w:val="24"/>
        </w:rPr>
        <w:t xml:space="preserve"> class</w:t>
      </w:r>
    </w:p>
    <w:p w14:paraId="7486C43B" w14:textId="2CF8D298" w:rsidR="003154D3" w:rsidRDefault="003154D3" w:rsidP="00F9333B">
      <w:pPr>
        <w:jc w:val="center"/>
        <w:rPr>
          <w:rFonts w:asciiTheme="majorBidi" w:hAnsiTheme="majorBidi" w:cstheme="majorBidi"/>
          <w:b/>
          <w:bCs/>
          <w:sz w:val="28"/>
          <w:szCs w:val="28"/>
          <w:u w:val="single"/>
        </w:rPr>
      </w:pPr>
    </w:p>
    <w:p w14:paraId="60B3EEA7" w14:textId="383B0E5D" w:rsidR="00683C2E" w:rsidRDefault="00683C2E" w:rsidP="00F9333B">
      <w:pPr>
        <w:jc w:val="center"/>
        <w:rPr>
          <w:rFonts w:asciiTheme="majorBidi" w:hAnsiTheme="majorBidi" w:cstheme="majorBidi"/>
          <w:b/>
          <w:bCs/>
          <w:sz w:val="28"/>
          <w:szCs w:val="28"/>
          <w:u w:val="single"/>
        </w:rPr>
      </w:pPr>
      <w:r w:rsidRPr="00683C2E">
        <w:rPr>
          <w:rFonts w:asciiTheme="majorBidi" w:hAnsiTheme="majorBidi" w:cstheme="majorBidi"/>
          <w:b/>
          <w:bCs/>
          <w:sz w:val="28"/>
          <w:szCs w:val="28"/>
          <w:u w:val="single"/>
        </w:rPr>
        <w:t>Contaminant Transport Mechanisms</w:t>
      </w:r>
    </w:p>
    <w:p w14:paraId="17F73E8A" w14:textId="28D0D901" w:rsidR="001E0411" w:rsidRPr="001E0411" w:rsidRDefault="001E0411" w:rsidP="001E041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E0411">
        <w:rPr>
          <w:rFonts w:ascii="Times New Roman" w:hAnsi="Times New Roman" w:cs="Times New Roman"/>
          <w:color w:val="000000"/>
          <w:sz w:val="28"/>
          <w:szCs w:val="28"/>
        </w:rPr>
        <w:t>The contaminant introduced into the soil-rock-groundwater system will spread within the system only if a transport mechanism is available, for example, a flowing liquid. As soon as the contaminant reaches the subsurface water in the</w:t>
      </w:r>
      <w:r>
        <w:rPr>
          <w:rFonts w:ascii="Times New Roman" w:hAnsi="Times New Roman" w:cs="Times New Roman"/>
          <w:color w:val="000000"/>
          <w:sz w:val="28"/>
          <w:szCs w:val="28"/>
        </w:rPr>
        <w:t xml:space="preserve"> </w:t>
      </w:r>
      <w:r w:rsidRPr="001E0411">
        <w:rPr>
          <w:rFonts w:ascii="Times New Roman" w:hAnsi="Times New Roman" w:cs="Times New Roman"/>
          <w:color w:val="000000"/>
          <w:sz w:val="28"/>
          <w:szCs w:val="28"/>
        </w:rPr>
        <w:t xml:space="preserve">unsaturated or saturated zone, various processes (physical, </w:t>
      </w:r>
      <w:proofErr w:type="gramStart"/>
      <w:r w:rsidRPr="001E0411">
        <w:rPr>
          <w:rFonts w:ascii="Times New Roman" w:hAnsi="Times New Roman" w:cs="Times New Roman"/>
          <w:color w:val="000000"/>
          <w:sz w:val="28"/>
          <w:szCs w:val="28"/>
        </w:rPr>
        <w:t>geochemical</w:t>
      </w:r>
      <w:proofErr w:type="gramEnd"/>
      <w:r w:rsidRPr="001E0411">
        <w:rPr>
          <w:rFonts w:ascii="Times New Roman" w:hAnsi="Times New Roman" w:cs="Times New Roman"/>
          <w:color w:val="000000"/>
          <w:sz w:val="28"/>
          <w:szCs w:val="28"/>
        </w:rPr>
        <w:t xml:space="preserve"> and biochemical) determine its fate. The</w:t>
      </w:r>
      <w:r>
        <w:rPr>
          <w:rFonts w:ascii="Times New Roman" w:hAnsi="Times New Roman" w:cs="Times New Roman"/>
          <w:color w:val="000000"/>
          <w:sz w:val="28"/>
          <w:szCs w:val="28"/>
        </w:rPr>
        <w:t xml:space="preserve"> </w:t>
      </w:r>
      <w:r w:rsidRPr="001E0411">
        <w:rPr>
          <w:rFonts w:ascii="Times New Roman" w:hAnsi="Times New Roman" w:cs="Times New Roman"/>
          <w:color w:val="000000"/>
          <w:sz w:val="28"/>
          <w:szCs w:val="28"/>
        </w:rPr>
        <w:t>physical processes include advection, dispersion, evaporation, filtration, and degassing while those of geochemical</w:t>
      </w:r>
      <w:r>
        <w:rPr>
          <w:rFonts w:ascii="Times New Roman" w:hAnsi="Times New Roman" w:cs="Times New Roman"/>
          <w:color w:val="000000"/>
          <w:sz w:val="28"/>
          <w:szCs w:val="28"/>
        </w:rPr>
        <w:t xml:space="preserve"> </w:t>
      </w:r>
      <w:r w:rsidRPr="001E0411">
        <w:rPr>
          <w:rFonts w:ascii="Times New Roman" w:hAnsi="Times New Roman" w:cs="Times New Roman"/>
          <w:color w:val="000000"/>
          <w:sz w:val="28"/>
          <w:szCs w:val="28"/>
        </w:rPr>
        <w:t xml:space="preserve">are acid-base reactions, adsorption-desorption, ion exchange, oxidation-reduction, precipitation-dissolution, </w:t>
      </w:r>
      <w:proofErr w:type="gramStart"/>
      <w:r w:rsidRPr="001E0411">
        <w:rPr>
          <w:rFonts w:ascii="Times New Roman" w:hAnsi="Times New Roman" w:cs="Times New Roman"/>
          <w:color w:val="000000"/>
          <w:sz w:val="28"/>
          <w:szCs w:val="28"/>
        </w:rPr>
        <w:t>retardation</w:t>
      </w:r>
      <w:proofErr w:type="gramEnd"/>
      <w:r>
        <w:rPr>
          <w:rFonts w:ascii="Times New Roman" w:hAnsi="Times New Roman" w:cs="Times New Roman"/>
          <w:color w:val="000000"/>
          <w:sz w:val="28"/>
          <w:szCs w:val="28"/>
        </w:rPr>
        <w:t xml:space="preserve"> </w:t>
      </w:r>
      <w:r w:rsidRPr="001E0411">
        <w:rPr>
          <w:rFonts w:ascii="Times New Roman" w:hAnsi="Times New Roman" w:cs="Times New Roman"/>
          <w:color w:val="000000"/>
          <w:sz w:val="28"/>
          <w:szCs w:val="28"/>
        </w:rPr>
        <w:t>and complexation.</w:t>
      </w:r>
    </w:p>
    <w:p w14:paraId="181BCD5E" w14:textId="4C6506CF" w:rsidR="001E0411" w:rsidRPr="001E0411" w:rsidRDefault="001E0411" w:rsidP="001E0411">
      <w:pPr>
        <w:autoSpaceDE w:val="0"/>
        <w:autoSpaceDN w:val="0"/>
        <w:adjustRightInd w:val="0"/>
        <w:spacing w:after="0" w:line="240" w:lineRule="auto"/>
        <w:jc w:val="both"/>
        <w:rPr>
          <w:rFonts w:ascii="Times New Roman" w:hAnsi="Times New Roman" w:cs="Times New Roman"/>
          <w:color w:val="000000"/>
          <w:sz w:val="28"/>
          <w:szCs w:val="28"/>
        </w:rPr>
      </w:pPr>
      <w:r w:rsidRPr="001E0411">
        <w:rPr>
          <w:rFonts w:ascii="Times New Roman" w:hAnsi="Times New Roman" w:cs="Times New Roman"/>
          <w:color w:val="000000"/>
          <w:sz w:val="28"/>
          <w:szCs w:val="28"/>
        </w:rPr>
        <w:t xml:space="preserve">The biochemical processes include amongst others transpiration, bacterial respiration, decay and cell synthesis </w:t>
      </w:r>
      <w:proofErr w:type="gramStart"/>
      <w:r w:rsidRPr="001E0411">
        <w:rPr>
          <w:rFonts w:ascii="Times New Roman" w:hAnsi="Times New Roman" w:cs="Times New Roman"/>
          <w:color w:val="000000"/>
          <w:sz w:val="28"/>
          <w:szCs w:val="28"/>
        </w:rPr>
        <w:t xml:space="preserve">( </w:t>
      </w:r>
      <w:r w:rsidRPr="00E766EA">
        <w:rPr>
          <w:rFonts w:ascii="Times New Roman" w:hAnsi="Times New Roman" w:cs="Times New Roman"/>
          <w:color w:val="000000" w:themeColor="text1"/>
          <w:sz w:val="28"/>
          <w:szCs w:val="28"/>
        </w:rPr>
        <w:t>Figure</w:t>
      </w:r>
      <w:proofErr w:type="gramEnd"/>
      <w:r w:rsidRPr="00E766EA">
        <w:rPr>
          <w:rFonts w:ascii="Times New Roman" w:hAnsi="Times New Roman" w:cs="Times New Roman"/>
          <w:color w:val="000000" w:themeColor="text1"/>
          <w:sz w:val="28"/>
          <w:szCs w:val="28"/>
        </w:rPr>
        <w:t xml:space="preserve"> </w:t>
      </w:r>
      <w:r w:rsidR="00E766EA">
        <w:rPr>
          <w:rFonts w:ascii="Times New Roman" w:hAnsi="Times New Roman" w:cs="Times New Roman"/>
          <w:color w:val="933634"/>
          <w:sz w:val="28"/>
          <w:szCs w:val="28"/>
        </w:rPr>
        <w:t>1</w:t>
      </w:r>
      <w:r w:rsidRPr="001E0411">
        <w:rPr>
          <w:rFonts w:ascii="Times New Roman" w:hAnsi="Times New Roman" w:cs="Times New Roman"/>
          <w:color w:val="000000"/>
          <w:sz w:val="28"/>
          <w:szCs w:val="28"/>
        </w:rPr>
        <w:t>).</w:t>
      </w:r>
    </w:p>
    <w:p w14:paraId="6FE3E8FD" w14:textId="5AC3114F" w:rsidR="001E0411" w:rsidRDefault="00E766EA" w:rsidP="001E0411">
      <w:pPr>
        <w:autoSpaceDE w:val="0"/>
        <w:autoSpaceDN w:val="0"/>
        <w:adjustRightInd w:val="0"/>
        <w:spacing w:after="0" w:line="240" w:lineRule="auto"/>
        <w:rPr>
          <w:rFonts w:asciiTheme="majorBidi" w:hAnsiTheme="majorBidi" w:cstheme="majorBidi"/>
          <w:sz w:val="28"/>
          <w:szCs w:val="28"/>
        </w:rPr>
      </w:pPr>
      <w:r>
        <w:rPr>
          <w:noProof/>
        </w:rPr>
        <w:drawing>
          <wp:anchor distT="0" distB="0" distL="114300" distR="114300" simplePos="0" relativeHeight="251658240" behindDoc="1" locked="0" layoutInCell="1" allowOverlap="1" wp14:anchorId="25923B89" wp14:editId="620F4AE0">
            <wp:simplePos x="0" y="0"/>
            <wp:positionH relativeFrom="margin">
              <wp:posOffset>485775</wp:posOffset>
            </wp:positionH>
            <wp:positionV relativeFrom="paragraph">
              <wp:posOffset>207645</wp:posOffset>
            </wp:positionV>
            <wp:extent cx="5581650" cy="3409950"/>
            <wp:effectExtent l="19050" t="19050" r="19050" b="19050"/>
            <wp:wrapTight wrapText="bothSides">
              <wp:wrapPolygon edited="0">
                <wp:start x="-74" y="-121"/>
                <wp:lineTo x="-74" y="21600"/>
                <wp:lineTo x="21600" y="21600"/>
                <wp:lineTo x="21600" y="-121"/>
                <wp:lineTo x="-74" y="-12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170" t="2189" r="3952" b="10706"/>
                    <a:stretch/>
                  </pic:blipFill>
                  <pic:spPr bwMode="auto">
                    <a:xfrm>
                      <a:off x="0" y="0"/>
                      <a:ext cx="5581650" cy="3409950"/>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13B3FC" w14:textId="285A9A03" w:rsidR="002B00CE" w:rsidRDefault="00E766EA" w:rsidP="00E766EA">
      <w:pPr>
        <w:autoSpaceDE w:val="0"/>
        <w:autoSpaceDN w:val="0"/>
        <w:adjustRightInd w:val="0"/>
        <w:spacing w:after="0" w:line="240" w:lineRule="auto"/>
        <w:jc w:val="center"/>
        <w:rPr>
          <w:rFonts w:asciiTheme="majorBidi" w:hAnsiTheme="majorBidi" w:cstheme="majorBidi"/>
          <w:sz w:val="28"/>
          <w:szCs w:val="28"/>
        </w:rPr>
      </w:pPr>
      <w:r>
        <w:rPr>
          <w:rFonts w:asciiTheme="majorBidi" w:hAnsiTheme="majorBidi" w:cstheme="majorBidi"/>
          <w:sz w:val="28"/>
          <w:szCs w:val="28"/>
        </w:rPr>
        <w:t>Fig.1 Main processes involved in contaminant transport in the aquifer</w:t>
      </w:r>
    </w:p>
    <w:p w14:paraId="36D32D3F" w14:textId="5E7BA0A7" w:rsidR="00227001" w:rsidRDefault="00227001" w:rsidP="00227001">
      <w:pPr>
        <w:autoSpaceDE w:val="0"/>
        <w:autoSpaceDN w:val="0"/>
        <w:adjustRightInd w:val="0"/>
        <w:spacing w:after="0" w:line="240" w:lineRule="auto"/>
        <w:jc w:val="both"/>
        <w:rPr>
          <w:rFonts w:asciiTheme="majorBidi" w:hAnsiTheme="majorBidi" w:cstheme="majorBidi"/>
          <w:sz w:val="28"/>
          <w:szCs w:val="28"/>
        </w:rPr>
      </w:pPr>
    </w:p>
    <w:p w14:paraId="19948E7E" w14:textId="77777777" w:rsidR="00E134D7" w:rsidRDefault="00E134D7" w:rsidP="00227001">
      <w:pPr>
        <w:autoSpaceDE w:val="0"/>
        <w:autoSpaceDN w:val="0"/>
        <w:adjustRightInd w:val="0"/>
        <w:spacing w:after="0" w:line="240" w:lineRule="auto"/>
        <w:jc w:val="both"/>
        <w:rPr>
          <w:rFonts w:asciiTheme="majorBidi" w:hAnsiTheme="majorBidi" w:cstheme="majorBidi"/>
          <w:b/>
          <w:bCs/>
          <w:sz w:val="28"/>
          <w:szCs w:val="28"/>
          <w:u w:val="single"/>
        </w:rPr>
      </w:pPr>
    </w:p>
    <w:p w14:paraId="524043DF" w14:textId="1969B85C" w:rsidR="00627CE4" w:rsidRPr="00627CE4" w:rsidRDefault="00627CE4" w:rsidP="00627CE4">
      <w:pPr>
        <w:autoSpaceDE w:val="0"/>
        <w:autoSpaceDN w:val="0"/>
        <w:adjustRightInd w:val="0"/>
        <w:spacing w:after="0" w:line="240" w:lineRule="auto"/>
        <w:rPr>
          <w:rFonts w:ascii="Times New Roman" w:hAnsi="Times New Roman" w:cs="Times New Roman"/>
          <w:b/>
          <w:bCs/>
          <w:color w:val="000000"/>
          <w:sz w:val="28"/>
          <w:szCs w:val="28"/>
          <w:u w:val="single"/>
        </w:rPr>
      </w:pPr>
      <w:r w:rsidRPr="00627CE4">
        <w:rPr>
          <w:rFonts w:ascii="Times New Roman" w:hAnsi="Times New Roman" w:cs="Times New Roman"/>
          <w:b/>
          <w:bCs/>
          <w:color w:val="000000"/>
          <w:sz w:val="28"/>
          <w:szCs w:val="28"/>
          <w:u w:val="single"/>
        </w:rPr>
        <w:t>Concept of Macroscopic Groundwater Velocity</w:t>
      </w:r>
    </w:p>
    <w:p w14:paraId="06789470" w14:textId="77777777" w:rsidR="00627CE4" w:rsidRPr="00627CE4" w:rsidRDefault="00627CE4" w:rsidP="00627CE4">
      <w:pPr>
        <w:autoSpaceDE w:val="0"/>
        <w:autoSpaceDN w:val="0"/>
        <w:adjustRightInd w:val="0"/>
        <w:spacing w:after="0" w:line="240" w:lineRule="auto"/>
        <w:rPr>
          <w:rFonts w:ascii="Times New Roman" w:hAnsi="Times New Roman" w:cs="Times New Roman"/>
          <w:color w:val="000000"/>
          <w:sz w:val="28"/>
          <w:szCs w:val="28"/>
        </w:rPr>
      </w:pPr>
    </w:p>
    <w:p w14:paraId="6377113E" w14:textId="36B9941A" w:rsidR="00627CE4" w:rsidRDefault="00627CE4" w:rsidP="00627CE4">
      <w:pPr>
        <w:autoSpaceDE w:val="0"/>
        <w:autoSpaceDN w:val="0"/>
        <w:adjustRightInd w:val="0"/>
        <w:spacing w:after="0" w:line="240" w:lineRule="auto"/>
        <w:jc w:val="both"/>
        <w:rPr>
          <w:rFonts w:ascii="Times New Roman" w:hAnsi="Times New Roman" w:cs="Times New Roman"/>
          <w:color w:val="000000"/>
          <w:sz w:val="28"/>
          <w:szCs w:val="28"/>
        </w:rPr>
      </w:pPr>
      <w:r w:rsidRPr="00627CE4">
        <w:rPr>
          <w:rFonts w:ascii="Times New Roman" w:hAnsi="Times New Roman" w:cs="Times New Roman"/>
          <w:color w:val="000000"/>
          <w:sz w:val="28"/>
          <w:szCs w:val="28"/>
        </w:rPr>
        <w:t>A geological medium is any type of rock or sediment in the subsurface. If groundwater</w:t>
      </w:r>
      <w:r>
        <w:rPr>
          <w:rFonts w:ascii="Times New Roman" w:hAnsi="Times New Roman" w:cs="Times New Roman"/>
          <w:color w:val="000000"/>
          <w:sz w:val="28"/>
          <w:szCs w:val="28"/>
        </w:rPr>
        <w:t xml:space="preserve"> </w:t>
      </w:r>
      <w:r w:rsidRPr="00627CE4">
        <w:rPr>
          <w:rFonts w:ascii="Times New Roman" w:hAnsi="Times New Roman" w:cs="Times New Roman"/>
          <w:color w:val="000000"/>
          <w:sz w:val="28"/>
          <w:szCs w:val="28"/>
        </w:rPr>
        <w:t>flow occurs through the pore spaces between the grains of the rock or sediment, that</w:t>
      </w:r>
      <w:r>
        <w:rPr>
          <w:rFonts w:ascii="Times New Roman" w:hAnsi="Times New Roman" w:cs="Times New Roman"/>
          <w:color w:val="000000"/>
          <w:sz w:val="28"/>
          <w:szCs w:val="28"/>
        </w:rPr>
        <w:t xml:space="preserve"> </w:t>
      </w:r>
      <w:r w:rsidRPr="00627CE4">
        <w:rPr>
          <w:rFonts w:ascii="Times New Roman" w:hAnsi="Times New Roman" w:cs="Times New Roman"/>
          <w:color w:val="000000"/>
          <w:sz w:val="28"/>
          <w:szCs w:val="28"/>
        </w:rPr>
        <w:t>geological medium is called a porous medium. Examples of porous media are sandstone,</w:t>
      </w:r>
      <w:r>
        <w:rPr>
          <w:rFonts w:ascii="Times New Roman" w:hAnsi="Times New Roman" w:cs="Times New Roman"/>
          <w:color w:val="000000"/>
          <w:sz w:val="28"/>
          <w:szCs w:val="28"/>
        </w:rPr>
        <w:t xml:space="preserve"> </w:t>
      </w:r>
      <w:proofErr w:type="gramStart"/>
      <w:r w:rsidRPr="00627CE4">
        <w:rPr>
          <w:rFonts w:ascii="Times New Roman" w:hAnsi="Times New Roman" w:cs="Times New Roman"/>
          <w:color w:val="000000"/>
          <w:sz w:val="28"/>
          <w:szCs w:val="28"/>
        </w:rPr>
        <w:lastRenderedPageBreak/>
        <w:t>gravel</w:t>
      </w:r>
      <w:proofErr w:type="gramEnd"/>
      <w:r w:rsidRPr="00627CE4">
        <w:rPr>
          <w:rFonts w:ascii="Times New Roman" w:hAnsi="Times New Roman" w:cs="Times New Roman"/>
          <w:color w:val="000000"/>
          <w:sz w:val="28"/>
          <w:szCs w:val="28"/>
        </w:rPr>
        <w:t xml:space="preserve"> and sand aquifers. In some geological media groundwater flow occurs through</w:t>
      </w:r>
      <w:r>
        <w:rPr>
          <w:rFonts w:ascii="Times New Roman" w:hAnsi="Times New Roman" w:cs="Times New Roman"/>
          <w:color w:val="000000"/>
          <w:sz w:val="28"/>
          <w:szCs w:val="28"/>
        </w:rPr>
        <w:t xml:space="preserve"> </w:t>
      </w:r>
      <w:r w:rsidRPr="00627CE4">
        <w:rPr>
          <w:rFonts w:ascii="Times New Roman" w:hAnsi="Times New Roman" w:cs="Times New Roman"/>
          <w:color w:val="000000"/>
          <w:sz w:val="28"/>
          <w:szCs w:val="28"/>
        </w:rPr>
        <w:t>fractures (e.g. granite</w:t>
      </w:r>
      <w:r w:rsidR="00537822">
        <w:rPr>
          <w:rFonts w:ascii="Times New Roman" w:hAnsi="Times New Roman" w:cs="Times New Roman"/>
          <w:color w:val="000000"/>
          <w:sz w:val="28"/>
          <w:szCs w:val="28"/>
        </w:rPr>
        <w:t xml:space="preserve"> (Fig.2)</w:t>
      </w:r>
      <w:r w:rsidRPr="00627CE4">
        <w:rPr>
          <w:rFonts w:ascii="Times New Roman" w:hAnsi="Times New Roman" w:cs="Times New Roman"/>
          <w:color w:val="000000"/>
          <w:sz w:val="28"/>
          <w:szCs w:val="28"/>
        </w:rPr>
        <w:t>) or conduits (e.g. karstic limestone</w:t>
      </w:r>
      <w:r w:rsidR="00537822">
        <w:rPr>
          <w:rFonts w:ascii="Times New Roman" w:hAnsi="Times New Roman" w:cs="Times New Roman"/>
          <w:color w:val="000000"/>
          <w:sz w:val="28"/>
          <w:szCs w:val="28"/>
        </w:rPr>
        <w:t xml:space="preserve"> (Fig.3)</w:t>
      </w:r>
      <w:r w:rsidRPr="00627CE4">
        <w:rPr>
          <w:rFonts w:ascii="Times New Roman" w:hAnsi="Times New Roman" w:cs="Times New Roman"/>
          <w:color w:val="000000"/>
          <w:sz w:val="28"/>
          <w:szCs w:val="28"/>
        </w:rPr>
        <w:t>) or through a combination of</w:t>
      </w:r>
      <w:r>
        <w:rPr>
          <w:rFonts w:ascii="Times New Roman" w:hAnsi="Times New Roman" w:cs="Times New Roman"/>
          <w:color w:val="000000"/>
          <w:sz w:val="28"/>
          <w:szCs w:val="28"/>
        </w:rPr>
        <w:t xml:space="preserve"> </w:t>
      </w:r>
      <w:r w:rsidRPr="00627CE4">
        <w:rPr>
          <w:rFonts w:ascii="Times New Roman" w:hAnsi="Times New Roman" w:cs="Times New Roman"/>
          <w:color w:val="000000"/>
          <w:sz w:val="28"/>
          <w:szCs w:val="28"/>
        </w:rPr>
        <w:t>pores, fractures, and conduits (e.g. basalt).</w:t>
      </w:r>
    </w:p>
    <w:p w14:paraId="18921115" w14:textId="36A6194A" w:rsidR="00627CE4" w:rsidRDefault="00627CE4" w:rsidP="00627CE4">
      <w:pPr>
        <w:autoSpaceDE w:val="0"/>
        <w:autoSpaceDN w:val="0"/>
        <w:adjustRightInd w:val="0"/>
        <w:spacing w:after="0" w:line="240" w:lineRule="auto"/>
        <w:jc w:val="both"/>
        <w:rPr>
          <w:rFonts w:ascii="Times New Roman" w:hAnsi="Times New Roman" w:cs="Times New Roman"/>
          <w:color w:val="000000"/>
          <w:sz w:val="28"/>
          <w:szCs w:val="28"/>
        </w:rPr>
      </w:pPr>
    </w:p>
    <w:p w14:paraId="1D24EA60" w14:textId="49592D27" w:rsidR="00627CE4" w:rsidRPr="00627CE4" w:rsidRDefault="0059674F" w:rsidP="00627CE4">
      <w:pPr>
        <w:autoSpaceDE w:val="0"/>
        <w:autoSpaceDN w:val="0"/>
        <w:adjustRightInd w:val="0"/>
        <w:spacing w:after="0" w:line="240" w:lineRule="auto"/>
        <w:jc w:val="both"/>
        <w:rPr>
          <w:rFonts w:ascii="Times New Roman" w:hAnsi="Times New Roman" w:cs="Times New Roman"/>
          <w:color w:val="000000"/>
          <w:sz w:val="28"/>
          <w:szCs w:val="28"/>
        </w:rPr>
      </w:pPr>
      <w:r>
        <w:rPr>
          <w:noProof/>
        </w:rPr>
        <w:drawing>
          <wp:anchor distT="0" distB="0" distL="114300" distR="114300" simplePos="0" relativeHeight="251659264" behindDoc="1" locked="0" layoutInCell="1" allowOverlap="1" wp14:anchorId="6B99FB5F" wp14:editId="7EB44838">
            <wp:simplePos x="0" y="0"/>
            <wp:positionH relativeFrom="column">
              <wp:posOffset>3714750</wp:posOffset>
            </wp:positionH>
            <wp:positionV relativeFrom="paragraph">
              <wp:posOffset>106045</wp:posOffset>
            </wp:positionV>
            <wp:extent cx="1285875" cy="1417955"/>
            <wp:effectExtent l="19050" t="19050" r="28575" b="10795"/>
            <wp:wrapTight wrapText="bothSides">
              <wp:wrapPolygon edited="0">
                <wp:start x="-320" y="-290"/>
                <wp:lineTo x="-320" y="21474"/>
                <wp:lineTo x="21760" y="21474"/>
                <wp:lineTo x="21760" y="-290"/>
                <wp:lineTo x="-320" y="-29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825" t="26648" r="74010" b="43717"/>
                    <a:stretch/>
                  </pic:blipFill>
                  <pic:spPr bwMode="auto">
                    <a:xfrm>
                      <a:off x="0" y="0"/>
                      <a:ext cx="1285875" cy="1417955"/>
                    </a:xfrm>
                    <a:prstGeom prst="rect">
                      <a:avLst/>
                    </a:prstGeom>
                    <a:noFill/>
                    <a:ln w="19050">
                      <a:solidFill>
                        <a:schemeClr val="tx1"/>
                      </a:solidFill>
                    </a:ln>
                    <a:extLst>
                      <a:ext uri="{53640926-AAD7-44D8-BBD7-CCE9431645EC}">
                        <a14:shadowObscured xmlns:a14="http://schemas.microsoft.com/office/drawing/2010/main"/>
                      </a:ext>
                    </a:extLst>
                  </pic:spPr>
                </pic:pic>
              </a:graphicData>
            </a:graphic>
          </wp:anchor>
        </w:drawing>
      </w:r>
    </w:p>
    <w:p w14:paraId="1CBFF05B" w14:textId="0873799F" w:rsidR="00E134D7" w:rsidRDefault="0059674F" w:rsidP="00627CE4">
      <w:pPr>
        <w:autoSpaceDE w:val="0"/>
        <w:autoSpaceDN w:val="0"/>
        <w:adjustRightInd w:val="0"/>
        <w:spacing w:after="0" w:line="240" w:lineRule="auto"/>
        <w:jc w:val="both"/>
        <w:rPr>
          <w:rFonts w:asciiTheme="majorBidi" w:hAnsiTheme="majorBidi" w:cstheme="majorBidi"/>
          <w:sz w:val="28"/>
          <w:szCs w:val="28"/>
        </w:rPr>
      </w:pPr>
      <w:r>
        <w:rPr>
          <w:noProof/>
        </w:rPr>
        <w:drawing>
          <wp:anchor distT="0" distB="0" distL="114300" distR="114300" simplePos="0" relativeHeight="251660288" behindDoc="1" locked="0" layoutInCell="1" allowOverlap="1" wp14:anchorId="718DA64D" wp14:editId="1C1BAF96">
            <wp:simplePos x="0" y="0"/>
            <wp:positionH relativeFrom="column">
              <wp:posOffset>38100</wp:posOffset>
            </wp:positionH>
            <wp:positionV relativeFrom="paragraph">
              <wp:posOffset>1539875</wp:posOffset>
            </wp:positionV>
            <wp:extent cx="6096000" cy="2676525"/>
            <wp:effectExtent l="0" t="0" r="0" b="9525"/>
            <wp:wrapTight wrapText="bothSides">
              <wp:wrapPolygon edited="0">
                <wp:start x="0" y="0"/>
                <wp:lineTo x="0" y="21523"/>
                <wp:lineTo x="21533" y="21523"/>
                <wp:lineTo x="2153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2676525"/>
                    </a:xfrm>
                    <a:prstGeom prst="rect">
                      <a:avLst/>
                    </a:prstGeom>
                    <a:noFill/>
                    <a:ln>
                      <a:noFill/>
                    </a:ln>
                  </pic:spPr>
                </pic:pic>
              </a:graphicData>
            </a:graphic>
          </wp:anchor>
        </w:drawing>
      </w:r>
      <w:r w:rsidR="008A3FC8">
        <w:rPr>
          <w:rFonts w:asciiTheme="majorBidi" w:hAnsiTheme="majorBidi" w:cstheme="majorBidi"/>
          <w:sz w:val="28"/>
          <w:szCs w:val="28"/>
        </w:rPr>
        <w:t xml:space="preserve">                       </w:t>
      </w:r>
    </w:p>
    <w:p w14:paraId="510D89E0" w14:textId="0F6F2A4C" w:rsidR="00537822" w:rsidRDefault="00537822" w:rsidP="00627CE4">
      <w:pPr>
        <w:autoSpaceDE w:val="0"/>
        <w:autoSpaceDN w:val="0"/>
        <w:adjustRightInd w:val="0"/>
        <w:spacing w:after="0" w:line="240" w:lineRule="auto"/>
        <w:jc w:val="both"/>
        <w:rPr>
          <w:rFonts w:asciiTheme="majorBidi" w:hAnsiTheme="majorBidi" w:cstheme="majorBidi"/>
          <w:sz w:val="28"/>
          <w:szCs w:val="28"/>
        </w:rPr>
      </w:pPr>
    </w:p>
    <w:p w14:paraId="6D791153" w14:textId="7D0A1343" w:rsidR="00537822" w:rsidRDefault="00537822" w:rsidP="00627CE4">
      <w:pPr>
        <w:autoSpaceDE w:val="0"/>
        <w:autoSpaceDN w:val="0"/>
        <w:adjustRightInd w:val="0"/>
        <w:spacing w:after="0" w:line="240" w:lineRule="auto"/>
        <w:jc w:val="both"/>
        <w:rPr>
          <w:rFonts w:ascii="Times New Roman" w:hAnsi="Times New Roman" w:cs="Times New Roman"/>
          <w:color w:val="000000"/>
          <w:sz w:val="28"/>
          <w:szCs w:val="28"/>
        </w:rPr>
      </w:pPr>
      <w:r>
        <w:rPr>
          <w:rFonts w:asciiTheme="majorBidi" w:hAnsiTheme="majorBidi" w:cstheme="majorBidi"/>
          <w:sz w:val="28"/>
          <w:szCs w:val="28"/>
        </w:rPr>
        <w:t xml:space="preserve">Fig.2 </w:t>
      </w:r>
      <w:r>
        <w:rPr>
          <w:rFonts w:ascii="Times New Roman" w:hAnsi="Times New Roman" w:cs="Times New Roman"/>
          <w:color w:val="000000"/>
          <w:sz w:val="28"/>
          <w:szCs w:val="28"/>
        </w:rPr>
        <w:t>G</w:t>
      </w:r>
      <w:r w:rsidRPr="00627CE4">
        <w:rPr>
          <w:rFonts w:ascii="Times New Roman" w:hAnsi="Times New Roman" w:cs="Times New Roman"/>
          <w:color w:val="000000"/>
          <w:sz w:val="28"/>
          <w:szCs w:val="28"/>
        </w:rPr>
        <w:t>roundwater flow occurs through</w:t>
      </w:r>
      <w:r>
        <w:rPr>
          <w:rFonts w:ascii="Times New Roman" w:hAnsi="Times New Roman" w:cs="Times New Roman"/>
          <w:color w:val="000000"/>
          <w:sz w:val="28"/>
          <w:szCs w:val="28"/>
        </w:rPr>
        <w:t xml:space="preserve"> </w:t>
      </w:r>
      <w:r w:rsidRPr="00627CE4">
        <w:rPr>
          <w:rFonts w:ascii="Times New Roman" w:hAnsi="Times New Roman" w:cs="Times New Roman"/>
          <w:color w:val="000000"/>
          <w:sz w:val="28"/>
          <w:szCs w:val="28"/>
        </w:rPr>
        <w:t>fractures</w:t>
      </w:r>
    </w:p>
    <w:p w14:paraId="36B669DF" w14:textId="15659198" w:rsidR="00537822" w:rsidRDefault="00537822" w:rsidP="00627CE4">
      <w:pPr>
        <w:autoSpaceDE w:val="0"/>
        <w:autoSpaceDN w:val="0"/>
        <w:adjustRightInd w:val="0"/>
        <w:spacing w:after="0" w:line="240" w:lineRule="auto"/>
        <w:jc w:val="both"/>
        <w:rPr>
          <w:rFonts w:ascii="Times New Roman" w:hAnsi="Times New Roman" w:cs="Times New Roman"/>
          <w:color w:val="000000"/>
          <w:sz w:val="28"/>
          <w:szCs w:val="28"/>
        </w:rPr>
      </w:pPr>
      <w:r w:rsidRPr="00627CE4">
        <w:rPr>
          <w:rFonts w:ascii="Times New Roman" w:hAnsi="Times New Roman" w:cs="Times New Roman"/>
          <w:color w:val="000000"/>
          <w:sz w:val="28"/>
          <w:szCs w:val="28"/>
        </w:rPr>
        <w:t xml:space="preserve"> (e.g. granite</w:t>
      </w:r>
      <w:r>
        <w:rPr>
          <w:rFonts w:ascii="Times New Roman" w:hAnsi="Times New Roman" w:cs="Times New Roman"/>
          <w:color w:val="000000"/>
          <w:sz w:val="28"/>
          <w:szCs w:val="28"/>
        </w:rPr>
        <w:t>)</w:t>
      </w:r>
    </w:p>
    <w:p w14:paraId="748F3E05" w14:textId="364B42CC" w:rsidR="00537822" w:rsidRDefault="00537822" w:rsidP="00627CE4">
      <w:pPr>
        <w:autoSpaceDE w:val="0"/>
        <w:autoSpaceDN w:val="0"/>
        <w:adjustRightInd w:val="0"/>
        <w:spacing w:after="0" w:line="240" w:lineRule="auto"/>
        <w:jc w:val="both"/>
        <w:rPr>
          <w:rFonts w:ascii="Times New Roman" w:hAnsi="Times New Roman" w:cs="Times New Roman"/>
          <w:color w:val="000000"/>
          <w:sz w:val="28"/>
          <w:szCs w:val="28"/>
        </w:rPr>
      </w:pPr>
    </w:p>
    <w:p w14:paraId="004E650E" w14:textId="5A876E80" w:rsidR="00537822" w:rsidRDefault="00537822" w:rsidP="00627CE4">
      <w:pPr>
        <w:autoSpaceDE w:val="0"/>
        <w:autoSpaceDN w:val="0"/>
        <w:adjustRightInd w:val="0"/>
        <w:spacing w:after="0" w:line="240" w:lineRule="auto"/>
        <w:jc w:val="both"/>
        <w:rPr>
          <w:rFonts w:ascii="Times New Roman" w:hAnsi="Times New Roman" w:cs="Times New Roman"/>
          <w:color w:val="000000"/>
          <w:sz w:val="28"/>
          <w:szCs w:val="28"/>
        </w:rPr>
      </w:pPr>
    </w:p>
    <w:p w14:paraId="18A708FC" w14:textId="5B105D4C" w:rsidR="00537822" w:rsidRDefault="00537822" w:rsidP="00627CE4">
      <w:pPr>
        <w:autoSpaceDE w:val="0"/>
        <w:autoSpaceDN w:val="0"/>
        <w:adjustRightInd w:val="0"/>
        <w:spacing w:after="0" w:line="240" w:lineRule="auto"/>
        <w:jc w:val="both"/>
        <w:rPr>
          <w:rFonts w:ascii="Times New Roman" w:hAnsi="Times New Roman" w:cs="Times New Roman"/>
          <w:color w:val="000000"/>
          <w:sz w:val="28"/>
          <w:szCs w:val="28"/>
        </w:rPr>
      </w:pPr>
    </w:p>
    <w:p w14:paraId="1DD81DD4" w14:textId="06FD131A" w:rsidR="00537822" w:rsidRDefault="00537822" w:rsidP="00627CE4">
      <w:pPr>
        <w:autoSpaceDE w:val="0"/>
        <w:autoSpaceDN w:val="0"/>
        <w:adjustRightInd w:val="0"/>
        <w:spacing w:after="0" w:line="240" w:lineRule="auto"/>
        <w:jc w:val="both"/>
        <w:rPr>
          <w:rFonts w:ascii="Times New Roman" w:hAnsi="Times New Roman" w:cs="Times New Roman"/>
          <w:color w:val="000000"/>
          <w:sz w:val="28"/>
          <w:szCs w:val="28"/>
        </w:rPr>
      </w:pPr>
    </w:p>
    <w:p w14:paraId="35D2920E" w14:textId="69F5BF88" w:rsidR="00537822" w:rsidRDefault="00537822" w:rsidP="0053782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Fig.3 g</w:t>
      </w:r>
      <w:r w:rsidRPr="00627CE4">
        <w:rPr>
          <w:rFonts w:ascii="Times New Roman" w:hAnsi="Times New Roman" w:cs="Times New Roman"/>
          <w:color w:val="000000"/>
          <w:sz w:val="28"/>
          <w:szCs w:val="28"/>
        </w:rPr>
        <w:t>roundwater flow occurs through</w:t>
      </w:r>
      <w:r>
        <w:rPr>
          <w:rFonts w:ascii="Times New Roman" w:hAnsi="Times New Roman" w:cs="Times New Roman"/>
          <w:color w:val="000000"/>
          <w:sz w:val="28"/>
          <w:szCs w:val="28"/>
        </w:rPr>
        <w:t xml:space="preserve"> </w:t>
      </w:r>
      <w:r w:rsidRPr="00627CE4">
        <w:rPr>
          <w:rFonts w:ascii="Times New Roman" w:hAnsi="Times New Roman" w:cs="Times New Roman"/>
          <w:color w:val="000000"/>
          <w:sz w:val="28"/>
          <w:szCs w:val="28"/>
        </w:rPr>
        <w:t>conduits (e.g. karstic limestone</w:t>
      </w:r>
      <w:r>
        <w:rPr>
          <w:rFonts w:ascii="Times New Roman" w:hAnsi="Times New Roman" w:cs="Times New Roman"/>
          <w:color w:val="000000"/>
          <w:sz w:val="28"/>
          <w:szCs w:val="28"/>
        </w:rPr>
        <w:t>)</w:t>
      </w:r>
    </w:p>
    <w:p w14:paraId="13C1B062" w14:textId="08984944" w:rsidR="00537822" w:rsidRDefault="00537822" w:rsidP="00537822">
      <w:pPr>
        <w:autoSpaceDE w:val="0"/>
        <w:autoSpaceDN w:val="0"/>
        <w:adjustRightInd w:val="0"/>
        <w:spacing w:after="0" w:line="240" w:lineRule="auto"/>
        <w:jc w:val="center"/>
        <w:rPr>
          <w:rFonts w:ascii="Times New Roman" w:hAnsi="Times New Roman" w:cs="Times New Roman"/>
          <w:color w:val="000000"/>
          <w:sz w:val="28"/>
          <w:szCs w:val="28"/>
        </w:rPr>
      </w:pPr>
    </w:p>
    <w:p w14:paraId="553F68E1" w14:textId="1760F3B9" w:rsidR="00537822" w:rsidRDefault="00537822" w:rsidP="00537822">
      <w:pPr>
        <w:autoSpaceDE w:val="0"/>
        <w:autoSpaceDN w:val="0"/>
        <w:adjustRightInd w:val="0"/>
        <w:spacing w:after="0" w:line="240" w:lineRule="auto"/>
        <w:jc w:val="center"/>
        <w:rPr>
          <w:rFonts w:ascii="Times New Roman" w:hAnsi="Times New Roman" w:cs="Times New Roman"/>
          <w:color w:val="000000"/>
          <w:sz w:val="28"/>
          <w:szCs w:val="28"/>
        </w:rPr>
      </w:pPr>
    </w:p>
    <w:p w14:paraId="28CF6BFE" w14:textId="39869B9B" w:rsidR="000B5907" w:rsidRPr="000B5907" w:rsidRDefault="000B5907" w:rsidP="000B5907">
      <w:pPr>
        <w:autoSpaceDE w:val="0"/>
        <w:autoSpaceDN w:val="0"/>
        <w:adjustRightInd w:val="0"/>
        <w:spacing w:after="0" w:line="240" w:lineRule="auto"/>
        <w:jc w:val="both"/>
        <w:rPr>
          <w:rFonts w:ascii="Times New Roman" w:hAnsi="Times New Roman" w:cs="Times New Roman"/>
          <w:color w:val="000000"/>
          <w:sz w:val="28"/>
          <w:szCs w:val="28"/>
        </w:rPr>
      </w:pPr>
      <w:r w:rsidRPr="000B5907">
        <w:rPr>
          <w:rFonts w:ascii="Times New Roman" w:hAnsi="Times New Roman" w:cs="Times New Roman"/>
          <w:color w:val="000000"/>
          <w:sz w:val="28"/>
          <w:szCs w:val="28"/>
        </w:rPr>
        <w:t>When groundwater flows through a porous medium, individual particle of water may</w:t>
      </w:r>
      <w:r>
        <w:rPr>
          <w:rFonts w:ascii="Times New Roman" w:hAnsi="Times New Roman" w:cs="Times New Roman"/>
          <w:color w:val="000000"/>
          <w:sz w:val="28"/>
          <w:szCs w:val="28"/>
        </w:rPr>
        <w:t xml:space="preserve"> </w:t>
      </w:r>
      <w:r w:rsidRPr="000B5907">
        <w:rPr>
          <w:rFonts w:ascii="Times New Roman" w:hAnsi="Times New Roman" w:cs="Times New Roman"/>
          <w:color w:val="000000"/>
          <w:sz w:val="28"/>
          <w:szCs w:val="28"/>
        </w:rPr>
        <w:t>choose different pathways around the grains of a geological medium (Fig</w:t>
      </w:r>
      <w:r>
        <w:rPr>
          <w:rFonts w:ascii="Times New Roman" w:hAnsi="Times New Roman" w:cs="Times New Roman"/>
          <w:color w:val="000000"/>
          <w:sz w:val="28"/>
          <w:szCs w:val="28"/>
        </w:rPr>
        <w:t>.</w:t>
      </w:r>
      <w:r w:rsidRPr="000B5907">
        <w:rPr>
          <w:rFonts w:ascii="Times New Roman" w:hAnsi="Times New Roman" w:cs="Times New Roman"/>
          <w:color w:val="000000"/>
          <w:sz w:val="28"/>
          <w:szCs w:val="28"/>
        </w:rPr>
        <w:t xml:space="preserve"> </w:t>
      </w:r>
      <w:r>
        <w:rPr>
          <w:rFonts w:ascii="Times New Roman" w:hAnsi="Times New Roman" w:cs="Times New Roman"/>
          <w:color w:val="000000"/>
          <w:sz w:val="28"/>
          <w:szCs w:val="28"/>
        </w:rPr>
        <w:t>4</w:t>
      </w:r>
      <w:r w:rsidRPr="000B5907">
        <w:rPr>
          <w:rFonts w:ascii="Times New Roman" w:hAnsi="Times New Roman" w:cs="Times New Roman"/>
          <w:color w:val="000000"/>
          <w:sz w:val="28"/>
          <w:szCs w:val="28"/>
        </w:rPr>
        <w:t>). A</w:t>
      </w:r>
      <w:r>
        <w:rPr>
          <w:rFonts w:ascii="Times New Roman" w:hAnsi="Times New Roman" w:cs="Times New Roman"/>
          <w:color w:val="000000"/>
          <w:sz w:val="28"/>
          <w:szCs w:val="28"/>
        </w:rPr>
        <w:t xml:space="preserve"> </w:t>
      </w:r>
      <w:r w:rsidRPr="000B5907">
        <w:rPr>
          <w:rFonts w:ascii="Times New Roman" w:hAnsi="Times New Roman" w:cs="Times New Roman"/>
          <w:color w:val="000000"/>
          <w:sz w:val="28"/>
          <w:szCs w:val="28"/>
        </w:rPr>
        <w:t xml:space="preserve">particle of water may need a longer or a shorter </w:t>
      </w:r>
      <w:proofErr w:type="gramStart"/>
      <w:r w:rsidRPr="000B5907">
        <w:rPr>
          <w:rFonts w:ascii="Times New Roman" w:hAnsi="Times New Roman" w:cs="Times New Roman"/>
          <w:color w:val="000000"/>
          <w:sz w:val="28"/>
          <w:szCs w:val="28"/>
        </w:rPr>
        <w:t>period of time</w:t>
      </w:r>
      <w:proofErr w:type="gramEnd"/>
      <w:r w:rsidRPr="000B5907">
        <w:rPr>
          <w:rFonts w:ascii="Times New Roman" w:hAnsi="Times New Roman" w:cs="Times New Roman"/>
          <w:color w:val="000000"/>
          <w:sz w:val="28"/>
          <w:szCs w:val="28"/>
        </w:rPr>
        <w:t xml:space="preserve"> to move from plane A to</w:t>
      </w:r>
      <w:r>
        <w:rPr>
          <w:rFonts w:ascii="Times New Roman" w:hAnsi="Times New Roman" w:cs="Times New Roman"/>
          <w:color w:val="000000"/>
          <w:sz w:val="28"/>
          <w:szCs w:val="28"/>
        </w:rPr>
        <w:t xml:space="preserve"> </w:t>
      </w:r>
      <w:r w:rsidRPr="000B5907">
        <w:rPr>
          <w:rFonts w:ascii="Times New Roman" w:hAnsi="Times New Roman" w:cs="Times New Roman"/>
          <w:color w:val="000000"/>
          <w:sz w:val="28"/>
          <w:szCs w:val="28"/>
        </w:rPr>
        <w:t>B depending on the chosen pathway. It is impossible to measure the time it takes for</w:t>
      </w:r>
      <w:r>
        <w:rPr>
          <w:rFonts w:ascii="Times New Roman" w:hAnsi="Times New Roman" w:cs="Times New Roman"/>
          <w:color w:val="000000"/>
          <w:sz w:val="28"/>
          <w:szCs w:val="28"/>
        </w:rPr>
        <w:t xml:space="preserve"> </w:t>
      </w:r>
      <w:r w:rsidRPr="000B5907">
        <w:rPr>
          <w:rFonts w:ascii="Times New Roman" w:hAnsi="Times New Roman" w:cs="Times New Roman"/>
          <w:color w:val="000000"/>
          <w:sz w:val="28"/>
          <w:szCs w:val="28"/>
        </w:rPr>
        <w:t>each water particle. Only the average time for water traveling from A to B can be</w:t>
      </w:r>
      <w:r>
        <w:rPr>
          <w:rFonts w:ascii="Times New Roman" w:hAnsi="Times New Roman" w:cs="Times New Roman"/>
          <w:color w:val="000000"/>
          <w:sz w:val="28"/>
          <w:szCs w:val="28"/>
        </w:rPr>
        <w:t xml:space="preserve"> </w:t>
      </w:r>
      <w:r w:rsidRPr="000B5907">
        <w:rPr>
          <w:rFonts w:ascii="Times New Roman" w:hAnsi="Times New Roman" w:cs="Times New Roman"/>
          <w:color w:val="000000"/>
          <w:sz w:val="28"/>
          <w:szCs w:val="28"/>
        </w:rPr>
        <w:t xml:space="preserve">measured experimentally. Thus, we </w:t>
      </w:r>
      <w:proofErr w:type="gramStart"/>
      <w:r w:rsidRPr="000B5907">
        <w:rPr>
          <w:rFonts w:ascii="Times New Roman" w:hAnsi="Times New Roman" w:cs="Times New Roman"/>
          <w:color w:val="000000"/>
          <w:sz w:val="28"/>
          <w:szCs w:val="28"/>
        </w:rPr>
        <w:t>have to</w:t>
      </w:r>
      <w:proofErr w:type="gramEnd"/>
      <w:r w:rsidRPr="000B5907">
        <w:rPr>
          <w:rFonts w:ascii="Times New Roman" w:hAnsi="Times New Roman" w:cs="Times New Roman"/>
          <w:color w:val="000000"/>
          <w:sz w:val="28"/>
          <w:szCs w:val="28"/>
        </w:rPr>
        <w:t xml:space="preserve"> accept a macroscopic viewpoint of the</w:t>
      </w:r>
      <w:r>
        <w:rPr>
          <w:rFonts w:ascii="Times New Roman" w:hAnsi="Times New Roman" w:cs="Times New Roman"/>
          <w:color w:val="000000"/>
          <w:sz w:val="28"/>
          <w:szCs w:val="28"/>
        </w:rPr>
        <w:t xml:space="preserve"> </w:t>
      </w:r>
      <w:r w:rsidRPr="000B5907">
        <w:rPr>
          <w:rFonts w:ascii="Times New Roman" w:hAnsi="Times New Roman" w:cs="Times New Roman"/>
          <w:color w:val="000000"/>
          <w:sz w:val="28"/>
          <w:szCs w:val="28"/>
        </w:rPr>
        <w:t>problem and define a macroscopic average travel time, a linear distance between plane</w:t>
      </w:r>
      <w:r>
        <w:rPr>
          <w:rFonts w:ascii="Times New Roman" w:hAnsi="Times New Roman" w:cs="Times New Roman"/>
          <w:color w:val="000000"/>
          <w:sz w:val="28"/>
          <w:szCs w:val="28"/>
        </w:rPr>
        <w:t xml:space="preserve"> </w:t>
      </w:r>
      <w:r w:rsidRPr="000B5907">
        <w:rPr>
          <w:rFonts w:ascii="Times New Roman" w:hAnsi="Times New Roman" w:cs="Times New Roman"/>
          <w:color w:val="000000"/>
          <w:sz w:val="28"/>
          <w:szCs w:val="28"/>
        </w:rPr>
        <w:t>A and B, and an average linear groundwater velocity for water moving from A to B.</w:t>
      </w:r>
    </w:p>
    <w:p w14:paraId="386EA632" w14:textId="77777777" w:rsidR="000B5907" w:rsidRPr="000B5907" w:rsidRDefault="000B5907" w:rsidP="000B5907">
      <w:pPr>
        <w:autoSpaceDE w:val="0"/>
        <w:autoSpaceDN w:val="0"/>
        <w:adjustRightInd w:val="0"/>
        <w:spacing w:after="0" w:line="240" w:lineRule="auto"/>
        <w:jc w:val="both"/>
        <w:rPr>
          <w:rFonts w:ascii="Times New Roman" w:hAnsi="Times New Roman" w:cs="Times New Roman"/>
          <w:color w:val="000000"/>
          <w:sz w:val="28"/>
          <w:szCs w:val="28"/>
        </w:rPr>
      </w:pPr>
      <w:r w:rsidRPr="000B5907">
        <w:rPr>
          <w:rFonts w:ascii="Times New Roman" w:hAnsi="Times New Roman" w:cs="Times New Roman"/>
          <w:color w:val="000000"/>
          <w:sz w:val="28"/>
          <w:szCs w:val="28"/>
        </w:rPr>
        <w:t>The average linear groundwater velocity is defined by dividing the straight-line distance</w:t>
      </w:r>
    </w:p>
    <w:p w14:paraId="07EAAB7A" w14:textId="7C0C6AF0" w:rsidR="000B5907" w:rsidRDefault="000B5907" w:rsidP="000B5907">
      <w:pPr>
        <w:autoSpaceDE w:val="0"/>
        <w:autoSpaceDN w:val="0"/>
        <w:adjustRightInd w:val="0"/>
        <w:spacing w:after="0" w:line="240" w:lineRule="auto"/>
        <w:jc w:val="both"/>
        <w:rPr>
          <w:rFonts w:ascii="Times New Roman" w:hAnsi="Times New Roman" w:cs="Times New Roman"/>
          <w:color w:val="000000"/>
          <w:sz w:val="28"/>
          <w:szCs w:val="28"/>
        </w:rPr>
      </w:pPr>
      <w:r w:rsidRPr="000B5907">
        <w:rPr>
          <w:rFonts w:ascii="Times New Roman" w:hAnsi="Times New Roman" w:cs="Times New Roman"/>
          <w:color w:val="000000"/>
          <w:sz w:val="28"/>
          <w:szCs w:val="28"/>
        </w:rPr>
        <w:t xml:space="preserve">from A to B by the average time it takes for water to travel from A to B. </w:t>
      </w:r>
    </w:p>
    <w:p w14:paraId="036F6D08" w14:textId="539A0A9B" w:rsidR="000B5907" w:rsidRPr="000B5907" w:rsidRDefault="000B5907" w:rsidP="000B5907">
      <w:pPr>
        <w:autoSpaceDE w:val="0"/>
        <w:autoSpaceDN w:val="0"/>
        <w:adjustRightInd w:val="0"/>
        <w:spacing w:after="0" w:line="240" w:lineRule="auto"/>
        <w:jc w:val="both"/>
        <w:rPr>
          <w:rFonts w:ascii="Times New Roman" w:hAnsi="Times New Roman" w:cs="Times New Roman"/>
          <w:sz w:val="28"/>
          <w:szCs w:val="28"/>
        </w:rPr>
      </w:pPr>
      <w:r>
        <w:rPr>
          <w:noProof/>
        </w:rPr>
        <w:lastRenderedPageBreak/>
        <w:drawing>
          <wp:anchor distT="0" distB="0" distL="114300" distR="114300" simplePos="0" relativeHeight="251661312" behindDoc="0" locked="0" layoutInCell="1" allowOverlap="1" wp14:anchorId="5795B985" wp14:editId="0C759232">
            <wp:simplePos x="0" y="0"/>
            <wp:positionH relativeFrom="column">
              <wp:posOffset>1533525</wp:posOffset>
            </wp:positionH>
            <wp:positionV relativeFrom="paragraph">
              <wp:posOffset>19050</wp:posOffset>
            </wp:positionV>
            <wp:extent cx="3061292" cy="2524572"/>
            <wp:effectExtent l="19050" t="19050" r="25400" b="9525"/>
            <wp:wrapThrough wrapText="bothSides">
              <wp:wrapPolygon edited="0">
                <wp:start x="-134" y="-163"/>
                <wp:lineTo x="-134" y="21518"/>
                <wp:lineTo x="21645" y="21518"/>
                <wp:lineTo x="21645" y="-163"/>
                <wp:lineTo x="-134" y="-163"/>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61292" cy="2524572"/>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p>
    <w:p w14:paraId="50C11C98" w14:textId="77777777" w:rsidR="000B5907" w:rsidRPr="000B5907" w:rsidRDefault="000B5907" w:rsidP="000B5907">
      <w:pPr>
        <w:autoSpaceDE w:val="0"/>
        <w:autoSpaceDN w:val="0"/>
        <w:adjustRightInd w:val="0"/>
        <w:spacing w:after="0" w:line="240" w:lineRule="auto"/>
        <w:jc w:val="both"/>
        <w:rPr>
          <w:rFonts w:ascii="Times New Roman" w:hAnsi="Times New Roman" w:cs="Times New Roman"/>
          <w:color w:val="000000"/>
          <w:sz w:val="28"/>
          <w:szCs w:val="28"/>
        </w:rPr>
      </w:pPr>
    </w:p>
    <w:p w14:paraId="7D72CBBB" w14:textId="47D3953D" w:rsidR="000B5907" w:rsidRDefault="000B5907" w:rsidP="00537822">
      <w:pPr>
        <w:autoSpaceDE w:val="0"/>
        <w:autoSpaceDN w:val="0"/>
        <w:adjustRightInd w:val="0"/>
        <w:spacing w:after="0" w:line="240" w:lineRule="auto"/>
        <w:jc w:val="center"/>
        <w:rPr>
          <w:rFonts w:asciiTheme="majorBidi" w:hAnsiTheme="majorBidi" w:cstheme="majorBidi"/>
          <w:sz w:val="28"/>
          <w:szCs w:val="28"/>
        </w:rPr>
      </w:pPr>
    </w:p>
    <w:p w14:paraId="1B1121D9" w14:textId="7B4C4FC1" w:rsidR="000B5907" w:rsidRDefault="000B5907" w:rsidP="00537822">
      <w:pPr>
        <w:autoSpaceDE w:val="0"/>
        <w:autoSpaceDN w:val="0"/>
        <w:adjustRightInd w:val="0"/>
        <w:spacing w:after="0" w:line="240" w:lineRule="auto"/>
        <w:jc w:val="center"/>
        <w:rPr>
          <w:rFonts w:asciiTheme="majorBidi" w:hAnsiTheme="majorBidi" w:cstheme="majorBidi"/>
          <w:sz w:val="28"/>
          <w:szCs w:val="28"/>
        </w:rPr>
      </w:pPr>
    </w:p>
    <w:p w14:paraId="399C9BB8" w14:textId="480EBE61" w:rsidR="000B5907" w:rsidRDefault="000B5907" w:rsidP="00537822">
      <w:pPr>
        <w:autoSpaceDE w:val="0"/>
        <w:autoSpaceDN w:val="0"/>
        <w:adjustRightInd w:val="0"/>
        <w:spacing w:after="0" w:line="240" w:lineRule="auto"/>
        <w:jc w:val="center"/>
        <w:rPr>
          <w:rFonts w:asciiTheme="majorBidi" w:hAnsiTheme="majorBidi" w:cstheme="majorBidi"/>
          <w:sz w:val="28"/>
          <w:szCs w:val="28"/>
        </w:rPr>
      </w:pPr>
    </w:p>
    <w:p w14:paraId="78AA7596" w14:textId="3E6E0057" w:rsidR="000B5907" w:rsidRDefault="000B5907" w:rsidP="00537822">
      <w:pPr>
        <w:autoSpaceDE w:val="0"/>
        <w:autoSpaceDN w:val="0"/>
        <w:adjustRightInd w:val="0"/>
        <w:spacing w:after="0" w:line="240" w:lineRule="auto"/>
        <w:jc w:val="center"/>
        <w:rPr>
          <w:rFonts w:asciiTheme="majorBidi" w:hAnsiTheme="majorBidi" w:cstheme="majorBidi"/>
          <w:sz w:val="28"/>
          <w:szCs w:val="28"/>
        </w:rPr>
      </w:pPr>
    </w:p>
    <w:p w14:paraId="1D0FE565" w14:textId="05E01ABA" w:rsidR="000B5907" w:rsidRDefault="000B5907" w:rsidP="00537822">
      <w:pPr>
        <w:autoSpaceDE w:val="0"/>
        <w:autoSpaceDN w:val="0"/>
        <w:adjustRightInd w:val="0"/>
        <w:spacing w:after="0" w:line="240" w:lineRule="auto"/>
        <w:jc w:val="center"/>
        <w:rPr>
          <w:rFonts w:asciiTheme="majorBidi" w:hAnsiTheme="majorBidi" w:cstheme="majorBidi"/>
          <w:sz w:val="28"/>
          <w:szCs w:val="28"/>
        </w:rPr>
      </w:pPr>
    </w:p>
    <w:p w14:paraId="016E0C8B" w14:textId="75E3E218" w:rsidR="000B5907" w:rsidRDefault="000B5907" w:rsidP="00537822">
      <w:pPr>
        <w:autoSpaceDE w:val="0"/>
        <w:autoSpaceDN w:val="0"/>
        <w:adjustRightInd w:val="0"/>
        <w:spacing w:after="0" w:line="240" w:lineRule="auto"/>
        <w:jc w:val="center"/>
        <w:rPr>
          <w:rFonts w:asciiTheme="majorBidi" w:hAnsiTheme="majorBidi" w:cstheme="majorBidi"/>
          <w:sz w:val="28"/>
          <w:szCs w:val="28"/>
        </w:rPr>
      </w:pPr>
    </w:p>
    <w:p w14:paraId="4265BC5D" w14:textId="53F814B9" w:rsidR="000B5907" w:rsidRDefault="000B5907" w:rsidP="00537822">
      <w:pPr>
        <w:autoSpaceDE w:val="0"/>
        <w:autoSpaceDN w:val="0"/>
        <w:adjustRightInd w:val="0"/>
        <w:spacing w:after="0" w:line="240" w:lineRule="auto"/>
        <w:jc w:val="center"/>
        <w:rPr>
          <w:rFonts w:asciiTheme="majorBidi" w:hAnsiTheme="majorBidi" w:cstheme="majorBidi"/>
          <w:sz w:val="28"/>
          <w:szCs w:val="28"/>
        </w:rPr>
      </w:pPr>
    </w:p>
    <w:p w14:paraId="6F3FEE59" w14:textId="02A7B0D1" w:rsidR="000B5907" w:rsidRDefault="000B5907" w:rsidP="00537822">
      <w:pPr>
        <w:autoSpaceDE w:val="0"/>
        <w:autoSpaceDN w:val="0"/>
        <w:adjustRightInd w:val="0"/>
        <w:spacing w:after="0" w:line="240" w:lineRule="auto"/>
        <w:jc w:val="center"/>
        <w:rPr>
          <w:rFonts w:asciiTheme="majorBidi" w:hAnsiTheme="majorBidi" w:cstheme="majorBidi"/>
          <w:sz w:val="28"/>
          <w:szCs w:val="28"/>
        </w:rPr>
      </w:pPr>
    </w:p>
    <w:p w14:paraId="7636E55D" w14:textId="330A1DC5" w:rsidR="000B5907" w:rsidRDefault="000B5907" w:rsidP="00537822">
      <w:pPr>
        <w:autoSpaceDE w:val="0"/>
        <w:autoSpaceDN w:val="0"/>
        <w:adjustRightInd w:val="0"/>
        <w:spacing w:after="0" w:line="240" w:lineRule="auto"/>
        <w:jc w:val="center"/>
        <w:rPr>
          <w:rFonts w:asciiTheme="majorBidi" w:hAnsiTheme="majorBidi" w:cstheme="majorBidi"/>
          <w:sz w:val="28"/>
          <w:szCs w:val="28"/>
        </w:rPr>
      </w:pPr>
    </w:p>
    <w:p w14:paraId="2624D839" w14:textId="6E87CB63" w:rsidR="000B5907" w:rsidRDefault="000B5907" w:rsidP="00537822">
      <w:pPr>
        <w:autoSpaceDE w:val="0"/>
        <w:autoSpaceDN w:val="0"/>
        <w:adjustRightInd w:val="0"/>
        <w:spacing w:after="0" w:line="240" w:lineRule="auto"/>
        <w:jc w:val="center"/>
        <w:rPr>
          <w:rFonts w:asciiTheme="majorBidi" w:hAnsiTheme="majorBidi" w:cstheme="majorBidi"/>
          <w:sz w:val="28"/>
          <w:szCs w:val="28"/>
        </w:rPr>
      </w:pPr>
    </w:p>
    <w:p w14:paraId="6A927625" w14:textId="0FCB59E9" w:rsidR="000B5907" w:rsidRDefault="000B5907" w:rsidP="00537822">
      <w:pPr>
        <w:autoSpaceDE w:val="0"/>
        <w:autoSpaceDN w:val="0"/>
        <w:adjustRightInd w:val="0"/>
        <w:spacing w:after="0" w:line="240" w:lineRule="auto"/>
        <w:jc w:val="center"/>
        <w:rPr>
          <w:rFonts w:asciiTheme="majorBidi" w:hAnsiTheme="majorBidi" w:cstheme="majorBidi"/>
          <w:sz w:val="28"/>
          <w:szCs w:val="28"/>
        </w:rPr>
      </w:pPr>
    </w:p>
    <w:p w14:paraId="122E3CBB" w14:textId="77777777" w:rsidR="00747C99" w:rsidRPr="00747C99" w:rsidRDefault="00747C99" w:rsidP="00747C99">
      <w:pPr>
        <w:autoSpaceDE w:val="0"/>
        <w:autoSpaceDN w:val="0"/>
        <w:adjustRightInd w:val="0"/>
        <w:spacing w:after="0" w:line="240" w:lineRule="auto"/>
        <w:jc w:val="center"/>
        <w:rPr>
          <w:rFonts w:ascii="Times New Roman" w:hAnsi="Times New Roman" w:cs="Times New Roman"/>
          <w:color w:val="000000"/>
          <w:sz w:val="28"/>
          <w:szCs w:val="28"/>
        </w:rPr>
      </w:pPr>
      <w:r>
        <w:rPr>
          <w:rFonts w:asciiTheme="majorBidi" w:hAnsiTheme="majorBidi" w:cstheme="majorBidi"/>
          <w:sz w:val="28"/>
          <w:szCs w:val="28"/>
        </w:rPr>
        <w:t xml:space="preserve">Fig. 4 </w:t>
      </w:r>
      <w:r w:rsidRPr="00747C99">
        <w:rPr>
          <w:rFonts w:ascii="Times New Roman" w:hAnsi="Times New Roman" w:cs="Times New Roman"/>
          <w:color w:val="000000"/>
          <w:sz w:val="28"/>
          <w:szCs w:val="28"/>
        </w:rPr>
        <w:t>Different pathways through a porous, geological medium. The average linear</w:t>
      </w:r>
    </w:p>
    <w:p w14:paraId="12DC91A0" w14:textId="32139991" w:rsidR="00747C99" w:rsidRPr="00747C99" w:rsidRDefault="00747C99" w:rsidP="00747C99">
      <w:pPr>
        <w:autoSpaceDE w:val="0"/>
        <w:autoSpaceDN w:val="0"/>
        <w:adjustRightInd w:val="0"/>
        <w:spacing w:after="0" w:line="240" w:lineRule="auto"/>
        <w:jc w:val="center"/>
        <w:rPr>
          <w:rFonts w:ascii="Times New Roman" w:hAnsi="Times New Roman" w:cs="Times New Roman"/>
          <w:sz w:val="28"/>
          <w:szCs w:val="28"/>
        </w:rPr>
      </w:pPr>
      <w:r w:rsidRPr="00747C99">
        <w:rPr>
          <w:rFonts w:ascii="Times New Roman" w:hAnsi="Times New Roman" w:cs="Times New Roman"/>
          <w:color w:val="000000"/>
          <w:sz w:val="28"/>
          <w:szCs w:val="28"/>
        </w:rPr>
        <w:t>groundwater velocity is the straight-line distance from A to B divided by the average</w:t>
      </w:r>
    </w:p>
    <w:p w14:paraId="07450BC7" w14:textId="7F2C3D6B" w:rsidR="000B5907" w:rsidRDefault="00747C99" w:rsidP="00747C99">
      <w:pPr>
        <w:autoSpaceDE w:val="0"/>
        <w:autoSpaceDN w:val="0"/>
        <w:adjustRightInd w:val="0"/>
        <w:spacing w:after="0" w:line="240" w:lineRule="auto"/>
        <w:jc w:val="center"/>
        <w:rPr>
          <w:rFonts w:ascii="Times New Roman" w:hAnsi="Times New Roman" w:cs="Times New Roman"/>
          <w:color w:val="000000"/>
          <w:sz w:val="24"/>
          <w:szCs w:val="24"/>
        </w:rPr>
      </w:pPr>
      <w:r w:rsidRPr="00747C99">
        <w:rPr>
          <w:rFonts w:ascii="Times New Roman" w:hAnsi="Times New Roman" w:cs="Times New Roman"/>
          <w:color w:val="000000"/>
          <w:sz w:val="28"/>
          <w:szCs w:val="28"/>
        </w:rPr>
        <w:t>time needed to travel this distance by all water particles</w:t>
      </w:r>
      <w:r>
        <w:rPr>
          <w:rFonts w:ascii="Times New Roman" w:hAnsi="Times New Roman" w:cs="Times New Roman"/>
          <w:color w:val="000000"/>
          <w:sz w:val="24"/>
          <w:szCs w:val="24"/>
        </w:rPr>
        <w:t>.</w:t>
      </w:r>
    </w:p>
    <w:p w14:paraId="5F3D276F" w14:textId="481EA703" w:rsidR="00747C99" w:rsidRDefault="00747C99" w:rsidP="00747C99">
      <w:pPr>
        <w:autoSpaceDE w:val="0"/>
        <w:autoSpaceDN w:val="0"/>
        <w:adjustRightInd w:val="0"/>
        <w:spacing w:after="0" w:line="240" w:lineRule="auto"/>
        <w:jc w:val="center"/>
        <w:rPr>
          <w:rFonts w:ascii="Times New Roman" w:hAnsi="Times New Roman" w:cs="Times New Roman"/>
          <w:color w:val="000000"/>
          <w:sz w:val="24"/>
          <w:szCs w:val="24"/>
        </w:rPr>
      </w:pPr>
    </w:p>
    <w:p w14:paraId="5AFA0830" w14:textId="37A25485" w:rsidR="00747C99" w:rsidRDefault="00747C99" w:rsidP="00747C99">
      <w:pPr>
        <w:autoSpaceDE w:val="0"/>
        <w:autoSpaceDN w:val="0"/>
        <w:adjustRightInd w:val="0"/>
        <w:spacing w:after="0" w:line="240" w:lineRule="auto"/>
        <w:jc w:val="center"/>
        <w:rPr>
          <w:rFonts w:ascii="Times New Roman" w:hAnsi="Times New Roman" w:cs="Times New Roman"/>
          <w:color w:val="000000"/>
          <w:sz w:val="24"/>
          <w:szCs w:val="24"/>
        </w:rPr>
      </w:pPr>
    </w:p>
    <w:p w14:paraId="69915179" w14:textId="26BE0679" w:rsidR="00F35C61" w:rsidRPr="00F35C61" w:rsidRDefault="00F35C61" w:rsidP="00F35C61">
      <w:pPr>
        <w:autoSpaceDE w:val="0"/>
        <w:autoSpaceDN w:val="0"/>
        <w:adjustRightInd w:val="0"/>
        <w:spacing w:after="0" w:line="240" w:lineRule="auto"/>
        <w:jc w:val="both"/>
        <w:rPr>
          <w:rFonts w:ascii="Times New Roman" w:hAnsi="Times New Roman" w:cs="Times New Roman"/>
          <w:b/>
          <w:bCs/>
          <w:color w:val="000000"/>
          <w:sz w:val="28"/>
          <w:szCs w:val="28"/>
          <w:u w:val="single"/>
        </w:rPr>
      </w:pPr>
      <w:r w:rsidRPr="00F35C61">
        <w:rPr>
          <w:rFonts w:ascii="Times New Roman" w:hAnsi="Times New Roman" w:cs="Times New Roman"/>
          <w:b/>
          <w:bCs/>
          <w:color w:val="000000"/>
          <w:sz w:val="28"/>
          <w:szCs w:val="28"/>
          <w:u w:val="single"/>
        </w:rPr>
        <w:t>Advection Process</w:t>
      </w:r>
    </w:p>
    <w:p w14:paraId="79937364" w14:textId="268674FD" w:rsidR="002446DB" w:rsidRPr="007B2601" w:rsidRDefault="002446DB" w:rsidP="007B2601">
      <w:pPr>
        <w:pStyle w:val="NormalWeb"/>
        <w:shd w:val="clear" w:color="auto" w:fill="FFFFFF"/>
        <w:spacing w:before="285" w:beforeAutospacing="0" w:after="0" w:afterAutospacing="0"/>
        <w:jc w:val="both"/>
        <w:rPr>
          <w:rFonts w:asciiTheme="majorBidi" w:hAnsiTheme="majorBidi" w:cstheme="majorBidi"/>
          <w:color w:val="000000" w:themeColor="text1"/>
          <w:sz w:val="28"/>
          <w:szCs w:val="28"/>
        </w:rPr>
      </w:pPr>
      <w:r w:rsidRPr="007B2601">
        <w:rPr>
          <w:rFonts w:asciiTheme="majorBidi" w:hAnsiTheme="majorBidi" w:cstheme="majorBidi"/>
          <w:color w:val="000000" w:themeColor="text1"/>
          <w:sz w:val="28"/>
          <w:szCs w:val="28"/>
        </w:rPr>
        <w:t>The process by which solutes are transported by the bulk movement of</w:t>
      </w:r>
      <w:r w:rsidR="007B2601" w:rsidRPr="007B2601">
        <w:rPr>
          <w:rFonts w:asciiTheme="majorBidi" w:hAnsiTheme="majorBidi" w:cstheme="majorBidi"/>
          <w:color w:val="000000" w:themeColor="text1"/>
          <w:sz w:val="28"/>
          <w:szCs w:val="28"/>
        </w:rPr>
        <w:t xml:space="preserve"> </w:t>
      </w:r>
      <w:r w:rsidRPr="007B2601">
        <w:rPr>
          <w:rFonts w:asciiTheme="majorBidi" w:hAnsiTheme="majorBidi" w:cstheme="majorBidi"/>
          <w:color w:val="000000" w:themeColor="text1"/>
          <w:sz w:val="28"/>
          <w:szCs w:val="28"/>
        </w:rPr>
        <w:t>flowing </w:t>
      </w:r>
      <w:hyperlink r:id="rId12" w:history="1">
        <w:r w:rsidRPr="007B2601">
          <w:rPr>
            <w:rStyle w:val="Hyperlink"/>
            <w:rFonts w:asciiTheme="majorBidi" w:hAnsiTheme="majorBidi" w:cstheme="majorBidi"/>
            <w:color w:val="000000" w:themeColor="text1"/>
            <w:sz w:val="28"/>
            <w:szCs w:val="28"/>
            <w:u w:val="none"/>
          </w:rPr>
          <w:t>groundwater</w:t>
        </w:r>
      </w:hyperlink>
      <w:r w:rsidR="007B2601">
        <w:rPr>
          <w:rFonts w:asciiTheme="majorBidi" w:hAnsiTheme="majorBidi" w:cstheme="majorBidi"/>
          <w:color w:val="000000" w:themeColor="text1"/>
          <w:sz w:val="28"/>
          <w:szCs w:val="28"/>
        </w:rPr>
        <w:t xml:space="preserve"> </w:t>
      </w:r>
      <w:r w:rsidRPr="007B2601">
        <w:rPr>
          <w:rFonts w:asciiTheme="majorBidi" w:hAnsiTheme="majorBidi" w:cstheme="majorBidi"/>
          <w:color w:val="000000" w:themeColor="text1"/>
          <w:sz w:val="28"/>
          <w:szCs w:val="28"/>
        </w:rPr>
        <w:t>.</w:t>
      </w:r>
      <w:r w:rsidR="007B2601">
        <w:rPr>
          <w:rFonts w:asciiTheme="majorBidi" w:hAnsiTheme="majorBidi" w:cstheme="majorBidi"/>
          <w:color w:val="000000" w:themeColor="text1"/>
          <w:sz w:val="28"/>
          <w:szCs w:val="28"/>
        </w:rPr>
        <w:t xml:space="preserve"> </w:t>
      </w:r>
      <w:r w:rsidRPr="007B2601">
        <w:rPr>
          <w:rFonts w:asciiTheme="majorBidi" w:hAnsiTheme="majorBidi" w:cstheme="majorBidi"/>
          <w:color w:val="000000" w:themeColor="text1"/>
          <w:sz w:val="28"/>
          <w:szCs w:val="28"/>
        </w:rPr>
        <w:t>Dissolved and suspended solids are carried along with flowing groundwater.  The path and rate of movement are governed by the geological setting and </w:t>
      </w:r>
      <w:hyperlink r:id="rId13" w:history="1">
        <w:r w:rsidRPr="007B2601">
          <w:rPr>
            <w:rStyle w:val="Hyperlink"/>
            <w:rFonts w:asciiTheme="majorBidi" w:hAnsiTheme="majorBidi" w:cstheme="majorBidi"/>
            <w:color w:val="000000" w:themeColor="text1"/>
            <w:sz w:val="28"/>
            <w:szCs w:val="28"/>
            <w:u w:val="none"/>
          </w:rPr>
          <w:t>hydraulic gradient</w:t>
        </w:r>
      </w:hyperlink>
      <w:r w:rsidRPr="007B2601">
        <w:rPr>
          <w:rFonts w:asciiTheme="majorBidi" w:hAnsiTheme="majorBidi" w:cstheme="majorBidi"/>
          <w:color w:val="000000" w:themeColor="text1"/>
          <w:sz w:val="28"/>
          <w:szCs w:val="28"/>
        </w:rPr>
        <w:t>.</w:t>
      </w:r>
    </w:p>
    <w:p w14:paraId="28BEB05A" w14:textId="77777777" w:rsidR="002446DB" w:rsidRPr="007B2601" w:rsidRDefault="002446DB" w:rsidP="007B2601">
      <w:pPr>
        <w:pStyle w:val="NormalWeb"/>
        <w:shd w:val="clear" w:color="auto" w:fill="FFFFFF"/>
        <w:spacing w:before="285" w:beforeAutospacing="0" w:after="0" w:afterAutospacing="0"/>
        <w:jc w:val="both"/>
        <w:rPr>
          <w:rFonts w:asciiTheme="majorBidi" w:hAnsiTheme="majorBidi" w:cstheme="majorBidi"/>
          <w:color w:val="000000" w:themeColor="text1"/>
          <w:sz w:val="28"/>
          <w:szCs w:val="28"/>
        </w:rPr>
      </w:pPr>
      <w:r w:rsidRPr="007B2601">
        <w:rPr>
          <w:rFonts w:asciiTheme="majorBidi" w:hAnsiTheme="majorBidi" w:cstheme="majorBidi"/>
          <w:b/>
          <w:bCs/>
          <w:color w:val="000000" w:themeColor="text1"/>
          <w:sz w:val="28"/>
          <w:szCs w:val="28"/>
        </w:rPr>
        <w:t>Why is advection important?</w:t>
      </w:r>
    </w:p>
    <w:p w14:paraId="36802B43" w14:textId="77777777" w:rsidR="002446DB" w:rsidRPr="007B2601" w:rsidRDefault="002446DB" w:rsidP="007B2601">
      <w:pPr>
        <w:pStyle w:val="NormalWeb"/>
        <w:shd w:val="clear" w:color="auto" w:fill="FFFFFF"/>
        <w:spacing w:before="285" w:beforeAutospacing="0" w:after="0" w:afterAutospacing="0"/>
        <w:jc w:val="both"/>
        <w:rPr>
          <w:rFonts w:asciiTheme="majorBidi" w:hAnsiTheme="majorBidi" w:cstheme="majorBidi"/>
          <w:color w:val="000000" w:themeColor="text1"/>
          <w:sz w:val="28"/>
          <w:szCs w:val="28"/>
        </w:rPr>
      </w:pPr>
      <w:r w:rsidRPr="007B2601">
        <w:rPr>
          <w:rFonts w:asciiTheme="majorBidi" w:hAnsiTheme="majorBidi" w:cstheme="majorBidi"/>
          <w:color w:val="000000" w:themeColor="text1"/>
          <w:sz w:val="28"/>
          <w:szCs w:val="28"/>
        </w:rPr>
        <w:t>Advection is the main process by which solutes are transported in the subsurface especially in highly permeable material. As a result </w:t>
      </w:r>
      <w:hyperlink r:id="rId14" w:history="1">
        <w:r w:rsidRPr="007B2601">
          <w:rPr>
            <w:rStyle w:val="Hyperlink"/>
            <w:rFonts w:asciiTheme="majorBidi" w:hAnsiTheme="majorBidi" w:cstheme="majorBidi"/>
            <w:color w:val="000000" w:themeColor="text1"/>
            <w:sz w:val="28"/>
            <w:szCs w:val="28"/>
            <w:u w:val="none"/>
          </w:rPr>
          <w:t>Darcy' Law</w:t>
        </w:r>
      </w:hyperlink>
      <w:r w:rsidRPr="007B2601">
        <w:rPr>
          <w:rFonts w:asciiTheme="majorBidi" w:hAnsiTheme="majorBidi" w:cstheme="majorBidi"/>
          <w:color w:val="000000" w:themeColor="text1"/>
          <w:sz w:val="28"/>
          <w:szCs w:val="28"/>
        </w:rPr>
        <w:t> can be used as a first estimate in predicting the movement of </w:t>
      </w:r>
      <w:hyperlink r:id="rId15" w:history="1">
        <w:r w:rsidRPr="007B2601">
          <w:rPr>
            <w:rStyle w:val="Hyperlink"/>
            <w:rFonts w:asciiTheme="majorBidi" w:hAnsiTheme="majorBidi" w:cstheme="majorBidi"/>
            <w:color w:val="000000" w:themeColor="text1"/>
            <w:sz w:val="28"/>
            <w:szCs w:val="28"/>
            <w:u w:val="none"/>
          </w:rPr>
          <w:t>pollution plumes</w:t>
        </w:r>
      </w:hyperlink>
      <w:r w:rsidRPr="007B2601">
        <w:rPr>
          <w:rFonts w:asciiTheme="majorBidi" w:hAnsiTheme="majorBidi" w:cstheme="majorBidi"/>
          <w:color w:val="000000" w:themeColor="text1"/>
          <w:sz w:val="28"/>
          <w:szCs w:val="28"/>
        </w:rPr>
        <w:t>.</w:t>
      </w:r>
    </w:p>
    <w:p w14:paraId="79A1FA27" w14:textId="0F42C80F" w:rsidR="00F35C61" w:rsidRDefault="00F35C61" w:rsidP="00F35C61">
      <w:pPr>
        <w:autoSpaceDE w:val="0"/>
        <w:autoSpaceDN w:val="0"/>
        <w:adjustRightInd w:val="0"/>
        <w:spacing w:after="0" w:line="240" w:lineRule="auto"/>
        <w:jc w:val="both"/>
        <w:rPr>
          <w:rFonts w:asciiTheme="majorBidi" w:hAnsiTheme="majorBidi" w:cstheme="majorBidi"/>
          <w:b/>
          <w:bCs/>
          <w:color w:val="000000" w:themeColor="text1"/>
          <w:sz w:val="28"/>
          <w:szCs w:val="28"/>
        </w:rPr>
      </w:pPr>
    </w:p>
    <w:p w14:paraId="1001B022" w14:textId="3B01CECC" w:rsidR="007B2601" w:rsidRDefault="007B2601" w:rsidP="00F35C61">
      <w:pPr>
        <w:autoSpaceDE w:val="0"/>
        <w:autoSpaceDN w:val="0"/>
        <w:adjustRightInd w:val="0"/>
        <w:spacing w:after="0" w:line="24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The one-dimensional flux of a solute through a porous medium can be expressed </w:t>
      </w:r>
      <w:r w:rsidR="00B53C92">
        <w:rPr>
          <w:rFonts w:asciiTheme="majorBidi" w:hAnsiTheme="majorBidi" w:cstheme="majorBidi"/>
          <w:color w:val="000000" w:themeColor="text1"/>
          <w:sz w:val="28"/>
          <w:szCs w:val="28"/>
        </w:rPr>
        <w:t>by the equation below:</w:t>
      </w:r>
    </w:p>
    <w:p w14:paraId="4F673942" w14:textId="02AA99AD" w:rsidR="00B53C92" w:rsidRPr="00B53C92" w:rsidRDefault="00B53C92" w:rsidP="00F35C61">
      <w:pPr>
        <w:autoSpaceDE w:val="0"/>
        <w:autoSpaceDN w:val="0"/>
        <w:adjustRightInd w:val="0"/>
        <w:spacing w:after="0" w:line="240" w:lineRule="auto"/>
        <w:jc w:val="both"/>
        <w:rPr>
          <w:rFonts w:asciiTheme="majorBidi" w:eastAsiaTheme="minorEastAsia" w:hAnsiTheme="majorBidi" w:cstheme="majorBidi"/>
          <w:color w:val="000000" w:themeColor="text1"/>
          <w:sz w:val="28"/>
          <w:szCs w:val="28"/>
        </w:rPr>
      </w:pPr>
      <w:r>
        <w:rPr>
          <w:rFonts w:asciiTheme="majorBidi" w:eastAsiaTheme="minorEastAsia" w:hAnsiTheme="majorBidi" w:cstheme="majorBidi"/>
          <w:color w:val="000000" w:themeColor="text1"/>
          <w:sz w:val="28"/>
          <w:szCs w:val="28"/>
        </w:rPr>
        <w:t xml:space="preserve">                                      </w:t>
      </w:r>
      <m:oMath>
        <m:r>
          <w:rPr>
            <w:rFonts w:ascii="Cambria Math" w:hAnsi="Cambria Math" w:cstheme="majorBidi"/>
            <w:color w:val="000000" w:themeColor="text1"/>
            <w:sz w:val="28"/>
            <w:szCs w:val="28"/>
          </w:rPr>
          <m:t>J=</m:t>
        </m:r>
        <m:sSub>
          <m:sSubPr>
            <m:ctrlPr>
              <w:rPr>
                <w:rFonts w:ascii="Cambria Math" w:hAnsi="Cambria Math" w:cstheme="majorBidi"/>
                <w:i/>
                <w:color w:val="000000" w:themeColor="text1"/>
                <w:sz w:val="28"/>
                <w:szCs w:val="28"/>
              </w:rPr>
            </m:ctrlPr>
          </m:sSubPr>
          <m:e>
            <m:r>
              <w:rPr>
                <w:rFonts w:ascii="Cambria Math" w:hAnsi="Cambria Math" w:cstheme="majorBidi"/>
                <w:color w:val="000000" w:themeColor="text1"/>
                <w:sz w:val="28"/>
                <w:szCs w:val="28"/>
              </w:rPr>
              <m:t>v</m:t>
            </m:r>
          </m:e>
          <m:sub>
            <m:r>
              <w:rPr>
                <w:rFonts w:ascii="Cambria Math" w:hAnsi="Cambria Math" w:cstheme="majorBidi"/>
                <w:color w:val="000000" w:themeColor="text1"/>
                <w:sz w:val="28"/>
                <w:szCs w:val="28"/>
              </w:rPr>
              <m:t>x</m:t>
            </m:r>
          </m:sub>
        </m:sSub>
        <m:r>
          <w:rPr>
            <w:rFonts w:ascii="Cambria Math" w:hAnsi="Cambria Math" w:cstheme="majorBidi"/>
            <w:color w:val="000000" w:themeColor="text1"/>
            <w:sz w:val="28"/>
            <w:szCs w:val="28"/>
          </w:rPr>
          <m:t xml:space="preserve"> . C </m:t>
        </m:r>
        <m:sSub>
          <m:sSubPr>
            <m:ctrlPr>
              <w:rPr>
                <w:rFonts w:ascii="Cambria Math" w:hAnsi="Cambria Math" w:cstheme="majorBidi"/>
                <w:i/>
                <w:color w:val="000000" w:themeColor="text1"/>
                <w:sz w:val="28"/>
                <w:szCs w:val="28"/>
              </w:rPr>
            </m:ctrlPr>
          </m:sSubPr>
          <m:e>
            <m:r>
              <w:rPr>
                <w:rFonts w:ascii="Cambria Math" w:hAnsi="Cambria Math" w:cstheme="majorBidi"/>
                <w:color w:val="000000" w:themeColor="text1"/>
                <w:sz w:val="28"/>
                <w:szCs w:val="28"/>
              </w:rPr>
              <m:t>n</m:t>
            </m:r>
          </m:e>
          <m:sub>
            <m:r>
              <w:rPr>
                <w:rFonts w:ascii="Cambria Math" w:hAnsi="Cambria Math" w:cstheme="majorBidi"/>
                <w:color w:val="000000" w:themeColor="text1"/>
                <w:sz w:val="28"/>
                <w:szCs w:val="28"/>
              </w:rPr>
              <m:t>e</m:t>
            </m:r>
          </m:sub>
        </m:sSub>
      </m:oMath>
      <w:r>
        <w:rPr>
          <w:rFonts w:asciiTheme="majorBidi" w:eastAsiaTheme="minorEastAsia" w:hAnsiTheme="majorBidi" w:cstheme="majorBidi"/>
          <w:color w:val="000000" w:themeColor="text1"/>
          <w:sz w:val="28"/>
          <w:szCs w:val="28"/>
        </w:rPr>
        <w:t xml:space="preserve">               ………. </w:t>
      </w:r>
      <w:proofErr w:type="gramStart"/>
      <w:r>
        <w:rPr>
          <w:rFonts w:asciiTheme="majorBidi" w:eastAsiaTheme="minorEastAsia" w:hAnsiTheme="majorBidi" w:cstheme="majorBidi"/>
          <w:color w:val="000000" w:themeColor="text1"/>
          <w:sz w:val="28"/>
          <w:szCs w:val="28"/>
        </w:rPr>
        <w:t>(</w:t>
      </w:r>
      <w:proofErr w:type="gramEnd"/>
      <w:r>
        <w:rPr>
          <w:rFonts w:asciiTheme="majorBidi" w:eastAsiaTheme="minorEastAsia" w:hAnsiTheme="majorBidi" w:cstheme="majorBidi"/>
          <w:color w:val="000000" w:themeColor="text1"/>
          <w:sz w:val="28"/>
          <w:szCs w:val="28"/>
        </w:rPr>
        <w:t>1)</w:t>
      </w:r>
    </w:p>
    <w:p w14:paraId="27D4B1E9" w14:textId="77777777" w:rsidR="00B53C92" w:rsidRDefault="00B53C92" w:rsidP="00F35C61">
      <w:pPr>
        <w:autoSpaceDE w:val="0"/>
        <w:autoSpaceDN w:val="0"/>
        <w:adjustRightInd w:val="0"/>
        <w:spacing w:after="0" w:line="240" w:lineRule="auto"/>
        <w:jc w:val="both"/>
        <w:rPr>
          <w:rFonts w:asciiTheme="majorBidi" w:eastAsiaTheme="minorEastAsia" w:hAnsiTheme="majorBidi" w:cstheme="majorBidi"/>
          <w:color w:val="000000" w:themeColor="text1"/>
          <w:sz w:val="28"/>
          <w:szCs w:val="28"/>
        </w:rPr>
      </w:pPr>
      <w:r>
        <w:rPr>
          <w:rFonts w:asciiTheme="majorBidi" w:eastAsiaTheme="minorEastAsia" w:hAnsiTheme="majorBidi" w:cstheme="majorBidi"/>
          <w:color w:val="000000" w:themeColor="text1"/>
          <w:sz w:val="28"/>
          <w:szCs w:val="28"/>
        </w:rPr>
        <w:t>where:</w:t>
      </w:r>
    </w:p>
    <w:p w14:paraId="1CAD0FCA" w14:textId="35A16821" w:rsidR="00B53C92" w:rsidRDefault="00B53C92" w:rsidP="00F35C61">
      <w:pPr>
        <w:autoSpaceDE w:val="0"/>
        <w:autoSpaceDN w:val="0"/>
        <w:adjustRightInd w:val="0"/>
        <w:spacing w:after="0" w:line="240" w:lineRule="auto"/>
        <w:jc w:val="both"/>
        <w:rPr>
          <w:rFonts w:asciiTheme="majorBidi" w:eastAsiaTheme="minorEastAsia" w:hAnsiTheme="majorBidi" w:cstheme="majorBidi"/>
          <w:color w:val="000000" w:themeColor="text1"/>
          <w:sz w:val="28"/>
          <w:szCs w:val="28"/>
        </w:rPr>
      </w:pPr>
      <w:r w:rsidRPr="00B53C92">
        <w:rPr>
          <w:rFonts w:ascii="Cambria Math" w:eastAsiaTheme="minorEastAsia" w:hAnsi="Cambria Math" w:cstheme="majorBidi"/>
          <w:i/>
          <w:iCs/>
          <w:color w:val="000000" w:themeColor="text1"/>
          <w:sz w:val="28"/>
          <w:szCs w:val="28"/>
        </w:rPr>
        <w:t>J</w:t>
      </w:r>
      <w:r>
        <w:rPr>
          <w:rFonts w:asciiTheme="majorBidi" w:eastAsiaTheme="minorEastAsia" w:hAnsiTheme="majorBidi" w:cstheme="majorBidi"/>
          <w:color w:val="000000" w:themeColor="text1"/>
          <w:sz w:val="28"/>
          <w:szCs w:val="28"/>
        </w:rPr>
        <w:t xml:space="preserve"> = mass flux per unit area per unit time</w:t>
      </w:r>
    </w:p>
    <w:p w14:paraId="29476945" w14:textId="766E293B" w:rsidR="00B53C92" w:rsidRDefault="00B53C92" w:rsidP="00F35C61">
      <w:pPr>
        <w:autoSpaceDE w:val="0"/>
        <w:autoSpaceDN w:val="0"/>
        <w:adjustRightInd w:val="0"/>
        <w:spacing w:after="0" w:line="240" w:lineRule="auto"/>
        <w:jc w:val="both"/>
        <w:rPr>
          <w:rFonts w:asciiTheme="majorBidi" w:eastAsiaTheme="minorEastAsia" w:hAnsiTheme="majorBidi" w:cstheme="majorBidi"/>
          <w:color w:val="000000" w:themeColor="text1"/>
          <w:sz w:val="28"/>
          <w:szCs w:val="28"/>
        </w:rPr>
      </w:pPr>
      <w:proofErr w:type="spellStart"/>
      <w:r w:rsidRPr="00B53C92">
        <w:rPr>
          <w:rFonts w:ascii="Cambria Math" w:eastAsiaTheme="minorEastAsia" w:hAnsi="Cambria Math" w:cstheme="majorBidi"/>
          <w:i/>
          <w:iCs/>
          <w:color w:val="000000" w:themeColor="text1"/>
          <w:sz w:val="28"/>
          <w:szCs w:val="28"/>
        </w:rPr>
        <w:t>v</w:t>
      </w:r>
      <w:r w:rsidRPr="00B53C92">
        <w:rPr>
          <w:rFonts w:ascii="Cambria Math" w:eastAsiaTheme="minorEastAsia" w:hAnsi="Cambria Math" w:cstheme="majorBidi"/>
          <w:i/>
          <w:iCs/>
          <w:color w:val="000000" w:themeColor="text1"/>
          <w:sz w:val="28"/>
          <w:szCs w:val="28"/>
          <w:vertAlign w:val="subscript"/>
        </w:rPr>
        <w:t>x</w:t>
      </w:r>
      <w:proofErr w:type="spellEnd"/>
      <w:r>
        <w:rPr>
          <w:rFonts w:ascii="Cambria Math" w:eastAsiaTheme="minorEastAsia" w:hAnsi="Cambria Math" w:cstheme="majorBidi"/>
          <w:i/>
          <w:iCs/>
          <w:color w:val="000000" w:themeColor="text1"/>
          <w:sz w:val="28"/>
          <w:szCs w:val="28"/>
          <w:vertAlign w:val="subscript"/>
        </w:rPr>
        <w:t xml:space="preserve"> </w:t>
      </w:r>
      <w:r>
        <w:rPr>
          <w:rFonts w:asciiTheme="majorBidi" w:eastAsiaTheme="minorEastAsia" w:hAnsiTheme="majorBidi" w:cstheme="majorBidi"/>
          <w:color w:val="000000" w:themeColor="text1"/>
          <w:sz w:val="28"/>
          <w:szCs w:val="28"/>
        </w:rPr>
        <w:t>= average linear ground water velocity in the direction of flow</w:t>
      </w:r>
    </w:p>
    <w:p w14:paraId="2BF393CC" w14:textId="7B30A122" w:rsidR="00B53C92" w:rsidRDefault="00B53C92" w:rsidP="00F35C61">
      <w:pPr>
        <w:autoSpaceDE w:val="0"/>
        <w:autoSpaceDN w:val="0"/>
        <w:adjustRightInd w:val="0"/>
        <w:spacing w:after="0" w:line="240" w:lineRule="auto"/>
        <w:jc w:val="both"/>
        <w:rPr>
          <w:rFonts w:asciiTheme="majorBidi" w:eastAsiaTheme="minorEastAsia" w:hAnsiTheme="majorBidi" w:cstheme="majorBidi"/>
          <w:color w:val="000000" w:themeColor="text1"/>
          <w:sz w:val="28"/>
          <w:szCs w:val="28"/>
        </w:rPr>
      </w:pPr>
      <w:r w:rsidRPr="00B53C92">
        <w:rPr>
          <w:rFonts w:ascii="Cambria Math" w:eastAsiaTheme="minorEastAsia" w:hAnsi="Cambria Math" w:cstheme="majorBidi"/>
          <w:i/>
          <w:iCs/>
          <w:color w:val="000000" w:themeColor="text1"/>
          <w:sz w:val="28"/>
          <w:szCs w:val="28"/>
        </w:rPr>
        <w:t>C</w:t>
      </w:r>
      <w:r>
        <w:rPr>
          <w:rFonts w:ascii="Cambria Math" w:eastAsiaTheme="minorEastAsia" w:hAnsi="Cambria Math" w:cstheme="majorBidi"/>
          <w:i/>
          <w:iCs/>
          <w:color w:val="000000" w:themeColor="text1"/>
          <w:sz w:val="28"/>
          <w:szCs w:val="28"/>
        </w:rPr>
        <w:t xml:space="preserve"> </w:t>
      </w:r>
      <w:r>
        <w:rPr>
          <w:rFonts w:asciiTheme="majorBidi" w:eastAsiaTheme="minorEastAsia" w:hAnsiTheme="majorBidi" w:cstheme="majorBidi"/>
          <w:color w:val="000000" w:themeColor="text1"/>
          <w:sz w:val="28"/>
          <w:szCs w:val="28"/>
        </w:rPr>
        <w:t xml:space="preserve">= concentration in mass per unit volume of solution </w:t>
      </w:r>
    </w:p>
    <w:p w14:paraId="4B855D15" w14:textId="02982503" w:rsidR="00B53C92" w:rsidRDefault="00B53C92" w:rsidP="00F35C61">
      <w:pPr>
        <w:autoSpaceDE w:val="0"/>
        <w:autoSpaceDN w:val="0"/>
        <w:adjustRightInd w:val="0"/>
        <w:spacing w:after="0" w:line="240" w:lineRule="auto"/>
        <w:jc w:val="both"/>
        <w:rPr>
          <w:rFonts w:asciiTheme="majorBidi" w:eastAsiaTheme="minorEastAsia" w:hAnsiTheme="majorBidi" w:cstheme="majorBidi"/>
          <w:color w:val="000000" w:themeColor="text1"/>
          <w:sz w:val="28"/>
          <w:szCs w:val="28"/>
        </w:rPr>
      </w:pPr>
      <w:r w:rsidRPr="00B53C92">
        <w:rPr>
          <w:rFonts w:ascii="Cambria Math" w:eastAsiaTheme="minorEastAsia" w:hAnsi="Cambria Math" w:cstheme="majorBidi"/>
          <w:i/>
          <w:iCs/>
          <w:color w:val="000000" w:themeColor="text1"/>
          <w:sz w:val="28"/>
          <w:szCs w:val="28"/>
        </w:rPr>
        <w:t>n</w:t>
      </w:r>
      <w:r w:rsidRPr="00B53C92">
        <w:rPr>
          <w:rFonts w:ascii="Cambria Math" w:eastAsiaTheme="minorEastAsia" w:hAnsi="Cambria Math" w:cstheme="majorBidi"/>
          <w:i/>
          <w:iCs/>
          <w:color w:val="000000" w:themeColor="text1"/>
          <w:sz w:val="28"/>
          <w:szCs w:val="28"/>
          <w:vertAlign w:val="subscript"/>
        </w:rPr>
        <w:t>e</w:t>
      </w:r>
      <w:r w:rsidRPr="00B53C92">
        <w:rPr>
          <w:rFonts w:ascii="Cambria Math" w:eastAsiaTheme="minorEastAsia" w:hAnsi="Cambria Math" w:cstheme="majorBidi"/>
          <w:i/>
          <w:iCs/>
          <w:color w:val="000000" w:themeColor="text1"/>
          <w:sz w:val="28"/>
          <w:szCs w:val="28"/>
        </w:rPr>
        <w:t xml:space="preserve"> </w:t>
      </w:r>
      <w:r>
        <w:rPr>
          <w:rFonts w:asciiTheme="majorBidi" w:eastAsiaTheme="minorEastAsia" w:hAnsiTheme="majorBidi" w:cstheme="majorBidi"/>
          <w:color w:val="000000" w:themeColor="text1"/>
          <w:sz w:val="28"/>
          <w:szCs w:val="28"/>
        </w:rPr>
        <w:t xml:space="preserve">= effective porosity of the geological medium </w:t>
      </w:r>
    </w:p>
    <w:p w14:paraId="74854B75" w14:textId="38ACC0D0" w:rsidR="00B53C92" w:rsidRDefault="00B53C92" w:rsidP="00F35C61">
      <w:pPr>
        <w:autoSpaceDE w:val="0"/>
        <w:autoSpaceDN w:val="0"/>
        <w:adjustRightInd w:val="0"/>
        <w:spacing w:after="0" w:line="240" w:lineRule="auto"/>
        <w:jc w:val="both"/>
        <w:rPr>
          <w:rFonts w:asciiTheme="majorBidi" w:eastAsiaTheme="minorEastAsia" w:hAnsiTheme="majorBidi" w:cstheme="majorBidi"/>
          <w:color w:val="000000" w:themeColor="text1"/>
          <w:sz w:val="28"/>
          <w:szCs w:val="28"/>
        </w:rPr>
      </w:pPr>
    </w:p>
    <w:p w14:paraId="5F47C157" w14:textId="5B359BB3" w:rsidR="00F10487" w:rsidRPr="00F10487" w:rsidRDefault="00F10487" w:rsidP="00F10487">
      <w:pPr>
        <w:autoSpaceDE w:val="0"/>
        <w:autoSpaceDN w:val="0"/>
        <w:adjustRightInd w:val="0"/>
        <w:spacing w:after="0" w:line="240" w:lineRule="auto"/>
        <w:rPr>
          <w:rFonts w:ascii="Times New Roman" w:hAnsi="Times New Roman" w:cs="Times New Roman"/>
          <w:b/>
          <w:bCs/>
          <w:sz w:val="28"/>
          <w:szCs w:val="28"/>
          <w:u w:val="single"/>
        </w:rPr>
      </w:pPr>
      <w:r w:rsidRPr="00F10487">
        <w:rPr>
          <w:rFonts w:ascii="Times New Roman" w:hAnsi="Times New Roman" w:cs="Times New Roman"/>
          <w:b/>
          <w:bCs/>
          <w:sz w:val="28"/>
          <w:szCs w:val="28"/>
          <w:u w:val="single"/>
        </w:rPr>
        <w:lastRenderedPageBreak/>
        <w:t xml:space="preserve">Dispersion and Diffusion Processes </w:t>
      </w:r>
    </w:p>
    <w:p w14:paraId="0B7C3C6D" w14:textId="77777777" w:rsidR="00066F90" w:rsidRDefault="00066F90" w:rsidP="00F10487">
      <w:pPr>
        <w:autoSpaceDE w:val="0"/>
        <w:autoSpaceDN w:val="0"/>
        <w:adjustRightInd w:val="0"/>
        <w:spacing w:after="0" w:line="240" w:lineRule="auto"/>
        <w:rPr>
          <w:rFonts w:ascii="Times New Roman" w:hAnsi="Times New Roman" w:cs="Times New Roman"/>
          <w:b/>
          <w:bCs/>
          <w:sz w:val="28"/>
          <w:szCs w:val="28"/>
          <w:u w:val="single"/>
        </w:rPr>
      </w:pPr>
    </w:p>
    <w:p w14:paraId="6769A999" w14:textId="77777777" w:rsidR="00D76770" w:rsidRDefault="00D76770" w:rsidP="00D76770">
      <w:pPr>
        <w:pStyle w:val="NormalWeb"/>
        <w:shd w:val="clear" w:color="auto" w:fill="FFFFFF"/>
        <w:spacing w:before="285" w:beforeAutospacing="0" w:after="0" w:afterAutospacing="0"/>
        <w:jc w:val="both"/>
        <w:rPr>
          <w:rFonts w:asciiTheme="majorBidi" w:hAnsiTheme="majorBidi" w:cstheme="majorBidi"/>
          <w:b/>
          <w:bCs/>
          <w:color w:val="000000" w:themeColor="text1"/>
          <w:sz w:val="28"/>
          <w:szCs w:val="28"/>
        </w:rPr>
      </w:pPr>
      <w:r w:rsidRPr="00D76770">
        <w:rPr>
          <w:rFonts w:asciiTheme="majorBidi" w:hAnsiTheme="majorBidi" w:cstheme="majorBidi"/>
          <w:b/>
          <w:bCs/>
          <w:color w:val="000000" w:themeColor="text1"/>
          <w:sz w:val="28"/>
          <w:szCs w:val="28"/>
        </w:rPr>
        <w:t>Dispersion (Mechanical Dispersion)</w:t>
      </w:r>
    </w:p>
    <w:p w14:paraId="6699919A" w14:textId="4F861F40" w:rsidR="007E390E" w:rsidRPr="00D76770" w:rsidRDefault="00D76770" w:rsidP="00D76770">
      <w:pPr>
        <w:pStyle w:val="NormalWeb"/>
        <w:shd w:val="clear" w:color="auto" w:fill="FFFFFF"/>
        <w:spacing w:before="285" w:beforeAutospacing="0" w:after="0" w:afterAutospacing="0"/>
        <w:jc w:val="both"/>
        <w:rPr>
          <w:rFonts w:asciiTheme="majorBidi" w:hAnsiTheme="majorBidi" w:cstheme="majorBidi"/>
          <w:b/>
          <w:bCs/>
          <w:color w:val="000000" w:themeColor="text1"/>
          <w:sz w:val="28"/>
          <w:szCs w:val="28"/>
        </w:rPr>
      </w:pPr>
      <w:r>
        <w:rPr>
          <w:rFonts w:asciiTheme="majorBidi" w:hAnsiTheme="majorBidi" w:cstheme="majorBidi"/>
          <w:color w:val="000000" w:themeColor="text1"/>
          <w:sz w:val="28"/>
          <w:szCs w:val="28"/>
        </w:rPr>
        <w:t>S</w:t>
      </w:r>
      <w:r w:rsidR="007E390E" w:rsidRPr="007E390E">
        <w:rPr>
          <w:rFonts w:asciiTheme="majorBidi" w:hAnsiTheme="majorBidi" w:cstheme="majorBidi"/>
          <w:color w:val="000000" w:themeColor="text1"/>
          <w:sz w:val="28"/>
          <w:szCs w:val="28"/>
        </w:rPr>
        <w:t>preading and mixing of chemical constituents</w:t>
      </w:r>
      <w:r w:rsidR="007E390E">
        <w:rPr>
          <w:rFonts w:asciiTheme="majorBidi" w:hAnsiTheme="majorBidi" w:cstheme="majorBidi"/>
          <w:color w:val="000000" w:themeColor="text1"/>
          <w:sz w:val="28"/>
          <w:szCs w:val="28"/>
        </w:rPr>
        <w:t xml:space="preserve"> </w:t>
      </w:r>
      <w:r w:rsidR="007E390E" w:rsidRPr="007E390E">
        <w:rPr>
          <w:rFonts w:asciiTheme="majorBidi" w:hAnsiTheme="majorBidi" w:cstheme="majorBidi"/>
          <w:color w:val="000000" w:themeColor="text1"/>
          <w:sz w:val="28"/>
          <w:szCs w:val="28"/>
        </w:rPr>
        <w:t>in </w:t>
      </w:r>
      <w:hyperlink r:id="rId16" w:history="1">
        <w:r w:rsidR="007E390E" w:rsidRPr="007E390E">
          <w:rPr>
            <w:rStyle w:val="Hyperlink"/>
            <w:rFonts w:asciiTheme="majorBidi" w:hAnsiTheme="majorBidi" w:cstheme="majorBidi"/>
            <w:color w:val="000000" w:themeColor="text1"/>
            <w:sz w:val="28"/>
            <w:szCs w:val="28"/>
            <w:u w:val="none"/>
          </w:rPr>
          <w:t>groundwater</w:t>
        </w:r>
      </w:hyperlink>
      <w:r w:rsidR="007E390E" w:rsidRPr="007E390E">
        <w:rPr>
          <w:rFonts w:asciiTheme="majorBidi" w:hAnsiTheme="majorBidi" w:cstheme="majorBidi"/>
          <w:color w:val="000000" w:themeColor="text1"/>
          <w:sz w:val="28"/>
          <w:szCs w:val="28"/>
        </w:rPr>
        <w:t> due to microscopic variations in </w:t>
      </w:r>
      <w:hyperlink r:id="rId17" w:history="1">
        <w:r w:rsidR="007E390E" w:rsidRPr="007E390E">
          <w:rPr>
            <w:rStyle w:val="Hyperlink"/>
            <w:rFonts w:asciiTheme="majorBidi" w:hAnsiTheme="majorBidi" w:cstheme="majorBidi"/>
            <w:color w:val="000000" w:themeColor="text1"/>
            <w:sz w:val="28"/>
            <w:szCs w:val="28"/>
            <w:u w:val="none"/>
          </w:rPr>
          <w:t>velocities</w:t>
        </w:r>
      </w:hyperlink>
      <w:r w:rsidR="007E390E" w:rsidRPr="007E390E">
        <w:rPr>
          <w:rFonts w:asciiTheme="majorBidi" w:hAnsiTheme="majorBidi" w:cstheme="majorBidi"/>
          <w:color w:val="000000" w:themeColor="text1"/>
          <w:sz w:val="28"/>
          <w:szCs w:val="28"/>
        </w:rPr>
        <w:t> within and between </w:t>
      </w:r>
      <w:hyperlink r:id="rId18" w:history="1">
        <w:r w:rsidR="007E390E" w:rsidRPr="007E390E">
          <w:rPr>
            <w:rStyle w:val="Hyperlink"/>
            <w:rFonts w:asciiTheme="majorBidi" w:hAnsiTheme="majorBidi" w:cstheme="majorBidi"/>
            <w:color w:val="000000" w:themeColor="text1"/>
            <w:sz w:val="28"/>
            <w:szCs w:val="28"/>
            <w:u w:val="none"/>
          </w:rPr>
          <w:t>interstices</w:t>
        </w:r>
      </w:hyperlink>
      <w:r w:rsidR="007E390E" w:rsidRPr="007E390E">
        <w:rPr>
          <w:rFonts w:asciiTheme="majorBidi" w:hAnsiTheme="majorBidi" w:cstheme="majorBidi"/>
          <w:color w:val="000000" w:themeColor="text1"/>
          <w:sz w:val="28"/>
          <w:szCs w:val="28"/>
        </w:rPr>
        <w:t>.</w:t>
      </w:r>
      <w:r w:rsidR="007E390E">
        <w:rPr>
          <w:rFonts w:asciiTheme="majorBidi" w:hAnsiTheme="majorBidi" w:cstheme="majorBidi"/>
          <w:color w:val="000000" w:themeColor="text1"/>
          <w:sz w:val="28"/>
          <w:szCs w:val="28"/>
        </w:rPr>
        <w:t xml:space="preserve"> </w:t>
      </w:r>
      <w:r w:rsidR="007E390E" w:rsidRPr="007E390E">
        <w:rPr>
          <w:rFonts w:asciiTheme="majorBidi" w:hAnsiTheme="majorBidi" w:cstheme="majorBidi"/>
          <w:color w:val="000000" w:themeColor="text1"/>
          <w:sz w:val="28"/>
          <w:szCs w:val="28"/>
        </w:rPr>
        <w:t>Process by which water, solutes and suspended molecules travel at rates different from the average linear velocity in the direction of the groundwater flow (longitudinal dispersion) or perpendicular to groundwater flow (transverse or vertical dispersion).</w:t>
      </w:r>
    </w:p>
    <w:p w14:paraId="7C8C721E" w14:textId="77777777" w:rsidR="007E390E" w:rsidRDefault="007E390E" w:rsidP="007E390E">
      <w:pPr>
        <w:pStyle w:val="NormalWeb"/>
        <w:shd w:val="clear" w:color="auto" w:fill="FFFFFF"/>
        <w:spacing w:before="285" w:beforeAutospacing="0" w:after="0" w:afterAutospacing="0"/>
        <w:jc w:val="both"/>
        <w:rPr>
          <w:rFonts w:asciiTheme="majorBidi" w:hAnsiTheme="majorBidi" w:cstheme="majorBidi"/>
          <w:color w:val="000000" w:themeColor="text1"/>
          <w:sz w:val="28"/>
          <w:szCs w:val="28"/>
        </w:rPr>
      </w:pPr>
      <w:r w:rsidRPr="007E390E">
        <w:rPr>
          <w:rFonts w:asciiTheme="majorBidi" w:hAnsiTheme="majorBidi" w:cstheme="majorBidi"/>
          <w:b/>
          <w:bCs/>
          <w:color w:val="000000" w:themeColor="text1"/>
          <w:sz w:val="28"/>
          <w:szCs w:val="28"/>
        </w:rPr>
        <w:t>Why is dispersion important?</w:t>
      </w:r>
    </w:p>
    <w:p w14:paraId="6EA62D68" w14:textId="3302DB3D" w:rsidR="007E390E" w:rsidRDefault="007E390E" w:rsidP="007E390E">
      <w:pPr>
        <w:pStyle w:val="NormalWeb"/>
        <w:shd w:val="clear" w:color="auto" w:fill="FFFFFF"/>
        <w:spacing w:before="285" w:beforeAutospacing="0" w:after="0" w:afterAutospacing="0"/>
        <w:jc w:val="both"/>
        <w:rPr>
          <w:rFonts w:asciiTheme="majorBidi" w:hAnsiTheme="majorBidi" w:cstheme="majorBidi"/>
          <w:color w:val="000000" w:themeColor="text1"/>
          <w:sz w:val="28"/>
          <w:szCs w:val="28"/>
        </w:rPr>
      </w:pPr>
      <w:r w:rsidRPr="007E390E">
        <w:rPr>
          <w:rFonts w:asciiTheme="majorBidi" w:hAnsiTheme="majorBidi" w:cstheme="majorBidi"/>
          <w:color w:val="000000" w:themeColor="text1"/>
          <w:sz w:val="28"/>
          <w:szCs w:val="28"/>
        </w:rPr>
        <w:t>Dispersion is one of the mechanisms that controls the spreading of chemicals and contaminants in the subsurface.</w:t>
      </w:r>
    </w:p>
    <w:p w14:paraId="0FA19432" w14:textId="269E3DAC" w:rsidR="007E390E" w:rsidRDefault="00106DFD" w:rsidP="007E390E">
      <w:pPr>
        <w:pStyle w:val="NormalWeb"/>
        <w:shd w:val="clear" w:color="auto" w:fill="FFFFFF"/>
        <w:spacing w:before="285" w:beforeAutospacing="0" w:after="0" w:afterAutospacing="0"/>
        <w:jc w:val="both"/>
        <w:rPr>
          <w:noProof/>
        </w:rPr>
      </w:pPr>
      <w:r w:rsidRPr="00106DFD">
        <w:drawing>
          <wp:anchor distT="0" distB="0" distL="114300" distR="114300" simplePos="0" relativeHeight="251662336" behindDoc="1" locked="0" layoutInCell="1" allowOverlap="1" wp14:anchorId="690B5504" wp14:editId="4CDDB94E">
            <wp:simplePos x="0" y="0"/>
            <wp:positionH relativeFrom="column">
              <wp:posOffset>1562100</wp:posOffset>
            </wp:positionH>
            <wp:positionV relativeFrom="paragraph">
              <wp:posOffset>189230</wp:posOffset>
            </wp:positionV>
            <wp:extent cx="3242659" cy="2963790"/>
            <wp:effectExtent l="19050" t="19050" r="15240" b="27305"/>
            <wp:wrapTight wrapText="bothSides">
              <wp:wrapPolygon edited="0">
                <wp:start x="-127" y="-139"/>
                <wp:lineTo x="-127" y="21660"/>
                <wp:lineTo x="21575" y="21660"/>
                <wp:lineTo x="21575" y="-139"/>
                <wp:lineTo x="-127" y="-139"/>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242659" cy="2963790"/>
                    </a:xfrm>
                    <a:prstGeom prst="rect">
                      <a:avLst/>
                    </a:prstGeom>
                    <a:ln w="19050">
                      <a:solidFill>
                        <a:schemeClr val="tx1"/>
                      </a:solidFill>
                    </a:ln>
                  </pic:spPr>
                </pic:pic>
              </a:graphicData>
            </a:graphic>
          </wp:anchor>
        </w:drawing>
      </w:r>
    </w:p>
    <w:p w14:paraId="1DCBCFE0" w14:textId="70E1E5B8" w:rsidR="00106DFD" w:rsidRDefault="00106DFD" w:rsidP="007E390E">
      <w:pPr>
        <w:pStyle w:val="NormalWeb"/>
        <w:shd w:val="clear" w:color="auto" w:fill="FFFFFF"/>
        <w:spacing w:before="285" w:beforeAutospacing="0" w:after="0" w:afterAutospacing="0"/>
        <w:jc w:val="both"/>
        <w:rPr>
          <w:noProof/>
        </w:rPr>
      </w:pPr>
    </w:p>
    <w:p w14:paraId="4C487CC6" w14:textId="627110CC" w:rsidR="00106DFD" w:rsidRDefault="00106DFD" w:rsidP="007E390E">
      <w:pPr>
        <w:pStyle w:val="NormalWeb"/>
        <w:shd w:val="clear" w:color="auto" w:fill="FFFFFF"/>
        <w:spacing w:before="285" w:beforeAutospacing="0" w:after="0" w:afterAutospacing="0"/>
        <w:jc w:val="both"/>
        <w:rPr>
          <w:noProof/>
        </w:rPr>
      </w:pPr>
    </w:p>
    <w:p w14:paraId="380EEA60" w14:textId="77777777" w:rsidR="00106DFD" w:rsidRPr="007E390E" w:rsidRDefault="00106DFD" w:rsidP="007E390E">
      <w:pPr>
        <w:pStyle w:val="NormalWeb"/>
        <w:shd w:val="clear" w:color="auto" w:fill="FFFFFF"/>
        <w:spacing w:before="285" w:beforeAutospacing="0" w:after="0" w:afterAutospacing="0"/>
        <w:jc w:val="both"/>
        <w:rPr>
          <w:rFonts w:asciiTheme="majorBidi" w:hAnsiTheme="majorBidi" w:cstheme="majorBidi"/>
          <w:color w:val="000000" w:themeColor="text1"/>
          <w:sz w:val="28"/>
          <w:szCs w:val="28"/>
        </w:rPr>
      </w:pPr>
    </w:p>
    <w:p w14:paraId="7828E4A4" w14:textId="77777777" w:rsidR="007E390E" w:rsidRDefault="007E390E" w:rsidP="007E390E">
      <w:pPr>
        <w:pStyle w:val="NormalWeb"/>
        <w:shd w:val="clear" w:color="auto" w:fill="FFFFFF"/>
        <w:spacing w:before="0" w:beforeAutospacing="0" w:after="0" w:afterAutospacing="0"/>
        <w:rPr>
          <w:rFonts w:ascii="Arial" w:hAnsi="Arial" w:cs="Arial"/>
          <w:color w:val="000000"/>
          <w:sz w:val="20"/>
          <w:szCs w:val="20"/>
        </w:rPr>
      </w:pPr>
      <w:r>
        <w:rPr>
          <w:rFonts w:ascii="Trebuchet MS" w:hAnsi="Trebuchet MS" w:cs="Arial"/>
          <w:color w:val="000000"/>
          <w:sz w:val="28"/>
          <w:szCs w:val="28"/>
        </w:rPr>
        <w:t> </w:t>
      </w:r>
    </w:p>
    <w:p w14:paraId="5D225F09" w14:textId="77777777" w:rsidR="007E390E" w:rsidRDefault="007E390E" w:rsidP="00F10487">
      <w:pPr>
        <w:autoSpaceDE w:val="0"/>
        <w:autoSpaceDN w:val="0"/>
        <w:adjustRightInd w:val="0"/>
        <w:spacing w:after="0" w:line="240" w:lineRule="auto"/>
        <w:rPr>
          <w:rFonts w:ascii="Times New Roman" w:hAnsi="Times New Roman" w:cs="Times New Roman"/>
          <w:b/>
          <w:bCs/>
          <w:color w:val="000000"/>
          <w:sz w:val="28"/>
          <w:szCs w:val="28"/>
        </w:rPr>
      </w:pPr>
    </w:p>
    <w:p w14:paraId="24001C3C" w14:textId="77777777" w:rsidR="007E390E" w:rsidRDefault="007E390E" w:rsidP="00F10487">
      <w:pPr>
        <w:autoSpaceDE w:val="0"/>
        <w:autoSpaceDN w:val="0"/>
        <w:adjustRightInd w:val="0"/>
        <w:spacing w:after="0" w:line="240" w:lineRule="auto"/>
        <w:rPr>
          <w:rFonts w:ascii="Times New Roman" w:hAnsi="Times New Roman" w:cs="Times New Roman"/>
          <w:b/>
          <w:bCs/>
          <w:color w:val="000000"/>
          <w:sz w:val="28"/>
          <w:szCs w:val="28"/>
        </w:rPr>
      </w:pPr>
    </w:p>
    <w:p w14:paraId="61E46339" w14:textId="77777777" w:rsidR="008E6234" w:rsidRDefault="008E6234" w:rsidP="00F10487">
      <w:pPr>
        <w:autoSpaceDE w:val="0"/>
        <w:autoSpaceDN w:val="0"/>
        <w:adjustRightInd w:val="0"/>
        <w:spacing w:after="0" w:line="240" w:lineRule="auto"/>
        <w:rPr>
          <w:rFonts w:ascii="Times New Roman" w:hAnsi="Times New Roman" w:cs="Times New Roman"/>
          <w:b/>
          <w:bCs/>
          <w:color w:val="000000"/>
          <w:sz w:val="28"/>
          <w:szCs w:val="28"/>
        </w:rPr>
      </w:pPr>
    </w:p>
    <w:p w14:paraId="77F39B53" w14:textId="77777777" w:rsidR="008E6234" w:rsidRDefault="008E6234" w:rsidP="00F10487">
      <w:pPr>
        <w:autoSpaceDE w:val="0"/>
        <w:autoSpaceDN w:val="0"/>
        <w:adjustRightInd w:val="0"/>
        <w:spacing w:after="0" w:line="240" w:lineRule="auto"/>
        <w:rPr>
          <w:rFonts w:ascii="Times New Roman" w:hAnsi="Times New Roman" w:cs="Times New Roman"/>
          <w:b/>
          <w:bCs/>
          <w:color w:val="000000"/>
          <w:sz w:val="28"/>
          <w:szCs w:val="28"/>
        </w:rPr>
      </w:pPr>
    </w:p>
    <w:p w14:paraId="680D67F9" w14:textId="77777777" w:rsidR="008E6234" w:rsidRDefault="008E6234" w:rsidP="00F10487">
      <w:pPr>
        <w:autoSpaceDE w:val="0"/>
        <w:autoSpaceDN w:val="0"/>
        <w:adjustRightInd w:val="0"/>
        <w:spacing w:after="0" w:line="240" w:lineRule="auto"/>
        <w:rPr>
          <w:rFonts w:ascii="Times New Roman" w:hAnsi="Times New Roman" w:cs="Times New Roman"/>
          <w:b/>
          <w:bCs/>
          <w:color w:val="000000"/>
          <w:sz w:val="28"/>
          <w:szCs w:val="28"/>
        </w:rPr>
      </w:pPr>
    </w:p>
    <w:p w14:paraId="5FEA6D19" w14:textId="77777777" w:rsidR="008E6234" w:rsidRDefault="008E6234" w:rsidP="00F10487">
      <w:pPr>
        <w:autoSpaceDE w:val="0"/>
        <w:autoSpaceDN w:val="0"/>
        <w:adjustRightInd w:val="0"/>
        <w:spacing w:after="0" w:line="240" w:lineRule="auto"/>
        <w:rPr>
          <w:rFonts w:ascii="Times New Roman" w:hAnsi="Times New Roman" w:cs="Times New Roman"/>
          <w:b/>
          <w:bCs/>
          <w:color w:val="000000"/>
          <w:sz w:val="28"/>
          <w:szCs w:val="28"/>
        </w:rPr>
      </w:pPr>
    </w:p>
    <w:p w14:paraId="1D63C47C" w14:textId="77777777" w:rsidR="008E6234" w:rsidRDefault="008E6234" w:rsidP="00F10487">
      <w:pPr>
        <w:autoSpaceDE w:val="0"/>
        <w:autoSpaceDN w:val="0"/>
        <w:adjustRightInd w:val="0"/>
        <w:spacing w:after="0" w:line="240" w:lineRule="auto"/>
        <w:rPr>
          <w:rFonts w:ascii="Times New Roman" w:hAnsi="Times New Roman" w:cs="Times New Roman"/>
          <w:b/>
          <w:bCs/>
          <w:color w:val="000000"/>
          <w:sz w:val="28"/>
          <w:szCs w:val="28"/>
        </w:rPr>
      </w:pPr>
    </w:p>
    <w:p w14:paraId="11E08AB9" w14:textId="711ABBBA" w:rsidR="008E6234" w:rsidRDefault="008E6234" w:rsidP="00F10487">
      <w:pPr>
        <w:autoSpaceDE w:val="0"/>
        <w:autoSpaceDN w:val="0"/>
        <w:adjustRightInd w:val="0"/>
        <w:spacing w:after="0" w:line="240" w:lineRule="auto"/>
        <w:rPr>
          <w:rFonts w:ascii="Times New Roman" w:hAnsi="Times New Roman" w:cs="Times New Roman"/>
          <w:b/>
          <w:bCs/>
          <w:color w:val="000000"/>
          <w:sz w:val="28"/>
          <w:szCs w:val="28"/>
        </w:rPr>
      </w:pPr>
    </w:p>
    <w:p w14:paraId="29A0B8F8" w14:textId="137F6961" w:rsidR="00106DFD" w:rsidRPr="00106DFD" w:rsidRDefault="00106DFD" w:rsidP="00106DFD">
      <w:pPr>
        <w:autoSpaceDE w:val="0"/>
        <w:autoSpaceDN w:val="0"/>
        <w:adjustRightInd w:val="0"/>
        <w:spacing w:after="0" w:line="240" w:lineRule="auto"/>
        <w:jc w:val="center"/>
        <w:rPr>
          <w:rFonts w:ascii="Times New Roman" w:hAnsi="Times New Roman" w:cs="Times New Roman"/>
          <w:color w:val="000000"/>
          <w:sz w:val="28"/>
          <w:szCs w:val="28"/>
        </w:rPr>
      </w:pPr>
      <w:r w:rsidRPr="00106DFD">
        <w:rPr>
          <w:rFonts w:ascii="Times New Roman" w:hAnsi="Times New Roman" w:cs="Times New Roman"/>
          <w:color w:val="000000"/>
          <w:sz w:val="28"/>
          <w:szCs w:val="28"/>
        </w:rPr>
        <w:t xml:space="preserve">Fig.5 Schematic of mechanical dispersion </w:t>
      </w:r>
    </w:p>
    <w:p w14:paraId="5ED109E2" w14:textId="0F2B74BE" w:rsidR="00F10487" w:rsidRPr="00066F90" w:rsidRDefault="008E6234" w:rsidP="00F10487">
      <w:pPr>
        <w:autoSpaceDE w:val="0"/>
        <w:autoSpaceDN w:val="0"/>
        <w:adjustRightInd w:val="0"/>
        <w:spacing w:after="0" w:line="240" w:lineRule="auto"/>
        <w:rPr>
          <w:rFonts w:ascii="Times New Roman" w:hAnsi="Times New Roman" w:cs="Times New Roman"/>
          <w:b/>
          <w:bCs/>
          <w:color w:val="000000"/>
          <w:sz w:val="28"/>
          <w:szCs w:val="28"/>
        </w:rPr>
      </w:pPr>
      <w:r w:rsidRPr="008E6234">
        <w:rPr>
          <w:rFonts w:ascii="Times New Roman" w:hAnsi="Times New Roman" w:cs="Times New Roman"/>
          <w:b/>
          <w:bCs/>
          <w:color w:val="000000"/>
          <w:sz w:val="28"/>
          <w:szCs w:val="28"/>
        </w:rPr>
        <w:t>In other words</w:t>
      </w:r>
      <w:r>
        <w:rPr>
          <w:rFonts w:ascii="Times New Roman" w:hAnsi="Times New Roman" w:cs="Times New Roman"/>
          <w:b/>
          <w:bCs/>
          <w:color w:val="000000"/>
          <w:sz w:val="28"/>
          <w:szCs w:val="28"/>
        </w:rPr>
        <w:t xml:space="preserve"> </w:t>
      </w:r>
    </w:p>
    <w:p w14:paraId="0942DE5B" w14:textId="46422D9A" w:rsidR="00F10487" w:rsidRDefault="00F10487" w:rsidP="00066F90">
      <w:pPr>
        <w:autoSpaceDE w:val="0"/>
        <w:autoSpaceDN w:val="0"/>
        <w:adjustRightInd w:val="0"/>
        <w:spacing w:after="0" w:line="240" w:lineRule="auto"/>
        <w:jc w:val="both"/>
        <w:rPr>
          <w:rFonts w:ascii="Times New Roman" w:hAnsi="Times New Roman" w:cs="Times New Roman"/>
          <w:color w:val="000000"/>
          <w:sz w:val="28"/>
          <w:szCs w:val="28"/>
        </w:rPr>
      </w:pPr>
      <w:r w:rsidRPr="00066F90">
        <w:rPr>
          <w:rFonts w:ascii="Times New Roman" w:hAnsi="Times New Roman" w:cs="Times New Roman"/>
          <w:color w:val="000000"/>
          <w:sz w:val="28"/>
          <w:szCs w:val="28"/>
        </w:rPr>
        <w:t>Mechanical dispersion is caused by the different flow paths water particles take in a</w:t>
      </w:r>
      <w:r w:rsidR="00066F90">
        <w:rPr>
          <w:rFonts w:ascii="Times New Roman" w:hAnsi="Times New Roman" w:cs="Times New Roman"/>
          <w:color w:val="000000"/>
          <w:sz w:val="28"/>
          <w:szCs w:val="28"/>
        </w:rPr>
        <w:t xml:space="preserve"> </w:t>
      </w:r>
      <w:r w:rsidRPr="00066F90">
        <w:rPr>
          <w:rFonts w:ascii="Times New Roman" w:hAnsi="Times New Roman" w:cs="Times New Roman"/>
          <w:color w:val="000000"/>
          <w:sz w:val="28"/>
          <w:szCs w:val="28"/>
        </w:rPr>
        <w:t>geological medium (Fig</w:t>
      </w:r>
      <w:r w:rsidR="00066F90">
        <w:rPr>
          <w:rFonts w:ascii="Times New Roman" w:hAnsi="Times New Roman" w:cs="Times New Roman"/>
          <w:color w:val="000000"/>
          <w:sz w:val="28"/>
          <w:szCs w:val="28"/>
        </w:rPr>
        <w:t>.4</w:t>
      </w:r>
      <w:r w:rsidR="0066365F">
        <w:rPr>
          <w:rFonts w:ascii="Times New Roman" w:hAnsi="Times New Roman" w:cs="Times New Roman"/>
          <w:color w:val="000000"/>
          <w:sz w:val="28"/>
          <w:szCs w:val="28"/>
        </w:rPr>
        <w:t xml:space="preserve"> and Fig.</w:t>
      </w:r>
      <w:proofErr w:type="gramStart"/>
      <w:r w:rsidR="0066365F">
        <w:rPr>
          <w:rFonts w:ascii="Times New Roman" w:hAnsi="Times New Roman" w:cs="Times New Roman"/>
          <w:color w:val="000000"/>
          <w:sz w:val="28"/>
          <w:szCs w:val="28"/>
        </w:rPr>
        <w:t>5</w:t>
      </w:r>
      <w:r w:rsidR="00066F90">
        <w:rPr>
          <w:rFonts w:ascii="Times New Roman" w:hAnsi="Times New Roman" w:cs="Times New Roman"/>
          <w:color w:val="000000"/>
          <w:sz w:val="28"/>
          <w:szCs w:val="28"/>
        </w:rPr>
        <w:t xml:space="preserve"> </w:t>
      </w:r>
      <w:r w:rsidRPr="00066F90">
        <w:rPr>
          <w:rFonts w:ascii="Times New Roman" w:hAnsi="Times New Roman" w:cs="Times New Roman"/>
          <w:color w:val="000000"/>
          <w:sz w:val="28"/>
          <w:szCs w:val="28"/>
        </w:rPr>
        <w:t>)</w:t>
      </w:r>
      <w:proofErr w:type="gramEnd"/>
      <w:r w:rsidRPr="00066F90">
        <w:rPr>
          <w:rFonts w:ascii="Times New Roman" w:hAnsi="Times New Roman" w:cs="Times New Roman"/>
          <w:color w:val="000000"/>
          <w:sz w:val="28"/>
          <w:szCs w:val="28"/>
        </w:rPr>
        <w:t>. Some of the flow paths are faster because they follow a</w:t>
      </w:r>
      <w:r w:rsidR="00066F90">
        <w:rPr>
          <w:rFonts w:ascii="Times New Roman" w:hAnsi="Times New Roman" w:cs="Times New Roman"/>
          <w:color w:val="000000"/>
          <w:sz w:val="28"/>
          <w:szCs w:val="28"/>
        </w:rPr>
        <w:t xml:space="preserve"> </w:t>
      </w:r>
      <w:r w:rsidRPr="00066F90">
        <w:rPr>
          <w:rFonts w:ascii="Times New Roman" w:hAnsi="Times New Roman" w:cs="Times New Roman"/>
          <w:color w:val="000000"/>
          <w:sz w:val="28"/>
          <w:szCs w:val="28"/>
        </w:rPr>
        <w:t>more direct path or because they are going through larger pores or through the center of</w:t>
      </w:r>
      <w:r w:rsidR="00066F90">
        <w:rPr>
          <w:rFonts w:ascii="Times New Roman" w:hAnsi="Times New Roman" w:cs="Times New Roman"/>
          <w:color w:val="000000"/>
          <w:sz w:val="28"/>
          <w:szCs w:val="28"/>
        </w:rPr>
        <w:t xml:space="preserve"> </w:t>
      </w:r>
      <w:r w:rsidRPr="00066F90">
        <w:rPr>
          <w:rFonts w:ascii="Times New Roman" w:hAnsi="Times New Roman" w:cs="Times New Roman"/>
          <w:color w:val="000000"/>
          <w:sz w:val="28"/>
          <w:szCs w:val="28"/>
        </w:rPr>
        <w:t>pores in which water flows faster because less friction is involved. Other flow paths</w:t>
      </w:r>
      <w:r w:rsidR="00066F90">
        <w:rPr>
          <w:rFonts w:ascii="Times New Roman" w:hAnsi="Times New Roman" w:cs="Times New Roman"/>
          <w:color w:val="000000"/>
          <w:sz w:val="28"/>
          <w:szCs w:val="28"/>
        </w:rPr>
        <w:t xml:space="preserve"> </w:t>
      </w:r>
      <w:r w:rsidRPr="00066F90">
        <w:rPr>
          <w:rFonts w:ascii="Times New Roman" w:hAnsi="Times New Roman" w:cs="Times New Roman"/>
          <w:color w:val="000000"/>
          <w:sz w:val="28"/>
          <w:szCs w:val="28"/>
        </w:rPr>
        <w:t>may be slower because they are closer to the grain boundaries, thus being exposed to</w:t>
      </w:r>
      <w:r w:rsidR="00066F90">
        <w:rPr>
          <w:rFonts w:ascii="Times New Roman" w:hAnsi="Times New Roman" w:cs="Times New Roman"/>
          <w:color w:val="000000"/>
          <w:sz w:val="28"/>
          <w:szCs w:val="28"/>
        </w:rPr>
        <w:t xml:space="preserve"> </w:t>
      </w:r>
      <w:r w:rsidRPr="00066F90">
        <w:rPr>
          <w:rFonts w:ascii="Times New Roman" w:hAnsi="Times New Roman" w:cs="Times New Roman"/>
          <w:color w:val="000000"/>
          <w:sz w:val="28"/>
          <w:szCs w:val="28"/>
        </w:rPr>
        <w:t>more friction in the pore throat, slowing down the water particles. The different flow</w:t>
      </w:r>
      <w:r w:rsidR="00066F90">
        <w:rPr>
          <w:rFonts w:ascii="Times New Roman" w:hAnsi="Times New Roman" w:cs="Times New Roman"/>
          <w:color w:val="000000"/>
          <w:sz w:val="28"/>
          <w:szCs w:val="28"/>
        </w:rPr>
        <w:t xml:space="preserve"> </w:t>
      </w:r>
      <w:r w:rsidRPr="00066F90">
        <w:rPr>
          <w:rFonts w:ascii="Times New Roman" w:hAnsi="Times New Roman" w:cs="Times New Roman"/>
          <w:color w:val="000000"/>
          <w:sz w:val="28"/>
          <w:szCs w:val="28"/>
        </w:rPr>
        <w:t xml:space="preserve">paths of </w:t>
      </w:r>
      <w:r w:rsidRPr="00066F90">
        <w:rPr>
          <w:rFonts w:ascii="Times New Roman" w:hAnsi="Times New Roman" w:cs="Times New Roman"/>
          <w:color w:val="000000"/>
          <w:sz w:val="28"/>
          <w:szCs w:val="28"/>
        </w:rPr>
        <w:lastRenderedPageBreak/>
        <w:t xml:space="preserve">the water particles cause the mechanical dispersion, a mechanical mixing and dilution of the solute within the bulk movement of groundwater. </w:t>
      </w:r>
    </w:p>
    <w:p w14:paraId="2F39EA77" w14:textId="1DC05D78" w:rsidR="00066F90" w:rsidRPr="00066F90" w:rsidRDefault="00066F90" w:rsidP="00C05C03">
      <w:pPr>
        <w:autoSpaceDE w:val="0"/>
        <w:autoSpaceDN w:val="0"/>
        <w:adjustRightInd w:val="0"/>
        <w:spacing w:after="0" w:line="240" w:lineRule="auto"/>
        <w:jc w:val="both"/>
        <w:rPr>
          <w:rFonts w:ascii="Times New Roman" w:hAnsi="Times New Roman" w:cs="Times New Roman"/>
          <w:color w:val="000000"/>
          <w:sz w:val="28"/>
          <w:szCs w:val="28"/>
        </w:rPr>
      </w:pPr>
      <w:r w:rsidRPr="00066F90">
        <w:rPr>
          <w:rFonts w:ascii="Times New Roman" w:hAnsi="Times New Roman" w:cs="Times New Roman"/>
          <w:color w:val="000000"/>
          <w:sz w:val="28"/>
          <w:szCs w:val="28"/>
        </w:rPr>
        <w:t>The numerical value of mechanical dispersion is the product of advective groundwater</w:t>
      </w:r>
      <w:r w:rsidR="00C05C03">
        <w:rPr>
          <w:rFonts w:ascii="Times New Roman" w:hAnsi="Times New Roman" w:cs="Times New Roman"/>
          <w:color w:val="000000"/>
          <w:sz w:val="28"/>
          <w:szCs w:val="28"/>
        </w:rPr>
        <w:t xml:space="preserve"> </w:t>
      </w:r>
      <w:r w:rsidRPr="00066F90">
        <w:rPr>
          <w:rFonts w:ascii="Times New Roman" w:hAnsi="Times New Roman" w:cs="Times New Roman"/>
          <w:color w:val="000000"/>
          <w:sz w:val="28"/>
          <w:szCs w:val="28"/>
        </w:rPr>
        <w:t xml:space="preserve">velocity and the </w:t>
      </w:r>
      <w:proofErr w:type="spellStart"/>
      <w:r w:rsidRPr="00066F90">
        <w:rPr>
          <w:rFonts w:ascii="Times New Roman" w:hAnsi="Times New Roman" w:cs="Times New Roman"/>
          <w:color w:val="000000"/>
          <w:sz w:val="28"/>
          <w:szCs w:val="28"/>
        </w:rPr>
        <w:t>dispersivity</w:t>
      </w:r>
      <w:proofErr w:type="spellEnd"/>
      <w:r w:rsidRPr="00066F90">
        <w:rPr>
          <w:rFonts w:ascii="Times New Roman" w:hAnsi="Times New Roman" w:cs="Times New Roman"/>
          <w:color w:val="000000"/>
          <w:sz w:val="28"/>
          <w:szCs w:val="28"/>
        </w:rPr>
        <w:t xml:space="preserve">. The </w:t>
      </w:r>
      <w:proofErr w:type="spellStart"/>
      <w:r w:rsidRPr="00066F90">
        <w:rPr>
          <w:rFonts w:ascii="Times New Roman" w:hAnsi="Times New Roman" w:cs="Times New Roman"/>
          <w:color w:val="000000"/>
          <w:sz w:val="28"/>
          <w:szCs w:val="28"/>
        </w:rPr>
        <w:t>dispersivity</w:t>
      </w:r>
      <w:proofErr w:type="spellEnd"/>
      <w:r w:rsidRPr="00066F90">
        <w:rPr>
          <w:rFonts w:ascii="Times New Roman" w:hAnsi="Times New Roman" w:cs="Times New Roman"/>
          <w:color w:val="000000"/>
          <w:sz w:val="28"/>
          <w:szCs w:val="28"/>
        </w:rPr>
        <w:t xml:space="preserve"> is a characteristic property of the</w:t>
      </w:r>
      <w:r w:rsidR="00C05C03">
        <w:rPr>
          <w:rFonts w:ascii="Times New Roman" w:hAnsi="Times New Roman" w:cs="Times New Roman"/>
          <w:color w:val="000000"/>
          <w:sz w:val="28"/>
          <w:szCs w:val="28"/>
        </w:rPr>
        <w:t xml:space="preserve"> </w:t>
      </w:r>
      <w:r w:rsidRPr="00066F90">
        <w:rPr>
          <w:rFonts w:ascii="Times New Roman" w:hAnsi="Times New Roman" w:cs="Times New Roman"/>
          <w:color w:val="000000"/>
          <w:sz w:val="28"/>
          <w:szCs w:val="28"/>
        </w:rPr>
        <w:t xml:space="preserve">geological </w:t>
      </w:r>
      <w:proofErr w:type="gramStart"/>
      <w:r w:rsidRPr="00066F90">
        <w:rPr>
          <w:rFonts w:ascii="Times New Roman" w:hAnsi="Times New Roman" w:cs="Times New Roman"/>
          <w:color w:val="000000"/>
          <w:sz w:val="28"/>
          <w:szCs w:val="28"/>
        </w:rPr>
        <w:t>medium, and</w:t>
      </w:r>
      <w:proofErr w:type="gramEnd"/>
      <w:r w:rsidRPr="00066F90">
        <w:rPr>
          <w:rFonts w:ascii="Times New Roman" w:hAnsi="Times New Roman" w:cs="Times New Roman"/>
          <w:color w:val="000000"/>
          <w:sz w:val="28"/>
          <w:szCs w:val="28"/>
        </w:rPr>
        <w:t xml:space="preserve"> differs in value for each of the spatial components. For</w:t>
      </w:r>
      <w:r w:rsidR="00C05C03">
        <w:rPr>
          <w:rFonts w:ascii="Times New Roman" w:hAnsi="Times New Roman" w:cs="Times New Roman"/>
          <w:color w:val="000000"/>
          <w:sz w:val="28"/>
          <w:szCs w:val="28"/>
        </w:rPr>
        <w:t xml:space="preserve"> </w:t>
      </w:r>
      <w:r w:rsidRPr="00066F90">
        <w:rPr>
          <w:rFonts w:ascii="Times New Roman" w:hAnsi="Times New Roman" w:cs="Times New Roman"/>
          <w:color w:val="000000"/>
          <w:sz w:val="28"/>
          <w:szCs w:val="28"/>
        </w:rPr>
        <w:t xml:space="preserve">examples, if all the pores are nearly the same size, </w:t>
      </w:r>
      <w:proofErr w:type="spellStart"/>
      <w:r w:rsidRPr="00066F90">
        <w:rPr>
          <w:rFonts w:ascii="Times New Roman" w:hAnsi="Times New Roman" w:cs="Times New Roman"/>
          <w:color w:val="000000"/>
          <w:sz w:val="28"/>
          <w:szCs w:val="28"/>
        </w:rPr>
        <w:t>dispersivity</w:t>
      </w:r>
      <w:proofErr w:type="spellEnd"/>
      <w:r w:rsidRPr="00066F90">
        <w:rPr>
          <w:rFonts w:ascii="Times New Roman" w:hAnsi="Times New Roman" w:cs="Times New Roman"/>
          <w:color w:val="000000"/>
          <w:sz w:val="28"/>
          <w:szCs w:val="28"/>
        </w:rPr>
        <w:t xml:space="preserve"> of the rock or sediment</w:t>
      </w:r>
      <w:r w:rsidR="00C05C03">
        <w:rPr>
          <w:rFonts w:ascii="Times New Roman" w:hAnsi="Times New Roman" w:cs="Times New Roman"/>
          <w:color w:val="000000"/>
          <w:sz w:val="28"/>
          <w:szCs w:val="28"/>
        </w:rPr>
        <w:t xml:space="preserve"> </w:t>
      </w:r>
      <w:r w:rsidRPr="00066F90">
        <w:rPr>
          <w:rFonts w:ascii="Times New Roman" w:hAnsi="Times New Roman" w:cs="Times New Roman"/>
          <w:color w:val="000000"/>
          <w:sz w:val="28"/>
          <w:szCs w:val="28"/>
        </w:rPr>
        <w:t xml:space="preserve">would be low. </w:t>
      </w:r>
      <w:proofErr w:type="spellStart"/>
      <w:r w:rsidRPr="00066F90">
        <w:rPr>
          <w:rFonts w:ascii="Times New Roman" w:hAnsi="Times New Roman" w:cs="Times New Roman"/>
          <w:color w:val="000000"/>
          <w:sz w:val="28"/>
          <w:szCs w:val="28"/>
        </w:rPr>
        <w:t>Dispersivity</w:t>
      </w:r>
      <w:proofErr w:type="spellEnd"/>
      <w:r w:rsidRPr="00066F90">
        <w:rPr>
          <w:rFonts w:ascii="Times New Roman" w:hAnsi="Times New Roman" w:cs="Times New Roman"/>
          <w:color w:val="000000"/>
          <w:sz w:val="28"/>
          <w:szCs w:val="28"/>
        </w:rPr>
        <w:t xml:space="preserve"> in the direction of flow is referred to as longitudinal</w:t>
      </w:r>
      <w:r w:rsidR="00C05C03">
        <w:rPr>
          <w:rFonts w:ascii="Times New Roman" w:hAnsi="Times New Roman" w:cs="Times New Roman"/>
          <w:color w:val="000000"/>
          <w:sz w:val="28"/>
          <w:szCs w:val="28"/>
        </w:rPr>
        <w:t xml:space="preserve"> </w:t>
      </w:r>
      <w:proofErr w:type="spellStart"/>
      <w:r w:rsidRPr="00066F90">
        <w:rPr>
          <w:rFonts w:ascii="Times New Roman" w:hAnsi="Times New Roman" w:cs="Times New Roman"/>
          <w:color w:val="000000"/>
          <w:sz w:val="28"/>
          <w:szCs w:val="28"/>
        </w:rPr>
        <w:t>dispersivity</w:t>
      </w:r>
      <w:proofErr w:type="spellEnd"/>
      <w:r w:rsidRPr="00066F90">
        <w:rPr>
          <w:rFonts w:ascii="Times New Roman" w:hAnsi="Times New Roman" w:cs="Times New Roman"/>
          <w:color w:val="000000"/>
          <w:sz w:val="28"/>
          <w:szCs w:val="28"/>
        </w:rPr>
        <w:t xml:space="preserve"> (in x-direction), </w:t>
      </w:r>
      <w:proofErr w:type="spellStart"/>
      <w:r w:rsidRPr="00066F90">
        <w:rPr>
          <w:rFonts w:ascii="Times New Roman" w:hAnsi="Times New Roman" w:cs="Times New Roman"/>
          <w:color w:val="000000"/>
          <w:sz w:val="28"/>
          <w:szCs w:val="28"/>
        </w:rPr>
        <w:t>dispersivity</w:t>
      </w:r>
      <w:proofErr w:type="spellEnd"/>
      <w:r w:rsidRPr="00066F90">
        <w:rPr>
          <w:rFonts w:ascii="Times New Roman" w:hAnsi="Times New Roman" w:cs="Times New Roman"/>
          <w:color w:val="000000"/>
          <w:sz w:val="28"/>
          <w:szCs w:val="28"/>
        </w:rPr>
        <w:t xml:space="preserve"> perpendicular to flow is referred to as</w:t>
      </w:r>
      <w:r w:rsidR="00C05C03">
        <w:rPr>
          <w:rFonts w:ascii="Times New Roman" w:hAnsi="Times New Roman" w:cs="Times New Roman"/>
          <w:color w:val="000000"/>
          <w:sz w:val="28"/>
          <w:szCs w:val="28"/>
        </w:rPr>
        <w:t xml:space="preserve"> </w:t>
      </w:r>
      <w:r w:rsidRPr="00066F90">
        <w:rPr>
          <w:rFonts w:ascii="Times New Roman" w:hAnsi="Times New Roman" w:cs="Times New Roman"/>
          <w:color w:val="000000"/>
          <w:sz w:val="28"/>
          <w:szCs w:val="28"/>
        </w:rPr>
        <w:t xml:space="preserve">transverse </w:t>
      </w:r>
      <w:proofErr w:type="spellStart"/>
      <w:r w:rsidRPr="00066F90">
        <w:rPr>
          <w:rFonts w:ascii="Times New Roman" w:hAnsi="Times New Roman" w:cs="Times New Roman"/>
          <w:color w:val="000000"/>
          <w:sz w:val="28"/>
          <w:szCs w:val="28"/>
        </w:rPr>
        <w:t>dispersivity</w:t>
      </w:r>
      <w:proofErr w:type="spellEnd"/>
      <w:r w:rsidRPr="00066F90">
        <w:rPr>
          <w:rFonts w:ascii="Times New Roman" w:hAnsi="Times New Roman" w:cs="Times New Roman"/>
          <w:color w:val="000000"/>
          <w:sz w:val="28"/>
          <w:szCs w:val="28"/>
        </w:rPr>
        <w:t xml:space="preserve"> both in a horizontal plane to flow (in y-direction) and in a</w:t>
      </w:r>
      <w:r w:rsidR="00C05C03">
        <w:rPr>
          <w:rFonts w:ascii="Times New Roman" w:hAnsi="Times New Roman" w:cs="Times New Roman"/>
          <w:color w:val="000000"/>
          <w:sz w:val="28"/>
          <w:szCs w:val="28"/>
        </w:rPr>
        <w:t xml:space="preserve"> </w:t>
      </w:r>
      <w:r w:rsidRPr="00066F90">
        <w:rPr>
          <w:rFonts w:ascii="Times New Roman" w:hAnsi="Times New Roman" w:cs="Times New Roman"/>
          <w:color w:val="000000"/>
          <w:sz w:val="28"/>
          <w:szCs w:val="28"/>
        </w:rPr>
        <w:t>vertical plane to flow (in z-direction, flow up or down in a groundwater medium).</w:t>
      </w:r>
    </w:p>
    <w:p w14:paraId="2AA7F998" w14:textId="20F19381" w:rsidR="00066F90" w:rsidRPr="00066F90" w:rsidRDefault="00066F90" w:rsidP="00C05C03">
      <w:pPr>
        <w:autoSpaceDE w:val="0"/>
        <w:autoSpaceDN w:val="0"/>
        <w:adjustRightInd w:val="0"/>
        <w:spacing w:after="0" w:line="240" w:lineRule="auto"/>
        <w:jc w:val="both"/>
        <w:rPr>
          <w:rFonts w:ascii="Times New Roman" w:hAnsi="Times New Roman" w:cs="Times New Roman"/>
          <w:sz w:val="28"/>
          <w:szCs w:val="28"/>
        </w:rPr>
      </w:pPr>
      <w:r w:rsidRPr="00066F90">
        <w:rPr>
          <w:rFonts w:ascii="Times New Roman" w:hAnsi="Times New Roman" w:cs="Times New Roman"/>
          <w:color w:val="000000"/>
          <w:sz w:val="28"/>
          <w:szCs w:val="28"/>
        </w:rPr>
        <w:t xml:space="preserve">It is generally assumed that longitudinal </w:t>
      </w:r>
      <w:proofErr w:type="spellStart"/>
      <w:r w:rsidRPr="00066F90">
        <w:rPr>
          <w:rFonts w:ascii="Times New Roman" w:hAnsi="Times New Roman" w:cs="Times New Roman"/>
          <w:color w:val="000000"/>
          <w:sz w:val="28"/>
          <w:szCs w:val="28"/>
        </w:rPr>
        <w:t>dispersivity</w:t>
      </w:r>
      <w:proofErr w:type="spellEnd"/>
      <w:r w:rsidRPr="00066F90">
        <w:rPr>
          <w:rFonts w:ascii="Times New Roman" w:hAnsi="Times New Roman" w:cs="Times New Roman"/>
          <w:color w:val="000000"/>
          <w:sz w:val="28"/>
          <w:szCs w:val="28"/>
        </w:rPr>
        <w:t xml:space="preserve"> is about 10 times larger than</w:t>
      </w:r>
      <w:r w:rsidR="00C05C03">
        <w:rPr>
          <w:rFonts w:ascii="Times New Roman" w:hAnsi="Times New Roman" w:cs="Times New Roman"/>
          <w:color w:val="000000"/>
          <w:sz w:val="28"/>
          <w:szCs w:val="28"/>
        </w:rPr>
        <w:t xml:space="preserve"> </w:t>
      </w:r>
      <w:r w:rsidRPr="00066F90">
        <w:rPr>
          <w:rFonts w:ascii="Times New Roman" w:hAnsi="Times New Roman" w:cs="Times New Roman"/>
          <w:color w:val="000000"/>
          <w:sz w:val="28"/>
          <w:szCs w:val="28"/>
        </w:rPr>
        <w:t xml:space="preserve">transverse </w:t>
      </w:r>
      <w:proofErr w:type="spellStart"/>
      <w:r w:rsidRPr="00066F90">
        <w:rPr>
          <w:rFonts w:ascii="Times New Roman" w:hAnsi="Times New Roman" w:cs="Times New Roman"/>
          <w:color w:val="000000"/>
          <w:sz w:val="28"/>
          <w:szCs w:val="28"/>
        </w:rPr>
        <w:t>dispersivity</w:t>
      </w:r>
      <w:proofErr w:type="spellEnd"/>
      <w:r w:rsidRPr="00066F90">
        <w:rPr>
          <w:rFonts w:ascii="Times New Roman" w:hAnsi="Times New Roman" w:cs="Times New Roman"/>
          <w:color w:val="000000"/>
          <w:sz w:val="28"/>
          <w:szCs w:val="28"/>
        </w:rPr>
        <w:t xml:space="preserve"> because the local variation in the velocity field is much more</w:t>
      </w:r>
      <w:r w:rsidR="00C05C03">
        <w:rPr>
          <w:rFonts w:ascii="Times New Roman" w:hAnsi="Times New Roman" w:cs="Times New Roman"/>
          <w:color w:val="000000"/>
          <w:sz w:val="28"/>
          <w:szCs w:val="28"/>
        </w:rPr>
        <w:t xml:space="preserve"> </w:t>
      </w:r>
      <w:r w:rsidRPr="00066F90">
        <w:rPr>
          <w:rFonts w:ascii="Times New Roman" w:hAnsi="Times New Roman" w:cs="Times New Roman"/>
          <w:color w:val="000000"/>
          <w:sz w:val="28"/>
          <w:szCs w:val="28"/>
        </w:rPr>
        <w:t xml:space="preserve">dominant in the direction of flow rather than perpendicular to it. Transverse </w:t>
      </w:r>
      <w:proofErr w:type="spellStart"/>
      <w:r w:rsidRPr="00066F90">
        <w:rPr>
          <w:rFonts w:ascii="Times New Roman" w:hAnsi="Times New Roman" w:cs="Times New Roman"/>
          <w:color w:val="000000"/>
          <w:sz w:val="28"/>
          <w:szCs w:val="28"/>
        </w:rPr>
        <w:t>dispersivity</w:t>
      </w:r>
      <w:proofErr w:type="spellEnd"/>
      <w:r w:rsidR="00C05C03">
        <w:rPr>
          <w:rFonts w:ascii="Times New Roman" w:hAnsi="Times New Roman" w:cs="Times New Roman"/>
          <w:color w:val="000000"/>
          <w:sz w:val="28"/>
          <w:szCs w:val="28"/>
        </w:rPr>
        <w:t xml:space="preserve"> </w:t>
      </w:r>
      <w:r w:rsidRPr="00066F90">
        <w:rPr>
          <w:rFonts w:ascii="Times New Roman" w:hAnsi="Times New Roman" w:cs="Times New Roman"/>
          <w:color w:val="000000"/>
          <w:sz w:val="28"/>
          <w:szCs w:val="28"/>
        </w:rPr>
        <w:t>is primarily caused by flow paths that branch out from the centerline of solute</w:t>
      </w:r>
      <w:r w:rsidR="00C05C03">
        <w:rPr>
          <w:rFonts w:ascii="Times New Roman" w:hAnsi="Times New Roman" w:cs="Times New Roman"/>
          <w:color w:val="000000"/>
          <w:sz w:val="28"/>
          <w:szCs w:val="28"/>
        </w:rPr>
        <w:t xml:space="preserve"> </w:t>
      </w:r>
      <w:r w:rsidRPr="00066F90">
        <w:rPr>
          <w:rFonts w:ascii="Times New Roman" w:hAnsi="Times New Roman" w:cs="Times New Roman"/>
          <w:color w:val="000000"/>
          <w:sz w:val="28"/>
          <w:szCs w:val="28"/>
        </w:rPr>
        <w:t>movement due to the tortuosity of the geological medium. Concentration distributions</w:t>
      </w:r>
      <w:r w:rsidR="00C05C03">
        <w:rPr>
          <w:rFonts w:ascii="Times New Roman" w:hAnsi="Times New Roman" w:cs="Times New Roman"/>
          <w:color w:val="000000"/>
          <w:sz w:val="28"/>
          <w:szCs w:val="28"/>
        </w:rPr>
        <w:t xml:space="preserve"> </w:t>
      </w:r>
      <w:r w:rsidRPr="00066F90">
        <w:rPr>
          <w:rFonts w:ascii="Times New Roman" w:hAnsi="Times New Roman" w:cs="Times New Roman"/>
          <w:color w:val="000000"/>
          <w:sz w:val="28"/>
          <w:szCs w:val="28"/>
        </w:rPr>
        <w:t xml:space="preserve">(plumes) of a </w:t>
      </w:r>
      <w:proofErr w:type="gramStart"/>
      <w:r w:rsidRPr="00066F90">
        <w:rPr>
          <w:rFonts w:ascii="Times New Roman" w:hAnsi="Times New Roman" w:cs="Times New Roman"/>
          <w:color w:val="000000"/>
          <w:sz w:val="28"/>
          <w:szCs w:val="28"/>
        </w:rPr>
        <w:t>point source form ellipsoids of revolution</w:t>
      </w:r>
      <w:proofErr w:type="gramEnd"/>
      <w:r w:rsidRPr="00066F90">
        <w:rPr>
          <w:rFonts w:ascii="Times New Roman" w:hAnsi="Times New Roman" w:cs="Times New Roman"/>
          <w:color w:val="000000"/>
          <w:sz w:val="28"/>
          <w:szCs w:val="28"/>
        </w:rPr>
        <w:t xml:space="preserve"> in three dimensions. If vertical</w:t>
      </w:r>
      <w:r w:rsidR="00C05C03">
        <w:rPr>
          <w:rFonts w:ascii="Times New Roman" w:hAnsi="Times New Roman" w:cs="Times New Roman"/>
          <w:color w:val="000000"/>
          <w:sz w:val="28"/>
          <w:szCs w:val="28"/>
        </w:rPr>
        <w:t xml:space="preserve"> </w:t>
      </w:r>
      <w:r w:rsidRPr="00066F90">
        <w:rPr>
          <w:rFonts w:ascii="Times New Roman" w:hAnsi="Times New Roman" w:cs="Times New Roman"/>
          <w:color w:val="000000"/>
          <w:sz w:val="28"/>
          <w:szCs w:val="28"/>
        </w:rPr>
        <w:t xml:space="preserve">transverse </w:t>
      </w:r>
      <w:proofErr w:type="spellStart"/>
      <w:r w:rsidRPr="00066F90">
        <w:rPr>
          <w:rFonts w:ascii="Times New Roman" w:hAnsi="Times New Roman" w:cs="Times New Roman"/>
          <w:color w:val="000000"/>
          <w:sz w:val="28"/>
          <w:szCs w:val="28"/>
        </w:rPr>
        <w:t>dispersivity</w:t>
      </w:r>
      <w:proofErr w:type="spellEnd"/>
      <w:r w:rsidRPr="00066F90">
        <w:rPr>
          <w:rFonts w:ascii="Times New Roman" w:hAnsi="Times New Roman" w:cs="Times New Roman"/>
          <w:color w:val="000000"/>
          <w:sz w:val="28"/>
          <w:szCs w:val="28"/>
        </w:rPr>
        <w:t xml:space="preserve"> is smaller than horizontal transverse </w:t>
      </w:r>
      <w:proofErr w:type="spellStart"/>
      <w:r w:rsidRPr="00066F90">
        <w:rPr>
          <w:rFonts w:ascii="Times New Roman" w:hAnsi="Times New Roman" w:cs="Times New Roman"/>
          <w:color w:val="000000"/>
          <w:sz w:val="28"/>
          <w:szCs w:val="28"/>
        </w:rPr>
        <w:t>dispersivity</w:t>
      </w:r>
      <w:proofErr w:type="spellEnd"/>
      <w:r w:rsidRPr="00066F90">
        <w:rPr>
          <w:rFonts w:ascii="Times New Roman" w:hAnsi="Times New Roman" w:cs="Times New Roman"/>
          <w:color w:val="000000"/>
          <w:sz w:val="28"/>
          <w:szCs w:val="28"/>
        </w:rPr>
        <w:t>, as is often the</w:t>
      </w:r>
      <w:r w:rsidR="00C05C03">
        <w:rPr>
          <w:rFonts w:ascii="Times New Roman" w:hAnsi="Times New Roman" w:cs="Times New Roman"/>
          <w:color w:val="000000"/>
          <w:sz w:val="28"/>
          <w:szCs w:val="28"/>
        </w:rPr>
        <w:t xml:space="preserve"> </w:t>
      </w:r>
      <w:r w:rsidRPr="00066F90">
        <w:rPr>
          <w:rFonts w:ascii="Times New Roman" w:hAnsi="Times New Roman" w:cs="Times New Roman"/>
          <w:color w:val="000000"/>
          <w:sz w:val="28"/>
          <w:szCs w:val="28"/>
        </w:rPr>
        <w:t xml:space="preserve">case in layered sedimentary rocks, the plumes take on a surfboard shape. </w:t>
      </w:r>
    </w:p>
    <w:p w14:paraId="091F0115" w14:textId="77777777" w:rsidR="00066F90" w:rsidRPr="00066F90" w:rsidRDefault="00066F90" w:rsidP="00C05C03">
      <w:pPr>
        <w:autoSpaceDE w:val="0"/>
        <w:autoSpaceDN w:val="0"/>
        <w:adjustRightInd w:val="0"/>
        <w:spacing w:after="0" w:line="240" w:lineRule="auto"/>
        <w:jc w:val="both"/>
        <w:rPr>
          <w:rFonts w:ascii="Times New Roman" w:hAnsi="Times New Roman" w:cs="Times New Roman"/>
          <w:sz w:val="28"/>
          <w:szCs w:val="28"/>
        </w:rPr>
      </w:pPr>
      <w:r w:rsidRPr="00066F90">
        <w:rPr>
          <w:rFonts w:ascii="Times New Roman" w:hAnsi="Times New Roman" w:cs="Times New Roman"/>
          <w:color w:val="000000"/>
          <w:sz w:val="28"/>
          <w:szCs w:val="28"/>
        </w:rPr>
        <w:t xml:space="preserve"> </w:t>
      </w:r>
    </w:p>
    <w:p w14:paraId="07E17A6F" w14:textId="7022A626" w:rsidR="0083413F" w:rsidRDefault="0083413F" w:rsidP="00066F90">
      <w:pPr>
        <w:autoSpaceDE w:val="0"/>
        <w:autoSpaceDN w:val="0"/>
        <w:adjustRightInd w:val="0"/>
        <w:spacing w:after="0" w:line="240" w:lineRule="auto"/>
        <w:rPr>
          <w:rFonts w:ascii="Times New Roman" w:hAnsi="Times New Roman" w:cs="Times New Roman"/>
          <w:b/>
          <w:bCs/>
          <w:color w:val="000000"/>
          <w:sz w:val="28"/>
          <w:szCs w:val="28"/>
        </w:rPr>
      </w:pPr>
    </w:p>
    <w:p w14:paraId="13E9A91F" w14:textId="3AC4631F" w:rsidR="00066F90" w:rsidRDefault="0083413F" w:rsidP="0083413F">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Diffusion (</w:t>
      </w:r>
      <w:r w:rsidR="00066F90" w:rsidRPr="00C05C03">
        <w:rPr>
          <w:rFonts w:ascii="Times New Roman" w:hAnsi="Times New Roman" w:cs="Times New Roman"/>
          <w:b/>
          <w:bCs/>
          <w:color w:val="000000"/>
          <w:sz w:val="28"/>
          <w:szCs w:val="28"/>
        </w:rPr>
        <w:t>Molecular Diffusion</w:t>
      </w:r>
      <w:r>
        <w:rPr>
          <w:rFonts w:ascii="Times New Roman" w:hAnsi="Times New Roman" w:cs="Times New Roman"/>
          <w:b/>
          <w:bCs/>
          <w:color w:val="000000"/>
          <w:sz w:val="28"/>
          <w:szCs w:val="28"/>
        </w:rPr>
        <w:t>)</w:t>
      </w:r>
    </w:p>
    <w:p w14:paraId="1826115B" w14:textId="77777777" w:rsidR="0083413F" w:rsidRDefault="0083413F" w:rsidP="0083413F">
      <w:pPr>
        <w:autoSpaceDE w:val="0"/>
        <w:autoSpaceDN w:val="0"/>
        <w:adjustRightInd w:val="0"/>
        <w:spacing w:after="0" w:line="240" w:lineRule="auto"/>
        <w:rPr>
          <w:rFonts w:asciiTheme="majorBidi" w:hAnsiTheme="majorBidi" w:cstheme="majorBidi"/>
          <w:color w:val="000000"/>
          <w:sz w:val="28"/>
          <w:szCs w:val="28"/>
          <w:shd w:val="clear" w:color="auto" w:fill="FFFFFF"/>
        </w:rPr>
      </w:pPr>
    </w:p>
    <w:p w14:paraId="1B1B798D" w14:textId="0774A196" w:rsidR="0083413F" w:rsidRDefault="0083413F" w:rsidP="0083413F">
      <w:pPr>
        <w:autoSpaceDE w:val="0"/>
        <w:autoSpaceDN w:val="0"/>
        <w:adjustRightInd w:val="0"/>
        <w:spacing w:after="0" w:line="240" w:lineRule="auto"/>
        <w:rPr>
          <w:rFonts w:ascii="Trebuchet MS" w:hAnsi="Trebuchet MS"/>
          <w:color w:val="000000"/>
          <w:sz w:val="20"/>
          <w:szCs w:val="20"/>
          <w:shd w:val="clear" w:color="auto" w:fill="FFFFFF"/>
        </w:rPr>
      </w:pPr>
      <w:r w:rsidRPr="0083413F">
        <w:rPr>
          <w:rFonts w:asciiTheme="majorBidi" w:hAnsiTheme="majorBidi" w:cstheme="majorBidi"/>
          <w:color w:val="000000"/>
          <w:sz w:val="28"/>
          <w:szCs w:val="28"/>
          <w:shd w:val="clear" w:color="auto" w:fill="FFFFFF"/>
        </w:rPr>
        <w:t>The process by which ions or molecules move from areas of high solute concentrations to areas of low solute concentration</w:t>
      </w:r>
      <w:r>
        <w:rPr>
          <w:rFonts w:ascii="Trebuchet MS" w:hAnsi="Trebuchet MS"/>
          <w:color w:val="000000"/>
          <w:sz w:val="20"/>
          <w:szCs w:val="20"/>
          <w:shd w:val="clear" w:color="auto" w:fill="FFFFFF"/>
        </w:rPr>
        <w:t>.</w:t>
      </w:r>
    </w:p>
    <w:p w14:paraId="182C91FB" w14:textId="7EFA3BEA" w:rsidR="0083413F" w:rsidRPr="0083413F" w:rsidRDefault="0083413F" w:rsidP="0083413F">
      <w:pPr>
        <w:pStyle w:val="NormalWeb"/>
        <w:shd w:val="clear" w:color="auto" w:fill="FFFFFF"/>
        <w:spacing w:before="285" w:beforeAutospacing="0" w:after="0" w:afterAutospacing="0"/>
        <w:jc w:val="both"/>
        <w:rPr>
          <w:rFonts w:asciiTheme="majorBidi" w:hAnsiTheme="majorBidi" w:cstheme="majorBidi"/>
          <w:color w:val="000000"/>
          <w:sz w:val="28"/>
          <w:szCs w:val="28"/>
        </w:rPr>
      </w:pPr>
      <w:r w:rsidRPr="0083413F">
        <w:rPr>
          <w:rFonts w:asciiTheme="majorBidi" w:hAnsiTheme="majorBidi" w:cstheme="majorBidi"/>
          <w:color w:val="000000"/>
          <w:sz w:val="28"/>
          <w:szCs w:val="28"/>
        </w:rPr>
        <w:t xml:space="preserve">A </w:t>
      </w:r>
      <w:r w:rsidRPr="0083413F">
        <w:rPr>
          <w:rFonts w:asciiTheme="majorBidi" w:hAnsiTheme="majorBidi" w:cstheme="majorBidi"/>
          <w:color w:val="000000"/>
          <w:sz w:val="28"/>
          <w:szCs w:val="28"/>
        </w:rPr>
        <w:t xml:space="preserve">solute in water will move from an area of greater concentration toward an area where it is less concentrated.  Diffusion will occur </w:t>
      </w:r>
      <w:proofErr w:type="gramStart"/>
      <w:r w:rsidRPr="0083413F">
        <w:rPr>
          <w:rFonts w:asciiTheme="majorBidi" w:hAnsiTheme="majorBidi" w:cstheme="majorBidi"/>
          <w:color w:val="000000"/>
          <w:sz w:val="28"/>
          <w:szCs w:val="28"/>
        </w:rPr>
        <w:t>as long as</w:t>
      </w:r>
      <w:proofErr w:type="gramEnd"/>
      <w:r w:rsidRPr="0083413F">
        <w:rPr>
          <w:rFonts w:asciiTheme="majorBidi" w:hAnsiTheme="majorBidi" w:cstheme="majorBidi"/>
          <w:color w:val="000000"/>
          <w:sz w:val="28"/>
          <w:szCs w:val="28"/>
        </w:rPr>
        <w:t xml:space="preserve"> a concentration gradient exists, even if the fluid is not moving.  The rate of diffusion is temperature </w:t>
      </w:r>
      <w:r w:rsidRPr="0083413F">
        <w:rPr>
          <w:rFonts w:asciiTheme="majorBidi" w:hAnsiTheme="majorBidi" w:cstheme="majorBidi"/>
          <w:color w:val="000000"/>
          <w:sz w:val="28"/>
          <w:szCs w:val="28"/>
        </w:rPr>
        <w:t>dependent</w:t>
      </w:r>
      <w:r w:rsidRPr="0083413F">
        <w:rPr>
          <w:rFonts w:asciiTheme="majorBidi" w:hAnsiTheme="majorBidi" w:cstheme="majorBidi"/>
          <w:color w:val="000000"/>
          <w:sz w:val="28"/>
          <w:szCs w:val="28"/>
        </w:rPr>
        <w:t>.</w:t>
      </w:r>
    </w:p>
    <w:p w14:paraId="00E90BE6" w14:textId="77777777" w:rsidR="0083413F" w:rsidRPr="0083413F" w:rsidRDefault="0083413F" w:rsidP="0083413F">
      <w:pPr>
        <w:pStyle w:val="NormalWeb"/>
        <w:shd w:val="clear" w:color="auto" w:fill="FFFFFF"/>
        <w:spacing w:before="285" w:beforeAutospacing="0" w:after="0" w:afterAutospacing="0"/>
        <w:jc w:val="both"/>
        <w:rPr>
          <w:rFonts w:asciiTheme="majorBidi" w:hAnsiTheme="majorBidi" w:cstheme="majorBidi"/>
          <w:b/>
          <w:bCs/>
          <w:color w:val="000000" w:themeColor="text1"/>
          <w:sz w:val="28"/>
          <w:szCs w:val="28"/>
        </w:rPr>
      </w:pPr>
      <w:r w:rsidRPr="0083413F">
        <w:rPr>
          <w:rFonts w:asciiTheme="majorBidi" w:hAnsiTheme="majorBidi" w:cstheme="majorBidi"/>
          <w:b/>
          <w:bCs/>
          <w:color w:val="000000" w:themeColor="text1"/>
          <w:sz w:val="28"/>
          <w:szCs w:val="28"/>
        </w:rPr>
        <w:t>Why is diffusion important?</w:t>
      </w:r>
    </w:p>
    <w:p w14:paraId="077A3580" w14:textId="77777777" w:rsidR="0083413F" w:rsidRPr="0083413F" w:rsidRDefault="0083413F" w:rsidP="0083413F">
      <w:pPr>
        <w:pStyle w:val="NormalWeb"/>
        <w:shd w:val="clear" w:color="auto" w:fill="FFFFFF"/>
        <w:spacing w:before="285" w:beforeAutospacing="0" w:after="0" w:afterAutospacing="0"/>
        <w:jc w:val="both"/>
        <w:rPr>
          <w:rFonts w:asciiTheme="majorBidi" w:hAnsiTheme="majorBidi" w:cstheme="majorBidi"/>
          <w:color w:val="000000" w:themeColor="text1"/>
          <w:sz w:val="28"/>
          <w:szCs w:val="28"/>
        </w:rPr>
      </w:pPr>
      <w:r w:rsidRPr="0083413F">
        <w:rPr>
          <w:rFonts w:asciiTheme="majorBidi" w:hAnsiTheme="majorBidi" w:cstheme="majorBidi"/>
          <w:color w:val="000000" w:themeColor="text1"/>
          <w:sz w:val="28"/>
          <w:szCs w:val="28"/>
        </w:rPr>
        <w:t>Diffusion can be important in the movement of chemicals and </w:t>
      </w:r>
      <w:hyperlink r:id="rId20" w:history="1">
        <w:r w:rsidRPr="0083413F">
          <w:rPr>
            <w:rStyle w:val="Hyperlink"/>
            <w:rFonts w:asciiTheme="majorBidi" w:hAnsiTheme="majorBidi" w:cstheme="majorBidi"/>
            <w:color w:val="000000" w:themeColor="text1"/>
            <w:sz w:val="28"/>
            <w:szCs w:val="28"/>
            <w:u w:val="none"/>
          </w:rPr>
          <w:t>contaminants</w:t>
        </w:r>
      </w:hyperlink>
      <w:r w:rsidRPr="0083413F">
        <w:rPr>
          <w:rFonts w:asciiTheme="majorBidi" w:hAnsiTheme="majorBidi" w:cstheme="majorBidi"/>
          <w:color w:val="000000" w:themeColor="text1"/>
          <w:sz w:val="28"/>
          <w:szCs w:val="28"/>
        </w:rPr>
        <w:t> in the subsurface, particularly in low </w:t>
      </w:r>
      <w:hyperlink r:id="rId21" w:history="1">
        <w:r w:rsidRPr="0083413F">
          <w:rPr>
            <w:rStyle w:val="Hyperlink"/>
            <w:rFonts w:asciiTheme="majorBidi" w:hAnsiTheme="majorBidi" w:cstheme="majorBidi"/>
            <w:color w:val="000000" w:themeColor="text1"/>
            <w:sz w:val="28"/>
            <w:szCs w:val="28"/>
            <w:u w:val="none"/>
          </w:rPr>
          <w:t>hydraulic conductivity</w:t>
        </w:r>
      </w:hyperlink>
      <w:r w:rsidRPr="0083413F">
        <w:rPr>
          <w:rFonts w:asciiTheme="majorBidi" w:hAnsiTheme="majorBidi" w:cstheme="majorBidi"/>
          <w:color w:val="000000" w:themeColor="text1"/>
          <w:sz w:val="28"/>
          <w:szCs w:val="28"/>
        </w:rPr>
        <w:t> environments.</w:t>
      </w:r>
    </w:p>
    <w:p w14:paraId="20679C95" w14:textId="77777777" w:rsidR="0083413F" w:rsidRPr="0083413F" w:rsidRDefault="0083413F" w:rsidP="0083413F">
      <w:pPr>
        <w:autoSpaceDE w:val="0"/>
        <w:autoSpaceDN w:val="0"/>
        <w:adjustRightInd w:val="0"/>
        <w:spacing w:after="0" w:line="240" w:lineRule="auto"/>
        <w:jc w:val="both"/>
        <w:rPr>
          <w:rFonts w:asciiTheme="majorBidi" w:hAnsiTheme="majorBidi" w:cstheme="majorBidi"/>
          <w:color w:val="000000" w:themeColor="text1"/>
          <w:sz w:val="28"/>
          <w:szCs w:val="28"/>
        </w:rPr>
      </w:pPr>
    </w:p>
    <w:p w14:paraId="0609CAA1" w14:textId="1F407CC3" w:rsidR="00066F90" w:rsidRPr="008E6234" w:rsidRDefault="008E6234" w:rsidP="00066F90">
      <w:pPr>
        <w:autoSpaceDE w:val="0"/>
        <w:autoSpaceDN w:val="0"/>
        <w:adjustRightInd w:val="0"/>
        <w:spacing w:after="0" w:line="240" w:lineRule="auto"/>
        <w:rPr>
          <w:rFonts w:ascii="Times New Roman" w:hAnsi="Times New Roman" w:cs="Times New Roman"/>
          <w:b/>
          <w:bCs/>
          <w:color w:val="000000"/>
          <w:sz w:val="28"/>
          <w:szCs w:val="28"/>
        </w:rPr>
      </w:pPr>
      <w:r w:rsidRPr="008E6234">
        <w:rPr>
          <w:rFonts w:ascii="Times New Roman" w:hAnsi="Times New Roman" w:cs="Times New Roman"/>
          <w:b/>
          <w:bCs/>
          <w:color w:val="000000"/>
          <w:sz w:val="28"/>
          <w:szCs w:val="28"/>
        </w:rPr>
        <w:t>In other words</w:t>
      </w:r>
    </w:p>
    <w:p w14:paraId="566DC866" w14:textId="73DC3A58" w:rsidR="00B53C92" w:rsidRDefault="00066F90" w:rsidP="008E6234">
      <w:pPr>
        <w:autoSpaceDE w:val="0"/>
        <w:autoSpaceDN w:val="0"/>
        <w:adjustRightInd w:val="0"/>
        <w:spacing w:after="0" w:line="240" w:lineRule="auto"/>
        <w:jc w:val="both"/>
        <w:rPr>
          <w:rFonts w:ascii="Times New Roman" w:hAnsi="Times New Roman" w:cs="Times New Roman"/>
          <w:color w:val="000000"/>
          <w:sz w:val="28"/>
          <w:szCs w:val="28"/>
        </w:rPr>
      </w:pPr>
      <w:r w:rsidRPr="007E390E">
        <w:rPr>
          <w:rFonts w:ascii="Times New Roman" w:hAnsi="Times New Roman" w:cs="Times New Roman"/>
          <w:color w:val="000000"/>
          <w:sz w:val="28"/>
          <w:szCs w:val="28"/>
        </w:rPr>
        <w:t>Molecular diffusion is caused by random molecular motion due to the thermal kinetic</w:t>
      </w:r>
      <w:r w:rsidR="008E6234">
        <w:rPr>
          <w:rFonts w:ascii="Times New Roman" w:hAnsi="Times New Roman" w:cs="Times New Roman"/>
          <w:color w:val="000000"/>
          <w:sz w:val="28"/>
          <w:szCs w:val="28"/>
        </w:rPr>
        <w:t xml:space="preserve"> </w:t>
      </w:r>
      <w:r w:rsidRPr="007E390E">
        <w:rPr>
          <w:rFonts w:ascii="Times New Roman" w:hAnsi="Times New Roman" w:cs="Times New Roman"/>
          <w:color w:val="000000"/>
          <w:sz w:val="28"/>
          <w:szCs w:val="28"/>
        </w:rPr>
        <w:t>energy of the solute. The molecular motion in liquids is smaller than in gases but larger</w:t>
      </w:r>
      <w:r w:rsidR="008E6234">
        <w:rPr>
          <w:rFonts w:ascii="Times New Roman" w:hAnsi="Times New Roman" w:cs="Times New Roman"/>
          <w:color w:val="000000"/>
          <w:sz w:val="28"/>
          <w:szCs w:val="28"/>
        </w:rPr>
        <w:t xml:space="preserve"> </w:t>
      </w:r>
      <w:r w:rsidRPr="007E390E">
        <w:rPr>
          <w:rFonts w:ascii="Times New Roman" w:hAnsi="Times New Roman" w:cs="Times New Roman"/>
          <w:color w:val="000000"/>
          <w:sz w:val="28"/>
          <w:szCs w:val="28"/>
        </w:rPr>
        <w:t>than in solids. The coefficient of molecular diffusion is smaller for liquids in a porous</w:t>
      </w:r>
      <w:r w:rsidR="008E6234">
        <w:rPr>
          <w:rFonts w:ascii="Times New Roman" w:hAnsi="Times New Roman" w:cs="Times New Roman"/>
          <w:color w:val="000000"/>
          <w:sz w:val="28"/>
          <w:szCs w:val="28"/>
        </w:rPr>
        <w:t xml:space="preserve"> </w:t>
      </w:r>
      <w:r w:rsidRPr="007E390E">
        <w:rPr>
          <w:rFonts w:ascii="Times New Roman" w:hAnsi="Times New Roman" w:cs="Times New Roman"/>
          <w:color w:val="000000"/>
          <w:sz w:val="28"/>
          <w:szCs w:val="28"/>
        </w:rPr>
        <w:t>medium than in a pure liquid because a collision with the solids of the groundwater</w:t>
      </w:r>
      <w:r w:rsidR="008E6234">
        <w:rPr>
          <w:rFonts w:ascii="Times New Roman" w:hAnsi="Times New Roman" w:cs="Times New Roman"/>
          <w:color w:val="000000"/>
          <w:sz w:val="28"/>
          <w:szCs w:val="28"/>
        </w:rPr>
        <w:t xml:space="preserve"> </w:t>
      </w:r>
      <w:r w:rsidR="00DC6B3B">
        <w:rPr>
          <w:rFonts w:ascii="Times New Roman" w:hAnsi="Times New Roman" w:cs="Times New Roman"/>
          <w:color w:val="000000"/>
          <w:sz w:val="28"/>
          <w:szCs w:val="28"/>
        </w:rPr>
        <w:t xml:space="preserve">medium hinders diffusion. The value of the coefficient of molecular diffusion depends on the type </w:t>
      </w:r>
      <w:r w:rsidR="00DC6B3B">
        <w:rPr>
          <w:rFonts w:ascii="Times New Roman" w:hAnsi="Times New Roman" w:cs="Times New Roman"/>
          <w:color w:val="000000"/>
          <w:sz w:val="28"/>
          <w:szCs w:val="28"/>
        </w:rPr>
        <w:lastRenderedPageBreak/>
        <w:t>of solute in the ground water medium, but the major anions and cations it usually ranges between 10</w:t>
      </w:r>
      <w:r w:rsidR="00DC6B3B" w:rsidRPr="00DC6B3B">
        <w:rPr>
          <w:rFonts w:ascii="Times New Roman" w:hAnsi="Times New Roman" w:cs="Times New Roman"/>
          <w:color w:val="000000"/>
          <w:sz w:val="28"/>
          <w:szCs w:val="28"/>
          <w:vertAlign w:val="superscript"/>
        </w:rPr>
        <w:t>-10</w:t>
      </w:r>
      <w:r w:rsidR="00DC6B3B">
        <w:rPr>
          <w:rFonts w:ascii="Times New Roman" w:hAnsi="Times New Roman" w:cs="Times New Roman"/>
          <w:color w:val="000000"/>
          <w:sz w:val="28"/>
          <w:szCs w:val="28"/>
        </w:rPr>
        <w:t xml:space="preserve"> and 10</w:t>
      </w:r>
      <w:r w:rsidR="00DC6B3B" w:rsidRPr="00DC6B3B">
        <w:rPr>
          <w:rFonts w:ascii="Times New Roman" w:hAnsi="Times New Roman" w:cs="Times New Roman"/>
          <w:color w:val="000000"/>
          <w:sz w:val="28"/>
          <w:szCs w:val="28"/>
          <w:vertAlign w:val="superscript"/>
        </w:rPr>
        <w:t>-11</w:t>
      </w:r>
      <w:r w:rsidR="00DC6B3B">
        <w:rPr>
          <w:rFonts w:ascii="Times New Roman" w:hAnsi="Times New Roman" w:cs="Times New Roman"/>
          <w:color w:val="000000"/>
          <w:sz w:val="28"/>
          <w:szCs w:val="28"/>
        </w:rPr>
        <w:t xml:space="preserve"> m</w:t>
      </w:r>
      <w:r w:rsidR="00DC6B3B" w:rsidRPr="00DC6B3B">
        <w:rPr>
          <w:rFonts w:ascii="Times New Roman" w:hAnsi="Times New Roman" w:cs="Times New Roman"/>
          <w:color w:val="000000"/>
          <w:sz w:val="28"/>
          <w:szCs w:val="28"/>
          <w:vertAlign w:val="superscript"/>
        </w:rPr>
        <w:t>2</w:t>
      </w:r>
      <w:r w:rsidR="00DC6B3B">
        <w:rPr>
          <w:rFonts w:ascii="Times New Roman" w:hAnsi="Times New Roman" w:cs="Times New Roman"/>
          <w:color w:val="000000"/>
          <w:sz w:val="28"/>
          <w:szCs w:val="28"/>
        </w:rPr>
        <w:t xml:space="preserve"> s</w:t>
      </w:r>
      <w:r w:rsidR="00DC6B3B" w:rsidRPr="00DC6B3B">
        <w:rPr>
          <w:rFonts w:ascii="Times New Roman" w:hAnsi="Times New Roman" w:cs="Times New Roman"/>
          <w:color w:val="000000"/>
          <w:sz w:val="28"/>
          <w:szCs w:val="28"/>
          <w:vertAlign w:val="superscript"/>
        </w:rPr>
        <w:t>-1</w:t>
      </w:r>
      <w:r w:rsidR="00DC6B3B">
        <w:rPr>
          <w:rFonts w:ascii="Times New Roman" w:hAnsi="Times New Roman" w:cs="Times New Roman"/>
          <w:color w:val="000000"/>
          <w:sz w:val="28"/>
          <w:szCs w:val="28"/>
        </w:rPr>
        <w:t xml:space="preserve">. </w:t>
      </w:r>
    </w:p>
    <w:p w14:paraId="62B73428" w14:textId="2958DBD8" w:rsidR="0066365F" w:rsidRDefault="0066365F" w:rsidP="008E6234">
      <w:pPr>
        <w:autoSpaceDE w:val="0"/>
        <w:autoSpaceDN w:val="0"/>
        <w:adjustRightInd w:val="0"/>
        <w:spacing w:after="0" w:line="240" w:lineRule="auto"/>
        <w:jc w:val="both"/>
        <w:rPr>
          <w:rFonts w:ascii="Times New Roman" w:hAnsi="Times New Roman" w:cs="Times New Roman"/>
          <w:color w:val="000000"/>
          <w:sz w:val="28"/>
          <w:szCs w:val="28"/>
        </w:rPr>
      </w:pPr>
    </w:p>
    <w:p w14:paraId="50F6A3DE" w14:textId="7F406439" w:rsidR="0066365F" w:rsidRDefault="0066365F" w:rsidP="008E623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Molecular diffusion can be expressed by Fick’s law as</w:t>
      </w:r>
    </w:p>
    <w:p w14:paraId="6451D5EB" w14:textId="77777777" w:rsidR="0066365F" w:rsidRDefault="0066365F" w:rsidP="008E6234">
      <w:pPr>
        <w:autoSpaceDE w:val="0"/>
        <w:autoSpaceDN w:val="0"/>
        <w:adjustRightInd w:val="0"/>
        <w:spacing w:after="0" w:line="240" w:lineRule="auto"/>
        <w:jc w:val="both"/>
        <w:rPr>
          <w:rFonts w:ascii="Times New Roman" w:hAnsi="Times New Roman" w:cs="Times New Roman"/>
          <w:color w:val="000000"/>
          <w:sz w:val="28"/>
          <w:szCs w:val="28"/>
        </w:rPr>
      </w:pPr>
    </w:p>
    <w:p w14:paraId="20E35103" w14:textId="7743C885" w:rsidR="0066365F" w:rsidRDefault="00C51A86" w:rsidP="008E623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eastAsiaTheme="minorEastAsia" w:hAnsi="Times New Roman" w:cs="Times New Roman"/>
          <w:color w:val="000000"/>
          <w:sz w:val="28"/>
          <w:szCs w:val="28"/>
        </w:rPr>
        <w:t xml:space="preserve">                                             </w:t>
      </w:r>
      <m:oMath>
        <m:r>
          <w:rPr>
            <w:rFonts w:ascii="Cambria Math" w:hAnsi="Cambria Math" w:cs="Times New Roman"/>
            <w:color w:val="000000"/>
            <w:sz w:val="28"/>
            <w:szCs w:val="28"/>
          </w:rPr>
          <m:t>F=-</m:t>
        </m:r>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D</m:t>
            </m:r>
          </m:e>
          <m:sub>
            <m:r>
              <w:rPr>
                <w:rFonts w:ascii="Cambria Math" w:hAnsi="Cambria Math" w:cs="Times New Roman"/>
                <w:color w:val="000000"/>
                <w:sz w:val="28"/>
                <w:szCs w:val="28"/>
              </w:rPr>
              <m:t>f</m:t>
            </m:r>
          </m:sub>
        </m:sSub>
        <m:r>
          <w:rPr>
            <w:rFonts w:ascii="Cambria Math" w:hAnsi="Cambria Math" w:cs="Times New Roman"/>
            <w:color w:val="000000"/>
            <w:sz w:val="28"/>
            <w:szCs w:val="28"/>
          </w:rPr>
          <m:t xml:space="preserve"> </m:t>
        </m:r>
        <m:f>
          <m:fPr>
            <m:ctrlPr>
              <w:rPr>
                <w:rFonts w:ascii="Cambria Math" w:hAnsi="Cambria Math" w:cs="Times New Roman"/>
                <w:i/>
                <w:color w:val="000000"/>
                <w:sz w:val="28"/>
                <w:szCs w:val="28"/>
              </w:rPr>
            </m:ctrlPr>
          </m:fPr>
          <m:num>
            <m:r>
              <w:rPr>
                <w:rFonts w:ascii="Cambria Math" w:hAnsi="Cambria Math" w:cs="Times New Roman"/>
                <w:color w:val="000000"/>
                <w:sz w:val="28"/>
                <w:szCs w:val="28"/>
              </w:rPr>
              <m:t>dC</m:t>
            </m:r>
          </m:num>
          <m:den>
            <m:r>
              <w:rPr>
                <w:rFonts w:ascii="Cambria Math" w:hAnsi="Cambria Math" w:cs="Times New Roman"/>
                <w:color w:val="000000"/>
                <w:sz w:val="28"/>
                <w:szCs w:val="28"/>
              </w:rPr>
              <m:t>dx</m:t>
            </m:r>
          </m:den>
        </m:f>
      </m:oMath>
      <w:r>
        <w:rPr>
          <w:rFonts w:ascii="Times New Roman" w:eastAsiaTheme="minorEastAsia" w:hAnsi="Times New Roman" w:cs="Times New Roman"/>
          <w:color w:val="000000"/>
          <w:sz w:val="28"/>
          <w:szCs w:val="28"/>
        </w:rPr>
        <w:t xml:space="preserve">  ……… (2)</w:t>
      </w:r>
    </w:p>
    <w:p w14:paraId="794DE1D2" w14:textId="1CEB19ED" w:rsidR="00AE3272" w:rsidRDefault="00C51A86" w:rsidP="008E6234">
      <w:pPr>
        <w:autoSpaceDE w:val="0"/>
        <w:autoSpaceDN w:val="0"/>
        <w:adjustRightInd w:val="0"/>
        <w:spacing w:after="0" w:line="24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where </w:t>
      </w:r>
    </w:p>
    <w:p w14:paraId="73E8A82C" w14:textId="4C2AD332" w:rsidR="00C51A86" w:rsidRDefault="00C51A86" w:rsidP="008E6234">
      <w:pPr>
        <w:autoSpaceDE w:val="0"/>
        <w:autoSpaceDN w:val="0"/>
        <w:adjustRightInd w:val="0"/>
        <w:spacing w:after="0" w:line="240" w:lineRule="auto"/>
        <w:jc w:val="both"/>
        <w:rPr>
          <w:rFonts w:asciiTheme="majorBidi" w:hAnsiTheme="majorBidi" w:cstheme="majorBidi"/>
          <w:color w:val="000000" w:themeColor="text1"/>
          <w:sz w:val="28"/>
          <w:szCs w:val="28"/>
        </w:rPr>
      </w:pPr>
      <w:r w:rsidRPr="00ED6EE4">
        <w:rPr>
          <w:rFonts w:ascii="Cambria Math" w:hAnsi="Cambria Math" w:cstheme="majorBidi"/>
          <w:i/>
          <w:iCs/>
          <w:color w:val="000000" w:themeColor="text1"/>
          <w:sz w:val="28"/>
          <w:szCs w:val="28"/>
        </w:rPr>
        <w:t>F</w:t>
      </w:r>
      <w:r w:rsidR="00ED6EE4">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Pr>
        <w:t xml:space="preserve">= mass flux per unit area per unit time </w:t>
      </w:r>
    </w:p>
    <w:p w14:paraId="6D28899E" w14:textId="08C40754" w:rsidR="00C51A86" w:rsidRDefault="00C51A86" w:rsidP="008E6234">
      <w:pPr>
        <w:autoSpaceDE w:val="0"/>
        <w:autoSpaceDN w:val="0"/>
        <w:adjustRightInd w:val="0"/>
        <w:spacing w:after="0" w:line="240" w:lineRule="auto"/>
        <w:jc w:val="both"/>
        <w:rPr>
          <w:rFonts w:asciiTheme="majorBidi" w:hAnsiTheme="majorBidi" w:cstheme="majorBidi"/>
          <w:color w:val="000000" w:themeColor="text1"/>
          <w:sz w:val="28"/>
          <w:szCs w:val="28"/>
        </w:rPr>
      </w:pPr>
      <w:r w:rsidRPr="00ED6EE4">
        <w:rPr>
          <w:rFonts w:ascii="Cambria Math" w:hAnsi="Cambria Math" w:cstheme="majorBidi"/>
          <w:i/>
          <w:iCs/>
          <w:color w:val="000000" w:themeColor="text1"/>
          <w:sz w:val="28"/>
          <w:szCs w:val="28"/>
        </w:rPr>
        <w:t>D</w:t>
      </w:r>
      <w:r w:rsidRPr="00ED6EE4">
        <w:rPr>
          <w:rFonts w:ascii="Cambria Math" w:hAnsi="Cambria Math" w:cstheme="majorBidi"/>
          <w:i/>
          <w:iCs/>
          <w:color w:val="000000" w:themeColor="text1"/>
          <w:sz w:val="28"/>
          <w:szCs w:val="28"/>
          <w:vertAlign w:val="subscript"/>
        </w:rPr>
        <w:t>f</w:t>
      </w:r>
      <w:r>
        <w:rPr>
          <w:rFonts w:asciiTheme="majorBidi" w:hAnsiTheme="majorBidi" w:cstheme="majorBidi"/>
          <w:color w:val="000000" w:themeColor="text1"/>
          <w:sz w:val="28"/>
          <w:szCs w:val="28"/>
        </w:rPr>
        <w:t xml:space="preserve"> = diffusion coefficient</w:t>
      </w:r>
    </w:p>
    <w:p w14:paraId="6359D344" w14:textId="480CD6B8" w:rsidR="00C51A86" w:rsidRDefault="00C51A86" w:rsidP="008E6234">
      <w:pPr>
        <w:autoSpaceDE w:val="0"/>
        <w:autoSpaceDN w:val="0"/>
        <w:adjustRightInd w:val="0"/>
        <w:spacing w:after="0" w:line="240" w:lineRule="auto"/>
        <w:jc w:val="both"/>
        <w:rPr>
          <w:rFonts w:asciiTheme="majorBidi" w:hAnsiTheme="majorBidi" w:cstheme="majorBidi"/>
          <w:color w:val="000000" w:themeColor="text1"/>
          <w:sz w:val="28"/>
          <w:szCs w:val="28"/>
        </w:rPr>
      </w:pPr>
      <w:r w:rsidRPr="00ED6EE4">
        <w:rPr>
          <w:rFonts w:ascii="Cambria Math" w:hAnsi="Cambria Math" w:cstheme="majorBidi"/>
          <w:i/>
          <w:iCs/>
          <w:color w:val="000000" w:themeColor="text1"/>
          <w:sz w:val="28"/>
          <w:szCs w:val="28"/>
        </w:rPr>
        <w:t>C</w:t>
      </w:r>
      <w:r>
        <w:rPr>
          <w:rFonts w:asciiTheme="majorBidi" w:hAnsiTheme="majorBidi" w:cstheme="majorBidi"/>
          <w:color w:val="000000" w:themeColor="text1"/>
          <w:sz w:val="28"/>
          <w:szCs w:val="28"/>
        </w:rPr>
        <w:t xml:space="preserve"> = contaminant concentration</w:t>
      </w:r>
    </w:p>
    <w:p w14:paraId="2F962105" w14:textId="03D3FA3E" w:rsidR="00C51A86" w:rsidRDefault="00C51A86" w:rsidP="008E6234">
      <w:pPr>
        <w:autoSpaceDE w:val="0"/>
        <w:autoSpaceDN w:val="0"/>
        <w:adjustRightInd w:val="0"/>
        <w:spacing w:after="0" w:line="240" w:lineRule="auto"/>
        <w:jc w:val="both"/>
        <w:rPr>
          <w:rFonts w:asciiTheme="majorBidi" w:hAnsiTheme="majorBidi" w:cstheme="majorBidi"/>
          <w:color w:val="000000" w:themeColor="text1"/>
          <w:sz w:val="28"/>
          <w:szCs w:val="28"/>
        </w:rPr>
      </w:pPr>
      <w:proofErr w:type="spellStart"/>
      <w:r w:rsidRPr="00ED6EE4">
        <w:rPr>
          <w:rFonts w:ascii="Cambria Math" w:hAnsi="Cambria Math" w:cstheme="majorBidi"/>
          <w:i/>
          <w:iCs/>
          <w:color w:val="000000" w:themeColor="text1"/>
          <w:sz w:val="28"/>
          <w:szCs w:val="28"/>
        </w:rPr>
        <w:t>dC</w:t>
      </w:r>
      <w:proofErr w:type="spellEnd"/>
      <w:r w:rsidRPr="00ED6EE4">
        <w:rPr>
          <w:rFonts w:ascii="Cambria Math" w:hAnsi="Cambria Math" w:cstheme="majorBidi"/>
          <w:i/>
          <w:iCs/>
          <w:color w:val="000000" w:themeColor="text1"/>
          <w:sz w:val="28"/>
          <w:szCs w:val="28"/>
        </w:rPr>
        <w:t>/dx</w:t>
      </w:r>
      <w:r>
        <w:rPr>
          <w:rFonts w:asciiTheme="majorBidi" w:hAnsiTheme="majorBidi" w:cstheme="majorBidi"/>
          <w:color w:val="000000" w:themeColor="text1"/>
          <w:sz w:val="28"/>
          <w:szCs w:val="28"/>
        </w:rPr>
        <w:t xml:space="preserve"> = concentration gradient</w:t>
      </w:r>
    </w:p>
    <w:p w14:paraId="7633BDCA" w14:textId="3A04E119" w:rsidR="00C51A86" w:rsidRDefault="00C51A86" w:rsidP="008E6234">
      <w:pPr>
        <w:autoSpaceDE w:val="0"/>
        <w:autoSpaceDN w:val="0"/>
        <w:adjustRightInd w:val="0"/>
        <w:spacing w:after="0" w:line="240" w:lineRule="auto"/>
        <w:jc w:val="both"/>
        <w:rPr>
          <w:rFonts w:asciiTheme="majorBidi" w:hAnsiTheme="majorBidi" w:cstheme="majorBidi"/>
          <w:color w:val="000000" w:themeColor="text1"/>
          <w:sz w:val="28"/>
          <w:szCs w:val="28"/>
        </w:rPr>
      </w:pPr>
    </w:p>
    <w:p w14:paraId="683C5984" w14:textId="77777777" w:rsidR="00C51A86" w:rsidRPr="007E390E" w:rsidRDefault="00C51A86" w:rsidP="008E6234">
      <w:pPr>
        <w:autoSpaceDE w:val="0"/>
        <w:autoSpaceDN w:val="0"/>
        <w:adjustRightInd w:val="0"/>
        <w:spacing w:after="0" w:line="240" w:lineRule="auto"/>
        <w:jc w:val="both"/>
        <w:rPr>
          <w:rFonts w:asciiTheme="majorBidi" w:hAnsiTheme="majorBidi" w:cstheme="majorBidi" w:hint="cs"/>
          <w:color w:val="000000" w:themeColor="text1"/>
          <w:sz w:val="28"/>
          <w:szCs w:val="28"/>
          <w:rtl/>
        </w:rPr>
      </w:pPr>
    </w:p>
    <w:sectPr w:rsidR="00C51A86" w:rsidRPr="007E390E" w:rsidSect="00B01F38">
      <w:footerReference w:type="default" r:id="rId2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20422" w14:textId="77777777" w:rsidR="00CA6146" w:rsidRDefault="00CA6146" w:rsidP="0004794C">
      <w:pPr>
        <w:spacing w:after="0" w:line="240" w:lineRule="auto"/>
      </w:pPr>
      <w:r>
        <w:separator/>
      </w:r>
    </w:p>
  </w:endnote>
  <w:endnote w:type="continuationSeparator" w:id="0">
    <w:p w14:paraId="658FE298" w14:textId="77777777" w:rsidR="00CA6146" w:rsidRDefault="00CA6146" w:rsidP="00047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2169530"/>
      <w:docPartObj>
        <w:docPartGallery w:val="Page Numbers (Bottom of Page)"/>
        <w:docPartUnique/>
      </w:docPartObj>
    </w:sdtPr>
    <w:sdtEndPr>
      <w:rPr>
        <w:noProof/>
      </w:rPr>
    </w:sdtEndPr>
    <w:sdtContent>
      <w:p w14:paraId="00E75C70" w14:textId="7DCFE469" w:rsidR="0059674F" w:rsidRDefault="005967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7BD150" w14:textId="77777777" w:rsidR="0059674F" w:rsidRDefault="00596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D7DDA" w14:textId="77777777" w:rsidR="00CA6146" w:rsidRDefault="00CA6146" w:rsidP="0004794C">
      <w:pPr>
        <w:spacing w:after="0" w:line="240" w:lineRule="auto"/>
      </w:pPr>
      <w:r>
        <w:separator/>
      </w:r>
    </w:p>
  </w:footnote>
  <w:footnote w:type="continuationSeparator" w:id="0">
    <w:p w14:paraId="3718619B" w14:textId="77777777" w:rsidR="00CA6146" w:rsidRDefault="00CA6146" w:rsidP="00047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96FF4"/>
    <w:multiLevelType w:val="hybridMultilevel"/>
    <w:tmpl w:val="35B24514"/>
    <w:lvl w:ilvl="0" w:tplc="780AAB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B3205CF"/>
    <w:multiLevelType w:val="hybridMultilevel"/>
    <w:tmpl w:val="E42ABABA"/>
    <w:lvl w:ilvl="0" w:tplc="771C1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53B32"/>
    <w:multiLevelType w:val="hybridMultilevel"/>
    <w:tmpl w:val="BB7AE5C0"/>
    <w:lvl w:ilvl="0" w:tplc="F46EC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981598"/>
    <w:multiLevelType w:val="hybridMultilevel"/>
    <w:tmpl w:val="35D227DA"/>
    <w:lvl w:ilvl="0" w:tplc="780AAB96">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cs="Wingdings" w:hint="default"/>
      </w:rPr>
    </w:lvl>
    <w:lvl w:ilvl="3" w:tplc="04090001" w:tentative="1">
      <w:start w:val="1"/>
      <w:numFmt w:val="bullet"/>
      <w:lvlText w:val=""/>
      <w:lvlJc w:val="left"/>
      <w:pPr>
        <w:ind w:left="3225" w:hanging="360"/>
      </w:pPr>
      <w:rPr>
        <w:rFonts w:ascii="Symbol" w:hAnsi="Symbol" w:cs="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cs="Wingdings" w:hint="default"/>
      </w:rPr>
    </w:lvl>
    <w:lvl w:ilvl="6" w:tplc="04090001" w:tentative="1">
      <w:start w:val="1"/>
      <w:numFmt w:val="bullet"/>
      <w:lvlText w:val=""/>
      <w:lvlJc w:val="left"/>
      <w:pPr>
        <w:ind w:left="5385" w:hanging="360"/>
      </w:pPr>
      <w:rPr>
        <w:rFonts w:ascii="Symbol" w:hAnsi="Symbol" w:cs="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cs="Wingdings" w:hint="default"/>
      </w:rPr>
    </w:lvl>
  </w:abstractNum>
  <w:abstractNum w:abstractNumId="4" w15:restartNumberingAfterBreak="0">
    <w:nsid w:val="48551CFD"/>
    <w:multiLevelType w:val="hybridMultilevel"/>
    <w:tmpl w:val="BC1E4666"/>
    <w:lvl w:ilvl="0" w:tplc="780AAB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AC640F8"/>
    <w:multiLevelType w:val="hybridMultilevel"/>
    <w:tmpl w:val="EE189D40"/>
    <w:lvl w:ilvl="0" w:tplc="CEC61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EF332B"/>
    <w:multiLevelType w:val="hybridMultilevel"/>
    <w:tmpl w:val="6AE676B4"/>
    <w:lvl w:ilvl="0" w:tplc="CB809BC6">
      <w:start w:val="2"/>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15:restartNumberingAfterBreak="0">
    <w:nsid w:val="69BE6C06"/>
    <w:multiLevelType w:val="hybridMultilevel"/>
    <w:tmpl w:val="194E1FDA"/>
    <w:lvl w:ilvl="0" w:tplc="9A565F6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3"/>
  </w:num>
  <w:num w:numId="3">
    <w:abstractNumId w:val="4"/>
  </w:num>
  <w:num w:numId="4">
    <w:abstractNumId w:val="2"/>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F38"/>
    <w:rsid w:val="0000032D"/>
    <w:rsid w:val="00011722"/>
    <w:rsid w:val="0004299A"/>
    <w:rsid w:val="000454FB"/>
    <w:rsid w:val="0004794C"/>
    <w:rsid w:val="00056FDE"/>
    <w:rsid w:val="00066F90"/>
    <w:rsid w:val="000768F6"/>
    <w:rsid w:val="00076BF4"/>
    <w:rsid w:val="00091C48"/>
    <w:rsid w:val="000A1F85"/>
    <w:rsid w:val="000B5907"/>
    <w:rsid w:val="00106DFD"/>
    <w:rsid w:val="00122386"/>
    <w:rsid w:val="00153BA8"/>
    <w:rsid w:val="001756EB"/>
    <w:rsid w:val="00185382"/>
    <w:rsid w:val="00185B93"/>
    <w:rsid w:val="001A47A6"/>
    <w:rsid w:val="001C6A33"/>
    <w:rsid w:val="001E0411"/>
    <w:rsid w:val="001E6134"/>
    <w:rsid w:val="00226F01"/>
    <w:rsid w:val="00227001"/>
    <w:rsid w:val="00233A3E"/>
    <w:rsid w:val="002343C3"/>
    <w:rsid w:val="002368AC"/>
    <w:rsid w:val="0023758A"/>
    <w:rsid w:val="00240EC1"/>
    <w:rsid w:val="002446DB"/>
    <w:rsid w:val="00250F15"/>
    <w:rsid w:val="002B00CE"/>
    <w:rsid w:val="002C1042"/>
    <w:rsid w:val="002E7A0A"/>
    <w:rsid w:val="00303210"/>
    <w:rsid w:val="003154D3"/>
    <w:rsid w:val="003248A2"/>
    <w:rsid w:val="00350274"/>
    <w:rsid w:val="00372574"/>
    <w:rsid w:val="003B2C70"/>
    <w:rsid w:val="003C0B93"/>
    <w:rsid w:val="003D3A32"/>
    <w:rsid w:val="0040049A"/>
    <w:rsid w:val="00410EF3"/>
    <w:rsid w:val="00486CC5"/>
    <w:rsid w:val="00491608"/>
    <w:rsid w:val="004B7587"/>
    <w:rsid w:val="004E7E74"/>
    <w:rsid w:val="004F20E0"/>
    <w:rsid w:val="005141CE"/>
    <w:rsid w:val="00514350"/>
    <w:rsid w:val="005245CF"/>
    <w:rsid w:val="00537822"/>
    <w:rsid w:val="005759CC"/>
    <w:rsid w:val="0059674F"/>
    <w:rsid w:val="005C12D5"/>
    <w:rsid w:val="005D2F4D"/>
    <w:rsid w:val="005E1897"/>
    <w:rsid w:val="0062378B"/>
    <w:rsid w:val="00627CE4"/>
    <w:rsid w:val="00634356"/>
    <w:rsid w:val="00644FDD"/>
    <w:rsid w:val="0066365F"/>
    <w:rsid w:val="0066505F"/>
    <w:rsid w:val="0068122C"/>
    <w:rsid w:val="00683C2E"/>
    <w:rsid w:val="006844A8"/>
    <w:rsid w:val="006A7012"/>
    <w:rsid w:val="006E3102"/>
    <w:rsid w:val="00747C99"/>
    <w:rsid w:val="00750B34"/>
    <w:rsid w:val="0075368E"/>
    <w:rsid w:val="00760BF0"/>
    <w:rsid w:val="00765276"/>
    <w:rsid w:val="007772EA"/>
    <w:rsid w:val="007B2601"/>
    <w:rsid w:val="007C6374"/>
    <w:rsid w:val="007E390E"/>
    <w:rsid w:val="00813E4E"/>
    <w:rsid w:val="00825056"/>
    <w:rsid w:val="0083413F"/>
    <w:rsid w:val="00883FDA"/>
    <w:rsid w:val="00886A84"/>
    <w:rsid w:val="008A3FC8"/>
    <w:rsid w:val="008A42A9"/>
    <w:rsid w:val="008B7079"/>
    <w:rsid w:val="008E6234"/>
    <w:rsid w:val="008F675F"/>
    <w:rsid w:val="0090515A"/>
    <w:rsid w:val="009215AD"/>
    <w:rsid w:val="00954556"/>
    <w:rsid w:val="00967CCC"/>
    <w:rsid w:val="009C2E82"/>
    <w:rsid w:val="00A22CB6"/>
    <w:rsid w:val="00A26839"/>
    <w:rsid w:val="00A402A4"/>
    <w:rsid w:val="00A6777B"/>
    <w:rsid w:val="00A734CA"/>
    <w:rsid w:val="00AE3272"/>
    <w:rsid w:val="00B01F38"/>
    <w:rsid w:val="00B03906"/>
    <w:rsid w:val="00B13A8A"/>
    <w:rsid w:val="00B33FF6"/>
    <w:rsid w:val="00B53C92"/>
    <w:rsid w:val="00B71DAE"/>
    <w:rsid w:val="00BB340F"/>
    <w:rsid w:val="00BE062A"/>
    <w:rsid w:val="00BF0C06"/>
    <w:rsid w:val="00C05C03"/>
    <w:rsid w:val="00C147C7"/>
    <w:rsid w:val="00C51A86"/>
    <w:rsid w:val="00C54E64"/>
    <w:rsid w:val="00C6019D"/>
    <w:rsid w:val="00C805DC"/>
    <w:rsid w:val="00C81FFE"/>
    <w:rsid w:val="00CA6146"/>
    <w:rsid w:val="00CB3FE7"/>
    <w:rsid w:val="00CC0D5C"/>
    <w:rsid w:val="00D0602A"/>
    <w:rsid w:val="00D16B5A"/>
    <w:rsid w:val="00D30AE0"/>
    <w:rsid w:val="00D76770"/>
    <w:rsid w:val="00D84DCA"/>
    <w:rsid w:val="00D91934"/>
    <w:rsid w:val="00D920BD"/>
    <w:rsid w:val="00DC6B3B"/>
    <w:rsid w:val="00DD2516"/>
    <w:rsid w:val="00DD36AB"/>
    <w:rsid w:val="00DD5F1D"/>
    <w:rsid w:val="00DD7F2B"/>
    <w:rsid w:val="00DF6143"/>
    <w:rsid w:val="00E05229"/>
    <w:rsid w:val="00E134D7"/>
    <w:rsid w:val="00E31AF3"/>
    <w:rsid w:val="00E5024C"/>
    <w:rsid w:val="00E73054"/>
    <w:rsid w:val="00E766EA"/>
    <w:rsid w:val="00E77BC1"/>
    <w:rsid w:val="00E873DC"/>
    <w:rsid w:val="00E94B81"/>
    <w:rsid w:val="00EC0D3D"/>
    <w:rsid w:val="00EC2358"/>
    <w:rsid w:val="00ED5186"/>
    <w:rsid w:val="00ED6EE4"/>
    <w:rsid w:val="00EF6F94"/>
    <w:rsid w:val="00F07A74"/>
    <w:rsid w:val="00F10487"/>
    <w:rsid w:val="00F30705"/>
    <w:rsid w:val="00F32CD2"/>
    <w:rsid w:val="00F35C61"/>
    <w:rsid w:val="00F81F74"/>
    <w:rsid w:val="00F9333B"/>
    <w:rsid w:val="00FA3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BF19"/>
  <w15:chartTrackingRefBased/>
  <w15:docId w15:val="{EE380328-0520-4C98-AF16-71097EC5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F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BA8"/>
    <w:pPr>
      <w:ind w:left="720"/>
      <w:contextualSpacing/>
    </w:pPr>
  </w:style>
  <w:style w:type="paragraph" w:styleId="Header">
    <w:name w:val="header"/>
    <w:basedOn w:val="Normal"/>
    <w:link w:val="HeaderChar"/>
    <w:uiPriority w:val="99"/>
    <w:unhideWhenUsed/>
    <w:rsid w:val="000479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94C"/>
  </w:style>
  <w:style w:type="paragraph" w:styleId="Footer">
    <w:name w:val="footer"/>
    <w:basedOn w:val="Normal"/>
    <w:link w:val="FooterChar"/>
    <w:uiPriority w:val="99"/>
    <w:unhideWhenUsed/>
    <w:rsid w:val="000479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94C"/>
  </w:style>
  <w:style w:type="paragraph" w:styleId="NormalWeb">
    <w:name w:val="Normal (Web)"/>
    <w:basedOn w:val="Normal"/>
    <w:uiPriority w:val="99"/>
    <w:semiHidden/>
    <w:unhideWhenUsed/>
    <w:rsid w:val="002446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46DB"/>
    <w:rPr>
      <w:color w:val="0000FF"/>
      <w:u w:val="single"/>
    </w:rPr>
  </w:style>
  <w:style w:type="character" w:styleId="PlaceholderText">
    <w:name w:val="Placeholder Text"/>
    <w:basedOn w:val="DefaultParagraphFont"/>
    <w:uiPriority w:val="99"/>
    <w:semiHidden/>
    <w:rsid w:val="00B53C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85407">
      <w:bodyDiv w:val="1"/>
      <w:marLeft w:val="0"/>
      <w:marRight w:val="0"/>
      <w:marTop w:val="0"/>
      <w:marBottom w:val="0"/>
      <w:divBdr>
        <w:top w:val="none" w:sz="0" w:space="0" w:color="auto"/>
        <w:left w:val="none" w:sz="0" w:space="0" w:color="auto"/>
        <w:bottom w:val="none" w:sz="0" w:space="0" w:color="auto"/>
        <w:right w:val="none" w:sz="0" w:space="0" w:color="auto"/>
      </w:divBdr>
    </w:div>
    <w:div w:id="1169447065">
      <w:bodyDiv w:val="1"/>
      <w:marLeft w:val="0"/>
      <w:marRight w:val="0"/>
      <w:marTop w:val="0"/>
      <w:marBottom w:val="0"/>
      <w:divBdr>
        <w:top w:val="none" w:sz="0" w:space="0" w:color="auto"/>
        <w:left w:val="none" w:sz="0" w:space="0" w:color="auto"/>
        <w:bottom w:val="none" w:sz="0" w:space="0" w:color="auto"/>
        <w:right w:val="none" w:sz="0" w:space="0" w:color="auto"/>
      </w:divBdr>
    </w:div>
    <w:div w:id="141369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olar.excluss.com/water/boreholes/groundwater-dictionary/introduction_hydraulic_gradient.htm" TargetMode="External"/><Relationship Id="rId18" Type="http://schemas.openxmlformats.org/officeDocument/2006/relationships/hyperlink" Target="http://www.solar.excluss.com/water/boreholes/groundwater-dictionary/introduction_interstices.htm" TargetMode="External"/><Relationship Id="rId3" Type="http://schemas.openxmlformats.org/officeDocument/2006/relationships/styles" Target="styles.xml"/><Relationship Id="rId21" Type="http://schemas.openxmlformats.org/officeDocument/2006/relationships/hyperlink" Target="http://www.solar.excluss.com/water/boreholes/groundwater-dictionary/introduction_hydraulic_conductivity.htm" TargetMode="External"/><Relationship Id="rId7" Type="http://schemas.openxmlformats.org/officeDocument/2006/relationships/endnotes" Target="endnotes.xml"/><Relationship Id="rId12" Type="http://schemas.openxmlformats.org/officeDocument/2006/relationships/hyperlink" Target="http://www.solar.excluss.com/water/boreholes/groundwater-dictionary/introduction_groundwater.htm" TargetMode="External"/><Relationship Id="rId17" Type="http://schemas.openxmlformats.org/officeDocument/2006/relationships/hyperlink" Target="http://www.solar.excluss.com/water/boreholes/groundwater-dictionary/velocity.htm" TargetMode="External"/><Relationship Id="rId2" Type="http://schemas.openxmlformats.org/officeDocument/2006/relationships/numbering" Target="numbering.xml"/><Relationship Id="rId16" Type="http://schemas.openxmlformats.org/officeDocument/2006/relationships/hyperlink" Target="http://www.solar.excluss.com/water/boreholes/groundwater-dictionary/introduction_groundwater.htm" TargetMode="External"/><Relationship Id="rId20" Type="http://schemas.openxmlformats.org/officeDocument/2006/relationships/hyperlink" Target="http://www.solar.excluss.com/water/boreholes/groundwater-dictionary/introduction_contaminatio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lar.excluss.com/water/boreholes/groundwater-dictionary/introduction_pollution_plume.htm"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olar.excluss.com/water/boreholes/groundwater-dictionary/introduction_darcy_s_law.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D03A4-6ADC-4E52-ABDE-7E29F3092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6</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shatha</dc:creator>
  <cp:keywords/>
  <dc:description/>
  <cp:lastModifiedBy>shatha</cp:lastModifiedBy>
  <cp:revision>24</cp:revision>
  <dcterms:created xsi:type="dcterms:W3CDTF">2020-06-09T17:45:00Z</dcterms:created>
  <dcterms:modified xsi:type="dcterms:W3CDTF">2020-06-13T20:54:00Z</dcterms:modified>
</cp:coreProperties>
</file>