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5ECBB" w14:textId="25E915EE" w:rsidR="008028C1" w:rsidRDefault="00BA06DF" w:rsidP="00BA06DF">
      <w:pPr>
        <w:pBdr>
          <w:bottom w:val="single" w:sz="4" w:space="1" w:color="auto"/>
        </w:pBdr>
        <w:rPr>
          <w:rFonts w:asciiTheme="majorBidi" w:hAnsiTheme="majorBidi" w:cstheme="majorBidi"/>
          <w:sz w:val="24"/>
          <w:szCs w:val="24"/>
        </w:rPr>
      </w:pPr>
      <w:r>
        <w:rPr>
          <w:rFonts w:asciiTheme="majorBidi" w:hAnsiTheme="majorBidi" w:cstheme="majorBidi"/>
          <w:sz w:val="24"/>
          <w:szCs w:val="24"/>
        </w:rPr>
        <w:t xml:space="preserve">Lec.1 </w:t>
      </w:r>
      <w:r w:rsidR="00312260">
        <w:rPr>
          <w:rFonts w:asciiTheme="majorBidi" w:hAnsiTheme="majorBidi" w:cstheme="majorBidi"/>
          <w:sz w:val="24"/>
          <w:szCs w:val="24"/>
        </w:rPr>
        <w:t xml:space="preserve">     </w:t>
      </w:r>
      <w:r>
        <w:rPr>
          <w:rFonts w:asciiTheme="majorBidi" w:hAnsiTheme="majorBidi" w:cstheme="majorBidi"/>
          <w:sz w:val="24"/>
          <w:szCs w:val="24"/>
        </w:rPr>
        <w:t xml:space="preserve">            </w:t>
      </w:r>
      <w:r w:rsidR="008E25D2">
        <w:rPr>
          <w:rFonts w:asciiTheme="majorBidi" w:hAnsiTheme="majorBidi" w:cstheme="majorBidi"/>
          <w:sz w:val="24"/>
          <w:szCs w:val="24"/>
        </w:rPr>
        <w:t xml:space="preserve"> </w:t>
      </w:r>
      <w:r>
        <w:rPr>
          <w:rFonts w:asciiTheme="majorBidi" w:hAnsiTheme="majorBidi" w:cstheme="majorBidi"/>
          <w:sz w:val="24"/>
          <w:szCs w:val="24"/>
        </w:rPr>
        <w:t xml:space="preserve">                                Ground Water Pollution                   </w:t>
      </w:r>
      <w:r w:rsidR="00312260">
        <w:rPr>
          <w:rFonts w:asciiTheme="majorBidi" w:hAnsiTheme="majorBidi" w:cstheme="majorBidi"/>
          <w:sz w:val="24"/>
          <w:szCs w:val="24"/>
        </w:rPr>
        <w:t xml:space="preserve">    </w:t>
      </w:r>
      <w:r>
        <w:rPr>
          <w:rFonts w:asciiTheme="majorBidi" w:hAnsiTheme="majorBidi" w:cstheme="majorBidi"/>
          <w:sz w:val="24"/>
          <w:szCs w:val="24"/>
        </w:rPr>
        <w:t xml:space="preserve">                           4</w:t>
      </w:r>
      <w:r w:rsidRPr="00BA06DF">
        <w:rPr>
          <w:rFonts w:asciiTheme="majorBidi" w:hAnsiTheme="majorBidi" w:cstheme="majorBidi"/>
          <w:sz w:val="24"/>
          <w:szCs w:val="24"/>
          <w:vertAlign w:val="superscript"/>
        </w:rPr>
        <w:t>th</w:t>
      </w:r>
      <w:r>
        <w:rPr>
          <w:rFonts w:asciiTheme="majorBidi" w:hAnsiTheme="majorBidi" w:cstheme="majorBidi"/>
          <w:sz w:val="24"/>
          <w:szCs w:val="24"/>
        </w:rPr>
        <w:t xml:space="preserve"> class</w:t>
      </w:r>
    </w:p>
    <w:p w14:paraId="14155C23" w14:textId="7E5F47F7" w:rsidR="00BA06DF" w:rsidRDefault="00BA06DF">
      <w:pPr>
        <w:rPr>
          <w:rFonts w:asciiTheme="majorBidi" w:hAnsiTheme="majorBidi" w:cstheme="majorBidi"/>
          <w:sz w:val="24"/>
          <w:szCs w:val="24"/>
        </w:rPr>
      </w:pPr>
    </w:p>
    <w:p w14:paraId="2858C8B7" w14:textId="44EE3E78" w:rsidR="00BA06DF" w:rsidRPr="008E25D2" w:rsidRDefault="00610DE0" w:rsidP="00610DE0">
      <w:pPr>
        <w:rPr>
          <w:rFonts w:asciiTheme="majorBidi" w:hAnsiTheme="majorBidi" w:cstheme="majorBidi"/>
          <w:b/>
          <w:bCs/>
          <w:sz w:val="28"/>
          <w:szCs w:val="28"/>
          <w:u w:val="single"/>
        </w:rPr>
      </w:pPr>
      <w:r w:rsidRPr="008E25D2">
        <w:rPr>
          <w:rFonts w:asciiTheme="majorBidi" w:hAnsiTheme="majorBidi" w:cstheme="majorBidi"/>
          <w:b/>
          <w:bCs/>
          <w:sz w:val="28"/>
          <w:szCs w:val="28"/>
          <w:u w:val="single"/>
        </w:rPr>
        <w:t xml:space="preserve">1. </w:t>
      </w:r>
      <w:r w:rsidR="00873CCD" w:rsidRPr="008E25D2">
        <w:rPr>
          <w:rFonts w:asciiTheme="majorBidi" w:hAnsiTheme="majorBidi" w:cstheme="majorBidi"/>
          <w:b/>
          <w:bCs/>
          <w:sz w:val="28"/>
          <w:szCs w:val="28"/>
          <w:u w:val="single"/>
        </w:rPr>
        <w:t>Introduction to Ground</w:t>
      </w:r>
      <w:r w:rsidRPr="008E25D2">
        <w:rPr>
          <w:rFonts w:asciiTheme="majorBidi" w:hAnsiTheme="majorBidi" w:cstheme="majorBidi"/>
          <w:b/>
          <w:bCs/>
          <w:sz w:val="28"/>
          <w:szCs w:val="28"/>
          <w:u w:val="single"/>
        </w:rPr>
        <w:t xml:space="preserve"> </w:t>
      </w:r>
      <w:r w:rsidR="00873CCD" w:rsidRPr="008E25D2">
        <w:rPr>
          <w:rFonts w:asciiTheme="majorBidi" w:hAnsiTheme="majorBidi" w:cstheme="majorBidi"/>
          <w:b/>
          <w:bCs/>
          <w:sz w:val="28"/>
          <w:szCs w:val="28"/>
          <w:u w:val="single"/>
        </w:rPr>
        <w:t>water Contamination</w:t>
      </w:r>
    </w:p>
    <w:p w14:paraId="53E24D6C" w14:textId="444FD013" w:rsidR="007245AA" w:rsidRPr="007245AA" w:rsidRDefault="00610DE0" w:rsidP="00610DE0">
      <w:pPr>
        <w:autoSpaceDE w:val="0"/>
        <w:autoSpaceDN w:val="0"/>
        <w:adjustRightInd w:val="0"/>
        <w:spacing w:after="0" w:line="240" w:lineRule="auto"/>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     </w:t>
      </w:r>
      <w:r w:rsidR="007245AA" w:rsidRPr="007245AA">
        <w:rPr>
          <w:rFonts w:asciiTheme="majorBidi" w:hAnsiTheme="majorBidi" w:cstheme="majorBidi"/>
          <w:color w:val="000000" w:themeColor="text1"/>
          <w:sz w:val="28"/>
          <w:szCs w:val="28"/>
        </w:rPr>
        <w:t>Ground</w:t>
      </w:r>
      <w:r>
        <w:rPr>
          <w:rFonts w:asciiTheme="majorBidi" w:hAnsiTheme="majorBidi" w:cstheme="majorBidi"/>
          <w:color w:val="000000" w:themeColor="text1"/>
          <w:sz w:val="28"/>
          <w:szCs w:val="28"/>
        </w:rPr>
        <w:t xml:space="preserve"> </w:t>
      </w:r>
      <w:r w:rsidR="007245AA" w:rsidRPr="007245AA">
        <w:rPr>
          <w:rFonts w:asciiTheme="majorBidi" w:hAnsiTheme="majorBidi" w:cstheme="majorBidi"/>
          <w:color w:val="000000" w:themeColor="text1"/>
          <w:sz w:val="28"/>
          <w:szCs w:val="28"/>
        </w:rPr>
        <w:t>water pollution occurs as a result of release of pollutants into the ground to natural underground water reservoirs known</w:t>
      </w:r>
      <w:r w:rsidR="007245AA">
        <w:rPr>
          <w:rFonts w:asciiTheme="majorBidi" w:hAnsiTheme="majorBidi" w:cstheme="majorBidi"/>
          <w:color w:val="000000" w:themeColor="text1"/>
          <w:sz w:val="28"/>
          <w:szCs w:val="28"/>
        </w:rPr>
        <w:t xml:space="preserve"> </w:t>
      </w:r>
      <w:r w:rsidR="007245AA" w:rsidRPr="007245AA">
        <w:rPr>
          <w:rFonts w:asciiTheme="majorBidi" w:hAnsiTheme="majorBidi" w:cstheme="majorBidi"/>
          <w:color w:val="000000" w:themeColor="text1"/>
          <w:sz w:val="28"/>
          <w:szCs w:val="28"/>
        </w:rPr>
        <w:t xml:space="preserve">as aquifers. Once the pollutants released </w:t>
      </w:r>
      <w:r w:rsidR="007245AA">
        <w:rPr>
          <w:rFonts w:asciiTheme="majorBidi" w:hAnsiTheme="majorBidi" w:cstheme="majorBidi"/>
          <w:color w:val="000000" w:themeColor="text1"/>
          <w:sz w:val="28"/>
          <w:szCs w:val="28"/>
        </w:rPr>
        <w:t>fi</w:t>
      </w:r>
      <w:r w:rsidR="007245AA" w:rsidRPr="007245AA">
        <w:rPr>
          <w:rFonts w:asciiTheme="majorBidi" w:hAnsiTheme="majorBidi" w:cstheme="majorBidi"/>
          <w:color w:val="000000" w:themeColor="text1"/>
          <w:sz w:val="28"/>
          <w:szCs w:val="28"/>
        </w:rPr>
        <w:t>nd their way into groundwater, they cause contamination. It is a type of water pollution</w:t>
      </w:r>
      <w:r w:rsidR="007245AA">
        <w:rPr>
          <w:rFonts w:asciiTheme="majorBidi" w:hAnsiTheme="majorBidi" w:cstheme="majorBidi"/>
          <w:color w:val="000000" w:themeColor="text1"/>
          <w:sz w:val="28"/>
          <w:szCs w:val="28"/>
        </w:rPr>
        <w:t xml:space="preserve"> </w:t>
      </w:r>
      <w:r w:rsidR="007245AA" w:rsidRPr="007245AA">
        <w:rPr>
          <w:rFonts w:asciiTheme="majorBidi" w:hAnsiTheme="majorBidi" w:cstheme="majorBidi"/>
          <w:color w:val="000000" w:themeColor="text1"/>
          <w:sz w:val="28"/>
          <w:szCs w:val="28"/>
        </w:rPr>
        <w:t>that is mainly caused by release of substances either intentionally or accidentally through anthropogenic activities or natural</w:t>
      </w:r>
      <w:r w:rsidR="007245AA">
        <w:rPr>
          <w:rFonts w:asciiTheme="majorBidi" w:hAnsiTheme="majorBidi" w:cstheme="majorBidi"/>
          <w:color w:val="000000" w:themeColor="text1"/>
          <w:sz w:val="28"/>
          <w:szCs w:val="28"/>
        </w:rPr>
        <w:t xml:space="preserve"> </w:t>
      </w:r>
      <w:r w:rsidR="007245AA" w:rsidRPr="007245AA">
        <w:rPr>
          <w:rFonts w:asciiTheme="majorBidi" w:hAnsiTheme="majorBidi" w:cstheme="majorBidi"/>
          <w:color w:val="000000" w:themeColor="text1"/>
          <w:sz w:val="28"/>
          <w:szCs w:val="28"/>
        </w:rPr>
        <w:t>causes.</w:t>
      </w:r>
    </w:p>
    <w:p w14:paraId="27709974" w14:textId="26C4D989" w:rsidR="007245AA" w:rsidRPr="007245AA" w:rsidRDefault="00610DE0" w:rsidP="00610DE0">
      <w:pPr>
        <w:autoSpaceDE w:val="0"/>
        <w:autoSpaceDN w:val="0"/>
        <w:adjustRightInd w:val="0"/>
        <w:spacing w:after="0" w:line="240" w:lineRule="auto"/>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     </w:t>
      </w:r>
      <w:r w:rsidR="007245AA" w:rsidRPr="007245AA">
        <w:rPr>
          <w:rFonts w:asciiTheme="majorBidi" w:hAnsiTheme="majorBidi" w:cstheme="majorBidi"/>
          <w:color w:val="000000" w:themeColor="text1"/>
          <w:sz w:val="28"/>
          <w:szCs w:val="28"/>
        </w:rPr>
        <w:t xml:space="preserve">The pollutants usually move within an </w:t>
      </w:r>
      <w:proofErr w:type="gramStart"/>
      <w:r w:rsidR="007245AA" w:rsidRPr="007245AA">
        <w:rPr>
          <w:rFonts w:asciiTheme="majorBidi" w:hAnsiTheme="majorBidi" w:cstheme="majorBidi"/>
          <w:color w:val="000000" w:themeColor="text1"/>
          <w:sz w:val="28"/>
          <w:szCs w:val="28"/>
        </w:rPr>
        <w:t>aquifers</w:t>
      </w:r>
      <w:proofErr w:type="gramEnd"/>
      <w:r w:rsidR="007245AA" w:rsidRPr="007245AA">
        <w:rPr>
          <w:rFonts w:asciiTheme="majorBidi" w:hAnsiTheme="majorBidi" w:cstheme="majorBidi"/>
          <w:color w:val="000000" w:themeColor="text1"/>
          <w:sz w:val="28"/>
          <w:szCs w:val="28"/>
        </w:rPr>
        <w:t xml:space="preserve"> depending on biological, physical, and chemical properties. Processes such as</w:t>
      </w:r>
      <w:r>
        <w:rPr>
          <w:rFonts w:asciiTheme="majorBidi" w:hAnsiTheme="majorBidi" w:cstheme="majorBidi"/>
          <w:color w:val="000000" w:themeColor="text1"/>
          <w:sz w:val="28"/>
          <w:szCs w:val="28"/>
        </w:rPr>
        <w:t xml:space="preserve"> diff</w:t>
      </w:r>
      <w:r w:rsidR="007245AA" w:rsidRPr="007245AA">
        <w:rPr>
          <w:rFonts w:asciiTheme="majorBidi" w:hAnsiTheme="majorBidi" w:cstheme="majorBidi"/>
          <w:color w:val="000000" w:themeColor="text1"/>
          <w:sz w:val="28"/>
          <w:szCs w:val="28"/>
        </w:rPr>
        <w:t>usion, dispersion, adsorption, and the speed of moving water often facilitates the movement. But in general, the movement of</w:t>
      </w:r>
    </w:p>
    <w:p w14:paraId="25BBC764" w14:textId="1B167A35" w:rsidR="007245AA" w:rsidRPr="007245AA" w:rsidRDefault="007245AA" w:rsidP="00610DE0">
      <w:pPr>
        <w:autoSpaceDE w:val="0"/>
        <w:autoSpaceDN w:val="0"/>
        <w:adjustRightInd w:val="0"/>
        <w:spacing w:after="0" w:line="240" w:lineRule="auto"/>
        <w:jc w:val="both"/>
        <w:rPr>
          <w:rFonts w:asciiTheme="majorBidi" w:hAnsiTheme="majorBidi" w:cstheme="majorBidi"/>
          <w:color w:val="000000" w:themeColor="text1"/>
          <w:sz w:val="28"/>
          <w:szCs w:val="28"/>
        </w:rPr>
      </w:pPr>
      <w:r w:rsidRPr="007245AA">
        <w:rPr>
          <w:rFonts w:asciiTheme="majorBidi" w:hAnsiTheme="majorBidi" w:cstheme="majorBidi"/>
          <w:color w:val="000000" w:themeColor="text1"/>
          <w:sz w:val="28"/>
          <w:szCs w:val="28"/>
        </w:rPr>
        <w:t xml:space="preserve">the contaminants within an aquifer is usually slow and as such, their concentration tends to be high </w:t>
      </w:r>
      <w:r w:rsidR="008E25D2" w:rsidRPr="007245AA">
        <w:rPr>
          <w:rFonts w:asciiTheme="majorBidi" w:hAnsiTheme="majorBidi" w:cstheme="majorBidi"/>
          <w:color w:val="000000" w:themeColor="text1"/>
          <w:sz w:val="28"/>
          <w:szCs w:val="28"/>
        </w:rPr>
        <w:t>and, in a form,</w:t>
      </w:r>
      <w:r w:rsidRPr="007245AA">
        <w:rPr>
          <w:rFonts w:asciiTheme="majorBidi" w:hAnsiTheme="majorBidi" w:cstheme="majorBidi"/>
          <w:color w:val="000000" w:themeColor="text1"/>
          <w:sz w:val="28"/>
          <w:szCs w:val="28"/>
        </w:rPr>
        <w:t xml:space="preserve"> called a plume.</w:t>
      </w:r>
    </w:p>
    <w:p w14:paraId="6ECE5840" w14:textId="786693AC" w:rsidR="007245AA" w:rsidRDefault="00610DE0" w:rsidP="00610DE0">
      <w:pPr>
        <w:autoSpaceDE w:val="0"/>
        <w:autoSpaceDN w:val="0"/>
        <w:adjustRightInd w:val="0"/>
        <w:spacing w:after="0" w:line="240" w:lineRule="auto"/>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     </w:t>
      </w:r>
      <w:r w:rsidR="007245AA" w:rsidRPr="007245AA">
        <w:rPr>
          <w:rFonts w:asciiTheme="majorBidi" w:hAnsiTheme="majorBidi" w:cstheme="majorBidi"/>
          <w:color w:val="000000" w:themeColor="text1"/>
          <w:sz w:val="28"/>
          <w:szCs w:val="28"/>
        </w:rPr>
        <w:t xml:space="preserve">As the plume spreads it might connect with springs and ground wells making them unsafe for human consumption. </w:t>
      </w:r>
    </w:p>
    <w:p w14:paraId="123C3149" w14:textId="57FCE025" w:rsidR="00610DE0" w:rsidRDefault="00610DE0" w:rsidP="00610DE0">
      <w:pPr>
        <w:autoSpaceDE w:val="0"/>
        <w:autoSpaceDN w:val="0"/>
        <w:adjustRightInd w:val="0"/>
        <w:spacing w:after="0" w:line="240" w:lineRule="auto"/>
        <w:jc w:val="both"/>
        <w:rPr>
          <w:rFonts w:asciiTheme="majorBidi" w:hAnsiTheme="majorBidi" w:cstheme="majorBidi"/>
          <w:color w:val="000000" w:themeColor="text1"/>
          <w:sz w:val="28"/>
          <w:szCs w:val="28"/>
        </w:rPr>
      </w:pPr>
    </w:p>
    <w:p w14:paraId="6941D83A" w14:textId="5515F29E" w:rsidR="00610DE0" w:rsidRDefault="00610DE0" w:rsidP="00610DE0">
      <w:pPr>
        <w:autoSpaceDE w:val="0"/>
        <w:autoSpaceDN w:val="0"/>
        <w:adjustRightInd w:val="0"/>
        <w:spacing w:after="0" w:line="240" w:lineRule="auto"/>
        <w:jc w:val="both"/>
        <w:rPr>
          <w:rFonts w:asciiTheme="majorBidi" w:hAnsiTheme="majorBidi" w:cstheme="majorBidi"/>
          <w:color w:val="373737"/>
          <w:sz w:val="28"/>
          <w:szCs w:val="28"/>
        </w:rPr>
      </w:pPr>
      <w:r w:rsidRPr="00610DE0">
        <w:rPr>
          <w:noProof/>
        </w:rPr>
        <w:drawing>
          <wp:anchor distT="0" distB="0" distL="114300" distR="114300" simplePos="0" relativeHeight="251658240" behindDoc="1" locked="0" layoutInCell="1" allowOverlap="1" wp14:anchorId="108F65CF" wp14:editId="46097A01">
            <wp:simplePos x="0" y="0"/>
            <wp:positionH relativeFrom="margin">
              <wp:align>center</wp:align>
            </wp:positionH>
            <wp:positionV relativeFrom="paragraph">
              <wp:posOffset>28575</wp:posOffset>
            </wp:positionV>
            <wp:extent cx="5448300" cy="2800350"/>
            <wp:effectExtent l="19050" t="19050" r="19050" b="19050"/>
            <wp:wrapTight wrapText="bothSides">
              <wp:wrapPolygon edited="0">
                <wp:start x="-76" y="-147"/>
                <wp:lineTo x="-76" y="21600"/>
                <wp:lineTo x="21600" y="21600"/>
                <wp:lineTo x="21600" y="-147"/>
                <wp:lineTo x="-76" y="-14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448300" cy="2800350"/>
                    </a:xfrm>
                    <a:prstGeom prst="rect">
                      <a:avLst/>
                    </a:prstGeom>
                    <a:ln w="19050">
                      <a:solidFill>
                        <a:schemeClr val="tx1"/>
                      </a:solidFill>
                    </a:ln>
                  </pic:spPr>
                </pic:pic>
              </a:graphicData>
            </a:graphic>
          </wp:anchor>
        </w:drawing>
      </w:r>
    </w:p>
    <w:p w14:paraId="10839579" w14:textId="19396551" w:rsidR="00610DE0" w:rsidRDefault="00610DE0" w:rsidP="00610DE0">
      <w:pPr>
        <w:autoSpaceDE w:val="0"/>
        <w:autoSpaceDN w:val="0"/>
        <w:adjustRightInd w:val="0"/>
        <w:spacing w:after="0" w:line="240" w:lineRule="auto"/>
        <w:jc w:val="both"/>
        <w:rPr>
          <w:rFonts w:asciiTheme="majorBidi" w:hAnsiTheme="majorBidi" w:cstheme="majorBidi"/>
          <w:color w:val="373737"/>
          <w:sz w:val="28"/>
          <w:szCs w:val="28"/>
        </w:rPr>
      </w:pPr>
    </w:p>
    <w:p w14:paraId="485616AF" w14:textId="749A53B3" w:rsidR="00610DE0" w:rsidRDefault="00610DE0" w:rsidP="00610DE0">
      <w:pPr>
        <w:autoSpaceDE w:val="0"/>
        <w:autoSpaceDN w:val="0"/>
        <w:adjustRightInd w:val="0"/>
        <w:spacing w:after="0" w:line="240" w:lineRule="auto"/>
        <w:jc w:val="both"/>
        <w:rPr>
          <w:rFonts w:asciiTheme="majorBidi" w:hAnsiTheme="majorBidi" w:cstheme="majorBidi"/>
          <w:color w:val="373737"/>
          <w:sz w:val="28"/>
          <w:szCs w:val="28"/>
        </w:rPr>
      </w:pPr>
    </w:p>
    <w:p w14:paraId="5F89E3F9" w14:textId="668619AD" w:rsidR="00610DE0" w:rsidRDefault="00610DE0" w:rsidP="00610DE0">
      <w:pPr>
        <w:autoSpaceDE w:val="0"/>
        <w:autoSpaceDN w:val="0"/>
        <w:adjustRightInd w:val="0"/>
        <w:spacing w:after="0" w:line="240" w:lineRule="auto"/>
        <w:jc w:val="both"/>
        <w:rPr>
          <w:rFonts w:asciiTheme="majorBidi" w:hAnsiTheme="majorBidi" w:cstheme="majorBidi"/>
          <w:color w:val="373737"/>
          <w:sz w:val="28"/>
          <w:szCs w:val="28"/>
        </w:rPr>
      </w:pPr>
    </w:p>
    <w:p w14:paraId="41940127" w14:textId="65FCFFF2" w:rsidR="00610DE0" w:rsidRDefault="00610DE0" w:rsidP="00610DE0">
      <w:pPr>
        <w:autoSpaceDE w:val="0"/>
        <w:autoSpaceDN w:val="0"/>
        <w:adjustRightInd w:val="0"/>
        <w:spacing w:after="0" w:line="240" w:lineRule="auto"/>
        <w:jc w:val="both"/>
        <w:rPr>
          <w:rFonts w:asciiTheme="majorBidi" w:hAnsiTheme="majorBidi" w:cstheme="majorBidi"/>
          <w:color w:val="373737"/>
          <w:sz w:val="28"/>
          <w:szCs w:val="28"/>
        </w:rPr>
      </w:pPr>
    </w:p>
    <w:p w14:paraId="35F3CB65" w14:textId="64CEAB6B" w:rsidR="00610DE0" w:rsidRDefault="00610DE0" w:rsidP="00610DE0">
      <w:pPr>
        <w:autoSpaceDE w:val="0"/>
        <w:autoSpaceDN w:val="0"/>
        <w:adjustRightInd w:val="0"/>
        <w:spacing w:after="0" w:line="240" w:lineRule="auto"/>
        <w:jc w:val="both"/>
        <w:rPr>
          <w:rFonts w:asciiTheme="majorBidi" w:hAnsiTheme="majorBidi" w:cstheme="majorBidi"/>
          <w:color w:val="373737"/>
          <w:sz w:val="28"/>
          <w:szCs w:val="28"/>
        </w:rPr>
      </w:pPr>
    </w:p>
    <w:p w14:paraId="67931DE2" w14:textId="11EE442A" w:rsidR="00610DE0" w:rsidRDefault="00610DE0" w:rsidP="00610DE0">
      <w:pPr>
        <w:autoSpaceDE w:val="0"/>
        <w:autoSpaceDN w:val="0"/>
        <w:adjustRightInd w:val="0"/>
        <w:spacing w:after="0" w:line="240" w:lineRule="auto"/>
        <w:jc w:val="both"/>
        <w:rPr>
          <w:rFonts w:asciiTheme="majorBidi" w:hAnsiTheme="majorBidi" w:cstheme="majorBidi"/>
          <w:color w:val="373737"/>
          <w:sz w:val="28"/>
          <w:szCs w:val="28"/>
        </w:rPr>
      </w:pPr>
    </w:p>
    <w:p w14:paraId="7CB9C9A9" w14:textId="7E7A4064" w:rsidR="00610DE0" w:rsidRDefault="00610DE0" w:rsidP="00610DE0">
      <w:pPr>
        <w:autoSpaceDE w:val="0"/>
        <w:autoSpaceDN w:val="0"/>
        <w:adjustRightInd w:val="0"/>
        <w:spacing w:after="0" w:line="240" w:lineRule="auto"/>
        <w:jc w:val="both"/>
        <w:rPr>
          <w:rFonts w:asciiTheme="majorBidi" w:hAnsiTheme="majorBidi" w:cstheme="majorBidi"/>
          <w:color w:val="373737"/>
          <w:sz w:val="28"/>
          <w:szCs w:val="28"/>
        </w:rPr>
      </w:pPr>
    </w:p>
    <w:p w14:paraId="33054107" w14:textId="6B9C7764" w:rsidR="00610DE0" w:rsidRDefault="00610DE0" w:rsidP="00610DE0">
      <w:pPr>
        <w:autoSpaceDE w:val="0"/>
        <w:autoSpaceDN w:val="0"/>
        <w:adjustRightInd w:val="0"/>
        <w:spacing w:after="0" w:line="240" w:lineRule="auto"/>
        <w:jc w:val="both"/>
        <w:rPr>
          <w:rFonts w:asciiTheme="majorBidi" w:hAnsiTheme="majorBidi" w:cstheme="majorBidi"/>
          <w:color w:val="373737"/>
          <w:sz w:val="28"/>
          <w:szCs w:val="28"/>
        </w:rPr>
      </w:pPr>
    </w:p>
    <w:p w14:paraId="6C9D2CF7" w14:textId="64D2E076" w:rsidR="00610DE0" w:rsidRDefault="00610DE0" w:rsidP="00610DE0">
      <w:pPr>
        <w:autoSpaceDE w:val="0"/>
        <w:autoSpaceDN w:val="0"/>
        <w:adjustRightInd w:val="0"/>
        <w:spacing w:after="0" w:line="240" w:lineRule="auto"/>
        <w:jc w:val="both"/>
        <w:rPr>
          <w:rFonts w:asciiTheme="majorBidi" w:hAnsiTheme="majorBidi" w:cstheme="majorBidi"/>
          <w:color w:val="373737"/>
          <w:sz w:val="28"/>
          <w:szCs w:val="28"/>
        </w:rPr>
      </w:pPr>
    </w:p>
    <w:p w14:paraId="08F9FBE4" w14:textId="79411851" w:rsidR="00610DE0" w:rsidRDefault="00610DE0" w:rsidP="00610DE0">
      <w:pPr>
        <w:autoSpaceDE w:val="0"/>
        <w:autoSpaceDN w:val="0"/>
        <w:adjustRightInd w:val="0"/>
        <w:spacing w:after="0" w:line="240" w:lineRule="auto"/>
        <w:jc w:val="both"/>
        <w:rPr>
          <w:rFonts w:asciiTheme="majorBidi" w:hAnsiTheme="majorBidi" w:cstheme="majorBidi"/>
          <w:color w:val="373737"/>
          <w:sz w:val="28"/>
          <w:szCs w:val="28"/>
        </w:rPr>
      </w:pPr>
    </w:p>
    <w:p w14:paraId="514EC7FF" w14:textId="565B631E" w:rsidR="00610DE0" w:rsidRDefault="00610DE0" w:rsidP="00610DE0">
      <w:pPr>
        <w:autoSpaceDE w:val="0"/>
        <w:autoSpaceDN w:val="0"/>
        <w:adjustRightInd w:val="0"/>
        <w:spacing w:after="0" w:line="240" w:lineRule="auto"/>
        <w:jc w:val="both"/>
        <w:rPr>
          <w:rFonts w:asciiTheme="majorBidi" w:hAnsiTheme="majorBidi" w:cstheme="majorBidi"/>
          <w:color w:val="373737"/>
          <w:sz w:val="28"/>
          <w:szCs w:val="28"/>
        </w:rPr>
      </w:pPr>
    </w:p>
    <w:p w14:paraId="0AF65BCE" w14:textId="282CA283" w:rsidR="00610DE0" w:rsidRDefault="00610DE0" w:rsidP="00610DE0">
      <w:pPr>
        <w:autoSpaceDE w:val="0"/>
        <w:autoSpaceDN w:val="0"/>
        <w:adjustRightInd w:val="0"/>
        <w:spacing w:after="0" w:line="240" w:lineRule="auto"/>
        <w:jc w:val="both"/>
        <w:rPr>
          <w:rFonts w:asciiTheme="majorBidi" w:hAnsiTheme="majorBidi" w:cstheme="majorBidi"/>
          <w:color w:val="373737"/>
          <w:sz w:val="28"/>
          <w:szCs w:val="28"/>
        </w:rPr>
      </w:pPr>
    </w:p>
    <w:p w14:paraId="536349AA" w14:textId="230DE2F0" w:rsidR="00610DE0" w:rsidRDefault="00610DE0" w:rsidP="00610DE0">
      <w:pPr>
        <w:autoSpaceDE w:val="0"/>
        <w:autoSpaceDN w:val="0"/>
        <w:adjustRightInd w:val="0"/>
        <w:spacing w:after="0" w:line="240" w:lineRule="auto"/>
        <w:jc w:val="both"/>
        <w:rPr>
          <w:rFonts w:asciiTheme="majorBidi" w:hAnsiTheme="majorBidi" w:cstheme="majorBidi"/>
          <w:color w:val="373737"/>
          <w:sz w:val="28"/>
          <w:szCs w:val="28"/>
        </w:rPr>
      </w:pPr>
    </w:p>
    <w:p w14:paraId="66C7E568" w14:textId="1DB8A6EB" w:rsidR="00610DE0" w:rsidRDefault="00610DE0" w:rsidP="00610DE0">
      <w:pPr>
        <w:autoSpaceDE w:val="0"/>
        <w:autoSpaceDN w:val="0"/>
        <w:adjustRightInd w:val="0"/>
        <w:spacing w:after="0" w:line="240" w:lineRule="auto"/>
        <w:jc w:val="both"/>
        <w:rPr>
          <w:rFonts w:asciiTheme="majorBidi" w:hAnsiTheme="majorBidi" w:cstheme="majorBidi"/>
          <w:color w:val="373737"/>
          <w:sz w:val="28"/>
          <w:szCs w:val="28"/>
        </w:rPr>
      </w:pPr>
    </w:p>
    <w:p w14:paraId="32154DB8" w14:textId="77777777" w:rsidR="00610DE0" w:rsidRPr="00C223BF" w:rsidRDefault="00610DE0" w:rsidP="00C223BF">
      <w:pPr>
        <w:autoSpaceDE w:val="0"/>
        <w:autoSpaceDN w:val="0"/>
        <w:adjustRightInd w:val="0"/>
        <w:spacing w:after="0" w:line="240" w:lineRule="auto"/>
        <w:jc w:val="center"/>
        <w:rPr>
          <w:rFonts w:asciiTheme="majorBidi" w:hAnsiTheme="majorBidi" w:cstheme="majorBidi"/>
          <w:color w:val="000000"/>
          <w:sz w:val="24"/>
          <w:szCs w:val="24"/>
        </w:rPr>
      </w:pPr>
      <w:r w:rsidRPr="00C223BF">
        <w:rPr>
          <w:rFonts w:asciiTheme="majorBidi" w:hAnsiTheme="majorBidi" w:cstheme="majorBidi"/>
          <w:color w:val="373737"/>
          <w:sz w:val="24"/>
          <w:szCs w:val="24"/>
        </w:rPr>
        <w:t xml:space="preserve">Fig.1 </w:t>
      </w:r>
      <w:r w:rsidRPr="00C223BF">
        <w:rPr>
          <w:rFonts w:asciiTheme="majorBidi" w:hAnsiTheme="majorBidi" w:cstheme="majorBidi"/>
          <w:color w:val="000000"/>
          <w:sz w:val="24"/>
          <w:szCs w:val="24"/>
        </w:rPr>
        <w:t>Plume of contaminant generated from a) a slug source or spill, b) an</w:t>
      </w:r>
    </w:p>
    <w:p w14:paraId="4FE83A92" w14:textId="411BD099" w:rsidR="00610DE0" w:rsidRDefault="00610DE0" w:rsidP="00C223BF">
      <w:pPr>
        <w:autoSpaceDE w:val="0"/>
        <w:autoSpaceDN w:val="0"/>
        <w:adjustRightInd w:val="0"/>
        <w:spacing w:after="0" w:line="240" w:lineRule="auto"/>
        <w:jc w:val="center"/>
        <w:rPr>
          <w:rFonts w:asciiTheme="majorBidi" w:hAnsiTheme="majorBidi" w:cstheme="majorBidi"/>
          <w:color w:val="000000"/>
          <w:sz w:val="24"/>
          <w:szCs w:val="24"/>
        </w:rPr>
      </w:pPr>
      <w:r w:rsidRPr="00C223BF">
        <w:rPr>
          <w:rFonts w:asciiTheme="majorBidi" w:hAnsiTheme="majorBidi" w:cstheme="majorBidi"/>
          <w:color w:val="000000"/>
          <w:sz w:val="24"/>
          <w:szCs w:val="24"/>
        </w:rPr>
        <w:t>intermittent source, and c) a continuous source</w:t>
      </w:r>
    </w:p>
    <w:p w14:paraId="631E4A4F" w14:textId="492733E6" w:rsidR="00C223BF" w:rsidRDefault="00C223BF" w:rsidP="00C223BF">
      <w:pPr>
        <w:autoSpaceDE w:val="0"/>
        <w:autoSpaceDN w:val="0"/>
        <w:adjustRightInd w:val="0"/>
        <w:spacing w:after="0" w:line="240" w:lineRule="auto"/>
        <w:jc w:val="both"/>
        <w:rPr>
          <w:rFonts w:asciiTheme="majorBidi" w:hAnsiTheme="majorBidi" w:cstheme="majorBidi"/>
          <w:color w:val="000000"/>
          <w:sz w:val="28"/>
          <w:szCs w:val="28"/>
        </w:rPr>
      </w:pPr>
    </w:p>
    <w:p w14:paraId="511FE895" w14:textId="04413727" w:rsidR="001E7D0A" w:rsidRPr="000A1C0B" w:rsidRDefault="000A1C0B" w:rsidP="000A1C0B">
      <w:pPr>
        <w:spacing w:after="0" w:line="240" w:lineRule="auto"/>
        <w:jc w:val="both"/>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w:t>
      </w:r>
    </w:p>
    <w:p w14:paraId="14A4F706" w14:textId="77777777" w:rsidR="008E25D2" w:rsidRDefault="001E7D0A" w:rsidP="001D79C9">
      <w:pPr>
        <w:spacing w:after="0" w:line="240" w:lineRule="auto"/>
        <w:jc w:val="both"/>
        <w:rPr>
          <w:rFonts w:asciiTheme="majorBidi" w:eastAsia="Times New Roman" w:hAnsiTheme="majorBidi" w:cstheme="majorBidi"/>
          <w:sz w:val="28"/>
          <w:szCs w:val="28"/>
        </w:rPr>
      </w:pPr>
      <w:r w:rsidRPr="000A1C0B">
        <w:rPr>
          <w:rFonts w:asciiTheme="majorBidi" w:eastAsia="Times New Roman" w:hAnsiTheme="majorBidi" w:cstheme="majorBidi"/>
          <w:sz w:val="28"/>
          <w:szCs w:val="28"/>
        </w:rPr>
        <w:t xml:space="preserve">The type of potential pollution source has a direct influence on the resulting plume that </w:t>
      </w:r>
      <w:r w:rsidR="001D79C9" w:rsidRPr="000A1C0B">
        <w:rPr>
          <w:rFonts w:asciiTheme="majorBidi" w:eastAsia="Times New Roman" w:hAnsiTheme="majorBidi" w:cstheme="majorBidi"/>
          <w:sz w:val="28"/>
          <w:szCs w:val="28"/>
        </w:rPr>
        <w:t>may be created</w:t>
      </w:r>
      <w:r w:rsidRPr="000A1C0B">
        <w:rPr>
          <w:rFonts w:asciiTheme="majorBidi" w:eastAsia="Times New Roman" w:hAnsiTheme="majorBidi" w:cstheme="majorBidi"/>
          <w:sz w:val="28"/>
          <w:szCs w:val="28"/>
        </w:rPr>
        <w:t xml:space="preserve">.  </w:t>
      </w:r>
      <w:r w:rsidR="001D79C9" w:rsidRPr="000A1C0B">
        <w:rPr>
          <w:rFonts w:asciiTheme="majorBidi" w:eastAsia="Times New Roman" w:hAnsiTheme="majorBidi" w:cstheme="majorBidi"/>
          <w:sz w:val="28"/>
          <w:szCs w:val="28"/>
        </w:rPr>
        <w:t>In the case of a</w:t>
      </w:r>
      <w:r w:rsidRPr="000A1C0B">
        <w:rPr>
          <w:rFonts w:asciiTheme="majorBidi" w:eastAsia="Times New Roman" w:hAnsiTheme="majorBidi" w:cstheme="majorBidi"/>
          <w:sz w:val="28"/>
          <w:szCs w:val="28"/>
        </w:rPr>
        <w:t xml:space="preserve"> spill or slug source of pollution, discrete plumes may</w:t>
      </w:r>
      <w:r w:rsidR="001D79C9">
        <w:rPr>
          <w:rFonts w:asciiTheme="majorBidi" w:eastAsia="Times New Roman" w:hAnsiTheme="majorBidi" w:cstheme="majorBidi"/>
          <w:sz w:val="28"/>
          <w:szCs w:val="28"/>
        </w:rPr>
        <w:t xml:space="preserve"> </w:t>
      </w:r>
      <w:r w:rsidRPr="000A1C0B">
        <w:rPr>
          <w:rFonts w:asciiTheme="majorBidi" w:eastAsia="Times New Roman" w:hAnsiTheme="majorBidi" w:cstheme="majorBidi"/>
          <w:sz w:val="28"/>
          <w:szCs w:val="28"/>
        </w:rPr>
        <w:t xml:space="preserve">  result.  </w:t>
      </w:r>
      <w:r w:rsidR="001D79C9" w:rsidRPr="000A1C0B">
        <w:rPr>
          <w:rFonts w:asciiTheme="majorBidi" w:eastAsia="Times New Roman" w:hAnsiTheme="majorBidi" w:cstheme="majorBidi"/>
          <w:sz w:val="28"/>
          <w:szCs w:val="28"/>
        </w:rPr>
        <w:t>The size, shape, and</w:t>
      </w:r>
      <w:r w:rsidRPr="000A1C0B">
        <w:rPr>
          <w:rFonts w:asciiTheme="majorBidi" w:eastAsia="Times New Roman" w:hAnsiTheme="majorBidi" w:cstheme="majorBidi"/>
          <w:sz w:val="28"/>
          <w:szCs w:val="28"/>
        </w:rPr>
        <w:t xml:space="preserve"> rate of plume movements will be dependent on source characteristics, the hydrologic and geologic nature of the site in question,</w:t>
      </w:r>
      <w:r w:rsidR="001D79C9">
        <w:rPr>
          <w:rFonts w:asciiTheme="majorBidi" w:eastAsia="Times New Roman" w:hAnsiTheme="majorBidi" w:cstheme="majorBidi"/>
          <w:sz w:val="28"/>
          <w:szCs w:val="28"/>
        </w:rPr>
        <w:t xml:space="preserve"> </w:t>
      </w:r>
      <w:r w:rsidRPr="000A1C0B">
        <w:rPr>
          <w:rFonts w:asciiTheme="majorBidi" w:eastAsia="Times New Roman" w:hAnsiTheme="majorBidi" w:cstheme="majorBidi"/>
          <w:sz w:val="28"/>
          <w:szCs w:val="28"/>
        </w:rPr>
        <w:t>and the chemical reactivity and biological interaction of individual contaminants with</w:t>
      </w:r>
      <w:r w:rsidR="001D79C9">
        <w:rPr>
          <w:rFonts w:asciiTheme="majorBidi" w:eastAsia="Times New Roman" w:hAnsiTheme="majorBidi" w:cstheme="majorBidi"/>
          <w:sz w:val="28"/>
          <w:szCs w:val="28"/>
        </w:rPr>
        <w:t xml:space="preserve"> </w:t>
      </w:r>
      <w:r w:rsidRPr="000A1C0B">
        <w:rPr>
          <w:rFonts w:asciiTheme="majorBidi" w:eastAsia="Times New Roman" w:hAnsiTheme="majorBidi" w:cstheme="majorBidi"/>
          <w:sz w:val="28"/>
          <w:szCs w:val="28"/>
        </w:rPr>
        <w:t>the subsurface environment.  Fig</w:t>
      </w:r>
      <w:r w:rsidR="001D79C9">
        <w:rPr>
          <w:rFonts w:asciiTheme="majorBidi" w:eastAsia="Times New Roman" w:hAnsiTheme="majorBidi" w:cstheme="majorBidi"/>
          <w:sz w:val="28"/>
          <w:szCs w:val="28"/>
        </w:rPr>
        <w:t>.1</w:t>
      </w:r>
      <w:r w:rsidRPr="000A1C0B">
        <w:rPr>
          <w:rFonts w:asciiTheme="majorBidi" w:eastAsia="Times New Roman" w:hAnsiTheme="majorBidi" w:cstheme="majorBidi"/>
          <w:sz w:val="28"/>
          <w:szCs w:val="28"/>
        </w:rPr>
        <w:t xml:space="preserve">a illustrates this type of phenomenon.  </w:t>
      </w:r>
      <w:r w:rsidR="001D79C9" w:rsidRPr="000A1C0B">
        <w:rPr>
          <w:rFonts w:asciiTheme="majorBidi" w:eastAsia="Times New Roman" w:hAnsiTheme="majorBidi" w:cstheme="majorBidi"/>
          <w:sz w:val="28"/>
          <w:szCs w:val="28"/>
        </w:rPr>
        <w:t>Intermittent releases</w:t>
      </w:r>
      <w:r w:rsidRPr="000A1C0B">
        <w:rPr>
          <w:rFonts w:asciiTheme="majorBidi" w:eastAsia="Times New Roman" w:hAnsiTheme="majorBidi" w:cstheme="majorBidi"/>
          <w:sz w:val="28"/>
          <w:szCs w:val="28"/>
        </w:rPr>
        <w:t xml:space="preserve"> of a pollutant may result in a series of discrete plumes that may </w:t>
      </w:r>
      <w:r w:rsidR="001D79C9">
        <w:rPr>
          <w:rFonts w:asciiTheme="majorBidi" w:eastAsia="Times New Roman" w:hAnsiTheme="majorBidi" w:cstheme="majorBidi"/>
          <w:sz w:val="28"/>
          <w:szCs w:val="28"/>
        </w:rPr>
        <w:t>o</w:t>
      </w:r>
      <w:r w:rsidRPr="000A1C0B">
        <w:rPr>
          <w:rFonts w:asciiTheme="majorBidi" w:eastAsia="Times New Roman" w:hAnsiTheme="majorBidi" w:cstheme="majorBidi"/>
          <w:sz w:val="28"/>
          <w:szCs w:val="28"/>
        </w:rPr>
        <w:t xml:space="preserve">r may not </w:t>
      </w:r>
      <w:r w:rsidRPr="000A1C0B">
        <w:rPr>
          <w:rFonts w:asciiTheme="majorBidi" w:eastAsia="Times New Roman" w:hAnsiTheme="majorBidi" w:cstheme="majorBidi"/>
          <w:sz w:val="28"/>
          <w:szCs w:val="28"/>
        </w:rPr>
        <w:lastRenderedPageBreak/>
        <w:t>overlap depending on the relative frequency of the releases and the factors mentioned above.  Fig</w:t>
      </w:r>
      <w:r w:rsidR="001D79C9">
        <w:rPr>
          <w:rFonts w:asciiTheme="majorBidi" w:eastAsia="Times New Roman" w:hAnsiTheme="majorBidi" w:cstheme="majorBidi"/>
          <w:sz w:val="28"/>
          <w:szCs w:val="28"/>
        </w:rPr>
        <w:t>.1</w:t>
      </w:r>
      <w:r w:rsidRPr="000A1C0B">
        <w:rPr>
          <w:rFonts w:asciiTheme="majorBidi" w:eastAsia="Times New Roman" w:hAnsiTheme="majorBidi" w:cstheme="majorBidi"/>
          <w:sz w:val="28"/>
          <w:szCs w:val="28"/>
        </w:rPr>
        <w:t>b illustrates this type of phenomenon.</w:t>
      </w:r>
      <w:r w:rsidR="001D79C9">
        <w:rPr>
          <w:rFonts w:asciiTheme="majorBidi" w:eastAsia="Times New Roman" w:hAnsiTheme="majorBidi" w:cstheme="majorBidi" w:hint="cs"/>
          <w:sz w:val="28"/>
          <w:szCs w:val="28"/>
          <w:rtl/>
        </w:rPr>
        <w:t xml:space="preserve"> </w:t>
      </w:r>
      <w:r w:rsidRPr="000A1C0B">
        <w:rPr>
          <w:rFonts w:asciiTheme="majorBidi" w:eastAsia="Times New Roman" w:hAnsiTheme="majorBidi" w:cstheme="majorBidi"/>
          <w:sz w:val="28"/>
          <w:szCs w:val="28"/>
        </w:rPr>
        <w:t>Continuous sources of pollution</w:t>
      </w:r>
      <w:r w:rsidR="001D79C9">
        <w:rPr>
          <w:rFonts w:asciiTheme="majorBidi" w:eastAsia="Times New Roman" w:hAnsiTheme="majorBidi" w:cstheme="majorBidi"/>
          <w:sz w:val="28"/>
          <w:szCs w:val="28"/>
        </w:rPr>
        <w:t xml:space="preserve"> </w:t>
      </w:r>
      <w:r w:rsidRPr="000A1C0B">
        <w:rPr>
          <w:rFonts w:asciiTheme="majorBidi" w:eastAsia="Times New Roman" w:hAnsiTheme="majorBidi" w:cstheme="majorBidi"/>
          <w:sz w:val="28"/>
          <w:szCs w:val="28"/>
        </w:rPr>
        <w:t>Fig</w:t>
      </w:r>
      <w:r w:rsidR="001D79C9">
        <w:rPr>
          <w:rFonts w:asciiTheme="majorBidi" w:eastAsia="Times New Roman" w:hAnsiTheme="majorBidi" w:cstheme="majorBidi"/>
          <w:sz w:val="28"/>
          <w:szCs w:val="28"/>
        </w:rPr>
        <w:t>.1</w:t>
      </w:r>
      <w:r w:rsidRPr="000A1C0B">
        <w:rPr>
          <w:rFonts w:asciiTheme="majorBidi" w:eastAsia="Times New Roman" w:hAnsiTheme="majorBidi" w:cstheme="majorBidi"/>
          <w:sz w:val="28"/>
          <w:szCs w:val="28"/>
        </w:rPr>
        <w:t>c result in the development of</w:t>
      </w:r>
      <w:r w:rsidR="001D79C9">
        <w:rPr>
          <w:rFonts w:asciiTheme="majorBidi" w:eastAsia="Times New Roman" w:hAnsiTheme="majorBidi" w:cstheme="majorBidi"/>
          <w:sz w:val="28"/>
          <w:szCs w:val="28"/>
        </w:rPr>
        <w:t xml:space="preserve"> </w:t>
      </w:r>
      <w:r w:rsidRPr="000A1C0B">
        <w:rPr>
          <w:rFonts w:asciiTheme="majorBidi" w:eastAsia="Times New Roman" w:hAnsiTheme="majorBidi" w:cstheme="majorBidi"/>
          <w:sz w:val="28"/>
          <w:szCs w:val="28"/>
        </w:rPr>
        <w:t xml:space="preserve">plumes that may approach steady state conditions for </w:t>
      </w:r>
      <w:proofErr w:type="spellStart"/>
      <w:proofErr w:type="gramStart"/>
      <w:r w:rsidRPr="000A1C0B">
        <w:rPr>
          <w:rFonts w:asciiTheme="majorBidi" w:eastAsia="Times New Roman" w:hAnsiTheme="majorBidi" w:cstheme="majorBidi"/>
          <w:sz w:val="28"/>
          <w:szCs w:val="28"/>
        </w:rPr>
        <w:t>non</w:t>
      </w:r>
      <w:r w:rsidR="001D79C9">
        <w:rPr>
          <w:rFonts w:asciiTheme="majorBidi" w:eastAsia="Times New Roman" w:hAnsiTheme="majorBidi" w:cstheme="majorBidi"/>
          <w:sz w:val="28"/>
          <w:szCs w:val="28"/>
        </w:rPr>
        <w:t xml:space="preserve"> </w:t>
      </w:r>
      <w:r w:rsidRPr="000A1C0B">
        <w:rPr>
          <w:rFonts w:asciiTheme="majorBidi" w:eastAsia="Times New Roman" w:hAnsiTheme="majorBidi" w:cstheme="majorBidi"/>
          <w:sz w:val="28"/>
          <w:szCs w:val="28"/>
        </w:rPr>
        <w:t>reactive</w:t>
      </w:r>
      <w:proofErr w:type="spellEnd"/>
      <w:proofErr w:type="gramEnd"/>
      <w:r w:rsidRPr="000A1C0B">
        <w:rPr>
          <w:rFonts w:asciiTheme="majorBidi" w:eastAsia="Times New Roman" w:hAnsiTheme="majorBidi" w:cstheme="majorBidi"/>
          <w:sz w:val="28"/>
          <w:szCs w:val="28"/>
        </w:rPr>
        <w:t xml:space="preserve"> conservative</w:t>
      </w:r>
      <w:r w:rsidR="001D79C9">
        <w:rPr>
          <w:rFonts w:asciiTheme="majorBidi" w:eastAsia="Times New Roman" w:hAnsiTheme="majorBidi" w:cstheme="majorBidi"/>
          <w:sz w:val="28"/>
          <w:szCs w:val="28"/>
        </w:rPr>
        <w:t xml:space="preserve"> </w:t>
      </w:r>
      <w:r w:rsidRPr="000A1C0B">
        <w:rPr>
          <w:rFonts w:asciiTheme="majorBidi" w:eastAsia="Times New Roman" w:hAnsiTheme="majorBidi" w:cstheme="majorBidi"/>
          <w:sz w:val="28"/>
          <w:szCs w:val="28"/>
        </w:rPr>
        <w:t xml:space="preserve">chemical species. </w:t>
      </w:r>
    </w:p>
    <w:p w14:paraId="3F3A0559" w14:textId="77777777" w:rsidR="008E25D2" w:rsidRDefault="008E25D2" w:rsidP="001D79C9">
      <w:pPr>
        <w:spacing w:after="0" w:line="240" w:lineRule="auto"/>
        <w:jc w:val="both"/>
        <w:rPr>
          <w:rFonts w:asciiTheme="majorBidi" w:eastAsia="Times New Roman" w:hAnsiTheme="majorBidi" w:cstheme="majorBidi"/>
          <w:sz w:val="28"/>
          <w:szCs w:val="28"/>
        </w:rPr>
      </w:pPr>
    </w:p>
    <w:p w14:paraId="216B8C4B" w14:textId="77777777" w:rsidR="008E25D2" w:rsidRDefault="008E25D2" w:rsidP="001D79C9">
      <w:pPr>
        <w:spacing w:after="0" w:line="240" w:lineRule="auto"/>
        <w:jc w:val="both"/>
        <w:rPr>
          <w:rFonts w:asciiTheme="majorBidi" w:eastAsia="Times New Roman" w:hAnsiTheme="majorBidi" w:cstheme="majorBidi"/>
          <w:sz w:val="28"/>
          <w:szCs w:val="28"/>
          <w:u w:val="single"/>
        </w:rPr>
      </w:pPr>
    </w:p>
    <w:p w14:paraId="7FFECAC1" w14:textId="35F1EB72" w:rsidR="00C223BF" w:rsidRDefault="008E25D2" w:rsidP="001D79C9">
      <w:pPr>
        <w:spacing w:after="0" w:line="240" w:lineRule="auto"/>
        <w:jc w:val="both"/>
        <w:rPr>
          <w:rFonts w:asciiTheme="majorBidi" w:eastAsia="Times New Roman" w:hAnsiTheme="majorBidi" w:cstheme="majorBidi"/>
          <w:b/>
          <w:bCs/>
          <w:sz w:val="28"/>
          <w:szCs w:val="28"/>
          <w:u w:val="single"/>
        </w:rPr>
      </w:pPr>
      <w:r w:rsidRPr="008E25D2">
        <w:rPr>
          <w:rFonts w:asciiTheme="majorBidi" w:eastAsia="Times New Roman" w:hAnsiTheme="majorBidi" w:cstheme="majorBidi"/>
          <w:b/>
          <w:bCs/>
          <w:sz w:val="28"/>
          <w:szCs w:val="28"/>
          <w:u w:val="single"/>
        </w:rPr>
        <w:t xml:space="preserve">2. </w:t>
      </w:r>
      <w:r w:rsidRPr="008E25D2">
        <w:rPr>
          <w:rFonts w:asciiTheme="majorBidi" w:hAnsiTheme="majorBidi" w:cstheme="majorBidi"/>
          <w:b/>
          <w:bCs/>
          <w:sz w:val="28"/>
          <w:szCs w:val="28"/>
          <w:u w:val="single"/>
        </w:rPr>
        <w:t>Darcy’s Law and Subsurface Flow</w:t>
      </w:r>
      <w:r w:rsidR="001E7D0A" w:rsidRPr="008E25D2">
        <w:rPr>
          <w:rFonts w:asciiTheme="majorBidi" w:eastAsia="Times New Roman" w:hAnsiTheme="majorBidi" w:cstheme="majorBidi"/>
          <w:b/>
          <w:bCs/>
          <w:sz w:val="28"/>
          <w:szCs w:val="28"/>
          <w:u w:val="single"/>
        </w:rPr>
        <w:t xml:space="preserve"> </w:t>
      </w:r>
    </w:p>
    <w:p w14:paraId="1CE231DC" w14:textId="07D46BF3" w:rsidR="008E25D2" w:rsidRDefault="008E25D2" w:rsidP="001D79C9">
      <w:pPr>
        <w:spacing w:after="0" w:line="240" w:lineRule="auto"/>
        <w:jc w:val="both"/>
        <w:rPr>
          <w:rFonts w:asciiTheme="majorBidi" w:eastAsia="Times New Roman" w:hAnsiTheme="majorBidi" w:cstheme="majorBidi"/>
          <w:sz w:val="28"/>
          <w:szCs w:val="28"/>
        </w:rPr>
      </w:pPr>
    </w:p>
    <w:p w14:paraId="67752B04" w14:textId="77777777" w:rsidR="000D4A7A" w:rsidRDefault="000D4A7A" w:rsidP="00124E21">
      <w:pPr>
        <w:autoSpaceDE w:val="0"/>
        <w:autoSpaceDN w:val="0"/>
        <w:adjustRightInd w:val="0"/>
        <w:spacing w:after="0" w:line="240" w:lineRule="auto"/>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    </w:t>
      </w:r>
      <w:r w:rsidRPr="000D4A7A">
        <w:rPr>
          <w:rFonts w:asciiTheme="majorBidi" w:hAnsiTheme="majorBidi" w:cstheme="majorBidi"/>
          <w:color w:val="000000"/>
          <w:sz w:val="28"/>
          <w:szCs w:val="28"/>
        </w:rPr>
        <w:t xml:space="preserve">The principle that governs how fluid moves in the subsurface is called Darcy's law.  Darcy’s law is an equation that defines the ability of a fluid to flow through a porous media such as rock.  It relies on the fact that the amount of flow between two points is </w:t>
      </w:r>
      <w:proofErr w:type="gramStart"/>
      <w:r w:rsidRPr="000D4A7A">
        <w:rPr>
          <w:rFonts w:asciiTheme="majorBidi" w:hAnsiTheme="majorBidi" w:cstheme="majorBidi"/>
          <w:color w:val="000000"/>
          <w:sz w:val="28"/>
          <w:szCs w:val="28"/>
        </w:rPr>
        <w:t>directly related</w:t>
      </w:r>
      <w:proofErr w:type="gramEnd"/>
      <w:r w:rsidRPr="000D4A7A">
        <w:rPr>
          <w:rFonts w:asciiTheme="majorBidi" w:hAnsiTheme="majorBidi" w:cstheme="majorBidi"/>
          <w:color w:val="000000"/>
          <w:sz w:val="28"/>
          <w:szCs w:val="28"/>
        </w:rPr>
        <w:t xml:space="preserve"> to the difference in pressure between the points, the distance between the points, and the interconnectivity of flow pathways in the rock between the points.  The measurement of interconnectivity is called permeability. </w:t>
      </w:r>
    </w:p>
    <w:p w14:paraId="1FDAF858" w14:textId="14C8691D" w:rsidR="000D4A7A" w:rsidRDefault="000D4A7A" w:rsidP="00124E21">
      <w:pPr>
        <w:autoSpaceDE w:val="0"/>
        <w:autoSpaceDN w:val="0"/>
        <w:adjustRightInd w:val="0"/>
        <w:spacing w:after="0" w:line="240" w:lineRule="auto"/>
        <w:jc w:val="both"/>
        <w:rPr>
          <w:rFonts w:asciiTheme="majorBidi" w:hAnsiTheme="majorBidi" w:cstheme="majorBidi"/>
          <w:color w:val="000000"/>
          <w:sz w:val="28"/>
          <w:szCs w:val="28"/>
        </w:rPr>
      </w:pPr>
      <w:r w:rsidRPr="000D4A7A">
        <w:rPr>
          <w:rFonts w:asciiTheme="majorBidi" w:hAnsiTheme="majorBidi" w:cstheme="majorBidi"/>
          <w:color w:val="000000"/>
          <w:sz w:val="28"/>
          <w:szCs w:val="28"/>
        </w:rPr>
        <w:t> </w:t>
      </w:r>
      <w:r w:rsidR="00124E21">
        <w:rPr>
          <w:rFonts w:asciiTheme="majorBidi" w:hAnsiTheme="majorBidi" w:cstheme="majorBidi"/>
          <w:color w:val="000000"/>
          <w:sz w:val="28"/>
          <w:szCs w:val="28"/>
        </w:rPr>
        <w:t xml:space="preserve">    </w:t>
      </w:r>
    </w:p>
    <w:p w14:paraId="207A090D" w14:textId="5FD72155" w:rsidR="000D4A7A" w:rsidRDefault="000D4A7A" w:rsidP="000D4A7A">
      <w:pPr>
        <w:autoSpaceDE w:val="0"/>
        <w:autoSpaceDN w:val="0"/>
        <w:adjustRightInd w:val="0"/>
        <w:spacing w:after="0" w:line="240" w:lineRule="auto"/>
        <w:jc w:val="both"/>
        <w:rPr>
          <w:rFonts w:asciiTheme="majorBidi" w:hAnsiTheme="majorBidi" w:cstheme="majorBidi"/>
          <w:color w:val="000000" w:themeColor="text1"/>
          <w:sz w:val="28"/>
          <w:szCs w:val="28"/>
        </w:rPr>
      </w:pPr>
      <w:r>
        <w:rPr>
          <w:rFonts w:asciiTheme="majorBidi" w:eastAsia="Times New Roman" w:hAnsiTheme="majorBidi" w:cstheme="majorBidi"/>
          <w:color w:val="333333"/>
          <w:sz w:val="28"/>
          <w:szCs w:val="28"/>
        </w:rPr>
        <w:t xml:space="preserve">    </w:t>
      </w:r>
      <w:r w:rsidRPr="000D4A7A">
        <w:rPr>
          <w:rFonts w:asciiTheme="majorBidi" w:eastAsia="Times New Roman" w:hAnsiTheme="majorBidi" w:cstheme="majorBidi"/>
          <w:color w:val="333333"/>
          <w:sz w:val="28"/>
          <w:szCs w:val="28"/>
        </w:rPr>
        <w:t xml:space="preserve">In </w:t>
      </w:r>
      <w:r w:rsidRPr="000D4A7A">
        <w:rPr>
          <w:rFonts w:asciiTheme="majorBidi" w:hAnsiTheme="majorBidi" w:cstheme="majorBidi"/>
          <w:color w:val="000000" w:themeColor="text1"/>
          <w:sz w:val="28"/>
          <w:szCs w:val="28"/>
        </w:rPr>
        <w:t>the</w:t>
      </w:r>
      <w:r w:rsidRPr="000D4A7A">
        <w:rPr>
          <w:rFonts w:asciiTheme="majorBidi" w:eastAsia="Times New Roman" w:hAnsiTheme="majorBidi" w:cstheme="majorBidi"/>
          <w:color w:val="333333"/>
          <w:sz w:val="28"/>
          <w:szCs w:val="28"/>
        </w:rPr>
        <w:t xml:space="preserve"> </w:t>
      </w:r>
      <w:r w:rsidRPr="000D4A7A">
        <w:rPr>
          <w:rFonts w:asciiTheme="majorBidi" w:hAnsiTheme="majorBidi" w:cstheme="majorBidi"/>
          <w:color w:val="000000" w:themeColor="text1"/>
          <w:sz w:val="28"/>
          <w:szCs w:val="28"/>
        </w:rPr>
        <w:t>subsurface, rock is deposited in layers.  Fluid flow within and between the rock layers is governed by the permeability of the rocks.  However, to account for permeability, it must be measured in both the vertical and horizontal directions.  For example, shale typically has permeabilities that are much lower vertically than horizontally (assuming flat lying shale beds).  This means that it is difficult for fluid to flow up and down through a shale bed but much easier for it to flow from side to side.  A good example of this characteristic is shown in the picture at left; which clearly indicates that it would be much easier for water to flow along the horizontal bedding planes in the shale where there are natural flow pathways instead of vertically where there are few flow pathways.</w:t>
      </w:r>
    </w:p>
    <w:p w14:paraId="5B26ADB7" w14:textId="77777777" w:rsidR="00CE1AD2" w:rsidRPr="000D4A7A" w:rsidRDefault="00CE1AD2" w:rsidP="000D4A7A">
      <w:pPr>
        <w:autoSpaceDE w:val="0"/>
        <w:autoSpaceDN w:val="0"/>
        <w:adjustRightInd w:val="0"/>
        <w:spacing w:after="0" w:line="240" w:lineRule="auto"/>
        <w:jc w:val="both"/>
        <w:rPr>
          <w:rFonts w:asciiTheme="majorBidi" w:hAnsiTheme="majorBidi" w:cstheme="majorBidi"/>
          <w:color w:val="000000" w:themeColor="text1"/>
          <w:sz w:val="28"/>
          <w:szCs w:val="28"/>
        </w:rPr>
      </w:pPr>
    </w:p>
    <w:p w14:paraId="04BA032E" w14:textId="49687BA7" w:rsidR="000D4A7A" w:rsidRPr="000D4A7A" w:rsidRDefault="000D4A7A" w:rsidP="000D4A7A">
      <w:pPr>
        <w:autoSpaceDE w:val="0"/>
        <w:autoSpaceDN w:val="0"/>
        <w:adjustRightInd w:val="0"/>
        <w:spacing w:after="0" w:line="240" w:lineRule="auto"/>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    </w:t>
      </w:r>
      <w:r w:rsidRPr="000D4A7A">
        <w:rPr>
          <w:rFonts w:asciiTheme="majorBidi" w:hAnsiTheme="majorBidi" w:cstheme="majorBidi"/>
          <w:color w:val="000000" w:themeColor="text1"/>
          <w:sz w:val="28"/>
          <w:szCs w:val="28"/>
        </w:rPr>
        <w:t>Ultimately, if the pressure difference between a hydraulically fractured zone and a fresh water aquifer is not great, the distance between the zones is relatively large, and there are rocks with low vertical permeabilities in between the deeper and the shallower zones, flow between the zones is unlikely to occur.  The exception to this is where there is a separate flow pathway such as an open borehole or a series of faults or joints that intersect both the fractured zone and the freshwater aquifer.  Under either of these circumstances, the pressure difference and distance will be the determining factors as to whether fluid can migrate from the lower to the upper zone.</w:t>
      </w:r>
    </w:p>
    <w:p w14:paraId="1E2718DC" w14:textId="77777777" w:rsidR="000D4A7A" w:rsidRDefault="000D4A7A" w:rsidP="00124E21">
      <w:pPr>
        <w:autoSpaceDE w:val="0"/>
        <w:autoSpaceDN w:val="0"/>
        <w:adjustRightInd w:val="0"/>
        <w:spacing w:after="0" w:line="240" w:lineRule="auto"/>
        <w:jc w:val="both"/>
        <w:rPr>
          <w:rFonts w:asciiTheme="majorBidi" w:hAnsiTheme="majorBidi" w:cstheme="majorBidi"/>
          <w:b/>
          <w:bCs/>
          <w:color w:val="000000"/>
          <w:sz w:val="28"/>
          <w:szCs w:val="28"/>
        </w:rPr>
      </w:pPr>
    </w:p>
    <w:p w14:paraId="542B4F72" w14:textId="4AFB5E96" w:rsidR="00124E21" w:rsidRDefault="00124E21" w:rsidP="003606E7">
      <w:pPr>
        <w:autoSpaceDE w:val="0"/>
        <w:autoSpaceDN w:val="0"/>
        <w:adjustRightInd w:val="0"/>
        <w:spacing w:after="0" w:line="276" w:lineRule="auto"/>
        <w:jc w:val="both"/>
        <w:rPr>
          <w:rFonts w:asciiTheme="majorBidi" w:hAnsiTheme="majorBidi" w:cstheme="majorBidi"/>
          <w:b/>
          <w:bCs/>
          <w:color w:val="000000"/>
          <w:sz w:val="28"/>
          <w:szCs w:val="28"/>
        </w:rPr>
      </w:pPr>
      <w:r w:rsidRPr="00643D96">
        <w:rPr>
          <w:rFonts w:asciiTheme="majorBidi" w:hAnsiTheme="majorBidi" w:cstheme="majorBidi"/>
          <w:b/>
          <w:bCs/>
          <w:color w:val="000000"/>
          <w:sz w:val="28"/>
          <w:szCs w:val="28"/>
        </w:rPr>
        <w:t>Darcy’s Law Application</w:t>
      </w:r>
    </w:p>
    <w:p w14:paraId="4614767F" w14:textId="3FFBF6DB" w:rsidR="00B826BE" w:rsidRDefault="00643D96" w:rsidP="000D4A7A">
      <w:pPr>
        <w:autoSpaceDE w:val="0"/>
        <w:autoSpaceDN w:val="0"/>
        <w:adjustRightInd w:val="0"/>
        <w:spacing w:after="0" w:line="240" w:lineRule="auto"/>
        <w:jc w:val="both"/>
        <w:rPr>
          <w:rFonts w:asciiTheme="majorBidi" w:hAnsiTheme="majorBidi" w:cstheme="majorBidi"/>
          <w:color w:val="000000" w:themeColor="text1"/>
          <w:sz w:val="28"/>
          <w:szCs w:val="28"/>
        </w:rPr>
      </w:pPr>
      <w:r>
        <w:rPr>
          <w:rFonts w:asciiTheme="majorBidi" w:hAnsiTheme="majorBidi" w:cstheme="majorBidi"/>
          <w:color w:val="000000"/>
          <w:sz w:val="28"/>
          <w:szCs w:val="28"/>
        </w:rPr>
        <w:t xml:space="preserve">    </w:t>
      </w:r>
      <w:r w:rsidR="000D4A7A" w:rsidRPr="000D4A7A">
        <w:rPr>
          <w:rFonts w:asciiTheme="majorBidi" w:hAnsiTheme="majorBidi" w:cstheme="majorBidi"/>
          <w:color w:val="000000" w:themeColor="text1"/>
          <w:sz w:val="28"/>
          <w:szCs w:val="28"/>
        </w:rPr>
        <w:t xml:space="preserve">Darcy’s law is the equation that defines the ability of a fluid to flow through a porous media such as rock.  It relies on the principle that the amount of flow between two points is directly proportional to the difference in pressure between the points and the ability of the media through which it is flowing to impede the flow.  Here pressure refers to the excess of local pressure over the normal hydrostatic fluid pressure which, due to gravity, increases with depth like in a standing column of water.   This factor of flow impedance is referred to as permeability.  Put another way, Darcy's law is a simple proportional </w:t>
      </w:r>
      <w:r w:rsidR="000D4A7A" w:rsidRPr="000D4A7A">
        <w:rPr>
          <w:rFonts w:asciiTheme="majorBidi" w:hAnsiTheme="majorBidi" w:cstheme="majorBidi"/>
          <w:color w:val="000000" w:themeColor="text1"/>
          <w:sz w:val="28"/>
          <w:szCs w:val="28"/>
        </w:rPr>
        <w:lastRenderedPageBreak/>
        <w:t>relationship between the instantaneous discharge rate through a porous medium and the pressure drop over a given distance.</w:t>
      </w:r>
    </w:p>
    <w:p w14:paraId="403A00EE" w14:textId="77777777" w:rsidR="003606E7" w:rsidRPr="000D4A7A" w:rsidRDefault="003606E7" w:rsidP="000D4A7A">
      <w:pPr>
        <w:autoSpaceDE w:val="0"/>
        <w:autoSpaceDN w:val="0"/>
        <w:adjustRightInd w:val="0"/>
        <w:spacing w:after="0" w:line="240" w:lineRule="auto"/>
        <w:jc w:val="both"/>
        <w:rPr>
          <w:rFonts w:asciiTheme="majorBidi" w:hAnsiTheme="majorBidi" w:cstheme="majorBidi"/>
          <w:color w:val="000000" w:themeColor="text1"/>
          <w:sz w:val="28"/>
          <w:szCs w:val="28"/>
        </w:rPr>
      </w:pPr>
    </w:p>
    <w:p w14:paraId="1A12C9F2" w14:textId="0109B3AF" w:rsidR="00B826BE" w:rsidRPr="00B826BE" w:rsidRDefault="00B826BE" w:rsidP="00B826BE">
      <w:pPr>
        <w:autoSpaceDE w:val="0"/>
        <w:autoSpaceDN w:val="0"/>
        <w:adjustRightInd w:val="0"/>
        <w:spacing w:after="0" w:line="240" w:lineRule="auto"/>
        <w:jc w:val="both"/>
        <w:rPr>
          <w:rFonts w:asciiTheme="majorBidi" w:hAnsiTheme="majorBidi" w:cstheme="majorBidi"/>
          <w:color w:val="000000"/>
          <w:sz w:val="28"/>
          <w:szCs w:val="28"/>
        </w:rPr>
      </w:pPr>
      <w:r w:rsidRPr="00B826BE">
        <w:rPr>
          <w:rFonts w:asciiTheme="majorBidi" w:hAnsiTheme="majorBidi" w:cstheme="majorBidi"/>
          <w:color w:val="000000"/>
          <w:sz w:val="28"/>
          <w:szCs w:val="28"/>
        </w:rPr>
        <w:t>Darcy’s law is expressed as:</w:t>
      </w:r>
    </w:p>
    <w:p w14:paraId="3176F4C6" w14:textId="77777777" w:rsidR="00B826BE" w:rsidRDefault="00B826BE" w:rsidP="00B826BE">
      <w:pPr>
        <w:autoSpaceDE w:val="0"/>
        <w:autoSpaceDN w:val="0"/>
        <w:adjustRightInd w:val="0"/>
        <w:spacing w:after="0" w:line="240" w:lineRule="auto"/>
        <w:rPr>
          <w:rFonts w:asciiTheme="majorBidi" w:hAnsiTheme="majorBidi" w:cstheme="majorBidi"/>
          <w:color w:val="000000"/>
          <w:sz w:val="28"/>
          <w:szCs w:val="28"/>
        </w:rPr>
      </w:pPr>
    </w:p>
    <w:p w14:paraId="5DD9FA4A" w14:textId="7567FD8D" w:rsidR="00B826BE" w:rsidRPr="00B826BE" w:rsidRDefault="00B826BE" w:rsidP="00B826BE">
      <w:pPr>
        <w:autoSpaceDE w:val="0"/>
        <w:autoSpaceDN w:val="0"/>
        <w:adjustRightInd w:val="0"/>
        <w:spacing w:after="0" w:line="240" w:lineRule="auto"/>
        <w:rPr>
          <w:rFonts w:asciiTheme="majorBidi" w:hAnsiTheme="majorBidi" w:cstheme="majorBidi"/>
          <w:color w:val="000000"/>
          <w:sz w:val="28"/>
          <w:szCs w:val="28"/>
        </w:rPr>
      </w:pPr>
      <w:r w:rsidRPr="00B826BE">
        <w:rPr>
          <w:rFonts w:asciiTheme="majorBidi" w:hAnsiTheme="majorBidi" w:cstheme="majorBidi"/>
          <w:color w:val="000000"/>
          <w:sz w:val="28"/>
          <w:szCs w:val="28"/>
        </w:rPr>
        <w:t>Q = -KA dh/dl</w:t>
      </w:r>
    </w:p>
    <w:p w14:paraId="0E63DDA0" w14:textId="77777777" w:rsidR="00B826BE" w:rsidRPr="00B826BE" w:rsidRDefault="00B826BE" w:rsidP="00B826BE">
      <w:pPr>
        <w:autoSpaceDE w:val="0"/>
        <w:autoSpaceDN w:val="0"/>
        <w:adjustRightInd w:val="0"/>
        <w:spacing w:after="0" w:line="240" w:lineRule="auto"/>
        <w:rPr>
          <w:rFonts w:asciiTheme="majorBidi" w:hAnsiTheme="majorBidi" w:cstheme="majorBidi"/>
          <w:color w:val="000000"/>
          <w:sz w:val="28"/>
          <w:szCs w:val="28"/>
        </w:rPr>
      </w:pPr>
      <w:r w:rsidRPr="00B826BE">
        <w:rPr>
          <w:rFonts w:asciiTheme="majorBidi" w:hAnsiTheme="majorBidi" w:cstheme="majorBidi"/>
          <w:color w:val="000000"/>
          <w:sz w:val="28"/>
          <w:szCs w:val="28"/>
        </w:rPr>
        <w:t>Wherein:</w:t>
      </w:r>
    </w:p>
    <w:p w14:paraId="2839F674" w14:textId="02DCA927" w:rsidR="00B826BE" w:rsidRPr="00B826BE" w:rsidRDefault="00B826BE" w:rsidP="00B826BE">
      <w:pPr>
        <w:autoSpaceDE w:val="0"/>
        <w:autoSpaceDN w:val="0"/>
        <w:adjustRightInd w:val="0"/>
        <w:spacing w:after="0" w:line="240" w:lineRule="auto"/>
        <w:rPr>
          <w:rFonts w:asciiTheme="majorBidi" w:hAnsiTheme="majorBidi" w:cstheme="majorBidi"/>
          <w:color w:val="000000"/>
          <w:sz w:val="28"/>
          <w:szCs w:val="28"/>
        </w:rPr>
      </w:pPr>
      <w:r w:rsidRPr="00B826BE">
        <w:rPr>
          <w:rFonts w:asciiTheme="majorBidi" w:hAnsiTheme="majorBidi" w:cstheme="majorBidi"/>
          <w:color w:val="000000"/>
          <w:sz w:val="28"/>
          <w:szCs w:val="28"/>
        </w:rPr>
        <w:t xml:space="preserve">Q </w:t>
      </w:r>
      <w:r w:rsidR="003606E7">
        <w:rPr>
          <w:rFonts w:asciiTheme="majorBidi" w:hAnsiTheme="majorBidi" w:cstheme="majorBidi"/>
          <w:color w:val="000000"/>
          <w:sz w:val="28"/>
          <w:szCs w:val="28"/>
        </w:rPr>
        <w:t>=</w:t>
      </w:r>
      <w:r w:rsidRPr="00B826BE">
        <w:rPr>
          <w:rFonts w:asciiTheme="majorBidi" w:hAnsiTheme="majorBidi" w:cstheme="majorBidi"/>
          <w:color w:val="000000"/>
          <w:sz w:val="28"/>
          <w:szCs w:val="28"/>
        </w:rPr>
        <w:t xml:space="preserve"> rate of water </w:t>
      </w:r>
      <w:r>
        <w:rPr>
          <w:rFonts w:asciiTheme="majorBidi" w:hAnsiTheme="majorBidi" w:cstheme="majorBidi"/>
          <w:color w:val="000000"/>
          <w:sz w:val="28"/>
          <w:szCs w:val="28"/>
        </w:rPr>
        <w:t>fl</w:t>
      </w:r>
      <w:r w:rsidRPr="00B826BE">
        <w:rPr>
          <w:rFonts w:asciiTheme="majorBidi" w:hAnsiTheme="majorBidi" w:cstheme="majorBidi"/>
          <w:color w:val="000000"/>
          <w:sz w:val="28"/>
          <w:szCs w:val="28"/>
        </w:rPr>
        <w:t>ow</w:t>
      </w:r>
      <w:r w:rsidR="003606E7">
        <w:rPr>
          <w:rFonts w:asciiTheme="majorBidi" w:hAnsiTheme="majorBidi" w:cstheme="majorBidi"/>
          <w:color w:val="000000"/>
          <w:sz w:val="28"/>
          <w:szCs w:val="28"/>
        </w:rPr>
        <w:t xml:space="preserve"> (vol /time)</w:t>
      </w:r>
    </w:p>
    <w:p w14:paraId="52B083E0" w14:textId="6FB5052F" w:rsidR="00B826BE" w:rsidRPr="00B826BE" w:rsidRDefault="00B826BE" w:rsidP="00B826BE">
      <w:pPr>
        <w:autoSpaceDE w:val="0"/>
        <w:autoSpaceDN w:val="0"/>
        <w:adjustRightInd w:val="0"/>
        <w:spacing w:after="0" w:line="240" w:lineRule="auto"/>
        <w:rPr>
          <w:rFonts w:asciiTheme="majorBidi" w:hAnsiTheme="majorBidi" w:cstheme="majorBidi"/>
          <w:color w:val="000000"/>
          <w:sz w:val="28"/>
          <w:szCs w:val="28"/>
        </w:rPr>
      </w:pPr>
      <w:r w:rsidRPr="00B826BE">
        <w:rPr>
          <w:rFonts w:asciiTheme="majorBidi" w:hAnsiTheme="majorBidi" w:cstheme="majorBidi"/>
          <w:color w:val="000000"/>
          <w:sz w:val="28"/>
          <w:szCs w:val="28"/>
        </w:rPr>
        <w:t xml:space="preserve">K </w:t>
      </w:r>
      <w:r w:rsidR="003606E7">
        <w:rPr>
          <w:rFonts w:asciiTheme="majorBidi" w:hAnsiTheme="majorBidi" w:cstheme="majorBidi"/>
          <w:color w:val="000000"/>
          <w:sz w:val="28"/>
          <w:szCs w:val="28"/>
        </w:rPr>
        <w:t>=</w:t>
      </w:r>
      <w:r w:rsidRPr="00B826BE">
        <w:rPr>
          <w:rFonts w:asciiTheme="majorBidi" w:hAnsiTheme="majorBidi" w:cstheme="majorBidi"/>
          <w:color w:val="000000"/>
          <w:sz w:val="28"/>
          <w:szCs w:val="28"/>
        </w:rPr>
        <w:t xml:space="preserve"> hydraulic conductivity</w:t>
      </w:r>
    </w:p>
    <w:p w14:paraId="58C00A01" w14:textId="7D2A2043" w:rsidR="00B826BE" w:rsidRPr="00B826BE" w:rsidRDefault="00B826BE" w:rsidP="00B826BE">
      <w:pPr>
        <w:autoSpaceDE w:val="0"/>
        <w:autoSpaceDN w:val="0"/>
        <w:adjustRightInd w:val="0"/>
        <w:spacing w:after="0" w:line="240" w:lineRule="auto"/>
        <w:rPr>
          <w:rFonts w:asciiTheme="majorBidi" w:hAnsiTheme="majorBidi" w:cstheme="majorBidi"/>
          <w:color w:val="000000"/>
          <w:sz w:val="28"/>
          <w:szCs w:val="28"/>
        </w:rPr>
      </w:pPr>
      <w:r w:rsidRPr="00B826BE">
        <w:rPr>
          <w:rFonts w:asciiTheme="majorBidi" w:hAnsiTheme="majorBidi" w:cstheme="majorBidi"/>
          <w:color w:val="000000"/>
          <w:sz w:val="28"/>
          <w:szCs w:val="28"/>
        </w:rPr>
        <w:t xml:space="preserve">A </w:t>
      </w:r>
      <w:r w:rsidR="003606E7">
        <w:rPr>
          <w:rFonts w:asciiTheme="majorBidi" w:hAnsiTheme="majorBidi" w:cstheme="majorBidi"/>
          <w:color w:val="000000"/>
          <w:sz w:val="28"/>
          <w:szCs w:val="28"/>
        </w:rPr>
        <w:t>=</w:t>
      </w:r>
      <w:r w:rsidRPr="00B826BE">
        <w:rPr>
          <w:rFonts w:asciiTheme="majorBidi" w:hAnsiTheme="majorBidi" w:cstheme="majorBidi"/>
          <w:color w:val="000000"/>
          <w:sz w:val="28"/>
          <w:szCs w:val="28"/>
        </w:rPr>
        <w:t xml:space="preserve"> column cross section area</w:t>
      </w:r>
    </w:p>
    <w:p w14:paraId="5A4CBC33" w14:textId="28A07819" w:rsidR="00B826BE" w:rsidRPr="00B826BE" w:rsidRDefault="00B826BE" w:rsidP="00B826BE">
      <w:pPr>
        <w:autoSpaceDE w:val="0"/>
        <w:autoSpaceDN w:val="0"/>
        <w:adjustRightInd w:val="0"/>
        <w:spacing w:after="0" w:line="240" w:lineRule="auto"/>
        <w:rPr>
          <w:rFonts w:asciiTheme="majorBidi" w:hAnsiTheme="majorBidi" w:cstheme="majorBidi"/>
          <w:color w:val="000000"/>
          <w:sz w:val="28"/>
          <w:szCs w:val="28"/>
        </w:rPr>
      </w:pPr>
      <w:r w:rsidRPr="00B826BE">
        <w:rPr>
          <w:rFonts w:asciiTheme="majorBidi" w:hAnsiTheme="majorBidi" w:cstheme="majorBidi"/>
          <w:color w:val="000000"/>
          <w:sz w:val="28"/>
          <w:szCs w:val="28"/>
        </w:rPr>
        <w:t xml:space="preserve">dh/dl </w:t>
      </w:r>
      <w:r w:rsidR="003606E7">
        <w:rPr>
          <w:rFonts w:asciiTheme="majorBidi" w:hAnsiTheme="majorBidi" w:cstheme="majorBidi"/>
          <w:color w:val="000000"/>
          <w:sz w:val="28"/>
          <w:szCs w:val="28"/>
        </w:rPr>
        <w:t>=</w:t>
      </w:r>
      <w:r w:rsidRPr="00B826BE">
        <w:rPr>
          <w:rFonts w:asciiTheme="majorBidi" w:hAnsiTheme="majorBidi" w:cstheme="majorBidi"/>
          <w:color w:val="000000"/>
          <w:sz w:val="28"/>
          <w:szCs w:val="28"/>
        </w:rPr>
        <w:t xml:space="preserve"> hydraulic gradient</w:t>
      </w:r>
      <w:r w:rsidR="003606E7">
        <w:rPr>
          <w:rFonts w:asciiTheme="majorBidi" w:hAnsiTheme="majorBidi" w:cstheme="majorBidi"/>
          <w:color w:val="000000"/>
          <w:sz w:val="28"/>
          <w:szCs w:val="28"/>
        </w:rPr>
        <w:t xml:space="preserve"> </w:t>
      </w:r>
      <w:r w:rsidR="003606E7" w:rsidRPr="003606E7">
        <w:rPr>
          <w:rFonts w:asciiTheme="majorBidi" w:hAnsiTheme="majorBidi" w:cstheme="majorBidi"/>
          <w:color w:val="000000"/>
          <w:sz w:val="28"/>
          <w:szCs w:val="28"/>
        </w:rPr>
        <w:t>that is, the change in head over the length of interest.</w:t>
      </w:r>
    </w:p>
    <w:p w14:paraId="0D2F4516" w14:textId="77777777" w:rsidR="00B826BE" w:rsidRDefault="00B826BE" w:rsidP="003606E7">
      <w:pPr>
        <w:autoSpaceDE w:val="0"/>
        <w:autoSpaceDN w:val="0"/>
        <w:adjustRightInd w:val="0"/>
        <w:spacing w:after="0" w:line="240" w:lineRule="auto"/>
        <w:rPr>
          <w:rFonts w:asciiTheme="majorBidi" w:hAnsiTheme="majorBidi" w:cstheme="majorBidi"/>
          <w:color w:val="000000"/>
          <w:sz w:val="28"/>
          <w:szCs w:val="28"/>
        </w:rPr>
      </w:pPr>
    </w:p>
    <w:p w14:paraId="2176D9A5" w14:textId="77777777" w:rsidR="003606E7" w:rsidRDefault="003606E7" w:rsidP="00B826BE">
      <w:pPr>
        <w:autoSpaceDE w:val="0"/>
        <w:autoSpaceDN w:val="0"/>
        <w:adjustRightInd w:val="0"/>
        <w:spacing w:after="0" w:line="240" w:lineRule="auto"/>
        <w:jc w:val="both"/>
        <w:rPr>
          <w:rFonts w:asciiTheme="majorBidi" w:hAnsiTheme="majorBidi" w:cstheme="majorBidi"/>
          <w:color w:val="000000"/>
          <w:sz w:val="28"/>
          <w:szCs w:val="28"/>
        </w:rPr>
      </w:pPr>
    </w:p>
    <w:p w14:paraId="663D881F" w14:textId="2A628AE2" w:rsidR="00B826BE" w:rsidRDefault="001A55F8" w:rsidP="00B826BE">
      <w:pPr>
        <w:autoSpaceDE w:val="0"/>
        <w:autoSpaceDN w:val="0"/>
        <w:adjustRightInd w:val="0"/>
        <w:spacing w:after="0" w:line="240" w:lineRule="auto"/>
        <w:jc w:val="both"/>
        <w:rPr>
          <w:rFonts w:asciiTheme="majorBidi" w:hAnsiTheme="majorBidi" w:cstheme="majorBidi"/>
          <w:color w:val="000000"/>
          <w:sz w:val="28"/>
          <w:szCs w:val="28"/>
        </w:rPr>
      </w:pPr>
      <w:r w:rsidRPr="009C706D">
        <w:rPr>
          <w:noProof/>
        </w:rPr>
        <w:drawing>
          <wp:anchor distT="0" distB="0" distL="114300" distR="114300" simplePos="0" relativeHeight="251659264" behindDoc="1" locked="0" layoutInCell="1" allowOverlap="1" wp14:anchorId="04354981" wp14:editId="0E258999">
            <wp:simplePos x="0" y="0"/>
            <wp:positionH relativeFrom="margin">
              <wp:align>center</wp:align>
            </wp:positionH>
            <wp:positionV relativeFrom="paragraph">
              <wp:posOffset>381000</wp:posOffset>
            </wp:positionV>
            <wp:extent cx="4191000" cy="1562100"/>
            <wp:effectExtent l="19050" t="19050" r="19050" b="19050"/>
            <wp:wrapTight wrapText="bothSides">
              <wp:wrapPolygon edited="0">
                <wp:start x="-98" y="-263"/>
                <wp:lineTo x="-98" y="21600"/>
                <wp:lineTo x="21600" y="21600"/>
                <wp:lineTo x="21600" y="-263"/>
                <wp:lineTo x="-98" y="-263"/>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191000" cy="1562100"/>
                    </a:xfrm>
                    <a:prstGeom prst="rect">
                      <a:avLst/>
                    </a:prstGeom>
                    <a:ln w="19050">
                      <a:solidFill>
                        <a:schemeClr val="tx1"/>
                      </a:solidFill>
                    </a:ln>
                  </pic:spPr>
                </pic:pic>
              </a:graphicData>
            </a:graphic>
          </wp:anchor>
        </w:drawing>
      </w:r>
      <w:r w:rsidR="00B826BE" w:rsidRPr="00B826BE">
        <w:rPr>
          <w:rFonts w:asciiTheme="majorBidi" w:hAnsiTheme="majorBidi" w:cstheme="majorBidi"/>
          <w:color w:val="000000"/>
          <w:sz w:val="28"/>
          <w:szCs w:val="28"/>
        </w:rPr>
        <w:t>Darcy’s Law diagram is a</w:t>
      </w:r>
      <w:r w:rsidR="009C706D" w:rsidRPr="009C706D">
        <w:rPr>
          <w:noProof/>
        </w:rPr>
        <w:t xml:space="preserve"> </w:t>
      </w:r>
      <w:r w:rsidR="00B826BE" w:rsidRPr="00B826BE">
        <w:rPr>
          <w:rFonts w:asciiTheme="majorBidi" w:hAnsiTheme="majorBidi" w:cstheme="majorBidi"/>
          <w:color w:val="000000"/>
          <w:sz w:val="28"/>
          <w:szCs w:val="28"/>
        </w:rPr>
        <w:t xml:space="preserve">s shown </w:t>
      </w:r>
      <w:proofErr w:type="gramStart"/>
      <w:r w:rsidR="00B826BE" w:rsidRPr="00B826BE">
        <w:rPr>
          <w:rFonts w:asciiTheme="majorBidi" w:hAnsiTheme="majorBidi" w:cstheme="majorBidi"/>
          <w:color w:val="000000"/>
          <w:sz w:val="28"/>
          <w:szCs w:val="28"/>
        </w:rPr>
        <w:t>below</w:t>
      </w:r>
      <w:r w:rsidR="00B826BE">
        <w:rPr>
          <w:rFonts w:asciiTheme="majorBidi" w:hAnsiTheme="majorBidi" w:cstheme="majorBidi"/>
          <w:color w:val="000000"/>
          <w:sz w:val="28"/>
          <w:szCs w:val="28"/>
        </w:rPr>
        <w:t xml:space="preserve"> </w:t>
      </w:r>
      <w:r w:rsidR="003B753A">
        <w:rPr>
          <w:rFonts w:asciiTheme="majorBidi" w:hAnsiTheme="majorBidi" w:cstheme="majorBidi"/>
          <w:color w:val="000000"/>
          <w:sz w:val="28"/>
          <w:szCs w:val="28"/>
        </w:rPr>
        <w:t xml:space="preserve"> in</w:t>
      </w:r>
      <w:proofErr w:type="gramEnd"/>
      <w:r w:rsidR="003B753A">
        <w:rPr>
          <w:rFonts w:asciiTheme="majorBidi" w:hAnsiTheme="majorBidi" w:cstheme="majorBidi"/>
          <w:color w:val="000000"/>
          <w:sz w:val="28"/>
          <w:szCs w:val="28"/>
        </w:rPr>
        <w:t xml:space="preserve"> Fig.2</w:t>
      </w:r>
      <w:r w:rsidR="00B826BE">
        <w:rPr>
          <w:rFonts w:asciiTheme="majorBidi" w:hAnsiTheme="majorBidi" w:cstheme="majorBidi"/>
          <w:color w:val="000000"/>
          <w:sz w:val="28"/>
          <w:szCs w:val="28"/>
        </w:rPr>
        <w:t>:</w:t>
      </w:r>
    </w:p>
    <w:p w14:paraId="6F5C64F9" w14:textId="5F4D474D" w:rsidR="001A55F8" w:rsidRDefault="001A55F8" w:rsidP="00B826BE">
      <w:pPr>
        <w:autoSpaceDE w:val="0"/>
        <w:autoSpaceDN w:val="0"/>
        <w:adjustRightInd w:val="0"/>
        <w:spacing w:after="0" w:line="240" w:lineRule="auto"/>
        <w:jc w:val="both"/>
        <w:rPr>
          <w:rFonts w:asciiTheme="majorBidi" w:hAnsiTheme="majorBidi" w:cstheme="majorBidi"/>
          <w:color w:val="000000"/>
          <w:sz w:val="28"/>
          <w:szCs w:val="28"/>
        </w:rPr>
      </w:pPr>
    </w:p>
    <w:p w14:paraId="32B52F43" w14:textId="6BE2F275" w:rsidR="001A55F8" w:rsidRDefault="001A55F8" w:rsidP="00B826BE">
      <w:pPr>
        <w:autoSpaceDE w:val="0"/>
        <w:autoSpaceDN w:val="0"/>
        <w:adjustRightInd w:val="0"/>
        <w:spacing w:after="0" w:line="240" w:lineRule="auto"/>
        <w:jc w:val="both"/>
        <w:rPr>
          <w:rFonts w:asciiTheme="majorBidi" w:hAnsiTheme="majorBidi" w:cstheme="majorBidi"/>
          <w:color w:val="000000"/>
          <w:sz w:val="28"/>
          <w:szCs w:val="28"/>
        </w:rPr>
      </w:pPr>
    </w:p>
    <w:p w14:paraId="7C7C5987" w14:textId="498386F4" w:rsidR="001A55F8" w:rsidRDefault="001A55F8" w:rsidP="00B826BE">
      <w:pPr>
        <w:autoSpaceDE w:val="0"/>
        <w:autoSpaceDN w:val="0"/>
        <w:adjustRightInd w:val="0"/>
        <w:spacing w:after="0" w:line="240" w:lineRule="auto"/>
        <w:jc w:val="both"/>
        <w:rPr>
          <w:rFonts w:asciiTheme="majorBidi" w:hAnsiTheme="majorBidi" w:cstheme="majorBidi"/>
          <w:color w:val="000000"/>
          <w:sz w:val="28"/>
          <w:szCs w:val="28"/>
        </w:rPr>
      </w:pPr>
    </w:p>
    <w:p w14:paraId="55DD22AB" w14:textId="1F87E6C5" w:rsidR="001A55F8" w:rsidRDefault="001A55F8" w:rsidP="00B826BE">
      <w:pPr>
        <w:autoSpaceDE w:val="0"/>
        <w:autoSpaceDN w:val="0"/>
        <w:adjustRightInd w:val="0"/>
        <w:spacing w:after="0" w:line="240" w:lineRule="auto"/>
        <w:jc w:val="both"/>
        <w:rPr>
          <w:rFonts w:asciiTheme="majorBidi" w:hAnsiTheme="majorBidi" w:cstheme="majorBidi"/>
          <w:color w:val="000000"/>
          <w:sz w:val="28"/>
          <w:szCs w:val="28"/>
        </w:rPr>
      </w:pPr>
    </w:p>
    <w:p w14:paraId="3BACD594" w14:textId="708A6993" w:rsidR="001A55F8" w:rsidRDefault="001A55F8" w:rsidP="00B826BE">
      <w:pPr>
        <w:autoSpaceDE w:val="0"/>
        <w:autoSpaceDN w:val="0"/>
        <w:adjustRightInd w:val="0"/>
        <w:spacing w:after="0" w:line="240" w:lineRule="auto"/>
        <w:jc w:val="both"/>
        <w:rPr>
          <w:rFonts w:asciiTheme="majorBidi" w:hAnsiTheme="majorBidi" w:cstheme="majorBidi"/>
          <w:color w:val="000000"/>
          <w:sz w:val="28"/>
          <w:szCs w:val="28"/>
        </w:rPr>
      </w:pPr>
    </w:p>
    <w:p w14:paraId="0901324E" w14:textId="0DF37E3B" w:rsidR="001A55F8" w:rsidRDefault="001A55F8" w:rsidP="00B826BE">
      <w:pPr>
        <w:autoSpaceDE w:val="0"/>
        <w:autoSpaceDN w:val="0"/>
        <w:adjustRightInd w:val="0"/>
        <w:spacing w:after="0" w:line="240" w:lineRule="auto"/>
        <w:jc w:val="both"/>
        <w:rPr>
          <w:rFonts w:asciiTheme="majorBidi" w:hAnsiTheme="majorBidi" w:cstheme="majorBidi"/>
          <w:color w:val="000000"/>
          <w:sz w:val="28"/>
          <w:szCs w:val="28"/>
        </w:rPr>
      </w:pPr>
    </w:p>
    <w:p w14:paraId="513E5122" w14:textId="5EBB6BED" w:rsidR="001A55F8" w:rsidRDefault="001A55F8" w:rsidP="00B826BE">
      <w:pPr>
        <w:autoSpaceDE w:val="0"/>
        <w:autoSpaceDN w:val="0"/>
        <w:adjustRightInd w:val="0"/>
        <w:spacing w:after="0" w:line="240" w:lineRule="auto"/>
        <w:jc w:val="both"/>
        <w:rPr>
          <w:rFonts w:asciiTheme="majorBidi" w:hAnsiTheme="majorBidi" w:cstheme="majorBidi"/>
          <w:color w:val="000000"/>
          <w:sz w:val="28"/>
          <w:szCs w:val="28"/>
        </w:rPr>
      </w:pPr>
    </w:p>
    <w:p w14:paraId="5728567C" w14:textId="418AC8C2" w:rsidR="001A55F8" w:rsidRDefault="001A55F8" w:rsidP="00B826BE">
      <w:pPr>
        <w:autoSpaceDE w:val="0"/>
        <w:autoSpaceDN w:val="0"/>
        <w:adjustRightInd w:val="0"/>
        <w:spacing w:after="0" w:line="240" w:lineRule="auto"/>
        <w:jc w:val="both"/>
        <w:rPr>
          <w:rFonts w:asciiTheme="majorBidi" w:hAnsiTheme="majorBidi" w:cstheme="majorBidi"/>
          <w:color w:val="000000"/>
          <w:sz w:val="28"/>
          <w:szCs w:val="28"/>
        </w:rPr>
      </w:pPr>
    </w:p>
    <w:p w14:paraId="0444A208" w14:textId="5808C16E" w:rsidR="001A55F8" w:rsidRDefault="001A55F8" w:rsidP="00B826BE">
      <w:pPr>
        <w:autoSpaceDE w:val="0"/>
        <w:autoSpaceDN w:val="0"/>
        <w:adjustRightInd w:val="0"/>
        <w:spacing w:after="0" w:line="240" w:lineRule="auto"/>
        <w:jc w:val="both"/>
        <w:rPr>
          <w:rFonts w:asciiTheme="majorBidi" w:hAnsiTheme="majorBidi" w:cstheme="majorBidi"/>
          <w:color w:val="000000"/>
          <w:sz w:val="28"/>
          <w:szCs w:val="28"/>
        </w:rPr>
      </w:pPr>
    </w:p>
    <w:p w14:paraId="62F17F76" w14:textId="38D3D5D7" w:rsidR="001A55F8" w:rsidRDefault="003B753A" w:rsidP="003B753A">
      <w:pPr>
        <w:autoSpaceDE w:val="0"/>
        <w:autoSpaceDN w:val="0"/>
        <w:adjustRightInd w:val="0"/>
        <w:spacing w:after="0" w:line="240" w:lineRule="auto"/>
        <w:jc w:val="center"/>
        <w:rPr>
          <w:rFonts w:asciiTheme="majorBidi" w:hAnsiTheme="majorBidi" w:cstheme="majorBidi"/>
          <w:color w:val="000000"/>
          <w:sz w:val="28"/>
          <w:szCs w:val="28"/>
        </w:rPr>
      </w:pPr>
      <w:r>
        <w:rPr>
          <w:rFonts w:asciiTheme="majorBidi" w:hAnsiTheme="majorBidi" w:cstheme="majorBidi"/>
          <w:color w:val="000000"/>
          <w:sz w:val="28"/>
          <w:szCs w:val="28"/>
        </w:rPr>
        <w:t xml:space="preserve">Fig.2 </w:t>
      </w:r>
      <w:r w:rsidRPr="00B826BE">
        <w:rPr>
          <w:rFonts w:asciiTheme="majorBidi" w:hAnsiTheme="majorBidi" w:cstheme="majorBidi"/>
          <w:color w:val="000000"/>
          <w:sz w:val="28"/>
          <w:szCs w:val="28"/>
        </w:rPr>
        <w:t>Darcy’s Law diagram</w:t>
      </w:r>
    </w:p>
    <w:p w14:paraId="188FF869" w14:textId="77777777" w:rsidR="003B753A" w:rsidRDefault="003B753A" w:rsidP="00B826BE">
      <w:pPr>
        <w:autoSpaceDE w:val="0"/>
        <w:autoSpaceDN w:val="0"/>
        <w:adjustRightInd w:val="0"/>
        <w:spacing w:after="0" w:line="240" w:lineRule="auto"/>
        <w:jc w:val="both"/>
        <w:rPr>
          <w:rFonts w:asciiTheme="majorBidi" w:hAnsiTheme="majorBidi" w:cstheme="majorBidi"/>
          <w:color w:val="000000"/>
          <w:sz w:val="28"/>
          <w:szCs w:val="28"/>
        </w:rPr>
      </w:pPr>
    </w:p>
    <w:p w14:paraId="03616CE6" w14:textId="5B063D59" w:rsidR="00312260" w:rsidRPr="00312260" w:rsidRDefault="00312260" w:rsidP="00312260">
      <w:pPr>
        <w:autoSpaceDE w:val="0"/>
        <w:autoSpaceDN w:val="0"/>
        <w:adjustRightInd w:val="0"/>
        <w:spacing w:after="0" w:line="240" w:lineRule="auto"/>
        <w:jc w:val="both"/>
        <w:rPr>
          <w:rFonts w:asciiTheme="majorBidi" w:hAnsiTheme="majorBidi" w:cstheme="majorBidi"/>
          <w:sz w:val="28"/>
          <w:szCs w:val="28"/>
        </w:rPr>
      </w:pPr>
      <w:r w:rsidRPr="00312260">
        <w:rPr>
          <w:rFonts w:asciiTheme="majorBidi" w:hAnsiTheme="majorBidi" w:cstheme="majorBidi"/>
          <w:color w:val="000000"/>
          <w:sz w:val="28"/>
          <w:szCs w:val="28"/>
        </w:rPr>
        <w:t>Darcy’s refers to many unit systems. A medium that has a permeability of 1 Darcy allows a</w:t>
      </w:r>
      <w:r>
        <w:rPr>
          <w:rFonts w:asciiTheme="majorBidi" w:hAnsiTheme="majorBidi" w:cstheme="majorBidi"/>
          <w:color w:val="000000"/>
          <w:sz w:val="28"/>
          <w:szCs w:val="28"/>
        </w:rPr>
        <w:t xml:space="preserve"> fl</w:t>
      </w:r>
      <w:r w:rsidRPr="00312260">
        <w:rPr>
          <w:rFonts w:asciiTheme="majorBidi" w:hAnsiTheme="majorBidi" w:cstheme="majorBidi"/>
          <w:color w:val="000000"/>
          <w:sz w:val="28"/>
          <w:szCs w:val="28"/>
        </w:rPr>
        <w:t xml:space="preserve">ow of 1 cm /s of a liquid with viscosity 1 </w:t>
      </w:r>
      <w:proofErr w:type="spellStart"/>
      <w:r w:rsidRPr="00312260">
        <w:rPr>
          <w:rFonts w:asciiTheme="majorBidi" w:hAnsiTheme="majorBidi" w:cstheme="majorBidi"/>
          <w:color w:val="000000"/>
          <w:sz w:val="28"/>
          <w:szCs w:val="28"/>
        </w:rPr>
        <w:t>cP</w:t>
      </w:r>
      <w:proofErr w:type="spellEnd"/>
      <w:r w:rsidRPr="00312260">
        <w:rPr>
          <w:rFonts w:asciiTheme="majorBidi" w:hAnsiTheme="majorBidi" w:cstheme="majorBidi"/>
          <w:color w:val="000000"/>
          <w:sz w:val="28"/>
          <w:szCs w:val="28"/>
        </w:rPr>
        <w:t xml:space="preserve"> </w:t>
      </w:r>
      <w:proofErr w:type="gramStart"/>
      <w:r w:rsidR="00B34A68">
        <w:rPr>
          <w:rFonts w:asciiTheme="majorBidi" w:hAnsiTheme="majorBidi" w:cstheme="majorBidi"/>
          <w:color w:val="000000"/>
          <w:sz w:val="28"/>
          <w:szCs w:val="28"/>
        </w:rPr>
        <w:t xml:space="preserve">( </w:t>
      </w:r>
      <w:r w:rsidR="0096086D">
        <w:rPr>
          <w:rFonts w:asciiTheme="majorBidi" w:hAnsiTheme="majorBidi" w:cstheme="majorBidi"/>
          <w:color w:val="000000"/>
          <w:sz w:val="28"/>
          <w:szCs w:val="28"/>
        </w:rPr>
        <w:t>1</w:t>
      </w:r>
      <w:proofErr w:type="gramEnd"/>
      <w:r w:rsidR="0096086D">
        <w:rPr>
          <w:rFonts w:asciiTheme="majorBidi" w:hAnsiTheme="majorBidi" w:cstheme="majorBidi"/>
          <w:color w:val="000000"/>
          <w:sz w:val="28"/>
          <w:szCs w:val="28"/>
        </w:rPr>
        <w:t xml:space="preserve"> </w:t>
      </w:r>
      <w:proofErr w:type="spellStart"/>
      <w:r w:rsidR="0096086D">
        <w:rPr>
          <w:rFonts w:asciiTheme="majorBidi" w:hAnsiTheme="majorBidi" w:cstheme="majorBidi"/>
          <w:color w:val="000000"/>
          <w:sz w:val="28"/>
          <w:szCs w:val="28"/>
        </w:rPr>
        <w:t>mPa.s</w:t>
      </w:r>
      <w:proofErr w:type="spellEnd"/>
      <w:r w:rsidR="0096086D">
        <w:rPr>
          <w:rFonts w:asciiTheme="majorBidi" w:hAnsiTheme="majorBidi" w:cstheme="majorBidi"/>
          <w:color w:val="000000"/>
          <w:sz w:val="28"/>
          <w:szCs w:val="28"/>
        </w:rPr>
        <w:t xml:space="preserve">) </w:t>
      </w:r>
      <w:r w:rsidRPr="00312260">
        <w:rPr>
          <w:rFonts w:asciiTheme="majorBidi" w:hAnsiTheme="majorBidi" w:cstheme="majorBidi"/>
          <w:color w:val="000000"/>
          <w:sz w:val="28"/>
          <w:szCs w:val="28"/>
        </w:rPr>
        <w:t>under</w:t>
      </w:r>
      <w:r>
        <w:rPr>
          <w:rFonts w:asciiTheme="majorBidi" w:hAnsiTheme="majorBidi" w:cstheme="majorBidi"/>
          <w:color w:val="000000"/>
          <w:sz w:val="28"/>
          <w:szCs w:val="28"/>
        </w:rPr>
        <w:t xml:space="preserve"> </w:t>
      </w:r>
      <w:r w:rsidRPr="00312260">
        <w:rPr>
          <w:rFonts w:asciiTheme="majorBidi" w:hAnsiTheme="majorBidi" w:cstheme="majorBidi"/>
          <w:color w:val="000000"/>
          <w:sz w:val="28"/>
          <w:szCs w:val="28"/>
        </w:rPr>
        <w:t>1 atm/cm pressure gradient acting across an area of 1 cm</w:t>
      </w:r>
      <w:r w:rsidRPr="00312260">
        <w:rPr>
          <w:rFonts w:asciiTheme="majorBidi" w:hAnsiTheme="majorBidi" w:cstheme="majorBidi"/>
          <w:color w:val="000000"/>
          <w:sz w:val="28"/>
          <w:szCs w:val="28"/>
          <w:vertAlign w:val="superscript"/>
        </w:rPr>
        <w:t>2</w:t>
      </w:r>
      <w:r w:rsidRPr="00312260">
        <w:rPr>
          <w:rFonts w:asciiTheme="majorBidi" w:hAnsiTheme="majorBidi" w:cstheme="majorBidi"/>
          <w:color w:val="000000"/>
          <w:sz w:val="28"/>
          <w:szCs w:val="28"/>
        </w:rPr>
        <w:t xml:space="preserve"> .</w:t>
      </w:r>
    </w:p>
    <w:p w14:paraId="4872B3C4" w14:textId="77777777" w:rsidR="00312260" w:rsidRDefault="00312260" w:rsidP="00312260">
      <w:pPr>
        <w:autoSpaceDE w:val="0"/>
        <w:autoSpaceDN w:val="0"/>
        <w:adjustRightInd w:val="0"/>
        <w:spacing w:after="0" w:line="240" w:lineRule="auto"/>
        <w:jc w:val="both"/>
        <w:rPr>
          <w:rFonts w:asciiTheme="majorBidi" w:hAnsiTheme="majorBidi" w:cstheme="majorBidi"/>
          <w:color w:val="000000"/>
          <w:sz w:val="28"/>
          <w:szCs w:val="28"/>
        </w:rPr>
      </w:pPr>
    </w:p>
    <w:p w14:paraId="7B43942E" w14:textId="79ECB734" w:rsidR="00312260" w:rsidRPr="00312260" w:rsidRDefault="00312260" w:rsidP="00312260">
      <w:pPr>
        <w:autoSpaceDE w:val="0"/>
        <w:autoSpaceDN w:val="0"/>
        <w:adjustRightInd w:val="0"/>
        <w:spacing w:after="0" w:line="240" w:lineRule="auto"/>
        <w:jc w:val="both"/>
        <w:rPr>
          <w:rFonts w:asciiTheme="majorBidi" w:hAnsiTheme="majorBidi" w:cstheme="majorBidi"/>
          <w:sz w:val="28"/>
          <w:szCs w:val="28"/>
        </w:rPr>
      </w:pPr>
      <w:r w:rsidRPr="00312260">
        <w:rPr>
          <w:rFonts w:asciiTheme="majorBidi" w:hAnsiTheme="majorBidi" w:cstheme="majorBidi"/>
          <w:color w:val="000000"/>
          <w:sz w:val="28"/>
          <w:szCs w:val="28"/>
        </w:rPr>
        <w:t xml:space="preserve">Darcy’s law is critical when it comes to determining the possibility of </w:t>
      </w:r>
      <w:r>
        <w:rPr>
          <w:rFonts w:asciiTheme="majorBidi" w:hAnsiTheme="majorBidi" w:cstheme="majorBidi"/>
          <w:color w:val="000000"/>
          <w:sz w:val="28"/>
          <w:szCs w:val="28"/>
        </w:rPr>
        <w:t>fl</w:t>
      </w:r>
      <w:r w:rsidRPr="00312260">
        <w:rPr>
          <w:rFonts w:asciiTheme="majorBidi" w:hAnsiTheme="majorBidi" w:cstheme="majorBidi"/>
          <w:color w:val="000000"/>
          <w:sz w:val="28"/>
          <w:szCs w:val="28"/>
        </w:rPr>
        <w:t>ow from a</w:t>
      </w:r>
      <w:r>
        <w:rPr>
          <w:rFonts w:asciiTheme="majorBidi" w:hAnsiTheme="majorBidi" w:cstheme="majorBidi"/>
          <w:color w:val="000000"/>
          <w:sz w:val="28"/>
          <w:szCs w:val="28"/>
        </w:rPr>
        <w:t xml:space="preserve"> </w:t>
      </w:r>
      <w:r w:rsidRPr="00312260">
        <w:rPr>
          <w:rFonts w:asciiTheme="majorBidi" w:hAnsiTheme="majorBidi" w:cstheme="majorBidi"/>
          <w:color w:val="000000"/>
          <w:sz w:val="28"/>
          <w:szCs w:val="28"/>
        </w:rPr>
        <w:t xml:space="preserve">hydraulically fractured to a freshwater zone because it creates a condition where the </w:t>
      </w:r>
      <w:r>
        <w:rPr>
          <w:rFonts w:asciiTheme="majorBidi" w:hAnsiTheme="majorBidi" w:cstheme="majorBidi"/>
          <w:color w:val="000000"/>
          <w:sz w:val="28"/>
          <w:szCs w:val="28"/>
        </w:rPr>
        <w:t>fl</w:t>
      </w:r>
      <w:r w:rsidRPr="00312260">
        <w:rPr>
          <w:rFonts w:asciiTheme="majorBidi" w:hAnsiTheme="majorBidi" w:cstheme="majorBidi"/>
          <w:color w:val="000000"/>
          <w:sz w:val="28"/>
          <w:szCs w:val="28"/>
        </w:rPr>
        <w:t>uid</w:t>
      </w:r>
      <w:r>
        <w:rPr>
          <w:rFonts w:asciiTheme="majorBidi" w:hAnsiTheme="majorBidi" w:cstheme="majorBidi"/>
          <w:color w:val="000000"/>
          <w:sz w:val="28"/>
          <w:szCs w:val="28"/>
        </w:rPr>
        <w:t xml:space="preserve"> fl</w:t>
      </w:r>
      <w:r w:rsidRPr="00312260">
        <w:rPr>
          <w:rFonts w:asciiTheme="majorBidi" w:hAnsiTheme="majorBidi" w:cstheme="majorBidi"/>
          <w:color w:val="000000"/>
          <w:sz w:val="28"/>
          <w:szCs w:val="28"/>
        </w:rPr>
        <w:t xml:space="preserve">ow from one zone to the other determines whether hydraulic </w:t>
      </w:r>
      <w:r>
        <w:rPr>
          <w:rFonts w:asciiTheme="majorBidi" w:hAnsiTheme="majorBidi" w:cstheme="majorBidi"/>
          <w:color w:val="000000"/>
          <w:sz w:val="28"/>
          <w:szCs w:val="28"/>
        </w:rPr>
        <w:t>fl</w:t>
      </w:r>
      <w:r w:rsidRPr="00312260">
        <w:rPr>
          <w:rFonts w:asciiTheme="majorBidi" w:hAnsiTheme="majorBidi" w:cstheme="majorBidi"/>
          <w:color w:val="000000"/>
          <w:sz w:val="28"/>
          <w:szCs w:val="28"/>
        </w:rPr>
        <w:t>uids can reach fresh water</w:t>
      </w:r>
      <w:r>
        <w:rPr>
          <w:rFonts w:asciiTheme="majorBidi" w:hAnsiTheme="majorBidi" w:cstheme="majorBidi"/>
          <w:color w:val="000000"/>
          <w:sz w:val="28"/>
          <w:szCs w:val="28"/>
        </w:rPr>
        <w:t xml:space="preserve"> </w:t>
      </w:r>
      <w:r w:rsidRPr="00312260">
        <w:rPr>
          <w:rFonts w:asciiTheme="majorBidi" w:hAnsiTheme="majorBidi" w:cstheme="majorBidi"/>
          <w:color w:val="000000"/>
          <w:sz w:val="28"/>
          <w:szCs w:val="28"/>
        </w:rPr>
        <w:t>zone or not.</w:t>
      </w:r>
    </w:p>
    <w:p w14:paraId="0BD419C8" w14:textId="77777777" w:rsidR="00312260" w:rsidRDefault="00312260" w:rsidP="00312260">
      <w:pPr>
        <w:autoSpaceDE w:val="0"/>
        <w:autoSpaceDN w:val="0"/>
        <w:adjustRightInd w:val="0"/>
        <w:spacing w:after="0" w:line="240" w:lineRule="auto"/>
        <w:jc w:val="both"/>
        <w:rPr>
          <w:rFonts w:asciiTheme="majorBidi" w:hAnsiTheme="majorBidi" w:cstheme="majorBidi"/>
          <w:color w:val="000000"/>
          <w:sz w:val="28"/>
          <w:szCs w:val="28"/>
        </w:rPr>
      </w:pPr>
    </w:p>
    <w:p w14:paraId="7305A2CB" w14:textId="77777777" w:rsidR="00CA07C5" w:rsidRDefault="00CA07C5" w:rsidP="00312260">
      <w:pPr>
        <w:autoSpaceDE w:val="0"/>
        <w:autoSpaceDN w:val="0"/>
        <w:adjustRightInd w:val="0"/>
        <w:spacing w:after="0" w:line="240" w:lineRule="auto"/>
        <w:jc w:val="both"/>
        <w:rPr>
          <w:rFonts w:asciiTheme="majorBidi" w:hAnsiTheme="majorBidi" w:cstheme="majorBidi"/>
          <w:color w:val="FF0000"/>
          <w:sz w:val="28"/>
          <w:szCs w:val="28"/>
        </w:rPr>
      </w:pPr>
    </w:p>
    <w:p w14:paraId="3D83FF34" w14:textId="1C7F9E89" w:rsidR="00CA07C5" w:rsidRDefault="00CA07C5" w:rsidP="00312260">
      <w:pPr>
        <w:autoSpaceDE w:val="0"/>
        <w:autoSpaceDN w:val="0"/>
        <w:adjustRightInd w:val="0"/>
        <w:spacing w:after="0" w:line="240" w:lineRule="auto"/>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The following assumptions are made in Darc</w:t>
      </w:r>
      <w:r w:rsidR="004A7B6C">
        <w:rPr>
          <w:rFonts w:asciiTheme="majorBidi" w:hAnsiTheme="majorBidi" w:cstheme="majorBidi"/>
          <w:color w:val="000000" w:themeColor="text1"/>
          <w:sz w:val="28"/>
          <w:szCs w:val="28"/>
        </w:rPr>
        <w:t>y’s law:</w:t>
      </w:r>
    </w:p>
    <w:p w14:paraId="66F1B34D" w14:textId="01BDC2C4" w:rsidR="004A7B6C" w:rsidRDefault="004A7B6C" w:rsidP="004A7B6C">
      <w:pPr>
        <w:pStyle w:val="ListParagraph"/>
        <w:numPr>
          <w:ilvl w:val="0"/>
          <w:numId w:val="1"/>
        </w:numPr>
        <w:autoSpaceDE w:val="0"/>
        <w:autoSpaceDN w:val="0"/>
        <w:adjustRightInd w:val="0"/>
        <w:spacing w:after="0" w:line="240" w:lineRule="auto"/>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The soil is saturated</w:t>
      </w:r>
    </w:p>
    <w:p w14:paraId="67E58C14" w14:textId="38E7F843" w:rsidR="004A7B6C" w:rsidRDefault="004A7B6C" w:rsidP="004A7B6C">
      <w:pPr>
        <w:pStyle w:val="ListParagraph"/>
        <w:numPr>
          <w:ilvl w:val="0"/>
          <w:numId w:val="1"/>
        </w:numPr>
        <w:autoSpaceDE w:val="0"/>
        <w:autoSpaceDN w:val="0"/>
        <w:adjustRightInd w:val="0"/>
        <w:spacing w:after="0" w:line="240" w:lineRule="auto"/>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The flow through soil is laminar</w:t>
      </w:r>
    </w:p>
    <w:p w14:paraId="362BE3AE" w14:textId="75C062A4" w:rsidR="004A7B6C" w:rsidRDefault="004A7B6C" w:rsidP="004A7B6C">
      <w:pPr>
        <w:pStyle w:val="ListParagraph"/>
        <w:numPr>
          <w:ilvl w:val="0"/>
          <w:numId w:val="1"/>
        </w:numPr>
        <w:autoSpaceDE w:val="0"/>
        <w:autoSpaceDN w:val="0"/>
        <w:adjustRightInd w:val="0"/>
        <w:spacing w:after="0" w:line="240" w:lineRule="auto"/>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The flow is continuous and steady</w:t>
      </w:r>
    </w:p>
    <w:p w14:paraId="709526CF" w14:textId="350457ED" w:rsidR="004A7B6C" w:rsidRDefault="004A7B6C" w:rsidP="004A7B6C">
      <w:pPr>
        <w:pStyle w:val="ListParagraph"/>
        <w:numPr>
          <w:ilvl w:val="0"/>
          <w:numId w:val="1"/>
        </w:numPr>
        <w:autoSpaceDE w:val="0"/>
        <w:autoSpaceDN w:val="0"/>
        <w:adjustRightInd w:val="0"/>
        <w:spacing w:after="0" w:line="240" w:lineRule="auto"/>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The total cross-sectional area of soil mass is considered</w:t>
      </w:r>
    </w:p>
    <w:p w14:paraId="58EFEFEB" w14:textId="726EEB59" w:rsidR="00CA07C5" w:rsidRPr="00D2398B" w:rsidRDefault="004A7B6C" w:rsidP="00E01E75">
      <w:pPr>
        <w:pStyle w:val="ListParagraph"/>
        <w:numPr>
          <w:ilvl w:val="0"/>
          <w:numId w:val="1"/>
        </w:numPr>
        <w:autoSpaceDE w:val="0"/>
        <w:autoSpaceDN w:val="0"/>
        <w:adjustRightInd w:val="0"/>
        <w:spacing w:after="0" w:line="240" w:lineRule="auto"/>
        <w:jc w:val="both"/>
        <w:rPr>
          <w:rFonts w:asciiTheme="majorBidi" w:hAnsiTheme="majorBidi" w:cstheme="majorBidi"/>
          <w:color w:val="FF0000"/>
          <w:sz w:val="28"/>
          <w:szCs w:val="28"/>
        </w:rPr>
      </w:pPr>
      <w:r w:rsidRPr="00CE1AD2">
        <w:rPr>
          <w:rFonts w:asciiTheme="majorBidi" w:hAnsiTheme="majorBidi" w:cstheme="majorBidi"/>
          <w:color w:val="000000" w:themeColor="text1"/>
          <w:sz w:val="28"/>
          <w:szCs w:val="28"/>
        </w:rPr>
        <w:t>The temperature at the time of testing is 27</w:t>
      </w:r>
      <w:r w:rsidRPr="00CE1AD2">
        <w:rPr>
          <w:rFonts w:asciiTheme="majorBidi" w:hAnsiTheme="majorBidi" w:cstheme="majorBidi"/>
          <w:color w:val="000000" w:themeColor="text1"/>
          <w:sz w:val="28"/>
          <w:szCs w:val="28"/>
          <w:vertAlign w:val="superscript"/>
        </w:rPr>
        <w:t>0</w:t>
      </w:r>
      <w:r w:rsidRPr="00CE1AD2">
        <w:rPr>
          <w:rFonts w:asciiTheme="majorBidi" w:hAnsiTheme="majorBidi" w:cstheme="majorBidi"/>
          <w:color w:val="000000" w:themeColor="text1"/>
          <w:sz w:val="28"/>
          <w:szCs w:val="28"/>
        </w:rPr>
        <w:t>C</w:t>
      </w:r>
      <w:r w:rsidR="00CE1AD2" w:rsidRPr="00CE1AD2">
        <w:rPr>
          <w:rFonts w:asciiTheme="majorBidi" w:hAnsiTheme="majorBidi" w:cstheme="majorBidi"/>
          <w:color w:val="000000" w:themeColor="text1"/>
          <w:sz w:val="28"/>
          <w:szCs w:val="28"/>
        </w:rPr>
        <w:t xml:space="preserve"> </w:t>
      </w:r>
    </w:p>
    <w:p w14:paraId="2447A773" w14:textId="6010DD9D" w:rsidR="00D2398B" w:rsidRDefault="00D2398B" w:rsidP="00D2398B">
      <w:pPr>
        <w:autoSpaceDE w:val="0"/>
        <w:autoSpaceDN w:val="0"/>
        <w:adjustRightInd w:val="0"/>
        <w:spacing w:after="0" w:line="240" w:lineRule="auto"/>
        <w:jc w:val="both"/>
        <w:rPr>
          <w:rFonts w:asciiTheme="majorBidi" w:hAnsiTheme="majorBidi" w:cstheme="majorBidi"/>
          <w:color w:val="FF0000"/>
          <w:sz w:val="28"/>
          <w:szCs w:val="28"/>
        </w:rPr>
      </w:pPr>
    </w:p>
    <w:p w14:paraId="0212C6E0" w14:textId="25643600" w:rsidR="00D2398B" w:rsidRDefault="00D2398B" w:rsidP="00D2398B">
      <w:pPr>
        <w:autoSpaceDE w:val="0"/>
        <w:autoSpaceDN w:val="0"/>
        <w:adjustRightInd w:val="0"/>
        <w:spacing w:after="0" w:line="240" w:lineRule="auto"/>
        <w:jc w:val="both"/>
        <w:rPr>
          <w:rFonts w:asciiTheme="majorBidi" w:hAnsiTheme="majorBidi" w:cstheme="majorBidi"/>
          <w:color w:val="FF0000"/>
          <w:sz w:val="28"/>
          <w:szCs w:val="28"/>
        </w:rPr>
      </w:pPr>
    </w:p>
    <w:p w14:paraId="10786171" w14:textId="6460D6A5" w:rsidR="00D2398B" w:rsidRDefault="00D2398B" w:rsidP="00D2398B">
      <w:pPr>
        <w:autoSpaceDE w:val="0"/>
        <w:autoSpaceDN w:val="0"/>
        <w:adjustRightInd w:val="0"/>
        <w:spacing w:after="0" w:line="240" w:lineRule="auto"/>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lastRenderedPageBreak/>
        <w:t>Note:</w:t>
      </w:r>
    </w:p>
    <w:p w14:paraId="72177598" w14:textId="77777777" w:rsidR="00D2398B" w:rsidRDefault="00D2398B" w:rsidP="00D2398B">
      <w:pPr>
        <w:autoSpaceDE w:val="0"/>
        <w:autoSpaceDN w:val="0"/>
        <w:adjustRightInd w:val="0"/>
        <w:spacing w:after="0" w:line="240" w:lineRule="auto"/>
        <w:jc w:val="both"/>
        <w:rPr>
          <w:rFonts w:asciiTheme="majorBidi" w:hAnsiTheme="majorBidi" w:cstheme="majorBidi"/>
          <w:color w:val="000000" w:themeColor="text1"/>
          <w:sz w:val="28"/>
          <w:szCs w:val="28"/>
        </w:rPr>
      </w:pPr>
    </w:p>
    <w:p w14:paraId="4C3E6ED2" w14:textId="4DB92538" w:rsidR="00D2398B" w:rsidRDefault="00D2398B" w:rsidP="00D2398B">
      <w:pPr>
        <w:autoSpaceDE w:val="0"/>
        <w:autoSpaceDN w:val="0"/>
        <w:adjustRightInd w:val="0"/>
        <w:spacing w:after="0" w:line="240" w:lineRule="auto"/>
        <w:jc w:val="both"/>
        <w:rPr>
          <w:rFonts w:asciiTheme="majorBidi" w:hAnsiTheme="majorBidi" w:cstheme="majorBidi"/>
          <w:color w:val="000000"/>
          <w:sz w:val="28"/>
          <w:szCs w:val="28"/>
        </w:rPr>
      </w:pPr>
      <w:r w:rsidRPr="00D2398B">
        <w:rPr>
          <w:rFonts w:asciiTheme="majorBidi" w:hAnsiTheme="majorBidi" w:cstheme="majorBidi"/>
          <w:color w:val="000000"/>
          <w:sz w:val="28"/>
          <w:szCs w:val="28"/>
        </w:rPr>
        <w:t>The hydraulic conductivity, K, is a constant for a given porous medium. A</w:t>
      </w:r>
      <w:r>
        <w:rPr>
          <w:rFonts w:asciiTheme="majorBidi" w:hAnsiTheme="majorBidi" w:cstheme="majorBidi"/>
          <w:color w:val="000000"/>
          <w:sz w:val="28"/>
          <w:szCs w:val="28"/>
        </w:rPr>
        <w:t xml:space="preserve"> </w:t>
      </w:r>
      <w:r w:rsidRPr="00D2398B">
        <w:rPr>
          <w:rFonts w:asciiTheme="majorBidi" w:hAnsiTheme="majorBidi" w:cstheme="majorBidi"/>
          <w:color w:val="000000"/>
          <w:sz w:val="28"/>
          <w:szCs w:val="28"/>
        </w:rPr>
        <w:t>very porous medium with little resistance to flow will have a high value for</w:t>
      </w:r>
      <w:r>
        <w:rPr>
          <w:rFonts w:asciiTheme="majorBidi" w:hAnsiTheme="majorBidi" w:cstheme="majorBidi"/>
          <w:color w:val="000000"/>
          <w:sz w:val="28"/>
          <w:szCs w:val="28"/>
        </w:rPr>
        <w:t xml:space="preserve"> </w:t>
      </w:r>
      <w:r w:rsidRPr="00D2398B">
        <w:rPr>
          <w:rFonts w:asciiTheme="majorBidi" w:hAnsiTheme="majorBidi" w:cstheme="majorBidi"/>
          <w:color w:val="000000"/>
          <w:sz w:val="28"/>
          <w:szCs w:val="28"/>
        </w:rPr>
        <w:t>K, while a tightly</w:t>
      </w:r>
      <w:r>
        <w:rPr>
          <w:rFonts w:asciiTheme="majorBidi" w:hAnsiTheme="majorBidi" w:cstheme="majorBidi"/>
          <w:color w:val="000000"/>
          <w:sz w:val="28"/>
          <w:szCs w:val="28"/>
        </w:rPr>
        <w:t xml:space="preserve"> </w:t>
      </w:r>
      <w:r w:rsidRPr="00D2398B">
        <w:rPr>
          <w:rFonts w:asciiTheme="majorBidi" w:hAnsiTheme="majorBidi" w:cstheme="majorBidi"/>
          <w:color w:val="000000"/>
          <w:sz w:val="28"/>
          <w:szCs w:val="28"/>
        </w:rPr>
        <w:t>packed medium with high resistance to flow will have a</w:t>
      </w:r>
      <w:r>
        <w:rPr>
          <w:rFonts w:asciiTheme="majorBidi" w:hAnsiTheme="majorBidi" w:cstheme="majorBidi"/>
          <w:color w:val="000000"/>
          <w:sz w:val="28"/>
          <w:szCs w:val="28"/>
        </w:rPr>
        <w:t xml:space="preserve"> </w:t>
      </w:r>
      <w:r w:rsidRPr="00D2398B">
        <w:rPr>
          <w:rFonts w:asciiTheme="majorBidi" w:hAnsiTheme="majorBidi" w:cstheme="majorBidi"/>
          <w:color w:val="000000"/>
          <w:sz w:val="28"/>
          <w:szCs w:val="28"/>
        </w:rPr>
        <w:t>low value for K. The approximate range of K values for several types of soil</w:t>
      </w:r>
      <w:r>
        <w:rPr>
          <w:rFonts w:asciiTheme="majorBidi" w:hAnsiTheme="majorBidi" w:cstheme="majorBidi"/>
          <w:color w:val="000000"/>
          <w:sz w:val="28"/>
          <w:szCs w:val="28"/>
        </w:rPr>
        <w:t xml:space="preserve"> </w:t>
      </w:r>
      <w:r w:rsidRPr="00D2398B">
        <w:rPr>
          <w:rFonts w:asciiTheme="majorBidi" w:hAnsiTheme="majorBidi" w:cstheme="majorBidi"/>
          <w:color w:val="000000"/>
          <w:sz w:val="28"/>
          <w:szCs w:val="28"/>
        </w:rPr>
        <w:t>are given in the table at the left.</w:t>
      </w:r>
    </w:p>
    <w:p w14:paraId="52D5A97D" w14:textId="69D3F993" w:rsidR="00D2398B" w:rsidRDefault="00D2398B" w:rsidP="00D2398B">
      <w:pPr>
        <w:autoSpaceDE w:val="0"/>
        <w:autoSpaceDN w:val="0"/>
        <w:adjustRightInd w:val="0"/>
        <w:spacing w:after="0" w:line="240" w:lineRule="auto"/>
        <w:jc w:val="both"/>
        <w:rPr>
          <w:rFonts w:asciiTheme="majorBidi" w:hAnsiTheme="majorBidi" w:cstheme="majorBidi"/>
          <w:color w:val="000000"/>
          <w:sz w:val="28"/>
          <w:szCs w:val="28"/>
        </w:rPr>
      </w:pPr>
    </w:p>
    <w:p w14:paraId="041A5C17" w14:textId="5EEB545C" w:rsidR="00D2398B" w:rsidRPr="00D2398B" w:rsidRDefault="00F31D14" w:rsidP="00D2398B">
      <w:pPr>
        <w:autoSpaceDE w:val="0"/>
        <w:autoSpaceDN w:val="0"/>
        <w:adjustRightInd w:val="0"/>
        <w:spacing w:after="0" w:line="240" w:lineRule="auto"/>
        <w:jc w:val="both"/>
        <w:rPr>
          <w:rFonts w:asciiTheme="majorBidi" w:hAnsiTheme="majorBidi" w:cstheme="majorBidi"/>
          <w:color w:val="000000"/>
          <w:sz w:val="28"/>
          <w:szCs w:val="28"/>
        </w:rPr>
      </w:pPr>
      <w:r>
        <w:rPr>
          <w:rFonts w:asciiTheme="majorBidi" w:hAnsiTheme="majorBidi" w:cstheme="majorBidi"/>
          <w:noProof/>
          <w:color w:val="000000"/>
          <w:sz w:val="28"/>
          <w:szCs w:val="28"/>
        </w:rPr>
        <w:drawing>
          <wp:anchor distT="0" distB="0" distL="114300" distR="114300" simplePos="0" relativeHeight="251660288" behindDoc="0" locked="0" layoutInCell="1" allowOverlap="1" wp14:anchorId="38797980" wp14:editId="16A567A0">
            <wp:simplePos x="0" y="0"/>
            <wp:positionH relativeFrom="column">
              <wp:posOffset>1028700</wp:posOffset>
            </wp:positionH>
            <wp:positionV relativeFrom="paragraph">
              <wp:posOffset>235585</wp:posOffset>
            </wp:positionV>
            <wp:extent cx="3543300" cy="1822450"/>
            <wp:effectExtent l="19050" t="19050" r="19050" b="25400"/>
            <wp:wrapThrough wrapText="bothSides">
              <wp:wrapPolygon edited="0">
                <wp:start x="-116" y="-226"/>
                <wp:lineTo x="-116" y="21675"/>
                <wp:lineTo x="21600" y="21675"/>
                <wp:lineTo x="21600" y="-226"/>
                <wp:lineTo x="-116" y="-226"/>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3300" cy="1822450"/>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p>
    <w:sectPr w:rsidR="00D2398B" w:rsidRPr="00D2398B" w:rsidSect="00BA06DF">
      <w:footerReference w:type="default" r:id="rId10"/>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E39883" w14:textId="77777777" w:rsidR="007A0CDB" w:rsidRDefault="007A0CDB" w:rsidP="009C706D">
      <w:pPr>
        <w:spacing w:after="0" w:line="240" w:lineRule="auto"/>
      </w:pPr>
      <w:r>
        <w:separator/>
      </w:r>
    </w:p>
  </w:endnote>
  <w:endnote w:type="continuationSeparator" w:id="0">
    <w:p w14:paraId="288CB1DD" w14:textId="77777777" w:rsidR="007A0CDB" w:rsidRDefault="007A0CDB" w:rsidP="009C7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9889506"/>
      <w:docPartObj>
        <w:docPartGallery w:val="Page Numbers (Bottom of Page)"/>
        <w:docPartUnique/>
      </w:docPartObj>
    </w:sdtPr>
    <w:sdtEndPr>
      <w:rPr>
        <w:noProof/>
      </w:rPr>
    </w:sdtEndPr>
    <w:sdtContent>
      <w:p w14:paraId="18064298" w14:textId="76B34C59" w:rsidR="009C706D" w:rsidRDefault="009C70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4DC38B" w14:textId="77777777" w:rsidR="009C706D" w:rsidRDefault="009C7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3F9F58" w14:textId="77777777" w:rsidR="007A0CDB" w:rsidRDefault="007A0CDB" w:rsidP="009C706D">
      <w:pPr>
        <w:spacing w:after="0" w:line="240" w:lineRule="auto"/>
      </w:pPr>
      <w:r>
        <w:separator/>
      </w:r>
    </w:p>
  </w:footnote>
  <w:footnote w:type="continuationSeparator" w:id="0">
    <w:p w14:paraId="49C88840" w14:textId="77777777" w:rsidR="007A0CDB" w:rsidRDefault="007A0CDB" w:rsidP="009C70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B23CC6"/>
    <w:multiLevelType w:val="hybridMultilevel"/>
    <w:tmpl w:val="3A0A227A"/>
    <w:lvl w:ilvl="0" w:tplc="3F16B35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6DF"/>
    <w:rsid w:val="000A1C0B"/>
    <w:rsid w:val="000D4A7A"/>
    <w:rsid w:val="00124E21"/>
    <w:rsid w:val="001A55F8"/>
    <w:rsid w:val="001D79C9"/>
    <w:rsid w:val="001E7D0A"/>
    <w:rsid w:val="0030060B"/>
    <w:rsid w:val="00312260"/>
    <w:rsid w:val="003606E7"/>
    <w:rsid w:val="00391E55"/>
    <w:rsid w:val="003B753A"/>
    <w:rsid w:val="004A7B6C"/>
    <w:rsid w:val="00544623"/>
    <w:rsid w:val="005670FE"/>
    <w:rsid w:val="00610DE0"/>
    <w:rsid w:val="00643D96"/>
    <w:rsid w:val="00657824"/>
    <w:rsid w:val="007245AA"/>
    <w:rsid w:val="007A0CDB"/>
    <w:rsid w:val="007A7D60"/>
    <w:rsid w:val="008028C1"/>
    <w:rsid w:val="00873CCD"/>
    <w:rsid w:val="008A5716"/>
    <w:rsid w:val="008E25D2"/>
    <w:rsid w:val="0096086D"/>
    <w:rsid w:val="009C706D"/>
    <w:rsid w:val="00A8036F"/>
    <w:rsid w:val="00B34A68"/>
    <w:rsid w:val="00B826BE"/>
    <w:rsid w:val="00BA06DF"/>
    <w:rsid w:val="00C223BF"/>
    <w:rsid w:val="00CA07C5"/>
    <w:rsid w:val="00CE1AD2"/>
    <w:rsid w:val="00D2398B"/>
    <w:rsid w:val="00E10514"/>
    <w:rsid w:val="00F31D14"/>
    <w:rsid w:val="00F824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804A4"/>
  <w15:chartTrackingRefBased/>
  <w15:docId w15:val="{F7B2CE51-EFA2-49F7-B210-0D995518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78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ed-p">
    <w:name w:val="indented-p"/>
    <w:basedOn w:val="Normal"/>
    <w:rsid w:val="0065782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E7D0A"/>
    <w:rPr>
      <w:color w:val="0000FF"/>
      <w:u w:val="single"/>
    </w:rPr>
  </w:style>
  <w:style w:type="paragraph" w:styleId="Header">
    <w:name w:val="header"/>
    <w:basedOn w:val="Normal"/>
    <w:link w:val="HeaderChar"/>
    <w:uiPriority w:val="99"/>
    <w:unhideWhenUsed/>
    <w:rsid w:val="009C70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06D"/>
  </w:style>
  <w:style w:type="paragraph" w:styleId="Footer">
    <w:name w:val="footer"/>
    <w:basedOn w:val="Normal"/>
    <w:link w:val="FooterChar"/>
    <w:uiPriority w:val="99"/>
    <w:unhideWhenUsed/>
    <w:rsid w:val="009C70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06D"/>
  </w:style>
  <w:style w:type="paragraph" w:styleId="ListParagraph">
    <w:name w:val="List Paragraph"/>
    <w:basedOn w:val="Normal"/>
    <w:uiPriority w:val="34"/>
    <w:qFormat/>
    <w:rsid w:val="004A7B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363207">
      <w:bodyDiv w:val="1"/>
      <w:marLeft w:val="0"/>
      <w:marRight w:val="0"/>
      <w:marTop w:val="0"/>
      <w:marBottom w:val="0"/>
      <w:divBdr>
        <w:top w:val="none" w:sz="0" w:space="0" w:color="auto"/>
        <w:left w:val="none" w:sz="0" w:space="0" w:color="auto"/>
        <w:bottom w:val="none" w:sz="0" w:space="0" w:color="auto"/>
        <w:right w:val="none" w:sz="0" w:space="0" w:color="auto"/>
      </w:divBdr>
    </w:div>
    <w:div w:id="292058030">
      <w:bodyDiv w:val="1"/>
      <w:marLeft w:val="0"/>
      <w:marRight w:val="0"/>
      <w:marTop w:val="0"/>
      <w:marBottom w:val="0"/>
      <w:divBdr>
        <w:top w:val="none" w:sz="0" w:space="0" w:color="auto"/>
        <w:left w:val="none" w:sz="0" w:space="0" w:color="auto"/>
        <w:bottom w:val="none" w:sz="0" w:space="0" w:color="auto"/>
        <w:right w:val="none" w:sz="0" w:space="0" w:color="auto"/>
      </w:divBdr>
      <w:divsChild>
        <w:div w:id="157501545">
          <w:marLeft w:val="0"/>
          <w:marRight w:val="0"/>
          <w:marTop w:val="0"/>
          <w:marBottom w:val="0"/>
          <w:divBdr>
            <w:top w:val="none" w:sz="0" w:space="0" w:color="auto"/>
            <w:left w:val="none" w:sz="0" w:space="0" w:color="auto"/>
            <w:bottom w:val="none" w:sz="0" w:space="0" w:color="auto"/>
            <w:right w:val="none" w:sz="0" w:space="0" w:color="auto"/>
          </w:divBdr>
          <w:divsChild>
            <w:div w:id="651369120">
              <w:marLeft w:val="0"/>
              <w:marRight w:val="0"/>
              <w:marTop w:val="0"/>
              <w:marBottom w:val="0"/>
              <w:divBdr>
                <w:top w:val="none" w:sz="0" w:space="0" w:color="auto"/>
                <w:left w:val="none" w:sz="0" w:space="0" w:color="auto"/>
                <w:bottom w:val="none" w:sz="0" w:space="0" w:color="auto"/>
                <w:right w:val="none" w:sz="0" w:space="0" w:color="auto"/>
              </w:divBdr>
              <w:divsChild>
                <w:div w:id="84594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1947">
          <w:marLeft w:val="0"/>
          <w:marRight w:val="0"/>
          <w:marTop w:val="0"/>
          <w:marBottom w:val="0"/>
          <w:divBdr>
            <w:top w:val="none" w:sz="0" w:space="0" w:color="auto"/>
            <w:left w:val="none" w:sz="0" w:space="0" w:color="auto"/>
            <w:bottom w:val="none" w:sz="0" w:space="0" w:color="auto"/>
            <w:right w:val="none" w:sz="0" w:space="0" w:color="auto"/>
          </w:divBdr>
          <w:divsChild>
            <w:div w:id="1236352267">
              <w:marLeft w:val="0"/>
              <w:marRight w:val="0"/>
              <w:marTop w:val="0"/>
              <w:marBottom w:val="0"/>
              <w:divBdr>
                <w:top w:val="none" w:sz="0" w:space="0" w:color="auto"/>
                <w:left w:val="none" w:sz="0" w:space="0" w:color="auto"/>
                <w:bottom w:val="none" w:sz="0" w:space="0" w:color="auto"/>
                <w:right w:val="none" w:sz="0" w:space="0" w:color="auto"/>
              </w:divBdr>
              <w:divsChild>
                <w:div w:id="266013025">
                  <w:marLeft w:val="0"/>
                  <w:marRight w:val="0"/>
                  <w:marTop w:val="0"/>
                  <w:marBottom w:val="0"/>
                  <w:divBdr>
                    <w:top w:val="none" w:sz="0" w:space="0" w:color="auto"/>
                    <w:left w:val="none" w:sz="0" w:space="0" w:color="auto"/>
                    <w:bottom w:val="none" w:sz="0" w:space="0" w:color="auto"/>
                    <w:right w:val="none" w:sz="0" w:space="0" w:color="auto"/>
                  </w:divBdr>
                </w:div>
              </w:divsChild>
            </w:div>
            <w:div w:id="468980811">
              <w:marLeft w:val="0"/>
              <w:marRight w:val="0"/>
              <w:marTop w:val="0"/>
              <w:marBottom w:val="0"/>
              <w:divBdr>
                <w:top w:val="none" w:sz="0" w:space="0" w:color="auto"/>
                <w:left w:val="none" w:sz="0" w:space="0" w:color="auto"/>
                <w:bottom w:val="none" w:sz="0" w:space="0" w:color="auto"/>
                <w:right w:val="none" w:sz="0" w:space="0" w:color="auto"/>
              </w:divBdr>
              <w:divsChild>
                <w:div w:id="17264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75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Pages>4</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shatha</dc:creator>
  <cp:keywords/>
  <dc:description/>
  <cp:lastModifiedBy>shatha</cp:lastModifiedBy>
  <cp:revision>17</cp:revision>
  <dcterms:created xsi:type="dcterms:W3CDTF">2020-04-25T11:42:00Z</dcterms:created>
  <dcterms:modified xsi:type="dcterms:W3CDTF">2020-04-26T23:05:00Z</dcterms:modified>
</cp:coreProperties>
</file>