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A3D9B"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الفصل الدراسي الثاني</w:t>
      </w:r>
      <w:r w:rsidR="00614EEA">
        <w:rPr>
          <w:rFonts w:asciiTheme="minorBidi" w:hAnsiTheme="minorBidi" w:hint="cs"/>
          <w:b/>
          <w:bCs/>
          <w:sz w:val="32"/>
          <w:szCs w:val="32"/>
          <w:u w:val="single"/>
          <w:rtl/>
          <w:lang w:bidi="ar-IQ"/>
        </w:rPr>
        <w:t xml:space="preserve"> </w:t>
      </w:r>
    </w:p>
    <w:p w:rsidR="00614EEA" w:rsidRPr="00614EEA" w:rsidRDefault="00614EEA" w:rsidP="00614EEA">
      <w:pPr>
        <w:bidi/>
        <w:jc w:val="both"/>
        <w:rPr>
          <w:rFonts w:asciiTheme="minorBidi" w:hAnsiTheme="minorBidi"/>
          <w:b/>
          <w:bCs/>
          <w:sz w:val="32"/>
          <w:szCs w:val="32"/>
          <w:u w:val="single"/>
          <w:rtl/>
          <w:lang w:bidi="ar-IQ"/>
        </w:rPr>
      </w:pPr>
    </w:p>
    <w:p w:rsidR="00614EEA" w:rsidRDefault="00614EEA" w:rsidP="00633F4F">
      <w:pPr>
        <w:bidi/>
        <w:jc w:val="both"/>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الاسبوع ال</w:t>
      </w:r>
      <w:r w:rsidR="00633F4F">
        <w:rPr>
          <w:rFonts w:asciiTheme="minorBidi" w:hAnsiTheme="minorBidi" w:hint="cs"/>
          <w:b/>
          <w:bCs/>
          <w:sz w:val="32"/>
          <w:szCs w:val="32"/>
          <w:u w:val="single"/>
          <w:rtl/>
          <w:lang w:bidi="ar-IQ"/>
        </w:rPr>
        <w:t>ثامن</w:t>
      </w:r>
      <w:r w:rsidR="003B7EC6">
        <w:rPr>
          <w:rFonts w:asciiTheme="minorBidi" w:hAnsiTheme="minorBidi" w:hint="cs"/>
          <w:b/>
          <w:bCs/>
          <w:sz w:val="32"/>
          <w:szCs w:val="32"/>
          <w:u w:val="single"/>
          <w:rtl/>
          <w:lang w:bidi="ar-IQ"/>
        </w:rPr>
        <w:t xml:space="preserve"> عشر</w:t>
      </w:r>
      <w:r w:rsidRPr="00614EEA">
        <w:rPr>
          <w:rFonts w:asciiTheme="minorBidi" w:hAnsiTheme="minorBidi" w:hint="cs"/>
          <w:b/>
          <w:bCs/>
          <w:sz w:val="32"/>
          <w:szCs w:val="32"/>
          <w:u w:val="single"/>
          <w:rtl/>
          <w:lang w:bidi="ar-IQ"/>
        </w:rPr>
        <w:t xml:space="preserve"> </w:t>
      </w:r>
      <w:r w:rsidRPr="00614EEA">
        <w:rPr>
          <w:rFonts w:asciiTheme="minorBidi" w:hAnsiTheme="minorBidi" w:hint="cs"/>
          <w:b/>
          <w:bCs/>
          <w:sz w:val="32"/>
          <w:szCs w:val="32"/>
          <w:rtl/>
          <w:lang w:bidi="ar-IQ"/>
        </w:rPr>
        <w:t xml:space="preserve">        </w:t>
      </w:r>
      <w:r w:rsidR="006A3D9B">
        <w:rPr>
          <w:rFonts w:asciiTheme="minorBidi" w:hAnsiTheme="minorBidi" w:hint="cs"/>
          <w:b/>
          <w:bCs/>
          <w:sz w:val="32"/>
          <w:szCs w:val="32"/>
          <w:rtl/>
          <w:lang w:bidi="ar-IQ"/>
        </w:rPr>
        <w:t xml:space="preserve">  </w:t>
      </w:r>
      <w:r w:rsidR="00633F4F">
        <w:rPr>
          <w:rFonts w:asciiTheme="minorBidi" w:hAnsiTheme="minorBidi" w:hint="cs"/>
          <w:b/>
          <w:bCs/>
          <w:sz w:val="32"/>
          <w:szCs w:val="32"/>
          <w:u w:val="single"/>
          <w:rtl/>
          <w:lang w:bidi="ar-IQ"/>
        </w:rPr>
        <w:t>التخطيط البيئي والتنمية المستدامة</w:t>
      </w:r>
    </w:p>
    <w:p w:rsidR="00614EEA" w:rsidRDefault="00614EEA" w:rsidP="00614EEA">
      <w:pPr>
        <w:bidi/>
        <w:jc w:val="both"/>
        <w:rPr>
          <w:rFonts w:asciiTheme="minorBidi" w:hAnsiTheme="minorBidi"/>
          <w:b/>
          <w:bCs/>
          <w:sz w:val="32"/>
          <w:szCs w:val="32"/>
          <w:u w:val="single"/>
          <w:rtl/>
          <w:lang w:bidi="ar-IQ"/>
        </w:rPr>
      </w:pPr>
    </w:p>
    <w:p w:rsidR="005C3B96" w:rsidRPr="005C3B96" w:rsidRDefault="005C3B96" w:rsidP="005C3B96">
      <w:pPr>
        <w:bidi/>
        <w:jc w:val="both"/>
        <w:rPr>
          <w:rFonts w:asciiTheme="minorBidi" w:hAnsiTheme="minorBidi"/>
          <w:b/>
          <w:bCs/>
          <w:sz w:val="32"/>
          <w:szCs w:val="32"/>
          <w:u w:val="single"/>
          <w:rtl/>
          <w:lang w:bidi="ar-IQ"/>
        </w:rPr>
      </w:pPr>
      <w:r w:rsidRPr="005C3B96">
        <w:rPr>
          <w:rFonts w:asciiTheme="minorBidi" w:hAnsiTheme="minorBidi" w:cs="Arial" w:hint="cs"/>
          <w:b/>
          <w:bCs/>
          <w:sz w:val="32"/>
          <w:szCs w:val="32"/>
          <w:u w:val="single"/>
          <w:rtl/>
          <w:lang w:bidi="ar-IQ"/>
        </w:rPr>
        <w:t>ا</w:t>
      </w:r>
      <w:r w:rsidRPr="005C3B96">
        <w:rPr>
          <w:rFonts w:asciiTheme="minorBidi" w:hAnsiTheme="minorBidi" w:cs="Arial"/>
          <w:b/>
          <w:bCs/>
          <w:sz w:val="32"/>
          <w:szCs w:val="32"/>
          <w:u w:val="single"/>
          <w:rtl/>
          <w:lang w:bidi="ar-IQ"/>
        </w:rPr>
        <w:t>لتخطيط البيئي</w:t>
      </w:r>
      <w:r w:rsidRPr="005C3B96">
        <w:rPr>
          <w:rFonts w:asciiTheme="minorBidi" w:hAnsiTheme="minorBidi"/>
          <w:b/>
          <w:bCs/>
          <w:sz w:val="32"/>
          <w:szCs w:val="32"/>
          <w:u w:val="single"/>
          <w:lang w:bidi="ar-IQ"/>
        </w:rPr>
        <w:t xml:space="preserve"> </w:t>
      </w:r>
    </w:p>
    <w:p w:rsidR="005C3B96" w:rsidRPr="005C3B96" w:rsidRDefault="005C3B96" w:rsidP="005C3B96">
      <w:pPr>
        <w:bidi/>
        <w:jc w:val="both"/>
        <w:rPr>
          <w:rFonts w:asciiTheme="minorBidi" w:hAnsiTheme="minorBidi"/>
          <w:sz w:val="28"/>
          <w:szCs w:val="28"/>
          <w:rtl/>
          <w:lang w:bidi="ar-IQ"/>
        </w:rPr>
      </w:pPr>
      <w:r w:rsidRPr="005C3B96">
        <w:rPr>
          <w:rFonts w:asciiTheme="minorBidi" w:hAnsiTheme="minorBidi" w:cs="Arial"/>
          <w:sz w:val="28"/>
          <w:szCs w:val="28"/>
          <w:rtl/>
          <w:lang w:bidi="ar-IQ"/>
        </w:rPr>
        <w:t>هو التخطيط الذي ينتج من خلال عملياته خططاً مدمجة بالبعد البيئي، أي لاينتج فقط الخطط البيئية التي تهدف مباشرة إلى حماية البيئة والحفاظ على الموارد الطبيعية، وإنما الأنواع الأخرى من الخطط التي تأخذ البعد البيئي بعين الاعتبار. ومن ثم فإن التخطيط البيئي قد يشمل مشروعات ذات صبغة بيئية خالصة مثل (مشروع إعادة تأهيل نهر ملوث، مشروع حماية حيوانات معرضة للانقراض، مشروع إنشاء محطة رصد بيئي)، كما قد يشمل مشروعات تنموية بيئية مثل (مشروعات السياحة البيئية، مشروع إعادة تدوير المخلفات)، وأيضاً قد يشمل مشروعات تنموية خالصة مثل (مشروع إنشاء مصنع إسمنت)، إلا أن مثل هذا المشروع يدخل في إطار التخطيط البيئي عندما يتم دراسة تقييم الأثر البيئي له وإعادة تصميمه بالشكل الذي يخفض آثاره على البيئة إلى درجة لصفر أو إلى أقل ما يمكن من الدرجات المسموحه</w:t>
      </w:r>
      <w:r w:rsidRPr="005C3B96">
        <w:rPr>
          <w:rFonts w:asciiTheme="minorBidi" w:hAnsiTheme="minorBidi"/>
          <w:sz w:val="28"/>
          <w:szCs w:val="28"/>
          <w:lang w:bidi="ar-IQ"/>
        </w:rPr>
        <w:t xml:space="preserve">. </w:t>
      </w:r>
    </w:p>
    <w:p w:rsidR="00DC0BDA" w:rsidRDefault="005C3B96" w:rsidP="005A04FA">
      <w:pPr>
        <w:bidi/>
        <w:jc w:val="both"/>
        <w:rPr>
          <w:rFonts w:asciiTheme="minorBidi" w:hAnsiTheme="minorBidi" w:cs="Arial"/>
          <w:sz w:val="28"/>
          <w:szCs w:val="28"/>
          <w:rtl/>
          <w:lang w:bidi="ar-IQ"/>
        </w:rPr>
      </w:pPr>
      <w:r w:rsidRPr="005C3B96">
        <w:rPr>
          <w:rFonts w:asciiTheme="minorBidi" w:hAnsiTheme="minorBidi" w:cs="Arial"/>
          <w:sz w:val="28"/>
          <w:szCs w:val="28"/>
          <w:rtl/>
          <w:lang w:bidi="ar-IQ"/>
        </w:rPr>
        <w:t>كما يُعرَّف التخطيط البيئي بأنه مفهوم ومنهج جديد يقوِّم خطط التنمية من منظور بيئي، أو بمعنى أخر هو التخطيط الذي يحكمه بالدرجة الأولى البعد البيئي والآثار البيئية المتوقعة لخطط التنمية على المدى المنظور وغير المنظور، هو التخطيط الذي يهتم بالقدرات أو الحمولة البيئية بحيث لا تتعدى مشروعات التنمية وطموحاتها الحد البيئي الحرج، وهو الحد الذي يجب أن نتوقف عنده ولا نتعداه حتى لا تحدث نتائج عكسية قد تعصف بكل ثمار مشروعات خطط التنمية.</w:t>
      </w:r>
    </w:p>
    <w:p w:rsidR="005A04FA" w:rsidRDefault="005A04FA" w:rsidP="005A04FA">
      <w:pPr>
        <w:bidi/>
        <w:jc w:val="both"/>
        <w:rPr>
          <w:rFonts w:asciiTheme="minorBidi" w:hAnsiTheme="minorBidi"/>
          <w:sz w:val="28"/>
          <w:szCs w:val="28"/>
          <w:rtl/>
          <w:lang w:bidi="ar-IQ"/>
        </w:rPr>
      </w:pPr>
    </w:p>
    <w:p w:rsidR="005A04FA" w:rsidRPr="005A04FA" w:rsidRDefault="005A04FA" w:rsidP="005A04FA">
      <w:pPr>
        <w:bidi/>
        <w:jc w:val="both"/>
        <w:rPr>
          <w:rFonts w:asciiTheme="minorBidi" w:hAnsiTheme="minorBidi"/>
          <w:b/>
          <w:bCs/>
          <w:sz w:val="32"/>
          <w:szCs w:val="32"/>
          <w:u w:val="single"/>
          <w:rtl/>
          <w:lang w:bidi="ar-IQ"/>
        </w:rPr>
      </w:pPr>
      <w:r w:rsidRPr="005A04FA">
        <w:rPr>
          <w:rFonts w:asciiTheme="minorBidi" w:hAnsiTheme="minorBidi" w:cs="Arial"/>
          <w:b/>
          <w:bCs/>
          <w:sz w:val="32"/>
          <w:szCs w:val="32"/>
          <w:u w:val="single"/>
          <w:rtl/>
          <w:lang w:bidi="ar-IQ"/>
        </w:rPr>
        <w:t>الأهمية الاقتصادية للتخطيط البيئي</w:t>
      </w:r>
    </w:p>
    <w:p w:rsidR="005A04FA" w:rsidRPr="005A04FA" w:rsidRDefault="005A04FA" w:rsidP="005A04FA">
      <w:pPr>
        <w:bidi/>
        <w:jc w:val="both"/>
        <w:rPr>
          <w:rFonts w:asciiTheme="minorBidi" w:hAnsiTheme="minorBidi"/>
          <w:sz w:val="28"/>
          <w:szCs w:val="28"/>
          <w:rtl/>
          <w:lang w:bidi="ar-IQ"/>
        </w:rPr>
      </w:pPr>
      <w:r w:rsidRPr="005A04FA">
        <w:rPr>
          <w:rFonts w:asciiTheme="minorBidi" w:hAnsiTheme="minorBidi" w:cs="Arial"/>
          <w:sz w:val="28"/>
          <w:szCs w:val="28"/>
          <w:rtl/>
          <w:lang w:bidi="ar-IQ"/>
        </w:rPr>
        <w:t>إن التخطيط البيئي من خلال معالجته للمشكلات البيئية وتقويمه لمختلف المشروعات ,يؤدي في نهاية الأمر إلى خلق بيئة صحية آمنة، يعيش فيها أفراد أصحاء بعيدين عن ضغوطات المشكلات البيئية، وبالتالي فإن هؤلاء الأفراد يكونون أكثر قدرة على العمل والإنتاج، مما يؤدي ذلك إلى تحقيق نمو اقتصادي، كما انه يقلل من النفقات المصروفة على العلاج الصحي</w:t>
      </w:r>
      <w:r w:rsidRPr="005A04FA">
        <w:rPr>
          <w:rFonts w:asciiTheme="minorBidi" w:hAnsiTheme="minorBidi"/>
          <w:sz w:val="28"/>
          <w:szCs w:val="28"/>
          <w:lang w:bidi="ar-IQ"/>
        </w:rPr>
        <w:t>.</w:t>
      </w:r>
    </w:p>
    <w:p w:rsidR="005A04FA" w:rsidRPr="005A04FA" w:rsidRDefault="005A04FA" w:rsidP="005A04FA">
      <w:pPr>
        <w:bidi/>
        <w:jc w:val="both"/>
        <w:rPr>
          <w:rFonts w:asciiTheme="minorBidi" w:hAnsiTheme="minorBidi"/>
          <w:sz w:val="28"/>
          <w:szCs w:val="28"/>
          <w:rtl/>
          <w:lang w:bidi="ar-IQ"/>
        </w:rPr>
      </w:pPr>
      <w:r w:rsidRPr="005A04FA">
        <w:rPr>
          <w:rFonts w:asciiTheme="minorBidi" w:hAnsiTheme="minorBidi" w:cs="Arial"/>
          <w:sz w:val="28"/>
          <w:szCs w:val="28"/>
          <w:rtl/>
          <w:lang w:bidi="ar-IQ"/>
        </w:rPr>
        <w:t>التخطيط البيئي يؤدي إلى وقف استنزاف الموارد الطبيعية وترشيد استخدامها، وفي ذلك مما لاشك فيه منافع اقتصادية كبيرة</w:t>
      </w:r>
      <w:r w:rsidRPr="005A04FA">
        <w:rPr>
          <w:rFonts w:asciiTheme="minorBidi" w:hAnsiTheme="minorBidi"/>
          <w:sz w:val="28"/>
          <w:szCs w:val="28"/>
          <w:lang w:bidi="ar-IQ"/>
        </w:rPr>
        <w:t>.</w:t>
      </w:r>
    </w:p>
    <w:p w:rsidR="005A04FA" w:rsidRPr="005A04FA" w:rsidRDefault="005A04FA" w:rsidP="005A04FA">
      <w:pPr>
        <w:bidi/>
        <w:jc w:val="both"/>
        <w:rPr>
          <w:rFonts w:asciiTheme="minorBidi" w:hAnsiTheme="minorBidi"/>
          <w:sz w:val="28"/>
          <w:szCs w:val="28"/>
          <w:rtl/>
          <w:lang w:bidi="ar-IQ"/>
        </w:rPr>
      </w:pPr>
      <w:r w:rsidRPr="005A04FA">
        <w:rPr>
          <w:rFonts w:asciiTheme="minorBidi" w:hAnsiTheme="minorBidi" w:cs="Arial"/>
          <w:sz w:val="28"/>
          <w:szCs w:val="28"/>
          <w:rtl/>
          <w:lang w:bidi="ar-IQ"/>
        </w:rPr>
        <w:t>إن تطبيق المبادئ التي تقوم عليها عمليات التخطيط البيئي من شانها أن تدفع إلى تحقيق وفورات اقتصادية. فمثلاً لتحقيق مبدأ الوقاية خير من العلاج، يستلزم إعداد دراسات تقييم الأثر البيئي للمشروعات الجديدة، بحيث يتم التعرف على ما هي الأضرار البيئية التي قد ينتج عنها وذلك لتفاديها مسبقاً، وبالتالي يتم تفادي النفقات المالية التي كانت ستتطلب لمواجهة تلك الأضرار. كما أن مبدأ الاعتماد عل</w:t>
      </w:r>
      <w:bookmarkStart w:id="0" w:name="_GoBack"/>
      <w:bookmarkEnd w:id="0"/>
      <w:r w:rsidRPr="005A04FA">
        <w:rPr>
          <w:rFonts w:asciiTheme="minorBidi" w:hAnsiTheme="minorBidi" w:cs="Arial"/>
          <w:sz w:val="28"/>
          <w:szCs w:val="28"/>
          <w:rtl/>
          <w:lang w:bidi="ar-IQ"/>
        </w:rPr>
        <w:t xml:space="preserve">ى الذات يساعد على تحقيق وفورات اقتصادية، فهو يدفع </w:t>
      </w:r>
      <w:r w:rsidRPr="005A04FA">
        <w:rPr>
          <w:rFonts w:asciiTheme="minorBidi" w:hAnsiTheme="minorBidi" w:cs="Arial"/>
          <w:sz w:val="28"/>
          <w:szCs w:val="28"/>
          <w:rtl/>
          <w:lang w:bidi="ar-IQ"/>
        </w:rPr>
        <w:lastRenderedPageBreak/>
        <w:t>نحو الاعتماد على الخبرات والتقنيات المحلية بدلاً من صرف أموال طائلة في استيراد الخبرات والتقنيات الأجنبية. وكذلك بالنسبة لمبدأ العودة إلى الطبيعية، الذي يدفع إلى الاعتماد على الحلول الطبيعية المنخفضة التكاليف</w:t>
      </w:r>
      <w:r w:rsidRPr="005A04FA">
        <w:rPr>
          <w:rFonts w:asciiTheme="minorBidi" w:hAnsiTheme="minorBidi"/>
          <w:sz w:val="28"/>
          <w:szCs w:val="28"/>
          <w:lang w:bidi="ar-IQ"/>
        </w:rPr>
        <w:t>.</w:t>
      </w:r>
    </w:p>
    <w:p w:rsidR="005A04FA" w:rsidRPr="005A04FA" w:rsidRDefault="005A04FA" w:rsidP="005A04FA">
      <w:pPr>
        <w:bidi/>
        <w:jc w:val="both"/>
        <w:rPr>
          <w:rFonts w:asciiTheme="minorBidi" w:hAnsiTheme="minorBidi"/>
          <w:sz w:val="28"/>
          <w:szCs w:val="28"/>
          <w:rtl/>
          <w:lang w:bidi="ar-IQ"/>
        </w:rPr>
      </w:pPr>
      <w:r w:rsidRPr="005A04FA">
        <w:rPr>
          <w:rFonts w:asciiTheme="minorBidi" w:hAnsiTheme="minorBidi" w:cs="Arial"/>
          <w:sz w:val="28"/>
          <w:szCs w:val="28"/>
          <w:rtl/>
          <w:lang w:bidi="ar-IQ"/>
        </w:rPr>
        <w:t>التخطيط البيئي يهتم بكفاءة استخدام الطاقة وتقليل الفاقد منها، بما يؤدي ذلك إلى تحقيق وفورات اقتصادية. كما أن الاهتمام بالبحث عن مصادر بديلة متجددة للطاقة يؤدي إلى خلق فرص اقتصادية</w:t>
      </w:r>
      <w:r w:rsidRPr="005A04FA">
        <w:rPr>
          <w:rFonts w:asciiTheme="minorBidi" w:hAnsiTheme="minorBidi"/>
          <w:sz w:val="28"/>
          <w:szCs w:val="28"/>
          <w:lang w:bidi="ar-IQ"/>
        </w:rPr>
        <w:t>.</w:t>
      </w:r>
    </w:p>
    <w:p w:rsidR="00DC0BDA" w:rsidRDefault="005A04FA" w:rsidP="005A04FA">
      <w:pPr>
        <w:bidi/>
        <w:jc w:val="both"/>
        <w:rPr>
          <w:rFonts w:asciiTheme="minorBidi" w:hAnsiTheme="minorBidi" w:cs="Arial"/>
          <w:sz w:val="28"/>
          <w:szCs w:val="28"/>
          <w:rtl/>
          <w:lang w:bidi="ar-IQ"/>
        </w:rPr>
      </w:pPr>
      <w:r w:rsidRPr="005A04FA">
        <w:rPr>
          <w:rFonts w:asciiTheme="minorBidi" w:hAnsiTheme="minorBidi" w:cs="Arial"/>
          <w:sz w:val="28"/>
          <w:szCs w:val="28"/>
          <w:rtl/>
          <w:lang w:bidi="ar-IQ"/>
        </w:rPr>
        <w:t>يضم التخطيط البيئي في طياته مشروعات تحقق أرباحاً اقتصادية، وخير مثال على ذلك مشروعات الاستفادة من المخلفات وإعادة تدويرها، فبدل التخلص من المخلفات والتكبد في سبيل ذلك نفقات مالية وآثار بيئية سلبية، فإنه يتم التعامل مع المخلفات كمورد اقتصادي يتم من خلال إعادة تدويرها إنتاج العديد من المنتجات</w:t>
      </w:r>
    </w:p>
    <w:p w:rsidR="005A04FA" w:rsidRDefault="005A04FA" w:rsidP="005A04FA">
      <w:pPr>
        <w:bidi/>
        <w:jc w:val="both"/>
        <w:rPr>
          <w:rFonts w:asciiTheme="minorBidi" w:hAnsiTheme="minorBidi"/>
          <w:sz w:val="28"/>
          <w:szCs w:val="28"/>
          <w:rtl/>
          <w:lang w:bidi="ar-IQ"/>
        </w:rPr>
      </w:pPr>
    </w:p>
    <w:p w:rsidR="005A04FA" w:rsidRDefault="005A04FA" w:rsidP="005A04FA">
      <w:pPr>
        <w:bidi/>
        <w:jc w:val="both"/>
        <w:rPr>
          <w:rFonts w:ascii="Arial" w:hAnsi="Arial" w:cs="Arial"/>
          <w:color w:val="252525"/>
          <w:sz w:val="28"/>
          <w:szCs w:val="28"/>
          <w:shd w:val="clear" w:color="auto" w:fill="FFFFFF"/>
          <w:rtl/>
        </w:rPr>
      </w:pPr>
      <w:r w:rsidRPr="00E40236">
        <w:rPr>
          <w:rFonts w:asciiTheme="minorBidi" w:hAnsiTheme="minorBidi" w:hint="cs"/>
          <w:sz w:val="28"/>
          <w:szCs w:val="28"/>
          <w:rtl/>
          <w:lang w:bidi="ar-IQ"/>
        </w:rPr>
        <w:t xml:space="preserve">تعرف </w:t>
      </w:r>
      <w:r w:rsidRPr="00FF7E6F">
        <w:rPr>
          <w:rFonts w:asciiTheme="minorBidi" w:hAnsiTheme="minorBidi" w:hint="cs"/>
          <w:b/>
          <w:bCs/>
          <w:sz w:val="32"/>
          <w:szCs w:val="32"/>
          <w:u w:val="single"/>
          <w:rtl/>
          <w:lang w:bidi="ar-IQ"/>
        </w:rPr>
        <w:t>التنمية المستدامة</w:t>
      </w:r>
      <w:r w:rsidRPr="00E40236">
        <w:rPr>
          <w:rFonts w:asciiTheme="minorBidi" w:hAnsiTheme="minorBidi" w:hint="cs"/>
          <w:sz w:val="28"/>
          <w:szCs w:val="28"/>
          <w:rtl/>
          <w:lang w:bidi="ar-IQ"/>
        </w:rPr>
        <w:t xml:space="preserve"> ب</w:t>
      </w:r>
      <w:r w:rsidRPr="00E40236">
        <w:rPr>
          <w:rFonts w:ascii="Arial" w:hAnsi="Arial" w:cs="Arial"/>
          <w:color w:val="252525"/>
          <w:sz w:val="28"/>
          <w:szCs w:val="28"/>
          <w:shd w:val="clear" w:color="auto" w:fill="FFFFFF"/>
          <w:rtl/>
        </w:rPr>
        <w:t>عملية تطوير</w:t>
      </w:r>
      <w:r w:rsidRPr="00E40236">
        <w:rPr>
          <w:rStyle w:val="apple-converted-space"/>
          <w:rFonts w:ascii="Arial" w:hAnsi="Arial" w:cs="Arial"/>
          <w:color w:val="252525"/>
          <w:sz w:val="28"/>
          <w:szCs w:val="28"/>
          <w:shd w:val="clear" w:color="auto" w:fill="FFFFFF"/>
          <w:rtl/>
        </w:rPr>
        <w:t> </w:t>
      </w:r>
      <w:hyperlink r:id="rId7" w:tooltip="أرض" w:history="1">
        <w:r w:rsidRPr="00E40236">
          <w:rPr>
            <w:rStyle w:val="Hyperlink"/>
            <w:rFonts w:ascii="Arial" w:hAnsi="Arial" w:cs="Arial"/>
            <w:color w:val="0B0080"/>
            <w:sz w:val="28"/>
            <w:szCs w:val="28"/>
            <w:u w:val="none"/>
            <w:shd w:val="clear" w:color="auto" w:fill="FFFFFF"/>
            <w:rtl/>
          </w:rPr>
          <w:t>الأرض</w:t>
        </w:r>
      </w:hyperlink>
      <w:r w:rsidRPr="00E40236">
        <w:rPr>
          <w:rStyle w:val="apple-converted-space"/>
          <w:rFonts w:ascii="Arial" w:hAnsi="Arial" w:cs="Arial"/>
          <w:color w:val="252525"/>
          <w:sz w:val="28"/>
          <w:szCs w:val="28"/>
          <w:shd w:val="clear" w:color="auto" w:fill="FFFFFF"/>
        </w:rPr>
        <w:t> </w:t>
      </w:r>
      <w:hyperlink r:id="rId8" w:tooltip="مدينة" w:history="1">
        <w:r w:rsidRPr="00E40236">
          <w:rPr>
            <w:rStyle w:val="Hyperlink"/>
            <w:rFonts w:ascii="Arial" w:hAnsi="Arial" w:cs="Arial"/>
            <w:color w:val="0B0080"/>
            <w:sz w:val="28"/>
            <w:szCs w:val="28"/>
            <w:u w:val="none"/>
            <w:shd w:val="clear" w:color="auto" w:fill="FFFFFF"/>
            <w:rtl/>
          </w:rPr>
          <w:t>والمدن</w:t>
        </w:r>
      </w:hyperlink>
      <w:r w:rsidRPr="00E40236">
        <w:rPr>
          <w:rStyle w:val="apple-converted-space"/>
          <w:rFonts w:ascii="Arial" w:hAnsi="Arial" w:cs="Arial"/>
          <w:color w:val="252525"/>
          <w:sz w:val="28"/>
          <w:szCs w:val="28"/>
          <w:shd w:val="clear" w:color="auto" w:fill="FFFFFF"/>
        </w:rPr>
        <w:t> </w:t>
      </w:r>
      <w:r w:rsidRPr="00E40236">
        <w:rPr>
          <w:rFonts w:ascii="Arial" w:hAnsi="Arial" w:cs="Arial"/>
          <w:color w:val="252525"/>
          <w:sz w:val="28"/>
          <w:szCs w:val="28"/>
          <w:shd w:val="clear" w:color="auto" w:fill="FFFFFF"/>
          <w:rtl/>
        </w:rPr>
        <w:t xml:space="preserve">والمجتمعات وكذلك الأعمال التجارية بشرط ان تلبي احتياجات الحاضر بدون المساس بقدرة الأجيال القادمة على تلبية حاجاتها. </w:t>
      </w:r>
      <w:r w:rsidRPr="00E40236">
        <w:rPr>
          <w:rFonts w:ascii="Arial" w:hAnsi="Arial" w:cs="Arial"/>
          <w:color w:val="000000" w:themeColor="text1"/>
          <w:sz w:val="28"/>
          <w:szCs w:val="28"/>
          <w:shd w:val="clear" w:color="auto" w:fill="FFFFFF"/>
          <w:rtl/>
        </w:rPr>
        <w:t>ويواجه</w:t>
      </w:r>
      <w:r w:rsidRPr="00E40236">
        <w:rPr>
          <w:rStyle w:val="apple-converted-space"/>
          <w:rFonts w:ascii="Arial" w:hAnsi="Arial" w:cs="Arial"/>
          <w:color w:val="000000" w:themeColor="text1"/>
          <w:sz w:val="28"/>
          <w:szCs w:val="28"/>
          <w:shd w:val="clear" w:color="auto" w:fill="FFFFFF"/>
          <w:rtl/>
        </w:rPr>
        <w:t> </w:t>
      </w:r>
      <w:hyperlink r:id="rId9" w:tooltip="عالم (توضيح)" w:history="1">
        <w:r w:rsidRPr="00E40236">
          <w:rPr>
            <w:rStyle w:val="Hyperlink"/>
            <w:rFonts w:ascii="Arial" w:hAnsi="Arial" w:cs="Arial"/>
            <w:color w:val="000000" w:themeColor="text1"/>
            <w:sz w:val="28"/>
            <w:szCs w:val="28"/>
            <w:u w:val="none"/>
            <w:shd w:val="clear" w:color="auto" w:fill="FFFFFF"/>
            <w:rtl/>
          </w:rPr>
          <w:t>العالم</w:t>
        </w:r>
      </w:hyperlink>
      <w:r w:rsidRPr="00E40236">
        <w:rPr>
          <w:rStyle w:val="apple-converted-space"/>
          <w:rFonts w:ascii="Arial" w:hAnsi="Arial" w:cs="Arial"/>
          <w:color w:val="000000" w:themeColor="text1"/>
          <w:sz w:val="28"/>
          <w:szCs w:val="28"/>
          <w:shd w:val="clear" w:color="auto" w:fill="FFFFFF"/>
        </w:rPr>
        <w:t> </w:t>
      </w:r>
      <w:r w:rsidRPr="00E40236">
        <w:rPr>
          <w:rFonts w:ascii="Arial" w:hAnsi="Arial" w:cs="Arial"/>
          <w:color w:val="000000" w:themeColor="text1"/>
          <w:sz w:val="28"/>
          <w:szCs w:val="28"/>
          <w:shd w:val="clear" w:color="auto" w:fill="FFFFFF"/>
          <w:rtl/>
        </w:rPr>
        <w:t>خطورة التدهور</w:t>
      </w:r>
      <w:r w:rsidRPr="00E40236">
        <w:rPr>
          <w:rStyle w:val="apple-converted-space"/>
          <w:rFonts w:ascii="Arial" w:hAnsi="Arial" w:cs="Arial"/>
          <w:color w:val="000000" w:themeColor="text1"/>
          <w:sz w:val="28"/>
          <w:szCs w:val="28"/>
          <w:shd w:val="clear" w:color="auto" w:fill="FFFFFF"/>
          <w:rtl/>
        </w:rPr>
        <w:t> </w:t>
      </w:r>
      <w:hyperlink r:id="rId10" w:tooltip="بيئة" w:history="1">
        <w:r w:rsidRPr="00E40236">
          <w:rPr>
            <w:rStyle w:val="Hyperlink"/>
            <w:rFonts w:ascii="Arial" w:hAnsi="Arial" w:cs="Arial"/>
            <w:color w:val="000000" w:themeColor="text1"/>
            <w:sz w:val="28"/>
            <w:szCs w:val="28"/>
            <w:u w:val="none"/>
            <w:shd w:val="clear" w:color="auto" w:fill="FFFFFF"/>
            <w:rtl/>
          </w:rPr>
          <w:t>البيئي</w:t>
        </w:r>
      </w:hyperlink>
      <w:r w:rsidRPr="00E40236">
        <w:rPr>
          <w:rStyle w:val="apple-converted-space"/>
          <w:rFonts w:ascii="Arial" w:hAnsi="Arial" w:cs="Arial"/>
          <w:color w:val="000000" w:themeColor="text1"/>
          <w:sz w:val="28"/>
          <w:szCs w:val="28"/>
          <w:shd w:val="clear" w:color="auto" w:fill="FFFFFF"/>
        </w:rPr>
        <w:t> </w:t>
      </w:r>
      <w:r w:rsidRPr="00E40236">
        <w:rPr>
          <w:rFonts w:ascii="Arial" w:hAnsi="Arial" w:cs="Arial"/>
          <w:color w:val="000000" w:themeColor="text1"/>
          <w:sz w:val="28"/>
          <w:szCs w:val="28"/>
          <w:shd w:val="clear" w:color="auto" w:fill="FFFFFF"/>
          <w:rtl/>
        </w:rPr>
        <w:t xml:space="preserve">الذي يجب التغلب عليه مع عدم التخلي عن حاجات التنمية الاقتصادية وكذلك المساواة </w:t>
      </w:r>
      <w:r w:rsidRPr="00E40236">
        <w:rPr>
          <w:rFonts w:ascii="Arial" w:hAnsi="Arial" w:cs="Arial"/>
          <w:color w:val="252525"/>
          <w:sz w:val="28"/>
          <w:szCs w:val="28"/>
          <w:shd w:val="clear" w:color="auto" w:fill="FFFFFF"/>
          <w:rtl/>
        </w:rPr>
        <w:t>والعدل</w:t>
      </w:r>
      <w:r w:rsidRPr="00E40236">
        <w:rPr>
          <w:rStyle w:val="apple-converted-space"/>
          <w:rFonts w:ascii="Arial" w:hAnsi="Arial" w:cs="Arial"/>
          <w:color w:val="252525"/>
          <w:sz w:val="28"/>
          <w:szCs w:val="28"/>
          <w:shd w:val="clear" w:color="auto" w:fill="FFFFFF"/>
          <w:rtl/>
        </w:rPr>
        <w:t> </w:t>
      </w:r>
      <w:r w:rsidRPr="00E40236">
        <w:rPr>
          <w:rFonts w:ascii="Arial" w:hAnsi="Arial" w:cs="Arial"/>
          <w:color w:val="252525"/>
          <w:sz w:val="28"/>
          <w:szCs w:val="28"/>
          <w:shd w:val="clear" w:color="auto" w:fill="FFFFFF"/>
          <w:rtl/>
        </w:rPr>
        <w:t xml:space="preserve"> الاجتماعي</w:t>
      </w:r>
      <w:r w:rsidRPr="00E40236">
        <w:rPr>
          <w:rFonts w:ascii="Arial" w:hAnsi="Arial" w:cs="Arial"/>
          <w:color w:val="252525"/>
          <w:sz w:val="28"/>
          <w:szCs w:val="28"/>
          <w:shd w:val="clear" w:color="auto" w:fill="FFFFFF"/>
        </w:rPr>
        <w:t>.</w:t>
      </w:r>
    </w:p>
    <w:p w:rsidR="005A04FA" w:rsidRPr="00F9487E" w:rsidRDefault="005A04FA" w:rsidP="005A04FA">
      <w:pPr>
        <w:bidi/>
        <w:jc w:val="both"/>
        <w:rPr>
          <w:rFonts w:asciiTheme="minorBidi" w:hAnsiTheme="minorBidi"/>
          <w:sz w:val="28"/>
          <w:szCs w:val="28"/>
          <w:rtl/>
          <w:lang w:bidi="ar-IQ"/>
        </w:rPr>
      </w:pPr>
      <w:r>
        <w:rPr>
          <w:rFonts w:asciiTheme="minorBidi" w:hAnsiTheme="minorBidi" w:cs="Arial" w:hint="cs"/>
          <w:sz w:val="28"/>
          <w:szCs w:val="28"/>
          <w:rtl/>
          <w:lang w:bidi="ar-IQ"/>
        </w:rPr>
        <w:t>ا</w:t>
      </w:r>
      <w:r w:rsidRPr="00F9487E">
        <w:rPr>
          <w:rFonts w:asciiTheme="minorBidi" w:hAnsiTheme="minorBidi" w:cs="Arial"/>
          <w:sz w:val="28"/>
          <w:szCs w:val="28"/>
          <w:rtl/>
          <w:lang w:bidi="ar-IQ"/>
        </w:rPr>
        <w:t>عتمد المجتمع الدولي في قمة الأرض بالبرازيل عام ١٩٩٢ مصطلح التنمية المستدامة بمعنى تلبية احتياجات الجيل الحالي دون إهدار حقوق الأجيال القادمة في الحياة في مستوى لا يقل عن المستوى الذي نعيش فيه هذا وقد حدد المجتمع الدولي مكونات التنمية المستدامة على أنها</w:t>
      </w:r>
      <w:r w:rsidRPr="00F9487E">
        <w:rPr>
          <w:rFonts w:asciiTheme="minorBidi" w:hAnsiTheme="minorBidi"/>
          <w:sz w:val="28"/>
          <w:szCs w:val="28"/>
          <w:lang w:bidi="ar-IQ"/>
        </w:rPr>
        <w:t>:</w:t>
      </w:r>
    </w:p>
    <w:p w:rsidR="005A04FA" w:rsidRPr="00F9487E" w:rsidRDefault="005A04FA" w:rsidP="005A04FA">
      <w:pPr>
        <w:bidi/>
        <w:jc w:val="both"/>
        <w:rPr>
          <w:rFonts w:asciiTheme="minorBidi" w:hAnsiTheme="minorBidi"/>
          <w:sz w:val="28"/>
          <w:szCs w:val="28"/>
          <w:rtl/>
          <w:lang w:bidi="ar-IQ"/>
        </w:rPr>
      </w:pPr>
      <w:r w:rsidRPr="00F9487E">
        <w:rPr>
          <w:rFonts w:asciiTheme="minorBidi" w:hAnsiTheme="minorBidi"/>
          <w:sz w:val="28"/>
          <w:szCs w:val="28"/>
          <w:lang w:bidi="ar-IQ"/>
        </w:rPr>
        <w:t xml:space="preserve">- </w:t>
      </w:r>
      <w:r w:rsidRPr="00F9487E">
        <w:rPr>
          <w:rFonts w:asciiTheme="minorBidi" w:hAnsiTheme="minorBidi" w:cs="Arial"/>
          <w:sz w:val="28"/>
          <w:szCs w:val="28"/>
          <w:rtl/>
          <w:lang w:bidi="ar-IQ"/>
        </w:rPr>
        <w:t>نمو إقتصادى</w:t>
      </w:r>
      <w:r w:rsidRPr="00F9487E">
        <w:rPr>
          <w:rFonts w:asciiTheme="minorBidi" w:hAnsiTheme="minorBidi"/>
          <w:sz w:val="28"/>
          <w:szCs w:val="28"/>
          <w:lang w:bidi="ar-IQ"/>
        </w:rPr>
        <w:t>.</w:t>
      </w:r>
    </w:p>
    <w:p w:rsidR="005A04FA" w:rsidRPr="00F9487E" w:rsidRDefault="005A04FA" w:rsidP="005A04FA">
      <w:pPr>
        <w:bidi/>
        <w:jc w:val="both"/>
        <w:rPr>
          <w:rFonts w:asciiTheme="minorBidi" w:hAnsiTheme="minorBidi"/>
          <w:sz w:val="28"/>
          <w:szCs w:val="28"/>
          <w:rtl/>
          <w:lang w:bidi="ar-IQ"/>
        </w:rPr>
      </w:pPr>
      <w:r w:rsidRPr="00F9487E">
        <w:rPr>
          <w:rFonts w:asciiTheme="minorBidi" w:hAnsiTheme="minorBidi"/>
          <w:sz w:val="28"/>
          <w:szCs w:val="28"/>
          <w:lang w:bidi="ar-IQ"/>
        </w:rPr>
        <w:t xml:space="preserve">- </w:t>
      </w:r>
      <w:r w:rsidRPr="00F9487E">
        <w:rPr>
          <w:rFonts w:asciiTheme="minorBidi" w:hAnsiTheme="minorBidi" w:cs="Arial"/>
          <w:sz w:val="28"/>
          <w:szCs w:val="28"/>
          <w:rtl/>
          <w:lang w:bidi="ar-IQ"/>
        </w:rPr>
        <w:t>تنمية اجتماعية</w:t>
      </w:r>
      <w:r w:rsidRPr="00F9487E">
        <w:rPr>
          <w:rFonts w:asciiTheme="minorBidi" w:hAnsiTheme="minorBidi"/>
          <w:sz w:val="28"/>
          <w:szCs w:val="28"/>
          <w:lang w:bidi="ar-IQ"/>
        </w:rPr>
        <w:t>.</w:t>
      </w:r>
    </w:p>
    <w:p w:rsidR="005A04FA" w:rsidRDefault="005A04FA" w:rsidP="005A04FA">
      <w:pPr>
        <w:bidi/>
        <w:jc w:val="both"/>
        <w:rPr>
          <w:rFonts w:asciiTheme="minorBidi" w:hAnsiTheme="minorBidi" w:cs="Arial"/>
          <w:sz w:val="28"/>
          <w:szCs w:val="28"/>
          <w:rtl/>
          <w:lang w:bidi="ar-IQ"/>
        </w:rPr>
      </w:pPr>
      <w:r w:rsidRPr="00F9487E">
        <w:rPr>
          <w:rFonts w:asciiTheme="minorBidi" w:hAnsiTheme="minorBidi"/>
          <w:sz w:val="28"/>
          <w:szCs w:val="28"/>
          <w:lang w:bidi="ar-IQ"/>
        </w:rPr>
        <w:t xml:space="preserve">- </w:t>
      </w:r>
      <w:r w:rsidRPr="00F9487E">
        <w:rPr>
          <w:rFonts w:asciiTheme="minorBidi" w:hAnsiTheme="minorBidi" w:cs="Arial"/>
          <w:sz w:val="28"/>
          <w:szCs w:val="28"/>
          <w:rtl/>
          <w:lang w:bidi="ar-IQ"/>
        </w:rPr>
        <w:t>حماية البيئة ومصادر الثروة الطبيعية بها</w:t>
      </w:r>
    </w:p>
    <w:p w:rsidR="00FF7E6F" w:rsidRDefault="00FF7E6F" w:rsidP="00FF7E6F">
      <w:pPr>
        <w:bidi/>
        <w:jc w:val="both"/>
        <w:rPr>
          <w:rFonts w:asciiTheme="minorBidi" w:hAnsiTheme="minorBidi" w:cs="Arial"/>
          <w:b/>
          <w:bCs/>
          <w:sz w:val="32"/>
          <w:szCs w:val="32"/>
          <w:u w:val="single"/>
          <w:rtl/>
          <w:lang w:bidi="ar-IQ"/>
        </w:rPr>
      </w:pPr>
    </w:p>
    <w:p w:rsidR="00FF7E6F" w:rsidRDefault="00FF7E6F" w:rsidP="00FF7E6F">
      <w:pPr>
        <w:bidi/>
        <w:jc w:val="both"/>
        <w:rPr>
          <w:rFonts w:asciiTheme="minorBidi" w:hAnsiTheme="minorBidi" w:cs="Arial"/>
          <w:b/>
          <w:bCs/>
          <w:sz w:val="32"/>
          <w:szCs w:val="32"/>
          <w:u w:val="single"/>
          <w:rtl/>
          <w:lang w:bidi="ar-IQ"/>
        </w:rPr>
      </w:pPr>
      <w:r w:rsidRPr="00FF7E6F">
        <w:rPr>
          <w:rFonts w:asciiTheme="minorBidi" w:hAnsiTheme="minorBidi" w:cs="Arial" w:hint="cs"/>
          <w:b/>
          <w:bCs/>
          <w:sz w:val="32"/>
          <w:szCs w:val="32"/>
          <w:u w:val="single"/>
          <w:rtl/>
          <w:lang w:bidi="ar-IQ"/>
        </w:rPr>
        <w:t xml:space="preserve"> مجالات التنمية المستدامة </w:t>
      </w:r>
    </w:p>
    <w:p w:rsidR="000C6A14" w:rsidRPr="000C6A14" w:rsidRDefault="003352AF" w:rsidP="000C6A14">
      <w:pPr>
        <w:numPr>
          <w:ilvl w:val="0"/>
          <w:numId w:val="4"/>
        </w:numPr>
        <w:bidi/>
        <w:jc w:val="both"/>
        <w:rPr>
          <w:rFonts w:asciiTheme="minorBidi" w:hAnsiTheme="minorBidi"/>
          <w:sz w:val="28"/>
          <w:szCs w:val="28"/>
          <w:lang w:bidi="ar-IQ"/>
        </w:rPr>
      </w:pPr>
      <w:r w:rsidRPr="003352AF">
        <w:rPr>
          <w:rFonts w:asciiTheme="minorBidi" w:hAnsiTheme="minorBidi" w:cs="Arial"/>
          <w:sz w:val="28"/>
          <w:szCs w:val="28"/>
          <w:rtl/>
          <w:lang w:bidi="ar-IQ"/>
        </w:rPr>
        <w:t>الم</w:t>
      </w:r>
      <w:r w:rsidR="000C6A14">
        <w:rPr>
          <w:rFonts w:asciiTheme="minorBidi" w:hAnsiTheme="minorBidi" w:cs="Arial"/>
          <w:sz w:val="28"/>
          <w:szCs w:val="28"/>
          <w:rtl/>
          <w:lang w:bidi="ar-IQ"/>
        </w:rPr>
        <w:t>ياه</w:t>
      </w:r>
      <w:r w:rsidR="000C6A14">
        <w:rPr>
          <w:rFonts w:asciiTheme="minorBidi" w:hAnsiTheme="minorBidi" w:cs="Arial" w:hint="cs"/>
          <w:sz w:val="28"/>
          <w:szCs w:val="28"/>
          <w:rtl/>
          <w:lang w:bidi="ar-IQ"/>
        </w:rPr>
        <w:t xml:space="preserve"> : </w:t>
      </w:r>
      <w:r w:rsidRPr="003352AF">
        <w:rPr>
          <w:rFonts w:asciiTheme="minorBidi" w:hAnsiTheme="minorBidi" w:cs="Arial"/>
          <w:sz w:val="28"/>
          <w:szCs w:val="28"/>
          <w:rtl/>
          <w:lang w:bidi="ar-IQ"/>
        </w:rPr>
        <w:t xml:space="preserve">تهدف الاستدامة الاقتصادية فيها إلى ضمان إمداد كافٍ من المياه ورفع كفاءة استخدام المياه في التنمية الزراعية والصناعية والحضرية والريفية. وتهدف الاستدامة الاجتماعية إلى تأمين الحصول على المياه في المنطقة الكافية للاستعمال المنزلي والمشاريع الزراعية الصغيرة للأغلبية الفقيرة. </w:t>
      </w:r>
      <w:r w:rsidRPr="000C6A14">
        <w:rPr>
          <w:rFonts w:asciiTheme="minorBidi" w:hAnsiTheme="minorBidi" w:cs="Arial"/>
          <w:b/>
          <w:bCs/>
          <w:sz w:val="28"/>
          <w:szCs w:val="28"/>
          <w:rtl/>
          <w:lang w:bidi="ar-IQ"/>
        </w:rPr>
        <w:t xml:space="preserve">وتهدف الاستدامة البيئية إلى ضمان الحماية الكافية للمجمعات المائية والمياه الجوفية وموارد </w:t>
      </w:r>
      <w:r w:rsidR="000C6A14" w:rsidRPr="000C6A14">
        <w:rPr>
          <w:rFonts w:asciiTheme="minorBidi" w:hAnsiTheme="minorBidi" w:cs="Arial"/>
          <w:b/>
          <w:bCs/>
          <w:sz w:val="28"/>
          <w:szCs w:val="28"/>
          <w:rtl/>
          <w:lang w:bidi="ar-IQ"/>
        </w:rPr>
        <w:t>المياه العذبة وأنظمتها الإيكولو</w:t>
      </w:r>
      <w:r w:rsidR="000C6A14" w:rsidRPr="000C6A14">
        <w:rPr>
          <w:rFonts w:asciiTheme="minorBidi" w:hAnsiTheme="minorBidi" w:cs="Arial" w:hint="cs"/>
          <w:b/>
          <w:bCs/>
          <w:sz w:val="28"/>
          <w:szCs w:val="28"/>
          <w:rtl/>
          <w:lang w:bidi="ar-IQ"/>
        </w:rPr>
        <w:t>جية</w:t>
      </w:r>
    </w:p>
    <w:p w:rsidR="003352AF" w:rsidRPr="000C6A14" w:rsidRDefault="000C6A14" w:rsidP="000C6A14">
      <w:pPr>
        <w:numPr>
          <w:ilvl w:val="0"/>
          <w:numId w:val="4"/>
        </w:numPr>
        <w:bidi/>
        <w:jc w:val="both"/>
        <w:rPr>
          <w:rFonts w:asciiTheme="minorBidi" w:hAnsiTheme="minorBidi"/>
          <w:b/>
          <w:bCs/>
          <w:sz w:val="28"/>
          <w:szCs w:val="28"/>
          <w:lang w:bidi="ar-IQ"/>
        </w:rPr>
      </w:pPr>
      <w:r>
        <w:rPr>
          <w:rFonts w:asciiTheme="minorBidi" w:hAnsiTheme="minorBidi" w:cs="Arial" w:hint="cs"/>
          <w:sz w:val="28"/>
          <w:szCs w:val="28"/>
          <w:rtl/>
          <w:lang w:bidi="ar-IQ"/>
        </w:rPr>
        <w:t>ا</w:t>
      </w:r>
      <w:r w:rsidR="003352AF" w:rsidRPr="003352AF">
        <w:rPr>
          <w:rFonts w:asciiTheme="minorBidi" w:hAnsiTheme="minorBidi" w:cs="Arial"/>
          <w:sz w:val="28"/>
          <w:szCs w:val="28"/>
          <w:rtl/>
          <w:lang w:bidi="ar-IQ"/>
        </w:rPr>
        <w:t>لغذاء</w:t>
      </w:r>
      <w:r w:rsidRPr="003352AF">
        <w:rPr>
          <w:rFonts w:asciiTheme="minorBidi" w:hAnsiTheme="minorBidi" w:cs="Arial"/>
          <w:sz w:val="28"/>
          <w:szCs w:val="28"/>
          <w:rtl/>
          <w:lang w:bidi="ar-IQ"/>
        </w:rPr>
        <w:t xml:space="preserve"> </w:t>
      </w:r>
      <w:r>
        <w:rPr>
          <w:rFonts w:asciiTheme="minorBidi" w:hAnsiTheme="minorBidi" w:cs="Arial" w:hint="cs"/>
          <w:sz w:val="28"/>
          <w:szCs w:val="28"/>
          <w:rtl/>
          <w:lang w:bidi="ar-IQ"/>
        </w:rPr>
        <w:t xml:space="preserve">: </w:t>
      </w:r>
      <w:r w:rsidR="003352AF" w:rsidRPr="003352AF">
        <w:rPr>
          <w:rFonts w:asciiTheme="minorBidi" w:hAnsiTheme="minorBidi" w:cs="Arial"/>
          <w:sz w:val="28"/>
          <w:szCs w:val="28"/>
          <w:rtl/>
          <w:lang w:bidi="ar-IQ"/>
        </w:rPr>
        <w:t xml:space="preserve">تهدف الاستدامة الاقتصادية فيه إلى رفع الإنتاجية الزراعية والإنتاج من أجل تحقيق الأمن الغذائي الإقليمي والتصديري. وتهدف الاستدامة الاجتماعية إلى تحسين الإنتاجية وأرباح الزراعة الصغيرة وضمان الأمن الغذائي المنزلي. وتهدف </w:t>
      </w:r>
      <w:r w:rsidR="003352AF" w:rsidRPr="000C6A14">
        <w:rPr>
          <w:rFonts w:asciiTheme="minorBidi" w:hAnsiTheme="minorBidi" w:cs="Arial"/>
          <w:b/>
          <w:bCs/>
          <w:sz w:val="28"/>
          <w:szCs w:val="28"/>
          <w:rtl/>
          <w:lang w:bidi="ar-IQ"/>
        </w:rPr>
        <w:t>الاستدامة البيئية إلى ضمان الاستخدام المستدام والحفاظ على الأراضي والغابات والمياه والحياة البرية والأسماك وموارد المياه</w:t>
      </w:r>
      <w:r w:rsidR="003352AF" w:rsidRPr="000C6A14">
        <w:rPr>
          <w:rFonts w:asciiTheme="minorBidi" w:hAnsiTheme="minorBidi"/>
          <w:b/>
          <w:bCs/>
          <w:sz w:val="28"/>
          <w:szCs w:val="28"/>
          <w:lang w:bidi="ar-IQ"/>
        </w:rPr>
        <w:t>.</w:t>
      </w:r>
    </w:p>
    <w:p w:rsidR="003352AF" w:rsidRPr="003352AF" w:rsidRDefault="000C6A14" w:rsidP="000C6A14">
      <w:pPr>
        <w:numPr>
          <w:ilvl w:val="0"/>
          <w:numId w:val="4"/>
        </w:numPr>
        <w:bidi/>
        <w:jc w:val="both"/>
        <w:rPr>
          <w:rFonts w:asciiTheme="minorBidi" w:hAnsiTheme="minorBidi"/>
          <w:sz w:val="28"/>
          <w:szCs w:val="28"/>
          <w:rtl/>
          <w:lang w:bidi="ar-IQ"/>
        </w:rPr>
      </w:pPr>
      <w:r>
        <w:rPr>
          <w:rFonts w:asciiTheme="minorBidi" w:hAnsiTheme="minorBidi" w:cs="Arial" w:hint="cs"/>
          <w:sz w:val="28"/>
          <w:szCs w:val="28"/>
          <w:rtl/>
          <w:lang w:bidi="ar-IQ"/>
        </w:rPr>
        <w:t>ا</w:t>
      </w:r>
      <w:r w:rsidR="003352AF" w:rsidRPr="003352AF">
        <w:rPr>
          <w:rFonts w:asciiTheme="minorBidi" w:hAnsiTheme="minorBidi" w:cs="Arial"/>
          <w:sz w:val="28"/>
          <w:szCs w:val="28"/>
          <w:rtl/>
          <w:lang w:bidi="ar-IQ"/>
        </w:rPr>
        <w:t>لصحة</w:t>
      </w:r>
      <w:r>
        <w:rPr>
          <w:rFonts w:asciiTheme="minorBidi" w:hAnsiTheme="minorBidi" w:cs="Arial" w:hint="cs"/>
          <w:sz w:val="28"/>
          <w:szCs w:val="28"/>
          <w:rtl/>
          <w:lang w:bidi="ar-IQ"/>
        </w:rPr>
        <w:t xml:space="preserve">: </w:t>
      </w:r>
      <w:r w:rsidR="003352AF" w:rsidRPr="003352AF">
        <w:rPr>
          <w:rFonts w:asciiTheme="minorBidi" w:hAnsiTheme="minorBidi" w:cs="Arial"/>
          <w:sz w:val="28"/>
          <w:szCs w:val="28"/>
          <w:rtl/>
          <w:lang w:bidi="ar-IQ"/>
        </w:rPr>
        <w:t xml:space="preserve">تهدف الاستدامة الاقتصادية فيها إلى زيادة الإنتاجية من خلال الرعاية الصحية والوقائية وتحسين الصحة والأمان في أماكن العمل. وتهدف الاستدامة الاجتماعية فرض معايير للهواء والمياه والضوضاء لحماية صحة البشر وضمان الرعاية الصحية الأولية للأغلبية الفقيرة. وتهدف </w:t>
      </w:r>
      <w:r w:rsidR="003352AF" w:rsidRPr="000C6A14">
        <w:rPr>
          <w:rFonts w:asciiTheme="minorBidi" w:hAnsiTheme="minorBidi" w:cs="Arial"/>
          <w:b/>
          <w:bCs/>
          <w:sz w:val="28"/>
          <w:szCs w:val="28"/>
          <w:rtl/>
          <w:lang w:bidi="ar-IQ"/>
        </w:rPr>
        <w:t>الاستدامة البيئية إلى ضمان الحماية الكافية للموارد البيولوجية والأنظمة الإيكولوجية والأنظمة الداعمة للحياة</w:t>
      </w:r>
      <w:r w:rsidR="003352AF" w:rsidRPr="000C6A14">
        <w:rPr>
          <w:rFonts w:asciiTheme="minorBidi" w:hAnsiTheme="minorBidi"/>
          <w:b/>
          <w:bCs/>
          <w:sz w:val="28"/>
          <w:szCs w:val="28"/>
          <w:lang w:bidi="ar-IQ"/>
        </w:rPr>
        <w:t>.</w:t>
      </w:r>
    </w:p>
    <w:p w:rsidR="003352AF" w:rsidRPr="000C6A14" w:rsidRDefault="003352AF" w:rsidP="006F3CAC">
      <w:pPr>
        <w:numPr>
          <w:ilvl w:val="0"/>
          <w:numId w:val="4"/>
        </w:numPr>
        <w:bidi/>
        <w:jc w:val="both"/>
        <w:rPr>
          <w:rFonts w:asciiTheme="minorBidi" w:hAnsiTheme="minorBidi"/>
          <w:b/>
          <w:bCs/>
          <w:sz w:val="28"/>
          <w:szCs w:val="28"/>
          <w:rtl/>
          <w:lang w:bidi="ar-IQ"/>
        </w:rPr>
      </w:pPr>
      <w:r w:rsidRPr="000C6A14">
        <w:rPr>
          <w:rFonts w:asciiTheme="minorBidi" w:hAnsiTheme="minorBidi" w:cs="Arial"/>
          <w:sz w:val="28"/>
          <w:szCs w:val="28"/>
          <w:rtl/>
          <w:lang w:bidi="ar-IQ"/>
        </w:rPr>
        <w:lastRenderedPageBreak/>
        <w:t>المأوى والخدمات</w:t>
      </w:r>
      <w:r w:rsidR="000C6A14" w:rsidRPr="000C6A14">
        <w:rPr>
          <w:rFonts w:asciiTheme="minorBidi" w:hAnsiTheme="minorBidi" w:cs="Arial" w:hint="cs"/>
          <w:sz w:val="28"/>
          <w:szCs w:val="28"/>
          <w:rtl/>
          <w:lang w:bidi="ar-IQ"/>
        </w:rPr>
        <w:t xml:space="preserve">: </w:t>
      </w:r>
      <w:r w:rsidRPr="000C6A14">
        <w:rPr>
          <w:rFonts w:asciiTheme="minorBidi" w:hAnsiTheme="minorBidi" w:cs="Arial"/>
          <w:sz w:val="28"/>
          <w:szCs w:val="28"/>
          <w:rtl/>
          <w:lang w:bidi="ar-IQ"/>
        </w:rPr>
        <w:t xml:space="preserve">تهدف الاستدامة الاقتصادية فيها إلى ضمان الإمداد الكافي والاستعمال الكفء لموارد البناء ونظم المواصلات. وتهدف الاستدامة الاجتماعية ضمان الحصول على السكن المناسب بالسعر المناسب بالإضافة إلى الصرف الصحي والمواصلات للأغلبية الفقيرة. وتهدف </w:t>
      </w:r>
      <w:r w:rsidRPr="000C6A14">
        <w:rPr>
          <w:rFonts w:asciiTheme="minorBidi" w:hAnsiTheme="minorBidi" w:cs="Arial"/>
          <w:b/>
          <w:bCs/>
          <w:sz w:val="28"/>
          <w:szCs w:val="28"/>
          <w:rtl/>
          <w:lang w:bidi="ar-IQ"/>
        </w:rPr>
        <w:t>الاستدامة البيئية إلى ضمان الاستخدام المستدام أو المثالي للأراضي والغابات والطاقة والموارد المعدنية</w:t>
      </w:r>
      <w:r w:rsidRPr="000C6A14">
        <w:rPr>
          <w:rFonts w:asciiTheme="minorBidi" w:hAnsiTheme="minorBidi"/>
          <w:b/>
          <w:bCs/>
          <w:sz w:val="28"/>
          <w:szCs w:val="28"/>
          <w:lang w:bidi="ar-IQ"/>
        </w:rPr>
        <w:t>.</w:t>
      </w:r>
    </w:p>
    <w:p w:rsidR="00FF7E6F" w:rsidRPr="000C6A14" w:rsidRDefault="003352AF" w:rsidP="00D93775">
      <w:pPr>
        <w:numPr>
          <w:ilvl w:val="0"/>
          <w:numId w:val="4"/>
        </w:numPr>
        <w:bidi/>
        <w:jc w:val="both"/>
        <w:rPr>
          <w:rFonts w:asciiTheme="minorBidi" w:hAnsiTheme="minorBidi"/>
          <w:b/>
          <w:bCs/>
          <w:sz w:val="28"/>
          <w:szCs w:val="28"/>
          <w:rtl/>
          <w:lang w:bidi="ar-IQ"/>
        </w:rPr>
      </w:pPr>
      <w:r w:rsidRPr="000C6A14">
        <w:rPr>
          <w:rFonts w:asciiTheme="minorBidi" w:hAnsiTheme="minorBidi" w:cs="Arial"/>
          <w:sz w:val="28"/>
          <w:szCs w:val="28"/>
          <w:rtl/>
          <w:lang w:bidi="ar-IQ"/>
        </w:rPr>
        <w:t>الدخل</w:t>
      </w:r>
      <w:r w:rsidR="000C6A14" w:rsidRPr="000C6A14">
        <w:rPr>
          <w:rFonts w:asciiTheme="minorBidi" w:hAnsiTheme="minorBidi" w:cs="Arial" w:hint="cs"/>
          <w:sz w:val="28"/>
          <w:szCs w:val="28"/>
          <w:rtl/>
          <w:lang w:bidi="ar-IQ"/>
        </w:rPr>
        <w:t xml:space="preserve"> :</w:t>
      </w:r>
      <w:r w:rsidRPr="000C6A14">
        <w:rPr>
          <w:rFonts w:asciiTheme="minorBidi" w:hAnsiTheme="minorBidi" w:cs="Arial"/>
          <w:sz w:val="28"/>
          <w:szCs w:val="28"/>
          <w:rtl/>
          <w:lang w:bidi="ar-IQ"/>
        </w:rPr>
        <w:t xml:space="preserve">تهدف الاستدامة الاقتصادية فيه إلى زيادة الكفاءة الاقتصادية والنمو وفرص العمل في القطاع الرسمي. وتهدف الاستدامة الاجتماعية إلى دعم المشاريع الصغيرة وخلق الوظائف للأغلبية الفقيرة في القطاع غير الرسمي. وتهدف </w:t>
      </w:r>
      <w:r w:rsidRPr="000C6A14">
        <w:rPr>
          <w:rFonts w:asciiTheme="minorBidi" w:hAnsiTheme="minorBidi" w:cs="Arial"/>
          <w:b/>
          <w:bCs/>
          <w:sz w:val="28"/>
          <w:szCs w:val="28"/>
          <w:rtl/>
          <w:lang w:bidi="ar-IQ"/>
        </w:rPr>
        <w:t>الاستدامة البيئية إلى ضمان الاستعمال المستدام للموارد الطبيعية الضرورية للنمو الاقتصادي في القطاعين العام والخاص وتهدف ايضا الى الزيادة في الدخل الفردي لتحقيق الرفاه الإجتماعي.</w:t>
      </w:r>
    </w:p>
    <w:sectPr w:rsidR="00FF7E6F" w:rsidRPr="000C6A14" w:rsidSect="008E359C">
      <w:footerReference w:type="even" r:id="rId11"/>
      <w:foot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131" w:rsidRDefault="00725131" w:rsidP="008E359C">
      <w:pPr>
        <w:spacing w:after="0" w:line="240" w:lineRule="auto"/>
      </w:pPr>
      <w:r>
        <w:separator/>
      </w:r>
    </w:p>
  </w:endnote>
  <w:endnote w:type="continuationSeparator" w:id="0">
    <w:p w:rsidR="00725131" w:rsidRDefault="00725131" w:rsidP="008E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9C" w:rsidRDefault="00D3482F" w:rsidP="00F5743E">
    <w:pPr>
      <w:pStyle w:val="Footer"/>
      <w:jc w:val="center"/>
      <w:rPr>
        <w:lang w:bidi="ar-IQ"/>
      </w:rPr>
    </w:pPr>
    <w:r>
      <w:rPr>
        <w:rFonts w:hint="cs"/>
        <w:rtl/>
        <w:lang w:bidi="ar-IQ"/>
      </w:rPr>
      <w:t>48</w:t>
    </w:r>
    <w:r w:rsidR="008E359C">
      <w:rPr>
        <w:rFonts w:hint="cs"/>
        <w:rtl/>
        <w:lang w:bidi="ar-IQ"/>
      </w:rPr>
      <w:t>-1</w:t>
    </w:r>
    <w:r w:rsidR="00F5743E">
      <w:rPr>
        <w:rFonts w:hint="cs"/>
        <w:rtl/>
        <w:lang w:bidi="ar-IQ"/>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820627"/>
      <w:docPartObj>
        <w:docPartGallery w:val="Page Numbers (Bottom of Page)"/>
        <w:docPartUnique/>
      </w:docPartObj>
    </w:sdtPr>
    <w:sdtEndPr>
      <w:rPr>
        <w:noProof/>
      </w:rPr>
    </w:sdtEndPr>
    <w:sdtContent>
      <w:p w:rsidR="008E359C" w:rsidRDefault="00D3482F" w:rsidP="00F5743E">
        <w:pPr>
          <w:pStyle w:val="Footer"/>
          <w:jc w:val="center"/>
        </w:pPr>
        <w:r>
          <w:rPr>
            <w:rFonts w:hint="cs"/>
            <w:rtl/>
          </w:rPr>
          <w:t>49</w:t>
        </w:r>
        <w:r w:rsidR="008E359C">
          <w:rPr>
            <w:rFonts w:hint="cs"/>
            <w:rtl/>
          </w:rPr>
          <w:t>-1</w:t>
        </w:r>
        <w:r w:rsidR="00F5743E">
          <w:rPr>
            <w:rFonts w:hint="cs"/>
            <w:rtl/>
          </w:rPr>
          <w:t>8</w:t>
        </w:r>
      </w:p>
    </w:sdtContent>
  </w:sdt>
  <w:p w:rsidR="008E359C" w:rsidRDefault="008E3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131" w:rsidRDefault="00725131" w:rsidP="008E359C">
      <w:pPr>
        <w:spacing w:after="0" w:line="240" w:lineRule="auto"/>
      </w:pPr>
      <w:r>
        <w:separator/>
      </w:r>
    </w:p>
  </w:footnote>
  <w:footnote w:type="continuationSeparator" w:id="0">
    <w:p w:rsidR="00725131" w:rsidRDefault="00725131" w:rsidP="008E3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EF1"/>
    <w:multiLevelType w:val="hybridMultilevel"/>
    <w:tmpl w:val="26BC4BC6"/>
    <w:lvl w:ilvl="0" w:tplc="19702B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4000"/>
    <w:multiLevelType w:val="hybridMultilevel"/>
    <w:tmpl w:val="EB9C4B4E"/>
    <w:lvl w:ilvl="0" w:tplc="422E2E70">
      <w:start w:val="4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035CA"/>
    <w:rsid w:val="00070EBF"/>
    <w:rsid w:val="00094F7B"/>
    <w:rsid w:val="000C3169"/>
    <w:rsid w:val="000C6A14"/>
    <w:rsid w:val="00174619"/>
    <w:rsid w:val="001E3BF1"/>
    <w:rsid w:val="002308E7"/>
    <w:rsid w:val="00244BF7"/>
    <w:rsid w:val="002A4D8F"/>
    <w:rsid w:val="002D7DA7"/>
    <w:rsid w:val="003352AF"/>
    <w:rsid w:val="00381AD2"/>
    <w:rsid w:val="003B7EC6"/>
    <w:rsid w:val="003E1BE9"/>
    <w:rsid w:val="00401E42"/>
    <w:rsid w:val="00426857"/>
    <w:rsid w:val="00433F1C"/>
    <w:rsid w:val="00452C80"/>
    <w:rsid w:val="00483029"/>
    <w:rsid w:val="004F04AA"/>
    <w:rsid w:val="00525371"/>
    <w:rsid w:val="00554650"/>
    <w:rsid w:val="005A04FA"/>
    <w:rsid w:val="005C3B96"/>
    <w:rsid w:val="005E417D"/>
    <w:rsid w:val="00614EEA"/>
    <w:rsid w:val="00633F4F"/>
    <w:rsid w:val="0064229C"/>
    <w:rsid w:val="006A3D9B"/>
    <w:rsid w:val="00702633"/>
    <w:rsid w:val="00725131"/>
    <w:rsid w:val="0072748C"/>
    <w:rsid w:val="00767911"/>
    <w:rsid w:val="007A5A93"/>
    <w:rsid w:val="007B7DF7"/>
    <w:rsid w:val="007D1160"/>
    <w:rsid w:val="00817A36"/>
    <w:rsid w:val="008742E6"/>
    <w:rsid w:val="008E359C"/>
    <w:rsid w:val="008F09CF"/>
    <w:rsid w:val="008F7885"/>
    <w:rsid w:val="009A2F56"/>
    <w:rsid w:val="00A31091"/>
    <w:rsid w:val="00AD35ED"/>
    <w:rsid w:val="00B9330E"/>
    <w:rsid w:val="00BB559B"/>
    <w:rsid w:val="00BE3CDE"/>
    <w:rsid w:val="00C0656B"/>
    <w:rsid w:val="00C232E5"/>
    <w:rsid w:val="00C47175"/>
    <w:rsid w:val="00CA412A"/>
    <w:rsid w:val="00D3482F"/>
    <w:rsid w:val="00D36152"/>
    <w:rsid w:val="00D375EA"/>
    <w:rsid w:val="00D50F3A"/>
    <w:rsid w:val="00DC0BDA"/>
    <w:rsid w:val="00DE7948"/>
    <w:rsid w:val="00E3753A"/>
    <w:rsid w:val="00E40236"/>
    <w:rsid w:val="00E77532"/>
    <w:rsid w:val="00F51DA3"/>
    <w:rsid w:val="00F5743E"/>
    <w:rsid w:val="00F9487E"/>
    <w:rsid w:val="00FB352D"/>
    <w:rsid w:val="00FF7E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753A"/>
  </w:style>
  <w:style w:type="paragraph" w:styleId="Header">
    <w:name w:val="header"/>
    <w:basedOn w:val="Normal"/>
    <w:link w:val="HeaderChar"/>
    <w:uiPriority w:val="99"/>
    <w:unhideWhenUsed/>
    <w:rsid w:val="008E35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359C"/>
  </w:style>
  <w:style w:type="paragraph" w:styleId="Footer">
    <w:name w:val="footer"/>
    <w:basedOn w:val="Normal"/>
    <w:link w:val="FooterChar"/>
    <w:uiPriority w:val="99"/>
    <w:unhideWhenUsed/>
    <w:rsid w:val="008E35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359C"/>
  </w:style>
  <w:style w:type="character" w:styleId="Hyperlink">
    <w:name w:val="Hyperlink"/>
    <w:basedOn w:val="DefaultParagraphFont"/>
    <w:uiPriority w:val="99"/>
    <w:semiHidden/>
    <w:unhideWhenUsed/>
    <w:rsid w:val="00E40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5061">
      <w:bodyDiv w:val="1"/>
      <w:marLeft w:val="0"/>
      <w:marRight w:val="0"/>
      <w:marTop w:val="0"/>
      <w:marBottom w:val="0"/>
      <w:divBdr>
        <w:top w:val="none" w:sz="0" w:space="0" w:color="auto"/>
        <w:left w:val="none" w:sz="0" w:space="0" w:color="auto"/>
        <w:bottom w:val="none" w:sz="0" w:space="0" w:color="auto"/>
        <w:right w:val="none" w:sz="0" w:space="0" w:color="auto"/>
      </w:divBdr>
      <w:divsChild>
        <w:div w:id="664868769">
          <w:marLeft w:val="0"/>
          <w:marRight w:val="0"/>
          <w:marTop w:val="0"/>
          <w:marBottom w:val="0"/>
          <w:divBdr>
            <w:top w:val="none" w:sz="0" w:space="0" w:color="auto"/>
            <w:left w:val="none" w:sz="0" w:space="0" w:color="auto"/>
            <w:bottom w:val="none" w:sz="0" w:space="0" w:color="auto"/>
            <w:right w:val="none" w:sz="0" w:space="0" w:color="auto"/>
          </w:divBdr>
          <w:divsChild>
            <w:div w:id="1992244733">
              <w:marLeft w:val="0"/>
              <w:marRight w:val="0"/>
              <w:marTop w:val="0"/>
              <w:marBottom w:val="0"/>
              <w:divBdr>
                <w:top w:val="none" w:sz="0" w:space="0" w:color="auto"/>
                <w:left w:val="none" w:sz="0" w:space="0" w:color="auto"/>
                <w:bottom w:val="none" w:sz="0" w:space="0" w:color="auto"/>
                <w:right w:val="none" w:sz="0" w:space="0" w:color="auto"/>
              </w:divBdr>
              <w:divsChild>
                <w:div w:id="18449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AF%D9%8A%D9%86%D8%A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8%A3%D8%B1%D8%B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r.wikipedia.org/wiki/%D8%A8%D9%8A%D8%A6%D8%A9" TargetMode="External"/><Relationship Id="rId4" Type="http://schemas.openxmlformats.org/officeDocument/2006/relationships/webSettings" Target="webSettings.xml"/><Relationship Id="rId9" Type="http://schemas.openxmlformats.org/officeDocument/2006/relationships/hyperlink" Target="https://ar.wikipedia.org/wiki/%D8%B9%D8%A7%D9%84%D9%85_(%D8%AA%D9%88%D8%B6%D9%8A%D8%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12</cp:revision>
  <dcterms:created xsi:type="dcterms:W3CDTF">2017-02-17T09:20:00Z</dcterms:created>
  <dcterms:modified xsi:type="dcterms:W3CDTF">2017-02-17T10:59:00Z</dcterms:modified>
</cp:coreProperties>
</file>