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0A3" w:rsidRPr="00E12437" w:rsidRDefault="002850D1" w:rsidP="002850D1">
      <w:pPr>
        <w:jc w:val="center"/>
        <w:rPr>
          <w:sz w:val="24"/>
          <w:szCs w:val="24"/>
        </w:rPr>
      </w:pPr>
      <w:r w:rsidRPr="00E12437">
        <w:rPr>
          <w:sz w:val="24"/>
          <w:szCs w:val="24"/>
        </w:rPr>
        <w:t>Environmental Engineering</w:t>
      </w:r>
    </w:p>
    <w:p w:rsidR="002850D1" w:rsidRPr="00E12437" w:rsidRDefault="002850D1" w:rsidP="00C93D24">
      <w:pPr>
        <w:jc w:val="both"/>
        <w:rPr>
          <w:sz w:val="24"/>
          <w:szCs w:val="24"/>
          <w:u w:val="single"/>
        </w:rPr>
      </w:pPr>
      <w:r w:rsidRPr="00E12437">
        <w:rPr>
          <w:sz w:val="24"/>
          <w:szCs w:val="24"/>
          <w:u w:val="single"/>
        </w:rPr>
        <w:t xml:space="preserve">Lec.4                    </w:t>
      </w:r>
      <w:r w:rsidR="00C93D24">
        <w:rPr>
          <w:sz w:val="24"/>
          <w:szCs w:val="24"/>
          <w:u w:val="single"/>
        </w:rPr>
        <w:t xml:space="preserve">        </w:t>
      </w:r>
      <w:r w:rsidRPr="00E12437">
        <w:rPr>
          <w:sz w:val="24"/>
          <w:szCs w:val="24"/>
          <w:u w:val="single"/>
        </w:rPr>
        <w:t xml:space="preserve">                                         Noise Pollution                                                                4</w:t>
      </w:r>
      <w:r w:rsidRPr="00E12437">
        <w:rPr>
          <w:sz w:val="24"/>
          <w:szCs w:val="24"/>
          <w:u w:val="single"/>
          <w:vertAlign w:val="superscript"/>
        </w:rPr>
        <w:t>th</w:t>
      </w:r>
      <w:r w:rsidRPr="00E12437">
        <w:rPr>
          <w:sz w:val="24"/>
          <w:szCs w:val="24"/>
          <w:u w:val="single"/>
        </w:rPr>
        <w:t xml:space="preserve"> year</w:t>
      </w:r>
    </w:p>
    <w:p w:rsidR="002850D1" w:rsidRPr="00C93D24" w:rsidRDefault="002850D1" w:rsidP="002850D1">
      <w:pPr>
        <w:jc w:val="center"/>
        <w:rPr>
          <w:rFonts w:asciiTheme="majorBidi" w:hAnsiTheme="majorBidi" w:cstheme="majorBidi"/>
          <w:sz w:val="32"/>
          <w:szCs w:val="32"/>
        </w:rPr>
      </w:pPr>
      <w:r w:rsidRPr="00C93D24">
        <w:rPr>
          <w:rFonts w:asciiTheme="majorBidi" w:hAnsiTheme="majorBidi" w:cstheme="majorBidi"/>
          <w:sz w:val="32"/>
          <w:szCs w:val="32"/>
        </w:rPr>
        <w:t xml:space="preserve">Sound Insulation </w:t>
      </w:r>
    </w:p>
    <w:p w:rsidR="002850D1" w:rsidRPr="00E12437" w:rsidRDefault="00E12437" w:rsidP="002850D1">
      <w:pPr>
        <w:jc w:val="both"/>
        <w:rPr>
          <w:rFonts w:asciiTheme="majorBidi" w:hAnsiTheme="majorBidi" w:cstheme="majorBidi"/>
          <w:sz w:val="28"/>
          <w:szCs w:val="28"/>
        </w:rPr>
      </w:pPr>
      <w:r w:rsidRPr="00C93D24">
        <w:rPr>
          <w:rFonts w:asciiTheme="majorBidi" w:hAnsiTheme="majorBidi" w:cstheme="majorBidi"/>
          <w:b/>
          <w:bCs/>
          <w:sz w:val="28"/>
          <w:szCs w:val="28"/>
        </w:rPr>
        <w:t>Airborne Sound</w:t>
      </w:r>
      <w:r w:rsidRPr="00E12437">
        <w:rPr>
          <w:rFonts w:asciiTheme="majorBidi" w:hAnsiTheme="majorBidi" w:cstheme="majorBidi"/>
          <w:sz w:val="28"/>
          <w:szCs w:val="28"/>
        </w:rPr>
        <w:t>: Sound or noise radiated directly from a source, such as a loudspeaker or machine, into the surrounding air.</w:t>
      </w:r>
    </w:p>
    <w:p w:rsidR="00E12437" w:rsidRPr="00E12437" w:rsidRDefault="00E12437" w:rsidP="002850D1">
      <w:pPr>
        <w:jc w:val="both"/>
        <w:rPr>
          <w:rFonts w:asciiTheme="majorBidi" w:hAnsiTheme="majorBidi" w:cstheme="majorBidi"/>
          <w:sz w:val="28"/>
          <w:szCs w:val="28"/>
        </w:rPr>
      </w:pPr>
      <w:r w:rsidRPr="00C93D24">
        <w:rPr>
          <w:rFonts w:asciiTheme="majorBidi" w:hAnsiTheme="majorBidi" w:cstheme="majorBidi"/>
          <w:b/>
          <w:bCs/>
          <w:sz w:val="28"/>
          <w:szCs w:val="28"/>
        </w:rPr>
        <w:t>Structure-borne Sound</w:t>
      </w:r>
      <w:r w:rsidRPr="00E12437">
        <w:rPr>
          <w:rFonts w:asciiTheme="majorBidi" w:hAnsiTheme="majorBidi" w:cstheme="majorBidi"/>
          <w:sz w:val="28"/>
          <w:szCs w:val="28"/>
        </w:rPr>
        <w:t>: Sound which reaches the receiver after travelling from the source via a building or machine structure; structure-borne sound travels very efficiently in building, and is more difficult to predict than airborne sound.</w:t>
      </w:r>
    </w:p>
    <w:p w:rsidR="00E12437" w:rsidRPr="00E12437" w:rsidRDefault="00E12437" w:rsidP="00E12437">
      <w:pPr>
        <w:jc w:val="both"/>
        <w:rPr>
          <w:rFonts w:asciiTheme="majorBidi" w:hAnsiTheme="majorBidi" w:cstheme="majorBidi"/>
          <w:sz w:val="28"/>
          <w:szCs w:val="28"/>
        </w:rPr>
      </w:pPr>
      <w:r w:rsidRPr="00C93D24">
        <w:rPr>
          <w:rFonts w:asciiTheme="majorBidi" w:hAnsiTheme="majorBidi" w:cstheme="majorBidi"/>
          <w:b/>
          <w:bCs/>
          <w:sz w:val="28"/>
          <w:szCs w:val="28"/>
        </w:rPr>
        <w:t>Sound Insulation</w:t>
      </w:r>
      <w:r w:rsidRPr="00E12437">
        <w:rPr>
          <w:rFonts w:asciiTheme="majorBidi" w:hAnsiTheme="majorBidi" w:cstheme="majorBidi"/>
          <w:sz w:val="28"/>
          <w:szCs w:val="28"/>
        </w:rPr>
        <w:t>: The reduction or attenuation of airborne sound by a solid partition between source and receiver; this may be a building partition (e.g. a floor, wall or ceiling), a screen or barrier or an acoustic enclosure.</w:t>
      </w:r>
    </w:p>
    <w:p w:rsidR="00C11240" w:rsidRDefault="00C11240" w:rsidP="002850D1">
      <w:pPr>
        <w:jc w:val="both"/>
        <w:rPr>
          <w:rFonts w:asciiTheme="majorBidi" w:hAnsiTheme="majorBidi" w:cstheme="majorBidi"/>
          <w:sz w:val="28"/>
          <w:szCs w:val="28"/>
        </w:rPr>
      </w:pPr>
    </w:p>
    <w:p w:rsidR="00C11240" w:rsidRPr="00DC201A" w:rsidRDefault="00C11240" w:rsidP="002850D1">
      <w:pPr>
        <w:jc w:val="both"/>
        <w:rPr>
          <w:rFonts w:asciiTheme="majorBidi" w:hAnsiTheme="majorBidi" w:cstheme="majorBidi"/>
          <w:b/>
          <w:bCs/>
          <w:sz w:val="28"/>
          <w:szCs w:val="28"/>
        </w:rPr>
      </w:pPr>
      <w:r w:rsidRPr="00DC201A">
        <w:rPr>
          <w:rFonts w:asciiTheme="majorBidi" w:hAnsiTheme="majorBidi" w:cstheme="majorBidi"/>
          <w:b/>
          <w:bCs/>
          <w:sz w:val="28"/>
          <w:szCs w:val="28"/>
        </w:rPr>
        <w:t>4.1 Sound insulation by partitions</w:t>
      </w:r>
    </w:p>
    <w:p w:rsidR="00C11240" w:rsidRDefault="00C11240" w:rsidP="002850D1">
      <w:pPr>
        <w:jc w:val="both"/>
        <w:rPr>
          <w:rFonts w:asciiTheme="majorBidi" w:hAnsiTheme="majorBidi" w:cstheme="majorBidi"/>
          <w:sz w:val="28"/>
          <w:szCs w:val="28"/>
        </w:rPr>
      </w:pPr>
      <w:r>
        <w:rPr>
          <w:rFonts w:asciiTheme="majorBidi" w:hAnsiTheme="majorBidi" w:cstheme="majorBidi"/>
          <w:sz w:val="28"/>
          <w:szCs w:val="28"/>
        </w:rPr>
        <w:t>Sound can be transmitted into a room by some or all of the methods shown in Fig.1</w:t>
      </w:r>
    </w:p>
    <w:p w:rsidR="00C11240" w:rsidRDefault="00C11240" w:rsidP="00C11240">
      <w:pPr>
        <w:pStyle w:val="ListParagraph"/>
        <w:numPr>
          <w:ilvl w:val="0"/>
          <w:numId w:val="1"/>
        </w:numPr>
        <w:jc w:val="both"/>
        <w:rPr>
          <w:rFonts w:asciiTheme="majorBidi" w:hAnsiTheme="majorBidi" w:cstheme="majorBidi"/>
          <w:sz w:val="28"/>
          <w:szCs w:val="28"/>
        </w:rPr>
      </w:pPr>
      <w:r>
        <w:rPr>
          <w:rFonts w:asciiTheme="majorBidi" w:hAnsiTheme="majorBidi" w:cstheme="majorBidi"/>
          <w:sz w:val="28"/>
          <w:szCs w:val="28"/>
        </w:rPr>
        <w:t xml:space="preserve">Airborne sound in the source room excites the separating partition into vibration which directly radiates the sound into the receiving room. The amount of attenuation will depend upon the frequency of sound, the mass, fixing conditions and thus the resonant frequencies of the partition. </w:t>
      </w:r>
    </w:p>
    <w:p w:rsidR="00E12437" w:rsidRDefault="00C11240" w:rsidP="00C11240">
      <w:pPr>
        <w:pStyle w:val="ListParagraph"/>
        <w:numPr>
          <w:ilvl w:val="0"/>
          <w:numId w:val="1"/>
        </w:numPr>
        <w:jc w:val="both"/>
        <w:rPr>
          <w:rFonts w:asciiTheme="majorBidi" w:hAnsiTheme="majorBidi" w:cstheme="majorBidi"/>
          <w:sz w:val="28"/>
          <w:szCs w:val="28"/>
        </w:rPr>
      </w:pPr>
      <w:r w:rsidRPr="00C11240">
        <w:rPr>
          <w:rFonts w:asciiTheme="majorBidi" w:hAnsiTheme="majorBidi" w:cstheme="majorBidi"/>
          <w:sz w:val="28"/>
          <w:szCs w:val="28"/>
        </w:rPr>
        <w:t xml:space="preserve"> </w:t>
      </w:r>
      <w:r w:rsidR="00DC201A">
        <w:rPr>
          <w:rFonts w:asciiTheme="majorBidi" w:hAnsiTheme="majorBidi" w:cstheme="majorBidi"/>
          <w:sz w:val="28"/>
          <w:szCs w:val="28"/>
        </w:rPr>
        <w:t>Airborne sound in the source room may excite walls other than the separating one into vibration. The energy is then transmitted through the structure and re-radiated by some other partition into the receiving room.</w:t>
      </w:r>
    </w:p>
    <w:p w:rsidR="00DC201A" w:rsidRDefault="00DC201A" w:rsidP="00C11240">
      <w:pPr>
        <w:pStyle w:val="ListParagraph"/>
        <w:numPr>
          <w:ilvl w:val="0"/>
          <w:numId w:val="1"/>
        </w:numPr>
        <w:jc w:val="both"/>
        <w:rPr>
          <w:rFonts w:asciiTheme="majorBidi" w:hAnsiTheme="majorBidi" w:cstheme="majorBidi"/>
          <w:sz w:val="28"/>
          <w:szCs w:val="28"/>
        </w:rPr>
      </w:pPr>
      <w:r>
        <w:rPr>
          <w:rFonts w:asciiTheme="majorBidi" w:hAnsiTheme="majorBidi" w:cstheme="majorBidi"/>
          <w:sz w:val="28"/>
          <w:szCs w:val="28"/>
        </w:rPr>
        <w:t>Any wall other than the separating one may be excited. The sound is transmitted to the separating wall and the re-radiated by it.</w:t>
      </w:r>
    </w:p>
    <w:p w:rsidR="00DC201A" w:rsidRDefault="00DC201A" w:rsidP="00C11240">
      <w:pPr>
        <w:pStyle w:val="ListParagraph"/>
        <w:numPr>
          <w:ilvl w:val="0"/>
          <w:numId w:val="1"/>
        </w:numPr>
        <w:jc w:val="both"/>
        <w:rPr>
          <w:rFonts w:asciiTheme="majorBidi" w:hAnsiTheme="majorBidi" w:cstheme="majorBidi"/>
          <w:sz w:val="28"/>
          <w:szCs w:val="28"/>
        </w:rPr>
      </w:pPr>
      <w:r>
        <w:rPr>
          <w:rFonts w:asciiTheme="majorBidi" w:hAnsiTheme="majorBidi" w:cstheme="majorBidi"/>
          <w:sz w:val="28"/>
          <w:szCs w:val="28"/>
        </w:rPr>
        <w:t>Sound energy from the separating partition is radiated into the receiving room by some other wall.</w:t>
      </w:r>
    </w:p>
    <w:p w:rsidR="00A1677C" w:rsidRDefault="00437E24" w:rsidP="00144C5E">
      <w:pPr>
        <w:jc w:val="both"/>
        <w:rPr>
          <w:rFonts w:asciiTheme="majorBidi" w:hAnsiTheme="majorBidi" w:cstheme="majorBidi"/>
          <w:sz w:val="28"/>
          <w:szCs w:val="28"/>
        </w:rPr>
      </w:pPr>
      <w:r>
        <w:rPr>
          <w:rFonts w:asciiTheme="majorBidi" w:hAnsiTheme="majorBidi" w:cstheme="majorBidi"/>
          <w:noProof/>
          <w:sz w:val="28"/>
          <w:szCs w:val="28"/>
        </w:rPr>
        <mc:AlternateContent>
          <mc:Choice Requires="wpg">
            <w:drawing>
              <wp:anchor distT="0" distB="0" distL="114300" distR="114300" simplePos="0" relativeHeight="251663359" behindDoc="0" locked="0" layoutInCell="1" allowOverlap="1">
                <wp:simplePos x="0" y="0"/>
                <wp:positionH relativeFrom="column">
                  <wp:posOffset>946785</wp:posOffset>
                </wp:positionH>
                <wp:positionV relativeFrom="paragraph">
                  <wp:posOffset>24130</wp:posOffset>
                </wp:positionV>
                <wp:extent cx="4457700" cy="1902460"/>
                <wp:effectExtent l="13335" t="5080" r="5715" b="6985"/>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1902460"/>
                          <a:chOff x="2568" y="12302"/>
                          <a:chExt cx="7020" cy="2996"/>
                        </a:xfrm>
                      </wpg:grpSpPr>
                      <wps:wsp>
                        <wps:cNvPr id="5" name="Rectangle 2"/>
                        <wps:cNvSpPr>
                          <a:spLocks noChangeArrowheads="1"/>
                        </wps:cNvSpPr>
                        <wps:spPr bwMode="auto">
                          <a:xfrm>
                            <a:off x="2568" y="12302"/>
                            <a:ext cx="7020" cy="299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3"/>
                        <wps:cNvSpPr>
                          <a:spLocks noChangeArrowheads="1"/>
                        </wps:cNvSpPr>
                        <wps:spPr bwMode="auto">
                          <a:xfrm>
                            <a:off x="2838" y="12570"/>
                            <a:ext cx="3120" cy="2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4"/>
                        <wps:cNvSpPr>
                          <a:spLocks noChangeArrowheads="1"/>
                        </wps:cNvSpPr>
                        <wps:spPr bwMode="auto">
                          <a:xfrm>
                            <a:off x="6198" y="12570"/>
                            <a:ext cx="3120" cy="2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AutoShape 5"/>
                        <wps:cNvCnPr>
                          <a:cxnSpLocks noChangeShapeType="1"/>
                        </wps:cNvCnPr>
                        <wps:spPr bwMode="auto">
                          <a:xfrm>
                            <a:off x="4563" y="13770"/>
                            <a:ext cx="3015" cy="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8"/>
                        <wps:cNvCnPr>
                          <a:cxnSpLocks noChangeShapeType="1"/>
                        </wps:cNvCnPr>
                        <wps:spPr bwMode="auto">
                          <a:xfrm>
                            <a:off x="4833" y="12410"/>
                            <a:ext cx="30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0"/>
                        <wps:cNvCnPr>
                          <a:cxnSpLocks noChangeShapeType="1"/>
                        </wps:cNvCnPr>
                        <wps:spPr bwMode="auto">
                          <a:xfrm flipV="1">
                            <a:off x="4563" y="12410"/>
                            <a:ext cx="270" cy="1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1"/>
                        <wps:cNvCnPr>
                          <a:cxnSpLocks noChangeShapeType="1"/>
                        </wps:cNvCnPr>
                        <wps:spPr bwMode="auto">
                          <a:xfrm>
                            <a:off x="4563" y="13770"/>
                            <a:ext cx="1504" cy="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3"/>
                        <wps:cNvCnPr>
                          <a:cxnSpLocks noChangeShapeType="1"/>
                        </wps:cNvCnPr>
                        <wps:spPr bwMode="auto">
                          <a:xfrm>
                            <a:off x="6067" y="15128"/>
                            <a:ext cx="151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4"/>
                        <wps:cNvCnPr>
                          <a:cxnSpLocks noChangeShapeType="1"/>
                        </wps:cNvCnPr>
                        <wps:spPr bwMode="auto">
                          <a:xfrm flipV="1">
                            <a:off x="7578" y="14175"/>
                            <a:ext cx="216" cy="9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5"/>
                        <wps:cNvCnPr>
                          <a:cxnSpLocks noChangeShapeType="1"/>
                        </wps:cNvCnPr>
                        <wps:spPr bwMode="auto">
                          <a:xfrm flipV="1">
                            <a:off x="4563" y="12495"/>
                            <a:ext cx="1241" cy="1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7"/>
                        <wps:cNvCnPr>
                          <a:cxnSpLocks noChangeShapeType="1"/>
                        </wps:cNvCnPr>
                        <wps:spPr bwMode="auto">
                          <a:xfrm>
                            <a:off x="6067" y="12495"/>
                            <a:ext cx="1" cy="8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8"/>
                        <wps:cNvCnPr>
                          <a:cxnSpLocks noChangeShapeType="1"/>
                        </wps:cNvCnPr>
                        <wps:spPr bwMode="auto">
                          <a:xfrm>
                            <a:off x="6067" y="13316"/>
                            <a:ext cx="1511" cy="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19"/>
                        <wps:cNvSpPr txBox="1">
                          <a:spLocks noChangeArrowheads="1"/>
                        </wps:cNvSpPr>
                        <wps:spPr bwMode="auto">
                          <a:xfrm>
                            <a:off x="3125" y="13355"/>
                            <a:ext cx="1378" cy="774"/>
                          </a:xfrm>
                          <a:prstGeom prst="rect">
                            <a:avLst/>
                          </a:prstGeom>
                          <a:solidFill>
                            <a:srgbClr val="FFFFFF"/>
                          </a:solidFill>
                          <a:ln w="9525">
                            <a:solidFill>
                              <a:schemeClr val="bg1">
                                <a:lumMod val="100000"/>
                                <a:lumOff val="0"/>
                              </a:schemeClr>
                            </a:solidFill>
                            <a:miter lim="800000"/>
                            <a:headEnd/>
                            <a:tailEnd/>
                          </a:ln>
                        </wps:spPr>
                        <wps:txbx>
                          <w:txbxContent>
                            <w:p w:rsidR="00F22CCB" w:rsidRDefault="00F22CCB" w:rsidP="00144C5E">
                              <w:r>
                                <w:t>Source Room</w:t>
                              </w:r>
                            </w:p>
                          </w:txbxContent>
                        </wps:txbx>
                        <wps:bodyPr rot="0" vert="horz" wrap="square" lIns="91440" tIns="45720" rIns="91440" bIns="45720" anchor="t" anchorCtr="0" upright="1">
                          <a:noAutofit/>
                        </wps:bodyPr>
                      </wps:wsp>
                      <wps:wsp>
                        <wps:cNvPr id="18" name="Text Box 20"/>
                        <wps:cNvSpPr txBox="1">
                          <a:spLocks noChangeArrowheads="1"/>
                        </wps:cNvSpPr>
                        <wps:spPr bwMode="auto">
                          <a:xfrm>
                            <a:off x="7794" y="13455"/>
                            <a:ext cx="1378" cy="720"/>
                          </a:xfrm>
                          <a:prstGeom prst="rect">
                            <a:avLst/>
                          </a:prstGeom>
                          <a:solidFill>
                            <a:srgbClr val="FFFFFF"/>
                          </a:solidFill>
                          <a:ln w="9525">
                            <a:solidFill>
                              <a:schemeClr val="bg1">
                                <a:lumMod val="100000"/>
                                <a:lumOff val="0"/>
                              </a:schemeClr>
                            </a:solidFill>
                            <a:miter lim="800000"/>
                            <a:headEnd/>
                            <a:tailEnd/>
                          </a:ln>
                        </wps:spPr>
                        <wps:txbx>
                          <w:txbxContent>
                            <w:p w:rsidR="00F22CCB" w:rsidRDefault="00F22CCB" w:rsidP="00144C5E">
                              <w:r>
                                <w:t>Receiving Room</w:t>
                              </w:r>
                            </w:p>
                          </w:txbxContent>
                        </wps:txbx>
                        <wps:bodyPr rot="0" vert="horz" wrap="square" lIns="91440" tIns="45720" rIns="91440" bIns="45720" anchor="t" anchorCtr="0" upright="1">
                          <a:noAutofit/>
                        </wps:bodyPr>
                      </wps:wsp>
                      <wps:wsp>
                        <wps:cNvPr id="19" name="Text Box 21"/>
                        <wps:cNvSpPr txBox="1">
                          <a:spLocks noChangeArrowheads="1"/>
                        </wps:cNvSpPr>
                        <wps:spPr bwMode="auto">
                          <a:xfrm>
                            <a:off x="5137" y="13355"/>
                            <a:ext cx="667" cy="450"/>
                          </a:xfrm>
                          <a:prstGeom prst="rect">
                            <a:avLst/>
                          </a:prstGeom>
                          <a:solidFill>
                            <a:srgbClr val="FFFFFF"/>
                          </a:solidFill>
                          <a:ln w="9525">
                            <a:solidFill>
                              <a:schemeClr val="bg1">
                                <a:lumMod val="100000"/>
                                <a:lumOff val="0"/>
                              </a:schemeClr>
                            </a:solidFill>
                            <a:miter lim="800000"/>
                            <a:headEnd/>
                            <a:tailEnd/>
                          </a:ln>
                        </wps:spPr>
                        <wps:txbx>
                          <w:txbxContent>
                            <w:p w:rsidR="00F22CCB" w:rsidRDefault="00F22CCB" w:rsidP="00144C5E">
                              <w:r>
                                <w:t>(1)</w:t>
                              </w:r>
                            </w:p>
                          </w:txbxContent>
                        </wps:txbx>
                        <wps:bodyPr rot="0" vert="horz" wrap="square" lIns="91440" tIns="45720" rIns="91440" bIns="45720" anchor="t" anchorCtr="0" upright="1">
                          <a:noAutofit/>
                        </wps:bodyPr>
                      </wps:wsp>
                      <wps:wsp>
                        <wps:cNvPr id="20" name="Text Box 22"/>
                        <wps:cNvSpPr txBox="1">
                          <a:spLocks noChangeArrowheads="1"/>
                        </wps:cNvSpPr>
                        <wps:spPr bwMode="auto">
                          <a:xfrm>
                            <a:off x="7895" y="12688"/>
                            <a:ext cx="667" cy="450"/>
                          </a:xfrm>
                          <a:prstGeom prst="rect">
                            <a:avLst/>
                          </a:prstGeom>
                          <a:solidFill>
                            <a:srgbClr val="FFFFFF"/>
                          </a:solidFill>
                          <a:ln w="9525">
                            <a:solidFill>
                              <a:schemeClr val="bg1">
                                <a:lumMod val="100000"/>
                                <a:lumOff val="0"/>
                              </a:schemeClr>
                            </a:solidFill>
                            <a:miter lim="800000"/>
                            <a:headEnd/>
                            <a:tailEnd/>
                          </a:ln>
                        </wps:spPr>
                        <wps:txbx>
                          <w:txbxContent>
                            <w:p w:rsidR="00F22CCB" w:rsidRDefault="00F22CCB" w:rsidP="00144C5E">
                              <w:r>
                                <w:t>(2)</w:t>
                              </w:r>
                            </w:p>
                          </w:txbxContent>
                        </wps:txbx>
                        <wps:bodyPr rot="0" vert="horz" wrap="square" lIns="91440" tIns="45720" rIns="91440" bIns="45720" anchor="t" anchorCtr="0" upright="1">
                          <a:noAutofit/>
                        </wps:bodyPr>
                      </wps:wsp>
                      <wps:wsp>
                        <wps:cNvPr id="21" name="Text Box 23"/>
                        <wps:cNvSpPr txBox="1">
                          <a:spLocks noChangeArrowheads="1"/>
                        </wps:cNvSpPr>
                        <wps:spPr bwMode="auto">
                          <a:xfrm>
                            <a:off x="6437" y="12951"/>
                            <a:ext cx="667" cy="450"/>
                          </a:xfrm>
                          <a:prstGeom prst="rect">
                            <a:avLst/>
                          </a:prstGeom>
                          <a:solidFill>
                            <a:srgbClr val="FFFFFF"/>
                          </a:solidFill>
                          <a:ln w="9525">
                            <a:solidFill>
                              <a:schemeClr val="bg1">
                                <a:lumMod val="100000"/>
                                <a:lumOff val="0"/>
                              </a:schemeClr>
                            </a:solidFill>
                            <a:miter lim="800000"/>
                            <a:headEnd/>
                            <a:tailEnd/>
                          </a:ln>
                        </wps:spPr>
                        <wps:txbx>
                          <w:txbxContent>
                            <w:p w:rsidR="00F22CCB" w:rsidRDefault="00F22CCB" w:rsidP="00144C5E">
                              <w:r>
                                <w:t>(3)</w:t>
                              </w:r>
                            </w:p>
                          </w:txbxContent>
                        </wps:txbx>
                        <wps:bodyPr rot="0" vert="horz" wrap="square" lIns="91440" tIns="45720" rIns="91440" bIns="45720" anchor="t" anchorCtr="0" upright="1">
                          <a:noAutofit/>
                        </wps:bodyPr>
                      </wps:wsp>
                      <wps:wsp>
                        <wps:cNvPr id="22" name="Text Box 24"/>
                        <wps:cNvSpPr txBox="1">
                          <a:spLocks noChangeArrowheads="1"/>
                        </wps:cNvSpPr>
                        <wps:spPr bwMode="auto">
                          <a:xfrm>
                            <a:off x="6911" y="14470"/>
                            <a:ext cx="667" cy="450"/>
                          </a:xfrm>
                          <a:prstGeom prst="rect">
                            <a:avLst/>
                          </a:prstGeom>
                          <a:solidFill>
                            <a:srgbClr val="FFFFFF"/>
                          </a:solidFill>
                          <a:ln w="9525">
                            <a:solidFill>
                              <a:schemeClr val="bg1">
                                <a:lumMod val="100000"/>
                                <a:lumOff val="0"/>
                              </a:schemeClr>
                            </a:solidFill>
                            <a:miter lim="800000"/>
                            <a:headEnd/>
                            <a:tailEnd/>
                          </a:ln>
                        </wps:spPr>
                        <wps:txbx>
                          <w:txbxContent>
                            <w:p w:rsidR="00F22CCB" w:rsidRDefault="00F22CCB" w:rsidP="00144C5E">
                              <w: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left:0;text-align:left;margin-left:74.55pt;margin-top:1.9pt;width:351pt;height:149.8pt;z-index:251663359" coordorigin="2568,12302" coordsize="7020,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3FmIwYAAB42AAAOAAAAZHJzL2Uyb0RvYy54bWzsm11v2zYUhu8H7D8Iuk8s6tMy6hSZnQQD&#10;uq1Yu93TkmwLk0SNUmKnw/77ziEpSrGcJmtqoUGVC0dfpsjDh4cvD4/fvN3nmXGX8Cplxdwk55Zp&#10;JEXE4rTYzM0/Pl6fTU2jqmkR04wVydy8Tyrz7cWPP7zZlbPEZluWxQk3oJCimu3Kubmt63I2mVTR&#10;Nslpdc7KpICba8ZzWsMp30xiTndQep5NbMvyJzvG45KzKKkquLqUN80LUf56nUT1b+t1ldRGNjeh&#10;brX45OJzhZ+Tizd0tuG03KaRqgb9glrkNC3gpbqoJa2pccvTXlF5GnFWsXV9HrF8wtbrNEpEG6A1&#10;xDpozQ1nt6Voy2a225TaTGDaAzt9cbHRr3fvuZHGc9M1jYLm0EXirYbto2125WYGj9zw8kP5nssG&#10;wuE7Fv1Vwe3J4X0838iHjdXuFxZDefS2ZsI2+zXPsQhotbEXXXCvuyDZ10YEF13XCwILeiqCeyS0&#10;bNdXnRRtoSfxe7bnA1R423YsW/ZgtL1SBQSWrb5th6Fow4TO5JtFbVXtsGlAXNUatXqZUT9saZmI&#10;vqrQYsqoXmPU34FEWmyyxBA1xpfDU41RK2lRo2CLLTyVXHLOdtuExlApgi2Eqne+gCcV9MeTJj5m&#10;qsbSnzEUnZW8qm8Slht4MDc51F50Ib17V9VYn/YR7NGKZWl8nWaZOOGb1SLjxh2FMXct/kQTDh7L&#10;CmM3N0PP9kTJjxdhib9jReRpDc4jS/O5OdUP0Rka7qqIoZp0VtM0k8dQ5axQlkTjSQJWLL4HQ3Im&#10;PQN4MjjYMv7JNHbgFeZm9fct5YlpZD8X0BkhcV10I+IEUEXWePfOqnuHFhEUNTdr05CHi1q6ntuS&#10;p5stvImIthfsEsbIOhWWxc6VtVKVBUgHotXv0+qg3R/AB914KlqnTjOwvUCN+oZWh+hhDS5CwdA4&#10;lJHW75HWoE+rOyCtPglHWkff2ldtx5UAsCLlFbp68Ygh3JjyrYtCyqtoXyh5pcWAePjjfQlS6oEW&#10;kF95thZwPd+RsskBhYUDhc60d7UIKBWUXLb3hHOtak5x7lqwogBVwLicwh4RBgVDVSDe9RXme5DD&#10;alo/MsUbtTBRzVOhs8Ajzs08iWHmTmBlgkdQDSUCRMtByTQ2EEr9n9AKr6ZXU/fMtf2rM9daLs8u&#10;rxfumX9NAm/pLBeLJfkXJ2zizrZpHCcFNq5ZNRD3eQJSrV+k3tfrBm2oycPSRZWhm5r/otJCDR5q&#10;GGwdwjCcXAj7SE87DngApKeOQtp2SQ9p35ZIixt6EdAKV6Vtv1mgR1w7gYD/tcA97oGBkJ4LltSc&#10;1gcb6ywt/2y0vlr8tt64j64N7lmufx25+H2F8I7eeGhvTMgRvIVgOC3eOIf2oO5LDOJZEGFCiQFL&#10;dTUVP7J++2Y98gj14FDDHH4om0k3JnF6keFbPqw0MdzoEVvom1Y3wyUYdQj1a0V6FBlfWWSAIO0B&#10;2w1LnAjYoyIj8AIVonBhBfNwyWcTiPYhuaEnxtOoMcYVX2cj7REJrTeJ2igGRA7AiZxWYxyluyuh&#10;wwO6CahqpaFtSf7I98j303zr/boO38Hp+e5o6FZu2G6PaiWgbRkHbPY1x5CGSB+AwNn3FoHDObyn&#10;NoaNwbW8Og5UB6aCY/LYkSiPTnh0wk87Yb2x9xH3J35ie4OEHR+MSRNGvYfrTUztVBvSsOkMEwIu&#10;/RxH7ot02HZQW6OADgKh7x9ne/DsCUyeSnQKxmojt2iy2xwScmRaBumkS8B1zKwR6RrNMlbkX2ER&#10;Yt/hQW7GV0i6qPervdKMY/5FJ1uI6E1CTT5kPbTqejjygyAEqS/Idz9DvqzdSP6z042QfJFtpwOz&#10;4wDoDgC9pdgOAG0plS83jOv3iKOifn3X72NAED2/6zX+8pFI9uj5D7aqNf86C3Lkv8M/5rhJPd/y&#10;ry01KP/BFBS7TLL1pwdR75H/L0431fzrPYyR/y7/eg+z5V9balD+fbfx/3boiSmolf4j/y/nX2+J&#10;jPx3+dfbnS3/2lLD8h/iziYuAFz3MFtw5P/l/OtNk9fCPwg58SMkERBQP5jCXzl1z0UGYvuzrov/&#10;AAAA//8DAFBLAwQUAAYACAAAACEAr5SXeN0AAAAJAQAADwAAAGRycy9kb3ducmV2LnhtbEyPzUrD&#10;QBSF94LvMFzBnZ2MaaXGTEop6qoIbQVxd5u5TUIzMyEzTdK397rS5cc5nJ98NdlWDNSHxjsNapaA&#10;IFd607hKw+fh7WEJIkR0BlvvSMOVAqyK25scM+NHt6NhHyvBIS5kqKGOscukDGVNFsPMd+RYO/ne&#10;YmTsK2l6HDnctvIxSZ6kxcZxQ40dbWoqz/uL1fA+4rhO1euwPZ821+/D4uNrq0jr+7tp/QIi0hT/&#10;zPA7n6dDwZuO/uJMEC3z/FmxVUPKD1hfLhTzkTlJ5yCLXP5/UPwAAAD//wMAUEsBAi0AFAAGAAgA&#10;AAAhALaDOJL+AAAA4QEAABMAAAAAAAAAAAAAAAAAAAAAAFtDb250ZW50X1R5cGVzXS54bWxQSwEC&#10;LQAUAAYACAAAACEAOP0h/9YAAACUAQAACwAAAAAAAAAAAAAAAAAvAQAAX3JlbHMvLnJlbHNQSwEC&#10;LQAUAAYACAAAACEA5OdxZiMGAAAeNgAADgAAAAAAAAAAAAAAAAAuAgAAZHJzL2Uyb0RvYy54bWxQ&#10;SwECLQAUAAYACAAAACEAr5SXeN0AAAAJAQAADwAAAAAAAAAAAAAAAAB9CAAAZHJzL2Rvd25yZXYu&#10;eG1sUEsFBgAAAAAEAAQA8wAAAIcJAAAAAA==&#10;">
                <v:rect id="Rectangle 2" o:spid="_x0000_s1027" style="position:absolute;left:2568;top:12302;width:7020;height:2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rect id="Rectangle 3" o:spid="_x0000_s1028" style="position:absolute;left:2838;top:12570;width:3120;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rect id="Rectangle 4" o:spid="_x0000_s1029" style="position:absolute;left:6198;top:12570;width:3120;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shapetype id="_x0000_t32" coordsize="21600,21600" o:spt="32" o:oned="t" path="m,l21600,21600e" filled="f">
                  <v:path arrowok="t" fillok="f" o:connecttype="none"/>
                  <o:lock v:ext="edit" shapetype="t"/>
                </v:shapetype>
                <v:shape id="AutoShape 5" o:spid="_x0000_s1030" type="#_x0000_t32" style="position:absolute;left:4563;top:13770;width:3015;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8" o:spid="_x0000_s1031" type="#_x0000_t32" style="position:absolute;left:4833;top:12410;width:30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10" o:spid="_x0000_s1032" type="#_x0000_t32" style="position:absolute;left:4563;top:12410;width:270;height:13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oQW8IAAADbAAAADwAAAGRycy9kb3ducmV2LnhtbESPQWsCMRCF7wX/QxjBW80qWMrWKFUQ&#10;pBepFfQ4bKa7oZvJskk36793DoXeZnhv3vtmvR19qwbqowtsYDEvQBFXwTquDVy+Ds+voGJCttgG&#10;JgN3irDdTJ7WWNqQ+ZOGc6qVhHAs0UCTUldqHauGPMZ56IhF+w69xyRrX2vbY5Zw3+plUbxoj46l&#10;ocGO9g1VP+dfb8Dlkxu64z7vPq63aDO5+yo4Y2bT8f0NVKIx/Zv/ro9W8IVe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oQW8IAAADbAAAADwAAAAAAAAAAAAAA&#10;AAChAgAAZHJzL2Rvd25yZXYueG1sUEsFBgAAAAAEAAQA+QAAAJADAAAAAA==&#10;">
                  <v:stroke endarrow="block"/>
                </v:shape>
                <v:shape id="AutoShape 11" o:spid="_x0000_s1033" type="#_x0000_t32" style="position:absolute;left:4563;top:13770;width:1504;height:8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13" o:spid="_x0000_s1034" type="#_x0000_t32" style="position:absolute;left:6067;top:15128;width:15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14" o:spid="_x0000_s1035" type="#_x0000_t32" style="position:absolute;left:7578;top:14175;width:216;height:9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shape id="AutoShape 15" o:spid="_x0000_s1036" type="#_x0000_t32" style="position:absolute;left:4563;top:12495;width:1241;height:12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EWWMAAAADbAAAADwAAAGRycy9kb3ducmV2LnhtbERPS2vCQBC+C/0Pywi96Uap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BFljAAAAA2wAAAA8AAAAAAAAAAAAAAAAA&#10;oQIAAGRycy9kb3ducmV2LnhtbFBLBQYAAAAABAAEAPkAAACOAwAAAAA=&#10;">
                  <v:stroke endarrow="block"/>
                </v:shape>
                <v:shape id="AutoShape 17" o:spid="_x0000_s1037" type="#_x0000_t32" style="position:absolute;left:6067;top:12495;width:1;height:8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18" o:spid="_x0000_s1038" type="#_x0000_t32" style="position:absolute;left:6067;top:13316;width:1511;height:3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type id="_x0000_t202" coordsize="21600,21600" o:spt="202" path="m,l,21600r21600,l21600,xe">
                  <v:stroke joinstyle="miter"/>
                  <v:path gradientshapeok="t" o:connecttype="rect"/>
                </v:shapetype>
                <v:shape id="Text Box 19" o:spid="_x0000_s1039" type="#_x0000_t202" style="position:absolute;left:3125;top:13355;width:1378;height: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048IA&#10;AADbAAAADwAAAGRycy9kb3ducmV2LnhtbERPTWvCQBC9C/6HZQRvZlMRtamrFEXxImIstsdpdpqE&#10;ZmdDdtXYX98VBG/zeJ8zW7SmEhdqXGlZwUsUgyDOrC45V/BxXA+mIJxH1lhZJgU3crCYdzszTLS9&#10;8oEuqc9FCGGXoILC+zqR0mUFGXSRrYkD92Mbgz7AJpe6wWsIN5UcxvFYGiw5NBRY07Kg7Dc9GwUu&#10;i8en/Sg9fX7LDf29ar362uyU6vfa9zcQnlr/FD/cWx3mT+D+Szh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5DTjwgAAANsAAAAPAAAAAAAAAAAAAAAAAJgCAABkcnMvZG93&#10;bnJldi54bWxQSwUGAAAAAAQABAD1AAAAhwMAAAAA&#10;" strokecolor="white [3212]">
                  <v:textbox>
                    <w:txbxContent>
                      <w:p w:rsidR="00F22CCB" w:rsidRDefault="00F22CCB" w:rsidP="00144C5E">
                        <w:r>
                          <w:t>Source Room</w:t>
                        </w:r>
                      </w:p>
                    </w:txbxContent>
                  </v:textbox>
                </v:shape>
                <v:shape id="Text Box 20" o:spid="_x0000_s1040" type="#_x0000_t202" style="position:absolute;left:7794;top:13455;width:137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ugkcUA&#10;AADbAAAADwAAAGRycy9kb3ducmV2LnhtbESPQWvCQBCF70L/wzIFb7ppEbHRVUpLpZdSjCV6HLNj&#10;EszOhuxW0/565yB4m+G9ee+bxap3jTpTF2rPBp7GCSjiwtuaSwM/24/RDFSIyBYbz2TgjwKslg+D&#10;BabWX3hD5yyWSkI4pGigirFNtQ5FRQ7D2LfEoh195zDK2pXadniRcNfo5ySZaoc1S0OFLb1VVJyy&#10;X2cgFMk0/55k+e6g1/T/Yu37fv1lzPCxf52DitTHu/l2/WkFX2DlFxlAL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e6CRxQAAANsAAAAPAAAAAAAAAAAAAAAAAJgCAABkcnMv&#10;ZG93bnJldi54bWxQSwUGAAAAAAQABAD1AAAAigMAAAAA&#10;" strokecolor="white [3212]">
                  <v:textbox>
                    <w:txbxContent>
                      <w:p w:rsidR="00F22CCB" w:rsidRDefault="00F22CCB" w:rsidP="00144C5E">
                        <w:r>
                          <w:t>Receiving Room</w:t>
                        </w:r>
                      </w:p>
                    </w:txbxContent>
                  </v:textbox>
                </v:shape>
                <v:shape id="Text Box 21" o:spid="_x0000_s1041" type="#_x0000_t202" style="position:absolute;left:5137;top:13355;width:667;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cFCsMA&#10;AADbAAAADwAAAGRycy9kb3ducmV2LnhtbERPTWvCQBC9F/wPywi91U2lhCZ1laIoXqQ0iu1xmh2T&#10;YHY2ZNck9te7QqG3ebzPmS0GU4uOWldZVvA8iUAQ51ZXXCg47NdPryCcR9ZYWyYFV3KwmI8eZphq&#10;2/MndZkvRAhhl6KC0vsmldLlJRl0E9sQB+5kW4M+wLaQusU+hJtaTqMolgYrDg0lNrQsKT9nF6PA&#10;5VF8/HjJjl8/ckO/idar781Oqcfx8P4GwtPg/8V/7q0O8xO4/xIO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cFCsMAAADbAAAADwAAAAAAAAAAAAAAAACYAgAAZHJzL2Rv&#10;d25yZXYueG1sUEsFBgAAAAAEAAQA9QAAAIgDAAAAAA==&#10;" strokecolor="white [3212]">
                  <v:textbox>
                    <w:txbxContent>
                      <w:p w:rsidR="00F22CCB" w:rsidRDefault="00F22CCB" w:rsidP="00144C5E">
                        <w:r>
                          <w:t>(1)</w:t>
                        </w:r>
                      </w:p>
                    </w:txbxContent>
                  </v:textbox>
                </v:shape>
                <v:shape id="Text Box 22" o:spid="_x0000_s1042" type="#_x0000_t202" style="position:absolute;left:7895;top:12688;width:667;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FmKsEA&#10;AADbAAAADwAAAGRycy9kb3ducmV2LnhtbERPTYvCMBC9C/6HMMLeNFUWWatRFkXxImKV6nG2mW3L&#10;NpPSRK3+enNY8Ph437NFaypxo8aVlhUMBxEI4szqknMFp+O6/wXCeWSNlWVS8CAHi3m3M8NY2zsf&#10;6Jb4XIQQdjEqKLyvYyldVpBBN7A1ceB+bWPQB9jkUjd4D+GmkqMoGkuDJYeGAmtaFpT9JVejwGXR&#10;ON1/Jun5R27oOdF6ddnslProtd9TEJ5a/xb/u7dawSisD1/CD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hZirBAAAA2wAAAA8AAAAAAAAAAAAAAAAAmAIAAGRycy9kb3du&#10;cmV2LnhtbFBLBQYAAAAABAAEAPUAAACGAwAAAAA=&#10;" strokecolor="white [3212]">
                  <v:textbox>
                    <w:txbxContent>
                      <w:p w:rsidR="00F22CCB" w:rsidRDefault="00F22CCB" w:rsidP="00144C5E">
                        <w:r>
                          <w:t>(2)</w:t>
                        </w:r>
                      </w:p>
                    </w:txbxContent>
                  </v:textbox>
                </v:shape>
                <v:shape id="Text Box 23" o:spid="_x0000_s1043" type="#_x0000_t202" style="position:absolute;left:6437;top:12951;width:667;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DscMA&#10;AADbAAAADwAAAGRycy9kb3ducmV2LnhtbESPQYvCMBSE7wv+h/AEb2uqLLJWo4iy4kVkq6jHZ/Ns&#10;i81LaaJWf71ZEPY4zMw3zHjamFLcqHaFZQW9bgSCOLW64EzBbvvz+Q3CeWSNpWVS8CAH00nrY4yx&#10;tnf+pVviMxEg7GJUkHtfxVK6NCeDrmsr4uCdbW3QB1lnUtd4D3BTyn4UDaTBgsNCjhXNc0ovydUo&#10;cGk02G++kv3hJJf0HGq9OC7XSnXazWwEwlPj/8Pv9kor6Pfg70v4AXL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3DscMAAADbAAAADwAAAAAAAAAAAAAAAACYAgAAZHJzL2Rv&#10;d25yZXYueG1sUEsFBgAAAAAEAAQA9QAAAIgDAAAAAA==&#10;" strokecolor="white [3212]">
                  <v:textbox>
                    <w:txbxContent>
                      <w:p w:rsidR="00F22CCB" w:rsidRDefault="00F22CCB" w:rsidP="00144C5E">
                        <w:r>
                          <w:t>(3)</w:t>
                        </w:r>
                      </w:p>
                    </w:txbxContent>
                  </v:textbox>
                </v:shape>
                <v:shape id="Text Box 24" o:spid="_x0000_s1044" type="#_x0000_t202" style="position:absolute;left:6911;top:14470;width:667;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9dxsUA&#10;AADbAAAADwAAAGRycy9kb3ducmV2LnhtbESPQWvCQBSE74L/YXlCb3XTUKRGN6G0VHopYpS0x2f2&#10;NQnNvg3ZrUZ/vSsIHoeZ+YZZZoNpxYF611hW8DSNQBCXVjdcKdhtPx5fQDiPrLG1TApO5CBLx6Ml&#10;JtoeeUOH3FciQNglqKD2vkukdGVNBt3UdsTB+7W9QR9kX0nd4zHATSvjKJpJgw2HhRo7equp/Mv/&#10;jQJXRrNi/ZwX33u5ovNc6/ef1ZdSD5PhdQHC0+Dv4Vv7UyuIY7h+CT9Ap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13GxQAAANsAAAAPAAAAAAAAAAAAAAAAAJgCAABkcnMv&#10;ZG93bnJldi54bWxQSwUGAAAAAAQABAD1AAAAigMAAAAA&#10;" strokecolor="white [3212]">
                  <v:textbox>
                    <w:txbxContent>
                      <w:p w:rsidR="00F22CCB" w:rsidRDefault="00F22CCB" w:rsidP="00144C5E">
                        <w:r>
                          <w:t>(4)</w:t>
                        </w:r>
                      </w:p>
                    </w:txbxContent>
                  </v:textbox>
                </v:shape>
              </v:group>
            </w:pict>
          </mc:Fallback>
        </mc:AlternateContent>
      </w:r>
      <w:r>
        <w:rPr>
          <w:rFonts w:asciiTheme="majorBidi" w:hAnsiTheme="majorBidi" w:cstheme="majorBidi"/>
          <w:noProof/>
          <w:sz w:val="28"/>
          <w:szCs w:val="28"/>
        </w:rPr>
        <mc:AlternateContent>
          <mc:Choice Requires="wps">
            <w:drawing>
              <wp:anchor distT="0" distB="0" distL="114300" distR="114300" simplePos="0" relativeHeight="251671552" behindDoc="0" locked="0" layoutInCell="1" allowOverlap="1">
                <wp:simplePos x="0" y="0"/>
                <wp:positionH relativeFrom="column">
                  <wp:posOffset>3001645</wp:posOffset>
                </wp:positionH>
                <wp:positionV relativeFrom="paragraph">
                  <wp:posOffset>146685</wp:posOffset>
                </wp:positionV>
                <wp:extent cx="167005" cy="0"/>
                <wp:effectExtent l="10795" t="13335" r="12700" b="5715"/>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ECA32D" id="AutoShape 16" o:spid="_x0000_s1026" type="#_x0000_t32" style="position:absolute;margin-left:236.35pt;margin-top:11.55pt;width:13.1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CWt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2wW6jMYV4BZpbY2ZEiP6tW8aPrdIaWrjqiWR+u3kwHnLHgk71zCxRmIshs+awY2BALE&#10;Yh0b2wdIKAM6xp6cbj3hR48oPGazxzSdYkSvqoQUVz9jnf/EdY+CUGLnLRFt5yutFDRe2yxGIYcX&#10;5wMrUlwdQlClN0LK2H+p0FDixXQyjQ5OS8GCMpg52+4qadGBhAmKX0wRNPdmVu8Vi2AdJ2x9kT0R&#10;8ixDcKkCHuQFdC7SeUR+LNLFer6e56N8MluP8rSuR8+bKh/NNtnjtH6oq6rOfgZqWV50gjGuArvr&#10;uGb5343DZXHOg3Yb2FsZkvfosV5A9vqPpGNjQy/PU7HT7LS114bDhEbjyzaFFbi/g3y/86tfAAAA&#10;//8DAFBLAwQUAAYACAAAACEAswnBet4AAAAJAQAADwAAAGRycy9kb3ducmV2LnhtbEyPTU/DMAyG&#10;70j8h8hIuyCWtgxGS9NpmsSB4z4krllj2kLjVE26lv16PHEYR9uPXj9vvppsK07Y+8aRgngegUAq&#10;nWmoUnDYvz28gPBBk9GtI1Twgx5Wxe1NrjPjRtriaRcqwSHkM62gDqHLpPRljVb7ueuQ+PbpeqsD&#10;j30lTa9HDretTKLoWVrdEH+odYebGsvv3WAVoB+e4mid2urwfh7vP5Lz19jtlZrdTetXEAGncIXh&#10;os/qULDT0Q1kvGgVLJbJklEFyWMMgoFFmnK5499CFrn836D4BQAA//8DAFBLAQItABQABgAIAAAA&#10;IQC2gziS/gAAAOEBAAATAAAAAAAAAAAAAAAAAAAAAABbQ29udGVudF9UeXBlc10ueG1sUEsBAi0A&#10;FAAGAAgAAAAhADj9If/WAAAAlAEAAAsAAAAAAAAAAAAAAAAALwEAAF9yZWxzLy5yZWxzUEsBAi0A&#10;FAAGAAgAAAAhAHIkJa0eAgAAOwQAAA4AAAAAAAAAAAAAAAAALgIAAGRycy9lMm9Eb2MueG1sUEsB&#10;Ai0AFAAGAAgAAAAhALMJwXreAAAACQEAAA8AAAAAAAAAAAAAAAAAeAQAAGRycy9kb3ducmV2Lnht&#10;bFBLBQYAAAAABAAEAPMAAACDBQAAAAA=&#10;"/>
            </w:pict>
          </mc:Fallback>
        </mc:AlternateContent>
      </w:r>
      <w:r>
        <w:rPr>
          <w:rFonts w:asciiTheme="majorBidi" w:hAnsiTheme="majorBidi" w:cstheme="majorBidi"/>
          <w:noProof/>
          <w:sz w:val="28"/>
          <w:szCs w:val="28"/>
        </w:rPr>
        <mc:AlternateContent>
          <mc:Choice Requires="wps">
            <w:drawing>
              <wp:anchor distT="0" distB="0" distL="114300" distR="114300" simplePos="0" relativeHeight="251664384" behindDoc="0" locked="0" layoutInCell="1" allowOverlap="1">
                <wp:simplePos x="0" y="0"/>
                <wp:positionH relativeFrom="column">
                  <wp:posOffset>4265295</wp:posOffset>
                </wp:positionH>
                <wp:positionV relativeFrom="paragraph">
                  <wp:posOffset>92710</wp:posOffset>
                </wp:positionV>
                <wp:extent cx="64135" cy="629285"/>
                <wp:effectExtent l="55245" t="6985" r="13970" b="2095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135" cy="629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F6E00C" id="AutoShape 9" o:spid="_x0000_s1026" type="#_x0000_t32" style="position:absolute;margin-left:335.85pt;margin-top:7.3pt;width:5.05pt;height:49.5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CgPQIAAGoEAAAOAAAAZHJzL2Uyb0RvYy54bWysVE2P2jAQvVfqf7B8h3xsoBARVqsE2sN2&#10;i7TbH2Bsh1h1bMs2BFT1v3dsWLa0l6pqDs44nnnzZvwmi/tjL9GBWye0qnA2TjHiimom1K7CX1/W&#10;oxlGzhPFiNSKV/jEHb5fvn+3GEzJc91pybhFAKJcOZgKd96bMkkc7XhP3FgbruCw1bYnHrZ2lzBL&#10;BkDvZZKn6TQZtGXGasqdg6/N+RAvI37bcuq/tK3jHskKAzcfVxvXbViT5YKUO0tMJ+iFBvkHFj0R&#10;CpJeoRriCdpb8QdUL6jVTrd+THWf6LYVlMcaoJos/a2a544YHmuB5jhzbZP7f7D06bCxSLAK5xgp&#10;0sMVPey9jpnRPLRnMK4Er1ptbCiQHtWzedT0m0NK1x1ROx6dX04GYrMQkdyEhI0zkGQ7fNYMfAjg&#10;x14dW9ujVgrzKQQGcOgHOsbLOV0vhx89ovBxWmR3E4wonEzzeT6bxFSkDCgh1ljnP3Ldo2BU2HlL&#10;xK7ztVYKVKDtOQM5PDofOL4FhGCl10LKKAap0FDh+SSfREpOS8HCYXBzdretpUUHEuQUnwuLGzer&#10;94pFsI4TtrrYnggJNvKxU94K6J3kOGTrOcNIcpigYJ3pSRUyQvVA+GKdFfV9ns5Xs9WsGBX5dDUq&#10;0qYZPazrYjRdZx8mzV1T1032I5DPirITjHEV+L+qOyv+Tj2XOTvr8qrva6OSW/TYUSD7+o6koxDC&#10;3Z9VtNXstLGhuqAJEHR0vgxfmJhf99Hr7Rex/AkAAP//AwBQSwMEFAAGAAgAAAAhAPYB81jfAAAA&#10;CgEAAA8AAABkcnMvZG93bnJldi54bWxMj0FPg0AQhe8m/ofNmHgxdqEqEGRpjFp7Mo1Y71t2BFJ2&#10;lrDbFv6940mP896XN+8Vq8n24oSj7xwpiBcRCKTamY4aBbvP9W0GwgdNRveOUMGMHlbl5UWhc+PO&#10;9IGnKjSCQ8jnWkEbwpBL6esWrfYLNyCx9+1GqwOfYyPNqM8cbnu5jKJEWt0Rf2j1gM8t1ofqaBW8&#10;VNuH9dfNblrO9ea9essOW5pflbq+mp4eQQScwh8Mv/W5OpTcae+OZLzoFSRpnDLKxn0CgoEki3nL&#10;noX4LgVZFvL/hPIHAAD//wMAUEsBAi0AFAAGAAgAAAAhALaDOJL+AAAA4QEAABMAAAAAAAAAAAAA&#10;AAAAAAAAAFtDb250ZW50X1R5cGVzXS54bWxQSwECLQAUAAYACAAAACEAOP0h/9YAAACUAQAACwAA&#10;AAAAAAAAAAAAAAAvAQAAX3JlbHMvLnJlbHNQSwECLQAUAAYACAAAACEAH/7QoD0CAABqBAAADgAA&#10;AAAAAAAAAAAAAAAuAgAAZHJzL2Uyb0RvYy54bWxQSwECLQAUAAYACAAAACEA9gHzWN8AAAAKAQAA&#10;DwAAAAAAAAAAAAAAAACXBAAAZHJzL2Rvd25yZXYueG1sUEsFBgAAAAAEAAQA8wAAAKMFAAAAAA==&#10;">
                <v:stroke endarrow="block"/>
              </v:shape>
            </w:pict>
          </mc:Fallback>
        </mc:AlternateContent>
      </w:r>
      <w:r>
        <w:rPr>
          <w:rFonts w:asciiTheme="majorBidi" w:hAnsiTheme="majorBidi" w:cstheme="majorBidi"/>
          <w:noProof/>
          <w:sz w:val="28"/>
          <w:szCs w:val="28"/>
        </w:rPr>
        <mc:AlternateContent>
          <mc:Choice Requires="wps">
            <w:drawing>
              <wp:anchor distT="0" distB="0" distL="114300" distR="114300" simplePos="0" relativeHeight="251667456" behindDoc="0" locked="0" layoutInCell="1" allowOverlap="1">
                <wp:simplePos x="0" y="0"/>
                <wp:positionH relativeFrom="column">
                  <wp:posOffset>3168650</wp:posOffset>
                </wp:positionH>
                <wp:positionV relativeFrom="paragraph">
                  <wp:posOffset>1464310</wp:posOffset>
                </wp:positionV>
                <wp:extent cx="0" cy="354330"/>
                <wp:effectExtent l="6350" t="6985" r="12700" b="1016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8F94C4" id="AutoShape 12" o:spid="_x0000_s1026" type="#_x0000_t32" style="position:absolute;margin-left:249.5pt;margin-top:115.3pt;width:0;height:2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MQgHgIAADsEAAAOAAAAZHJzL2Uyb0RvYy54bWysU8GO2jAQvVfqP1i+QxIIW4gIq1UCvWy7&#10;SLv9AGM7xKpjW7YhoKr/3rEDiG0vVdUcnLE98+bNvPHy8dRJdOTWCa1KnI1TjLiimgm1L/G3t81o&#10;jpHzRDEiteIlPnOHH1cfPyx7U/CJbrVk3CIAUa7oTYlb702RJI62vCNurA1XcNlo2xEPW7tPmCU9&#10;oHcymaTpQ9Jry4zVlDsHp/VwiVcRv2k49S9N47hHssTAzcfVxnUX1mS1JMXeEtMKeqFB/oFFR4SC&#10;pDeomniCDlb8AdUJarXTjR9T3SW6aQTlsQaoJkt/q+a1JYbHWqA5ztza5P4fLP163FokGGiHkSId&#10;SPR08DpmRtkk9Kc3rgC3Sm1tqJCe1Kt51vS7Q0pXLVF7Hr3fzgaCsxCRvAsJG2cgy67/ohn4EEgQ&#10;m3VqbBcgoQ3oFDU53zThJ4/ocEjhdDrLp9MoV0KKa5yxzn/mukPBKLHzloh96yutFAivbRazkOOz&#10;84EVKa4BIanSGyFl1F8q1Jd4MZvMYoDTUrBwGdyc3e8qadGRhAmKXywRbu7drD4oFsFaTtj6Ynsi&#10;5GBDcqkCHtQFdC7WMCI/FuliPV/P81E+eViP8rSuR0+bKh89bLJPs3paV1Wd/QzUsrxoBWNcBXbX&#10;cc3yvxuHy8MZBu02sLc2JO/RY7+A7PUfSUdhg5bDVOw0O2/tVXCY0Oh8eU3hCdzvwb5/86tfAAAA&#10;//8DAFBLAwQUAAYACAAAACEAwf68W98AAAALAQAADwAAAGRycy9kb3ducmV2LnhtbEyPwU7DMBBE&#10;70j8g7VIXBC1G0rUhDhVhcSBI20lrm68JIF4HcVOE/r1LOJAjzs7mnlTbGbXiRMOofWkYblQIJAq&#10;b1uqNRz2L/drECEasqbzhBq+McCmvL4qTG79RG942sVacAiF3GhoYuxzKUPVoDNh4Xsk/n34wZnI&#10;51BLO5iJw10nE6VS6UxL3NCYHp8brL52o9OAYXxcqm3m6sPrebp7T86fU7/X+vZm3j6BiDjHfzP8&#10;4jM6lMx09CPZIDoNqyzjLVFD8qBSEOz4U46srNMVyLKQlxvKHwAAAP//AwBQSwECLQAUAAYACAAA&#10;ACEAtoM4kv4AAADhAQAAEwAAAAAAAAAAAAAAAAAAAAAAW0NvbnRlbnRfVHlwZXNdLnhtbFBLAQIt&#10;ABQABgAIAAAAIQA4/SH/1gAAAJQBAAALAAAAAAAAAAAAAAAAAC8BAABfcmVscy8ucmVsc1BLAQIt&#10;ABQABgAIAAAAIQCSPMQgHgIAADsEAAAOAAAAAAAAAAAAAAAAAC4CAABkcnMvZTJvRG9jLnhtbFBL&#10;AQItABQABgAIAAAAIQDB/rxb3wAAAAsBAAAPAAAAAAAAAAAAAAAAAHgEAABkcnMvZG93bnJldi54&#10;bWxQSwUGAAAAAAQABADzAAAAhAUAAAAA&#10;"/>
            </w:pict>
          </mc:Fallback>
        </mc:AlternateContent>
      </w:r>
      <w:r w:rsidR="00A1677C">
        <w:rPr>
          <w:rFonts w:asciiTheme="majorBidi" w:hAnsiTheme="majorBidi" w:cstheme="majorBidi"/>
          <w:sz w:val="28"/>
          <w:szCs w:val="28"/>
        </w:rPr>
        <w:t xml:space="preserve">       </w:t>
      </w:r>
    </w:p>
    <w:p w:rsidR="00DC201A" w:rsidRDefault="00A1677C" w:rsidP="00144C5E">
      <w:pPr>
        <w:jc w:val="both"/>
        <w:rPr>
          <w:rFonts w:asciiTheme="majorBidi" w:hAnsiTheme="majorBidi" w:cstheme="majorBidi"/>
          <w:sz w:val="28"/>
          <w:szCs w:val="28"/>
        </w:rPr>
      </w:pPr>
      <w:r>
        <w:rPr>
          <w:rFonts w:asciiTheme="majorBidi" w:hAnsiTheme="majorBidi" w:cstheme="majorBidi"/>
          <w:sz w:val="28"/>
          <w:szCs w:val="28"/>
        </w:rPr>
        <w:t xml:space="preserve">      </w:t>
      </w:r>
      <w:r w:rsidR="00144C5E">
        <w:rPr>
          <w:rFonts w:asciiTheme="majorBidi" w:hAnsiTheme="majorBidi" w:cstheme="majorBidi"/>
          <w:sz w:val="28"/>
          <w:szCs w:val="28"/>
        </w:rPr>
        <w:t>Fig.1</w:t>
      </w:r>
    </w:p>
    <w:p w:rsidR="00A1677C" w:rsidRDefault="00A1677C" w:rsidP="00144C5E">
      <w:pPr>
        <w:jc w:val="both"/>
        <w:rPr>
          <w:rFonts w:asciiTheme="majorBidi" w:hAnsiTheme="majorBidi" w:cstheme="majorBidi"/>
          <w:sz w:val="28"/>
          <w:szCs w:val="28"/>
        </w:rPr>
      </w:pPr>
    </w:p>
    <w:p w:rsidR="00083CA7" w:rsidRDefault="00083CA7" w:rsidP="00144C5E">
      <w:pPr>
        <w:jc w:val="both"/>
        <w:rPr>
          <w:rFonts w:asciiTheme="majorBidi" w:hAnsiTheme="majorBidi" w:cstheme="majorBidi"/>
          <w:sz w:val="28"/>
          <w:szCs w:val="28"/>
        </w:rPr>
      </w:pPr>
    </w:p>
    <w:p w:rsidR="00083CA7" w:rsidRDefault="00083CA7" w:rsidP="00083CA7">
      <w:pPr>
        <w:jc w:val="both"/>
        <w:rPr>
          <w:rFonts w:asciiTheme="majorBidi" w:hAnsiTheme="majorBidi" w:cstheme="majorBidi"/>
          <w:b/>
          <w:bCs/>
          <w:sz w:val="28"/>
          <w:szCs w:val="28"/>
        </w:rPr>
      </w:pPr>
      <w:r w:rsidRPr="00DC201A">
        <w:rPr>
          <w:rFonts w:asciiTheme="majorBidi" w:hAnsiTheme="majorBidi" w:cstheme="majorBidi"/>
          <w:b/>
          <w:bCs/>
          <w:sz w:val="28"/>
          <w:szCs w:val="28"/>
        </w:rPr>
        <w:lastRenderedPageBreak/>
        <w:t>4.</w:t>
      </w:r>
      <w:r>
        <w:rPr>
          <w:rFonts w:asciiTheme="majorBidi" w:hAnsiTheme="majorBidi" w:cstheme="majorBidi"/>
          <w:b/>
          <w:bCs/>
          <w:sz w:val="28"/>
          <w:szCs w:val="28"/>
        </w:rPr>
        <w:t>2</w:t>
      </w:r>
      <w:r w:rsidRPr="00DC201A">
        <w:rPr>
          <w:rFonts w:asciiTheme="majorBidi" w:hAnsiTheme="majorBidi" w:cstheme="majorBidi"/>
          <w:b/>
          <w:bCs/>
          <w:sz w:val="28"/>
          <w:szCs w:val="28"/>
        </w:rPr>
        <w:t xml:space="preserve"> Sound insulation by </w:t>
      </w:r>
      <w:r>
        <w:rPr>
          <w:rFonts w:asciiTheme="majorBidi" w:hAnsiTheme="majorBidi" w:cstheme="majorBidi"/>
          <w:b/>
          <w:bCs/>
          <w:sz w:val="28"/>
          <w:szCs w:val="28"/>
        </w:rPr>
        <w:t xml:space="preserve">composite </w:t>
      </w:r>
      <w:r w:rsidRPr="00DC201A">
        <w:rPr>
          <w:rFonts w:asciiTheme="majorBidi" w:hAnsiTheme="majorBidi" w:cstheme="majorBidi"/>
          <w:b/>
          <w:bCs/>
          <w:sz w:val="28"/>
          <w:szCs w:val="28"/>
        </w:rPr>
        <w:t>partitions</w:t>
      </w:r>
    </w:p>
    <w:p w:rsidR="00083CA7" w:rsidRDefault="00083CA7" w:rsidP="00083CA7">
      <w:pPr>
        <w:jc w:val="both"/>
        <w:rPr>
          <w:rFonts w:asciiTheme="majorBidi" w:hAnsiTheme="majorBidi" w:cstheme="majorBidi"/>
          <w:sz w:val="28"/>
          <w:szCs w:val="28"/>
        </w:rPr>
      </w:pPr>
      <w:r>
        <w:rPr>
          <w:rFonts w:asciiTheme="majorBidi" w:hAnsiTheme="majorBidi" w:cstheme="majorBidi"/>
          <w:b/>
          <w:bCs/>
          <w:sz w:val="28"/>
          <w:szCs w:val="28"/>
        </w:rPr>
        <w:t xml:space="preserve">     </w:t>
      </w:r>
      <w:r>
        <w:rPr>
          <w:rFonts w:asciiTheme="majorBidi" w:hAnsiTheme="majorBidi" w:cstheme="majorBidi"/>
          <w:sz w:val="28"/>
          <w:szCs w:val="28"/>
        </w:rPr>
        <w:t>The sound reduction of a partition measured in dB will depend upon the proportion of sound energy transmitted.</w:t>
      </w:r>
    </w:p>
    <w:p w:rsidR="00083CA7" w:rsidRPr="00083CA7" w:rsidRDefault="00083CA7" w:rsidP="00083CA7">
      <w:pPr>
        <w:jc w:val="both"/>
        <w:rPr>
          <w:rFonts w:asciiTheme="majorBidi" w:hAnsiTheme="majorBidi" w:cstheme="majorBidi"/>
          <w:iCs/>
          <w:sz w:val="32"/>
          <w:szCs w:val="32"/>
        </w:rPr>
      </w:pPr>
      <m:oMath>
        <m:r>
          <m:rPr>
            <m:sty m:val="p"/>
          </m:rPr>
          <w:rPr>
            <w:rFonts w:ascii="Cambria Math" w:hAnsi="Cambria Math" w:cstheme="majorBidi"/>
            <w:sz w:val="32"/>
            <w:szCs w:val="32"/>
          </w:rPr>
          <m:t>Reduction in dB=10</m:t>
        </m:r>
        <m:func>
          <m:funcPr>
            <m:ctrlPr>
              <w:rPr>
                <w:rFonts w:ascii="Cambria Math" w:hAnsi="Cambria Math" w:cstheme="majorBidi"/>
                <w:iCs/>
                <w:sz w:val="32"/>
                <w:szCs w:val="32"/>
              </w:rPr>
            </m:ctrlPr>
          </m:funcPr>
          <m:fName>
            <m:r>
              <m:rPr>
                <m:sty m:val="p"/>
              </m:rPr>
              <w:rPr>
                <w:rFonts w:ascii="Cambria Math" w:hAnsi="Cambria Math" w:cstheme="majorBidi"/>
                <w:sz w:val="32"/>
                <w:szCs w:val="32"/>
              </w:rPr>
              <m:t>log</m:t>
            </m:r>
          </m:fName>
          <m:e>
            <m:f>
              <m:fPr>
                <m:ctrlPr>
                  <w:rPr>
                    <w:rFonts w:ascii="Cambria Math" w:hAnsi="Cambria Math" w:cstheme="majorBidi"/>
                    <w:iCs/>
                    <w:sz w:val="32"/>
                    <w:szCs w:val="32"/>
                  </w:rPr>
                </m:ctrlPr>
              </m:fPr>
              <m:num>
                <m:r>
                  <m:rPr>
                    <m:sty m:val="p"/>
                  </m:rPr>
                  <w:rPr>
                    <w:rFonts w:ascii="Cambria Math" w:hAnsi="Cambria Math" w:cstheme="majorBidi"/>
                    <w:sz w:val="32"/>
                    <w:szCs w:val="32"/>
                  </w:rPr>
                  <m:t>1</m:t>
                </m:r>
              </m:num>
              <m:den>
                <m:r>
                  <m:rPr>
                    <m:sty m:val="p"/>
                  </m:rPr>
                  <w:rPr>
                    <w:rFonts w:ascii="Cambria Math" w:hAnsi="Cambria Math" w:cstheme="majorBidi"/>
                    <w:sz w:val="32"/>
                    <w:szCs w:val="32"/>
                  </w:rPr>
                  <m:t>t</m:t>
                </m:r>
              </m:den>
            </m:f>
          </m:e>
        </m:func>
      </m:oMath>
      <w:r w:rsidRPr="00083CA7">
        <w:rPr>
          <w:rFonts w:asciiTheme="majorBidi" w:hAnsiTheme="majorBidi" w:cstheme="majorBidi"/>
          <w:iCs/>
          <w:sz w:val="32"/>
          <w:szCs w:val="32"/>
        </w:rPr>
        <w:t xml:space="preserve"> </w:t>
      </w:r>
    </w:p>
    <w:p w:rsidR="00083CA7" w:rsidRDefault="001B6CFA" w:rsidP="00AC65B1">
      <w:pPr>
        <w:jc w:val="both"/>
        <w:rPr>
          <w:rFonts w:asciiTheme="majorBidi" w:hAnsiTheme="majorBidi" w:cstheme="majorBidi"/>
          <w:iCs/>
          <w:sz w:val="32"/>
          <w:szCs w:val="32"/>
        </w:rPr>
      </w:pPr>
      <w:r>
        <w:rPr>
          <w:rFonts w:asciiTheme="majorBidi" w:hAnsiTheme="majorBidi" w:cstheme="majorBidi"/>
          <w:iCs/>
          <w:sz w:val="32"/>
          <w:szCs w:val="32"/>
        </w:rPr>
        <w:t xml:space="preserve">     </w:t>
      </w:r>
      <w:r w:rsidR="00083CA7">
        <w:rPr>
          <w:rFonts w:asciiTheme="majorBidi" w:hAnsiTheme="majorBidi" w:cstheme="majorBidi"/>
          <w:iCs/>
          <w:sz w:val="32"/>
          <w:szCs w:val="32"/>
        </w:rPr>
        <w:t xml:space="preserve">Where t= is the transmission coefficient (the ratio of sound energy transmitted by a partition, or across a boundary, to the sound energy incident upon the partition or the boundary, </w:t>
      </w:r>
      <m:oMath>
        <m:r>
          <w:rPr>
            <w:rFonts w:ascii="Cambria Math" w:hAnsi="Cambria Math" w:cstheme="majorBidi"/>
            <w:sz w:val="32"/>
            <w:szCs w:val="32"/>
          </w:rPr>
          <m:t>t=</m:t>
        </m:r>
        <m:f>
          <m:fPr>
            <m:ctrlPr>
              <w:rPr>
                <w:rFonts w:ascii="Cambria Math" w:hAnsi="Cambria Math" w:cstheme="majorBidi"/>
                <w:i/>
                <w:iCs/>
                <w:sz w:val="32"/>
                <w:szCs w:val="32"/>
              </w:rPr>
            </m:ctrlPr>
          </m:fPr>
          <m:num>
            <m:r>
              <w:rPr>
                <w:rFonts w:ascii="Cambria Math" w:hAnsi="Cambria Math" w:cstheme="majorBidi"/>
                <w:sz w:val="32"/>
                <w:szCs w:val="32"/>
              </w:rPr>
              <m:t>1</m:t>
            </m:r>
          </m:num>
          <m:den>
            <m:sSup>
              <m:sSupPr>
                <m:ctrlPr>
                  <w:rPr>
                    <w:rFonts w:ascii="Cambria Math" w:hAnsi="Cambria Math" w:cstheme="majorBidi"/>
                    <w:i/>
                    <w:iCs/>
                    <w:sz w:val="32"/>
                    <w:szCs w:val="32"/>
                  </w:rPr>
                </m:ctrlPr>
              </m:sSupPr>
              <m:e>
                <m:d>
                  <m:dPr>
                    <m:ctrlPr>
                      <w:rPr>
                        <w:rFonts w:ascii="Cambria Math" w:hAnsi="Cambria Math" w:cstheme="majorBidi"/>
                        <w:i/>
                        <w:iCs/>
                        <w:sz w:val="32"/>
                        <w:szCs w:val="32"/>
                      </w:rPr>
                    </m:ctrlPr>
                  </m:dPr>
                  <m:e>
                    <m:f>
                      <m:fPr>
                        <m:ctrlPr>
                          <w:rPr>
                            <w:rFonts w:ascii="Cambria Math" w:hAnsi="Cambria Math" w:cstheme="majorBidi"/>
                            <w:i/>
                            <w:iCs/>
                            <w:sz w:val="32"/>
                            <w:szCs w:val="32"/>
                          </w:rPr>
                        </m:ctrlPr>
                      </m:fPr>
                      <m:num>
                        <m:r>
                          <w:rPr>
                            <w:rFonts w:ascii="Cambria Math" w:hAnsi="Cambria Math" w:cstheme="majorBidi"/>
                            <w:sz w:val="32"/>
                            <w:szCs w:val="32"/>
                          </w:rPr>
                          <m:t>ωm</m:t>
                        </m:r>
                      </m:num>
                      <m:den>
                        <m:r>
                          <w:rPr>
                            <w:rFonts w:ascii="Cambria Math" w:hAnsi="Cambria Math" w:cstheme="majorBidi"/>
                            <w:sz w:val="32"/>
                            <w:szCs w:val="32"/>
                          </w:rPr>
                          <m:t>2ρc</m:t>
                        </m:r>
                      </m:den>
                    </m:f>
                  </m:e>
                </m:d>
              </m:e>
              <m:sup>
                <m:r>
                  <w:rPr>
                    <w:rFonts w:ascii="Cambria Math" w:hAnsi="Cambria Math" w:cstheme="majorBidi"/>
                    <w:sz w:val="32"/>
                    <w:szCs w:val="32"/>
                  </w:rPr>
                  <m:t>2</m:t>
                </m:r>
              </m:sup>
            </m:sSup>
          </m:den>
        </m:f>
      </m:oMath>
      <w:r w:rsidR="00083CA7">
        <w:rPr>
          <w:rFonts w:asciiTheme="majorBidi" w:hAnsiTheme="majorBidi" w:cstheme="majorBidi"/>
          <w:iCs/>
          <w:sz w:val="32"/>
          <w:szCs w:val="32"/>
        </w:rPr>
        <w:t xml:space="preserve"> </w:t>
      </w:r>
    </w:p>
    <w:p w:rsidR="00AC65B1" w:rsidRDefault="001B6CFA" w:rsidP="00AC65B1">
      <w:pPr>
        <w:jc w:val="both"/>
        <w:rPr>
          <w:rFonts w:asciiTheme="majorBidi" w:hAnsiTheme="majorBidi" w:cstheme="majorBidi"/>
          <w:iCs/>
          <w:sz w:val="32"/>
          <w:szCs w:val="32"/>
        </w:rPr>
      </w:pPr>
      <w:proofErr w:type="gramStart"/>
      <w:r>
        <w:rPr>
          <w:rFonts w:asciiTheme="majorBidi" w:hAnsiTheme="majorBidi" w:cstheme="majorBidi"/>
          <w:iCs/>
          <w:sz w:val="32"/>
          <w:szCs w:val="32"/>
        </w:rPr>
        <w:t>w</w:t>
      </w:r>
      <w:r w:rsidR="00AC65B1">
        <w:rPr>
          <w:rFonts w:asciiTheme="majorBidi" w:hAnsiTheme="majorBidi" w:cstheme="majorBidi"/>
          <w:iCs/>
          <w:sz w:val="32"/>
          <w:szCs w:val="32"/>
        </w:rPr>
        <w:t>here</w:t>
      </w:r>
      <w:proofErr w:type="gramEnd"/>
      <w:r w:rsidR="00AC65B1">
        <w:rPr>
          <w:rFonts w:asciiTheme="majorBidi" w:hAnsiTheme="majorBidi" w:cstheme="majorBidi"/>
          <w:iCs/>
          <w:sz w:val="32"/>
          <w:szCs w:val="32"/>
        </w:rPr>
        <w:t xml:space="preserve"> ω= angular velocity (radians/sec) = 2πf</w:t>
      </w:r>
    </w:p>
    <w:p w:rsidR="00AC65B1" w:rsidRDefault="00AC65B1" w:rsidP="00AC65B1">
      <w:pPr>
        <w:jc w:val="both"/>
        <w:rPr>
          <w:rFonts w:asciiTheme="majorBidi" w:hAnsiTheme="majorBidi" w:cstheme="majorBidi"/>
          <w:iCs/>
          <w:sz w:val="32"/>
          <w:szCs w:val="32"/>
        </w:rPr>
      </w:pPr>
      <w:r>
        <w:rPr>
          <w:rFonts w:asciiTheme="majorBidi" w:hAnsiTheme="majorBidi" w:cstheme="majorBidi"/>
          <w:iCs/>
          <w:sz w:val="32"/>
          <w:szCs w:val="32"/>
        </w:rPr>
        <w:t xml:space="preserve">           m= mass of the partition /unit area</w:t>
      </w:r>
    </w:p>
    <w:p w:rsidR="00AC65B1" w:rsidRDefault="00AC65B1" w:rsidP="00AC65B1">
      <w:pPr>
        <w:jc w:val="both"/>
        <w:rPr>
          <w:rFonts w:asciiTheme="majorBidi" w:hAnsiTheme="majorBidi" w:cstheme="majorBidi"/>
          <w:iCs/>
          <w:sz w:val="32"/>
          <w:szCs w:val="32"/>
        </w:rPr>
      </w:pPr>
      <w:r>
        <w:rPr>
          <w:rFonts w:asciiTheme="majorBidi" w:hAnsiTheme="majorBidi" w:cstheme="majorBidi"/>
          <w:iCs/>
          <w:sz w:val="32"/>
          <w:szCs w:val="32"/>
        </w:rPr>
        <w:t xml:space="preserve">      </w:t>
      </w:r>
    </w:p>
    <w:p w:rsidR="00AC65B1" w:rsidRDefault="00AC65B1" w:rsidP="00AC65B1">
      <w:pPr>
        <w:jc w:val="both"/>
        <w:rPr>
          <w:rFonts w:asciiTheme="majorBidi" w:hAnsiTheme="majorBidi" w:cstheme="majorBidi"/>
          <w:iCs/>
          <w:sz w:val="32"/>
          <w:szCs w:val="32"/>
        </w:rPr>
      </w:pPr>
      <w:r>
        <w:rPr>
          <w:rFonts w:asciiTheme="majorBidi" w:hAnsiTheme="majorBidi" w:cstheme="majorBidi"/>
          <w:iCs/>
          <w:sz w:val="32"/>
          <w:szCs w:val="32"/>
        </w:rPr>
        <w:t xml:space="preserve">     When calculating the sound insulation of a partition consisting of more than one part </w:t>
      </w:r>
      <w:proofErr w:type="gramStart"/>
      <w:r>
        <w:rPr>
          <w:rFonts w:asciiTheme="majorBidi" w:hAnsiTheme="majorBidi" w:cstheme="majorBidi"/>
          <w:iCs/>
          <w:sz w:val="32"/>
          <w:szCs w:val="32"/>
        </w:rPr>
        <w:t>( e.g</w:t>
      </w:r>
      <w:proofErr w:type="gramEnd"/>
      <w:r>
        <w:rPr>
          <w:rFonts w:asciiTheme="majorBidi" w:hAnsiTheme="majorBidi" w:cstheme="majorBidi"/>
          <w:iCs/>
          <w:sz w:val="32"/>
          <w:szCs w:val="32"/>
        </w:rPr>
        <w:t>. a 115 mm brick wall with a door) it is first necessary to find the transmission coefficient of each. From this, the average transmission coefficient may be calculated using this formula:</w:t>
      </w:r>
    </w:p>
    <w:p w:rsidR="00AC65B1" w:rsidRDefault="001B6CFA" w:rsidP="001B6CFA">
      <w:pPr>
        <w:jc w:val="both"/>
        <w:rPr>
          <w:rFonts w:asciiTheme="majorBidi" w:hAnsiTheme="majorBidi" w:cstheme="majorBidi"/>
          <w:iCs/>
          <w:sz w:val="32"/>
          <w:szCs w:val="32"/>
        </w:rPr>
      </w:pPr>
      <w:proofErr w:type="spellStart"/>
      <w:proofErr w:type="gramStart"/>
      <w:r>
        <w:rPr>
          <w:rFonts w:asciiTheme="majorBidi" w:hAnsiTheme="majorBidi" w:cstheme="majorBidi"/>
          <w:iCs/>
          <w:sz w:val="32"/>
          <w:szCs w:val="32"/>
        </w:rPr>
        <w:t>t</w:t>
      </w:r>
      <w:r>
        <w:rPr>
          <w:rFonts w:asciiTheme="majorBidi" w:hAnsiTheme="majorBidi" w:cstheme="majorBidi"/>
          <w:iCs/>
          <w:sz w:val="32"/>
          <w:szCs w:val="32"/>
          <w:vertAlign w:val="subscript"/>
        </w:rPr>
        <w:t>av</w:t>
      </w:r>
      <w:proofErr w:type="spellEnd"/>
      <w:proofErr w:type="gramEnd"/>
      <w:r>
        <w:rPr>
          <w:rFonts w:asciiTheme="majorBidi" w:hAnsiTheme="majorBidi" w:cstheme="majorBidi"/>
          <w:iCs/>
          <w:sz w:val="32"/>
          <w:szCs w:val="32"/>
          <w:vertAlign w:val="subscript"/>
        </w:rPr>
        <w:t xml:space="preserve"> </w:t>
      </w:r>
      <w:r w:rsidR="00AC65B1">
        <w:rPr>
          <w:rFonts w:asciiTheme="majorBidi" w:hAnsiTheme="majorBidi" w:cstheme="majorBidi"/>
          <w:iCs/>
          <w:sz w:val="32"/>
          <w:szCs w:val="32"/>
        </w:rPr>
        <w:t>×</w:t>
      </w:r>
      <w:r>
        <w:rPr>
          <w:rFonts w:asciiTheme="majorBidi" w:hAnsiTheme="majorBidi" w:cstheme="majorBidi"/>
          <w:iCs/>
          <w:sz w:val="32"/>
          <w:szCs w:val="32"/>
        </w:rPr>
        <w:t xml:space="preserve"> </w:t>
      </w:r>
      <w:r w:rsidR="00AC65B1">
        <w:rPr>
          <w:rFonts w:asciiTheme="majorBidi" w:hAnsiTheme="majorBidi" w:cstheme="majorBidi"/>
          <w:iCs/>
          <w:sz w:val="32"/>
          <w:szCs w:val="32"/>
        </w:rPr>
        <w:t>S= t</w:t>
      </w:r>
      <w:r w:rsidR="00AC65B1" w:rsidRPr="001B6CFA">
        <w:rPr>
          <w:rFonts w:asciiTheme="majorBidi" w:hAnsiTheme="majorBidi" w:cstheme="majorBidi"/>
          <w:iCs/>
          <w:sz w:val="32"/>
          <w:szCs w:val="32"/>
          <w:vertAlign w:val="subscript"/>
        </w:rPr>
        <w:t>1</w:t>
      </w:r>
      <w:r w:rsidR="00AC65B1">
        <w:rPr>
          <w:rFonts w:asciiTheme="majorBidi" w:hAnsiTheme="majorBidi" w:cstheme="majorBidi"/>
          <w:iCs/>
          <w:sz w:val="32"/>
          <w:szCs w:val="32"/>
        </w:rPr>
        <w:t>×S</w:t>
      </w:r>
      <w:r w:rsidR="00AC65B1" w:rsidRPr="001B6CFA">
        <w:rPr>
          <w:rFonts w:asciiTheme="majorBidi" w:hAnsiTheme="majorBidi" w:cstheme="majorBidi"/>
          <w:iCs/>
          <w:sz w:val="32"/>
          <w:szCs w:val="32"/>
          <w:vertAlign w:val="subscript"/>
        </w:rPr>
        <w:t>1</w:t>
      </w:r>
      <w:r>
        <w:rPr>
          <w:rFonts w:asciiTheme="majorBidi" w:hAnsiTheme="majorBidi" w:cstheme="majorBidi"/>
          <w:iCs/>
          <w:sz w:val="32"/>
          <w:szCs w:val="32"/>
        </w:rPr>
        <w:t>+</w:t>
      </w:r>
      <w:r w:rsidRPr="001B6CFA">
        <w:rPr>
          <w:rFonts w:asciiTheme="majorBidi" w:hAnsiTheme="majorBidi" w:cstheme="majorBidi"/>
          <w:iCs/>
          <w:sz w:val="32"/>
          <w:szCs w:val="32"/>
        </w:rPr>
        <w:t xml:space="preserve"> </w:t>
      </w:r>
      <w:r>
        <w:rPr>
          <w:rFonts w:asciiTheme="majorBidi" w:hAnsiTheme="majorBidi" w:cstheme="majorBidi"/>
          <w:iCs/>
          <w:sz w:val="32"/>
          <w:szCs w:val="32"/>
        </w:rPr>
        <w:t>t</w:t>
      </w:r>
      <w:r>
        <w:rPr>
          <w:rFonts w:asciiTheme="majorBidi" w:hAnsiTheme="majorBidi" w:cstheme="majorBidi"/>
          <w:iCs/>
          <w:sz w:val="32"/>
          <w:szCs w:val="32"/>
          <w:vertAlign w:val="subscript"/>
        </w:rPr>
        <w:t>2</w:t>
      </w:r>
      <w:r>
        <w:rPr>
          <w:rFonts w:asciiTheme="majorBidi" w:hAnsiTheme="majorBidi" w:cstheme="majorBidi"/>
          <w:iCs/>
          <w:sz w:val="32"/>
          <w:szCs w:val="32"/>
        </w:rPr>
        <w:t>×S</w:t>
      </w:r>
      <w:r>
        <w:rPr>
          <w:rFonts w:asciiTheme="majorBidi" w:hAnsiTheme="majorBidi" w:cstheme="majorBidi"/>
          <w:iCs/>
          <w:sz w:val="32"/>
          <w:szCs w:val="32"/>
          <w:vertAlign w:val="subscript"/>
        </w:rPr>
        <w:t>2</w:t>
      </w:r>
      <w:r>
        <w:rPr>
          <w:rFonts w:asciiTheme="majorBidi" w:hAnsiTheme="majorBidi" w:cstheme="majorBidi"/>
          <w:iCs/>
          <w:sz w:val="32"/>
          <w:szCs w:val="32"/>
        </w:rPr>
        <w:t>+…..</w:t>
      </w:r>
      <w:r w:rsidR="00AC65B1">
        <w:rPr>
          <w:rFonts w:asciiTheme="majorBidi" w:hAnsiTheme="majorBidi" w:cstheme="majorBidi"/>
          <w:iCs/>
          <w:sz w:val="32"/>
          <w:szCs w:val="32"/>
        </w:rPr>
        <w:t xml:space="preserve"> </w:t>
      </w:r>
    </w:p>
    <w:p w:rsidR="001B6CFA" w:rsidRDefault="001B6CFA" w:rsidP="001B6CFA">
      <w:pPr>
        <w:jc w:val="both"/>
        <w:rPr>
          <w:rFonts w:asciiTheme="majorBidi" w:hAnsiTheme="majorBidi" w:cstheme="majorBidi"/>
          <w:iCs/>
          <w:sz w:val="32"/>
          <w:szCs w:val="32"/>
        </w:rPr>
      </w:pPr>
      <w:proofErr w:type="gramStart"/>
      <w:r>
        <w:rPr>
          <w:rFonts w:asciiTheme="majorBidi" w:hAnsiTheme="majorBidi" w:cstheme="majorBidi"/>
          <w:iCs/>
          <w:sz w:val="32"/>
          <w:szCs w:val="32"/>
        </w:rPr>
        <w:t>where</w:t>
      </w:r>
      <w:proofErr w:type="gramEnd"/>
      <w:r>
        <w:rPr>
          <w:rFonts w:asciiTheme="majorBidi" w:hAnsiTheme="majorBidi" w:cstheme="majorBidi"/>
          <w:iCs/>
          <w:sz w:val="32"/>
          <w:szCs w:val="32"/>
        </w:rPr>
        <w:t xml:space="preserve"> </w:t>
      </w:r>
      <w:proofErr w:type="spellStart"/>
      <w:r w:rsidR="00543AF1">
        <w:rPr>
          <w:rFonts w:asciiTheme="majorBidi" w:hAnsiTheme="majorBidi" w:cstheme="majorBidi"/>
          <w:iCs/>
          <w:sz w:val="32"/>
          <w:szCs w:val="32"/>
        </w:rPr>
        <w:t>t</w:t>
      </w:r>
      <w:r w:rsidR="00543AF1" w:rsidRPr="00543AF1">
        <w:rPr>
          <w:rFonts w:asciiTheme="majorBidi" w:hAnsiTheme="majorBidi" w:cstheme="majorBidi"/>
          <w:iCs/>
          <w:sz w:val="32"/>
          <w:szCs w:val="32"/>
          <w:vertAlign w:val="subscript"/>
        </w:rPr>
        <w:t>av</w:t>
      </w:r>
      <w:proofErr w:type="spellEnd"/>
      <w:r w:rsidR="00543AF1">
        <w:rPr>
          <w:rFonts w:asciiTheme="majorBidi" w:hAnsiTheme="majorBidi" w:cstheme="majorBidi"/>
          <w:iCs/>
          <w:sz w:val="32"/>
          <w:szCs w:val="32"/>
        </w:rPr>
        <w:t>=average transmission coefficient</w:t>
      </w:r>
    </w:p>
    <w:p w:rsidR="00543AF1" w:rsidRDefault="00543AF1" w:rsidP="001B6CFA">
      <w:pPr>
        <w:jc w:val="both"/>
        <w:rPr>
          <w:rFonts w:asciiTheme="majorBidi" w:hAnsiTheme="majorBidi" w:cstheme="majorBidi"/>
          <w:iCs/>
          <w:sz w:val="32"/>
          <w:szCs w:val="32"/>
        </w:rPr>
      </w:pPr>
      <w:r>
        <w:rPr>
          <w:rFonts w:asciiTheme="majorBidi" w:hAnsiTheme="majorBidi" w:cstheme="majorBidi"/>
          <w:iCs/>
          <w:sz w:val="32"/>
          <w:szCs w:val="32"/>
        </w:rPr>
        <w:t xml:space="preserve">           S= total area of the partition, m</w:t>
      </w:r>
      <w:r w:rsidRPr="00543AF1">
        <w:rPr>
          <w:rFonts w:asciiTheme="majorBidi" w:hAnsiTheme="majorBidi" w:cstheme="majorBidi"/>
          <w:iCs/>
          <w:sz w:val="32"/>
          <w:szCs w:val="32"/>
          <w:vertAlign w:val="superscript"/>
        </w:rPr>
        <w:t>2</w:t>
      </w:r>
      <w:r>
        <w:rPr>
          <w:rFonts w:asciiTheme="majorBidi" w:hAnsiTheme="majorBidi" w:cstheme="majorBidi"/>
          <w:iCs/>
          <w:sz w:val="32"/>
          <w:szCs w:val="32"/>
          <w:vertAlign w:val="superscript"/>
        </w:rPr>
        <w:t xml:space="preserve"> </w:t>
      </w:r>
    </w:p>
    <w:p w:rsidR="00543AF1" w:rsidRDefault="00543AF1" w:rsidP="00543AF1">
      <w:pPr>
        <w:jc w:val="both"/>
        <w:rPr>
          <w:rFonts w:asciiTheme="majorBidi" w:hAnsiTheme="majorBidi" w:cstheme="majorBidi"/>
          <w:iCs/>
          <w:sz w:val="32"/>
          <w:szCs w:val="32"/>
        </w:rPr>
      </w:pPr>
      <w:r w:rsidRPr="00543AF1">
        <w:rPr>
          <w:rFonts w:asciiTheme="majorBidi" w:hAnsiTheme="majorBidi" w:cstheme="majorBidi"/>
          <w:iCs/>
          <w:sz w:val="32"/>
          <w:szCs w:val="32"/>
          <w:lang w:val="fr-FR"/>
        </w:rPr>
        <w:t xml:space="preserve">           </w:t>
      </w:r>
      <w:proofErr w:type="gramStart"/>
      <w:r w:rsidRPr="00543AF1">
        <w:rPr>
          <w:rFonts w:asciiTheme="majorBidi" w:hAnsiTheme="majorBidi" w:cstheme="majorBidi"/>
          <w:iCs/>
          <w:sz w:val="32"/>
          <w:szCs w:val="32"/>
        </w:rPr>
        <w:t>t</w:t>
      </w:r>
      <w:r w:rsidRPr="00543AF1">
        <w:rPr>
          <w:rFonts w:asciiTheme="majorBidi" w:hAnsiTheme="majorBidi" w:cstheme="majorBidi"/>
          <w:iCs/>
          <w:sz w:val="32"/>
          <w:szCs w:val="32"/>
          <w:vertAlign w:val="subscript"/>
        </w:rPr>
        <w:t>1</w:t>
      </w:r>
      <w:r w:rsidRPr="00543AF1">
        <w:rPr>
          <w:rFonts w:asciiTheme="majorBidi" w:hAnsiTheme="majorBidi" w:cstheme="majorBidi"/>
          <w:iCs/>
          <w:sz w:val="32"/>
          <w:szCs w:val="32"/>
        </w:rPr>
        <w:t xml:space="preserve"> ,</w:t>
      </w:r>
      <w:proofErr w:type="gramEnd"/>
      <w:r w:rsidRPr="00543AF1">
        <w:rPr>
          <w:rFonts w:asciiTheme="majorBidi" w:hAnsiTheme="majorBidi" w:cstheme="majorBidi"/>
          <w:iCs/>
          <w:sz w:val="32"/>
          <w:szCs w:val="32"/>
        </w:rPr>
        <w:t xml:space="preserve"> t</w:t>
      </w:r>
      <w:r w:rsidRPr="00543AF1">
        <w:rPr>
          <w:rFonts w:asciiTheme="majorBidi" w:hAnsiTheme="majorBidi" w:cstheme="majorBidi"/>
          <w:iCs/>
          <w:sz w:val="32"/>
          <w:szCs w:val="32"/>
          <w:vertAlign w:val="subscript"/>
        </w:rPr>
        <w:t>2</w:t>
      </w:r>
      <w:r w:rsidRPr="00543AF1">
        <w:rPr>
          <w:rFonts w:asciiTheme="majorBidi" w:hAnsiTheme="majorBidi" w:cstheme="majorBidi"/>
          <w:iCs/>
          <w:sz w:val="32"/>
          <w:szCs w:val="32"/>
        </w:rPr>
        <w:t>, ….= transmission coefficients of each s</w:t>
      </w:r>
      <w:r>
        <w:rPr>
          <w:rFonts w:asciiTheme="majorBidi" w:hAnsiTheme="majorBidi" w:cstheme="majorBidi"/>
          <w:iCs/>
          <w:sz w:val="32"/>
          <w:szCs w:val="32"/>
        </w:rPr>
        <w:t>ection.</w:t>
      </w:r>
    </w:p>
    <w:p w:rsidR="00543AF1" w:rsidRDefault="00543AF1" w:rsidP="00543AF1">
      <w:pPr>
        <w:jc w:val="both"/>
        <w:rPr>
          <w:rFonts w:asciiTheme="majorBidi" w:hAnsiTheme="majorBidi" w:cstheme="majorBidi"/>
          <w:iCs/>
          <w:sz w:val="32"/>
          <w:szCs w:val="32"/>
        </w:rPr>
      </w:pPr>
      <w:r>
        <w:rPr>
          <w:rFonts w:asciiTheme="majorBidi" w:hAnsiTheme="majorBidi" w:cstheme="majorBidi"/>
          <w:iCs/>
          <w:sz w:val="32"/>
          <w:szCs w:val="32"/>
        </w:rPr>
        <w:t xml:space="preserve">           </w:t>
      </w:r>
      <w:proofErr w:type="gramStart"/>
      <w:r>
        <w:rPr>
          <w:rFonts w:asciiTheme="majorBidi" w:hAnsiTheme="majorBidi" w:cstheme="majorBidi"/>
          <w:iCs/>
          <w:sz w:val="32"/>
          <w:szCs w:val="32"/>
        </w:rPr>
        <w:t>S</w:t>
      </w:r>
      <w:r w:rsidRPr="001B6CFA">
        <w:rPr>
          <w:rFonts w:asciiTheme="majorBidi" w:hAnsiTheme="majorBidi" w:cstheme="majorBidi"/>
          <w:iCs/>
          <w:sz w:val="32"/>
          <w:szCs w:val="32"/>
          <w:vertAlign w:val="subscript"/>
        </w:rPr>
        <w:t>1</w:t>
      </w:r>
      <w:r>
        <w:rPr>
          <w:rFonts w:asciiTheme="majorBidi" w:hAnsiTheme="majorBidi" w:cstheme="majorBidi"/>
          <w:iCs/>
          <w:sz w:val="32"/>
          <w:szCs w:val="32"/>
        </w:rPr>
        <w:t xml:space="preserve"> ,</w:t>
      </w:r>
      <w:proofErr w:type="gramEnd"/>
      <w:r>
        <w:rPr>
          <w:rFonts w:asciiTheme="majorBidi" w:hAnsiTheme="majorBidi" w:cstheme="majorBidi"/>
          <w:iCs/>
          <w:sz w:val="32"/>
          <w:szCs w:val="32"/>
        </w:rPr>
        <w:t xml:space="preserve"> S</w:t>
      </w:r>
      <w:r>
        <w:rPr>
          <w:rFonts w:asciiTheme="majorBidi" w:hAnsiTheme="majorBidi" w:cstheme="majorBidi"/>
          <w:iCs/>
          <w:sz w:val="32"/>
          <w:szCs w:val="32"/>
          <w:vertAlign w:val="subscript"/>
        </w:rPr>
        <w:t>2</w:t>
      </w:r>
      <w:r>
        <w:rPr>
          <w:rFonts w:asciiTheme="majorBidi" w:hAnsiTheme="majorBidi" w:cstheme="majorBidi"/>
          <w:iCs/>
          <w:sz w:val="32"/>
          <w:szCs w:val="32"/>
        </w:rPr>
        <w:t>,…= area of each part,</w:t>
      </w:r>
      <w:r w:rsidRPr="00543AF1">
        <w:rPr>
          <w:rFonts w:asciiTheme="majorBidi" w:hAnsiTheme="majorBidi" w:cstheme="majorBidi"/>
          <w:iCs/>
          <w:sz w:val="32"/>
          <w:szCs w:val="32"/>
        </w:rPr>
        <w:t xml:space="preserve"> </w:t>
      </w:r>
      <w:r>
        <w:rPr>
          <w:rFonts w:asciiTheme="majorBidi" w:hAnsiTheme="majorBidi" w:cstheme="majorBidi"/>
          <w:iCs/>
          <w:sz w:val="32"/>
          <w:szCs w:val="32"/>
        </w:rPr>
        <w:t>m</w:t>
      </w:r>
      <w:r w:rsidRPr="00543AF1">
        <w:rPr>
          <w:rFonts w:asciiTheme="majorBidi" w:hAnsiTheme="majorBidi" w:cstheme="majorBidi"/>
          <w:iCs/>
          <w:sz w:val="32"/>
          <w:szCs w:val="32"/>
          <w:vertAlign w:val="superscript"/>
        </w:rPr>
        <w:t>2</w:t>
      </w:r>
      <w:r>
        <w:rPr>
          <w:rFonts w:asciiTheme="majorBidi" w:hAnsiTheme="majorBidi" w:cstheme="majorBidi"/>
          <w:iCs/>
          <w:sz w:val="32"/>
          <w:szCs w:val="32"/>
        </w:rPr>
        <w:t xml:space="preserve"> </w:t>
      </w:r>
    </w:p>
    <w:p w:rsidR="00543AF1" w:rsidRDefault="00543AF1" w:rsidP="00543AF1">
      <w:pPr>
        <w:jc w:val="both"/>
        <w:rPr>
          <w:rFonts w:asciiTheme="majorBidi" w:hAnsiTheme="majorBidi" w:cstheme="majorBidi"/>
          <w:iCs/>
          <w:sz w:val="32"/>
          <w:szCs w:val="32"/>
        </w:rPr>
      </w:pPr>
    </w:p>
    <w:p w:rsidR="003E5AC4" w:rsidRDefault="003E5AC4" w:rsidP="00543AF1">
      <w:pPr>
        <w:jc w:val="both"/>
        <w:rPr>
          <w:rFonts w:asciiTheme="majorBidi" w:hAnsiTheme="majorBidi" w:cstheme="majorBidi"/>
          <w:b/>
          <w:bCs/>
          <w:iCs/>
          <w:sz w:val="32"/>
          <w:szCs w:val="32"/>
        </w:rPr>
      </w:pPr>
      <w:r w:rsidRPr="003E5AC4">
        <w:rPr>
          <w:rFonts w:asciiTheme="majorBidi" w:hAnsiTheme="majorBidi" w:cstheme="majorBidi"/>
          <w:b/>
          <w:bCs/>
          <w:iCs/>
          <w:sz w:val="32"/>
          <w:szCs w:val="32"/>
        </w:rPr>
        <w:t xml:space="preserve">4.3 The sound insulation depend on mass </w:t>
      </w:r>
    </w:p>
    <w:p w:rsidR="003E5AC4" w:rsidRDefault="003E5AC4" w:rsidP="00543AF1">
      <w:pPr>
        <w:jc w:val="both"/>
        <w:rPr>
          <w:rFonts w:asciiTheme="majorBidi" w:hAnsiTheme="majorBidi" w:cstheme="majorBidi"/>
          <w:iCs/>
          <w:sz w:val="28"/>
          <w:szCs w:val="28"/>
        </w:rPr>
      </w:pPr>
      <w:r w:rsidRPr="003E5AC4">
        <w:rPr>
          <w:rFonts w:asciiTheme="majorBidi" w:hAnsiTheme="majorBidi" w:cstheme="majorBidi"/>
          <w:iCs/>
          <w:sz w:val="28"/>
          <w:szCs w:val="28"/>
        </w:rPr>
        <w:t xml:space="preserve">     The </w:t>
      </w:r>
      <w:r>
        <w:rPr>
          <w:rFonts w:asciiTheme="majorBidi" w:hAnsiTheme="majorBidi" w:cstheme="majorBidi"/>
          <w:iCs/>
          <w:sz w:val="28"/>
          <w:szCs w:val="28"/>
        </w:rPr>
        <w:t>insulation from a single partition is approximately</w:t>
      </w:r>
    </w:p>
    <w:p w:rsidR="003E5AC4" w:rsidRDefault="003E5AC4" w:rsidP="00543AF1">
      <w:pPr>
        <w:jc w:val="both"/>
        <w:rPr>
          <w:rFonts w:asciiTheme="majorBidi" w:hAnsiTheme="majorBidi" w:cstheme="majorBidi"/>
          <w:iCs/>
          <w:sz w:val="28"/>
          <w:szCs w:val="28"/>
        </w:rPr>
      </w:pPr>
      <w:proofErr w:type="spellStart"/>
      <w:r>
        <w:rPr>
          <w:rFonts w:asciiTheme="majorBidi" w:hAnsiTheme="majorBidi" w:cstheme="majorBidi"/>
          <w:iCs/>
          <w:sz w:val="28"/>
          <w:szCs w:val="28"/>
        </w:rPr>
        <w:t>R</w:t>
      </w:r>
      <w:r w:rsidRPr="003E5AC4">
        <w:rPr>
          <w:rFonts w:asciiTheme="majorBidi" w:hAnsiTheme="majorBidi" w:cstheme="majorBidi"/>
          <w:iCs/>
          <w:sz w:val="28"/>
          <w:szCs w:val="28"/>
          <w:vertAlign w:val="subscript"/>
        </w:rPr>
        <w:t>av</w:t>
      </w:r>
      <w:proofErr w:type="spellEnd"/>
      <w:r>
        <w:rPr>
          <w:rFonts w:asciiTheme="majorBidi" w:hAnsiTheme="majorBidi" w:cstheme="majorBidi"/>
          <w:iCs/>
          <w:sz w:val="28"/>
          <w:szCs w:val="28"/>
        </w:rPr>
        <w:t>= 10+14.5 log m</w:t>
      </w:r>
    </w:p>
    <w:p w:rsidR="003E5AC4" w:rsidRDefault="003E5AC4" w:rsidP="00543AF1">
      <w:pPr>
        <w:jc w:val="both"/>
        <w:rPr>
          <w:rFonts w:asciiTheme="majorBidi" w:hAnsiTheme="majorBidi" w:cstheme="majorBidi"/>
          <w:iCs/>
          <w:sz w:val="28"/>
          <w:szCs w:val="28"/>
        </w:rPr>
      </w:pPr>
      <w:proofErr w:type="gramStart"/>
      <w:r>
        <w:rPr>
          <w:rFonts w:asciiTheme="majorBidi" w:hAnsiTheme="majorBidi" w:cstheme="majorBidi"/>
          <w:iCs/>
          <w:sz w:val="28"/>
          <w:szCs w:val="28"/>
        </w:rPr>
        <w:lastRenderedPageBreak/>
        <w:t xml:space="preserve">Where  </w:t>
      </w:r>
      <w:proofErr w:type="spellStart"/>
      <w:r>
        <w:rPr>
          <w:rFonts w:asciiTheme="majorBidi" w:hAnsiTheme="majorBidi" w:cstheme="majorBidi"/>
          <w:iCs/>
          <w:sz w:val="28"/>
          <w:szCs w:val="28"/>
        </w:rPr>
        <w:t>R</w:t>
      </w:r>
      <w:r w:rsidRPr="003E5AC4">
        <w:rPr>
          <w:rFonts w:asciiTheme="majorBidi" w:hAnsiTheme="majorBidi" w:cstheme="majorBidi"/>
          <w:iCs/>
          <w:sz w:val="28"/>
          <w:szCs w:val="28"/>
          <w:vertAlign w:val="subscript"/>
        </w:rPr>
        <w:t>av</w:t>
      </w:r>
      <w:proofErr w:type="spellEnd"/>
      <w:proofErr w:type="gramEnd"/>
      <w:r>
        <w:rPr>
          <w:rFonts w:asciiTheme="majorBidi" w:hAnsiTheme="majorBidi" w:cstheme="majorBidi"/>
          <w:iCs/>
          <w:sz w:val="28"/>
          <w:szCs w:val="28"/>
        </w:rPr>
        <w:t>= average sound reduction in dB</w:t>
      </w:r>
    </w:p>
    <w:p w:rsidR="003E5AC4" w:rsidRDefault="003E5AC4" w:rsidP="00543AF1">
      <w:pPr>
        <w:jc w:val="both"/>
        <w:rPr>
          <w:rFonts w:asciiTheme="majorBidi" w:hAnsiTheme="majorBidi" w:cstheme="majorBidi"/>
          <w:iCs/>
          <w:sz w:val="28"/>
          <w:szCs w:val="28"/>
        </w:rPr>
      </w:pPr>
      <w:r>
        <w:rPr>
          <w:rFonts w:asciiTheme="majorBidi" w:hAnsiTheme="majorBidi" w:cstheme="majorBidi"/>
          <w:iCs/>
          <w:sz w:val="28"/>
          <w:szCs w:val="28"/>
        </w:rPr>
        <w:t xml:space="preserve">              m = mass/ unit area in kg/m</w:t>
      </w:r>
      <w:r w:rsidRPr="003E5AC4">
        <w:rPr>
          <w:rFonts w:asciiTheme="majorBidi" w:hAnsiTheme="majorBidi" w:cstheme="majorBidi"/>
          <w:iCs/>
          <w:sz w:val="28"/>
          <w:szCs w:val="28"/>
          <w:vertAlign w:val="superscript"/>
        </w:rPr>
        <w:t>2</w:t>
      </w:r>
    </w:p>
    <w:p w:rsidR="003E5AC4" w:rsidRDefault="003E5AC4" w:rsidP="00543AF1">
      <w:pPr>
        <w:jc w:val="both"/>
        <w:rPr>
          <w:rFonts w:asciiTheme="majorBidi" w:hAnsiTheme="majorBidi" w:cstheme="majorBidi"/>
          <w:iCs/>
          <w:sz w:val="28"/>
          <w:szCs w:val="28"/>
        </w:rPr>
      </w:pPr>
    </w:p>
    <w:p w:rsidR="003E5AC4" w:rsidRDefault="003E5AC4" w:rsidP="003E5AC4">
      <w:pPr>
        <w:jc w:val="both"/>
        <w:rPr>
          <w:rFonts w:asciiTheme="majorBidi" w:hAnsiTheme="majorBidi" w:cstheme="majorBidi"/>
          <w:b/>
          <w:bCs/>
          <w:iCs/>
          <w:sz w:val="32"/>
          <w:szCs w:val="32"/>
        </w:rPr>
      </w:pPr>
      <w:r w:rsidRPr="003E5AC4">
        <w:rPr>
          <w:rFonts w:asciiTheme="majorBidi" w:hAnsiTheme="majorBidi" w:cstheme="majorBidi"/>
          <w:b/>
          <w:bCs/>
          <w:iCs/>
          <w:sz w:val="32"/>
          <w:szCs w:val="32"/>
        </w:rPr>
        <w:t>4.</w:t>
      </w:r>
      <w:r>
        <w:rPr>
          <w:rFonts w:asciiTheme="majorBidi" w:hAnsiTheme="majorBidi" w:cstheme="majorBidi"/>
          <w:b/>
          <w:bCs/>
          <w:iCs/>
          <w:sz w:val="32"/>
          <w:szCs w:val="32"/>
        </w:rPr>
        <w:t>4</w:t>
      </w:r>
      <w:r w:rsidRPr="003E5AC4">
        <w:rPr>
          <w:rFonts w:asciiTheme="majorBidi" w:hAnsiTheme="majorBidi" w:cstheme="majorBidi"/>
          <w:b/>
          <w:bCs/>
          <w:iCs/>
          <w:sz w:val="32"/>
          <w:szCs w:val="32"/>
        </w:rPr>
        <w:t xml:space="preserve"> The sound insulation </w:t>
      </w:r>
      <w:r>
        <w:rPr>
          <w:rFonts w:asciiTheme="majorBidi" w:hAnsiTheme="majorBidi" w:cstheme="majorBidi"/>
          <w:b/>
          <w:bCs/>
          <w:iCs/>
          <w:sz w:val="32"/>
          <w:szCs w:val="32"/>
        </w:rPr>
        <w:t>by the use of absorbents</w:t>
      </w:r>
    </w:p>
    <w:p w:rsidR="00493169" w:rsidRPr="001A2187" w:rsidRDefault="000628C3" w:rsidP="00493169">
      <w:pPr>
        <w:jc w:val="both"/>
        <w:rPr>
          <w:rFonts w:asciiTheme="majorBidi" w:hAnsiTheme="majorBidi" w:cstheme="majorBidi"/>
          <w:iCs/>
          <w:sz w:val="28"/>
          <w:szCs w:val="28"/>
        </w:rPr>
      </w:pPr>
      <w:r>
        <w:rPr>
          <w:rFonts w:asciiTheme="majorBidi" w:hAnsiTheme="majorBidi" w:cstheme="majorBidi"/>
          <w:b/>
          <w:bCs/>
          <w:iCs/>
          <w:sz w:val="28"/>
          <w:szCs w:val="28"/>
        </w:rPr>
        <w:t xml:space="preserve">Sound absorption: </w:t>
      </w:r>
      <w:r>
        <w:rPr>
          <w:rFonts w:asciiTheme="majorBidi" w:hAnsiTheme="majorBidi" w:cstheme="majorBidi"/>
          <w:iCs/>
          <w:sz w:val="28"/>
          <w:szCs w:val="28"/>
        </w:rPr>
        <w:t xml:space="preserve">1) the process whereby sound energy is converted into heat, leading to a reduction in sound pressure level. 2) </w:t>
      </w:r>
      <w:proofErr w:type="gramStart"/>
      <w:r>
        <w:rPr>
          <w:rFonts w:asciiTheme="majorBidi" w:hAnsiTheme="majorBidi" w:cstheme="majorBidi"/>
          <w:iCs/>
          <w:sz w:val="28"/>
          <w:szCs w:val="28"/>
        </w:rPr>
        <w:t>the</w:t>
      </w:r>
      <w:proofErr w:type="gramEnd"/>
      <w:r>
        <w:rPr>
          <w:rFonts w:asciiTheme="majorBidi" w:hAnsiTheme="majorBidi" w:cstheme="majorBidi"/>
          <w:iCs/>
          <w:sz w:val="28"/>
          <w:szCs w:val="28"/>
        </w:rPr>
        <w:t xml:space="preserve"> property of a material which allows it to absorb sound energy</w:t>
      </w:r>
      <w:r w:rsidR="00493169">
        <w:rPr>
          <w:rFonts w:asciiTheme="majorBidi" w:hAnsiTheme="majorBidi" w:cstheme="majorBidi"/>
          <w:iCs/>
          <w:sz w:val="28"/>
          <w:szCs w:val="28"/>
        </w:rPr>
        <w:t xml:space="preserve"> like the</w:t>
      </w:r>
      <w:r w:rsidR="00493169" w:rsidRPr="00493169">
        <w:rPr>
          <w:rFonts w:asciiTheme="majorBidi" w:hAnsiTheme="majorBidi" w:cstheme="majorBidi"/>
          <w:iCs/>
          <w:sz w:val="28"/>
          <w:szCs w:val="28"/>
        </w:rPr>
        <w:t xml:space="preserve"> </w:t>
      </w:r>
      <w:r w:rsidR="00493169">
        <w:rPr>
          <w:rFonts w:asciiTheme="majorBidi" w:hAnsiTheme="majorBidi" w:cstheme="majorBidi"/>
          <w:iCs/>
          <w:sz w:val="28"/>
          <w:szCs w:val="28"/>
        </w:rPr>
        <w:t>p</w:t>
      </w:r>
      <w:r w:rsidR="00493169" w:rsidRPr="001A2187">
        <w:rPr>
          <w:rFonts w:asciiTheme="majorBidi" w:hAnsiTheme="majorBidi" w:cstheme="majorBidi"/>
          <w:iCs/>
          <w:sz w:val="28"/>
          <w:szCs w:val="28"/>
        </w:rPr>
        <w:t>orous materials</w:t>
      </w:r>
    </w:p>
    <w:p w:rsidR="000628C3" w:rsidRDefault="00493169" w:rsidP="00493169">
      <w:pPr>
        <w:jc w:val="both"/>
        <w:rPr>
          <w:rFonts w:asciiTheme="majorBidi" w:hAnsiTheme="majorBidi" w:cstheme="majorBidi"/>
          <w:iCs/>
          <w:sz w:val="28"/>
          <w:szCs w:val="28"/>
        </w:rPr>
      </w:pPr>
      <w:r>
        <w:rPr>
          <w:rFonts w:asciiTheme="majorBidi" w:hAnsiTheme="majorBidi" w:cstheme="majorBidi"/>
          <w:iCs/>
          <w:sz w:val="28"/>
          <w:szCs w:val="28"/>
        </w:rPr>
        <w:t xml:space="preserve"> </w:t>
      </w:r>
      <w:r w:rsidR="000628C3" w:rsidRPr="000628C3">
        <w:rPr>
          <w:rFonts w:asciiTheme="majorBidi" w:hAnsiTheme="majorBidi" w:cstheme="majorBidi"/>
          <w:b/>
          <w:bCs/>
          <w:iCs/>
          <w:sz w:val="28"/>
          <w:szCs w:val="28"/>
        </w:rPr>
        <w:t>Sound absorption coefficient</w:t>
      </w:r>
      <w:r w:rsidR="000628C3">
        <w:rPr>
          <w:rFonts w:asciiTheme="majorBidi" w:hAnsiTheme="majorBidi" w:cstheme="majorBidi"/>
          <w:iCs/>
          <w:sz w:val="28"/>
          <w:szCs w:val="28"/>
        </w:rPr>
        <w:t xml:space="preserve">: a measure of the effectiveness of material as sound absorbers, it is the ratio of the sound energy absorbed or transmitted (not reflected) by a surface to the total sound energy incident upon that surface, the value of the coefficient varies from </w:t>
      </w:r>
      <w:r w:rsidR="000628C3" w:rsidRPr="000628C3">
        <w:rPr>
          <w:rFonts w:asciiTheme="majorBidi" w:hAnsiTheme="majorBidi" w:cstheme="majorBidi"/>
          <w:b/>
          <w:bCs/>
          <w:iCs/>
          <w:sz w:val="28"/>
          <w:szCs w:val="28"/>
        </w:rPr>
        <w:t>0</w:t>
      </w:r>
      <w:r w:rsidR="000628C3">
        <w:rPr>
          <w:rFonts w:asciiTheme="majorBidi" w:hAnsiTheme="majorBidi" w:cstheme="majorBidi"/>
          <w:iCs/>
          <w:sz w:val="28"/>
          <w:szCs w:val="28"/>
        </w:rPr>
        <w:t xml:space="preserve"> (for very poor absorbers and good reflectors) to </w:t>
      </w:r>
      <w:r w:rsidR="000628C3" w:rsidRPr="000628C3">
        <w:rPr>
          <w:rFonts w:asciiTheme="majorBidi" w:hAnsiTheme="majorBidi" w:cstheme="majorBidi"/>
          <w:b/>
          <w:bCs/>
          <w:iCs/>
          <w:sz w:val="28"/>
          <w:szCs w:val="28"/>
        </w:rPr>
        <w:t>1</w:t>
      </w:r>
      <w:r w:rsidR="000628C3">
        <w:rPr>
          <w:rFonts w:asciiTheme="majorBidi" w:hAnsiTheme="majorBidi" w:cstheme="majorBidi"/>
          <w:iCs/>
          <w:sz w:val="28"/>
          <w:szCs w:val="28"/>
        </w:rPr>
        <w:t xml:space="preserve"> (for very good absorbers and poor reflectors).</w:t>
      </w:r>
    </w:p>
    <w:p w:rsidR="003E5AC4" w:rsidRDefault="000628C3" w:rsidP="00573AF2">
      <w:pPr>
        <w:jc w:val="both"/>
        <w:rPr>
          <w:rFonts w:asciiTheme="majorBidi" w:hAnsiTheme="majorBidi" w:cstheme="majorBidi"/>
          <w:iCs/>
          <w:sz w:val="28"/>
          <w:szCs w:val="28"/>
        </w:rPr>
      </w:pPr>
      <w:r>
        <w:rPr>
          <w:rFonts w:asciiTheme="majorBidi" w:hAnsiTheme="majorBidi" w:cstheme="majorBidi"/>
          <w:iCs/>
          <w:sz w:val="28"/>
          <w:szCs w:val="28"/>
        </w:rPr>
        <w:t xml:space="preserve"> </w:t>
      </w:r>
      <w:r w:rsidR="006A3E78" w:rsidRPr="006A3E78">
        <w:rPr>
          <w:rFonts w:asciiTheme="majorBidi" w:hAnsiTheme="majorBidi" w:cstheme="majorBidi"/>
          <w:b/>
          <w:bCs/>
          <w:iCs/>
          <w:sz w:val="28"/>
          <w:szCs w:val="28"/>
        </w:rPr>
        <w:t>Reverberation time</w:t>
      </w:r>
      <w:r w:rsidR="006A3E78">
        <w:rPr>
          <w:rFonts w:asciiTheme="majorBidi" w:hAnsiTheme="majorBidi" w:cstheme="majorBidi"/>
          <w:iCs/>
          <w:sz w:val="28"/>
          <w:szCs w:val="28"/>
        </w:rPr>
        <w:t xml:space="preserve">: the time required for the steady sound pressure level in an enclosed space to decay by 60dB, measured from the moment the sound source is switched off. </w:t>
      </w:r>
    </w:p>
    <w:p w:rsidR="00442B24" w:rsidRPr="005507CC" w:rsidRDefault="00442B24" w:rsidP="00442B24">
      <w:pPr>
        <w:spacing w:after="100" w:afterAutospacing="1" w:line="240" w:lineRule="auto"/>
        <w:rPr>
          <w:rFonts w:asciiTheme="majorBidi" w:eastAsia="Times New Roman" w:hAnsiTheme="majorBidi" w:cstheme="majorBidi"/>
          <w:color w:val="000000" w:themeColor="text1"/>
          <w:sz w:val="28"/>
          <w:szCs w:val="28"/>
        </w:rPr>
      </w:pPr>
      <w:r w:rsidRPr="005507CC">
        <w:rPr>
          <w:rFonts w:asciiTheme="majorBidi" w:eastAsia="Times New Roman" w:hAnsiTheme="majorBidi" w:cstheme="majorBidi"/>
          <w:color w:val="000000" w:themeColor="text1"/>
          <w:sz w:val="28"/>
          <w:szCs w:val="28"/>
        </w:rPr>
        <w:t>The table below indicates </w:t>
      </w:r>
      <w:hyperlink r:id="rId8" w:tooltip="accoustic sound absorption attenuation" w:history="1">
        <w:r w:rsidRPr="005507CC">
          <w:rPr>
            <w:rFonts w:asciiTheme="majorBidi" w:eastAsia="Times New Roman" w:hAnsiTheme="majorBidi" w:cstheme="majorBidi"/>
            <w:color w:val="000000" w:themeColor="text1"/>
            <w:sz w:val="28"/>
            <w:szCs w:val="28"/>
          </w:rPr>
          <w:t>mean sound absorption coefficient</w:t>
        </w:r>
      </w:hyperlink>
      <w:r w:rsidRPr="005507CC">
        <w:rPr>
          <w:rFonts w:asciiTheme="majorBidi" w:eastAsia="Times New Roman" w:hAnsiTheme="majorBidi" w:cstheme="majorBidi"/>
          <w:color w:val="000000" w:themeColor="text1"/>
          <w:sz w:val="28"/>
          <w:szCs w:val="28"/>
        </w:rPr>
        <w:t>  - </w:t>
      </w:r>
      <w:r w:rsidRPr="005507CC">
        <w:rPr>
          <w:rFonts w:asciiTheme="majorBidi" w:eastAsia="Times New Roman" w:hAnsiTheme="majorBidi" w:cstheme="majorBidi"/>
          <w:i/>
          <w:iCs/>
          <w:color w:val="000000" w:themeColor="text1"/>
          <w:sz w:val="28"/>
          <w:szCs w:val="28"/>
        </w:rPr>
        <w:t>α</w:t>
      </w:r>
      <w:r w:rsidRPr="005507CC">
        <w:rPr>
          <w:rFonts w:asciiTheme="majorBidi" w:eastAsia="Times New Roman" w:hAnsiTheme="majorBidi" w:cstheme="majorBidi"/>
          <w:i/>
          <w:iCs/>
          <w:color w:val="000000" w:themeColor="text1"/>
          <w:sz w:val="28"/>
          <w:szCs w:val="28"/>
          <w:vertAlign w:val="subscript"/>
        </w:rPr>
        <w:t>m</w:t>
      </w:r>
      <w:r w:rsidRPr="005507CC">
        <w:rPr>
          <w:rFonts w:asciiTheme="majorBidi" w:eastAsia="Times New Roman" w:hAnsiTheme="majorBidi" w:cstheme="majorBidi"/>
          <w:color w:val="000000" w:themeColor="text1"/>
          <w:sz w:val="28"/>
          <w:szCs w:val="28"/>
        </w:rPr>
        <w:t> - and </w:t>
      </w:r>
      <w:hyperlink r:id="rId9" w:tooltip="reverberation time" w:history="1">
        <w:r w:rsidRPr="005507CC">
          <w:rPr>
            <w:rFonts w:asciiTheme="majorBidi" w:eastAsia="Times New Roman" w:hAnsiTheme="majorBidi" w:cstheme="majorBidi"/>
            <w:color w:val="000000" w:themeColor="text1"/>
            <w:sz w:val="28"/>
            <w:szCs w:val="28"/>
          </w:rPr>
          <w:t>reverberation time</w:t>
        </w:r>
      </w:hyperlink>
      <w:r w:rsidRPr="005507CC">
        <w:rPr>
          <w:rFonts w:asciiTheme="majorBidi" w:eastAsia="Times New Roman" w:hAnsiTheme="majorBidi" w:cstheme="majorBidi"/>
          <w:color w:val="000000" w:themeColor="text1"/>
          <w:sz w:val="28"/>
          <w:szCs w:val="28"/>
        </w:rPr>
        <w:t> - </w:t>
      </w:r>
      <w:r>
        <w:rPr>
          <w:rFonts w:asciiTheme="majorBidi" w:eastAsia="Times New Roman" w:hAnsiTheme="majorBidi" w:cstheme="majorBidi"/>
          <w:i/>
          <w:iCs/>
          <w:color w:val="000000" w:themeColor="text1"/>
          <w:sz w:val="28"/>
          <w:szCs w:val="28"/>
        </w:rPr>
        <w:t>t</w:t>
      </w:r>
      <w:r w:rsidRPr="005507CC">
        <w:rPr>
          <w:rFonts w:asciiTheme="majorBidi" w:eastAsia="Times New Roman" w:hAnsiTheme="majorBidi" w:cstheme="majorBidi"/>
          <w:color w:val="000000" w:themeColor="text1"/>
          <w:sz w:val="28"/>
          <w:szCs w:val="28"/>
        </w:rPr>
        <w:t> - for some typical rooms.</w:t>
      </w:r>
    </w:p>
    <w:tbl>
      <w:tblPr>
        <w:tblW w:w="10857" w:type="dxa"/>
        <w:jc w:val="center"/>
        <w:tblBorders>
          <w:top w:val="single" w:sz="12" w:space="0" w:color="C0C0C0"/>
          <w:left w:val="single" w:sz="12" w:space="0" w:color="C0C0C0"/>
          <w:bottom w:val="single" w:sz="12" w:space="0" w:color="C0C0C0"/>
          <w:right w:val="single" w:sz="12" w:space="0" w:color="C0C0C0"/>
        </w:tblBorders>
        <w:tblCellMar>
          <w:top w:w="15" w:type="dxa"/>
          <w:left w:w="15" w:type="dxa"/>
          <w:bottom w:w="15" w:type="dxa"/>
          <w:right w:w="15" w:type="dxa"/>
        </w:tblCellMar>
        <w:tblLook w:val="04A0" w:firstRow="1" w:lastRow="0" w:firstColumn="1" w:lastColumn="0" w:noHBand="0" w:noVBand="1"/>
      </w:tblPr>
      <w:tblGrid>
        <w:gridCol w:w="2538"/>
        <w:gridCol w:w="2067"/>
        <w:gridCol w:w="1566"/>
        <w:gridCol w:w="1566"/>
        <w:gridCol w:w="1566"/>
        <w:gridCol w:w="1554"/>
      </w:tblGrid>
      <w:tr w:rsidR="00442B24" w:rsidRPr="00442B24" w:rsidTr="004251CB">
        <w:trPr>
          <w:trHeight w:val="514"/>
          <w:tblHeade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CC"/>
            <w:tcMar>
              <w:top w:w="30" w:type="dxa"/>
              <w:left w:w="30" w:type="dxa"/>
              <w:bottom w:w="30" w:type="dxa"/>
              <w:right w:w="30" w:type="dxa"/>
            </w:tcMar>
            <w:vAlign w:val="center"/>
            <w:hideMark/>
          </w:tcPr>
          <w:p w:rsidR="00442B24" w:rsidRPr="005507CC" w:rsidRDefault="00442B24" w:rsidP="004251CB">
            <w:pPr>
              <w:spacing w:before="225" w:after="150" w:line="240" w:lineRule="auto"/>
              <w:jc w:val="center"/>
              <w:rPr>
                <w:rFonts w:asciiTheme="majorBidi" w:eastAsia="Times New Roman" w:hAnsiTheme="majorBidi" w:cstheme="majorBidi"/>
                <w:b/>
                <w:bCs/>
                <w:color w:val="000000" w:themeColor="text1"/>
                <w:sz w:val="24"/>
                <w:szCs w:val="24"/>
              </w:rPr>
            </w:pPr>
            <w:r w:rsidRPr="005507CC">
              <w:rPr>
                <w:rFonts w:asciiTheme="majorBidi" w:eastAsia="Times New Roman" w:hAnsiTheme="majorBidi" w:cstheme="majorBidi"/>
                <w:b/>
                <w:bCs/>
                <w:color w:val="000000" w:themeColor="text1"/>
                <w:sz w:val="24"/>
                <w:szCs w:val="24"/>
              </w:rPr>
              <w:t>Room Characteristics</w:t>
            </w:r>
          </w:p>
        </w:tc>
        <w:tc>
          <w:tcPr>
            <w:tcW w:w="1610" w:type="dxa"/>
            <w:tcBorders>
              <w:top w:val="single" w:sz="6" w:space="0" w:color="C0C0C0"/>
              <w:left w:val="single" w:sz="6" w:space="0" w:color="C0C0C0"/>
              <w:bottom w:val="single" w:sz="6" w:space="0" w:color="C0C0C0"/>
              <w:right w:val="single" w:sz="6" w:space="0" w:color="C0C0C0"/>
            </w:tcBorders>
            <w:shd w:val="clear" w:color="auto" w:fill="FFFFCC"/>
            <w:tcMar>
              <w:top w:w="30" w:type="dxa"/>
              <w:left w:w="30" w:type="dxa"/>
              <w:bottom w:w="30" w:type="dxa"/>
              <w:right w:w="30" w:type="dxa"/>
            </w:tcMar>
            <w:vAlign w:val="center"/>
            <w:hideMark/>
          </w:tcPr>
          <w:p w:rsidR="00442B24" w:rsidRPr="005507CC" w:rsidRDefault="00442B24" w:rsidP="004251CB">
            <w:pPr>
              <w:spacing w:before="225" w:after="150" w:line="240" w:lineRule="auto"/>
              <w:jc w:val="center"/>
              <w:rPr>
                <w:rFonts w:asciiTheme="majorBidi" w:eastAsia="Times New Roman" w:hAnsiTheme="majorBidi" w:cstheme="majorBidi"/>
                <w:b/>
                <w:bCs/>
                <w:color w:val="000000" w:themeColor="text1"/>
                <w:sz w:val="24"/>
                <w:szCs w:val="24"/>
              </w:rPr>
            </w:pPr>
            <w:r w:rsidRPr="005507CC">
              <w:rPr>
                <w:rFonts w:asciiTheme="majorBidi" w:eastAsia="Times New Roman" w:hAnsiTheme="majorBidi" w:cstheme="majorBidi"/>
                <w:b/>
                <w:bCs/>
                <w:color w:val="000000" w:themeColor="text1"/>
                <w:sz w:val="24"/>
                <w:szCs w:val="24"/>
              </w:rPr>
              <w:t>Very Soft</w:t>
            </w:r>
          </w:p>
        </w:tc>
        <w:tc>
          <w:tcPr>
            <w:tcW w:w="1566" w:type="dxa"/>
            <w:tcBorders>
              <w:top w:val="single" w:sz="6" w:space="0" w:color="C0C0C0"/>
              <w:left w:val="single" w:sz="6" w:space="0" w:color="C0C0C0"/>
              <w:bottom w:val="single" w:sz="6" w:space="0" w:color="C0C0C0"/>
              <w:right w:val="single" w:sz="6" w:space="0" w:color="C0C0C0"/>
            </w:tcBorders>
            <w:shd w:val="clear" w:color="auto" w:fill="FFFFCC"/>
            <w:tcMar>
              <w:top w:w="30" w:type="dxa"/>
              <w:left w:w="30" w:type="dxa"/>
              <w:bottom w:w="30" w:type="dxa"/>
              <w:right w:w="30" w:type="dxa"/>
            </w:tcMar>
            <w:vAlign w:val="center"/>
            <w:hideMark/>
          </w:tcPr>
          <w:p w:rsidR="00442B24" w:rsidRPr="005507CC" w:rsidRDefault="00442B24" w:rsidP="004251CB">
            <w:pPr>
              <w:spacing w:before="225" w:after="150" w:line="240" w:lineRule="auto"/>
              <w:jc w:val="center"/>
              <w:rPr>
                <w:rFonts w:asciiTheme="majorBidi" w:eastAsia="Times New Roman" w:hAnsiTheme="majorBidi" w:cstheme="majorBidi"/>
                <w:b/>
                <w:bCs/>
                <w:color w:val="000000" w:themeColor="text1"/>
                <w:sz w:val="24"/>
                <w:szCs w:val="24"/>
              </w:rPr>
            </w:pPr>
            <w:r w:rsidRPr="005507CC">
              <w:rPr>
                <w:rFonts w:asciiTheme="majorBidi" w:eastAsia="Times New Roman" w:hAnsiTheme="majorBidi" w:cstheme="majorBidi"/>
                <w:b/>
                <w:bCs/>
                <w:color w:val="000000" w:themeColor="text1"/>
                <w:sz w:val="24"/>
                <w:szCs w:val="24"/>
              </w:rPr>
              <w:t>Soft</w:t>
            </w:r>
          </w:p>
        </w:tc>
        <w:tc>
          <w:tcPr>
            <w:tcW w:w="1566" w:type="dxa"/>
            <w:tcBorders>
              <w:top w:val="single" w:sz="6" w:space="0" w:color="C0C0C0"/>
              <w:left w:val="single" w:sz="6" w:space="0" w:color="C0C0C0"/>
              <w:bottom w:val="single" w:sz="6" w:space="0" w:color="C0C0C0"/>
              <w:right w:val="single" w:sz="6" w:space="0" w:color="C0C0C0"/>
            </w:tcBorders>
            <w:shd w:val="clear" w:color="auto" w:fill="FFFFCC"/>
            <w:tcMar>
              <w:top w:w="30" w:type="dxa"/>
              <w:left w:w="30" w:type="dxa"/>
              <w:bottom w:w="30" w:type="dxa"/>
              <w:right w:w="30" w:type="dxa"/>
            </w:tcMar>
            <w:vAlign w:val="center"/>
            <w:hideMark/>
          </w:tcPr>
          <w:p w:rsidR="00442B24" w:rsidRPr="005507CC" w:rsidRDefault="00442B24" w:rsidP="004251CB">
            <w:pPr>
              <w:spacing w:before="225" w:after="150" w:line="240" w:lineRule="auto"/>
              <w:jc w:val="center"/>
              <w:rPr>
                <w:rFonts w:asciiTheme="majorBidi" w:eastAsia="Times New Roman" w:hAnsiTheme="majorBidi" w:cstheme="majorBidi"/>
                <w:b/>
                <w:bCs/>
                <w:color w:val="000000" w:themeColor="text1"/>
                <w:sz w:val="24"/>
                <w:szCs w:val="24"/>
              </w:rPr>
            </w:pPr>
            <w:r w:rsidRPr="005507CC">
              <w:rPr>
                <w:rFonts w:asciiTheme="majorBidi" w:eastAsia="Times New Roman" w:hAnsiTheme="majorBidi" w:cstheme="majorBidi"/>
                <w:b/>
                <w:bCs/>
                <w:color w:val="000000" w:themeColor="text1"/>
                <w:sz w:val="24"/>
                <w:szCs w:val="24"/>
              </w:rPr>
              <w:t>Normal</w:t>
            </w:r>
          </w:p>
        </w:tc>
        <w:tc>
          <w:tcPr>
            <w:tcW w:w="1566" w:type="dxa"/>
            <w:tcBorders>
              <w:top w:val="single" w:sz="6" w:space="0" w:color="C0C0C0"/>
              <w:left w:val="single" w:sz="6" w:space="0" w:color="C0C0C0"/>
              <w:bottom w:val="single" w:sz="6" w:space="0" w:color="C0C0C0"/>
              <w:right w:val="single" w:sz="6" w:space="0" w:color="C0C0C0"/>
            </w:tcBorders>
            <w:shd w:val="clear" w:color="auto" w:fill="FFFFCC"/>
            <w:tcMar>
              <w:top w:w="30" w:type="dxa"/>
              <w:left w:w="30" w:type="dxa"/>
              <w:bottom w:w="30" w:type="dxa"/>
              <w:right w:w="30" w:type="dxa"/>
            </w:tcMar>
            <w:vAlign w:val="center"/>
            <w:hideMark/>
          </w:tcPr>
          <w:p w:rsidR="00442B24" w:rsidRPr="005507CC" w:rsidRDefault="00442B24" w:rsidP="004251CB">
            <w:pPr>
              <w:spacing w:before="225" w:after="150" w:line="240" w:lineRule="auto"/>
              <w:jc w:val="center"/>
              <w:rPr>
                <w:rFonts w:asciiTheme="majorBidi" w:eastAsia="Times New Roman" w:hAnsiTheme="majorBidi" w:cstheme="majorBidi"/>
                <w:b/>
                <w:bCs/>
                <w:color w:val="000000" w:themeColor="text1"/>
                <w:sz w:val="24"/>
                <w:szCs w:val="24"/>
              </w:rPr>
            </w:pPr>
            <w:r w:rsidRPr="005507CC">
              <w:rPr>
                <w:rFonts w:asciiTheme="majorBidi" w:eastAsia="Times New Roman" w:hAnsiTheme="majorBidi" w:cstheme="majorBidi"/>
                <w:b/>
                <w:bCs/>
                <w:color w:val="000000" w:themeColor="text1"/>
                <w:sz w:val="24"/>
                <w:szCs w:val="24"/>
              </w:rPr>
              <w:t>Hard</w:t>
            </w:r>
          </w:p>
        </w:tc>
        <w:tc>
          <w:tcPr>
            <w:tcW w:w="1554" w:type="dxa"/>
            <w:tcBorders>
              <w:top w:val="single" w:sz="6" w:space="0" w:color="C0C0C0"/>
              <w:left w:val="single" w:sz="6" w:space="0" w:color="C0C0C0"/>
              <w:bottom w:val="single" w:sz="6" w:space="0" w:color="C0C0C0"/>
              <w:right w:val="single" w:sz="6" w:space="0" w:color="C0C0C0"/>
            </w:tcBorders>
            <w:shd w:val="clear" w:color="auto" w:fill="FFFFCC"/>
            <w:tcMar>
              <w:top w:w="30" w:type="dxa"/>
              <w:left w:w="30" w:type="dxa"/>
              <w:bottom w:w="30" w:type="dxa"/>
              <w:right w:w="30" w:type="dxa"/>
            </w:tcMar>
            <w:vAlign w:val="center"/>
            <w:hideMark/>
          </w:tcPr>
          <w:p w:rsidR="00442B24" w:rsidRPr="005507CC" w:rsidRDefault="00442B24" w:rsidP="004251CB">
            <w:pPr>
              <w:spacing w:before="225" w:after="150" w:line="240" w:lineRule="auto"/>
              <w:jc w:val="center"/>
              <w:rPr>
                <w:rFonts w:asciiTheme="majorBidi" w:eastAsia="Times New Roman" w:hAnsiTheme="majorBidi" w:cstheme="majorBidi"/>
                <w:b/>
                <w:bCs/>
                <w:color w:val="000000" w:themeColor="text1"/>
                <w:sz w:val="24"/>
                <w:szCs w:val="24"/>
              </w:rPr>
            </w:pPr>
            <w:r w:rsidRPr="005507CC">
              <w:rPr>
                <w:rFonts w:asciiTheme="majorBidi" w:eastAsia="Times New Roman" w:hAnsiTheme="majorBidi" w:cstheme="majorBidi"/>
                <w:b/>
                <w:bCs/>
                <w:color w:val="000000" w:themeColor="text1"/>
                <w:sz w:val="24"/>
                <w:szCs w:val="24"/>
              </w:rPr>
              <w:t>Very Hard</w:t>
            </w:r>
          </w:p>
        </w:tc>
      </w:tr>
      <w:tr w:rsidR="00442B24" w:rsidRPr="00442B24" w:rsidTr="004251CB">
        <w:trPr>
          <w:trHeight w:val="741"/>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442B24" w:rsidRPr="005507CC" w:rsidRDefault="00442B24" w:rsidP="00442B24">
            <w:pPr>
              <w:spacing w:before="225" w:after="150" w:line="240" w:lineRule="auto"/>
              <w:jc w:val="center"/>
              <w:rPr>
                <w:rFonts w:asciiTheme="majorBidi" w:eastAsia="Times New Roman" w:hAnsiTheme="majorBidi" w:cstheme="majorBidi"/>
                <w:color w:val="000000" w:themeColor="text1"/>
                <w:sz w:val="24"/>
                <w:szCs w:val="24"/>
              </w:rPr>
            </w:pPr>
            <w:hyperlink r:id="rId10" w:tooltip="reverberation time" w:history="1">
              <w:r w:rsidRPr="005507CC">
                <w:rPr>
                  <w:rFonts w:asciiTheme="majorBidi" w:eastAsia="Times New Roman" w:hAnsiTheme="majorBidi" w:cstheme="majorBidi"/>
                  <w:color w:val="000000" w:themeColor="text1"/>
                  <w:sz w:val="24"/>
                  <w:szCs w:val="24"/>
                </w:rPr>
                <w:t>Reverberation time</w:t>
              </w:r>
            </w:hyperlink>
            <w:r w:rsidRPr="005507CC">
              <w:rPr>
                <w:rFonts w:asciiTheme="majorBidi" w:eastAsia="Times New Roman" w:hAnsiTheme="majorBidi" w:cstheme="majorBidi"/>
                <w:i/>
                <w:iCs/>
                <w:color w:val="000000" w:themeColor="text1"/>
                <w:sz w:val="24"/>
                <w:szCs w:val="24"/>
              </w:rPr>
              <w:t> </w:t>
            </w:r>
            <w:r w:rsidRPr="005507CC">
              <w:rPr>
                <w:rFonts w:asciiTheme="majorBidi" w:eastAsia="Times New Roman" w:hAnsiTheme="majorBidi" w:cstheme="majorBidi"/>
                <w:i/>
                <w:iCs/>
                <w:color w:val="000000" w:themeColor="text1"/>
                <w:sz w:val="24"/>
                <w:szCs w:val="24"/>
              </w:rPr>
              <w:br/>
              <w:t>- </w:t>
            </w:r>
            <w:r>
              <w:rPr>
                <w:rFonts w:asciiTheme="majorBidi" w:eastAsia="Times New Roman" w:hAnsiTheme="majorBidi" w:cstheme="majorBidi"/>
                <w:i/>
                <w:iCs/>
                <w:color w:val="000000" w:themeColor="text1"/>
                <w:sz w:val="24"/>
                <w:szCs w:val="24"/>
              </w:rPr>
              <w:t>t</w:t>
            </w:r>
            <w:r w:rsidRPr="005507CC">
              <w:rPr>
                <w:rFonts w:asciiTheme="majorBidi" w:eastAsia="Times New Roman" w:hAnsiTheme="majorBidi" w:cstheme="majorBidi"/>
                <w:i/>
                <w:iCs/>
                <w:color w:val="000000" w:themeColor="text1"/>
                <w:sz w:val="24"/>
                <w:szCs w:val="24"/>
                <w:vertAlign w:val="subscript"/>
              </w:rPr>
              <w:t> </w:t>
            </w:r>
            <w:r w:rsidRPr="005507CC">
              <w:rPr>
                <w:rFonts w:asciiTheme="majorBidi" w:eastAsia="Times New Roman" w:hAnsiTheme="majorBidi" w:cstheme="majorBidi"/>
                <w:i/>
                <w:iCs/>
                <w:color w:val="000000" w:themeColor="text1"/>
                <w:sz w:val="24"/>
                <w:szCs w:val="24"/>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442B24" w:rsidRPr="005507CC" w:rsidRDefault="00442B24" w:rsidP="00442B24">
            <w:pPr>
              <w:spacing w:before="225" w:after="150" w:line="240" w:lineRule="auto"/>
              <w:jc w:val="center"/>
              <w:rPr>
                <w:rFonts w:asciiTheme="majorBidi" w:eastAsia="Times New Roman" w:hAnsiTheme="majorBidi" w:cstheme="majorBidi"/>
                <w:color w:val="000000" w:themeColor="text1"/>
                <w:sz w:val="24"/>
                <w:szCs w:val="24"/>
              </w:rPr>
            </w:pPr>
            <w:r w:rsidRPr="005507CC">
              <w:rPr>
                <w:rFonts w:asciiTheme="majorBidi" w:eastAsia="Times New Roman" w:hAnsiTheme="majorBidi" w:cstheme="majorBidi"/>
                <w:color w:val="000000" w:themeColor="text1"/>
                <w:sz w:val="24"/>
                <w:szCs w:val="24"/>
              </w:rPr>
              <w:t>0.2 &lt; </w:t>
            </w:r>
            <w:r>
              <w:rPr>
                <w:rFonts w:asciiTheme="majorBidi" w:eastAsia="Times New Roman" w:hAnsiTheme="majorBidi" w:cstheme="majorBidi"/>
                <w:i/>
                <w:iCs/>
                <w:color w:val="000000" w:themeColor="text1"/>
                <w:sz w:val="24"/>
                <w:szCs w:val="24"/>
              </w:rPr>
              <w:t xml:space="preserve">t </w:t>
            </w:r>
            <w:r w:rsidRPr="005507CC">
              <w:rPr>
                <w:rFonts w:asciiTheme="majorBidi" w:eastAsia="Times New Roman" w:hAnsiTheme="majorBidi" w:cstheme="majorBidi"/>
                <w:color w:val="000000" w:themeColor="text1"/>
                <w:sz w:val="24"/>
                <w:szCs w:val="24"/>
              </w:rPr>
              <w:t>&lt; 0.25</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442B24" w:rsidRPr="005507CC" w:rsidRDefault="00442B24" w:rsidP="00442B24">
            <w:pPr>
              <w:spacing w:before="225" w:after="150" w:line="240" w:lineRule="auto"/>
              <w:jc w:val="center"/>
              <w:rPr>
                <w:rFonts w:asciiTheme="majorBidi" w:eastAsia="Times New Roman" w:hAnsiTheme="majorBidi" w:cstheme="majorBidi"/>
                <w:color w:val="000000" w:themeColor="text1"/>
                <w:sz w:val="24"/>
                <w:szCs w:val="24"/>
              </w:rPr>
            </w:pPr>
            <w:r w:rsidRPr="005507CC">
              <w:rPr>
                <w:rFonts w:asciiTheme="majorBidi" w:eastAsia="Times New Roman" w:hAnsiTheme="majorBidi" w:cstheme="majorBidi"/>
                <w:color w:val="000000" w:themeColor="text1"/>
                <w:sz w:val="24"/>
                <w:szCs w:val="24"/>
              </w:rPr>
              <w:t>0.4 &lt; </w:t>
            </w:r>
            <w:r>
              <w:rPr>
                <w:rFonts w:asciiTheme="majorBidi" w:eastAsia="Times New Roman" w:hAnsiTheme="majorBidi" w:cstheme="majorBidi"/>
                <w:i/>
                <w:iCs/>
                <w:color w:val="000000" w:themeColor="text1"/>
                <w:sz w:val="24"/>
                <w:szCs w:val="24"/>
              </w:rPr>
              <w:t xml:space="preserve">t </w:t>
            </w:r>
            <w:r w:rsidRPr="005507CC">
              <w:rPr>
                <w:rFonts w:asciiTheme="majorBidi" w:eastAsia="Times New Roman" w:hAnsiTheme="majorBidi" w:cstheme="majorBidi"/>
                <w:color w:val="000000" w:themeColor="text1"/>
                <w:sz w:val="24"/>
                <w:szCs w:val="24"/>
              </w:rPr>
              <w:t>&lt; 0.5</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442B24" w:rsidRPr="005507CC" w:rsidRDefault="00442B24" w:rsidP="00442B24">
            <w:pPr>
              <w:spacing w:before="225" w:after="150" w:line="240" w:lineRule="auto"/>
              <w:jc w:val="center"/>
              <w:rPr>
                <w:rFonts w:asciiTheme="majorBidi" w:eastAsia="Times New Roman" w:hAnsiTheme="majorBidi" w:cstheme="majorBidi"/>
                <w:color w:val="000000" w:themeColor="text1"/>
                <w:sz w:val="24"/>
                <w:szCs w:val="24"/>
              </w:rPr>
            </w:pPr>
            <w:r w:rsidRPr="005507CC">
              <w:rPr>
                <w:rFonts w:asciiTheme="majorBidi" w:eastAsia="Times New Roman" w:hAnsiTheme="majorBidi" w:cstheme="majorBidi"/>
                <w:color w:val="000000" w:themeColor="text1"/>
                <w:sz w:val="24"/>
                <w:szCs w:val="24"/>
              </w:rPr>
              <w:t>0.9 &lt; </w:t>
            </w:r>
            <w:r>
              <w:rPr>
                <w:rFonts w:asciiTheme="majorBidi" w:eastAsia="Times New Roman" w:hAnsiTheme="majorBidi" w:cstheme="majorBidi"/>
                <w:i/>
                <w:iCs/>
                <w:color w:val="000000" w:themeColor="text1"/>
                <w:sz w:val="24"/>
                <w:szCs w:val="24"/>
              </w:rPr>
              <w:t xml:space="preserve">t </w:t>
            </w:r>
            <w:r w:rsidRPr="005507CC">
              <w:rPr>
                <w:rFonts w:asciiTheme="majorBidi" w:eastAsia="Times New Roman" w:hAnsiTheme="majorBidi" w:cstheme="majorBidi"/>
                <w:color w:val="000000" w:themeColor="text1"/>
                <w:sz w:val="24"/>
                <w:szCs w:val="24"/>
              </w:rPr>
              <w:t>&lt; 1.1</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442B24" w:rsidRPr="005507CC" w:rsidRDefault="00442B24" w:rsidP="00442B24">
            <w:pPr>
              <w:spacing w:before="225" w:after="150" w:line="240" w:lineRule="auto"/>
              <w:jc w:val="center"/>
              <w:rPr>
                <w:rFonts w:asciiTheme="majorBidi" w:eastAsia="Times New Roman" w:hAnsiTheme="majorBidi" w:cstheme="majorBidi"/>
                <w:color w:val="000000" w:themeColor="text1"/>
                <w:sz w:val="24"/>
                <w:szCs w:val="24"/>
              </w:rPr>
            </w:pPr>
            <w:r w:rsidRPr="005507CC">
              <w:rPr>
                <w:rFonts w:asciiTheme="majorBidi" w:eastAsia="Times New Roman" w:hAnsiTheme="majorBidi" w:cstheme="majorBidi"/>
                <w:color w:val="000000" w:themeColor="text1"/>
                <w:sz w:val="24"/>
                <w:szCs w:val="24"/>
              </w:rPr>
              <w:t>1.8 &lt; </w:t>
            </w:r>
            <w:r>
              <w:rPr>
                <w:rFonts w:asciiTheme="majorBidi" w:eastAsia="Times New Roman" w:hAnsiTheme="majorBidi" w:cstheme="majorBidi"/>
                <w:i/>
                <w:iCs/>
                <w:color w:val="000000" w:themeColor="text1"/>
                <w:sz w:val="24"/>
                <w:szCs w:val="24"/>
              </w:rPr>
              <w:t xml:space="preserve">t </w:t>
            </w:r>
            <w:r w:rsidRPr="005507CC">
              <w:rPr>
                <w:rFonts w:asciiTheme="majorBidi" w:eastAsia="Times New Roman" w:hAnsiTheme="majorBidi" w:cstheme="majorBidi"/>
                <w:color w:val="000000" w:themeColor="text1"/>
                <w:sz w:val="24"/>
                <w:szCs w:val="24"/>
              </w:rPr>
              <w:t>&lt; 2.2</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442B24" w:rsidRPr="005507CC" w:rsidRDefault="00442B24" w:rsidP="00442B24">
            <w:pPr>
              <w:spacing w:before="225" w:after="150" w:line="240" w:lineRule="auto"/>
              <w:jc w:val="center"/>
              <w:rPr>
                <w:rFonts w:asciiTheme="majorBidi" w:eastAsia="Times New Roman" w:hAnsiTheme="majorBidi" w:cstheme="majorBidi"/>
                <w:color w:val="000000" w:themeColor="text1"/>
                <w:sz w:val="24"/>
                <w:szCs w:val="24"/>
              </w:rPr>
            </w:pPr>
            <w:r w:rsidRPr="005507CC">
              <w:rPr>
                <w:rFonts w:asciiTheme="majorBidi" w:eastAsia="Times New Roman" w:hAnsiTheme="majorBidi" w:cstheme="majorBidi"/>
                <w:color w:val="000000" w:themeColor="text1"/>
                <w:sz w:val="24"/>
                <w:szCs w:val="24"/>
              </w:rPr>
              <w:t>2.5 &lt; </w:t>
            </w:r>
            <w:r>
              <w:rPr>
                <w:rFonts w:asciiTheme="majorBidi" w:eastAsia="Times New Roman" w:hAnsiTheme="majorBidi" w:cstheme="majorBidi"/>
                <w:i/>
                <w:iCs/>
                <w:color w:val="000000" w:themeColor="text1"/>
                <w:sz w:val="24"/>
                <w:szCs w:val="24"/>
              </w:rPr>
              <w:t xml:space="preserve">t </w:t>
            </w:r>
            <w:r w:rsidRPr="005507CC">
              <w:rPr>
                <w:rFonts w:asciiTheme="majorBidi" w:eastAsia="Times New Roman" w:hAnsiTheme="majorBidi" w:cstheme="majorBidi"/>
                <w:color w:val="000000" w:themeColor="text1"/>
                <w:sz w:val="24"/>
                <w:szCs w:val="24"/>
              </w:rPr>
              <w:t>&lt; 4.5</w:t>
            </w:r>
          </w:p>
        </w:tc>
      </w:tr>
      <w:tr w:rsidR="00442B24" w:rsidRPr="00442B24" w:rsidTr="004251CB">
        <w:trPr>
          <w:trHeight w:val="957"/>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442B24" w:rsidRPr="005507CC" w:rsidRDefault="00442B24" w:rsidP="004251CB">
            <w:pPr>
              <w:spacing w:before="225" w:after="150" w:line="240" w:lineRule="auto"/>
              <w:jc w:val="center"/>
              <w:rPr>
                <w:rFonts w:asciiTheme="majorBidi" w:eastAsia="Times New Roman" w:hAnsiTheme="majorBidi" w:cstheme="majorBidi"/>
                <w:color w:val="000000" w:themeColor="text1"/>
                <w:sz w:val="24"/>
                <w:szCs w:val="24"/>
              </w:rPr>
            </w:pPr>
            <w:r w:rsidRPr="005507CC">
              <w:rPr>
                <w:rFonts w:asciiTheme="majorBidi" w:eastAsia="Times New Roman" w:hAnsiTheme="majorBidi" w:cstheme="majorBidi"/>
                <w:color w:val="000000" w:themeColor="text1"/>
                <w:sz w:val="24"/>
                <w:szCs w:val="24"/>
              </w:rPr>
              <w:t>Typical Room</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442B24" w:rsidRPr="005507CC" w:rsidRDefault="00442B24" w:rsidP="004251CB">
            <w:pPr>
              <w:spacing w:before="225" w:after="150" w:line="240" w:lineRule="auto"/>
              <w:jc w:val="center"/>
              <w:rPr>
                <w:rFonts w:asciiTheme="majorBidi" w:eastAsia="Times New Roman" w:hAnsiTheme="majorBidi" w:cstheme="majorBidi"/>
                <w:color w:val="000000" w:themeColor="text1"/>
                <w:sz w:val="24"/>
                <w:szCs w:val="24"/>
              </w:rPr>
            </w:pPr>
            <w:r w:rsidRPr="005507CC">
              <w:rPr>
                <w:rFonts w:asciiTheme="majorBidi" w:eastAsia="Times New Roman" w:hAnsiTheme="majorBidi" w:cstheme="majorBidi"/>
                <w:color w:val="000000" w:themeColor="text1"/>
                <w:sz w:val="24"/>
                <w:szCs w:val="24"/>
              </w:rPr>
              <w:t>Radio and TV studio</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442B24" w:rsidRPr="005507CC" w:rsidRDefault="00442B24" w:rsidP="004251CB">
            <w:pPr>
              <w:spacing w:before="225" w:after="150" w:line="240" w:lineRule="auto"/>
              <w:jc w:val="center"/>
              <w:rPr>
                <w:rFonts w:asciiTheme="majorBidi" w:eastAsia="Times New Roman" w:hAnsiTheme="majorBidi" w:cstheme="majorBidi"/>
                <w:color w:val="000000" w:themeColor="text1"/>
                <w:sz w:val="24"/>
                <w:szCs w:val="24"/>
              </w:rPr>
            </w:pPr>
            <w:r w:rsidRPr="005507CC">
              <w:rPr>
                <w:rFonts w:asciiTheme="majorBidi" w:eastAsia="Times New Roman" w:hAnsiTheme="majorBidi" w:cstheme="majorBidi"/>
                <w:color w:val="000000" w:themeColor="text1"/>
                <w:sz w:val="24"/>
                <w:szCs w:val="24"/>
              </w:rPr>
              <w:t>Restaurant</w:t>
            </w:r>
            <w:r w:rsidRPr="005507CC">
              <w:rPr>
                <w:rFonts w:asciiTheme="majorBidi" w:eastAsia="Times New Roman" w:hAnsiTheme="majorBidi" w:cstheme="majorBidi"/>
                <w:color w:val="000000" w:themeColor="text1"/>
                <w:sz w:val="24"/>
                <w:szCs w:val="24"/>
              </w:rPr>
              <w:br/>
              <w:t>Theater</w:t>
            </w:r>
            <w:r w:rsidRPr="005507CC">
              <w:rPr>
                <w:rFonts w:asciiTheme="majorBidi" w:eastAsia="Times New Roman" w:hAnsiTheme="majorBidi" w:cstheme="majorBidi"/>
                <w:color w:val="000000" w:themeColor="text1"/>
                <w:sz w:val="24"/>
                <w:szCs w:val="24"/>
              </w:rPr>
              <w:br/>
              <w:t>Lecture hall</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442B24" w:rsidRPr="005507CC" w:rsidRDefault="00442B24" w:rsidP="004251CB">
            <w:pPr>
              <w:spacing w:before="225" w:after="150" w:line="240" w:lineRule="auto"/>
              <w:jc w:val="center"/>
              <w:rPr>
                <w:rFonts w:asciiTheme="majorBidi" w:eastAsia="Times New Roman" w:hAnsiTheme="majorBidi" w:cstheme="majorBidi"/>
                <w:color w:val="000000" w:themeColor="text1"/>
                <w:sz w:val="24"/>
                <w:szCs w:val="24"/>
              </w:rPr>
            </w:pPr>
            <w:r w:rsidRPr="005507CC">
              <w:rPr>
                <w:rFonts w:asciiTheme="majorBidi" w:eastAsia="Times New Roman" w:hAnsiTheme="majorBidi" w:cstheme="majorBidi"/>
                <w:color w:val="000000" w:themeColor="text1"/>
                <w:sz w:val="24"/>
                <w:szCs w:val="24"/>
              </w:rPr>
              <w:t>Office</w:t>
            </w:r>
            <w:r w:rsidRPr="005507CC">
              <w:rPr>
                <w:rFonts w:asciiTheme="majorBidi" w:eastAsia="Times New Roman" w:hAnsiTheme="majorBidi" w:cstheme="majorBidi"/>
                <w:color w:val="000000" w:themeColor="text1"/>
                <w:sz w:val="24"/>
                <w:szCs w:val="24"/>
              </w:rPr>
              <w:br/>
              <w:t>Library</w:t>
            </w:r>
            <w:r w:rsidRPr="005507CC">
              <w:rPr>
                <w:rFonts w:asciiTheme="majorBidi" w:eastAsia="Times New Roman" w:hAnsiTheme="majorBidi" w:cstheme="majorBidi"/>
                <w:color w:val="000000" w:themeColor="text1"/>
                <w:sz w:val="24"/>
                <w:szCs w:val="24"/>
              </w:rPr>
              <w:br/>
              <w:t>Flat</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442B24" w:rsidRPr="005507CC" w:rsidRDefault="00442B24" w:rsidP="004251CB">
            <w:pPr>
              <w:spacing w:before="225" w:after="150" w:line="240" w:lineRule="auto"/>
              <w:jc w:val="center"/>
              <w:rPr>
                <w:rFonts w:asciiTheme="majorBidi" w:eastAsia="Times New Roman" w:hAnsiTheme="majorBidi" w:cstheme="majorBidi"/>
                <w:color w:val="000000" w:themeColor="text1"/>
                <w:sz w:val="24"/>
                <w:szCs w:val="24"/>
              </w:rPr>
            </w:pPr>
            <w:r w:rsidRPr="005507CC">
              <w:rPr>
                <w:rFonts w:asciiTheme="majorBidi" w:eastAsia="Times New Roman" w:hAnsiTheme="majorBidi" w:cstheme="majorBidi"/>
                <w:color w:val="000000" w:themeColor="text1"/>
                <w:sz w:val="24"/>
                <w:szCs w:val="24"/>
              </w:rPr>
              <w:t>Hospital</w:t>
            </w:r>
            <w:r w:rsidRPr="005507CC">
              <w:rPr>
                <w:rFonts w:asciiTheme="majorBidi" w:eastAsia="Times New Roman" w:hAnsiTheme="majorBidi" w:cstheme="majorBidi"/>
                <w:color w:val="000000" w:themeColor="text1"/>
                <w:sz w:val="24"/>
                <w:szCs w:val="24"/>
              </w:rPr>
              <w:br/>
              <w:t>Church</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442B24" w:rsidRPr="005507CC" w:rsidRDefault="00442B24" w:rsidP="004251CB">
            <w:pPr>
              <w:spacing w:before="225" w:after="150" w:line="240" w:lineRule="auto"/>
              <w:jc w:val="center"/>
              <w:rPr>
                <w:rFonts w:asciiTheme="majorBidi" w:eastAsia="Times New Roman" w:hAnsiTheme="majorBidi" w:cstheme="majorBidi"/>
                <w:color w:val="000000" w:themeColor="text1"/>
                <w:sz w:val="24"/>
                <w:szCs w:val="24"/>
              </w:rPr>
            </w:pPr>
            <w:r w:rsidRPr="005507CC">
              <w:rPr>
                <w:rFonts w:asciiTheme="majorBidi" w:eastAsia="Times New Roman" w:hAnsiTheme="majorBidi" w:cstheme="majorBidi"/>
                <w:color w:val="000000" w:themeColor="text1"/>
                <w:sz w:val="24"/>
                <w:szCs w:val="24"/>
              </w:rPr>
              <w:t>Large church</w:t>
            </w:r>
            <w:r w:rsidRPr="005507CC">
              <w:rPr>
                <w:rFonts w:asciiTheme="majorBidi" w:eastAsia="Times New Roman" w:hAnsiTheme="majorBidi" w:cstheme="majorBidi"/>
                <w:color w:val="000000" w:themeColor="text1"/>
                <w:sz w:val="24"/>
                <w:szCs w:val="24"/>
              </w:rPr>
              <w:br/>
              <w:t>Factory</w:t>
            </w:r>
          </w:p>
        </w:tc>
      </w:tr>
      <w:tr w:rsidR="00442B24" w:rsidRPr="00442B24" w:rsidTr="004251CB">
        <w:trPr>
          <w:trHeight w:val="741"/>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442B24" w:rsidRPr="005507CC" w:rsidRDefault="00442B24" w:rsidP="004251CB">
            <w:pPr>
              <w:spacing w:before="225" w:after="150" w:line="240" w:lineRule="auto"/>
              <w:jc w:val="center"/>
              <w:rPr>
                <w:rFonts w:asciiTheme="majorBidi" w:eastAsia="Times New Roman" w:hAnsiTheme="majorBidi" w:cstheme="majorBidi"/>
                <w:color w:val="000000" w:themeColor="text1"/>
                <w:sz w:val="24"/>
                <w:szCs w:val="24"/>
              </w:rPr>
            </w:pPr>
            <w:hyperlink r:id="rId11" w:tooltip="accoustic sound absorption attenuation" w:history="1">
              <w:r w:rsidRPr="005507CC">
                <w:rPr>
                  <w:rFonts w:asciiTheme="majorBidi" w:eastAsia="Times New Roman" w:hAnsiTheme="majorBidi" w:cstheme="majorBidi"/>
                  <w:color w:val="000000" w:themeColor="text1"/>
                  <w:sz w:val="24"/>
                  <w:szCs w:val="24"/>
                </w:rPr>
                <w:t>Mean sound absorption coefficient</w:t>
              </w:r>
            </w:hyperlink>
            <w:r w:rsidRPr="005507CC">
              <w:rPr>
                <w:rFonts w:asciiTheme="majorBidi" w:eastAsia="Times New Roman" w:hAnsiTheme="majorBidi" w:cstheme="majorBidi"/>
                <w:color w:val="000000" w:themeColor="text1"/>
                <w:sz w:val="24"/>
                <w:szCs w:val="24"/>
              </w:rPr>
              <w:t> </w:t>
            </w:r>
            <w:r w:rsidRPr="005507CC">
              <w:rPr>
                <w:rFonts w:asciiTheme="majorBidi" w:eastAsia="Times New Roman" w:hAnsiTheme="majorBidi" w:cstheme="majorBidi"/>
                <w:color w:val="000000" w:themeColor="text1"/>
                <w:sz w:val="24"/>
                <w:szCs w:val="24"/>
              </w:rPr>
              <w:br/>
              <w:t>- </w:t>
            </w:r>
            <w:r w:rsidRPr="005507CC">
              <w:rPr>
                <w:rFonts w:asciiTheme="majorBidi" w:eastAsia="Times New Roman" w:hAnsiTheme="majorBidi" w:cstheme="majorBidi"/>
                <w:i/>
                <w:iCs/>
                <w:color w:val="000000" w:themeColor="text1"/>
                <w:sz w:val="24"/>
                <w:szCs w:val="24"/>
              </w:rPr>
              <w:t>α</w:t>
            </w:r>
            <w:r w:rsidRPr="005507CC">
              <w:rPr>
                <w:rFonts w:asciiTheme="majorBidi" w:eastAsia="Times New Roman" w:hAnsiTheme="majorBidi" w:cstheme="majorBidi"/>
                <w:i/>
                <w:iCs/>
                <w:color w:val="000000" w:themeColor="text1"/>
                <w:sz w:val="24"/>
                <w:szCs w:val="24"/>
                <w:vertAlign w:val="subscript"/>
              </w:rPr>
              <w:t>m </w:t>
            </w:r>
            <w:r w:rsidRPr="005507CC">
              <w:rPr>
                <w:rFonts w:asciiTheme="majorBidi" w:eastAsia="Times New Roman" w:hAnsiTheme="majorBidi" w:cstheme="majorBidi"/>
                <w:i/>
                <w:iCs/>
                <w:color w:val="000000" w:themeColor="text1"/>
                <w:sz w:val="24"/>
                <w:szCs w:val="24"/>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442B24" w:rsidRPr="005507CC" w:rsidRDefault="00442B24" w:rsidP="004251CB">
            <w:pPr>
              <w:spacing w:before="225" w:after="150" w:line="240" w:lineRule="auto"/>
              <w:jc w:val="center"/>
              <w:rPr>
                <w:rFonts w:asciiTheme="majorBidi" w:eastAsia="Times New Roman" w:hAnsiTheme="majorBidi" w:cstheme="majorBidi"/>
                <w:color w:val="000000" w:themeColor="text1"/>
                <w:sz w:val="24"/>
                <w:szCs w:val="24"/>
              </w:rPr>
            </w:pPr>
            <w:r w:rsidRPr="005507CC">
              <w:rPr>
                <w:rFonts w:asciiTheme="majorBidi" w:eastAsia="Times New Roman" w:hAnsiTheme="majorBidi" w:cstheme="majorBidi"/>
                <w:color w:val="000000" w:themeColor="text1"/>
                <w:sz w:val="24"/>
                <w:szCs w:val="24"/>
              </w:rPr>
              <w:t>0.40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442B24" w:rsidRPr="005507CC" w:rsidRDefault="00442B24" w:rsidP="004251CB">
            <w:pPr>
              <w:spacing w:before="225" w:after="150" w:line="240" w:lineRule="auto"/>
              <w:jc w:val="center"/>
              <w:rPr>
                <w:rFonts w:asciiTheme="majorBidi" w:eastAsia="Times New Roman" w:hAnsiTheme="majorBidi" w:cstheme="majorBidi"/>
                <w:color w:val="000000" w:themeColor="text1"/>
                <w:sz w:val="24"/>
                <w:szCs w:val="24"/>
              </w:rPr>
            </w:pPr>
            <w:r w:rsidRPr="005507CC">
              <w:rPr>
                <w:rFonts w:asciiTheme="majorBidi" w:eastAsia="Times New Roman" w:hAnsiTheme="majorBidi" w:cstheme="majorBidi"/>
                <w:color w:val="000000" w:themeColor="text1"/>
                <w:sz w:val="24"/>
                <w:szCs w:val="24"/>
              </w:rPr>
              <w:t>0.25</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442B24" w:rsidRPr="005507CC" w:rsidRDefault="00442B24" w:rsidP="004251CB">
            <w:pPr>
              <w:spacing w:before="225" w:after="150" w:line="240" w:lineRule="auto"/>
              <w:jc w:val="center"/>
              <w:rPr>
                <w:rFonts w:asciiTheme="majorBidi" w:eastAsia="Times New Roman" w:hAnsiTheme="majorBidi" w:cstheme="majorBidi"/>
                <w:color w:val="000000" w:themeColor="text1"/>
                <w:sz w:val="24"/>
                <w:szCs w:val="24"/>
              </w:rPr>
            </w:pPr>
            <w:r w:rsidRPr="005507CC">
              <w:rPr>
                <w:rFonts w:asciiTheme="majorBidi" w:eastAsia="Times New Roman" w:hAnsiTheme="majorBidi" w:cstheme="majorBidi"/>
                <w:color w:val="000000" w:themeColor="text1"/>
                <w:sz w:val="24"/>
                <w:szCs w:val="24"/>
              </w:rPr>
              <w:t>0.15</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442B24" w:rsidRPr="005507CC" w:rsidRDefault="00442B24" w:rsidP="004251CB">
            <w:pPr>
              <w:spacing w:before="225" w:after="150" w:line="240" w:lineRule="auto"/>
              <w:jc w:val="center"/>
              <w:rPr>
                <w:rFonts w:asciiTheme="majorBidi" w:eastAsia="Times New Roman" w:hAnsiTheme="majorBidi" w:cstheme="majorBidi"/>
                <w:color w:val="000000" w:themeColor="text1"/>
                <w:sz w:val="24"/>
                <w:szCs w:val="24"/>
              </w:rPr>
            </w:pPr>
            <w:r w:rsidRPr="005507CC">
              <w:rPr>
                <w:rFonts w:asciiTheme="majorBidi" w:eastAsia="Times New Roman" w:hAnsiTheme="majorBidi" w:cstheme="majorBidi"/>
                <w:color w:val="000000" w:themeColor="text1"/>
                <w:sz w:val="24"/>
                <w:szCs w:val="24"/>
              </w:rPr>
              <w:t>0.10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442B24" w:rsidRPr="005507CC" w:rsidRDefault="00442B24" w:rsidP="004251CB">
            <w:pPr>
              <w:spacing w:before="225" w:after="150" w:line="240" w:lineRule="auto"/>
              <w:jc w:val="center"/>
              <w:rPr>
                <w:rFonts w:asciiTheme="majorBidi" w:eastAsia="Times New Roman" w:hAnsiTheme="majorBidi" w:cstheme="majorBidi"/>
                <w:color w:val="000000" w:themeColor="text1"/>
                <w:sz w:val="24"/>
                <w:szCs w:val="24"/>
              </w:rPr>
            </w:pPr>
            <w:r w:rsidRPr="005507CC">
              <w:rPr>
                <w:rFonts w:asciiTheme="majorBidi" w:eastAsia="Times New Roman" w:hAnsiTheme="majorBidi" w:cstheme="majorBidi"/>
                <w:color w:val="000000" w:themeColor="text1"/>
                <w:sz w:val="24"/>
                <w:szCs w:val="24"/>
              </w:rPr>
              <w:t>0.05</w:t>
            </w:r>
          </w:p>
        </w:tc>
      </w:tr>
    </w:tbl>
    <w:p w:rsidR="00442B24" w:rsidRPr="005507CC" w:rsidRDefault="00442B24" w:rsidP="00442B24">
      <w:pPr>
        <w:spacing w:after="100" w:afterAutospacing="1" w:line="240" w:lineRule="auto"/>
        <w:rPr>
          <w:rFonts w:ascii="Arial" w:eastAsia="Times New Roman" w:hAnsi="Arial" w:cs="Arial"/>
          <w:color w:val="000000"/>
        </w:rPr>
      </w:pPr>
      <w:r w:rsidRPr="005507CC">
        <w:rPr>
          <w:rFonts w:asciiTheme="majorBidi" w:eastAsia="Times New Roman" w:hAnsiTheme="majorBidi" w:cstheme="majorBidi"/>
          <w:color w:val="000000" w:themeColor="text1"/>
          <w:sz w:val="24"/>
          <w:szCs w:val="24"/>
        </w:rPr>
        <w:t>The </w:t>
      </w:r>
      <w:hyperlink r:id="rId12" w:tooltip="accoustic sound absorption attenuation" w:history="1">
        <w:r w:rsidRPr="005507CC">
          <w:rPr>
            <w:rFonts w:asciiTheme="majorBidi" w:eastAsia="Times New Roman" w:hAnsiTheme="majorBidi" w:cstheme="majorBidi"/>
            <w:color w:val="000000" w:themeColor="text1"/>
            <w:sz w:val="24"/>
            <w:szCs w:val="24"/>
          </w:rPr>
          <w:t>mean sound absorption coefficient</w:t>
        </w:r>
      </w:hyperlink>
      <w:r w:rsidRPr="005507CC">
        <w:rPr>
          <w:rFonts w:ascii="Arial" w:eastAsia="Times New Roman" w:hAnsi="Arial" w:cs="Arial"/>
          <w:color w:val="000000"/>
        </w:rPr>
        <w:t> should be calculated when more accurate values are needed.</w:t>
      </w:r>
    </w:p>
    <w:p w:rsidR="00442B24" w:rsidRDefault="00442B24" w:rsidP="00573AF2">
      <w:pPr>
        <w:jc w:val="both"/>
        <w:rPr>
          <w:rFonts w:asciiTheme="majorBidi" w:hAnsiTheme="majorBidi" w:cstheme="majorBidi"/>
          <w:iCs/>
          <w:sz w:val="28"/>
          <w:szCs w:val="28"/>
        </w:rPr>
      </w:pPr>
    </w:p>
    <w:p w:rsidR="00442B24" w:rsidRDefault="00442B24" w:rsidP="00573AF2">
      <w:pPr>
        <w:jc w:val="both"/>
        <w:rPr>
          <w:rFonts w:asciiTheme="majorBidi" w:hAnsiTheme="majorBidi" w:cstheme="majorBidi"/>
          <w:iCs/>
          <w:sz w:val="28"/>
          <w:szCs w:val="28"/>
        </w:rPr>
      </w:pPr>
    </w:p>
    <w:p w:rsidR="006A3E78" w:rsidRPr="006A3E78" w:rsidRDefault="006A3E78" w:rsidP="006A3E78">
      <w:pPr>
        <w:jc w:val="both"/>
        <w:rPr>
          <w:rFonts w:asciiTheme="majorBidi" w:hAnsiTheme="majorBidi" w:cstheme="majorBidi"/>
          <w:iCs/>
          <w:sz w:val="28"/>
          <w:szCs w:val="28"/>
          <w:lang w:val="fr-FR"/>
        </w:rPr>
      </w:pPr>
      <w:proofErr w:type="spellStart"/>
      <w:r w:rsidRPr="006A3E78">
        <w:rPr>
          <w:rFonts w:asciiTheme="majorBidi" w:hAnsiTheme="majorBidi" w:cstheme="majorBidi"/>
          <w:iCs/>
          <w:sz w:val="28"/>
          <w:szCs w:val="28"/>
          <w:lang w:val="fr-FR"/>
        </w:rPr>
        <w:lastRenderedPageBreak/>
        <w:t>Sabine’s</w:t>
      </w:r>
      <w:proofErr w:type="spellEnd"/>
      <w:r w:rsidRPr="006A3E78">
        <w:rPr>
          <w:rFonts w:asciiTheme="majorBidi" w:hAnsiTheme="majorBidi" w:cstheme="majorBidi"/>
          <w:iCs/>
          <w:sz w:val="28"/>
          <w:szCs w:val="28"/>
          <w:lang w:val="fr-FR"/>
        </w:rPr>
        <w:t xml:space="preserve"> formula:</w:t>
      </w:r>
    </w:p>
    <w:p w:rsidR="00AA3FEB" w:rsidRDefault="006A3E78" w:rsidP="00AA3FEB">
      <w:pPr>
        <w:jc w:val="both"/>
        <w:rPr>
          <w:rFonts w:asciiTheme="majorBidi" w:hAnsiTheme="majorBidi" w:cstheme="majorBidi"/>
          <w:iCs/>
          <w:sz w:val="28"/>
          <w:szCs w:val="28"/>
        </w:rPr>
      </w:pPr>
      <m:oMath>
        <m:r>
          <m:rPr>
            <m:sty m:val="p"/>
          </m:rPr>
          <w:rPr>
            <w:rFonts w:ascii="Cambria Math" w:hAnsi="Cambria Math" w:cstheme="majorBidi"/>
            <w:sz w:val="32"/>
            <w:szCs w:val="32"/>
          </w:rPr>
          <m:t>t=</m:t>
        </m:r>
        <m:f>
          <m:fPr>
            <m:ctrlPr>
              <w:rPr>
                <w:rFonts w:ascii="Cambria Math" w:hAnsi="Cambria Math" w:cstheme="majorBidi"/>
                <w:sz w:val="32"/>
                <w:szCs w:val="32"/>
              </w:rPr>
            </m:ctrlPr>
          </m:fPr>
          <m:num>
            <m:r>
              <m:rPr>
                <m:sty m:val="p"/>
              </m:rPr>
              <w:rPr>
                <w:rFonts w:ascii="Cambria Math" w:hAnsi="Cambria Math" w:cstheme="majorBidi"/>
                <w:sz w:val="32"/>
                <w:szCs w:val="32"/>
              </w:rPr>
              <m:t>0.16 V</m:t>
            </m:r>
          </m:num>
          <m:den>
            <m:r>
              <m:rPr>
                <m:sty m:val="p"/>
              </m:rPr>
              <w:rPr>
                <w:rFonts w:ascii="Cambria Math" w:hAnsi="Cambria Math" w:cstheme="majorBidi"/>
                <w:sz w:val="32"/>
                <w:szCs w:val="32"/>
              </w:rPr>
              <m:t>A</m:t>
            </m:r>
          </m:den>
        </m:f>
      </m:oMath>
      <w:proofErr w:type="gramStart"/>
      <w:r w:rsidRPr="00AA3FEB">
        <w:rPr>
          <w:rFonts w:asciiTheme="majorBidi" w:eastAsiaTheme="minorEastAsia" w:hAnsiTheme="majorBidi" w:cstheme="majorBidi"/>
          <w:iCs/>
          <w:sz w:val="28"/>
          <w:szCs w:val="28"/>
        </w:rPr>
        <w:t>,  where</w:t>
      </w:r>
      <w:proofErr w:type="gramEnd"/>
      <w:r w:rsidRPr="00AA3FEB">
        <w:rPr>
          <w:rFonts w:asciiTheme="majorBidi" w:eastAsiaTheme="minorEastAsia" w:hAnsiTheme="majorBidi" w:cstheme="majorBidi"/>
          <w:iCs/>
          <w:sz w:val="28"/>
          <w:szCs w:val="28"/>
        </w:rPr>
        <w:t xml:space="preserve"> V=</w:t>
      </w:r>
      <w:r w:rsidR="00AA3FEB">
        <w:rPr>
          <w:rFonts w:asciiTheme="majorBidi" w:eastAsiaTheme="minorEastAsia" w:hAnsiTheme="majorBidi" w:cstheme="majorBidi"/>
          <w:iCs/>
          <w:sz w:val="28"/>
          <w:szCs w:val="28"/>
        </w:rPr>
        <w:t xml:space="preserve"> volume of room in m</w:t>
      </w:r>
      <w:r w:rsidR="00AA3FEB" w:rsidRPr="00AA3FEB">
        <w:rPr>
          <w:rFonts w:asciiTheme="majorBidi" w:eastAsiaTheme="minorEastAsia" w:hAnsiTheme="majorBidi" w:cstheme="majorBidi"/>
          <w:iCs/>
          <w:sz w:val="28"/>
          <w:szCs w:val="28"/>
          <w:vertAlign w:val="superscript"/>
        </w:rPr>
        <w:t>3</w:t>
      </w:r>
      <w:r w:rsidR="00AA3FEB">
        <w:rPr>
          <w:rFonts w:asciiTheme="majorBidi" w:eastAsiaTheme="minorEastAsia" w:hAnsiTheme="majorBidi" w:cstheme="majorBidi"/>
          <w:iCs/>
          <w:sz w:val="28"/>
          <w:szCs w:val="28"/>
        </w:rPr>
        <w:t xml:space="preserve">, A= absorption area in </w:t>
      </w:r>
      <w:r w:rsidR="00AA3FEB">
        <w:rPr>
          <w:rFonts w:asciiTheme="majorBidi" w:hAnsiTheme="majorBidi" w:cstheme="majorBidi"/>
          <w:iCs/>
          <w:sz w:val="28"/>
          <w:szCs w:val="28"/>
        </w:rPr>
        <w:t>m</w:t>
      </w:r>
      <w:r w:rsidR="00AA3FEB" w:rsidRPr="003E5AC4">
        <w:rPr>
          <w:rFonts w:asciiTheme="majorBidi" w:hAnsiTheme="majorBidi" w:cstheme="majorBidi"/>
          <w:iCs/>
          <w:sz w:val="28"/>
          <w:szCs w:val="28"/>
          <w:vertAlign w:val="superscript"/>
        </w:rPr>
        <w:t>2</w:t>
      </w:r>
    </w:p>
    <w:p w:rsidR="006A3E78" w:rsidRDefault="00AA3FEB" w:rsidP="006A3E78">
      <w:pPr>
        <w:jc w:val="both"/>
        <w:rPr>
          <w:rFonts w:asciiTheme="majorBidi" w:hAnsiTheme="majorBidi" w:cstheme="majorBidi"/>
          <w:iCs/>
          <w:sz w:val="28"/>
          <w:szCs w:val="28"/>
        </w:rPr>
      </w:pPr>
      <w:proofErr w:type="gramStart"/>
      <w:r>
        <w:rPr>
          <w:rFonts w:asciiTheme="majorBidi" w:hAnsiTheme="majorBidi" w:cstheme="majorBidi"/>
          <w:iCs/>
          <w:sz w:val="28"/>
          <w:szCs w:val="28"/>
        </w:rPr>
        <w:t>the</w:t>
      </w:r>
      <w:proofErr w:type="gramEnd"/>
      <w:r>
        <w:rPr>
          <w:rFonts w:asciiTheme="majorBidi" w:hAnsiTheme="majorBidi" w:cstheme="majorBidi"/>
          <w:iCs/>
          <w:sz w:val="28"/>
          <w:szCs w:val="28"/>
        </w:rPr>
        <w:t xml:space="preserve"> improvement that can be achieved by the use of absorbent materials in dB= 10 log (</w:t>
      </w:r>
      <w:proofErr w:type="spellStart"/>
      <w:r>
        <w:rPr>
          <w:rFonts w:asciiTheme="majorBidi" w:hAnsiTheme="majorBidi" w:cstheme="majorBidi"/>
          <w:iCs/>
          <w:sz w:val="28"/>
          <w:szCs w:val="28"/>
        </w:rPr>
        <w:t>A+a</w:t>
      </w:r>
      <w:proofErr w:type="spellEnd"/>
      <w:r>
        <w:rPr>
          <w:rFonts w:asciiTheme="majorBidi" w:hAnsiTheme="majorBidi" w:cstheme="majorBidi"/>
          <w:iCs/>
          <w:sz w:val="28"/>
          <w:szCs w:val="28"/>
        </w:rPr>
        <w:t>)/A</w:t>
      </w:r>
    </w:p>
    <w:p w:rsidR="00AA3FEB" w:rsidRDefault="00AA3FEB" w:rsidP="00442B24">
      <w:pPr>
        <w:jc w:val="both"/>
        <w:rPr>
          <w:rFonts w:asciiTheme="majorBidi" w:hAnsiTheme="majorBidi" w:cstheme="majorBidi"/>
          <w:iCs/>
          <w:sz w:val="28"/>
          <w:szCs w:val="28"/>
        </w:rPr>
      </w:pPr>
      <w:proofErr w:type="gramStart"/>
      <w:r>
        <w:rPr>
          <w:rFonts w:asciiTheme="majorBidi" w:hAnsiTheme="majorBidi" w:cstheme="majorBidi"/>
          <w:iCs/>
          <w:sz w:val="28"/>
          <w:szCs w:val="28"/>
        </w:rPr>
        <w:t>where</w:t>
      </w:r>
      <w:proofErr w:type="gramEnd"/>
      <w:r>
        <w:rPr>
          <w:rFonts w:asciiTheme="majorBidi" w:hAnsiTheme="majorBidi" w:cstheme="majorBidi"/>
          <w:iCs/>
          <w:sz w:val="28"/>
          <w:szCs w:val="28"/>
        </w:rPr>
        <w:t xml:space="preserve"> A= number of m</w:t>
      </w:r>
      <w:r w:rsidRPr="003E5AC4">
        <w:rPr>
          <w:rFonts w:asciiTheme="majorBidi" w:hAnsiTheme="majorBidi" w:cstheme="majorBidi"/>
          <w:iCs/>
          <w:sz w:val="28"/>
          <w:szCs w:val="28"/>
          <w:vertAlign w:val="superscript"/>
        </w:rPr>
        <w:t>2</w:t>
      </w:r>
      <w:r>
        <w:rPr>
          <w:rFonts w:asciiTheme="majorBidi" w:hAnsiTheme="majorBidi" w:cstheme="majorBidi"/>
          <w:iCs/>
          <w:sz w:val="28"/>
          <w:szCs w:val="28"/>
        </w:rPr>
        <w:t xml:space="preserve"> of absorption originally</w:t>
      </w:r>
      <w:r w:rsidR="00442B24">
        <w:rPr>
          <w:rFonts w:asciiTheme="majorBidi" w:hAnsiTheme="majorBidi" w:cstheme="majorBidi"/>
          <w:iCs/>
          <w:sz w:val="28"/>
          <w:szCs w:val="28"/>
        </w:rPr>
        <w:t xml:space="preserve"> and equal S×</w:t>
      </w:r>
      <w:r w:rsidR="00442B24" w:rsidRPr="005507CC">
        <w:rPr>
          <w:rFonts w:asciiTheme="majorBidi" w:eastAsia="Times New Roman" w:hAnsiTheme="majorBidi" w:cstheme="majorBidi"/>
          <w:i/>
          <w:iCs/>
          <w:color w:val="000000" w:themeColor="text1"/>
          <w:sz w:val="24"/>
          <w:szCs w:val="24"/>
        </w:rPr>
        <w:t>α</w:t>
      </w:r>
      <w:r w:rsidR="00442B24" w:rsidRPr="005507CC">
        <w:rPr>
          <w:rFonts w:asciiTheme="majorBidi" w:eastAsia="Times New Roman" w:hAnsiTheme="majorBidi" w:cstheme="majorBidi"/>
          <w:i/>
          <w:iCs/>
          <w:color w:val="000000" w:themeColor="text1"/>
          <w:sz w:val="24"/>
          <w:szCs w:val="24"/>
          <w:vertAlign w:val="subscript"/>
        </w:rPr>
        <w:t>m</w:t>
      </w:r>
    </w:p>
    <w:p w:rsidR="00AA3FEB" w:rsidRDefault="00AA3FEB" w:rsidP="00AA3FEB">
      <w:pPr>
        <w:jc w:val="both"/>
        <w:rPr>
          <w:rFonts w:asciiTheme="majorBidi" w:hAnsiTheme="majorBidi" w:cstheme="majorBidi"/>
          <w:iCs/>
          <w:sz w:val="28"/>
          <w:szCs w:val="28"/>
        </w:rPr>
      </w:pPr>
      <w:r>
        <w:rPr>
          <w:rFonts w:asciiTheme="majorBidi" w:hAnsiTheme="majorBidi" w:cstheme="majorBidi"/>
          <w:iCs/>
          <w:sz w:val="28"/>
          <w:szCs w:val="28"/>
        </w:rPr>
        <w:t xml:space="preserve">            a= number of m</w:t>
      </w:r>
      <w:r w:rsidRPr="003E5AC4">
        <w:rPr>
          <w:rFonts w:asciiTheme="majorBidi" w:hAnsiTheme="majorBidi" w:cstheme="majorBidi"/>
          <w:iCs/>
          <w:sz w:val="28"/>
          <w:szCs w:val="28"/>
          <w:vertAlign w:val="superscript"/>
        </w:rPr>
        <w:t>2</w:t>
      </w:r>
      <w:r>
        <w:rPr>
          <w:rFonts w:asciiTheme="majorBidi" w:hAnsiTheme="majorBidi" w:cstheme="majorBidi"/>
          <w:iCs/>
          <w:sz w:val="28"/>
          <w:szCs w:val="28"/>
        </w:rPr>
        <w:t xml:space="preserve"> of absorption added</w:t>
      </w:r>
    </w:p>
    <w:p w:rsidR="00AA3FEB" w:rsidRDefault="00AA3FEB" w:rsidP="00AA3FEB">
      <w:pPr>
        <w:jc w:val="both"/>
        <w:rPr>
          <w:rFonts w:asciiTheme="majorBidi" w:hAnsiTheme="majorBidi" w:cstheme="majorBidi"/>
          <w:iCs/>
          <w:sz w:val="28"/>
          <w:szCs w:val="28"/>
        </w:rPr>
      </w:pPr>
    </w:p>
    <w:p w:rsidR="00744CA8" w:rsidRDefault="001A2187" w:rsidP="00744CA8">
      <w:pPr>
        <w:jc w:val="both"/>
        <w:rPr>
          <w:rFonts w:asciiTheme="majorBidi" w:hAnsiTheme="majorBidi" w:cstheme="majorBidi"/>
          <w:b/>
          <w:bCs/>
          <w:iCs/>
          <w:sz w:val="32"/>
          <w:szCs w:val="32"/>
        </w:rPr>
      </w:pPr>
      <w:r w:rsidRPr="003E5AC4">
        <w:rPr>
          <w:rFonts w:asciiTheme="majorBidi" w:hAnsiTheme="majorBidi" w:cstheme="majorBidi"/>
          <w:b/>
          <w:bCs/>
          <w:iCs/>
          <w:sz w:val="32"/>
          <w:szCs w:val="32"/>
        </w:rPr>
        <w:t>4.</w:t>
      </w:r>
      <w:r w:rsidR="00493169">
        <w:rPr>
          <w:rFonts w:asciiTheme="majorBidi" w:hAnsiTheme="majorBidi" w:cstheme="majorBidi"/>
          <w:b/>
          <w:bCs/>
          <w:iCs/>
          <w:sz w:val="32"/>
          <w:szCs w:val="32"/>
        </w:rPr>
        <w:t>5</w:t>
      </w:r>
      <w:r w:rsidR="00744CA8">
        <w:rPr>
          <w:rFonts w:asciiTheme="majorBidi" w:hAnsiTheme="majorBidi" w:cstheme="majorBidi"/>
          <w:b/>
          <w:bCs/>
          <w:iCs/>
          <w:sz w:val="32"/>
          <w:szCs w:val="32"/>
        </w:rPr>
        <w:t xml:space="preserve"> Attenuation in ducts</w:t>
      </w:r>
    </w:p>
    <w:p w:rsidR="00744CA8" w:rsidRDefault="00744CA8" w:rsidP="00744CA8">
      <w:pPr>
        <w:jc w:val="both"/>
        <w:rPr>
          <w:rFonts w:asciiTheme="majorBidi" w:hAnsiTheme="majorBidi" w:cstheme="majorBidi"/>
          <w:iCs/>
          <w:sz w:val="28"/>
          <w:szCs w:val="28"/>
        </w:rPr>
      </w:pPr>
      <w:r>
        <w:rPr>
          <w:rFonts w:asciiTheme="majorBidi" w:hAnsiTheme="majorBidi" w:cstheme="majorBidi"/>
          <w:iCs/>
          <w:sz w:val="28"/>
          <w:szCs w:val="28"/>
        </w:rPr>
        <w:t>Noise from ventilator fans or from other rooms can easily be transmitted by means of ducts. By lining the duct with absorbent attenuation per meter, R</w:t>
      </w:r>
      <w:r w:rsidRPr="00744CA8">
        <w:rPr>
          <w:rFonts w:asciiTheme="majorBidi" w:hAnsiTheme="majorBidi" w:cstheme="majorBidi"/>
          <w:iCs/>
          <w:sz w:val="28"/>
          <w:szCs w:val="28"/>
          <w:vertAlign w:val="subscript"/>
        </w:rPr>
        <w:t>1</w:t>
      </w:r>
      <w:r>
        <w:rPr>
          <w:rFonts w:asciiTheme="majorBidi" w:hAnsiTheme="majorBidi" w:cstheme="majorBidi"/>
          <w:iCs/>
          <w:sz w:val="28"/>
          <w:szCs w:val="28"/>
        </w:rPr>
        <w:t>, is obtained, given approximately by:</w:t>
      </w:r>
    </w:p>
    <w:p w:rsidR="00744CA8" w:rsidRDefault="00744CA8" w:rsidP="00744CA8">
      <w:pPr>
        <w:jc w:val="both"/>
        <w:rPr>
          <w:rFonts w:asciiTheme="majorBidi" w:eastAsiaTheme="minorEastAsia" w:hAnsiTheme="majorBidi" w:cstheme="majorBidi"/>
          <w:iCs/>
          <w:sz w:val="28"/>
          <w:szCs w:val="28"/>
        </w:rPr>
      </w:pPr>
      <w:r>
        <w:rPr>
          <w:rFonts w:asciiTheme="majorBidi" w:hAnsiTheme="majorBidi" w:cstheme="majorBidi"/>
          <w:iCs/>
          <w:sz w:val="28"/>
          <w:szCs w:val="28"/>
        </w:rPr>
        <w:t xml:space="preserve"> </w:t>
      </w:r>
      <m:oMath>
        <m:sSub>
          <m:sSubPr>
            <m:ctrlPr>
              <w:rPr>
                <w:rFonts w:ascii="Cambria Math" w:hAnsi="Cambria Math" w:cstheme="majorBidi"/>
                <w:i/>
                <w:iCs/>
                <w:sz w:val="28"/>
                <w:szCs w:val="28"/>
              </w:rPr>
            </m:ctrlPr>
          </m:sSubPr>
          <m:e>
            <m:r>
              <w:rPr>
                <w:rFonts w:ascii="Cambria Math" w:hAnsi="Cambria Math" w:cstheme="majorBidi"/>
                <w:sz w:val="28"/>
                <w:szCs w:val="28"/>
              </w:rPr>
              <m:t>R</m:t>
            </m:r>
          </m:e>
          <m:sub>
            <m:r>
              <w:rPr>
                <w:rFonts w:ascii="Cambria Math" w:hAnsi="Cambria Math" w:cstheme="majorBidi"/>
                <w:sz w:val="28"/>
                <w:szCs w:val="28"/>
              </w:rPr>
              <m:t>1</m:t>
            </m:r>
          </m:sub>
        </m:sSub>
        <m:r>
          <w:rPr>
            <w:rFonts w:ascii="Cambria Math" w:hAnsi="Cambria Math" w:cstheme="majorBidi"/>
            <w:sz w:val="28"/>
            <w:szCs w:val="28"/>
          </w:rPr>
          <m:t>=</m:t>
        </m:r>
        <m:d>
          <m:dPr>
            <m:ctrlPr>
              <w:rPr>
                <w:rFonts w:ascii="Cambria Math" w:hAnsi="Cambria Math" w:cstheme="majorBidi"/>
                <w:i/>
                <w:iCs/>
                <w:sz w:val="28"/>
                <w:szCs w:val="28"/>
              </w:rPr>
            </m:ctrlPr>
          </m:dPr>
          <m:e>
            <m:f>
              <m:fPr>
                <m:ctrlPr>
                  <w:rPr>
                    <w:rFonts w:ascii="Cambria Math" w:hAnsi="Cambria Math" w:cstheme="majorBidi"/>
                    <w:i/>
                    <w:iCs/>
                    <w:sz w:val="28"/>
                    <w:szCs w:val="28"/>
                  </w:rPr>
                </m:ctrlPr>
              </m:fPr>
              <m:num>
                <m:r>
                  <w:rPr>
                    <w:rFonts w:ascii="Cambria Math" w:hAnsi="Cambria Math" w:cstheme="majorBidi"/>
                    <w:sz w:val="28"/>
                    <w:szCs w:val="28"/>
                  </w:rPr>
                  <m:t>P</m:t>
                </m:r>
              </m:num>
              <m:den>
                <m:r>
                  <w:rPr>
                    <w:rFonts w:ascii="Cambria Math" w:hAnsi="Cambria Math" w:cstheme="majorBidi"/>
                    <w:sz w:val="28"/>
                    <w:szCs w:val="28"/>
                  </w:rPr>
                  <m:t>S</m:t>
                </m:r>
              </m:den>
            </m:f>
          </m:e>
        </m:d>
        <m:sSup>
          <m:sSupPr>
            <m:ctrlPr>
              <w:rPr>
                <w:rFonts w:ascii="Cambria Math" w:hAnsi="Cambria Math" w:cstheme="majorBidi"/>
                <w:i/>
                <w:iCs/>
                <w:sz w:val="28"/>
                <w:szCs w:val="28"/>
              </w:rPr>
            </m:ctrlPr>
          </m:sSupPr>
          <m:e>
            <m:r>
              <w:rPr>
                <w:rFonts w:ascii="Cambria Math" w:hAnsi="Cambria Math" w:cstheme="majorBidi"/>
                <w:sz w:val="28"/>
                <w:szCs w:val="28"/>
              </w:rPr>
              <m:t>∝</m:t>
            </m:r>
          </m:e>
          <m:sup>
            <m:r>
              <w:rPr>
                <w:rFonts w:ascii="Cambria Math" w:hAnsi="Cambria Math" w:cstheme="majorBidi"/>
                <w:sz w:val="28"/>
                <w:szCs w:val="28"/>
              </w:rPr>
              <m:t>1.4</m:t>
            </m:r>
          </m:sup>
        </m:sSup>
      </m:oMath>
    </w:p>
    <w:p w:rsidR="00744CA8" w:rsidRDefault="00744CA8" w:rsidP="00744CA8">
      <w:pPr>
        <w:jc w:val="both"/>
        <w:rPr>
          <w:rFonts w:asciiTheme="majorBidi" w:eastAsiaTheme="minorEastAsia" w:hAnsiTheme="majorBidi" w:cstheme="majorBidi"/>
          <w:iCs/>
          <w:sz w:val="28"/>
          <w:szCs w:val="28"/>
        </w:rPr>
      </w:pPr>
      <w:r>
        <w:rPr>
          <w:rFonts w:asciiTheme="majorBidi" w:eastAsiaTheme="minorEastAsia" w:hAnsiTheme="majorBidi" w:cstheme="majorBidi"/>
          <w:iCs/>
          <w:sz w:val="28"/>
          <w:szCs w:val="28"/>
        </w:rPr>
        <w:t>Where P = perimeter of the duct in m</w:t>
      </w:r>
    </w:p>
    <w:p w:rsidR="00744CA8" w:rsidRDefault="00744CA8" w:rsidP="00744CA8">
      <w:pPr>
        <w:jc w:val="both"/>
        <w:rPr>
          <w:rFonts w:asciiTheme="majorBidi" w:hAnsiTheme="majorBidi" w:cstheme="majorBidi"/>
          <w:iCs/>
          <w:sz w:val="28"/>
          <w:szCs w:val="28"/>
        </w:rPr>
      </w:pPr>
      <w:r>
        <w:rPr>
          <w:rFonts w:asciiTheme="majorBidi" w:hAnsiTheme="majorBidi" w:cstheme="majorBidi"/>
          <w:iCs/>
          <w:sz w:val="28"/>
          <w:szCs w:val="28"/>
        </w:rPr>
        <w:t xml:space="preserve">             S= cross-sectional area in m</w:t>
      </w:r>
      <w:r w:rsidRPr="00744CA8">
        <w:rPr>
          <w:rFonts w:asciiTheme="majorBidi" w:hAnsiTheme="majorBidi" w:cstheme="majorBidi"/>
          <w:iCs/>
          <w:sz w:val="28"/>
          <w:szCs w:val="28"/>
          <w:vertAlign w:val="superscript"/>
        </w:rPr>
        <w:t>2</w:t>
      </w:r>
    </w:p>
    <w:p w:rsidR="00744CA8" w:rsidRDefault="00744CA8" w:rsidP="00744CA8">
      <w:pPr>
        <w:jc w:val="both"/>
        <w:rPr>
          <w:rFonts w:asciiTheme="majorBidi" w:hAnsiTheme="majorBidi" w:cstheme="majorBidi"/>
          <w:iCs/>
          <w:sz w:val="28"/>
          <w:szCs w:val="28"/>
        </w:rPr>
      </w:pPr>
      <w:r>
        <w:rPr>
          <w:rFonts w:asciiTheme="majorBidi" w:hAnsiTheme="majorBidi" w:cstheme="majorBidi"/>
          <w:iCs/>
          <w:sz w:val="28"/>
          <w:szCs w:val="28"/>
        </w:rPr>
        <w:t xml:space="preserve">             α= absorption coefficient</w:t>
      </w:r>
    </w:p>
    <w:p w:rsidR="00744CA8" w:rsidRDefault="00744CA8" w:rsidP="00744CA8">
      <w:pPr>
        <w:jc w:val="both"/>
        <w:rPr>
          <w:rFonts w:asciiTheme="majorBidi" w:hAnsiTheme="majorBidi" w:cstheme="majorBidi"/>
          <w:iCs/>
          <w:sz w:val="28"/>
          <w:szCs w:val="28"/>
        </w:rPr>
      </w:pPr>
    </w:p>
    <w:p w:rsidR="00F22CCB" w:rsidRDefault="00F22CCB" w:rsidP="00B65AB6">
      <w:pPr>
        <w:jc w:val="both"/>
        <w:rPr>
          <w:rFonts w:asciiTheme="majorBidi" w:hAnsiTheme="majorBidi" w:cstheme="majorBidi"/>
          <w:b/>
          <w:bCs/>
          <w:iCs/>
          <w:sz w:val="32"/>
          <w:szCs w:val="32"/>
        </w:rPr>
      </w:pPr>
      <w:r w:rsidRPr="003E5AC4">
        <w:rPr>
          <w:rFonts w:asciiTheme="majorBidi" w:hAnsiTheme="majorBidi" w:cstheme="majorBidi"/>
          <w:b/>
          <w:bCs/>
          <w:iCs/>
          <w:sz w:val="32"/>
          <w:szCs w:val="32"/>
        </w:rPr>
        <w:t>4.</w:t>
      </w:r>
      <w:r>
        <w:rPr>
          <w:rFonts w:asciiTheme="majorBidi" w:hAnsiTheme="majorBidi" w:cstheme="majorBidi"/>
          <w:b/>
          <w:bCs/>
          <w:iCs/>
          <w:sz w:val="32"/>
          <w:szCs w:val="32"/>
        </w:rPr>
        <w:t xml:space="preserve">6 Grill </w:t>
      </w:r>
      <w:r w:rsidR="00B65AB6">
        <w:rPr>
          <w:rFonts w:asciiTheme="majorBidi" w:hAnsiTheme="majorBidi" w:cstheme="majorBidi"/>
          <w:b/>
          <w:bCs/>
          <w:iCs/>
          <w:sz w:val="32"/>
          <w:szCs w:val="32"/>
        </w:rPr>
        <w:t>a</w:t>
      </w:r>
      <w:r>
        <w:rPr>
          <w:rFonts w:asciiTheme="majorBidi" w:hAnsiTheme="majorBidi" w:cstheme="majorBidi"/>
          <w:b/>
          <w:bCs/>
          <w:iCs/>
          <w:sz w:val="32"/>
          <w:szCs w:val="32"/>
        </w:rPr>
        <w:t>ttenuation</w:t>
      </w:r>
    </w:p>
    <w:p w:rsidR="005845F0" w:rsidRDefault="00F22CCB" w:rsidP="005845F0">
      <w:pPr>
        <w:jc w:val="both"/>
        <w:rPr>
          <w:rFonts w:asciiTheme="majorBidi" w:hAnsiTheme="majorBidi" w:cstheme="majorBidi"/>
          <w:iCs/>
          <w:sz w:val="28"/>
          <w:szCs w:val="28"/>
        </w:rPr>
      </w:pPr>
      <w:r>
        <w:rPr>
          <w:rFonts w:asciiTheme="majorBidi" w:hAnsiTheme="majorBidi" w:cstheme="majorBidi"/>
          <w:iCs/>
          <w:sz w:val="28"/>
          <w:szCs w:val="28"/>
        </w:rPr>
        <w:t xml:space="preserve">     Reduction of sound at the opening in dependent upon the area of the grille and the total sound absorption within the room.</w:t>
      </w:r>
    </w:p>
    <w:p w:rsidR="00F22CCB" w:rsidRPr="00F22CCB" w:rsidRDefault="005845F0" w:rsidP="005845F0">
      <w:pPr>
        <w:jc w:val="both"/>
        <w:rPr>
          <w:rFonts w:asciiTheme="majorBidi" w:hAnsiTheme="majorBidi" w:cstheme="majorBidi"/>
          <w:iCs/>
          <w:sz w:val="28"/>
          <w:szCs w:val="28"/>
        </w:rPr>
      </w:pPr>
      <w:r>
        <w:rPr>
          <w:rFonts w:asciiTheme="majorBidi" w:hAnsiTheme="majorBidi" w:cstheme="majorBidi"/>
          <w:iCs/>
          <w:sz w:val="28"/>
          <w:szCs w:val="28"/>
        </w:rPr>
        <w:t xml:space="preserve"> </w:t>
      </w:r>
      <m:oMath>
        <m:sSub>
          <m:sSubPr>
            <m:ctrlPr>
              <w:rPr>
                <w:rFonts w:ascii="Cambria Math" w:hAnsi="Cambria Math" w:cstheme="majorBidi"/>
                <w:i/>
                <w:iCs/>
                <w:sz w:val="28"/>
                <w:szCs w:val="28"/>
              </w:rPr>
            </m:ctrlPr>
          </m:sSubPr>
          <m:e>
            <m:r>
              <w:rPr>
                <w:rFonts w:ascii="Cambria Math" w:hAnsi="Cambria Math" w:cstheme="majorBidi"/>
                <w:sz w:val="28"/>
                <w:szCs w:val="28"/>
              </w:rPr>
              <m:t>R</m:t>
            </m:r>
          </m:e>
          <m:sub>
            <m:r>
              <w:rPr>
                <w:rFonts w:ascii="Cambria Math" w:hAnsi="Cambria Math" w:cstheme="majorBidi"/>
                <w:sz w:val="28"/>
                <w:szCs w:val="28"/>
              </w:rPr>
              <m:t>2</m:t>
            </m:r>
          </m:sub>
        </m:sSub>
        <m:r>
          <w:rPr>
            <w:rFonts w:ascii="Cambria Math" w:hAnsi="Cambria Math" w:cstheme="majorBidi"/>
            <w:sz w:val="28"/>
            <w:szCs w:val="28"/>
          </w:rPr>
          <m:t>=10</m:t>
        </m:r>
        <m:func>
          <m:funcPr>
            <m:ctrlPr>
              <w:rPr>
                <w:rFonts w:ascii="Cambria Math" w:hAnsi="Cambria Math" w:cstheme="majorBidi"/>
                <w:i/>
                <w:iCs/>
                <w:sz w:val="28"/>
                <w:szCs w:val="28"/>
              </w:rPr>
            </m:ctrlPr>
          </m:funcPr>
          <m:fName>
            <m:r>
              <m:rPr>
                <m:sty m:val="p"/>
              </m:rPr>
              <w:rPr>
                <w:rFonts w:ascii="Cambria Math" w:hAnsi="Cambria Math" w:cstheme="majorBidi"/>
                <w:sz w:val="28"/>
                <w:szCs w:val="28"/>
              </w:rPr>
              <m:t>log</m:t>
            </m:r>
          </m:fName>
          <m:e>
            <m:d>
              <m:dPr>
                <m:ctrlPr>
                  <w:rPr>
                    <w:rFonts w:ascii="Cambria Math" w:hAnsi="Cambria Math" w:cstheme="majorBidi"/>
                    <w:i/>
                    <w:iCs/>
                    <w:sz w:val="28"/>
                    <w:szCs w:val="28"/>
                  </w:rPr>
                </m:ctrlPr>
              </m:dPr>
              <m:e>
                <m:f>
                  <m:fPr>
                    <m:ctrlPr>
                      <w:rPr>
                        <w:rFonts w:ascii="Cambria Math" w:hAnsi="Cambria Math" w:cstheme="majorBidi"/>
                        <w:i/>
                        <w:iCs/>
                        <w:sz w:val="28"/>
                        <w:szCs w:val="28"/>
                      </w:rPr>
                    </m:ctrlPr>
                  </m:fPr>
                  <m:num>
                    <m:r>
                      <w:rPr>
                        <w:rFonts w:ascii="Cambria Math" w:hAnsi="Cambria Math" w:cstheme="majorBidi"/>
                        <w:sz w:val="28"/>
                        <w:szCs w:val="28"/>
                      </w:rPr>
                      <m:t>A</m:t>
                    </m:r>
                  </m:num>
                  <m:den>
                    <m:r>
                      <w:rPr>
                        <w:rFonts w:ascii="Cambria Math" w:hAnsi="Cambria Math" w:cstheme="majorBidi"/>
                        <w:sz w:val="28"/>
                        <w:szCs w:val="28"/>
                      </w:rPr>
                      <m:t>S</m:t>
                    </m:r>
                  </m:den>
                </m:f>
              </m:e>
            </m:d>
          </m:e>
        </m:func>
      </m:oMath>
    </w:p>
    <w:p w:rsidR="00744CA8" w:rsidRPr="00744CA8" w:rsidRDefault="005D0A97" w:rsidP="00744CA8">
      <w:pPr>
        <w:jc w:val="both"/>
        <w:rPr>
          <w:rFonts w:asciiTheme="majorBidi" w:hAnsiTheme="majorBidi" w:cstheme="majorBidi"/>
          <w:iCs/>
          <w:sz w:val="28"/>
          <w:szCs w:val="28"/>
        </w:rPr>
      </w:pPr>
      <w:proofErr w:type="gramStart"/>
      <w:r>
        <w:rPr>
          <w:rFonts w:asciiTheme="majorBidi" w:hAnsiTheme="majorBidi" w:cstheme="majorBidi"/>
          <w:iCs/>
          <w:sz w:val="28"/>
          <w:szCs w:val="28"/>
        </w:rPr>
        <w:t>where</w:t>
      </w:r>
      <w:proofErr w:type="gramEnd"/>
      <w:r>
        <w:rPr>
          <w:rFonts w:asciiTheme="majorBidi" w:hAnsiTheme="majorBidi" w:cstheme="majorBidi"/>
          <w:iCs/>
          <w:sz w:val="28"/>
          <w:szCs w:val="28"/>
        </w:rPr>
        <w:t xml:space="preserve"> </w:t>
      </w:r>
      <w:r>
        <w:rPr>
          <w:rFonts w:asciiTheme="majorBidi" w:eastAsiaTheme="minorEastAsia" w:hAnsiTheme="majorBidi" w:cstheme="majorBidi"/>
          <w:iCs/>
          <w:sz w:val="28"/>
          <w:szCs w:val="28"/>
        </w:rPr>
        <w:t xml:space="preserve">A= absorption area in </w:t>
      </w:r>
      <w:r>
        <w:rPr>
          <w:rFonts w:asciiTheme="majorBidi" w:hAnsiTheme="majorBidi" w:cstheme="majorBidi"/>
          <w:iCs/>
          <w:sz w:val="28"/>
          <w:szCs w:val="28"/>
        </w:rPr>
        <w:t>m</w:t>
      </w:r>
      <w:r w:rsidRPr="003E5AC4">
        <w:rPr>
          <w:rFonts w:asciiTheme="majorBidi" w:hAnsiTheme="majorBidi" w:cstheme="majorBidi"/>
          <w:iCs/>
          <w:sz w:val="28"/>
          <w:szCs w:val="28"/>
          <w:vertAlign w:val="superscript"/>
        </w:rPr>
        <w:t>2</w:t>
      </w:r>
    </w:p>
    <w:p w:rsidR="00744CA8" w:rsidRDefault="005D0A97" w:rsidP="00A72B53">
      <w:pPr>
        <w:jc w:val="both"/>
        <w:rPr>
          <w:rFonts w:asciiTheme="majorBidi" w:hAnsiTheme="majorBidi" w:cstheme="majorBidi"/>
          <w:iCs/>
          <w:sz w:val="28"/>
          <w:szCs w:val="28"/>
        </w:rPr>
      </w:pPr>
      <w:r>
        <w:rPr>
          <w:rFonts w:asciiTheme="majorBidi" w:hAnsiTheme="majorBidi" w:cstheme="majorBidi"/>
          <w:iCs/>
          <w:sz w:val="28"/>
          <w:szCs w:val="28"/>
        </w:rPr>
        <w:t xml:space="preserve">             S= cross-sectional area of the grill in m</w:t>
      </w:r>
      <w:r w:rsidRPr="00744CA8">
        <w:rPr>
          <w:rFonts w:asciiTheme="majorBidi" w:hAnsiTheme="majorBidi" w:cstheme="majorBidi"/>
          <w:iCs/>
          <w:sz w:val="28"/>
          <w:szCs w:val="28"/>
          <w:vertAlign w:val="superscript"/>
        </w:rPr>
        <w:t>2</w:t>
      </w:r>
      <w:bookmarkStart w:id="0" w:name="_GoBack"/>
      <w:bookmarkEnd w:id="0"/>
    </w:p>
    <w:sectPr w:rsidR="00744CA8" w:rsidSect="00144C5E">
      <w:footerReference w:type="default" r:id="rId13"/>
      <w:pgSz w:w="12240" w:h="15840"/>
      <w:pgMar w:top="1021" w:right="1077" w:bottom="102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1F9" w:rsidRDefault="009541F9" w:rsidP="00A1677C">
      <w:pPr>
        <w:spacing w:after="0" w:line="240" w:lineRule="auto"/>
      </w:pPr>
      <w:r>
        <w:separator/>
      </w:r>
    </w:p>
  </w:endnote>
  <w:endnote w:type="continuationSeparator" w:id="0">
    <w:p w:rsidR="009541F9" w:rsidRDefault="009541F9" w:rsidP="00A16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32057"/>
      <w:docPartObj>
        <w:docPartGallery w:val="Page Numbers (Bottom of Page)"/>
        <w:docPartUnique/>
      </w:docPartObj>
    </w:sdtPr>
    <w:sdtEndPr/>
    <w:sdtContent>
      <w:p w:rsidR="003B55EB" w:rsidRDefault="00ED5FFB">
        <w:pPr>
          <w:pStyle w:val="Footer"/>
          <w:jc w:val="center"/>
        </w:pPr>
        <w:r>
          <w:fldChar w:fldCharType="begin"/>
        </w:r>
        <w:r>
          <w:instrText xml:space="preserve"> PAGE   \* MERGEFORMAT </w:instrText>
        </w:r>
        <w:r>
          <w:fldChar w:fldCharType="separate"/>
        </w:r>
        <w:r w:rsidR="00EE358B">
          <w:rPr>
            <w:noProof/>
          </w:rPr>
          <w:t>4</w:t>
        </w:r>
        <w:r>
          <w:rPr>
            <w:noProof/>
          </w:rPr>
          <w:fldChar w:fldCharType="end"/>
        </w:r>
      </w:p>
    </w:sdtContent>
  </w:sdt>
  <w:p w:rsidR="00F22CCB" w:rsidRDefault="00F22C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1F9" w:rsidRDefault="009541F9" w:rsidP="00A1677C">
      <w:pPr>
        <w:spacing w:after="0" w:line="240" w:lineRule="auto"/>
      </w:pPr>
      <w:r>
        <w:separator/>
      </w:r>
    </w:p>
  </w:footnote>
  <w:footnote w:type="continuationSeparator" w:id="0">
    <w:p w:rsidR="009541F9" w:rsidRDefault="009541F9" w:rsidP="00A167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9555E"/>
    <w:multiLevelType w:val="hybridMultilevel"/>
    <w:tmpl w:val="3C3C38C2"/>
    <w:lvl w:ilvl="0" w:tplc="E4205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541799"/>
    <w:multiLevelType w:val="hybridMultilevel"/>
    <w:tmpl w:val="D304D70C"/>
    <w:lvl w:ilvl="0" w:tplc="FDEE33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0D1"/>
    <w:rsid w:val="000628C3"/>
    <w:rsid w:val="00083CA7"/>
    <w:rsid w:val="00144C5E"/>
    <w:rsid w:val="001A2187"/>
    <w:rsid w:val="001B6CFA"/>
    <w:rsid w:val="002070A3"/>
    <w:rsid w:val="002850D1"/>
    <w:rsid w:val="003B55EB"/>
    <w:rsid w:val="003C2704"/>
    <w:rsid w:val="003E5AC4"/>
    <w:rsid w:val="00437E24"/>
    <w:rsid w:val="00442B24"/>
    <w:rsid w:val="00493169"/>
    <w:rsid w:val="004B4DCE"/>
    <w:rsid w:val="00543AF1"/>
    <w:rsid w:val="005507CC"/>
    <w:rsid w:val="00573AF2"/>
    <w:rsid w:val="005845F0"/>
    <w:rsid w:val="005C5C9D"/>
    <w:rsid w:val="005D0A97"/>
    <w:rsid w:val="006A3E78"/>
    <w:rsid w:val="006E1206"/>
    <w:rsid w:val="00744CA8"/>
    <w:rsid w:val="00782393"/>
    <w:rsid w:val="00855394"/>
    <w:rsid w:val="008E7F4C"/>
    <w:rsid w:val="00902B39"/>
    <w:rsid w:val="00903129"/>
    <w:rsid w:val="009541F9"/>
    <w:rsid w:val="009E751F"/>
    <w:rsid w:val="00A1677C"/>
    <w:rsid w:val="00A53DEF"/>
    <w:rsid w:val="00A72B53"/>
    <w:rsid w:val="00A905ED"/>
    <w:rsid w:val="00AA3FEB"/>
    <w:rsid w:val="00AC65B1"/>
    <w:rsid w:val="00B65AB6"/>
    <w:rsid w:val="00BE4537"/>
    <w:rsid w:val="00C11240"/>
    <w:rsid w:val="00C646E3"/>
    <w:rsid w:val="00C93D24"/>
    <w:rsid w:val="00CB17BA"/>
    <w:rsid w:val="00DC201A"/>
    <w:rsid w:val="00E12437"/>
    <w:rsid w:val="00E706CE"/>
    <w:rsid w:val="00ED5FFB"/>
    <w:rsid w:val="00EE358B"/>
    <w:rsid w:val="00F22C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B1BE70-E974-4A23-AE50-DBE28500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0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240"/>
    <w:pPr>
      <w:ind w:left="720"/>
      <w:contextualSpacing/>
    </w:pPr>
  </w:style>
  <w:style w:type="paragraph" w:styleId="Header">
    <w:name w:val="header"/>
    <w:basedOn w:val="Normal"/>
    <w:link w:val="HeaderChar"/>
    <w:uiPriority w:val="99"/>
    <w:semiHidden/>
    <w:unhideWhenUsed/>
    <w:rsid w:val="00A1677C"/>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A1677C"/>
  </w:style>
  <w:style w:type="paragraph" w:styleId="Footer">
    <w:name w:val="footer"/>
    <w:basedOn w:val="Normal"/>
    <w:link w:val="FooterChar"/>
    <w:uiPriority w:val="99"/>
    <w:unhideWhenUsed/>
    <w:rsid w:val="00A1677C"/>
    <w:pPr>
      <w:tabs>
        <w:tab w:val="center" w:pos="4320"/>
        <w:tab w:val="right" w:pos="8640"/>
      </w:tabs>
      <w:spacing w:after="0" w:line="240" w:lineRule="auto"/>
    </w:pPr>
  </w:style>
  <w:style w:type="character" w:customStyle="1" w:styleId="FooterChar">
    <w:name w:val="Footer Char"/>
    <w:basedOn w:val="DefaultParagraphFont"/>
    <w:link w:val="Footer"/>
    <w:uiPriority w:val="99"/>
    <w:rsid w:val="00A1677C"/>
  </w:style>
  <w:style w:type="character" w:styleId="PlaceholderText">
    <w:name w:val="Placeholder Text"/>
    <w:basedOn w:val="DefaultParagraphFont"/>
    <w:uiPriority w:val="99"/>
    <w:semiHidden/>
    <w:rsid w:val="00083CA7"/>
    <w:rPr>
      <w:color w:val="808080"/>
    </w:rPr>
  </w:style>
  <w:style w:type="paragraph" w:styleId="BalloonText">
    <w:name w:val="Balloon Text"/>
    <w:basedOn w:val="Normal"/>
    <w:link w:val="BalloonTextChar"/>
    <w:uiPriority w:val="99"/>
    <w:semiHidden/>
    <w:unhideWhenUsed/>
    <w:rsid w:val="00083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C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09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gineeringtoolbox.com/accoustic-sound-absorption-d_68.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gineeringtoolbox.com/accoustic-sound-absorption-d_68.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ineeringtoolbox.com/accoustic-sound-absorption-d_68.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ngineeringtoolbox.com/reverberation-time-d_724.html" TargetMode="External"/><Relationship Id="rId4" Type="http://schemas.openxmlformats.org/officeDocument/2006/relationships/settings" Target="settings.xml"/><Relationship Id="rId9" Type="http://schemas.openxmlformats.org/officeDocument/2006/relationships/hyperlink" Target="https://www.engineeringtoolbox.com/reverberation-time-d_724.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B2C10-A298-488C-BB53-10830CF0F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868</Words>
  <Characters>4949</Characters>
  <Application>Microsoft Office Word</Application>
  <DocSecurity>0</DocSecurity>
  <Lines>41</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home</Company>
  <LinksUpToDate>false</LinksUpToDate>
  <CharactersWithSpaces>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shatha</dc:creator>
  <cp:lastModifiedBy>IDEACENTRE</cp:lastModifiedBy>
  <cp:revision>5</cp:revision>
  <cp:lastPrinted>2010-12-28T19:03:00Z</cp:lastPrinted>
  <dcterms:created xsi:type="dcterms:W3CDTF">2013-11-23T10:07:00Z</dcterms:created>
  <dcterms:modified xsi:type="dcterms:W3CDTF">2017-11-20T04:38:00Z</dcterms:modified>
</cp:coreProperties>
</file>