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E5" w:rsidRPr="009F043C" w:rsidRDefault="007C62BA" w:rsidP="009F043C">
      <w:pPr>
        <w:bidi w:val="0"/>
        <w:jc w:val="center"/>
        <w:rPr>
          <w:rFonts w:asciiTheme="majorBidi" w:hAnsiTheme="majorBidi" w:cstheme="majorBidi"/>
          <w:b/>
          <w:bCs/>
          <w:sz w:val="32"/>
          <w:szCs w:val="32"/>
          <w:u w:val="single"/>
          <w:lang w:bidi="ar-IQ"/>
        </w:rPr>
      </w:pPr>
      <w:r>
        <w:rPr>
          <w:rFonts w:asciiTheme="majorBidi" w:hAnsiTheme="majorBidi" w:cstheme="majorBidi"/>
          <w:b/>
          <w:bCs/>
          <w:sz w:val="32"/>
          <w:szCs w:val="32"/>
          <w:u w:val="single"/>
          <w:lang w:bidi="ar-IQ"/>
        </w:rPr>
        <w:t>Transit Concept Introduction</w:t>
      </w:r>
    </w:p>
    <w:p w:rsidR="009F043C" w:rsidRDefault="009F043C" w:rsidP="001934E5">
      <w:pPr>
        <w:bidi w:val="0"/>
        <w:rPr>
          <w:rFonts w:asciiTheme="majorBidi" w:hAnsiTheme="majorBidi" w:cstheme="majorBidi"/>
          <w:b/>
          <w:bCs/>
          <w:sz w:val="28"/>
          <w:szCs w:val="28"/>
          <w:u w:val="single"/>
          <w:lang w:bidi="ar-IQ"/>
        </w:rPr>
      </w:pPr>
    </w:p>
    <w:p w:rsidR="001D2658" w:rsidRPr="009F043C" w:rsidRDefault="007C62BA" w:rsidP="009F043C">
      <w:pPr>
        <w:bidi w:val="0"/>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Transit Characteristics</w:t>
      </w:r>
    </w:p>
    <w:p w:rsidR="007C62BA" w:rsidRDefault="007C62BA" w:rsidP="00B0564F">
      <w:pPr>
        <w:bidi w:val="0"/>
        <w:jc w:val="both"/>
        <w:rPr>
          <w:rFonts w:asciiTheme="majorBidi" w:hAnsiTheme="majorBidi" w:cstheme="majorBidi"/>
          <w:sz w:val="28"/>
          <w:szCs w:val="28"/>
          <w:lang w:bidi="ar-IQ"/>
        </w:rPr>
      </w:pPr>
      <w:r w:rsidRPr="007C62BA">
        <w:rPr>
          <w:rFonts w:asciiTheme="majorBidi" w:hAnsiTheme="majorBidi" w:cstheme="majorBidi"/>
          <w:sz w:val="28"/>
          <w:szCs w:val="28"/>
          <w:lang w:bidi="ar-IQ"/>
        </w:rPr>
        <w:t>Several characteristics differentiate transit from the automobile in terms of availability</w:t>
      </w:r>
      <w:r>
        <w:rPr>
          <w:rFonts w:asciiTheme="majorBidi" w:hAnsiTheme="majorBidi" w:cstheme="majorBidi"/>
          <w:sz w:val="28"/>
          <w:szCs w:val="28"/>
          <w:lang w:bidi="ar-IQ"/>
        </w:rPr>
        <w:t xml:space="preserve"> and capacity. Although the automobile has widespread access to roadway facilities, transit service is available only in certain locations during certain times.</w:t>
      </w:r>
    </w:p>
    <w:p w:rsidR="006A1E48" w:rsidRDefault="006A1E48"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Roadway capacity is available </w:t>
      </w:r>
      <w:r w:rsidR="00D46194">
        <w:rPr>
          <w:rFonts w:asciiTheme="majorBidi" w:hAnsiTheme="majorBidi" w:cstheme="majorBidi"/>
          <w:sz w:val="28"/>
          <w:szCs w:val="28"/>
          <w:lang w:bidi="ar-IQ"/>
        </w:rPr>
        <w:t>24 hr/day once constructed, but transit capacity is limited by the number of transit vehicles operated at a given time. transit passengers</w:t>
      </w:r>
      <w:r w:rsidR="00F34B31">
        <w:rPr>
          <w:rFonts w:asciiTheme="majorBidi" w:hAnsiTheme="majorBidi" w:cstheme="majorBidi"/>
          <w:sz w:val="28"/>
          <w:szCs w:val="28"/>
          <w:lang w:bidi="ar-IQ"/>
        </w:rPr>
        <w:t xml:space="preserve"> </w:t>
      </w:r>
      <w:r w:rsidR="00D46194">
        <w:rPr>
          <w:rFonts w:asciiTheme="majorBidi" w:hAnsiTheme="majorBidi" w:cstheme="majorBidi"/>
          <w:sz w:val="28"/>
          <w:szCs w:val="28"/>
          <w:lang w:bidi="ar-IQ"/>
        </w:rPr>
        <w:t>relay on</w:t>
      </w:r>
      <w:r w:rsidR="00F34B31">
        <w:rPr>
          <w:rFonts w:asciiTheme="majorBidi" w:hAnsiTheme="majorBidi" w:cstheme="majorBidi"/>
          <w:sz w:val="28"/>
          <w:szCs w:val="28"/>
          <w:lang w:bidi="ar-IQ"/>
        </w:rPr>
        <w:t xml:space="preserve"> </w:t>
      </w:r>
      <w:r w:rsidR="00D46194">
        <w:rPr>
          <w:rFonts w:asciiTheme="majorBidi" w:hAnsiTheme="majorBidi" w:cstheme="majorBidi"/>
          <w:sz w:val="28"/>
          <w:szCs w:val="28"/>
          <w:lang w:bidi="ar-IQ"/>
        </w:rPr>
        <w:t>other modes to gain access to transit. Transit use is greatest where population densities are highest and pedestrian access is good.</w:t>
      </w:r>
      <w:r w:rsidR="005B25D1">
        <w:rPr>
          <w:rFonts w:asciiTheme="majorBidi" w:hAnsiTheme="majorBidi" w:cstheme="majorBidi"/>
          <w:sz w:val="28"/>
          <w:szCs w:val="28"/>
          <w:lang w:bidi="ar-IQ"/>
        </w:rPr>
        <w:t xml:space="preserve"> A typical transit user does not have transit service available at the door and must walk, bike or derive to a transit stop and then must walk or bike from transit discharge point to the destination, transit is not an option.</w:t>
      </w:r>
    </w:p>
    <w:p w:rsidR="005B25D1" w:rsidRDefault="00886D91"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Transit goals is to move large numbers of people rather than large numbers of vehicles. transit modes include buses , streetcars, and light rail. Streetcars can share a lane with other traffic; light rail trains are almost always separated from other traffic, even when running on street.</w:t>
      </w:r>
      <w:r w:rsidR="00372A82">
        <w:rPr>
          <w:rFonts w:asciiTheme="majorBidi" w:hAnsiTheme="majorBidi" w:cstheme="majorBidi"/>
          <w:sz w:val="28"/>
          <w:szCs w:val="28"/>
          <w:lang w:bidi="ar-IQ"/>
        </w:rPr>
        <w:t xml:space="preserve"> light rail provides higher speeds and somewhat higher capacity than streetcars.</w:t>
      </w:r>
    </w:p>
    <w:p w:rsidR="009A03FD" w:rsidRDefault="009A03FD" w:rsidP="009A03FD">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 classification of modes can be done for transit based on three characteristics: right of way (R/W), technology and type of service. The right of way (R/W) is the strip of lane in which transit vehicle operates. There are three basic R/W categories, distinguished by the degree of separation from other traffic:</w:t>
      </w:r>
    </w:p>
    <w:p w:rsidR="009A03FD" w:rsidRDefault="009A03FD" w:rsidP="009A03FD">
      <w:pPr>
        <w:bidi w:val="0"/>
        <w:jc w:val="both"/>
        <w:rPr>
          <w:rFonts w:asciiTheme="majorBidi" w:hAnsiTheme="majorBidi" w:cstheme="majorBidi"/>
          <w:sz w:val="28"/>
          <w:szCs w:val="28"/>
          <w:lang w:bidi="ar-IQ"/>
        </w:rPr>
      </w:pPr>
      <w:r w:rsidRPr="00007F1D">
        <w:rPr>
          <w:rFonts w:asciiTheme="majorBidi" w:hAnsiTheme="majorBidi" w:cstheme="majorBidi"/>
          <w:b/>
          <w:bCs/>
          <w:sz w:val="28"/>
          <w:szCs w:val="28"/>
          <w:u w:val="single"/>
          <w:lang w:bidi="ar-IQ"/>
        </w:rPr>
        <w:t>Category A</w:t>
      </w:r>
      <w:r w:rsidRPr="00007F1D">
        <w:rPr>
          <w:rFonts w:asciiTheme="majorBidi" w:hAnsiTheme="majorBidi" w:cstheme="majorBidi"/>
          <w:b/>
          <w:bCs/>
          <w:sz w:val="28"/>
          <w:szCs w:val="28"/>
          <w:lang w:bidi="ar-IQ"/>
        </w:rPr>
        <w:t>:</w:t>
      </w:r>
      <w:r>
        <w:rPr>
          <w:rFonts w:asciiTheme="majorBidi" w:hAnsiTheme="majorBidi" w:cstheme="majorBidi"/>
          <w:sz w:val="28"/>
          <w:szCs w:val="28"/>
          <w:lang w:bidi="ar-IQ"/>
        </w:rPr>
        <w:t xml:space="preserve"> grade separation or exclusive. It is a fully controlled R/W without grade crossings or any legal access by other vehicles. In some ways, this category resembles a freeway system.</w:t>
      </w:r>
    </w:p>
    <w:p w:rsidR="009A03FD" w:rsidRDefault="009A03FD" w:rsidP="009A03FD">
      <w:pPr>
        <w:bidi w:val="0"/>
        <w:jc w:val="both"/>
        <w:rPr>
          <w:rFonts w:asciiTheme="majorBidi" w:hAnsiTheme="majorBidi" w:cstheme="majorBidi"/>
          <w:sz w:val="28"/>
          <w:szCs w:val="28"/>
          <w:lang w:bidi="ar-IQ"/>
        </w:rPr>
      </w:pPr>
      <w:r w:rsidRPr="00007F1D">
        <w:rPr>
          <w:rFonts w:asciiTheme="majorBidi" w:hAnsiTheme="majorBidi" w:cstheme="majorBidi"/>
          <w:b/>
          <w:bCs/>
          <w:sz w:val="28"/>
          <w:szCs w:val="28"/>
          <w:u w:val="single"/>
          <w:lang w:bidi="ar-IQ"/>
        </w:rPr>
        <w:t>Category B</w:t>
      </w:r>
      <w:r w:rsidRPr="00007F1D">
        <w:rPr>
          <w:rFonts w:asciiTheme="majorBidi" w:hAnsiTheme="majorBidi" w:cstheme="majorBidi"/>
          <w:b/>
          <w:bCs/>
          <w:sz w:val="28"/>
          <w:szCs w:val="28"/>
          <w:lang w:bidi="ar-IQ"/>
        </w:rPr>
        <w:t>:</w:t>
      </w:r>
      <w:r>
        <w:rPr>
          <w:rFonts w:asciiTheme="majorBidi" w:hAnsiTheme="majorBidi" w:cstheme="majorBidi"/>
          <w:sz w:val="28"/>
          <w:szCs w:val="28"/>
          <w:lang w:bidi="ar-IQ"/>
        </w:rPr>
        <w:t xml:space="preserve"> </w:t>
      </w:r>
      <w:r w:rsidR="00AB1C20">
        <w:rPr>
          <w:rFonts w:asciiTheme="majorBidi" w:hAnsiTheme="majorBidi" w:cstheme="majorBidi"/>
          <w:sz w:val="28"/>
          <w:szCs w:val="28"/>
          <w:lang w:bidi="ar-IQ"/>
        </w:rPr>
        <w:t>includes R/W types that are longitudinally physically separated from other traffic, but with goals crossing for vehicles and pedestrians, including regular street intersections. A light rail system that cross a few streets at the surface falls into this category.</w:t>
      </w:r>
    </w:p>
    <w:p w:rsidR="003F0F57" w:rsidRDefault="003F0F57" w:rsidP="003F0F57">
      <w:pPr>
        <w:bidi w:val="0"/>
        <w:jc w:val="both"/>
        <w:rPr>
          <w:rFonts w:asciiTheme="majorBidi" w:hAnsiTheme="majorBidi" w:cstheme="majorBidi"/>
          <w:sz w:val="28"/>
          <w:szCs w:val="28"/>
          <w:lang w:bidi="ar-IQ"/>
        </w:rPr>
      </w:pPr>
      <w:r w:rsidRPr="00007F1D">
        <w:rPr>
          <w:rFonts w:asciiTheme="majorBidi" w:hAnsiTheme="majorBidi" w:cstheme="majorBidi"/>
          <w:b/>
          <w:bCs/>
          <w:sz w:val="28"/>
          <w:szCs w:val="28"/>
          <w:u w:val="single"/>
          <w:lang w:bidi="ar-IQ"/>
        </w:rPr>
        <w:t>Category C</w:t>
      </w:r>
      <w:r w:rsidRPr="00007F1D">
        <w:rPr>
          <w:rFonts w:asciiTheme="majorBidi" w:hAnsiTheme="majorBidi" w:cstheme="majorBidi"/>
          <w:b/>
          <w:bCs/>
          <w:sz w:val="28"/>
          <w:szCs w:val="28"/>
          <w:lang w:bidi="ar-IQ"/>
        </w:rPr>
        <w:t>:</w:t>
      </w:r>
      <w:r w:rsidR="003D3AB7">
        <w:rPr>
          <w:rFonts w:asciiTheme="majorBidi" w:hAnsiTheme="majorBidi" w:cstheme="majorBidi"/>
          <w:sz w:val="28"/>
          <w:szCs w:val="28"/>
          <w:lang w:bidi="ar-IQ"/>
        </w:rPr>
        <w:t xml:space="preserve"> </w:t>
      </w:r>
      <w:r w:rsidR="00CD0E61">
        <w:rPr>
          <w:rFonts w:asciiTheme="majorBidi" w:hAnsiTheme="majorBidi" w:cstheme="majorBidi"/>
          <w:sz w:val="28"/>
          <w:szCs w:val="28"/>
          <w:lang w:bidi="ar-IQ"/>
        </w:rPr>
        <w:t>surface streets with mixed traffic. Most bus systems and streetcars systems fall into this category.</w:t>
      </w:r>
    </w:p>
    <w:p w:rsidR="007E68DB" w:rsidRDefault="007E68DB" w:rsidP="00783731">
      <w:pPr>
        <w:bidi w:val="0"/>
        <w:jc w:val="both"/>
        <w:rPr>
          <w:rFonts w:asciiTheme="majorBidi" w:hAnsiTheme="majorBidi" w:cstheme="majorBidi"/>
          <w:sz w:val="28"/>
          <w:szCs w:val="28"/>
          <w:lang w:bidi="ar-IQ"/>
        </w:rPr>
      </w:pPr>
    </w:p>
    <w:p w:rsidR="007E68DB" w:rsidRDefault="007E68DB" w:rsidP="007E68DB">
      <w:pPr>
        <w:bidi w:val="0"/>
        <w:jc w:val="both"/>
        <w:rPr>
          <w:rFonts w:asciiTheme="majorBidi" w:hAnsiTheme="majorBidi" w:cstheme="majorBidi"/>
          <w:sz w:val="28"/>
          <w:szCs w:val="28"/>
          <w:lang w:bidi="ar-IQ"/>
        </w:rPr>
      </w:pPr>
    </w:p>
    <w:p w:rsidR="007E68DB" w:rsidRDefault="007E68DB" w:rsidP="007E68DB">
      <w:pPr>
        <w:bidi w:val="0"/>
        <w:jc w:val="both"/>
        <w:rPr>
          <w:rFonts w:asciiTheme="majorBidi" w:hAnsiTheme="majorBidi" w:cstheme="majorBidi"/>
          <w:sz w:val="28"/>
          <w:szCs w:val="28"/>
          <w:lang w:bidi="ar-IQ"/>
        </w:rPr>
      </w:pPr>
    </w:p>
    <w:p w:rsidR="00783731" w:rsidRDefault="00783731" w:rsidP="0014267F">
      <w:pPr>
        <w:bidi w:val="0"/>
        <w:jc w:val="both"/>
        <w:rPr>
          <w:rFonts w:asciiTheme="majorBidi" w:hAnsiTheme="majorBidi" w:cstheme="majorBidi"/>
          <w:b/>
          <w:bCs/>
          <w:sz w:val="28"/>
          <w:szCs w:val="28"/>
          <w:u w:val="single"/>
          <w:lang w:bidi="ar-IQ"/>
        </w:rPr>
      </w:pPr>
      <w:r>
        <w:rPr>
          <w:rFonts w:asciiTheme="majorBidi" w:hAnsiTheme="majorBidi" w:cstheme="majorBidi"/>
          <w:sz w:val="28"/>
          <w:szCs w:val="28"/>
          <w:lang w:bidi="ar-IQ"/>
        </w:rPr>
        <w:lastRenderedPageBreak/>
        <w:t xml:space="preserve"> </w:t>
      </w:r>
      <w:r w:rsidR="00007F1D" w:rsidRPr="00783731">
        <w:rPr>
          <w:rFonts w:asciiTheme="majorBidi" w:hAnsiTheme="majorBidi" w:cstheme="majorBidi"/>
          <w:b/>
          <w:bCs/>
          <w:sz w:val="28"/>
          <w:szCs w:val="28"/>
          <w:u w:val="single"/>
          <w:lang w:bidi="ar-IQ"/>
        </w:rPr>
        <w:t>Right of Ways</w:t>
      </w:r>
    </w:p>
    <w:p w:rsidR="00007F1D" w:rsidRPr="00783731" w:rsidRDefault="00007F1D" w:rsidP="0014267F">
      <w:pPr>
        <w:bidi w:val="0"/>
        <w:jc w:val="both"/>
        <w:rPr>
          <w:rFonts w:asciiTheme="majorBidi" w:hAnsiTheme="majorBidi" w:cstheme="majorBidi"/>
          <w:b/>
          <w:bCs/>
          <w:sz w:val="28"/>
          <w:szCs w:val="28"/>
          <w:u w:val="single"/>
          <w:lang w:bidi="ar-IQ"/>
        </w:rPr>
      </w:pPr>
      <w:r w:rsidRPr="00783731">
        <w:rPr>
          <w:rFonts w:asciiTheme="majorBidi" w:hAnsiTheme="majorBidi" w:cstheme="majorBidi"/>
          <w:color w:val="000000"/>
          <w:sz w:val="28"/>
          <w:szCs w:val="28"/>
          <w:u w:val="single"/>
        </w:rPr>
        <w:t>Based on degree of segregation</w:t>
      </w:r>
      <w:r w:rsidR="00783731">
        <w:rPr>
          <w:rFonts w:asciiTheme="majorBidi" w:hAnsiTheme="majorBidi" w:cstheme="majorBidi"/>
          <w:color w:val="000000"/>
          <w:sz w:val="28"/>
          <w:szCs w:val="28"/>
          <w:u w:val="single"/>
        </w:rPr>
        <w:t>:</w:t>
      </w:r>
    </w:p>
    <w:p w:rsidR="00007F1D" w:rsidRPr="00007F1D" w:rsidRDefault="00007F1D" w:rsidP="0014267F">
      <w:pPr>
        <w:pStyle w:val="Default"/>
        <w:numPr>
          <w:ilvl w:val="0"/>
          <w:numId w:val="43"/>
        </w:numPr>
        <w:jc w:val="both"/>
        <w:rPr>
          <w:rFonts w:asciiTheme="majorBidi" w:hAnsiTheme="majorBidi" w:cstheme="majorBidi"/>
          <w:sz w:val="28"/>
          <w:szCs w:val="28"/>
        </w:rPr>
      </w:pPr>
      <w:r w:rsidRPr="00007F1D">
        <w:rPr>
          <w:rFonts w:asciiTheme="majorBidi" w:hAnsiTheme="majorBidi" w:cstheme="majorBidi"/>
          <w:sz w:val="28"/>
          <w:szCs w:val="28"/>
        </w:rPr>
        <w:t xml:space="preserve">Surface with mixed traffic: buses, light rail: with/without preferential treatment </w:t>
      </w:r>
    </w:p>
    <w:p w:rsidR="00007F1D" w:rsidRPr="00007F1D" w:rsidRDefault="00007F1D" w:rsidP="0014267F">
      <w:pPr>
        <w:pStyle w:val="Default"/>
        <w:jc w:val="both"/>
        <w:rPr>
          <w:rFonts w:asciiTheme="majorBidi" w:hAnsiTheme="majorBidi" w:cstheme="majorBidi"/>
          <w:sz w:val="28"/>
          <w:szCs w:val="28"/>
        </w:rPr>
      </w:pPr>
      <w:r w:rsidRPr="00007F1D">
        <w:rPr>
          <w:rFonts w:asciiTheme="majorBidi" w:hAnsiTheme="majorBidi" w:cstheme="majorBidi"/>
          <w:sz w:val="28"/>
          <w:szCs w:val="28"/>
        </w:rPr>
        <w:t xml:space="preserve">• </w:t>
      </w:r>
      <w:r w:rsidR="00783731">
        <w:rPr>
          <w:rFonts w:asciiTheme="majorBidi" w:hAnsiTheme="majorBidi" w:cstheme="majorBidi"/>
          <w:sz w:val="28"/>
          <w:szCs w:val="28"/>
        </w:rPr>
        <w:t xml:space="preserve">        </w:t>
      </w:r>
      <w:r w:rsidRPr="00007F1D">
        <w:rPr>
          <w:rFonts w:asciiTheme="majorBidi" w:hAnsiTheme="majorBidi" w:cstheme="majorBidi"/>
          <w:sz w:val="28"/>
          <w:szCs w:val="28"/>
        </w:rPr>
        <w:t xml:space="preserve">Longitudinal separation but at-grade crossing interference: light rail, bus rapid transit </w:t>
      </w:r>
    </w:p>
    <w:p w:rsidR="00007F1D" w:rsidRPr="00783731" w:rsidRDefault="00007F1D" w:rsidP="0014267F">
      <w:pPr>
        <w:pStyle w:val="Default"/>
        <w:numPr>
          <w:ilvl w:val="0"/>
          <w:numId w:val="43"/>
        </w:numPr>
        <w:jc w:val="both"/>
        <w:rPr>
          <w:rFonts w:asciiTheme="majorBidi" w:hAnsiTheme="majorBidi" w:cstheme="majorBidi"/>
          <w:sz w:val="28"/>
          <w:szCs w:val="28"/>
          <w:lang w:bidi="ar-IQ"/>
        </w:rPr>
      </w:pPr>
      <w:r w:rsidRPr="00783731">
        <w:rPr>
          <w:rFonts w:asciiTheme="majorBidi" w:hAnsiTheme="majorBidi" w:cstheme="majorBidi"/>
          <w:sz w:val="28"/>
          <w:szCs w:val="28"/>
        </w:rPr>
        <w:t>Full separation: at</w:t>
      </w:r>
      <w:r w:rsidR="00783731" w:rsidRPr="00783731">
        <w:rPr>
          <w:rFonts w:asciiTheme="majorBidi" w:hAnsiTheme="majorBidi" w:cstheme="majorBidi"/>
          <w:sz w:val="28"/>
          <w:szCs w:val="28"/>
        </w:rPr>
        <w:t xml:space="preserve"> gra</w:t>
      </w:r>
      <w:r w:rsidRPr="00783731">
        <w:rPr>
          <w:rFonts w:asciiTheme="majorBidi" w:hAnsiTheme="majorBidi" w:cstheme="majorBidi"/>
          <w:sz w:val="28"/>
          <w:szCs w:val="28"/>
        </w:rPr>
        <w:t>de</w:t>
      </w:r>
      <w:r w:rsidR="00783731">
        <w:rPr>
          <w:rFonts w:asciiTheme="majorBidi" w:hAnsiTheme="majorBidi" w:cstheme="majorBidi"/>
          <w:sz w:val="28"/>
          <w:szCs w:val="28"/>
        </w:rPr>
        <w:t>, tunnel, elevated.</w:t>
      </w:r>
    </w:p>
    <w:p w:rsidR="009A03FD" w:rsidRDefault="009A03FD" w:rsidP="0014267F">
      <w:pPr>
        <w:bidi w:val="0"/>
        <w:jc w:val="both"/>
        <w:rPr>
          <w:rFonts w:asciiTheme="majorBidi" w:hAnsiTheme="majorBidi" w:cstheme="majorBidi"/>
          <w:sz w:val="28"/>
          <w:szCs w:val="28"/>
          <w:lang w:bidi="ar-IQ"/>
        </w:rPr>
      </w:pPr>
      <w:r w:rsidRPr="00783731">
        <w:rPr>
          <w:rFonts w:asciiTheme="majorBidi" w:hAnsiTheme="majorBidi" w:cstheme="majorBidi"/>
          <w:sz w:val="28"/>
          <w:szCs w:val="28"/>
          <w:lang w:bidi="ar-IQ"/>
        </w:rPr>
        <w:t xml:space="preserve"> </w:t>
      </w:r>
    </w:p>
    <w:p w:rsidR="007E68DB" w:rsidRPr="007E68DB" w:rsidRDefault="007E68DB" w:rsidP="0014267F">
      <w:pPr>
        <w:pStyle w:val="CM68"/>
        <w:spacing w:after="352"/>
        <w:ind w:left="792" w:hanging="793"/>
        <w:jc w:val="both"/>
        <w:rPr>
          <w:rFonts w:asciiTheme="majorBidi" w:hAnsiTheme="majorBidi" w:cstheme="majorBidi"/>
          <w:b/>
          <w:bCs/>
          <w:color w:val="000000"/>
          <w:sz w:val="28"/>
          <w:szCs w:val="28"/>
          <w:u w:val="single"/>
        </w:rPr>
      </w:pPr>
      <w:r w:rsidRPr="007E68DB">
        <w:rPr>
          <w:rFonts w:asciiTheme="majorBidi" w:hAnsiTheme="majorBidi" w:cstheme="majorBidi"/>
          <w:b/>
          <w:bCs/>
          <w:color w:val="000000"/>
          <w:sz w:val="28"/>
          <w:szCs w:val="28"/>
          <w:u w:val="single"/>
        </w:rPr>
        <w:t xml:space="preserve">Technologies </w:t>
      </w:r>
    </w:p>
    <w:p w:rsidR="007E68DB" w:rsidRPr="007E68DB" w:rsidRDefault="007E68DB" w:rsidP="00731EAF">
      <w:pPr>
        <w:pStyle w:val="CM68"/>
        <w:ind w:left="792" w:hanging="793"/>
        <w:jc w:val="both"/>
        <w:rPr>
          <w:rFonts w:asciiTheme="majorBidi" w:hAnsiTheme="majorBidi" w:cstheme="majorBidi"/>
          <w:color w:val="000000"/>
          <w:sz w:val="28"/>
          <w:szCs w:val="28"/>
          <w:u w:val="single"/>
        </w:rPr>
      </w:pPr>
      <w:r>
        <w:rPr>
          <w:rFonts w:asciiTheme="majorBidi" w:hAnsiTheme="majorBidi" w:cstheme="majorBidi"/>
          <w:color w:val="000000"/>
          <w:sz w:val="28"/>
          <w:szCs w:val="28"/>
        </w:rPr>
        <w:t xml:space="preserve">Key technological </w:t>
      </w:r>
      <w:r w:rsidRPr="007E68DB">
        <w:rPr>
          <w:rFonts w:asciiTheme="majorBidi" w:hAnsiTheme="majorBidi" w:cstheme="majorBidi"/>
          <w:color w:val="000000"/>
          <w:sz w:val="28"/>
          <w:szCs w:val="28"/>
        </w:rPr>
        <w:t xml:space="preserve">characteristics: </w:t>
      </w:r>
    </w:p>
    <w:p w:rsidR="007E68DB" w:rsidRPr="007E68DB" w:rsidRDefault="007E68DB" w:rsidP="00731EAF">
      <w:pPr>
        <w:pStyle w:val="Default"/>
        <w:jc w:val="both"/>
        <w:rPr>
          <w:rFonts w:asciiTheme="majorBidi" w:hAnsiTheme="majorBidi" w:cstheme="majorBidi"/>
          <w:sz w:val="28"/>
          <w:szCs w:val="28"/>
        </w:rPr>
      </w:pPr>
      <w:r w:rsidRPr="007E68DB">
        <w:rPr>
          <w:rFonts w:asciiTheme="majorBidi" w:hAnsiTheme="majorBidi" w:cstheme="majorBidi"/>
          <w:sz w:val="28"/>
          <w:szCs w:val="28"/>
        </w:rPr>
        <w:t xml:space="preserve">(a) Support -contact between vehicle and surface </w:t>
      </w:r>
    </w:p>
    <w:p w:rsidR="007E68DB" w:rsidRPr="007E68DB" w:rsidRDefault="007E68DB" w:rsidP="0014267F">
      <w:pPr>
        <w:pStyle w:val="Default"/>
        <w:numPr>
          <w:ilvl w:val="2"/>
          <w:numId w:val="44"/>
        </w:numPr>
        <w:ind w:left="360"/>
        <w:jc w:val="both"/>
        <w:rPr>
          <w:rFonts w:asciiTheme="majorBidi" w:hAnsiTheme="majorBidi" w:cstheme="majorBidi"/>
          <w:sz w:val="28"/>
          <w:szCs w:val="28"/>
        </w:rPr>
      </w:pPr>
      <w:r w:rsidRPr="007E68DB">
        <w:rPr>
          <w:rFonts w:asciiTheme="majorBidi" w:hAnsiTheme="majorBidi" w:cstheme="majorBidi"/>
          <w:sz w:val="28"/>
          <w:szCs w:val="28"/>
        </w:rPr>
        <w:t>rubber tire on concrete</w:t>
      </w:r>
      <w:r w:rsidR="00CD0F3E">
        <w:rPr>
          <w:rFonts w:asciiTheme="majorBidi" w:hAnsiTheme="majorBidi" w:cstheme="majorBidi"/>
          <w:sz w:val="28"/>
          <w:szCs w:val="28"/>
        </w:rPr>
        <w:t>.</w:t>
      </w:r>
      <w:r w:rsidRPr="007E68DB">
        <w:rPr>
          <w:rFonts w:asciiTheme="majorBidi" w:hAnsiTheme="majorBidi" w:cstheme="majorBidi"/>
          <w:sz w:val="28"/>
          <w:szCs w:val="28"/>
        </w:rPr>
        <w:t xml:space="preserve"> </w:t>
      </w:r>
    </w:p>
    <w:p w:rsidR="00F65093" w:rsidRDefault="007E68DB" w:rsidP="0014267F">
      <w:pPr>
        <w:pStyle w:val="Default"/>
        <w:numPr>
          <w:ilvl w:val="2"/>
          <w:numId w:val="44"/>
        </w:numPr>
        <w:ind w:left="360"/>
        <w:jc w:val="both"/>
        <w:rPr>
          <w:rFonts w:asciiTheme="majorBidi" w:hAnsiTheme="majorBidi" w:cstheme="majorBidi"/>
          <w:sz w:val="28"/>
          <w:szCs w:val="28"/>
        </w:rPr>
      </w:pPr>
      <w:r w:rsidRPr="007E68DB">
        <w:rPr>
          <w:rFonts w:asciiTheme="majorBidi" w:hAnsiTheme="majorBidi" w:cstheme="majorBidi"/>
          <w:sz w:val="28"/>
          <w:szCs w:val="28"/>
        </w:rPr>
        <w:t>steel wheel on steel rail</w:t>
      </w:r>
      <w:r w:rsidR="00CD0F3E">
        <w:rPr>
          <w:rFonts w:asciiTheme="majorBidi" w:hAnsiTheme="majorBidi" w:cstheme="majorBidi"/>
          <w:sz w:val="28"/>
          <w:szCs w:val="28"/>
        </w:rPr>
        <w:t>.</w:t>
      </w:r>
    </w:p>
    <w:p w:rsidR="007E68DB" w:rsidRPr="007E68DB" w:rsidRDefault="007E68DB" w:rsidP="0014267F">
      <w:pPr>
        <w:pStyle w:val="Default"/>
        <w:ind w:left="360"/>
        <w:jc w:val="both"/>
        <w:rPr>
          <w:rFonts w:asciiTheme="majorBidi" w:hAnsiTheme="majorBidi" w:cstheme="majorBidi"/>
          <w:sz w:val="28"/>
          <w:szCs w:val="28"/>
        </w:rPr>
      </w:pPr>
      <w:r w:rsidRPr="007E68DB">
        <w:rPr>
          <w:rFonts w:asciiTheme="majorBidi" w:hAnsiTheme="majorBidi" w:cstheme="majorBidi"/>
          <w:sz w:val="28"/>
          <w:szCs w:val="28"/>
        </w:rPr>
        <w:t>•</w:t>
      </w:r>
      <w:r w:rsidR="00F65093">
        <w:rPr>
          <w:rFonts w:asciiTheme="majorBidi" w:hAnsiTheme="majorBidi" w:cstheme="majorBidi"/>
          <w:sz w:val="28"/>
          <w:szCs w:val="28"/>
        </w:rPr>
        <w:t xml:space="preserve">   </w:t>
      </w:r>
      <w:r w:rsidRPr="007E68DB">
        <w:rPr>
          <w:rFonts w:asciiTheme="majorBidi" w:hAnsiTheme="majorBidi" w:cstheme="majorBidi"/>
          <w:sz w:val="28"/>
          <w:szCs w:val="28"/>
        </w:rPr>
        <w:t>others</w:t>
      </w:r>
      <w:r w:rsidR="00CD0F3E">
        <w:rPr>
          <w:rFonts w:asciiTheme="majorBidi" w:hAnsiTheme="majorBidi" w:cstheme="majorBidi"/>
          <w:sz w:val="28"/>
          <w:szCs w:val="28"/>
        </w:rPr>
        <w:t>.</w:t>
      </w:r>
      <w:r w:rsidRPr="007E68DB">
        <w:rPr>
          <w:rFonts w:asciiTheme="majorBidi" w:hAnsiTheme="majorBidi" w:cstheme="majorBidi"/>
          <w:sz w:val="28"/>
          <w:szCs w:val="28"/>
        </w:rPr>
        <w:t xml:space="preserve"> </w:t>
      </w:r>
    </w:p>
    <w:p w:rsidR="007E68DB" w:rsidRPr="007E68DB" w:rsidRDefault="007E68DB" w:rsidP="0014267F">
      <w:pPr>
        <w:pStyle w:val="Default"/>
        <w:jc w:val="both"/>
        <w:rPr>
          <w:rFonts w:asciiTheme="majorBidi" w:hAnsiTheme="majorBidi" w:cstheme="majorBidi"/>
          <w:sz w:val="28"/>
          <w:szCs w:val="28"/>
        </w:rPr>
      </w:pPr>
      <w:r w:rsidRPr="007E68DB">
        <w:rPr>
          <w:rFonts w:asciiTheme="majorBidi" w:hAnsiTheme="majorBidi" w:cstheme="majorBidi"/>
          <w:sz w:val="28"/>
          <w:szCs w:val="28"/>
        </w:rPr>
        <w:t xml:space="preserve">(b) Guidance -lateral control: </w:t>
      </w:r>
    </w:p>
    <w:p w:rsidR="00CD0F3E" w:rsidRDefault="007E68DB" w:rsidP="0014267F">
      <w:pPr>
        <w:pStyle w:val="CM65"/>
        <w:ind w:left="794"/>
        <w:jc w:val="both"/>
        <w:rPr>
          <w:rFonts w:asciiTheme="majorBidi" w:hAnsiTheme="majorBidi" w:cstheme="majorBidi"/>
          <w:color w:val="000000"/>
          <w:sz w:val="28"/>
          <w:szCs w:val="28"/>
        </w:rPr>
      </w:pPr>
      <w:r w:rsidRPr="007E68DB">
        <w:rPr>
          <w:rFonts w:asciiTheme="majorBidi" w:hAnsiTheme="majorBidi" w:cstheme="majorBidi"/>
          <w:color w:val="000000"/>
          <w:sz w:val="28"/>
          <w:szCs w:val="28"/>
        </w:rPr>
        <w:t>• steered by driver</w:t>
      </w:r>
      <w:r w:rsidR="00CD0F3E">
        <w:rPr>
          <w:rFonts w:asciiTheme="majorBidi" w:hAnsiTheme="majorBidi" w:cstheme="majorBidi"/>
          <w:color w:val="000000"/>
          <w:sz w:val="28"/>
          <w:szCs w:val="28"/>
        </w:rPr>
        <w:t xml:space="preserve">. </w:t>
      </w:r>
    </w:p>
    <w:p w:rsidR="00CD0F3E" w:rsidRDefault="00CD0F3E" w:rsidP="0014267F">
      <w:pPr>
        <w:pStyle w:val="CM65"/>
        <w:ind w:left="794"/>
        <w:jc w:val="both"/>
        <w:rPr>
          <w:rFonts w:asciiTheme="majorBidi" w:hAnsiTheme="majorBidi" w:cstheme="majorBidi"/>
          <w:color w:val="000000"/>
          <w:sz w:val="28"/>
          <w:szCs w:val="28"/>
        </w:rPr>
      </w:pPr>
      <w:r w:rsidRPr="007E68DB">
        <w:rPr>
          <w:rFonts w:asciiTheme="majorBidi" w:hAnsiTheme="majorBidi" w:cstheme="majorBidi"/>
          <w:color w:val="000000"/>
          <w:sz w:val="28"/>
          <w:szCs w:val="28"/>
        </w:rPr>
        <w:t>•</w:t>
      </w:r>
      <w:r>
        <w:rPr>
          <w:rFonts w:asciiTheme="majorBidi" w:hAnsiTheme="majorBidi" w:cstheme="majorBidi"/>
          <w:color w:val="000000"/>
          <w:sz w:val="28"/>
          <w:szCs w:val="28"/>
        </w:rPr>
        <w:t>guided by track.</w:t>
      </w:r>
    </w:p>
    <w:p w:rsidR="00CD0F3E" w:rsidRDefault="00CD0F3E" w:rsidP="0014267F">
      <w:pPr>
        <w:pStyle w:val="Default"/>
        <w:jc w:val="both"/>
      </w:pPr>
      <w:r>
        <w:t xml:space="preserve">            </w:t>
      </w:r>
      <w:r w:rsidRPr="007E68DB">
        <w:rPr>
          <w:rFonts w:asciiTheme="majorBidi" w:hAnsiTheme="majorBidi" w:cstheme="majorBidi"/>
          <w:sz w:val="28"/>
          <w:szCs w:val="28"/>
        </w:rPr>
        <w:t>•</w:t>
      </w:r>
      <w:r>
        <w:rPr>
          <w:rFonts w:asciiTheme="majorBidi" w:hAnsiTheme="majorBidi" w:cstheme="majorBidi"/>
          <w:sz w:val="28"/>
          <w:szCs w:val="28"/>
        </w:rPr>
        <w:t xml:space="preserve"> others.</w:t>
      </w:r>
    </w:p>
    <w:p w:rsidR="0014267F" w:rsidRPr="0014267F" w:rsidRDefault="0014267F" w:rsidP="0014267F">
      <w:pPr>
        <w:pStyle w:val="Default"/>
        <w:jc w:val="both"/>
        <w:rPr>
          <w:rFonts w:asciiTheme="majorBidi" w:hAnsiTheme="majorBidi" w:cstheme="majorBidi"/>
        </w:rPr>
      </w:pPr>
      <w:r w:rsidRPr="0014267F">
        <w:rPr>
          <w:rFonts w:asciiTheme="majorBidi" w:hAnsiTheme="majorBidi" w:cstheme="majorBidi"/>
        </w:rPr>
        <w:t xml:space="preserve">(c) propulsion </w:t>
      </w:r>
    </w:p>
    <w:p w:rsidR="0014267F" w:rsidRDefault="0014267F" w:rsidP="0014267F">
      <w:pPr>
        <w:pStyle w:val="CM65"/>
        <w:ind w:left="794"/>
        <w:jc w:val="both"/>
        <w:rPr>
          <w:rFonts w:asciiTheme="majorBidi" w:hAnsiTheme="majorBidi" w:cstheme="majorBidi"/>
          <w:color w:val="000000"/>
          <w:sz w:val="28"/>
          <w:szCs w:val="28"/>
        </w:rPr>
      </w:pPr>
      <w:r w:rsidRPr="007E68DB">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diesel. </w:t>
      </w:r>
    </w:p>
    <w:p w:rsidR="0014267F" w:rsidRDefault="0014267F" w:rsidP="0014267F">
      <w:pPr>
        <w:pStyle w:val="CM65"/>
        <w:ind w:left="794"/>
        <w:jc w:val="both"/>
        <w:rPr>
          <w:rFonts w:asciiTheme="majorBidi" w:hAnsiTheme="majorBidi" w:cstheme="majorBidi"/>
          <w:color w:val="000000"/>
          <w:sz w:val="28"/>
          <w:szCs w:val="28"/>
        </w:rPr>
      </w:pPr>
      <w:r w:rsidRPr="007E68DB">
        <w:rPr>
          <w:rFonts w:asciiTheme="majorBidi" w:hAnsiTheme="majorBidi" w:cstheme="majorBidi"/>
          <w:color w:val="000000"/>
          <w:sz w:val="28"/>
          <w:szCs w:val="28"/>
        </w:rPr>
        <w:t>•</w:t>
      </w:r>
      <w:r>
        <w:rPr>
          <w:rFonts w:asciiTheme="majorBidi" w:hAnsiTheme="majorBidi" w:cstheme="majorBidi"/>
          <w:color w:val="000000"/>
          <w:sz w:val="28"/>
          <w:szCs w:val="28"/>
        </w:rPr>
        <w:t xml:space="preserve"> electronic.</w:t>
      </w:r>
    </w:p>
    <w:p w:rsidR="0014267F" w:rsidRDefault="0014267F" w:rsidP="0014267F">
      <w:pPr>
        <w:pStyle w:val="Default"/>
        <w:jc w:val="both"/>
      </w:pPr>
      <w:r>
        <w:t xml:space="preserve">            </w:t>
      </w:r>
      <w:r w:rsidRPr="007E68DB">
        <w:rPr>
          <w:rFonts w:asciiTheme="majorBidi" w:hAnsiTheme="majorBidi" w:cstheme="majorBidi"/>
          <w:sz w:val="28"/>
          <w:szCs w:val="28"/>
        </w:rPr>
        <w:t>•</w:t>
      </w:r>
      <w:r>
        <w:rPr>
          <w:rFonts w:asciiTheme="majorBidi" w:hAnsiTheme="majorBidi" w:cstheme="majorBidi"/>
          <w:sz w:val="28"/>
          <w:szCs w:val="28"/>
        </w:rPr>
        <w:t xml:space="preserve"> hybrid.</w:t>
      </w:r>
    </w:p>
    <w:p w:rsidR="0014267F" w:rsidRDefault="0014267F" w:rsidP="0014267F">
      <w:pPr>
        <w:pStyle w:val="CM69"/>
        <w:jc w:val="both"/>
        <w:rPr>
          <w:rFonts w:asciiTheme="majorBidi" w:hAnsiTheme="majorBidi" w:cstheme="majorBidi"/>
          <w:sz w:val="28"/>
          <w:szCs w:val="28"/>
        </w:rPr>
      </w:pPr>
      <w:r w:rsidRPr="0014267F">
        <w:rPr>
          <w:rFonts w:asciiTheme="majorBidi" w:hAnsiTheme="majorBidi" w:cstheme="majorBidi"/>
          <w:b/>
          <w:bCs/>
          <w:color w:val="000000"/>
          <w:sz w:val="28"/>
          <w:szCs w:val="28"/>
        </w:rPr>
        <w:t xml:space="preserve"> </w:t>
      </w:r>
      <w:r>
        <w:rPr>
          <w:rFonts w:asciiTheme="majorBidi" w:hAnsiTheme="majorBidi" w:cstheme="majorBidi"/>
          <w:sz w:val="28"/>
          <w:szCs w:val="28"/>
        </w:rPr>
        <w:t>(d) Control</w:t>
      </w:r>
    </w:p>
    <w:p w:rsidR="0014267F" w:rsidRDefault="0014267F" w:rsidP="0014267F">
      <w:pPr>
        <w:pStyle w:val="CM65"/>
        <w:ind w:left="794"/>
        <w:jc w:val="both"/>
        <w:rPr>
          <w:rFonts w:asciiTheme="majorBidi" w:hAnsiTheme="majorBidi" w:cstheme="majorBidi"/>
          <w:color w:val="000000"/>
          <w:sz w:val="28"/>
          <w:szCs w:val="28"/>
        </w:rPr>
      </w:pPr>
      <w:r w:rsidRPr="007E68DB">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manual/ visual. </w:t>
      </w:r>
    </w:p>
    <w:p w:rsidR="0014267F" w:rsidRDefault="0014267F" w:rsidP="0014267F">
      <w:pPr>
        <w:pStyle w:val="CM65"/>
        <w:ind w:left="794"/>
        <w:jc w:val="both"/>
        <w:rPr>
          <w:rFonts w:asciiTheme="majorBidi" w:hAnsiTheme="majorBidi" w:cstheme="majorBidi"/>
          <w:color w:val="000000"/>
          <w:sz w:val="28"/>
          <w:szCs w:val="28"/>
        </w:rPr>
      </w:pPr>
      <w:r w:rsidRPr="007E68DB">
        <w:rPr>
          <w:rFonts w:asciiTheme="majorBidi" w:hAnsiTheme="majorBidi" w:cstheme="majorBidi"/>
          <w:color w:val="000000"/>
          <w:sz w:val="28"/>
          <w:szCs w:val="28"/>
        </w:rPr>
        <w:t>•</w:t>
      </w:r>
      <w:r>
        <w:rPr>
          <w:rFonts w:asciiTheme="majorBidi" w:hAnsiTheme="majorBidi" w:cstheme="majorBidi"/>
          <w:color w:val="000000"/>
          <w:sz w:val="28"/>
          <w:szCs w:val="28"/>
        </w:rPr>
        <w:t xml:space="preserve"> automatic.</w:t>
      </w:r>
    </w:p>
    <w:p w:rsidR="0014267F" w:rsidRPr="0014267F" w:rsidRDefault="0014267F" w:rsidP="0014267F">
      <w:pPr>
        <w:pStyle w:val="Default"/>
      </w:pPr>
      <w:r>
        <w:t xml:space="preserve">            </w:t>
      </w:r>
    </w:p>
    <w:p w:rsidR="00F1609E" w:rsidRPr="00B800E4" w:rsidRDefault="00B800E4" w:rsidP="00731EAF">
      <w:pPr>
        <w:pStyle w:val="CM67"/>
        <w:rPr>
          <w:rFonts w:asciiTheme="majorBidi" w:hAnsiTheme="majorBidi" w:cstheme="majorBidi"/>
          <w:b/>
          <w:bCs/>
          <w:color w:val="000000"/>
          <w:sz w:val="28"/>
          <w:szCs w:val="28"/>
          <w:u w:val="single"/>
        </w:rPr>
      </w:pPr>
      <w:r w:rsidRPr="00B800E4">
        <w:rPr>
          <w:rFonts w:asciiTheme="majorBidi" w:hAnsiTheme="majorBidi" w:cstheme="majorBidi"/>
          <w:b/>
          <w:bCs/>
          <w:color w:val="000000"/>
          <w:sz w:val="28"/>
          <w:szCs w:val="28"/>
          <w:u w:val="single"/>
        </w:rPr>
        <w:t>Transit Modes</w:t>
      </w:r>
    </w:p>
    <w:p w:rsidR="00B800E4" w:rsidRPr="00B800E4" w:rsidRDefault="00B800E4" w:rsidP="00B800E4">
      <w:pPr>
        <w:pStyle w:val="Default"/>
        <w:rPr>
          <w:rFonts w:asciiTheme="majorBidi" w:hAnsiTheme="majorBidi" w:cstheme="majorBidi"/>
        </w:rPr>
      </w:pPr>
    </w:p>
    <w:p w:rsidR="00731EAF" w:rsidRPr="005B623E" w:rsidRDefault="00B800E4" w:rsidP="007B7410">
      <w:pPr>
        <w:pStyle w:val="Default"/>
        <w:spacing w:after="120"/>
        <w:jc w:val="both"/>
        <w:rPr>
          <w:rFonts w:asciiTheme="majorBidi" w:hAnsiTheme="majorBidi" w:cstheme="majorBidi"/>
          <w:sz w:val="28"/>
          <w:szCs w:val="28"/>
          <w:u w:val="single"/>
        </w:rPr>
      </w:pPr>
      <w:r w:rsidRPr="005B623E">
        <w:rPr>
          <w:rFonts w:asciiTheme="majorBidi" w:hAnsiTheme="majorBidi" w:cstheme="majorBidi"/>
          <w:sz w:val="28"/>
          <w:szCs w:val="28"/>
          <w:u w:val="single"/>
        </w:rPr>
        <w:t>A brief description of the various transit modes follows:</w:t>
      </w:r>
    </w:p>
    <w:p w:rsidR="005B623E" w:rsidRDefault="005B623E" w:rsidP="007B7410">
      <w:pPr>
        <w:pStyle w:val="Default"/>
        <w:spacing w:after="120"/>
        <w:jc w:val="both"/>
        <w:rPr>
          <w:rFonts w:asciiTheme="majorBidi" w:hAnsiTheme="majorBidi" w:cstheme="majorBidi"/>
          <w:sz w:val="28"/>
          <w:szCs w:val="28"/>
        </w:rPr>
      </w:pPr>
      <w:r>
        <w:rPr>
          <w:rFonts w:asciiTheme="majorBidi" w:hAnsiTheme="majorBidi" w:cstheme="majorBidi"/>
          <w:sz w:val="28"/>
          <w:szCs w:val="28"/>
        </w:rPr>
        <w:t>1. Taxis: automobiles operated by a driver and hired by users for individual trips, tailored entirely to the user's desire.</w:t>
      </w:r>
    </w:p>
    <w:p w:rsidR="005B623E" w:rsidRDefault="005B623E" w:rsidP="007B7410">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2. </w:t>
      </w:r>
      <w:r w:rsidR="00A86D2E">
        <w:rPr>
          <w:rFonts w:asciiTheme="majorBidi" w:hAnsiTheme="majorBidi" w:cstheme="majorBidi"/>
          <w:sz w:val="28"/>
          <w:szCs w:val="28"/>
        </w:rPr>
        <w:t xml:space="preserve">Dial- a- ride -a - bus: minibus or vans directed from a central dispatching office. </w:t>
      </w:r>
      <w:r w:rsidR="00BA7AF8">
        <w:rPr>
          <w:rFonts w:asciiTheme="majorBidi" w:hAnsiTheme="majorBidi" w:cstheme="majorBidi"/>
          <w:sz w:val="28"/>
          <w:szCs w:val="28"/>
        </w:rPr>
        <w:t>Passengers call the office and gave their origin, destination and desired time of travel. the office plans the bus routing to maximize the number of passengers on single trip.</w:t>
      </w:r>
    </w:p>
    <w:p w:rsidR="00D733A4" w:rsidRDefault="00D733A4"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3. </w:t>
      </w:r>
      <w:r w:rsidR="007117A8">
        <w:rPr>
          <w:rFonts w:asciiTheme="majorBidi" w:hAnsiTheme="majorBidi" w:cstheme="majorBidi"/>
          <w:sz w:val="28"/>
          <w:szCs w:val="28"/>
        </w:rPr>
        <w:t>C</w:t>
      </w:r>
      <w:r w:rsidR="007B7410">
        <w:rPr>
          <w:rFonts w:asciiTheme="majorBidi" w:hAnsiTheme="majorBidi" w:cstheme="majorBidi"/>
          <w:sz w:val="28"/>
          <w:szCs w:val="28"/>
        </w:rPr>
        <w:t>arpools: prearranged ride sharing services where parties of two or more people travel together in a car on regular basis. It is privet transport and therefore cannot be organized,</w:t>
      </w:r>
      <w:r w:rsidR="00415237">
        <w:rPr>
          <w:rFonts w:asciiTheme="majorBidi" w:hAnsiTheme="majorBidi" w:cstheme="majorBidi"/>
          <w:sz w:val="28"/>
          <w:szCs w:val="28"/>
        </w:rPr>
        <w:t xml:space="preserve"> scheduled, or</w:t>
      </w:r>
      <w:r w:rsidR="007B7410">
        <w:rPr>
          <w:rFonts w:asciiTheme="majorBidi" w:hAnsiTheme="majorBidi" w:cstheme="majorBidi"/>
          <w:sz w:val="28"/>
          <w:szCs w:val="28"/>
        </w:rPr>
        <w:t xml:space="preserve"> </w:t>
      </w:r>
      <w:r w:rsidR="00415237">
        <w:rPr>
          <w:rFonts w:asciiTheme="majorBidi" w:hAnsiTheme="majorBidi" w:cstheme="majorBidi"/>
          <w:sz w:val="28"/>
          <w:szCs w:val="28"/>
        </w:rPr>
        <w:t>regulated by an agency, but it can be encouraged by employers.</w:t>
      </w:r>
    </w:p>
    <w:p w:rsidR="00414E04" w:rsidRDefault="004525FA"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4. Vanpools: privately or publicly provided vans (7-15 seat) </w:t>
      </w:r>
      <w:r w:rsidR="002E48C1">
        <w:rPr>
          <w:rFonts w:asciiTheme="majorBidi" w:hAnsiTheme="majorBidi" w:cstheme="majorBidi"/>
          <w:sz w:val="28"/>
          <w:szCs w:val="28"/>
        </w:rPr>
        <w:t xml:space="preserve">transporting groups of persons to and from work on daily basis. They need a somewhat formal organization </w:t>
      </w:r>
      <w:r w:rsidR="002A6F9D">
        <w:rPr>
          <w:rFonts w:asciiTheme="majorBidi" w:hAnsiTheme="majorBidi" w:cstheme="majorBidi"/>
          <w:sz w:val="28"/>
          <w:szCs w:val="28"/>
        </w:rPr>
        <w:t>for vehicle purchase, maintenance, and driving.</w:t>
      </w:r>
    </w:p>
    <w:p w:rsidR="003F1559" w:rsidRDefault="00414E04"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5. </w:t>
      </w:r>
      <w:r w:rsidR="005E0B59">
        <w:rPr>
          <w:rFonts w:asciiTheme="majorBidi" w:hAnsiTheme="majorBidi" w:cstheme="majorBidi"/>
          <w:sz w:val="28"/>
          <w:szCs w:val="28"/>
        </w:rPr>
        <w:t>Regular buses: buses operating along fixed schedules. Vehicles vary from minibuses (20 to 35) to articulated buses (up to 130 spaces).</w:t>
      </w:r>
    </w:p>
    <w:p w:rsidR="007721F0" w:rsidRDefault="003F1559"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6. Express buses: </w:t>
      </w:r>
      <w:r w:rsidR="007721F0">
        <w:rPr>
          <w:rFonts w:asciiTheme="majorBidi" w:hAnsiTheme="majorBidi" w:cstheme="majorBidi"/>
          <w:sz w:val="28"/>
          <w:szCs w:val="28"/>
        </w:rPr>
        <w:t>provide fast, comfortable travel on long routes with widely spaced stops.</w:t>
      </w:r>
    </w:p>
    <w:p w:rsidR="0031746E" w:rsidRDefault="007721F0"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7. Trolley buses: </w:t>
      </w:r>
      <w:r w:rsidR="00E671E8">
        <w:rPr>
          <w:rFonts w:asciiTheme="majorBidi" w:hAnsiTheme="majorBidi" w:cstheme="majorBidi"/>
          <w:sz w:val="28"/>
          <w:szCs w:val="28"/>
        </w:rPr>
        <w:t>same as regular buses except that they are propelled by electronic power, and therefore constrained to operate only where power lines exist.</w:t>
      </w:r>
    </w:p>
    <w:p w:rsidR="006F197D" w:rsidRDefault="0031746E"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8. Semi rapid buses: regular or right -performance buses on routes that include substantial sections of R/W categories A and B. Buses on busway consist of an exclusive busway on the freeway or in the median utilized by a great number of bus routes. </w:t>
      </w:r>
      <w:r w:rsidR="000807C2">
        <w:rPr>
          <w:rFonts w:asciiTheme="majorBidi" w:hAnsiTheme="majorBidi" w:cstheme="majorBidi"/>
          <w:sz w:val="28"/>
          <w:szCs w:val="28"/>
        </w:rPr>
        <w:t>They typically represent commuter transit.</w:t>
      </w:r>
    </w:p>
    <w:p w:rsidR="00CB6C76" w:rsidRDefault="006F197D"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9. Light- rail transit: </w:t>
      </w:r>
      <w:r w:rsidR="00CB6C76">
        <w:rPr>
          <w:rFonts w:asciiTheme="majorBidi" w:hAnsiTheme="majorBidi" w:cstheme="majorBidi"/>
          <w:sz w:val="28"/>
          <w:szCs w:val="28"/>
        </w:rPr>
        <w:t xml:space="preserve">mode utilizing predominantly reserved, but not necessarily grade- separated R/W. It is electrically propelled. </w:t>
      </w:r>
    </w:p>
    <w:p w:rsidR="00000F1C" w:rsidRDefault="00CB6C76"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10. </w:t>
      </w:r>
      <w:r w:rsidR="00000F1C">
        <w:rPr>
          <w:rFonts w:asciiTheme="majorBidi" w:hAnsiTheme="majorBidi" w:cstheme="majorBidi"/>
          <w:sz w:val="28"/>
          <w:szCs w:val="28"/>
        </w:rPr>
        <w:t>Rapid transit: includes the following:</w:t>
      </w:r>
    </w:p>
    <w:p w:rsidR="00000F1C" w:rsidRDefault="00000F1C"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a) Light rail rapid transit consisting of light rail vehicles operating on R/W category A only.</w:t>
      </w:r>
    </w:p>
    <w:p w:rsidR="00C76151" w:rsidRDefault="00000F1C"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b) Rubber-tired rapid transit consisting of moderately large vehicles, supported or guided by rubber tires running on wooden, steel, or concrete</w:t>
      </w:r>
      <w:r w:rsidR="007721F0">
        <w:rPr>
          <w:rFonts w:asciiTheme="majorBidi" w:hAnsiTheme="majorBidi" w:cstheme="majorBidi"/>
          <w:sz w:val="28"/>
          <w:szCs w:val="28"/>
        </w:rPr>
        <w:t xml:space="preserve"> </w:t>
      </w:r>
      <w:r w:rsidR="00C76151">
        <w:rPr>
          <w:rFonts w:asciiTheme="majorBidi" w:hAnsiTheme="majorBidi" w:cstheme="majorBidi"/>
          <w:sz w:val="28"/>
          <w:szCs w:val="28"/>
        </w:rPr>
        <w:t>surface.</w:t>
      </w:r>
    </w:p>
    <w:p w:rsidR="0048005B" w:rsidRDefault="00C76151"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c) Rail rapid transit, typically having four-axle rail vehicles operating in trains of up to 10 cars on fully controlled R/W category A with high speed, reliability and capacity.</w:t>
      </w:r>
    </w:p>
    <w:p w:rsidR="004525FA" w:rsidRPr="00B800E4" w:rsidRDefault="0048005B" w:rsidP="007117A8">
      <w:pPr>
        <w:pStyle w:val="Default"/>
        <w:spacing w:after="120"/>
        <w:jc w:val="both"/>
        <w:rPr>
          <w:rFonts w:asciiTheme="majorBidi" w:hAnsiTheme="majorBidi" w:cstheme="majorBidi"/>
          <w:sz w:val="28"/>
          <w:szCs w:val="28"/>
        </w:rPr>
      </w:pPr>
      <w:r>
        <w:rPr>
          <w:rFonts w:asciiTheme="majorBidi" w:hAnsiTheme="majorBidi" w:cstheme="majorBidi"/>
          <w:sz w:val="28"/>
          <w:szCs w:val="28"/>
        </w:rPr>
        <w:t>d) Regional rail operated on long route with few stations at high speed on exclusive R/W category A.</w:t>
      </w:r>
      <w:r w:rsidR="002E48C1">
        <w:rPr>
          <w:rFonts w:asciiTheme="majorBidi" w:hAnsiTheme="majorBidi" w:cstheme="majorBidi"/>
          <w:sz w:val="28"/>
          <w:szCs w:val="28"/>
        </w:rPr>
        <w:t xml:space="preserve"> </w:t>
      </w:r>
    </w:p>
    <w:p w:rsidR="00F1609E" w:rsidRPr="00F1609E" w:rsidRDefault="00F1609E" w:rsidP="007B7410">
      <w:pPr>
        <w:pStyle w:val="CM67"/>
        <w:jc w:val="both"/>
        <w:rPr>
          <w:rFonts w:asciiTheme="majorBidi" w:hAnsiTheme="majorBidi" w:cstheme="majorBidi"/>
          <w:b/>
          <w:bCs/>
          <w:color w:val="000000"/>
          <w:sz w:val="28"/>
          <w:szCs w:val="28"/>
        </w:rPr>
      </w:pPr>
      <w:r w:rsidRPr="00F1609E">
        <w:rPr>
          <w:rFonts w:asciiTheme="majorBidi" w:hAnsiTheme="majorBidi" w:cstheme="majorBidi"/>
          <w:b/>
          <w:bCs/>
          <w:color w:val="000000"/>
          <w:sz w:val="28"/>
          <w:szCs w:val="28"/>
          <w:u w:val="single"/>
        </w:rPr>
        <w:t xml:space="preserve"> </w:t>
      </w:r>
    </w:p>
    <w:p w:rsidR="0014267F" w:rsidRDefault="00714860" w:rsidP="00A133A7">
      <w:pPr>
        <w:pStyle w:val="Default"/>
        <w:spacing w:after="120"/>
        <w:jc w:val="both"/>
        <w:rPr>
          <w:rFonts w:asciiTheme="majorBidi" w:hAnsiTheme="majorBidi" w:cstheme="majorBidi"/>
          <w:b/>
          <w:bCs/>
          <w:sz w:val="28"/>
          <w:szCs w:val="28"/>
          <w:u w:val="single"/>
        </w:rPr>
      </w:pPr>
      <w:r w:rsidRPr="00714860">
        <w:rPr>
          <w:rFonts w:asciiTheme="majorBidi" w:hAnsiTheme="majorBidi" w:cstheme="majorBidi"/>
          <w:b/>
          <w:bCs/>
          <w:sz w:val="28"/>
          <w:szCs w:val="28"/>
          <w:u w:val="single"/>
        </w:rPr>
        <w:t>Transit System Operations, Service and Characteristics</w:t>
      </w:r>
    </w:p>
    <w:p w:rsidR="00714860" w:rsidRDefault="00114724"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Transit operations include such activities as scheduling, crew restoring,</w:t>
      </w:r>
      <w:r w:rsidR="00C50C93">
        <w:rPr>
          <w:rFonts w:asciiTheme="majorBidi" w:hAnsiTheme="majorBidi" w:cstheme="majorBidi"/>
          <w:sz w:val="28"/>
          <w:szCs w:val="28"/>
        </w:rPr>
        <w:t xml:space="preserve"> running and supervisions of vehicles, fare collection, and system maintenance. They produce transportation that is offered to potential users. Transit system characteristics are classified in four categories:</w:t>
      </w:r>
    </w:p>
    <w:p w:rsidR="00C50C93" w:rsidRDefault="00C50C93" w:rsidP="00297BDC">
      <w:pPr>
        <w:pStyle w:val="Default"/>
        <w:jc w:val="both"/>
        <w:rPr>
          <w:rFonts w:asciiTheme="majorBidi" w:hAnsiTheme="majorBidi" w:cstheme="majorBidi"/>
          <w:sz w:val="28"/>
          <w:szCs w:val="28"/>
        </w:rPr>
      </w:pPr>
    </w:p>
    <w:p w:rsidR="002D6759" w:rsidRDefault="002D6759"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 xml:space="preserve">1. </w:t>
      </w:r>
      <w:r w:rsidRPr="002D6759">
        <w:rPr>
          <w:rFonts w:asciiTheme="majorBidi" w:hAnsiTheme="majorBidi" w:cstheme="majorBidi"/>
          <w:sz w:val="28"/>
          <w:szCs w:val="28"/>
          <w:u w:val="single"/>
        </w:rPr>
        <w:t>System Performance</w:t>
      </w:r>
      <w:r>
        <w:rPr>
          <w:rFonts w:asciiTheme="majorBidi" w:hAnsiTheme="majorBidi" w:cstheme="majorBidi"/>
          <w:sz w:val="28"/>
          <w:szCs w:val="28"/>
        </w:rPr>
        <w:t>: refers to the entire set of performance elements, the most important of which are:</w:t>
      </w:r>
    </w:p>
    <w:p w:rsidR="002D6759" w:rsidRDefault="002D6759"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a) Service frequency (f), number of transit unit departures per hour.</w:t>
      </w:r>
    </w:p>
    <w:p w:rsidR="00FA7C4E" w:rsidRDefault="002D6759"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b) Operating speed (</w:t>
      </w:r>
      <m:oMath>
        <m:sSub>
          <m:sSubPr>
            <m:ctrlPr>
              <w:rPr>
                <w:rFonts w:ascii="Cambria Math" w:hAnsi="Cambria Math" w:cstheme="majorBidi"/>
                <w:i/>
                <w:sz w:val="28"/>
                <w:szCs w:val="28"/>
              </w:rPr>
            </m:ctrlPr>
          </m:sSubPr>
          <m:e>
            <m:r>
              <w:rPr>
                <w:rFonts w:ascii="Cambria Math" w:hAnsi="Cambria Math" w:cstheme="majorBidi"/>
                <w:sz w:val="28"/>
                <w:szCs w:val="28"/>
              </w:rPr>
              <m:t>v</m:t>
            </m:r>
          </m:e>
          <m:sub>
            <m:r>
              <w:rPr>
                <w:rFonts w:ascii="Cambria Math" w:hAnsi="Cambria Math" w:cstheme="majorBidi"/>
                <w:sz w:val="28"/>
                <w:szCs w:val="28"/>
              </w:rPr>
              <m:t>0</m:t>
            </m:r>
          </m:sub>
        </m:sSub>
      </m:oMath>
      <w:r>
        <w:rPr>
          <w:rFonts w:asciiTheme="majorBidi" w:hAnsiTheme="majorBidi" w:cstheme="majorBidi"/>
          <w:sz w:val="28"/>
          <w:szCs w:val="28"/>
        </w:rPr>
        <w:t>),</w:t>
      </w:r>
      <w:r w:rsidR="00FA7C4E">
        <w:rPr>
          <w:rFonts w:asciiTheme="majorBidi" w:hAnsiTheme="majorBidi" w:cstheme="majorBidi"/>
          <w:sz w:val="28"/>
          <w:szCs w:val="28"/>
        </w:rPr>
        <w:t xml:space="preserve"> speed of travel on the line that passengers experience.</w:t>
      </w:r>
    </w:p>
    <w:p w:rsidR="002D6759" w:rsidRDefault="00FA7C4E"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c) Reliability, expressed as percentage of vehicle</w:t>
      </w:r>
      <w:r w:rsidR="002D6759">
        <w:rPr>
          <w:rFonts w:asciiTheme="majorBidi" w:hAnsiTheme="majorBidi" w:cstheme="majorBidi"/>
          <w:sz w:val="28"/>
          <w:szCs w:val="28"/>
        </w:rPr>
        <w:t xml:space="preserve"> </w:t>
      </w:r>
      <w:r>
        <w:rPr>
          <w:rFonts w:asciiTheme="majorBidi" w:hAnsiTheme="majorBidi" w:cstheme="majorBidi"/>
          <w:sz w:val="28"/>
          <w:szCs w:val="28"/>
        </w:rPr>
        <w:t>arrivals with less than a fixed- time deviation from schedule (e.g. 4 minutes).</w:t>
      </w:r>
    </w:p>
    <w:p w:rsidR="00FA7C4E" w:rsidRDefault="00FA7C4E"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d) Safety, measured by the number of fatalities, injuries, and property damage per 100 million passenger-km(passenger -mi) or similar unit.</w:t>
      </w:r>
    </w:p>
    <w:p w:rsidR="00FA7C4E" w:rsidRDefault="00FA7C4E"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e) Line capacity (c), the maximum number of persons that transit vehicles can carry past a point along the line.</w:t>
      </w:r>
    </w:p>
    <w:p w:rsidR="00C2235E" w:rsidRDefault="00C2235E" w:rsidP="00297BDC">
      <w:pPr>
        <w:pStyle w:val="Default"/>
        <w:spacing w:after="120"/>
        <w:jc w:val="both"/>
        <w:rPr>
          <w:rFonts w:asciiTheme="majorBidi" w:hAnsiTheme="majorBidi" w:cstheme="majorBidi"/>
          <w:sz w:val="28"/>
          <w:szCs w:val="28"/>
        </w:rPr>
      </w:pPr>
    </w:p>
    <w:p w:rsidR="00202DCE" w:rsidRDefault="00202DCE" w:rsidP="00297BDC">
      <w:pPr>
        <w:pStyle w:val="Default"/>
        <w:spacing w:after="120"/>
        <w:jc w:val="both"/>
        <w:rPr>
          <w:rFonts w:asciiTheme="majorBidi" w:hAnsiTheme="majorBidi" w:cstheme="majorBidi"/>
          <w:sz w:val="28"/>
          <w:szCs w:val="28"/>
        </w:rPr>
      </w:pPr>
    </w:p>
    <w:p w:rsidR="00FA7C4E" w:rsidRDefault="00FA7C4E"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f) Productive capacity (</w:t>
      </w:r>
      <m:oMath>
        <m:sSub>
          <m:sSubPr>
            <m:ctrlPr>
              <w:rPr>
                <w:rFonts w:ascii="Cambria Math" w:hAnsi="Cambria Math" w:cstheme="majorBidi"/>
                <w:i/>
                <w:sz w:val="28"/>
                <w:szCs w:val="28"/>
              </w:rPr>
            </m:ctrlPr>
          </m:sSubPr>
          <m:e>
            <m:r>
              <w:rPr>
                <w:rFonts w:ascii="Cambria Math" w:hAnsi="Cambria Math" w:cstheme="majorBidi"/>
                <w:sz w:val="28"/>
                <w:szCs w:val="28"/>
              </w:rPr>
              <m:t>P</m:t>
            </m:r>
          </m:e>
          <m:sub>
            <m:r>
              <w:rPr>
                <w:rFonts w:ascii="Cambria Math" w:hAnsi="Cambria Math" w:cstheme="majorBidi"/>
                <w:sz w:val="28"/>
                <w:szCs w:val="28"/>
              </w:rPr>
              <m:t>c</m:t>
            </m:r>
          </m:sub>
        </m:sSub>
      </m:oMath>
      <w:r>
        <w:rPr>
          <w:rFonts w:asciiTheme="majorBidi" w:hAnsiTheme="majorBidi" w:cstheme="majorBidi"/>
          <w:sz w:val="28"/>
          <w:szCs w:val="28"/>
        </w:rPr>
        <w:t>)</w:t>
      </w:r>
      <w:r w:rsidR="00534743">
        <w:rPr>
          <w:rFonts w:asciiTheme="majorBidi" w:hAnsiTheme="majorBidi" w:cstheme="majorBidi"/>
          <w:sz w:val="28"/>
          <w:szCs w:val="28"/>
        </w:rPr>
        <w:t>, the product of operating speed and line capacity.</w:t>
      </w:r>
    </w:p>
    <w:p w:rsidR="00534743" w:rsidRDefault="00534743"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g) Productivity, the quantity of output per unit of resource (e.g. vehicle-km(-mi), space-km(-mi) per unit of labor, operating cost, fuel, R/W width, etc.).</w:t>
      </w:r>
    </w:p>
    <w:p w:rsidR="00534743" w:rsidRDefault="00D825AC" w:rsidP="00297BDC">
      <w:pPr>
        <w:pStyle w:val="Default"/>
        <w:spacing w:after="120"/>
        <w:jc w:val="both"/>
        <w:rPr>
          <w:rFonts w:asciiTheme="majorBidi" w:hAnsiTheme="majorBidi" w:cstheme="majorBidi"/>
          <w:sz w:val="28"/>
          <w:szCs w:val="28"/>
        </w:rPr>
      </w:pPr>
      <w:r>
        <w:rPr>
          <w:rFonts w:asciiTheme="majorBidi" w:hAnsiTheme="majorBidi" w:cstheme="majorBidi"/>
          <w:sz w:val="28"/>
          <w:szCs w:val="28"/>
        </w:rPr>
        <w:t>h) Utilization, also the ratio of output to input, but of the same unit</w:t>
      </w:r>
      <w:r w:rsidR="003066C1">
        <w:rPr>
          <w:rFonts w:asciiTheme="majorBidi" w:hAnsiTheme="majorBidi" w:cstheme="majorBidi"/>
          <w:sz w:val="28"/>
          <w:szCs w:val="28"/>
        </w:rPr>
        <w:t>, for example, person-km/ space -km (person-mi/space-mi) offered.</w:t>
      </w:r>
    </w:p>
    <w:p w:rsidR="00BF429A" w:rsidRDefault="00BF429A" w:rsidP="00297BDC">
      <w:pPr>
        <w:pStyle w:val="Default"/>
        <w:spacing w:after="120"/>
        <w:jc w:val="both"/>
        <w:rPr>
          <w:rFonts w:asciiTheme="majorBidi" w:hAnsiTheme="majorBidi" w:cstheme="majorBidi"/>
          <w:sz w:val="28"/>
          <w:szCs w:val="28"/>
        </w:rPr>
      </w:pPr>
    </w:p>
    <w:p w:rsidR="00BF429A" w:rsidRDefault="00BF429A" w:rsidP="00297BDC">
      <w:pPr>
        <w:pStyle w:val="Default"/>
        <w:jc w:val="both"/>
        <w:rPr>
          <w:rFonts w:asciiTheme="majorBidi" w:hAnsiTheme="majorBidi" w:cstheme="majorBidi"/>
          <w:sz w:val="28"/>
          <w:szCs w:val="28"/>
        </w:rPr>
      </w:pPr>
      <w:r>
        <w:rPr>
          <w:rFonts w:asciiTheme="majorBidi" w:hAnsiTheme="majorBidi" w:cstheme="majorBidi"/>
          <w:sz w:val="28"/>
          <w:szCs w:val="28"/>
        </w:rPr>
        <w:t xml:space="preserve">2. </w:t>
      </w:r>
      <w:r w:rsidRPr="00BC7480">
        <w:rPr>
          <w:rFonts w:asciiTheme="majorBidi" w:hAnsiTheme="majorBidi" w:cstheme="majorBidi"/>
          <w:sz w:val="28"/>
          <w:szCs w:val="28"/>
          <w:u w:val="single"/>
        </w:rPr>
        <w:t>Level of Service (LOS)</w:t>
      </w:r>
      <w:r>
        <w:rPr>
          <w:rFonts w:asciiTheme="majorBidi" w:hAnsiTheme="majorBidi" w:cstheme="majorBidi"/>
          <w:sz w:val="28"/>
          <w:szCs w:val="28"/>
        </w:rPr>
        <w:t xml:space="preserve">: </w:t>
      </w:r>
      <w:r w:rsidR="00647E14">
        <w:rPr>
          <w:rFonts w:asciiTheme="majorBidi" w:hAnsiTheme="majorBidi" w:cstheme="majorBidi"/>
          <w:sz w:val="28"/>
          <w:szCs w:val="28"/>
        </w:rPr>
        <w:t>is the overall measure of all service characteristics that affect users. LOS is a basic element in attracting potential users to the system. Major factors comprising LOS can be divided into two groups:</w:t>
      </w:r>
    </w:p>
    <w:p w:rsidR="00647E14" w:rsidRDefault="00647E14" w:rsidP="00297BDC">
      <w:pPr>
        <w:pStyle w:val="Default"/>
        <w:jc w:val="both"/>
        <w:rPr>
          <w:rFonts w:asciiTheme="majorBidi" w:hAnsiTheme="majorBidi" w:cstheme="majorBidi"/>
          <w:sz w:val="28"/>
          <w:szCs w:val="28"/>
        </w:rPr>
      </w:pPr>
      <w:r>
        <w:rPr>
          <w:rFonts w:asciiTheme="majorBidi" w:hAnsiTheme="majorBidi" w:cstheme="majorBidi"/>
          <w:sz w:val="28"/>
          <w:szCs w:val="28"/>
        </w:rPr>
        <w:t>a) Performance elements that affect users, such as operating speed, reliability, and safety.</w:t>
      </w:r>
    </w:p>
    <w:p w:rsidR="002A413C" w:rsidRDefault="00647E14" w:rsidP="00297BDC">
      <w:pPr>
        <w:pStyle w:val="Default"/>
        <w:jc w:val="both"/>
        <w:rPr>
          <w:rFonts w:asciiTheme="majorBidi" w:hAnsiTheme="majorBidi" w:cstheme="majorBidi"/>
          <w:sz w:val="28"/>
          <w:szCs w:val="28"/>
        </w:rPr>
      </w:pPr>
      <w:r>
        <w:rPr>
          <w:rFonts w:asciiTheme="majorBidi" w:hAnsiTheme="majorBidi" w:cstheme="majorBidi"/>
          <w:sz w:val="28"/>
          <w:szCs w:val="28"/>
        </w:rPr>
        <w:t>b) Service quality (SQ), consisting of qualitative elements of service, such as convenience and simplicity of using the system, riding comfort, aesthetics</w:t>
      </w:r>
      <w:r w:rsidR="002A413C">
        <w:rPr>
          <w:rFonts w:asciiTheme="majorBidi" w:hAnsiTheme="majorBidi" w:cstheme="majorBidi"/>
          <w:sz w:val="28"/>
          <w:szCs w:val="28"/>
        </w:rPr>
        <w:t>, clean lines, and behavior of passengers.</w:t>
      </w:r>
    </w:p>
    <w:p w:rsidR="002A413C" w:rsidRDefault="002A413C" w:rsidP="00297BDC">
      <w:pPr>
        <w:pStyle w:val="Default"/>
        <w:jc w:val="both"/>
        <w:rPr>
          <w:rFonts w:asciiTheme="majorBidi" w:hAnsiTheme="majorBidi" w:cstheme="majorBidi"/>
          <w:sz w:val="28"/>
          <w:szCs w:val="28"/>
        </w:rPr>
      </w:pPr>
    </w:p>
    <w:p w:rsidR="00647E14" w:rsidRDefault="002A413C" w:rsidP="00297BDC">
      <w:pPr>
        <w:pStyle w:val="Default"/>
        <w:jc w:val="both"/>
        <w:rPr>
          <w:rFonts w:asciiTheme="majorBidi" w:hAnsiTheme="majorBidi" w:cstheme="majorBidi"/>
          <w:sz w:val="28"/>
          <w:szCs w:val="28"/>
        </w:rPr>
      </w:pPr>
      <w:r>
        <w:rPr>
          <w:rFonts w:asciiTheme="majorBidi" w:hAnsiTheme="majorBidi" w:cstheme="majorBidi"/>
          <w:sz w:val="28"/>
          <w:szCs w:val="28"/>
        </w:rPr>
        <w:t xml:space="preserve">3. </w:t>
      </w:r>
      <w:r w:rsidRPr="002A413C">
        <w:rPr>
          <w:rFonts w:asciiTheme="majorBidi" w:hAnsiTheme="majorBidi" w:cstheme="majorBidi"/>
          <w:sz w:val="28"/>
          <w:szCs w:val="28"/>
          <w:u w:val="single"/>
        </w:rPr>
        <w:t>Impacts</w:t>
      </w:r>
      <w:r>
        <w:rPr>
          <w:rFonts w:asciiTheme="majorBidi" w:hAnsiTheme="majorBidi" w:cstheme="majorBidi"/>
          <w:sz w:val="28"/>
          <w:szCs w:val="28"/>
        </w:rPr>
        <w:t xml:space="preserve">: are the effects that transit service has on its surroundings and the </w:t>
      </w:r>
      <w:r w:rsidR="001D1992">
        <w:rPr>
          <w:rFonts w:asciiTheme="majorBidi" w:hAnsiTheme="majorBidi" w:cstheme="majorBidi"/>
          <w:sz w:val="28"/>
          <w:szCs w:val="28"/>
        </w:rPr>
        <w:t>entire area it serves. They may be positive or negative. Short-run impacts include reduced street congestion, changes in air line pollution, noise new line. Long- run impacts consist of changes in</w:t>
      </w:r>
      <w:r w:rsidR="00647E14">
        <w:rPr>
          <w:rFonts w:asciiTheme="majorBidi" w:hAnsiTheme="majorBidi" w:cstheme="majorBidi"/>
          <w:sz w:val="28"/>
          <w:szCs w:val="28"/>
        </w:rPr>
        <w:t xml:space="preserve"> </w:t>
      </w:r>
      <w:r w:rsidR="001D1992">
        <w:rPr>
          <w:rFonts w:asciiTheme="majorBidi" w:hAnsiTheme="majorBidi" w:cstheme="majorBidi"/>
          <w:sz w:val="28"/>
          <w:szCs w:val="28"/>
        </w:rPr>
        <w:t>land values, economic activities</w:t>
      </w:r>
      <w:r w:rsidR="006463D6">
        <w:rPr>
          <w:rFonts w:asciiTheme="majorBidi" w:hAnsiTheme="majorBidi" w:cstheme="majorBidi"/>
          <w:sz w:val="28"/>
          <w:szCs w:val="28"/>
        </w:rPr>
        <w:t>, physical form, and social environment of the city.</w:t>
      </w:r>
    </w:p>
    <w:p w:rsidR="00167E2F" w:rsidRDefault="00167E2F" w:rsidP="00297BDC">
      <w:pPr>
        <w:pStyle w:val="Default"/>
        <w:jc w:val="both"/>
        <w:rPr>
          <w:rFonts w:asciiTheme="majorBidi" w:hAnsiTheme="majorBidi" w:cstheme="majorBidi"/>
          <w:sz w:val="28"/>
          <w:szCs w:val="28"/>
        </w:rPr>
      </w:pPr>
    </w:p>
    <w:p w:rsidR="00D42580" w:rsidRDefault="00D42580" w:rsidP="00297BDC">
      <w:pPr>
        <w:pStyle w:val="Default"/>
        <w:jc w:val="both"/>
        <w:rPr>
          <w:rFonts w:asciiTheme="majorBidi" w:hAnsiTheme="majorBidi" w:cstheme="majorBidi"/>
          <w:sz w:val="28"/>
          <w:szCs w:val="28"/>
        </w:rPr>
      </w:pPr>
      <w:r>
        <w:rPr>
          <w:rFonts w:asciiTheme="majorBidi" w:hAnsiTheme="majorBidi" w:cstheme="majorBidi"/>
          <w:sz w:val="28"/>
          <w:szCs w:val="28"/>
        </w:rPr>
        <w:t xml:space="preserve">4. </w:t>
      </w:r>
      <w:r w:rsidRPr="00E66E50">
        <w:rPr>
          <w:rFonts w:asciiTheme="majorBidi" w:hAnsiTheme="majorBidi" w:cstheme="majorBidi"/>
          <w:sz w:val="28"/>
          <w:szCs w:val="28"/>
          <w:u w:val="single"/>
        </w:rPr>
        <w:t>Costs</w:t>
      </w:r>
      <w:r>
        <w:rPr>
          <w:rFonts w:asciiTheme="majorBidi" w:hAnsiTheme="majorBidi" w:cstheme="majorBidi"/>
          <w:sz w:val="28"/>
          <w:szCs w:val="28"/>
        </w:rPr>
        <w:t xml:space="preserve">: are usually divided into two major categories; investment costs (or capital costs) are those required to construct or later make permanent changes in the physical plant of the transit system. Operating costs are costs incurred by regular operation of the system. </w:t>
      </w:r>
    </w:p>
    <w:p w:rsidR="00714860" w:rsidRDefault="00714860" w:rsidP="00297BDC">
      <w:pPr>
        <w:pStyle w:val="Default"/>
        <w:jc w:val="both"/>
        <w:rPr>
          <w:rFonts w:asciiTheme="majorBidi" w:hAnsiTheme="majorBidi" w:cstheme="majorBidi"/>
          <w:sz w:val="28"/>
          <w:szCs w:val="28"/>
        </w:rPr>
      </w:pPr>
    </w:p>
    <w:p w:rsidR="00297BDC" w:rsidRDefault="00297BDC" w:rsidP="00297BDC">
      <w:pPr>
        <w:pStyle w:val="Default"/>
        <w:jc w:val="both"/>
        <w:rPr>
          <w:rFonts w:asciiTheme="majorBidi" w:hAnsiTheme="majorBidi" w:cstheme="majorBidi"/>
          <w:sz w:val="28"/>
          <w:szCs w:val="28"/>
        </w:rPr>
      </w:pPr>
      <w:r>
        <w:rPr>
          <w:rFonts w:asciiTheme="majorBidi" w:hAnsiTheme="majorBidi" w:cstheme="majorBidi"/>
          <w:sz w:val="28"/>
          <w:szCs w:val="28"/>
        </w:rPr>
        <w:t>Evaluation and comparative analysis of transit systems must include all four categories: Performance, LOS, impacts, and costs of each system. The preferred mode is usually not the one of one with the highest performance or lowest costs, but the one with most advantageous 'package' or combination of the four.</w:t>
      </w:r>
    </w:p>
    <w:p w:rsidR="00297BDC" w:rsidRPr="00107324" w:rsidRDefault="00297BDC" w:rsidP="00297BDC">
      <w:pPr>
        <w:pStyle w:val="Default"/>
        <w:jc w:val="both"/>
        <w:rPr>
          <w:rFonts w:asciiTheme="majorBidi" w:hAnsiTheme="majorBidi" w:cstheme="majorBidi"/>
          <w:sz w:val="28"/>
          <w:szCs w:val="28"/>
        </w:rPr>
      </w:pPr>
    </w:p>
    <w:p w:rsidR="00C2235E" w:rsidRDefault="00C2235E" w:rsidP="00467352">
      <w:pPr>
        <w:bidi w:val="0"/>
        <w:jc w:val="both"/>
        <w:rPr>
          <w:rFonts w:asciiTheme="majorBidi" w:hAnsiTheme="majorBidi" w:cstheme="majorBidi"/>
          <w:b/>
          <w:bCs/>
          <w:sz w:val="28"/>
          <w:szCs w:val="28"/>
          <w:u w:val="single"/>
          <w:lang w:bidi="ar-IQ"/>
        </w:rPr>
      </w:pPr>
    </w:p>
    <w:p w:rsidR="00372A82" w:rsidRDefault="00372A82" w:rsidP="00C2235E">
      <w:pPr>
        <w:bidi w:val="0"/>
        <w:jc w:val="both"/>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General Transit Capacity Concept</w:t>
      </w:r>
    </w:p>
    <w:p w:rsidR="00F41888" w:rsidRDefault="00F83B92" w:rsidP="00F83B92">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Pr>
          <w:rFonts w:ascii="Times New Roman" w:eastAsiaTheme="minorHAnsi" w:hAnsi="Times New Roman" w:cs="Times New Roman"/>
          <w:sz w:val="20"/>
          <w:szCs w:val="20"/>
        </w:rPr>
        <w:t xml:space="preserve">       </w:t>
      </w:r>
      <w:r w:rsidRPr="00F83B92">
        <w:rPr>
          <w:rFonts w:ascii="Times New Roman" w:eastAsiaTheme="minorHAnsi" w:hAnsi="Times New Roman" w:cs="Times New Roman"/>
          <w:sz w:val="28"/>
          <w:szCs w:val="28"/>
        </w:rPr>
        <w:t>Transit capacity is different from highway capacity. It deals with the movement of both people and vehicles; it depends on the size of the transit vehicles and how often they operate; and it reflects the interaction of passenger traffic and vehicle flow. Transit</w:t>
      </w:r>
      <w:r>
        <w:rPr>
          <w:rFonts w:ascii="Times New Roman" w:eastAsiaTheme="minorHAnsi" w:hAnsi="Times New Roman" w:cs="Times New Roman"/>
          <w:sz w:val="28"/>
          <w:szCs w:val="28"/>
        </w:rPr>
        <w:t xml:space="preserve"> </w:t>
      </w:r>
      <w:r w:rsidRPr="00F83B92">
        <w:rPr>
          <w:rFonts w:ascii="Times New Roman" w:eastAsiaTheme="minorHAnsi" w:hAnsi="Times New Roman" w:cs="Times New Roman"/>
          <w:sz w:val="28"/>
          <w:szCs w:val="28"/>
        </w:rPr>
        <w:t>capacity depends on the operating policy of the transit agency, which specifies service frequencies and allowable passenger loadings.</w:t>
      </w:r>
    </w:p>
    <w:p w:rsidR="00153AEE" w:rsidRDefault="003655BE" w:rsidP="003655BE">
      <w:pPr>
        <w:autoSpaceDE w:val="0"/>
        <w:autoSpaceDN w:val="0"/>
        <w:bidi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Figure (1)</w:t>
      </w:r>
      <w:r w:rsidRPr="003655BE">
        <w:rPr>
          <w:rFonts w:ascii="Times New Roman" w:eastAsiaTheme="minorHAnsi" w:hAnsi="Times New Roman" w:cs="Times New Roman"/>
          <w:sz w:val="28"/>
          <w:szCs w:val="28"/>
        </w:rPr>
        <w:t xml:space="preserve"> illustrates the two-dimensional nature of on-street urban transit capacity, using buses. It is possible to operate many buses, each carrying only a few passengers. Whether the buses are full or empty, a larger number of buses can have a negative impact on LOS in terms of highway capacity. Alternatively, a few vehicles could operate, each overcrowded.</w:t>
      </w:r>
    </w:p>
    <w:p w:rsidR="004350D1" w:rsidRDefault="003655BE" w:rsidP="00153AEE">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3655BE">
        <w:rPr>
          <w:rFonts w:ascii="Times New Roman" w:eastAsiaTheme="minorHAnsi" w:hAnsi="Times New Roman" w:cs="Times New Roman"/>
          <w:sz w:val="28"/>
          <w:szCs w:val="28"/>
        </w:rPr>
        <w:t xml:space="preserve"> This represents a poor quality of service from the passenger perspective, and long waiting times would detract from user convenience.</w:t>
      </w:r>
    </w:p>
    <w:p w:rsidR="00153AEE" w:rsidRDefault="00153AEE" w:rsidP="00153AEE">
      <w:pPr>
        <w:autoSpaceDE w:val="0"/>
        <w:autoSpaceDN w:val="0"/>
        <w:bidi w:val="0"/>
        <w:adjustRightInd w:val="0"/>
        <w:spacing w:after="0" w:line="240" w:lineRule="auto"/>
        <w:jc w:val="both"/>
        <w:rPr>
          <w:rFonts w:asciiTheme="majorBidi" w:hAnsiTheme="majorBidi" w:cstheme="majorBidi"/>
          <w:b/>
          <w:bCs/>
          <w:sz w:val="28"/>
          <w:szCs w:val="28"/>
          <w:u w:val="single"/>
          <w:lang w:bidi="ar-IQ"/>
        </w:rPr>
      </w:pPr>
    </w:p>
    <w:p w:rsidR="00A14C29" w:rsidRPr="003655BE" w:rsidRDefault="00A14C29" w:rsidP="00A14C29">
      <w:pPr>
        <w:autoSpaceDE w:val="0"/>
        <w:autoSpaceDN w:val="0"/>
        <w:bidi w:val="0"/>
        <w:adjustRightInd w:val="0"/>
        <w:spacing w:after="0" w:line="240" w:lineRule="auto"/>
        <w:jc w:val="center"/>
        <w:rPr>
          <w:rFonts w:asciiTheme="majorBidi" w:hAnsiTheme="majorBidi" w:cstheme="majorBidi"/>
          <w:b/>
          <w:bCs/>
          <w:sz w:val="28"/>
          <w:szCs w:val="28"/>
          <w:u w:val="single"/>
          <w:lang w:bidi="ar-IQ"/>
        </w:rPr>
      </w:pPr>
      <w:r>
        <w:rPr>
          <w:rFonts w:asciiTheme="majorBidi" w:hAnsiTheme="majorBidi" w:cstheme="majorBidi"/>
          <w:b/>
          <w:bCs/>
          <w:noProof/>
          <w:sz w:val="28"/>
          <w:szCs w:val="28"/>
          <w:u w:val="single"/>
        </w:rPr>
        <w:drawing>
          <wp:inline distT="0" distB="0" distL="0" distR="0">
            <wp:extent cx="4602480" cy="3026664"/>
            <wp:effectExtent l="19050" t="0" r="7620" b="0"/>
            <wp:docPr id="1" name="صورة 0" descr="IMG2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_0011.jpg"/>
                    <pic:cNvPicPr/>
                  </pic:nvPicPr>
                  <pic:blipFill>
                    <a:blip r:embed="rId8" cstate="print"/>
                    <a:stretch>
                      <a:fillRect/>
                    </a:stretch>
                  </pic:blipFill>
                  <pic:spPr>
                    <a:xfrm>
                      <a:off x="0" y="0"/>
                      <a:ext cx="4602480" cy="3026664"/>
                    </a:xfrm>
                    <a:prstGeom prst="rect">
                      <a:avLst/>
                    </a:prstGeom>
                  </pic:spPr>
                </pic:pic>
              </a:graphicData>
            </a:graphic>
          </wp:inline>
        </w:drawing>
      </w:r>
    </w:p>
    <w:p w:rsidR="00F83B92" w:rsidRPr="00A14C29" w:rsidRDefault="00A14C29" w:rsidP="00A14C29">
      <w:pPr>
        <w:autoSpaceDE w:val="0"/>
        <w:autoSpaceDN w:val="0"/>
        <w:bidi w:val="0"/>
        <w:adjustRightInd w:val="0"/>
        <w:spacing w:after="0" w:line="240" w:lineRule="auto"/>
        <w:jc w:val="center"/>
        <w:rPr>
          <w:rFonts w:asciiTheme="majorBidi" w:hAnsiTheme="majorBidi" w:cstheme="majorBidi"/>
          <w:b/>
          <w:bCs/>
          <w:sz w:val="28"/>
          <w:szCs w:val="28"/>
          <w:lang w:bidi="ar-IQ"/>
        </w:rPr>
      </w:pPr>
      <w:r w:rsidRPr="00A14C29">
        <w:rPr>
          <w:rFonts w:asciiTheme="majorBidi" w:hAnsiTheme="majorBidi" w:cstheme="majorBidi"/>
          <w:b/>
          <w:bCs/>
          <w:sz w:val="28"/>
          <w:szCs w:val="28"/>
          <w:lang w:bidi="ar-IQ"/>
        </w:rPr>
        <w:t>Figure (1): Relation between Person and vehicle Capacity.</w:t>
      </w:r>
    </w:p>
    <w:p w:rsidR="00A14C29" w:rsidRDefault="00A14C29" w:rsidP="00B0564F">
      <w:pPr>
        <w:bidi w:val="0"/>
        <w:jc w:val="both"/>
        <w:rPr>
          <w:rFonts w:asciiTheme="majorBidi" w:hAnsiTheme="majorBidi" w:cstheme="majorBidi"/>
          <w:b/>
          <w:bCs/>
          <w:sz w:val="28"/>
          <w:szCs w:val="28"/>
          <w:u w:val="single"/>
          <w:lang w:bidi="ar-IQ"/>
        </w:rPr>
      </w:pPr>
    </w:p>
    <w:p w:rsidR="00372A82" w:rsidRDefault="00D323AA" w:rsidP="00A14C29">
      <w:pPr>
        <w:bidi w:val="0"/>
        <w:jc w:val="both"/>
        <w:rPr>
          <w:rFonts w:asciiTheme="majorBidi" w:hAnsiTheme="majorBidi" w:cstheme="majorBidi"/>
          <w:sz w:val="28"/>
          <w:szCs w:val="28"/>
          <w:lang w:bidi="ar-IQ"/>
        </w:rPr>
      </w:pPr>
      <w:r w:rsidRPr="00767991">
        <w:rPr>
          <w:rFonts w:asciiTheme="majorBidi" w:hAnsiTheme="majorBidi" w:cstheme="majorBidi"/>
          <w:b/>
          <w:bCs/>
          <w:sz w:val="28"/>
          <w:szCs w:val="28"/>
          <w:u w:val="single"/>
          <w:lang w:bidi="ar-IQ"/>
        </w:rPr>
        <w:t>Vehicle capacity</w:t>
      </w:r>
      <w:r>
        <w:rPr>
          <w:rFonts w:asciiTheme="majorBidi" w:hAnsiTheme="majorBidi" w:cstheme="majorBidi"/>
          <w:sz w:val="28"/>
          <w:szCs w:val="28"/>
          <w:lang w:bidi="ar-IQ"/>
        </w:rPr>
        <w:t xml:space="preserve">: </w:t>
      </w:r>
      <w:r w:rsidR="00785EC0">
        <w:rPr>
          <w:rFonts w:asciiTheme="majorBidi" w:hAnsiTheme="majorBidi" w:cstheme="majorBidi"/>
          <w:sz w:val="28"/>
          <w:szCs w:val="28"/>
          <w:lang w:bidi="ar-IQ"/>
        </w:rPr>
        <w:t>r</w:t>
      </w:r>
      <w:r>
        <w:rPr>
          <w:rFonts w:asciiTheme="majorBidi" w:hAnsiTheme="majorBidi" w:cstheme="majorBidi"/>
          <w:sz w:val="28"/>
          <w:szCs w:val="28"/>
          <w:lang w:bidi="ar-IQ"/>
        </w:rPr>
        <w:t>eflects the number of transit units (buses or trains) that can be served by a loading area, transit stop, or route during a specified period of time.</w:t>
      </w:r>
    </w:p>
    <w:p w:rsidR="00767991" w:rsidRDefault="00767991"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Transit vehicle is commonly determined for three locations: </w:t>
      </w:r>
    </w:p>
    <w:p w:rsidR="00767991" w:rsidRDefault="00767991"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-loading areas</w:t>
      </w:r>
    </w:p>
    <w:p w:rsidR="00767991" w:rsidRDefault="00767991"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-berths</w:t>
      </w:r>
    </w:p>
    <w:p w:rsidR="00767991" w:rsidRDefault="00767991"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 bus lanes and transit routes</w:t>
      </w:r>
    </w:p>
    <w:p w:rsidR="00767991" w:rsidRDefault="00767991"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each location directly influences the next. the vehicle capacity of a bus atop or rail station is controlled by the vehicle capacities of the loading areas, and the vehicle capacity of a bus lane or transit route is controlled by the vehicle capacity of the critical stops along the lane or more.</w:t>
      </w:r>
    </w:p>
    <w:p w:rsidR="00380F65" w:rsidRDefault="009B6B92"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T</w:t>
      </w:r>
      <w:r w:rsidR="00380F65">
        <w:rPr>
          <w:rFonts w:asciiTheme="majorBidi" w:hAnsiTheme="majorBidi" w:cstheme="majorBidi"/>
          <w:sz w:val="28"/>
          <w:szCs w:val="28"/>
          <w:lang w:bidi="ar-IQ"/>
        </w:rPr>
        <w:t xml:space="preserve">he two greatest influences on loading area vehicle capacity are the dwell time and the ratio of the green time to the cycle length (g/c ratio) for the street on which the transit operates. Dwell time and g/c ratio also have major influences on the vehicle capacity of transit stops and routes. Dwell time ( the time required to serve passengers at the busiest door plus the time required to open and close the doors) has the greater </w:t>
      </w:r>
      <w:r w:rsidR="007D145F">
        <w:rPr>
          <w:rFonts w:asciiTheme="majorBidi" w:hAnsiTheme="majorBidi" w:cstheme="majorBidi"/>
          <w:sz w:val="28"/>
          <w:szCs w:val="28"/>
          <w:lang w:bidi="ar-IQ"/>
        </w:rPr>
        <w:t>influence on loading area vehicle capacity.</w:t>
      </w:r>
      <w:r w:rsidR="00335EC5">
        <w:rPr>
          <w:rFonts w:asciiTheme="majorBidi" w:hAnsiTheme="majorBidi" w:cstheme="majorBidi"/>
          <w:sz w:val="28"/>
          <w:szCs w:val="28"/>
          <w:lang w:bidi="ar-IQ"/>
        </w:rPr>
        <w:t xml:space="preserve"> The amount of green time provided to a street controls the number of transit vehicles that theoretically can arrive at a loading area during an hour. In addition, the length of red in relation to a vehicle's dwell time also affects vehicle capacity: if passenger movement have finished, but the vehicle must wait for a traffic signal to run green, vehicle capacity will be less than if the vehicle can leave immediately, so that another vehicle can use the loading area.</w:t>
      </w:r>
    </w:p>
    <w:p w:rsidR="00D323AA" w:rsidRDefault="00D323AA" w:rsidP="00B0564F">
      <w:pPr>
        <w:bidi w:val="0"/>
        <w:jc w:val="both"/>
        <w:rPr>
          <w:rFonts w:asciiTheme="majorBidi" w:hAnsiTheme="majorBidi" w:cstheme="majorBidi"/>
          <w:sz w:val="28"/>
          <w:szCs w:val="28"/>
          <w:lang w:bidi="ar-IQ"/>
        </w:rPr>
      </w:pPr>
      <w:r w:rsidRPr="00785EC0">
        <w:rPr>
          <w:rFonts w:asciiTheme="majorBidi" w:hAnsiTheme="majorBidi" w:cstheme="majorBidi"/>
          <w:b/>
          <w:bCs/>
          <w:sz w:val="28"/>
          <w:szCs w:val="28"/>
          <w:u w:val="single"/>
          <w:lang w:bidi="ar-IQ"/>
        </w:rPr>
        <w:t>Person capacity</w:t>
      </w:r>
      <w:r w:rsidRPr="00CE4541">
        <w:rPr>
          <w:rFonts w:asciiTheme="majorBidi" w:hAnsiTheme="majorBidi" w:cstheme="majorBidi"/>
          <w:b/>
          <w:bCs/>
          <w:sz w:val="28"/>
          <w:szCs w:val="28"/>
          <w:lang w:bidi="ar-IQ"/>
        </w:rPr>
        <w:t>:</w:t>
      </w:r>
      <w:r>
        <w:rPr>
          <w:rFonts w:asciiTheme="majorBidi" w:hAnsiTheme="majorBidi" w:cstheme="majorBidi"/>
          <w:sz w:val="28"/>
          <w:szCs w:val="28"/>
          <w:lang w:bidi="ar-IQ"/>
        </w:rPr>
        <w:t xml:space="preserve"> </w:t>
      </w:r>
      <w:r w:rsidR="003A1C34">
        <w:rPr>
          <w:rFonts w:asciiTheme="majorBidi" w:hAnsiTheme="majorBidi" w:cstheme="majorBidi"/>
          <w:sz w:val="28"/>
          <w:szCs w:val="28"/>
          <w:lang w:bidi="ar-IQ"/>
        </w:rPr>
        <w:t>reflects the number of people that can be carried past a given location during a given time period under specified operating conditions</w:t>
      </w:r>
      <w:r w:rsidR="0067090C">
        <w:rPr>
          <w:rFonts w:asciiTheme="majorBidi" w:hAnsiTheme="majorBidi" w:cstheme="majorBidi"/>
          <w:sz w:val="28"/>
          <w:szCs w:val="28"/>
          <w:lang w:bidi="ar-IQ"/>
        </w:rPr>
        <w:t xml:space="preserve"> without unreasonable delay, hazard, or restriction and with reasonable certainty.</w:t>
      </w:r>
    </w:p>
    <w:p w:rsidR="00785EC0" w:rsidRDefault="00785EC0"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Person capacity typically is calculated for transit stops and stations and for the maximum load point of a transit route or bus lane; its calculated for three locations:</w:t>
      </w:r>
    </w:p>
    <w:p w:rsidR="00785EC0" w:rsidRDefault="00785EC0"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 Transit stops and stations</w:t>
      </w:r>
    </w:p>
    <w:p w:rsidR="00785EC0" w:rsidRDefault="00785EC0"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 Transit routes at their maximum load point.</w:t>
      </w:r>
    </w:p>
    <w:p w:rsidR="009B6D35" w:rsidRDefault="00785EC0"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 Bus lanes at their maximum load points.</w:t>
      </w:r>
    </w:p>
    <w:p w:rsidR="000A4279" w:rsidRDefault="000A4279" w:rsidP="00143B13">
      <w:pPr>
        <w:bidi w:val="0"/>
        <w:jc w:val="both"/>
        <w:rPr>
          <w:rFonts w:asciiTheme="majorBidi" w:hAnsiTheme="majorBidi" w:cstheme="majorBidi"/>
          <w:b/>
          <w:bCs/>
          <w:sz w:val="28"/>
          <w:szCs w:val="28"/>
          <w:lang w:bidi="ar-IQ"/>
        </w:rPr>
      </w:pPr>
    </w:p>
    <w:p w:rsidR="00143B13" w:rsidRDefault="00785EC0" w:rsidP="000A4279">
      <w:pPr>
        <w:bidi w:val="0"/>
        <w:jc w:val="both"/>
        <w:rPr>
          <w:rFonts w:asciiTheme="majorBidi" w:hAnsiTheme="majorBidi" w:cstheme="majorBidi"/>
          <w:b/>
          <w:bCs/>
          <w:sz w:val="28"/>
          <w:szCs w:val="28"/>
          <w:lang w:bidi="ar-IQ"/>
        </w:rPr>
      </w:pPr>
      <w:r w:rsidRPr="00F41888">
        <w:rPr>
          <w:rFonts w:asciiTheme="majorBidi" w:hAnsiTheme="majorBidi" w:cstheme="majorBidi"/>
          <w:b/>
          <w:bCs/>
          <w:sz w:val="28"/>
          <w:szCs w:val="28"/>
          <w:lang w:bidi="ar-IQ"/>
        </w:rPr>
        <w:t xml:space="preserve"> </w:t>
      </w:r>
      <w:r w:rsidR="00CE4541" w:rsidRPr="00CE4541">
        <w:rPr>
          <w:rFonts w:asciiTheme="majorBidi" w:hAnsiTheme="majorBidi" w:cstheme="majorBidi"/>
          <w:b/>
          <w:bCs/>
          <w:sz w:val="28"/>
          <w:szCs w:val="28"/>
          <w:u w:val="single"/>
          <w:lang w:bidi="ar-IQ"/>
        </w:rPr>
        <w:t>Operator Policy</w:t>
      </w:r>
    </w:p>
    <w:p w:rsidR="00785EC0" w:rsidRDefault="00143B13" w:rsidP="00143B13">
      <w:pPr>
        <w:bidi w:val="0"/>
        <w:jc w:val="both"/>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006454CD" w:rsidRPr="006454CD">
        <w:rPr>
          <w:rFonts w:asciiTheme="majorBidi" w:hAnsiTheme="majorBidi" w:cstheme="majorBidi"/>
          <w:b/>
          <w:bCs/>
          <w:sz w:val="28"/>
          <w:szCs w:val="28"/>
          <w:lang w:bidi="ar-IQ"/>
        </w:rPr>
        <w:t xml:space="preserve"> </w:t>
      </w:r>
      <w:r w:rsidR="006454CD">
        <w:rPr>
          <w:rFonts w:asciiTheme="majorBidi" w:hAnsiTheme="majorBidi" w:cstheme="majorBidi"/>
          <w:sz w:val="28"/>
          <w:szCs w:val="28"/>
          <w:lang w:bidi="ar-IQ"/>
        </w:rPr>
        <w:t xml:space="preserve">A transit operator directly controls the maximum passenger load allowed on transit vehicles and the service frequency. An operator with a policy requiring all passengers to be seated will have a lower potential person capacity for a given number of vehicles than  an operator with a policy allowing standees. However, passengers experience a higher quality of service with the first operator. </w:t>
      </w:r>
    </w:p>
    <w:p w:rsidR="006454CD" w:rsidRPr="006454CD" w:rsidRDefault="006454CD" w:rsidP="00B0564F">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 service frequency determines how many passengers actually can be carried, even though a transit stop, transit route, or bus lane can serve more vehicles than actually are scheduled.</w:t>
      </w:r>
    </w:p>
    <w:p w:rsidR="0067090C" w:rsidRPr="00F077FC" w:rsidRDefault="00F077FC" w:rsidP="00BC36FD">
      <w:pPr>
        <w:bidi w:val="0"/>
        <w:jc w:val="both"/>
        <w:rPr>
          <w:rFonts w:asciiTheme="majorBidi" w:hAnsiTheme="majorBidi" w:cstheme="majorBidi"/>
          <w:b/>
          <w:bCs/>
          <w:sz w:val="28"/>
          <w:szCs w:val="28"/>
          <w:u w:val="single"/>
          <w:lang w:bidi="ar-IQ"/>
        </w:rPr>
      </w:pPr>
      <w:r w:rsidRPr="00F077FC">
        <w:rPr>
          <w:rFonts w:asciiTheme="majorBidi" w:hAnsiTheme="majorBidi" w:cstheme="majorBidi"/>
          <w:b/>
          <w:bCs/>
          <w:sz w:val="28"/>
          <w:szCs w:val="28"/>
          <w:u w:val="single"/>
          <w:lang w:bidi="ar-IQ"/>
        </w:rPr>
        <w:t>Passenger Demand Characteristics</w:t>
      </w:r>
    </w:p>
    <w:p w:rsidR="00F077FC" w:rsidRDefault="003F46F3" w:rsidP="00F077FC">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F077FC">
        <w:rPr>
          <w:rFonts w:asciiTheme="majorBidi" w:hAnsiTheme="majorBidi" w:cstheme="majorBidi"/>
          <w:sz w:val="28"/>
          <w:szCs w:val="28"/>
          <w:lang w:bidi="ar-IQ"/>
        </w:rPr>
        <w:t>How passenger demand is distributed spatially along a route and how it is distributed over time during the analysis period affects the number of boarding passengers that can be carried. Because of the spatial aspect of passenger demand, person capacity must be stated for a location (typically the maximum load point), not for a route or a street as a whole.</w:t>
      </w:r>
    </w:p>
    <w:p w:rsidR="00A36A79" w:rsidRDefault="00A36A79" w:rsidP="00A36A79">
      <w:pPr>
        <w:bidi w:val="0"/>
        <w:jc w:val="both"/>
        <w:rPr>
          <w:rFonts w:asciiTheme="majorBidi" w:hAnsiTheme="majorBidi" w:cstheme="majorBidi"/>
          <w:sz w:val="28"/>
          <w:szCs w:val="28"/>
          <w:lang w:bidi="ar-IQ"/>
        </w:rPr>
      </w:pPr>
      <w:r>
        <w:rPr>
          <w:rFonts w:asciiTheme="majorBidi" w:hAnsiTheme="majorBidi" w:cstheme="majorBidi"/>
          <w:sz w:val="28"/>
          <w:szCs w:val="28"/>
          <w:lang w:bidi="ar-IQ"/>
        </w:rPr>
        <w:t>Passenger demand fluctuates during the peak hour. the peak-hour factor (PHF) reflects peak demand volumes typically over a 15-min. period during the hour</w:t>
      </w:r>
      <w:r w:rsidR="00150380">
        <w:rPr>
          <w:rFonts w:asciiTheme="majorBidi" w:hAnsiTheme="majorBidi" w:cstheme="majorBidi"/>
          <w:sz w:val="28"/>
          <w:szCs w:val="28"/>
          <w:lang w:bidi="ar-IQ"/>
        </w:rPr>
        <w:t>. A transit system should provide sufficient capacity to accommodate peak passenger demand.</w:t>
      </w:r>
    </w:p>
    <w:p w:rsidR="008E5366" w:rsidRDefault="008E5366" w:rsidP="00150380">
      <w:pPr>
        <w:bidi w:val="0"/>
        <w:jc w:val="both"/>
        <w:rPr>
          <w:rFonts w:asciiTheme="majorBidi" w:hAnsiTheme="majorBidi" w:cstheme="majorBidi"/>
          <w:sz w:val="28"/>
          <w:szCs w:val="28"/>
          <w:lang w:bidi="ar-IQ"/>
        </w:rPr>
      </w:pPr>
    </w:p>
    <w:p w:rsidR="00150380" w:rsidRDefault="00150380" w:rsidP="008E5366">
      <w:pPr>
        <w:bidi w:val="0"/>
        <w:jc w:val="both"/>
        <w:rPr>
          <w:rFonts w:asciiTheme="majorBidi" w:hAnsiTheme="majorBidi" w:cstheme="majorBidi"/>
          <w:sz w:val="28"/>
          <w:szCs w:val="28"/>
          <w:lang w:bidi="ar-IQ"/>
        </w:rPr>
      </w:pPr>
      <w:r>
        <w:rPr>
          <w:rFonts w:asciiTheme="majorBidi" w:hAnsiTheme="majorBidi" w:cstheme="majorBidi"/>
          <w:sz w:val="28"/>
          <w:szCs w:val="28"/>
          <w:lang w:bidi="ar-IQ"/>
        </w:rPr>
        <w:t>However, since peak demand is not sustained over the entire hour, and since every transit vehicle will not experience the same peak loadings, actual person capacity during the hour will not less than the peak 15 min. demand</w:t>
      </w:r>
      <w:r w:rsidR="00A33BED">
        <w:rPr>
          <w:rFonts w:asciiTheme="majorBidi" w:hAnsiTheme="majorBidi" w:cstheme="majorBidi"/>
          <w:sz w:val="28"/>
          <w:szCs w:val="28"/>
          <w:lang w:bidi="ar-IQ"/>
        </w:rPr>
        <w:t xml:space="preserve"> </w:t>
      </w:r>
      <w:r>
        <w:rPr>
          <w:rFonts w:asciiTheme="majorBidi" w:hAnsiTheme="majorBidi" w:cstheme="majorBidi"/>
          <w:sz w:val="28"/>
          <w:szCs w:val="28"/>
          <w:lang w:bidi="ar-IQ"/>
        </w:rPr>
        <w:t>volumes.</w:t>
      </w:r>
    </w:p>
    <w:p w:rsidR="006259CF" w:rsidRDefault="007733E7" w:rsidP="006259CF">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average passengers trip length affects how many passengers can board a transit </w:t>
      </w:r>
      <w:r w:rsidR="00B15AF3">
        <w:rPr>
          <w:rFonts w:asciiTheme="majorBidi" w:hAnsiTheme="majorBidi" w:cstheme="majorBidi"/>
          <w:sz w:val="28"/>
          <w:szCs w:val="28"/>
          <w:lang w:bidi="ar-IQ"/>
        </w:rPr>
        <w:t>vehicle as it travels its route. If trips tend to be long with passengers boarding near the start of  the route and alighting near the end, vehicles will not board as many passengers as when passengers board and alight at many locations. However, the total number of passengers onboard at the maximum load points may similar for each route.</w:t>
      </w:r>
    </w:p>
    <w:p w:rsidR="00313769" w:rsidRDefault="00831492" w:rsidP="009E716E">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distribution of boarding passengers among transit stops affects the dwell time of vehicles at each stop. if passenger boarding's are concentrated at each stop, the vehicle capacity of a transit route or bus lane will be lower, </w:t>
      </w:r>
      <w:r w:rsidR="00F578A5">
        <w:rPr>
          <w:rFonts w:asciiTheme="majorBidi" w:hAnsiTheme="majorBidi" w:cstheme="majorBidi"/>
          <w:sz w:val="28"/>
          <w:szCs w:val="28"/>
          <w:lang w:bidi="ar-IQ"/>
        </w:rPr>
        <w:t xml:space="preserve">since the dwell time at the stop will control the vehicle capacity (and, in turn, the person capacity) of the entire route or lane. </w:t>
      </w:r>
      <w:r w:rsidR="00C607F0">
        <w:rPr>
          <w:rFonts w:asciiTheme="majorBidi" w:hAnsiTheme="majorBidi" w:cstheme="majorBidi"/>
          <w:sz w:val="28"/>
          <w:szCs w:val="28"/>
          <w:lang w:bidi="ar-IQ"/>
        </w:rPr>
        <w:t>Vehicle capacity (and person capacity at the maximum load point) is greater when passenger boarding volumes ( and dwell times) are</w:t>
      </w:r>
      <w:r w:rsidR="005859EF">
        <w:rPr>
          <w:rFonts w:asciiTheme="majorBidi" w:hAnsiTheme="majorBidi" w:cstheme="majorBidi"/>
          <w:sz w:val="28"/>
          <w:szCs w:val="28"/>
          <w:lang w:bidi="ar-IQ"/>
        </w:rPr>
        <w:t xml:space="preserve"> evenly distributed among stops. The relationship between vehicle capacity of transit facilities and the elements of person capacity is illustrated in Figure </w:t>
      </w:r>
      <w:r w:rsidR="00BC36FD">
        <w:rPr>
          <w:rFonts w:asciiTheme="majorBidi" w:hAnsiTheme="majorBidi" w:cstheme="majorBidi"/>
          <w:sz w:val="28"/>
          <w:szCs w:val="28"/>
          <w:lang w:bidi="ar-IQ"/>
        </w:rPr>
        <w:t>(</w:t>
      </w:r>
      <w:r w:rsidR="009E716E">
        <w:rPr>
          <w:rFonts w:asciiTheme="majorBidi" w:hAnsiTheme="majorBidi" w:cstheme="majorBidi"/>
          <w:sz w:val="28"/>
          <w:szCs w:val="28"/>
          <w:lang w:bidi="ar-IQ"/>
        </w:rPr>
        <w:t>2</w:t>
      </w:r>
      <w:r w:rsidR="00BC36FD">
        <w:rPr>
          <w:rFonts w:asciiTheme="majorBidi" w:hAnsiTheme="majorBidi" w:cstheme="majorBidi"/>
          <w:sz w:val="28"/>
          <w:szCs w:val="28"/>
          <w:lang w:bidi="ar-IQ"/>
        </w:rPr>
        <w:t xml:space="preserve">) </w:t>
      </w:r>
      <w:r w:rsidR="005859EF">
        <w:rPr>
          <w:rFonts w:asciiTheme="majorBidi" w:hAnsiTheme="majorBidi" w:cstheme="majorBidi"/>
          <w:sz w:val="28"/>
          <w:szCs w:val="28"/>
          <w:lang w:bidi="ar-IQ"/>
        </w:rPr>
        <w:t>below;</w:t>
      </w:r>
    </w:p>
    <w:p w:rsidR="00BC36FD" w:rsidRDefault="00BC36FD" w:rsidP="00BC36FD">
      <w:pPr>
        <w:bidi w:val="0"/>
        <w:jc w:val="both"/>
        <w:rPr>
          <w:rFonts w:asciiTheme="majorBidi" w:hAnsiTheme="majorBidi" w:cstheme="majorBidi"/>
          <w:sz w:val="28"/>
          <w:szCs w:val="28"/>
          <w:lang w:bidi="ar-IQ"/>
        </w:rPr>
      </w:pPr>
      <w:r w:rsidRPr="00BC36FD">
        <w:rPr>
          <w:rFonts w:asciiTheme="majorBidi" w:hAnsiTheme="majorBidi" w:cstheme="majorBidi"/>
          <w:noProof/>
          <w:sz w:val="28"/>
          <w:szCs w:val="28"/>
        </w:rPr>
        <w:drawing>
          <wp:inline distT="0" distB="0" distL="0" distR="0">
            <wp:extent cx="6471871" cy="3147646"/>
            <wp:effectExtent l="76200" t="0" r="43229" b="0"/>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C36FD" w:rsidRPr="00775FFA" w:rsidRDefault="00BC36FD" w:rsidP="009E716E">
      <w:pPr>
        <w:autoSpaceDE w:val="0"/>
        <w:autoSpaceDN w:val="0"/>
        <w:bidi w:val="0"/>
        <w:adjustRightInd w:val="0"/>
        <w:spacing w:after="0" w:line="240" w:lineRule="auto"/>
        <w:jc w:val="center"/>
        <w:rPr>
          <w:rFonts w:asciiTheme="majorBidi" w:hAnsiTheme="majorBidi" w:cstheme="majorBidi"/>
          <w:b/>
          <w:bCs/>
          <w:sz w:val="28"/>
          <w:szCs w:val="28"/>
          <w:lang w:bidi="ar-IQ"/>
        </w:rPr>
      </w:pPr>
      <w:r w:rsidRPr="00775FFA">
        <w:rPr>
          <w:rFonts w:asciiTheme="majorBidi" w:hAnsiTheme="majorBidi" w:cstheme="majorBidi"/>
          <w:b/>
          <w:bCs/>
          <w:sz w:val="28"/>
          <w:szCs w:val="28"/>
          <w:lang w:bidi="ar-IQ"/>
        </w:rPr>
        <w:t>Figure(</w:t>
      </w:r>
      <w:r w:rsidR="009E716E">
        <w:rPr>
          <w:rFonts w:asciiTheme="majorBidi" w:hAnsiTheme="majorBidi" w:cstheme="majorBidi"/>
          <w:b/>
          <w:bCs/>
          <w:sz w:val="28"/>
          <w:szCs w:val="28"/>
          <w:lang w:bidi="ar-IQ"/>
        </w:rPr>
        <w:t>2</w:t>
      </w:r>
      <w:r w:rsidRPr="00775FFA">
        <w:rPr>
          <w:rFonts w:asciiTheme="majorBidi" w:hAnsiTheme="majorBidi" w:cstheme="majorBidi"/>
          <w:b/>
          <w:bCs/>
          <w:sz w:val="28"/>
          <w:szCs w:val="28"/>
          <w:lang w:bidi="ar-IQ"/>
        </w:rPr>
        <w:t>): Influences on Transit Person Capacity</w:t>
      </w:r>
      <w:r w:rsidR="00F65EB9">
        <w:rPr>
          <w:rFonts w:asciiTheme="majorBidi" w:hAnsiTheme="majorBidi" w:cstheme="majorBidi"/>
          <w:b/>
          <w:bCs/>
          <w:sz w:val="28"/>
          <w:szCs w:val="28"/>
          <w:lang w:bidi="ar-IQ"/>
        </w:rPr>
        <w:t>.</w:t>
      </w:r>
    </w:p>
    <w:p w:rsidR="00D40D02" w:rsidRDefault="00D40D02" w:rsidP="00BC36FD">
      <w:pPr>
        <w:bidi w:val="0"/>
        <w:jc w:val="both"/>
        <w:rPr>
          <w:rFonts w:asciiTheme="majorBidi" w:hAnsiTheme="majorBidi" w:cstheme="majorBidi"/>
          <w:b/>
          <w:bCs/>
          <w:sz w:val="28"/>
          <w:szCs w:val="28"/>
          <w:u w:val="single"/>
          <w:lang w:bidi="ar-IQ"/>
        </w:rPr>
      </w:pPr>
    </w:p>
    <w:p w:rsidR="008E5366" w:rsidRDefault="008E5366" w:rsidP="00D40D02">
      <w:pPr>
        <w:bidi w:val="0"/>
        <w:jc w:val="both"/>
        <w:rPr>
          <w:rFonts w:asciiTheme="majorBidi" w:hAnsiTheme="majorBidi" w:cstheme="majorBidi"/>
          <w:b/>
          <w:bCs/>
          <w:sz w:val="28"/>
          <w:szCs w:val="28"/>
          <w:u w:val="single"/>
          <w:lang w:bidi="ar-IQ"/>
        </w:rPr>
      </w:pPr>
    </w:p>
    <w:p w:rsidR="008E5366" w:rsidRDefault="008E5366" w:rsidP="008E5366">
      <w:pPr>
        <w:bidi w:val="0"/>
        <w:jc w:val="both"/>
        <w:rPr>
          <w:rFonts w:asciiTheme="majorBidi" w:hAnsiTheme="majorBidi" w:cstheme="majorBidi"/>
          <w:b/>
          <w:bCs/>
          <w:sz w:val="28"/>
          <w:szCs w:val="28"/>
          <w:u w:val="single"/>
          <w:lang w:bidi="ar-IQ"/>
        </w:rPr>
      </w:pPr>
    </w:p>
    <w:p w:rsidR="008E5366" w:rsidRDefault="008E5366" w:rsidP="008E5366">
      <w:pPr>
        <w:bidi w:val="0"/>
        <w:jc w:val="both"/>
        <w:rPr>
          <w:rFonts w:asciiTheme="majorBidi" w:hAnsiTheme="majorBidi" w:cstheme="majorBidi"/>
          <w:b/>
          <w:bCs/>
          <w:sz w:val="28"/>
          <w:szCs w:val="28"/>
          <w:u w:val="single"/>
          <w:lang w:bidi="ar-IQ"/>
        </w:rPr>
      </w:pPr>
    </w:p>
    <w:p w:rsidR="008B414C" w:rsidRPr="008B414C" w:rsidRDefault="008B414C" w:rsidP="008E5366">
      <w:pPr>
        <w:bidi w:val="0"/>
        <w:jc w:val="both"/>
        <w:rPr>
          <w:rFonts w:asciiTheme="majorBidi" w:hAnsiTheme="majorBidi" w:cstheme="majorBidi"/>
          <w:b/>
          <w:bCs/>
          <w:sz w:val="28"/>
          <w:szCs w:val="28"/>
          <w:u w:val="single"/>
          <w:lang w:bidi="ar-IQ"/>
        </w:rPr>
      </w:pPr>
      <w:r w:rsidRPr="008B414C">
        <w:rPr>
          <w:rFonts w:asciiTheme="majorBidi" w:hAnsiTheme="majorBidi" w:cstheme="majorBidi"/>
          <w:b/>
          <w:bCs/>
          <w:sz w:val="28"/>
          <w:szCs w:val="28"/>
          <w:u w:val="single"/>
          <w:lang w:bidi="ar-IQ"/>
        </w:rPr>
        <w:t>Vehicle Capacity</w:t>
      </w:r>
    </w:p>
    <w:p w:rsidR="00313769" w:rsidRDefault="005D437E" w:rsidP="008E5366">
      <w:pPr>
        <w:autoSpaceDE w:val="0"/>
        <w:autoSpaceDN w:val="0"/>
        <w:bidi w:val="0"/>
        <w:adjustRightInd w:val="0"/>
        <w:spacing w:after="0" w:line="240" w:lineRule="auto"/>
        <w:rPr>
          <w:rFonts w:asciiTheme="majorBidi" w:hAnsiTheme="majorBidi" w:cstheme="majorBidi"/>
          <w:sz w:val="28"/>
          <w:szCs w:val="28"/>
          <w:lang w:bidi="ar-IQ"/>
        </w:rPr>
      </w:pPr>
      <w:r>
        <w:rPr>
          <w:rFonts w:ascii="Times New Roman" w:eastAsiaTheme="minorHAnsi" w:hAnsi="Times New Roman" w:cs="Times New Roman"/>
          <w:sz w:val="28"/>
          <w:szCs w:val="28"/>
        </w:rPr>
        <w:t xml:space="preserve">        </w:t>
      </w:r>
      <w:r w:rsidR="008B414C" w:rsidRPr="008B414C">
        <w:rPr>
          <w:rFonts w:ascii="Times New Roman" w:eastAsiaTheme="minorHAnsi" w:hAnsi="Times New Roman" w:cs="Times New Roman"/>
          <w:sz w:val="28"/>
          <w:szCs w:val="28"/>
        </w:rPr>
        <w:t>The vehicle capacity of various transit facilities—loading areas, stops and stations,</w:t>
      </w:r>
      <w:r w:rsidR="008B414C">
        <w:rPr>
          <w:rFonts w:ascii="Times New Roman" w:eastAsiaTheme="minorHAnsi" w:hAnsi="Times New Roman" w:cs="Times New Roman"/>
          <w:sz w:val="28"/>
          <w:szCs w:val="28"/>
        </w:rPr>
        <w:t xml:space="preserve"> </w:t>
      </w:r>
      <w:r w:rsidR="008B414C" w:rsidRPr="008B414C">
        <w:rPr>
          <w:rFonts w:ascii="Times New Roman" w:eastAsiaTheme="minorHAnsi" w:hAnsi="Times New Roman" w:cs="Times New Roman"/>
          <w:sz w:val="28"/>
          <w:szCs w:val="28"/>
        </w:rPr>
        <w:t>and bus lanes—sets an upper limit to the number of passengers that may use a transit stop</w:t>
      </w:r>
      <w:r w:rsidR="008B414C">
        <w:rPr>
          <w:rFonts w:ascii="Times New Roman" w:eastAsiaTheme="minorHAnsi" w:hAnsi="Times New Roman" w:cs="Times New Roman"/>
          <w:sz w:val="28"/>
          <w:szCs w:val="28"/>
        </w:rPr>
        <w:t xml:space="preserve"> </w:t>
      </w:r>
      <w:r w:rsidR="008B414C" w:rsidRPr="008B414C">
        <w:rPr>
          <w:rFonts w:ascii="Times New Roman" w:eastAsiaTheme="minorHAnsi" w:hAnsi="Times New Roman" w:cs="Times New Roman"/>
          <w:sz w:val="28"/>
          <w:szCs w:val="28"/>
        </w:rPr>
        <w:t>or that may be carried past the maximum load point.</w:t>
      </w:r>
      <w:r w:rsidR="008B414C">
        <w:rPr>
          <w:rFonts w:asciiTheme="majorBidi" w:hAnsiTheme="majorBidi" w:cstheme="majorBidi"/>
          <w:sz w:val="28"/>
          <w:szCs w:val="28"/>
          <w:lang w:bidi="ar-IQ"/>
        </w:rPr>
        <w:t xml:space="preserve"> </w:t>
      </w:r>
      <w:r w:rsidR="008B414C" w:rsidRPr="008B414C">
        <w:rPr>
          <w:rFonts w:ascii="Times New Roman" w:eastAsiaTheme="minorHAnsi" w:hAnsi="Times New Roman" w:cs="Times New Roman"/>
          <w:sz w:val="28"/>
          <w:szCs w:val="28"/>
        </w:rPr>
        <w:t>The relationship between the vehicle capacity of transit facilities and the elements of person capacity is illustrated in</w:t>
      </w:r>
      <w:r w:rsidR="008B414C">
        <w:rPr>
          <w:rFonts w:asciiTheme="majorBidi" w:hAnsiTheme="majorBidi" w:cstheme="majorBidi"/>
          <w:sz w:val="28"/>
          <w:szCs w:val="28"/>
          <w:lang w:bidi="ar-IQ"/>
        </w:rPr>
        <w:t xml:space="preserve"> Figure (</w:t>
      </w:r>
      <w:r w:rsidR="008E5366">
        <w:rPr>
          <w:rFonts w:asciiTheme="majorBidi" w:hAnsiTheme="majorBidi" w:cstheme="majorBidi"/>
          <w:sz w:val="28"/>
          <w:szCs w:val="28"/>
          <w:lang w:bidi="ar-IQ"/>
        </w:rPr>
        <w:t>3</w:t>
      </w:r>
      <w:r w:rsidR="008B414C">
        <w:rPr>
          <w:rFonts w:asciiTheme="majorBidi" w:hAnsiTheme="majorBidi" w:cstheme="majorBidi"/>
          <w:sz w:val="28"/>
          <w:szCs w:val="28"/>
          <w:lang w:bidi="ar-IQ"/>
        </w:rPr>
        <w:t>) below:</w:t>
      </w:r>
    </w:p>
    <w:p w:rsidR="003D42C4" w:rsidRDefault="003D42C4" w:rsidP="003D42C4">
      <w:pPr>
        <w:autoSpaceDE w:val="0"/>
        <w:autoSpaceDN w:val="0"/>
        <w:bidi w:val="0"/>
        <w:adjustRightInd w:val="0"/>
        <w:spacing w:after="0" w:line="240" w:lineRule="auto"/>
        <w:rPr>
          <w:rFonts w:asciiTheme="majorBidi" w:hAnsiTheme="majorBidi" w:cstheme="majorBidi"/>
          <w:sz w:val="28"/>
          <w:szCs w:val="28"/>
          <w:lang w:bidi="ar-IQ"/>
        </w:rPr>
      </w:pPr>
    </w:p>
    <w:p w:rsidR="003D42C4" w:rsidRDefault="00040B3B" w:rsidP="003D42C4">
      <w:pPr>
        <w:autoSpaceDE w:val="0"/>
        <w:autoSpaceDN w:val="0"/>
        <w:bidi w:val="0"/>
        <w:adjustRightInd w:val="0"/>
        <w:spacing w:after="0" w:line="240" w:lineRule="auto"/>
        <w:rPr>
          <w:rFonts w:asciiTheme="majorBidi" w:hAnsiTheme="majorBidi" w:cstheme="majorBidi"/>
          <w:sz w:val="28"/>
          <w:szCs w:val="28"/>
          <w:rtl/>
          <w:lang w:bidi="ar-IQ"/>
        </w:rPr>
      </w:pPr>
      <w:r>
        <w:rPr>
          <w:rFonts w:asciiTheme="majorBidi" w:hAnsiTheme="majorBidi" w:cstheme="majorBidi" w:hint="cs"/>
          <w:noProof/>
          <w:sz w:val="28"/>
          <w:szCs w:val="28"/>
          <w:rtl/>
        </w:rPr>
        <w:drawing>
          <wp:inline distT="0" distB="0" distL="0" distR="0">
            <wp:extent cx="6258658" cy="3200400"/>
            <wp:effectExtent l="19050" t="0" r="8792" b="0"/>
            <wp:docPr id="4"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D42C4" w:rsidRPr="008B414C" w:rsidRDefault="003D42C4" w:rsidP="003D42C4">
      <w:pPr>
        <w:autoSpaceDE w:val="0"/>
        <w:autoSpaceDN w:val="0"/>
        <w:bidi w:val="0"/>
        <w:adjustRightInd w:val="0"/>
        <w:spacing w:after="0" w:line="240" w:lineRule="auto"/>
        <w:rPr>
          <w:rFonts w:asciiTheme="majorBidi" w:hAnsiTheme="majorBidi" w:cstheme="majorBidi"/>
          <w:sz w:val="28"/>
          <w:szCs w:val="28"/>
          <w:lang w:bidi="ar-IQ"/>
        </w:rPr>
      </w:pPr>
    </w:p>
    <w:p w:rsidR="008B414C" w:rsidRPr="0087622F" w:rsidRDefault="0087622F" w:rsidP="00810B52">
      <w:pPr>
        <w:bidi w:val="0"/>
        <w:jc w:val="center"/>
        <w:rPr>
          <w:rFonts w:asciiTheme="majorBidi" w:hAnsiTheme="majorBidi" w:cstheme="majorBidi"/>
          <w:b/>
          <w:bCs/>
          <w:sz w:val="28"/>
          <w:szCs w:val="28"/>
          <w:lang w:bidi="ar-IQ"/>
        </w:rPr>
      </w:pPr>
      <w:r w:rsidRPr="0087622F">
        <w:rPr>
          <w:rFonts w:asciiTheme="majorBidi" w:hAnsiTheme="majorBidi" w:cstheme="majorBidi"/>
          <w:b/>
          <w:bCs/>
          <w:sz w:val="28"/>
          <w:szCs w:val="28"/>
          <w:lang w:bidi="ar-IQ"/>
        </w:rPr>
        <w:t>Figure (</w:t>
      </w:r>
      <w:r w:rsidR="008E5366">
        <w:rPr>
          <w:rFonts w:asciiTheme="majorBidi" w:hAnsiTheme="majorBidi" w:cstheme="majorBidi"/>
          <w:b/>
          <w:bCs/>
          <w:sz w:val="28"/>
          <w:szCs w:val="28"/>
          <w:lang w:bidi="ar-IQ"/>
        </w:rPr>
        <w:t>3</w:t>
      </w:r>
      <w:r w:rsidRPr="0087622F">
        <w:rPr>
          <w:rFonts w:asciiTheme="majorBidi" w:hAnsiTheme="majorBidi" w:cstheme="majorBidi"/>
          <w:b/>
          <w:bCs/>
          <w:sz w:val="28"/>
          <w:szCs w:val="28"/>
          <w:lang w:bidi="ar-IQ"/>
        </w:rPr>
        <w:t xml:space="preserve">): </w:t>
      </w:r>
      <w:r w:rsidR="00810B52">
        <w:rPr>
          <w:rFonts w:asciiTheme="majorBidi" w:hAnsiTheme="majorBidi" w:cstheme="majorBidi"/>
          <w:b/>
          <w:bCs/>
          <w:sz w:val="28"/>
          <w:szCs w:val="28"/>
          <w:lang w:bidi="ar-IQ"/>
        </w:rPr>
        <w:t>Calculating Transit Person Capacity</w:t>
      </w:r>
      <w:r w:rsidR="00C90D7B">
        <w:rPr>
          <w:rFonts w:asciiTheme="majorBidi" w:hAnsiTheme="majorBidi" w:cstheme="majorBidi"/>
          <w:b/>
          <w:bCs/>
          <w:sz w:val="28"/>
          <w:szCs w:val="28"/>
          <w:lang w:bidi="ar-IQ"/>
        </w:rPr>
        <w:t>.</w:t>
      </w:r>
    </w:p>
    <w:p w:rsidR="009B0E23" w:rsidRPr="00313769" w:rsidRDefault="00313769" w:rsidP="008B414C">
      <w:pPr>
        <w:bidi w:val="0"/>
        <w:jc w:val="both"/>
        <w:rPr>
          <w:rFonts w:asciiTheme="majorBidi" w:hAnsiTheme="majorBidi" w:cstheme="majorBidi"/>
          <w:b/>
          <w:bCs/>
          <w:sz w:val="28"/>
          <w:szCs w:val="28"/>
          <w:u w:val="single"/>
          <w:lang w:bidi="ar-IQ"/>
        </w:rPr>
      </w:pPr>
      <w:r w:rsidRPr="00313769">
        <w:rPr>
          <w:rFonts w:asciiTheme="majorBidi" w:hAnsiTheme="majorBidi" w:cstheme="majorBidi"/>
          <w:b/>
          <w:bCs/>
          <w:sz w:val="28"/>
          <w:szCs w:val="28"/>
          <w:u w:val="single"/>
          <w:lang w:bidi="ar-IQ"/>
        </w:rPr>
        <w:t>Dwell Time</w:t>
      </w:r>
      <w:r w:rsidR="005859EF" w:rsidRPr="00313769">
        <w:rPr>
          <w:rFonts w:asciiTheme="majorBidi" w:hAnsiTheme="majorBidi" w:cstheme="majorBidi"/>
          <w:b/>
          <w:bCs/>
          <w:sz w:val="28"/>
          <w:szCs w:val="28"/>
          <w:u w:val="single"/>
          <w:lang w:bidi="ar-IQ"/>
        </w:rPr>
        <w:t xml:space="preserve"> </w:t>
      </w:r>
    </w:p>
    <w:p w:rsidR="00A33BED" w:rsidRDefault="00313769" w:rsidP="00A33BED">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There are six main influences on dwell time. Two relate to passenger demand and the others relate to passenger service time:</w:t>
      </w:r>
    </w:p>
    <w:p w:rsidR="00313769" w:rsidRDefault="00313769" w:rsidP="00377E11">
      <w:pPr>
        <w:bidi w:val="0"/>
        <w:jc w:val="both"/>
        <w:rPr>
          <w:rFonts w:asciiTheme="majorBidi" w:hAnsiTheme="majorBidi" w:cstheme="majorBidi"/>
          <w:sz w:val="28"/>
          <w:szCs w:val="28"/>
          <w:lang w:bidi="ar-IQ"/>
        </w:rPr>
      </w:pPr>
      <w:r>
        <w:rPr>
          <w:rFonts w:asciiTheme="majorBidi" w:hAnsiTheme="majorBidi" w:cstheme="majorBidi"/>
          <w:sz w:val="28"/>
          <w:szCs w:val="28"/>
          <w:lang w:bidi="ar-IQ"/>
        </w:rPr>
        <w:t>1. Passenger demand and loading: the number of people boarding and alig</w:t>
      </w:r>
      <w:r w:rsidR="00377E11">
        <w:rPr>
          <w:rFonts w:asciiTheme="majorBidi" w:hAnsiTheme="majorBidi" w:cstheme="majorBidi"/>
          <w:sz w:val="28"/>
          <w:szCs w:val="28"/>
          <w:lang w:bidi="ar-IQ"/>
        </w:rPr>
        <w:t>h</w:t>
      </w:r>
      <w:r>
        <w:rPr>
          <w:rFonts w:asciiTheme="majorBidi" w:hAnsiTheme="majorBidi" w:cstheme="majorBidi"/>
          <w:sz w:val="28"/>
          <w:szCs w:val="28"/>
          <w:lang w:bidi="ar-IQ"/>
        </w:rPr>
        <w:t xml:space="preserve">ting through the highest </w:t>
      </w:r>
      <w:r w:rsidR="005F5AD1">
        <w:rPr>
          <w:rFonts w:asciiTheme="majorBidi" w:hAnsiTheme="majorBidi" w:cstheme="majorBidi"/>
          <w:sz w:val="28"/>
          <w:szCs w:val="28"/>
          <w:lang w:bidi="ar-IQ"/>
        </w:rPr>
        <w:t>-volume door determines how long it will take to serve all passengers. If standees are present on a transit vehicle as it arrives at a stop, or if all seats are filled as passengers board, service times will be higher than normal because of congestion in the vehicle.</w:t>
      </w:r>
      <w:r>
        <w:rPr>
          <w:rFonts w:asciiTheme="majorBidi" w:hAnsiTheme="majorBidi" w:cstheme="majorBidi"/>
          <w:sz w:val="28"/>
          <w:szCs w:val="28"/>
          <w:lang w:bidi="ar-IQ"/>
        </w:rPr>
        <w:t xml:space="preserve"> </w:t>
      </w:r>
    </w:p>
    <w:p w:rsidR="0002264D" w:rsidRDefault="0002264D" w:rsidP="0002264D">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2. </w:t>
      </w:r>
      <w:r w:rsidR="00241453">
        <w:rPr>
          <w:rFonts w:asciiTheme="majorBidi" w:hAnsiTheme="majorBidi" w:cstheme="majorBidi"/>
          <w:sz w:val="28"/>
          <w:szCs w:val="28"/>
          <w:lang w:bidi="ar-IQ"/>
        </w:rPr>
        <w:t>Stop and station spacing: the fewer the stops along a route, the greater the number of passengers boarding at each stop. A balance must be found between few stops and too many. Too few stops increase both the distance riders must walk to gain access to transit and the amount of time a vehicle occupies a loading area. Too many stops reduce overall travel speeds due to the time lost in accelerating and decelerating as well as waiting at traffic signals because stops were made.</w:t>
      </w:r>
    </w:p>
    <w:p w:rsidR="00682E13" w:rsidRDefault="004A58FC" w:rsidP="00682E13">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3. </w:t>
      </w:r>
      <w:r w:rsidR="00D72978">
        <w:rPr>
          <w:rFonts w:asciiTheme="majorBidi" w:hAnsiTheme="majorBidi" w:cstheme="majorBidi"/>
          <w:sz w:val="28"/>
          <w:szCs w:val="28"/>
          <w:lang w:bidi="ar-IQ"/>
        </w:rPr>
        <w:t>Fare payment procedures: the amount of time passengers spend paying fares is a major factor in the total time for passenger boarding. This time can reduced by minimizing the number of bills and coins required to pay</w:t>
      </w:r>
      <w:r w:rsidR="00632E2D">
        <w:rPr>
          <w:rFonts w:asciiTheme="majorBidi" w:hAnsiTheme="majorBidi" w:cstheme="majorBidi"/>
          <w:sz w:val="28"/>
          <w:szCs w:val="28"/>
          <w:lang w:bidi="ar-IQ"/>
        </w:rPr>
        <w:t xml:space="preserve"> </w:t>
      </w:r>
      <w:r w:rsidR="00CB02BD">
        <w:rPr>
          <w:rFonts w:asciiTheme="majorBidi" w:hAnsiTheme="majorBidi" w:cstheme="majorBidi"/>
          <w:sz w:val="28"/>
          <w:szCs w:val="28"/>
          <w:lang w:bidi="ar-IQ"/>
        </w:rPr>
        <w:t>a fare; encouraging the use of prepaid tickets, tokens, passes or smart cards; using a proof-of-payment fare collection system;</w:t>
      </w:r>
      <w:r w:rsidR="00B063BB">
        <w:rPr>
          <w:rFonts w:asciiTheme="majorBidi" w:hAnsiTheme="majorBidi" w:cstheme="majorBidi"/>
          <w:sz w:val="28"/>
          <w:szCs w:val="28"/>
          <w:lang w:bidi="ar-IQ"/>
        </w:rPr>
        <w:t xml:space="preserve"> or collecting fares before boarding. </w:t>
      </w:r>
      <w:r w:rsidR="00DA2C29">
        <w:rPr>
          <w:rFonts w:asciiTheme="majorBidi" w:hAnsiTheme="majorBidi" w:cstheme="majorBidi"/>
          <w:sz w:val="28"/>
          <w:szCs w:val="28"/>
          <w:lang w:bidi="ar-IQ"/>
        </w:rPr>
        <w:t xml:space="preserve">Besides eliminating  the time required for each passenger to pay a fare onboard, proof-of-payment </w:t>
      </w:r>
      <w:r w:rsidR="008003B7">
        <w:rPr>
          <w:rFonts w:asciiTheme="majorBidi" w:hAnsiTheme="majorBidi" w:cstheme="majorBidi"/>
          <w:sz w:val="28"/>
          <w:szCs w:val="28"/>
          <w:lang w:bidi="ar-IQ"/>
        </w:rPr>
        <w:t xml:space="preserve">and paid- fare waiting area collection systems allow an even distribution of boarding passengers among the vehicle </w:t>
      </w:r>
      <w:r w:rsidR="008A2ED8">
        <w:rPr>
          <w:rFonts w:asciiTheme="majorBidi" w:hAnsiTheme="majorBidi" w:cstheme="majorBidi"/>
          <w:sz w:val="28"/>
          <w:szCs w:val="28"/>
          <w:lang w:bidi="ar-IQ"/>
        </w:rPr>
        <w:t>doors, rather than concentrating them at a single door.</w:t>
      </w:r>
    </w:p>
    <w:p w:rsidR="00D9618F" w:rsidRDefault="00D14280" w:rsidP="008A2ED8">
      <w:pPr>
        <w:bidi w:val="0"/>
        <w:jc w:val="both"/>
        <w:rPr>
          <w:rFonts w:asciiTheme="majorBidi" w:hAnsiTheme="majorBidi" w:cstheme="majorBidi"/>
          <w:sz w:val="28"/>
          <w:szCs w:val="28"/>
          <w:lang w:bidi="ar-IQ"/>
        </w:rPr>
      </w:pPr>
      <w:r>
        <w:rPr>
          <w:rFonts w:asciiTheme="majorBidi" w:hAnsiTheme="majorBidi" w:cstheme="majorBidi"/>
          <w:sz w:val="28"/>
          <w:szCs w:val="28"/>
          <w:lang w:bidi="ar-IQ"/>
        </w:rPr>
        <w:t>4. Vehicle types: low -floors buses decrease passenger service time by eliminating the need to ascend and descend steps. This particularly applies to routes frequently used by the elderly, persons with facilities, or persons with strollers or bulky carry- on items. Wide doors also allow more passengers to board and alight simultaneously.</w:t>
      </w:r>
    </w:p>
    <w:p w:rsidR="00806DED" w:rsidRDefault="00D9618F" w:rsidP="00806DED">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5. On- Board circulation: </w:t>
      </w:r>
      <w:r w:rsidR="00806DED">
        <w:rPr>
          <w:rFonts w:asciiTheme="majorBidi" w:hAnsiTheme="majorBidi" w:cstheme="majorBidi"/>
          <w:sz w:val="28"/>
          <w:szCs w:val="28"/>
          <w:lang w:bidi="ar-IQ"/>
        </w:rPr>
        <w:t>Encouraging people to exit via the rear doors of buses with more than one door decrease passenger congestion at the front door and reduces passenger service times.</w:t>
      </w:r>
    </w:p>
    <w:p w:rsidR="008A2ED8" w:rsidRDefault="00806DED" w:rsidP="00806DED">
      <w:pPr>
        <w:bidi w:val="0"/>
        <w:jc w:val="both"/>
        <w:rPr>
          <w:rFonts w:asciiTheme="majorBidi" w:hAnsiTheme="majorBidi" w:cstheme="majorBidi"/>
          <w:sz w:val="28"/>
          <w:szCs w:val="28"/>
          <w:lang w:bidi="ar-IQ"/>
        </w:rPr>
      </w:pPr>
      <w:r>
        <w:rPr>
          <w:rFonts w:asciiTheme="majorBidi" w:hAnsiTheme="majorBidi" w:cstheme="majorBidi"/>
          <w:sz w:val="28"/>
          <w:szCs w:val="28"/>
          <w:lang w:bidi="ar-IQ"/>
        </w:rPr>
        <w:t>6. Wheelchair and bicycle boarding: Dwell time also can be affected by the time to board and disembark passengers in wheelchairs and for bicyclists to load and unload bicycles onto a bus-mounted bicycle rack.</w:t>
      </w:r>
      <w:r w:rsidR="00D14280">
        <w:rPr>
          <w:rFonts w:asciiTheme="majorBidi" w:hAnsiTheme="majorBidi" w:cstheme="majorBidi"/>
          <w:sz w:val="28"/>
          <w:szCs w:val="28"/>
          <w:lang w:bidi="ar-IQ"/>
        </w:rPr>
        <w:t xml:space="preserve"> </w:t>
      </w:r>
    </w:p>
    <w:p w:rsidR="0067090C" w:rsidRPr="00372A82" w:rsidRDefault="0067090C" w:rsidP="00B0564F">
      <w:pPr>
        <w:bidi w:val="0"/>
        <w:jc w:val="both"/>
        <w:rPr>
          <w:rFonts w:asciiTheme="majorBidi" w:hAnsiTheme="majorBidi" w:cstheme="majorBidi"/>
          <w:sz w:val="28"/>
          <w:szCs w:val="28"/>
          <w:lang w:bidi="ar-IQ"/>
        </w:rPr>
      </w:pPr>
    </w:p>
    <w:sectPr w:rsidR="0067090C" w:rsidRPr="00372A82" w:rsidSect="004A45A2">
      <w:headerReference w:type="default" r:id="rId1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97" w:rsidRDefault="00F67297" w:rsidP="000E342C">
      <w:pPr>
        <w:spacing w:after="0" w:line="240" w:lineRule="auto"/>
      </w:pPr>
      <w:r>
        <w:separator/>
      </w:r>
    </w:p>
  </w:endnote>
  <w:endnote w:type="continuationSeparator" w:id="1">
    <w:p w:rsidR="00F67297" w:rsidRDefault="00F67297" w:rsidP="000E3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97" w:rsidRDefault="00F67297" w:rsidP="000E342C">
      <w:pPr>
        <w:spacing w:after="0" w:line="240" w:lineRule="auto"/>
      </w:pPr>
      <w:r>
        <w:separator/>
      </w:r>
    </w:p>
  </w:footnote>
  <w:footnote w:type="continuationSeparator" w:id="1">
    <w:p w:rsidR="00F67297" w:rsidRDefault="00F67297" w:rsidP="000E3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le"/>
      <w:id w:val="77738743"/>
      <w:placeholder>
        <w:docPart w:val="4321E587207C4985A88C051A0D2529D0"/>
      </w:placeholder>
      <w:dataBinding w:prefixMappings="xmlns:ns0='http://schemas.openxmlformats.org/package/2006/metadata/core-properties' xmlns:ns1='http://purl.org/dc/elements/1.1/'" w:xpath="/ns0:coreProperties[1]/ns1:title[1]" w:storeItemID="{6C3C8BC8-F283-45AE-878A-BAB7291924A1}"/>
      <w:text/>
    </w:sdtPr>
    <w:sdtContent>
      <w:p w:rsidR="00C25C20" w:rsidRDefault="00EC206E" w:rsidP="006A1E48">
        <w:pPr>
          <w:pStyle w:val="a4"/>
          <w:pBdr>
            <w:bottom w:val="thickThinSmallGap" w:sz="24" w:space="1" w:color="622423" w:themeColor="accent2" w:themeShade="7F"/>
          </w:pBdr>
          <w:jc w:val="right"/>
          <w:rPr>
            <w:rFonts w:asciiTheme="majorHAnsi" w:eastAsiaTheme="majorEastAsia" w:hAnsiTheme="majorHAnsi" w:cstheme="majorBidi"/>
            <w:sz w:val="32"/>
            <w:szCs w:val="32"/>
          </w:rPr>
        </w:pPr>
        <w:r w:rsidRPr="005147F8">
          <w:rPr>
            <w:rFonts w:asciiTheme="majorHAnsi" w:eastAsiaTheme="majorEastAsia" w:hAnsiTheme="majorHAnsi" w:cstheme="majorBidi" w:hint="eastAsia"/>
            <w:sz w:val="32"/>
            <w:szCs w:val="32"/>
            <w:rtl/>
          </w:rPr>
          <w:t>أ</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م</w:t>
        </w:r>
        <w:r w:rsidRPr="005147F8">
          <w:rPr>
            <w:rFonts w:asciiTheme="majorHAnsi" w:eastAsiaTheme="majorEastAsia" w:hAnsiTheme="majorHAnsi" w:cstheme="majorBidi"/>
            <w:sz w:val="32"/>
            <w:szCs w:val="32"/>
            <w:rtl/>
          </w:rPr>
          <w:t>.</w:t>
        </w:r>
        <w:r w:rsidRPr="005147F8">
          <w:rPr>
            <w:rFonts w:asciiTheme="majorHAnsi" w:eastAsiaTheme="majorEastAsia" w:hAnsiTheme="majorHAnsi" w:cstheme="majorBidi" w:hint="eastAsia"/>
            <w:sz w:val="32"/>
            <w:szCs w:val="32"/>
            <w:rtl/>
          </w:rPr>
          <w:t>د</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زينب</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القيسي</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هندسة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وتخطيط</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النقل</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محاضرة</w:t>
        </w:r>
        <w:r w:rsidRPr="005147F8">
          <w:rPr>
            <w:rFonts w:asciiTheme="majorHAnsi" w:eastAsiaTheme="majorEastAsia" w:hAnsiTheme="majorHAnsi" w:cstheme="majorBidi"/>
            <w:sz w:val="32"/>
            <w:szCs w:val="32"/>
            <w:rtl/>
          </w:rPr>
          <w:t xml:space="preserve"> </w:t>
        </w:r>
        <w:r w:rsidRPr="005147F8">
          <w:rPr>
            <w:rFonts w:asciiTheme="majorHAnsi" w:eastAsiaTheme="majorEastAsia" w:hAnsiTheme="majorHAnsi" w:cstheme="majorBidi" w:hint="eastAsia"/>
            <w:sz w:val="32"/>
            <w:szCs w:val="32"/>
            <w:rtl/>
          </w:rPr>
          <w:t>رقم</w:t>
        </w:r>
        <w:r w:rsidRPr="005147F8">
          <w:rPr>
            <w:rFonts w:asciiTheme="majorHAnsi" w:eastAsiaTheme="majorEastAsia" w:hAnsiTheme="majorHAnsi" w:cstheme="majorBidi"/>
            <w:sz w:val="32"/>
            <w:szCs w:val="32"/>
            <w:rtl/>
          </w:rPr>
          <w:t xml:space="preserve"> </w:t>
        </w:r>
        <w:r w:rsidR="006A1E48">
          <w:rPr>
            <w:rFonts w:asciiTheme="majorHAnsi" w:eastAsiaTheme="majorEastAsia" w:hAnsiTheme="majorHAnsi" w:cstheme="majorBidi" w:hint="cs"/>
            <w:sz w:val="32"/>
            <w:szCs w:val="32"/>
            <w:rtl/>
          </w:rPr>
          <w:t>10</w:t>
        </w:r>
        <w:r w:rsidRPr="005147F8">
          <w:rPr>
            <w:rFonts w:asciiTheme="majorHAnsi" w:eastAsiaTheme="majorEastAsia" w:hAnsiTheme="majorHAnsi" w:cstheme="majorBidi"/>
            <w:sz w:val="32"/>
            <w:szCs w:val="32"/>
            <w:rtl/>
          </w:rPr>
          <w:t xml:space="preserve">                       </w:t>
        </w:r>
      </w:p>
    </w:sdtContent>
  </w:sdt>
  <w:p w:rsidR="00C25C20" w:rsidRDefault="00C25C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633AB"/>
    <w:multiLevelType w:val="hybridMultilevel"/>
    <w:tmpl w:val="7F85CD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7D0E32"/>
    <w:multiLevelType w:val="hybridMultilevel"/>
    <w:tmpl w:val="06C61F0A"/>
    <w:lvl w:ilvl="0" w:tplc="FFFFFFFF">
      <w:start w:val="1"/>
      <w:numFmt w:val="ideographDigital"/>
      <w:lvlText w:val=""/>
      <w:lvlJc w:val="left"/>
    </w:lvl>
    <w:lvl w:ilvl="1" w:tplc="FFFFFFFF">
      <w:start w:val="1"/>
      <w:numFmt w:val="ideographDigital"/>
      <w:lvlText w:val=""/>
      <w:lvlJc w:val="left"/>
    </w:lvl>
    <w:lvl w:ilvl="2" w:tplc="12A0D92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6AC639"/>
    <w:multiLevelType w:val="hybridMultilevel"/>
    <w:tmpl w:val="99059CD5"/>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1F4297"/>
    <w:multiLevelType w:val="hybridMultilevel"/>
    <w:tmpl w:val="87402F5E"/>
    <w:lvl w:ilvl="0" w:tplc="E13E839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5A2CCE"/>
    <w:multiLevelType w:val="hybridMultilevel"/>
    <w:tmpl w:val="5D1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D419E"/>
    <w:multiLevelType w:val="hybridMultilevel"/>
    <w:tmpl w:val="492EF2EE"/>
    <w:lvl w:ilvl="0" w:tplc="2C485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853B56"/>
    <w:multiLevelType w:val="hybridMultilevel"/>
    <w:tmpl w:val="A6FC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235B6"/>
    <w:multiLevelType w:val="hybridMultilevel"/>
    <w:tmpl w:val="954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5F1C"/>
    <w:multiLevelType w:val="hybridMultilevel"/>
    <w:tmpl w:val="36108CAC"/>
    <w:lvl w:ilvl="0" w:tplc="0FB87F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4BE0186"/>
    <w:multiLevelType w:val="hybridMultilevel"/>
    <w:tmpl w:val="D602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EB2CF1"/>
    <w:multiLevelType w:val="hybridMultilevel"/>
    <w:tmpl w:val="D534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3449A"/>
    <w:multiLevelType w:val="hybridMultilevel"/>
    <w:tmpl w:val="1C3EBCCE"/>
    <w:lvl w:ilvl="0" w:tplc="C2F01A0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1DF61350"/>
    <w:multiLevelType w:val="hybridMultilevel"/>
    <w:tmpl w:val="D88E6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32F60"/>
    <w:multiLevelType w:val="hybridMultilevel"/>
    <w:tmpl w:val="1E5E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E2010"/>
    <w:multiLevelType w:val="hybridMultilevel"/>
    <w:tmpl w:val="2C52C1DA"/>
    <w:lvl w:ilvl="0" w:tplc="4C2A46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D70A2"/>
    <w:multiLevelType w:val="hybridMultilevel"/>
    <w:tmpl w:val="203E7216"/>
    <w:lvl w:ilvl="0" w:tplc="943EB34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0C904"/>
    <w:multiLevelType w:val="hybridMultilevel"/>
    <w:tmpl w:val="CAAC5A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24F6EE2"/>
    <w:multiLevelType w:val="hybridMultilevel"/>
    <w:tmpl w:val="D6F65204"/>
    <w:lvl w:ilvl="0" w:tplc="03645A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ED6288"/>
    <w:multiLevelType w:val="hybridMultilevel"/>
    <w:tmpl w:val="1206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0067C4"/>
    <w:multiLevelType w:val="hybridMultilevel"/>
    <w:tmpl w:val="FAF0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242F5"/>
    <w:multiLevelType w:val="hybridMultilevel"/>
    <w:tmpl w:val="EC2E30F6"/>
    <w:lvl w:ilvl="0" w:tplc="82463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2D5569E"/>
    <w:multiLevelType w:val="hybridMultilevel"/>
    <w:tmpl w:val="0124FAEC"/>
    <w:lvl w:ilvl="0" w:tplc="924CD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840E80"/>
    <w:multiLevelType w:val="hybridMultilevel"/>
    <w:tmpl w:val="BDBA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C4C22"/>
    <w:multiLevelType w:val="hybridMultilevel"/>
    <w:tmpl w:val="8ABCCC54"/>
    <w:lvl w:ilvl="0" w:tplc="384AEC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172088"/>
    <w:multiLevelType w:val="hybridMultilevel"/>
    <w:tmpl w:val="042C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97E73"/>
    <w:multiLevelType w:val="hybridMultilevel"/>
    <w:tmpl w:val="47DAEFB8"/>
    <w:lvl w:ilvl="0" w:tplc="BDB0A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D0D44"/>
    <w:multiLevelType w:val="hybridMultilevel"/>
    <w:tmpl w:val="F47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D209B6"/>
    <w:multiLevelType w:val="hybridMultilevel"/>
    <w:tmpl w:val="CFE40D1A"/>
    <w:lvl w:ilvl="0" w:tplc="248A31D8">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2F323D"/>
    <w:multiLevelType w:val="hybridMultilevel"/>
    <w:tmpl w:val="40E361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052435"/>
    <w:multiLevelType w:val="multilevel"/>
    <w:tmpl w:val="819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39B284D"/>
    <w:multiLevelType w:val="hybridMultilevel"/>
    <w:tmpl w:val="D60C250A"/>
    <w:lvl w:ilvl="0" w:tplc="04E2B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900220"/>
    <w:multiLevelType w:val="multilevel"/>
    <w:tmpl w:val="6AD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EF2BFC"/>
    <w:multiLevelType w:val="hybridMultilevel"/>
    <w:tmpl w:val="593E0088"/>
    <w:lvl w:ilvl="0" w:tplc="1DC6B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61B31"/>
    <w:multiLevelType w:val="hybridMultilevel"/>
    <w:tmpl w:val="2B46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B38F2"/>
    <w:multiLevelType w:val="hybridMultilevel"/>
    <w:tmpl w:val="0C9E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274F4A"/>
    <w:multiLevelType w:val="hybridMultilevel"/>
    <w:tmpl w:val="ED82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2C45CE"/>
    <w:multiLevelType w:val="hybridMultilevel"/>
    <w:tmpl w:val="2CE6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4B638E"/>
    <w:multiLevelType w:val="hybridMultilevel"/>
    <w:tmpl w:val="8578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540458"/>
    <w:multiLevelType w:val="hybridMultilevel"/>
    <w:tmpl w:val="4236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3575BA"/>
    <w:multiLevelType w:val="hybridMultilevel"/>
    <w:tmpl w:val="5DAC1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F01E8"/>
    <w:multiLevelType w:val="hybridMultilevel"/>
    <w:tmpl w:val="DF9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5A6982"/>
    <w:multiLevelType w:val="hybridMultilevel"/>
    <w:tmpl w:val="328A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724B1D"/>
    <w:multiLevelType w:val="hybridMultilevel"/>
    <w:tmpl w:val="1296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F05B66"/>
    <w:multiLevelType w:val="hybridMultilevel"/>
    <w:tmpl w:val="E1088862"/>
    <w:lvl w:ilvl="0" w:tplc="C4DE04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4806B8"/>
    <w:multiLevelType w:val="hybridMultilevel"/>
    <w:tmpl w:val="AFF0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980431"/>
    <w:multiLevelType w:val="hybridMultilevel"/>
    <w:tmpl w:val="E542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32F2E"/>
    <w:multiLevelType w:val="hybridMultilevel"/>
    <w:tmpl w:val="3E5EFABA"/>
    <w:lvl w:ilvl="0" w:tplc="8E3E6BD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22"/>
  </w:num>
  <w:num w:numId="4">
    <w:abstractNumId w:val="45"/>
  </w:num>
  <w:num w:numId="5">
    <w:abstractNumId w:val="23"/>
  </w:num>
  <w:num w:numId="6">
    <w:abstractNumId w:val="24"/>
  </w:num>
  <w:num w:numId="7">
    <w:abstractNumId w:val="35"/>
  </w:num>
  <w:num w:numId="8">
    <w:abstractNumId w:val="13"/>
  </w:num>
  <w:num w:numId="9">
    <w:abstractNumId w:val="33"/>
  </w:num>
  <w:num w:numId="10">
    <w:abstractNumId w:val="19"/>
  </w:num>
  <w:num w:numId="11">
    <w:abstractNumId w:val="32"/>
  </w:num>
  <w:num w:numId="12">
    <w:abstractNumId w:val="39"/>
  </w:num>
  <w:num w:numId="13">
    <w:abstractNumId w:val="6"/>
  </w:num>
  <w:num w:numId="14">
    <w:abstractNumId w:val="30"/>
  </w:num>
  <w:num w:numId="15">
    <w:abstractNumId w:val="8"/>
  </w:num>
  <w:num w:numId="16">
    <w:abstractNumId w:val="11"/>
  </w:num>
  <w:num w:numId="17">
    <w:abstractNumId w:val="20"/>
  </w:num>
  <w:num w:numId="18">
    <w:abstractNumId w:val="44"/>
  </w:num>
  <w:num w:numId="19">
    <w:abstractNumId w:val="7"/>
  </w:num>
  <w:num w:numId="20">
    <w:abstractNumId w:val="46"/>
  </w:num>
  <w:num w:numId="21">
    <w:abstractNumId w:val="25"/>
  </w:num>
  <w:num w:numId="22">
    <w:abstractNumId w:val="3"/>
  </w:num>
  <w:num w:numId="23">
    <w:abstractNumId w:val="36"/>
  </w:num>
  <w:num w:numId="24">
    <w:abstractNumId w:val="41"/>
  </w:num>
  <w:num w:numId="25">
    <w:abstractNumId w:val="10"/>
  </w:num>
  <w:num w:numId="26">
    <w:abstractNumId w:val="4"/>
  </w:num>
  <w:num w:numId="27">
    <w:abstractNumId w:val="18"/>
  </w:num>
  <w:num w:numId="28">
    <w:abstractNumId w:val="40"/>
  </w:num>
  <w:num w:numId="29">
    <w:abstractNumId w:val="9"/>
  </w:num>
  <w:num w:numId="30">
    <w:abstractNumId w:val="38"/>
  </w:num>
  <w:num w:numId="31">
    <w:abstractNumId w:val="15"/>
  </w:num>
  <w:num w:numId="32">
    <w:abstractNumId w:val="26"/>
  </w:num>
  <w:num w:numId="33">
    <w:abstractNumId w:val="21"/>
  </w:num>
  <w:num w:numId="34">
    <w:abstractNumId w:val="42"/>
  </w:num>
  <w:num w:numId="35">
    <w:abstractNumId w:val="43"/>
  </w:num>
  <w:num w:numId="36">
    <w:abstractNumId w:val="5"/>
  </w:num>
  <w:num w:numId="37">
    <w:abstractNumId w:val="37"/>
  </w:num>
  <w:num w:numId="38">
    <w:abstractNumId w:val="12"/>
  </w:num>
  <w:num w:numId="39">
    <w:abstractNumId w:val="14"/>
  </w:num>
  <w:num w:numId="40">
    <w:abstractNumId w:val="27"/>
  </w:num>
  <w:num w:numId="41">
    <w:abstractNumId w:val="29"/>
  </w:num>
  <w:num w:numId="42">
    <w:abstractNumId w:val="31"/>
  </w:num>
  <w:num w:numId="43">
    <w:abstractNumId w:val="28"/>
  </w:num>
  <w:num w:numId="44">
    <w:abstractNumId w:val="1"/>
  </w:num>
  <w:num w:numId="45">
    <w:abstractNumId w:val="16"/>
  </w:num>
  <w:num w:numId="46">
    <w:abstractNumId w:val="0"/>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savePreviewPicture/>
  <w:footnotePr>
    <w:footnote w:id="0"/>
    <w:footnote w:id="1"/>
  </w:footnotePr>
  <w:endnotePr>
    <w:endnote w:id="0"/>
    <w:endnote w:id="1"/>
  </w:endnotePr>
  <w:compat/>
  <w:rsids>
    <w:rsidRoot w:val="004A45A2"/>
    <w:rsid w:val="000001FE"/>
    <w:rsid w:val="00000F1C"/>
    <w:rsid w:val="000038C2"/>
    <w:rsid w:val="0000754B"/>
    <w:rsid w:val="00007C3F"/>
    <w:rsid w:val="00007F1D"/>
    <w:rsid w:val="00007F50"/>
    <w:rsid w:val="000100BC"/>
    <w:rsid w:val="0001536B"/>
    <w:rsid w:val="00015DF6"/>
    <w:rsid w:val="00021AEA"/>
    <w:rsid w:val="0002207C"/>
    <w:rsid w:val="0002264D"/>
    <w:rsid w:val="00024EDA"/>
    <w:rsid w:val="00033B86"/>
    <w:rsid w:val="00040B3B"/>
    <w:rsid w:val="00042EC2"/>
    <w:rsid w:val="00061F95"/>
    <w:rsid w:val="000624F8"/>
    <w:rsid w:val="00067DAE"/>
    <w:rsid w:val="00076D59"/>
    <w:rsid w:val="000779D8"/>
    <w:rsid w:val="0008011C"/>
    <w:rsid w:val="000807C2"/>
    <w:rsid w:val="00083C5D"/>
    <w:rsid w:val="00090142"/>
    <w:rsid w:val="0009051E"/>
    <w:rsid w:val="00093A3B"/>
    <w:rsid w:val="00093D12"/>
    <w:rsid w:val="000A1B4E"/>
    <w:rsid w:val="000A4279"/>
    <w:rsid w:val="000A5AD0"/>
    <w:rsid w:val="000B18F7"/>
    <w:rsid w:val="000B2989"/>
    <w:rsid w:val="000C06C3"/>
    <w:rsid w:val="000C58CB"/>
    <w:rsid w:val="000D0745"/>
    <w:rsid w:val="000D11DF"/>
    <w:rsid w:val="000D2D7E"/>
    <w:rsid w:val="000D4124"/>
    <w:rsid w:val="000D717B"/>
    <w:rsid w:val="000E342C"/>
    <w:rsid w:val="000E61AE"/>
    <w:rsid w:val="000F65C5"/>
    <w:rsid w:val="00107324"/>
    <w:rsid w:val="00114724"/>
    <w:rsid w:val="0012174E"/>
    <w:rsid w:val="00122E03"/>
    <w:rsid w:val="001274D9"/>
    <w:rsid w:val="001361A9"/>
    <w:rsid w:val="001373DA"/>
    <w:rsid w:val="0014267F"/>
    <w:rsid w:val="00143B13"/>
    <w:rsid w:val="00143D6C"/>
    <w:rsid w:val="001476DE"/>
    <w:rsid w:val="00150380"/>
    <w:rsid w:val="00153AEE"/>
    <w:rsid w:val="00163A13"/>
    <w:rsid w:val="00167E2F"/>
    <w:rsid w:val="00175651"/>
    <w:rsid w:val="00183E4B"/>
    <w:rsid w:val="00191F27"/>
    <w:rsid w:val="001934E5"/>
    <w:rsid w:val="00194070"/>
    <w:rsid w:val="001962E8"/>
    <w:rsid w:val="001A0E14"/>
    <w:rsid w:val="001B0CB6"/>
    <w:rsid w:val="001B6816"/>
    <w:rsid w:val="001C3233"/>
    <w:rsid w:val="001D1992"/>
    <w:rsid w:val="001D2658"/>
    <w:rsid w:val="001D2EF2"/>
    <w:rsid w:val="001D3404"/>
    <w:rsid w:val="001D65AB"/>
    <w:rsid w:val="001E2129"/>
    <w:rsid w:val="001E31C5"/>
    <w:rsid w:val="001E6CA4"/>
    <w:rsid w:val="00202DCE"/>
    <w:rsid w:val="00203CC5"/>
    <w:rsid w:val="002049C0"/>
    <w:rsid w:val="00204BF5"/>
    <w:rsid w:val="00206B9E"/>
    <w:rsid w:val="00216017"/>
    <w:rsid w:val="00231599"/>
    <w:rsid w:val="002318B8"/>
    <w:rsid w:val="00231C9A"/>
    <w:rsid w:val="00241453"/>
    <w:rsid w:val="00241ABE"/>
    <w:rsid w:val="00241E35"/>
    <w:rsid w:val="002421BE"/>
    <w:rsid w:val="00244C3F"/>
    <w:rsid w:val="00246B87"/>
    <w:rsid w:val="002478CB"/>
    <w:rsid w:val="00254849"/>
    <w:rsid w:val="002556BF"/>
    <w:rsid w:val="00271BB0"/>
    <w:rsid w:val="0027652F"/>
    <w:rsid w:val="00280BBF"/>
    <w:rsid w:val="00291D58"/>
    <w:rsid w:val="00297BC1"/>
    <w:rsid w:val="00297BDC"/>
    <w:rsid w:val="002A2BF3"/>
    <w:rsid w:val="002A2C88"/>
    <w:rsid w:val="002A413C"/>
    <w:rsid w:val="002A6F9D"/>
    <w:rsid w:val="002B13A5"/>
    <w:rsid w:val="002B4177"/>
    <w:rsid w:val="002B4A08"/>
    <w:rsid w:val="002B5E6D"/>
    <w:rsid w:val="002C1565"/>
    <w:rsid w:val="002C434E"/>
    <w:rsid w:val="002C7BD8"/>
    <w:rsid w:val="002D6759"/>
    <w:rsid w:val="002E451F"/>
    <w:rsid w:val="002E48C1"/>
    <w:rsid w:val="002E7808"/>
    <w:rsid w:val="002F2580"/>
    <w:rsid w:val="002F34E8"/>
    <w:rsid w:val="002F6711"/>
    <w:rsid w:val="00302F92"/>
    <w:rsid w:val="00303351"/>
    <w:rsid w:val="00304D0B"/>
    <w:rsid w:val="003066C1"/>
    <w:rsid w:val="00312EDF"/>
    <w:rsid w:val="00313769"/>
    <w:rsid w:val="0031694C"/>
    <w:rsid w:val="0031746E"/>
    <w:rsid w:val="00317807"/>
    <w:rsid w:val="003253DE"/>
    <w:rsid w:val="0032754D"/>
    <w:rsid w:val="00335EC5"/>
    <w:rsid w:val="003369AD"/>
    <w:rsid w:val="00342DA8"/>
    <w:rsid w:val="003436C5"/>
    <w:rsid w:val="00350E8C"/>
    <w:rsid w:val="00360511"/>
    <w:rsid w:val="003655BE"/>
    <w:rsid w:val="00372A82"/>
    <w:rsid w:val="00375AAD"/>
    <w:rsid w:val="00377E11"/>
    <w:rsid w:val="00380BB8"/>
    <w:rsid w:val="00380F65"/>
    <w:rsid w:val="00387242"/>
    <w:rsid w:val="0039130A"/>
    <w:rsid w:val="003976C3"/>
    <w:rsid w:val="003A0C50"/>
    <w:rsid w:val="003A1C34"/>
    <w:rsid w:val="003B31C9"/>
    <w:rsid w:val="003B40B5"/>
    <w:rsid w:val="003B55AA"/>
    <w:rsid w:val="003B69DB"/>
    <w:rsid w:val="003C6AEA"/>
    <w:rsid w:val="003C7705"/>
    <w:rsid w:val="003D3AB7"/>
    <w:rsid w:val="003D42C4"/>
    <w:rsid w:val="003D44FC"/>
    <w:rsid w:val="003F0F57"/>
    <w:rsid w:val="003F1559"/>
    <w:rsid w:val="003F3457"/>
    <w:rsid w:val="003F46F3"/>
    <w:rsid w:val="003F7C91"/>
    <w:rsid w:val="004007B9"/>
    <w:rsid w:val="00400B44"/>
    <w:rsid w:val="00404C26"/>
    <w:rsid w:val="00411969"/>
    <w:rsid w:val="00411BAE"/>
    <w:rsid w:val="00414E04"/>
    <w:rsid w:val="00415237"/>
    <w:rsid w:val="0042596E"/>
    <w:rsid w:val="004350D1"/>
    <w:rsid w:val="004438FA"/>
    <w:rsid w:val="00445145"/>
    <w:rsid w:val="004461F6"/>
    <w:rsid w:val="00447537"/>
    <w:rsid w:val="00451D1F"/>
    <w:rsid w:val="004525FA"/>
    <w:rsid w:val="00457838"/>
    <w:rsid w:val="00467352"/>
    <w:rsid w:val="00471739"/>
    <w:rsid w:val="004724E8"/>
    <w:rsid w:val="00472834"/>
    <w:rsid w:val="0048005B"/>
    <w:rsid w:val="0049150A"/>
    <w:rsid w:val="0049375B"/>
    <w:rsid w:val="00497085"/>
    <w:rsid w:val="004A44D6"/>
    <w:rsid w:val="004A45A2"/>
    <w:rsid w:val="004A58FC"/>
    <w:rsid w:val="004A6893"/>
    <w:rsid w:val="004B0088"/>
    <w:rsid w:val="004B0BC4"/>
    <w:rsid w:val="004B5868"/>
    <w:rsid w:val="004C0E9A"/>
    <w:rsid w:val="004C2471"/>
    <w:rsid w:val="004C5638"/>
    <w:rsid w:val="004D3692"/>
    <w:rsid w:val="004E1C37"/>
    <w:rsid w:val="004E6583"/>
    <w:rsid w:val="004F1C4D"/>
    <w:rsid w:val="004F2645"/>
    <w:rsid w:val="005165FF"/>
    <w:rsid w:val="00517528"/>
    <w:rsid w:val="005205F4"/>
    <w:rsid w:val="0052534A"/>
    <w:rsid w:val="005270FF"/>
    <w:rsid w:val="00527AFF"/>
    <w:rsid w:val="00532AFC"/>
    <w:rsid w:val="00534743"/>
    <w:rsid w:val="005374B8"/>
    <w:rsid w:val="00540ED3"/>
    <w:rsid w:val="005420DA"/>
    <w:rsid w:val="00547440"/>
    <w:rsid w:val="00560A50"/>
    <w:rsid w:val="00560AE6"/>
    <w:rsid w:val="00565D41"/>
    <w:rsid w:val="00581D1D"/>
    <w:rsid w:val="005859EF"/>
    <w:rsid w:val="0059428B"/>
    <w:rsid w:val="005A2973"/>
    <w:rsid w:val="005A3E9B"/>
    <w:rsid w:val="005B25D1"/>
    <w:rsid w:val="005B623E"/>
    <w:rsid w:val="005C6BC4"/>
    <w:rsid w:val="005D437E"/>
    <w:rsid w:val="005D6578"/>
    <w:rsid w:val="005E0B59"/>
    <w:rsid w:val="005E6915"/>
    <w:rsid w:val="005F4341"/>
    <w:rsid w:val="005F4C47"/>
    <w:rsid w:val="005F5AD1"/>
    <w:rsid w:val="006072F6"/>
    <w:rsid w:val="006102B0"/>
    <w:rsid w:val="00611526"/>
    <w:rsid w:val="00611FB0"/>
    <w:rsid w:val="006259CF"/>
    <w:rsid w:val="006261E2"/>
    <w:rsid w:val="00626599"/>
    <w:rsid w:val="00632E2D"/>
    <w:rsid w:val="00635F24"/>
    <w:rsid w:val="00643734"/>
    <w:rsid w:val="006454CD"/>
    <w:rsid w:val="006463D6"/>
    <w:rsid w:val="00646F9C"/>
    <w:rsid w:val="00647E14"/>
    <w:rsid w:val="00652C87"/>
    <w:rsid w:val="00652CCE"/>
    <w:rsid w:val="00654656"/>
    <w:rsid w:val="00661574"/>
    <w:rsid w:val="00664241"/>
    <w:rsid w:val="00664D5C"/>
    <w:rsid w:val="00667268"/>
    <w:rsid w:val="0067090C"/>
    <w:rsid w:val="00672813"/>
    <w:rsid w:val="006774A6"/>
    <w:rsid w:val="00680CEF"/>
    <w:rsid w:val="006825B5"/>
    <w:rsid w:val="00682E13"/>
    <w:rsid w:val="00692417"/>
    <w:rsid w:val="0069576D"/>
    <w:rsid w:val="006A1E48"/>
    <w:rsid w:val="006A702F"/>
    <w:rsid w:val="006A7A36"/>
    <w:rsid w:val="006B2709"/>
    <w:rsid w:val="006B5C06"/>
    <w:rsid w:val="006C4FA4"/>
    <w:rsid w:val="006D0249"/>
    <w:rsid w:val="006F197D"/>
    <w:rsid w:val="006F77A9"/>
    <w:rsid w:val="006F7F9C"/>
    <w:rsid w:val="00701662"/>
    <w:rsid w:val="00706E3E"/>
    <w:rsid w:val="007117A8"/>
    <w:rsid w:val="00714860"/>
    <w:rsid w:val="00720970"/>
    <w:rsid w:val="00724128"/>
    <w:rsid w:val="00730C66"/>
    <w:rsid w:val="00731EAF"/>
    <w:rsid w:val="00732F55"/>
    <w:rsid w:val="00733937"/>
    <w:rsid w:val="00734536"/>
    <w:rsid w:val="00736643"/>
    <w:rsid w:val="00745E9C"/>
    <w:rsid w:val="00746947"/>
    <w:rsid w:val="0076274C"/>
    <w:rsid w:val="00764435"/>
    <w:rsid w:val="00767991"/>
    <w:rsid w:val="007721F0"/>
    <w:rsid w:val="007733E7"/>
    <w:rsid w:val="007735EE"/>
    <w:rsid w:val="00775FFA"/>
    <w:rsid w:val="00783731"/>
    <w:rsid w:val="00783CD0"/>
    <w:rsid w:val="00783DFB"/>
    <w:rsid w:val="00785A6A"/>
    <w:rsid w:val="00785EC0"/>
    <w:rsid w:val="0078685F"/>
    <w:rsid w:val="007952A2"/>
    <w:rsid w:val="00796797"/>
    <w:rsid w:val="007B238A"/>
    <w:rsid w:val="007B6564"/>
    <w:rsid w:val="007B7410"/>
    <w:rsid w:val="007C52D5"/>
    <w:rsid w:val="007C62BA"/>
    <w:rsid w:val="007D145F"/>
    <w:rsid w:val="007D2E26"/>
    <w:rsid w:val="007E03DD"/>
    <w:rsid w:val="007E49A9"/>
    <w:rsid w:val="007E68DB"/>
    <w:rsid w:val="007E7059"/>
    <w:rsid w:val="007F00A0"/>
    <w:rsid w:val="007F6475"/>
    <w:rsid w:val="007F65AA"/>
    <w:rsid w:val="007F7778"/>
    <w:rsid w:val="008003B7"/>
    <w:rsid w:val="00806DED"/>
    <w:rsid w:val="00807ABA"/>
    <w:rsid w:val="00810B52"/>
    <w:rsid w:val="00810F18"/>
    <w:rsid w:val="0081384C"/>
    <w:rsid w:val="008246A9"/>
    <w:rsid w:val="00825450"/>
    <w:rsid w:val="00831492"/>
    <w:rsid w:val="0083251B"/>
    <w:rsid w:val="00833DCE"/>
    <w:rsid w:val="00843F87"/>
    <w:rsid w:val="00844898"/>
    <w:rsid w:val="00846DD8"/>
    <w:rsid w:val="00850273"/>
    <w:rsid w:val="0085242C"/>
    <w:rsid w:val="00855BB5"/>
    <w:rsid w:val="00863670"/>
    <w:rsid w:val="008668D9"/>
    <w:rsid w:val="00867786"/>
    <w:rsid w:val="00870010"/>
    <w:rsid w:val="00873742"/>
    <w:rsid w:val="008737FB"/>
    <w:rsid w:val="0087622F"/>
    <w:rsid w:val="00880D3D"/>
    <w:rsid w:val="00886D91"/>
    <w:rsid w:val="00892081"/>
    <w:rsid w:val="00896BF1"/>
    <w:rsid w:val="008A12CA"/>
    <w:rsid w:val="008A1381"/>
    <w:rsid w:val="008A2ED8"/>
    <w:rsid w:val="008A3384"/>
    <w:rsid w:val="008B045A"/>
    <w:rsid w:val="008B414C"/>
    <w:rsid w:val="008B6722"/>
    <w:rsid w:val="008B72FA"/>
    <w:rsid w:val="008C0F9C"/>
    <w:rsid w:val="008D4DC9"/>
    <w:rsid w:val="008E0BC5"/>
    <w:rsid w:val="008E0F57"/>
    <w:rsid w:val="008E37E4"/>
    <w:rsid w:val="008E5366"/>
    <w:rsid w:val="008F0ABC"/>
    <w:rsid w:val="008F32EC"/>
    <w:rsid w:val="008F46BD"/>
    <w:rsid w:val="008F6A8C"/>
    <w:rsid w:val="0090511F"/>
    <w:rsid w:val="00911943"/>
    <w:rsid w:val="00912B33"/>
    <w:rsid w:val="00913022"/>
    <w:rsid w:val="0092095A"/>
    <w:rsid w:val="009274A0"/>
    <w:rsid w:val="00936483"/>
    <w:rsid w:val="00955BEE"/>
    <w:rsid w:val="00964DB2"/>
    <w:rsid w:val="00973222"/>
    <w:rsid w:val="009836A4"/>
    <w:rsid w:val="00983D09"/>
    <w:rsid w:val="00984356"/>
    <w:rsid w:val="00992E7A"/>
    <w:rsid w:val="00997603"/>
    <w:rsid w:val="009A03FD"/>
    <w:rsid w:val="009B0E23"/>
    <w:rsid w:val="009B6B92"/>
    <w:rsid w:val="009B6D35"/>
    <w:rsid w:val="009C7D2B"/>
    <w:rsid w:val="009D7899"/>
    <w:rsid w:val="009E716E"/>
    <w:rsid w:val="009F043C"/>
    <w:rsid w:val="00A0264D"/>
    <w:rsid w:val="00A03A52"/>
    <w:rsid w:val="00A05A63"/>
    <w:rsid w:val="00A070C8"/>
    <w:rsid w:val="00A07EDE"/>
    <w:rsid w:val="00A10F9C"/>
    <w:rsid w:val="00A133A7"/>
    <w:rsid w:val="00A14C29"/>
    <w:rsid w:val="00A24E28"/>
    <w:rsid w:val="00A263E5"/>
    <w:rsid w:val="00A331AF"/>
    <w:rsid w:val="00A33BED"/>
    <w:rsid w:val="00A36A79"/>
    <w:rsid w:val="00A4033B"/>
    <w:rsid w:val="00A43B15"/>
    <w:rsid w:val="00A545B1"/>
    <w:rsid w:val="00A55F01"/>
    <w:rsid w:val="00A70B17"/>
    <w:rsid w:val="00A751C3"/>
    <w:rsid w:val="00A80461"/>
    <w:rsid w:val="00A82D8D"/>
    <w:rsid w:val="00A85859"/>
    <w:rsid w:val="00A85DD1"/>
    <w:rsid w:val="00A86D2E"/>
    <w:rsid w:val="00A92507"/>
    <w:rsid w:val="00A93755"/>
    <w:rsid w:val="00A973BB"/>
    <w:rsid w:val="00AB04FF"/>
    <w:rsid w:val="00AB1C20"/>
    <w:rsid w:val="00AC1B02"/>
    <w:rsid w:val="00AC5FE4"/>
    <w:rsid w:val="00AE02AD"/>
    <w:rsid w:val="00AF5194"/>
    <w:rsid w:val="00B0564F"/>
    <w:rsid w:val="00B063BB"/>
    <w:rsid w:val="00B06D7A"/>
    <w:rsid w:val="00B1086E"/>
    <w:rsid w:val="00B11CFD"/>
    <w:rsid w:val="00B13DF4"/>
    <w:rsid w:val="00B15AF3"/>
    <w:rsid w:val="00B24834"/>
    <w:rsid w:val="00B41D41"/>
    <w:rsid w:val="00B456CB"/>
    <w:rsid w:val="00B45A93"/>
    <w:rsid w:val="00B45CF1"/>
    <w:rsid w:val="00B55E6F"/>
    <w:rsid w:val="00B61866"/>
    <w:rsid w:val="00B653D6"/>
    <w:rsid w:val="00B67888"/>
    <w:rsid w:val="00B7200A"/>
    <w:rsid w:val="00B800E4"/>
    <w:rsid w:val="00B835C4"/>
    <w:rsid w:val="00BA2BFC"/>
    <w:rsid w:val="00BA3FD2"/>
    <w:rsid w:val="00BA7AF8"/>
    <w:rsid w:val="00BB1FBB"/>
    <w:rsid w:val="00BB3008"/>
    <w:rsid w:val="00BB51B7"/>
    <w:rsid w:val="00BC17DF"/>
    <w:rsid w:val="00BC36FD"/>
    <w:rsid w:val="00BC7480"/>
    <w:rsid w:val="00BD25C3"/>
    <w:rsid w:val="00BD77F4"/>
    <w:rsid w:val="00BE4770"/>
    <w:rsid w:val="00BE66F0"/>
    <w:rsid w:val="00BE7F62"/>
    <w:rsid w:val="00BF2CEE"/>
    <w:rsid w:val="00BF3129"/>
    <w:rsid w:val="00BF429A"/>
    <w:rsid w:val="00C02F57"/>
    <w:rsid w:val="00C0694C"/>
    <w:rsid w:val="00C13D44"/>
    <w:rsid w:val="00C15EC4"/>
    <w:rsid w:val="00C20BC3"/>
    <w:rsid w:val="00C2235E"/>
    <w:rsid w:val="00C25C20"/>
    <w:rsid w:val="00C26AAF"/>
    <w:rsid w:val="00C34C21"/>
    <w:rsid w:val="00C438F4"/>
    <w:rsid w:val="00C467F8"/>
    <w:rsid w:val="00C50C93"/>
    <w:rsid w:val="00C529EC"/>
    <w:rsid w:val="00C563A9"/>
    <w:rsid w:val="00C574A8"/>
    <w:rsid w:val="00C607F0"/>
    <w:rsid w:val="00C6506C"/>
    <w:rsid w:val="00C667FA"/>
    <w:rsid w:val="00C76151"/>
    <w:rsid w:val="00C77DFE"/>
    <w:rsid w:val="00C82978"/>
    <w:rsid w:val="00C83676"/>
    <w:rsid w:val="00C84130"/>
    <w:rsid w:val="00C84BC1"/>
    <w:rsid w:val="00C865A5"/>
    <w:rsid w:val="00C90D7B"/>
    <w:rsid w:val="00CA0BA4"/>
    <w:rsid w:val="00CA5872"/>
    <w:rsid w:val="00CA6FAC"/>
    <w:rsid w:val="00CB02BD"/>
    <w:rsid w:val="00CB6C76"/>
    <w:rsid w:val="00CC11C5"/>
    <w:rsid w:val="00CC3F59"/>
    <w:rsid w:val="00CC6D69"/>
    <w:rsid w:val="00CD01EC"/>
    <w:rsid w:val="00CD0E61"/>
    <w:rsid w:val="00CD0F3E"/>
    <w:rsid w:val="00CD33AB"/>
    <w:rsid w:val="00CD5D38"/>
    <w:rsid w:val="00CD6C5B"/>
    <w:rsid w:val="00CE1803"/>
    <w:rsid w:val="00CE2767"/>
    <w:rsid w:val="00CE4541"/>
    <w:rsid w:val="00CE7902"/>
    <w:rsid w:val="00D011A9"/>
    <w:rsid w:val="00D14280"/>
    <w:rsid w:val="00D323AA"/>
    <w:rsid w:val="00D325B6"/>
    <w:rsid w:val="00D32DD4"/>
    <w:rsid w:val="00D33EF4"/>
    <w:rsid w:val="00D37704"/>
    <w:rsid w:val="00D40D02"/>
    <w:rsid w:val="00D41D9E"/>
    <w:rsid w:val="00D42580"/>
    <w:rsid w:val="00D42E9D"/>
    <w:rsid w:val="00D43F28"/>
    <w:rsid w:val="00D46194"/>
    <w:rsid w:val="00D524F1"/>
    <w:rsid w:val="00D542EE"/>
    <w:rsid w:val="00D54B95"/>
    <w:rsid w:val="00D56059"/>
    <w:rsid w:val="00D63AEE"/>
    <w:rsid w:val="00D64C93"/>
    <w:rsid w:val="00D66AAC"/>
    <w:rsid w:val="00D718FD"/>
    <w:rsid w:val="00D72978"/>
    <w:rsid w:val="00D733A4"/>
    <w:rsid w:val="00D82151"/>
    <w:rsid w:val="00D825AC"/>
    <w:rsid w:val="00D846EB"/>
    <w:rsid w:val="00D9618F"/>
    <w:rsid w:val="00DA2C29"/>
    <w:rsid w:val="00DA4693"/>
    <w:rsid w:val="00DA5689"/>
    <w:rsid w:val="00DA7867"/>
    <w:rsid w:val="00DB3555"/>
    <w:rsid w:val="00DC233E"/>
    <w:rsid w:val="00DC6A6B"/>
    <w:rsid w:val="00DD1E72"/>
    <w:rsid w:val="00DD6FD7"/>
    <w:rsid w:val="00DE1E3B"/>
    <w:rsid w:val="00DE4B9D"/>
    <w:rsid w:val="00DE5185"/>
    <w:rsid w:val="00DE6F8A"/>
    <w:rsid w:val="00DF27A3"/>
    <w:rsid w:val="00DF3491"/>
    <w:rsid w:val="00E027AB"/>
    <w:rsid w:val="00E152B2"/>
    <w:rsid w:val="00E212D5"/>
    <w:rsid w:val="00E21400"/>
    <w:rsid w:val="00E313C5"/>
    <w:rsid w:val="00E34AA2"/>
    <w:rsid w:val="00E377BB"/>
    <w:rsid w:val="00E4125C"/>
    <w:rsid w:val="00E461B7"/>
    <w:rsid w:val="00E51004"/>
    <w:rsid w:val="00E520F0"/>
    <w:rsid w:val="00E55A9D"/>
    <w:rsid w:val="00E61205"/>
    <w:rsid w:val="00E61CCC"/>
    <w:rsid w:val="00E6422E"/>
    <w:rsid w:val="00E65F66"/>
    <w:rsid w:val="00E66E50"/>
    <w:rsid w:val="00E671E8"/>
    <w:rsid w:val="00E70410"/>
    <w:rsid w:val="00E76240"/>
    <w:rsid w:val="00E810A6"/>
    <w:rsid w:val="00E81B67"/>
    <w:rsid w:val="00EA08AE"/>
    <w:rsid w:val="00EA22AC"/>
    <w:rsid w:val="00EA7365"/>
    <w:rsid w:val="00EB6B16"/>
    <w:rsid w:val="00EC0B34"/>
    <w:rsid w:val="00EC206E"/>
    <w:rsid w:val="00EC56F7"/>
    <w:rsid w:val="00ED639C"/>
    <w:rsid w:val="00EE222F"/>
    <w:rsid w:val="00EE37FB"/>
    <w:rsid w:val="00EF64FD"/>
    <w:rsid w:val="00F03601"/>
    <w:rsid w:val="00F077FC"/>
    <w:rsid w:val="00F1609E"/>
    <w:rsid w:val="00F21CA1"/>
    <w:rsid w:val="00F307E0"/>
    <w:rsid w:val="00F327FE"/>
    <w:rsid w:val="00F34B31"/>
    <w:rsid w:val="00F35003"/>
    <w:rsid w:val="00F41888"/>
    <w:rsid w:val="00F578A5"/>
    <w:rsid w:val="00F63D27"/>
    <w:rsid w:val="00F65093"/>
    <w:rsid w:val="00F65EB9"/>
    <w:rsid w:val="00F67297"/>
    <w:rsid w:val="00F70132"/>
    <w:rsid w:val="00F72F57"/>
    <w:rsid w:val="00F77045"/>
    <w:rsid w:val="00F779EF"/>
    <w:rsid w:val="00F83B92"/>
    <w:rsid w:val="00F907EF"/>
    <w:rsid w:val="00F93FFF"/>
    <w:rsid w:val="00F94A27"/>
    <w:rsid w:val="00FA03D9"/>
    <w:rsid w:val="00FA1350"/>
    <w:rsid w:val="00FA7C4E"/>
    <w:rsid w:val="00FB26D1"/>
    <w:rsid w:val="00FC1317"/>
    <w:rsid w:val="00FC3980"/>
    <w:rsid w:val="00FC3B5D"/>
    <w:rsid w:val="00FC67BC"/>
    <w:rsid w:val="00FD168B"/>
    <w:rsid w:val="00FE5CC2"/>
    <w:rsid w:val="00FE68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24"/>
    <w:pPr>
      <w:bidi/>
    </w:pPr>
    <w:rPr>
      <w:rFonts w:eastAsiaTheme="minorEastAsia"/>
    </w:rPr>
  </w:style>
  <w:style w:type="paragraph" w:styleId="1">
    <w:name w:val="heading 1"/>
    <w:basedOn w:val="a"/>
    <w:link w:val="1Char"/>
    <w:uiPriority w:val="9"/>
    <w:qFormat/>
    <w:rsid w:val="003A0C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A0C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5A2"/>
    <w:pPr>
      <w:ind w:left="720"/>
      <w:contextualSpacing/>
    </w:pPr>
  </w:style>
  <w:style w:type="paragraph" w:styleId="a4">
    <w:name w:val="header"/>
    <w:basedOn w:val="a"/>
    <w:link w:val="Char"/>
    <w:uiPriority w:val="99"/>
    <w:unhideWhenUsed/>
    <w:rsid w:val="000E342C"/>
    <w:pPr>
      <w:tabs>
        <w:tab w:val="center" w:pos="4153"/>
        <w:tab w:val="right" w:pos="8306"/>
      </w:tabs>
      <w:spacing w:after="0" w:line="240" w:lineRule="auto"/>
    </w:pPr>
  </w:style>
  <w:style w:type="character" w:customStyle="1" w:styleId="Char">
    <w:name w:val="رأس صفحة Char"/>
    <w:basedOn w:val="a0"/>
    <w:link w:val="a4"/>
    <w:uiPriority w:val="99"/>
    <w:rsid w:val="000E342C"/>
  </w:style>
  <w:style w:type="paragraph" w:styleId="a5">
    <w:name w:val="footer"/>
    <w:basedOn w:val="a"/>
    <w:link w:val="Char0"/>
    <w:uiPriority w:val="99"/>
    <w:unhideWhenUsed/>
    <w:rsid w:val="000E342C"/>
    <w:pPr>
      <w:tabs>
        <w:tab w:val="center" w:pos="4153"/>
        <w:tab w:val="right" w:pos="8306"/>
      </w:tabs>
      <w:spacing w:after="0" w:line="240" w:lineRule="auto"/>
    </w:pPr>
  </w:style>
  <w:style w:type="character" w:customStyle="1" w:styleId="Char0">
    <w:name w:val="تذييل صفحة Char"/>
    <w:basedOn w:val="a0"/>
    <w:link w:val="a5"/>
    <w:uiPriority w:val="99"/>
    <w:rsid w:val="000E342C"/>
  </w:style>
  <w:style w:type="paragraph" w:styleId="a6">
    <w:name w:val="Balloon Text"/>
    <w:basedOn w:val="a"/>
    <w:link w:val="Char1"/>
    <w:uiPriority w:val="99"/>
    <w:semiHidden/>
    <w:unhideWhenUsed/>
    <w:rsid w:val="000E342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E342C"/>
    <w:rPr>
      <w:rFonts w:ascii="Tahoma" w:hAnsi="Tahoma" w:cs="Tahoma"/>
      <w:sz w:val="16"/>
      <w:szCs w:val="16"/>
    </w:rPr>
  </w:style>
  <w:style w:type="character" w:styleId="a7">
    <w:name w:val="Placeholder Text"/>
    <w:basedOn w:val="a0"/>
    <w:uiPriority w:val="99"/>
    <w:semiHidden/>
    <w:rsid w:val="00015DF6"/>
    <w:rPr>
      <w:color w:val="808080"/>
    </w:rPr>
  </w:style>
  <w:style w:type="table" w:styleId="a8">
    <w:name w:val="Table Grid"/>
    <w:basedOn w:val="a1"/>
    <w:uiPriority w:val="59"/>
    <w:rsid w:val="00CC6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3A0C5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A0C50"/>
    <w:rPr>
      <w:rFonts w:ascii="Times New Roman" w:eastAsia="Times New Roman" w:hAnsi="Times New Roman" w:cs="Times New Roman"/>
      <w:b/>
      <w:bCs/>
      <w:sz w:val="36"/>
      <w:szCs w:val="36"/>
    </w:rPr>
  </w:style>
  <w:style w:type="paragraph" w:styleId="a9">
    <w:name w:val="Normal (Web)"/>
    <w:basedOn w:val="a"/>
    <w:uiPriority w:val="99"/>
    <w:semiHidden/>
    <w:unhideWhenUsed/>
    <w:rsid w:val="003A0C5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07F1D"/>
    <w:pPr>
      <w:autoSpaceDE w:val="0"/>
      <w:autoSpaceDN w:val="0"/>
      <w:adjustRightInd w:val="0"/>
      <w:spacing w:after="0" w:line="240" w:lineRule="auto"/>
    </w:pPr>
    <w:rPr>
      <w:rFonts w:ascii="Arial" w:hAnsi="Arial" w:cs="Arial"/>
      <w:color w:val="000000"/>
      <w:sz w:val="24"/>
      <w:szCs w:val="24"/>
    </w:rPr>
  </w:style>
  <w:style w:type="paragraph" w:customStyle="1" w:styleId="CM64">
    <w:name w:val="CM64"/>
    <w:basedOn w:val="Default"/>
    <w:next w:val="Default"/>
    <w:uiPriority w:val="99"/>
    <w:rsid w:val="00007F1D"/>
    <w:rPr>
      <w:color w:val="auto"/>
    </w:rPr>
  </w:style>
  <w:style w:type="paragraph" w:customStyle="1" w:styleId="CM68">
    <w:name w:val="CM68"/>
    <w:basedOn w:val="Default"/>
    <w:next w:val="Default"/>
    <w:uiPriority w:val="99"/>
    <w:rsid w:val="007E68DB"/>
    <w:rPr>
      <w:color w:val="auto"/>
    </w:rPr>
  </w:style>
  <w:style w:type="paragraph" w:customStyle="1" w:styleId="CM65">
    <w:name w:val="CM65"/>
    <w:basedOn w:val="Default"/>
    <w:next w:val="Default"/>
    <w:uiPriority w:val="99"/>
    <w:rsid w:val="007E68DB"/>
    <w:rPr>
      <w:color w:val="auto"/>
    </w:rPr>
  </w:style>
  <w:style w:type="paragraph" w:customStyle="1" w:styleId="CM43">
    <w:name w:val="CM43"/>
    <w:basedOn w:val="Default"/>
    <w:next w:val="Default"/>
    <w:uiPriority w:val="99"/>
    <w:rsid w:val="0014267F"/>
    <w:rPr>
      <w:color w:val="auto"/>
    </w:rPr>
  </w:style>
  <w:style w:type="paragraph" w:customStyle="1" w:styleId="CM69">
    <w:name w:val="CM69"/>
    <w:basedOn w:val="Default"/>
    <w:next w:val="Default"/>
    <w:uiPriority w:val="99"/>
    <w:rsid w:val="0014267F"/>
    <w:rPr>
      <w:color w:val="auto"/>
    </w:rPr>
  </w:style>
  <w:style w:type="paragraph" w:customStyle="1" w:styleId="CM66">
    <w:name w:val="CM66"/>
    <w:basedOn w:val="Default"/>
    <w:next w:val="Default"/>
    <w:uiPriority w:val="99"/>
    <w:rsid w:val="0014267F"/>
    <w:rPr>
      <w:color w:val="auto"/>
    </w:rPr>
  </w:style>
  <w:style w:type="paragraph" w:customStyle="1" w:styleId="CM67">
    <w:name w:val="CM67"/>
    <w:basedOn w:val="Default"/>
    <w:next w:val="Default"/>
    <w:uiPriority w:val="99"/>
    <w:rsid w:val="00F1609E"/>
    <w:rPr>
      <w:color w:val="auto"/>
    </w:rPr>
  </w:style>
</w:styles>
</file>

<file path=word/webSettings.xml><?xml version="1.0" encoding="utf-8"?>
<w:webSettings xmlns:r="http://schemas.openxmlformats.org/officeDocument/2006/relationships" xmlns:w="http://schemas.openxmlformats.org/wordprocessingml/2006/main">
  <w:divs>
    <w:div w:id="468787894">
      <w:bodyDiv w:val="1"/>
      <w:marLeft w:val="0"/>
      <w:marRight w:val="0"/>
      <w:marTop w:val="0"/>
      <w:marBottom w:val="0"/>
      <w:divBdr>
        <w:top w:val="none" w:sz="0" w:space="0" w:color="auto"/>
        <w:left w:val="none" w:sz="0" w:space="0" w:color="auto"/>
        <w:bottom w:val="none" w:sz="0" w:space="0" w:color="auto"/>
        <w:right w:val="none" w:sz="0" w:space="0" w:color="auto"/>
      </w:divBdr>
    </w:div>
    <w:div w:id="1429157977">
      <w:bodyDiv w:val="1"/>
      <w:marLeft w:val="0"/>
      <w:marRight w:val="0"/>
      <w:marTop w:val="0"/>
      <w:marBottom w:val="0"/>
      <w:divBdr>
        <w:top w:val="none" w:sz="0" w:space="0" w:color="auto"/>
        <w:left w:val="none" w:sz="0" w:space="0" w:color="auto"/>
        <w:bottom w:val="none" w:sz="0" w:space="0" w:color="auto"/>
        <w:right w:val="none" w:sz="0" w:space="0" w:color="auto"/>
      </w:divBdr>
      <w:divsChild>
        <w:div w:id="1047535467">
          <w:marLeft w:val="0"/>
          <w:marRight w:val="0"/>
          <w:marTop w:val="0"/>
          <w:marBottom w:val="0"/>
          <w:divBdr>
            <w:top w:val="none" w:sz="0" w:space="0" w:color="auto"/>
            <w:left w:val="none" w:sz="0" w:space="0" w:color="auto"/>
            <w:bottom w:val="none" w:sz="0" w:space="0" w:color="auto"/>
            <w:right w:val="none" w:sz="0" w:space="0" w:color="auto"/>
          </w:divBdr>
          <w:divsChild>
            <w:div w:id="12899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307011-6A11-40EC-9737-B6B67C9C107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ar-SA"/>
        </a:p>
      </dgm:t>
    </dgm:pt>
    <dgm:pt modelId="{C9CB294F-BA22-4B52-BF07-70B421A7E21B}">
      <dgm:prSet phldrT="[نص]" custT="1"/>
      <dgm:spPr/>
      <dgm:t>
        <a:bodyPr/>
        <a:lstStyle/>
        <a:p>
          <a:pPr rtl="1"/>
          <a:r>
            <a:rPr lang="en-US" sz="1200" b="1"/>
            <a:t>person Capacity</a:t>
          </a:r>
          <a:endParaRPr lang="ar-SA" sz="1200" b="1"/>
        </a:p>
      </dgm:t>
    </dgm:pt>
    <dgm:pt modelId="{41C94822-1D17-48C9-B521-7F00770779BD}" type="parTrans" cxnId="{54FDDC12-FB0E-4251-AB8B-DD5F67ED5724}">
      <dgm:prSet/>
      <dgm:spPr/>
      <dgm:t>
        <a:bodyPr/>
        <a:lstStyle/>
        <a:p>
          <a:pPr rtl="1"/>
          <a:endParaRPr lang="ar-SA"/>
        </a:p>
      </dgm:t>
    </dgm:pt>
    <dgm:pt modelId="{4976A5AD-5F32-45D9-8BFC-A3638C2D1BC2}" type="sibTrans" cxnId="{54FDDC12-FB0E-4251-AB8B-DD5F67ED5724}">
      <dgm:prSet/>
      <dgm:spPr/>
      <dgm:t>
        <a:bodyPr/>
        <a:lstStyle/>
        <a:p>
          <a:pPr rtl="1"/>
          <a:endParaRPr lang="ar-SA"/>
        </a:p>
      </dgm:t>
    </dgm:pt>
    <dgm:pt modelId="{5C82A893-F06F-49F5-98C3-47819A4BFA5B}">
      <dgm:prSet phldrT="[نص]" custT="1"/>
      <dgm:spPr/>
      <dgm:t>
        <a:bodyPr/>
        <a:lstStyle/>
        <a:p>
          <a:pPr rtl="1"/>
          <a:r>
            <a:rPr lang="en-US" sz="1200" b="1"/>
            <a:t>Vehicle Capacity</a:t>
          </a:r>
          <a:endParaRPr lang="ar-SA" sz="1200" b="1"/>
        </a:p>
      </dgm:t>
    </dgm:pt>
    <dgm:pt modelId="{63D826AB-839E-4D42-B086-FC55C0AA36AD}" type="parTrans" cxnId="{B0A9F9A0-94B3-41BB-8B3D-9A30342296DD}">
      <dgm:prSet/>
      <dgm:spPr/>
      <dgm:t>
        <a:bodyPr/>
        <a:lstStyle/>
        <a:p>
          <a:pPr rtl="1"/>
          <a:endParaRPr lang="ar-SA"/>
        </a:p>
      </dgm:t>
    </dgm:pt>
    <dgm:pt modelId="{ED57B577-4A55-4782-99A7-5592F7B6F35C}" type="sibTrans" cxnId="{B0A9F9A0-94B3-41BB-8B3D-9A30342296DD}">
      <dgm:prSet/>
      <dgm:spPr/>
      <dgm:t>
        <a:bodyPr/>
        <a:lstStyle/>
        <a:p>
          <a:pPr rtl="1"/>
          <a:endParaRPr lang="ar-SA"/>
        </a:p>
      </dgm:t>
    </dgm:pt>
    <dgm:pt modelId="{3F48D2EC-3783-4C10-AB12-C88680412CFF}">
      <dgm:prSet phldrT="[نص]" custT="1"/>
      <dgm:spPr/>
      <dgm:t>
        <a:bodyPr/>
        <a:lstStyle/>
        <a:p>
          <a:pPr rtl="1"/>
          <a:r>
            <a:rPr lang="en-US" sz="1200" b="1"/>
            <a:t>Transit -Lane Vehicle Capacity</a:t>
          </a:r>
          <a:endParaRPr lang="ar-SA" sz="1200" b="1"/>
        </a:p>
      </dgm:t>
    </dgm:pt>
    <dgm:pt modelId="{5C95B147-9676-4C80-9877-0F76BE00619F}" type="parTrans" cxnId="{C0661AC0-93C3-45F4-829F-39BAC3A3F670}">
      <dgm:prSet/>
      <dgm:spPr/>
      <dgm:t>
        <a:bodyPr/>
        <a:lstStyle/>
        <a:p>
          <a:pPr rtl="1"/>
          <a:endParaRPr lang="ar-SA"/>
        </a:p>
      </dgm:t>
    </dgm:pt>
    <dgm:pt modelId="{2716E5ED-954B-4ACC-ACCE-D502D4592475}" type="sibTrans" cxnId="{C0661AC0-93C3-45F4-829F-39BAC3A3F670}">
      <dgm:prSet/>
      <dgm:spPr/>
      <dgm:t>
        <a:bodyPr/>
        <a:lstStyle/>
        <a:p>
          <a:pPr rtl="1"/>
          <a:endParaRPr lang="ar-SA"/>
        </a:p>
      </dgm:t>
    </dgm:pt>
    <dgm:pt modelId="{90F09831-F420-4E36-93D2-02F9F6843706}">
      <dgm:prSet phldrT="[نص]" custT="1"/>
      <dgm:spPr/>
      <dgm:t>
        <a:bodyPr/>
        <a:lstStyle/>
        <a:p>
          <a:pPr rtl="1"/>
          <a:r>
            <a:rPr lang="en-US" sz="1200" b="1"/>
            <a:t>Transit -Stop Vehiclle Capacity</a:t>
          </a:r>
          <a:endParaRPr lang="ar-SA" sz="1200" b="1"/>
        </a:p>
      </dgm:t>
    </dgm:pt>
    <dgm:pt modelId="{665EAC52-6D03-4BC9-920F-A78A63C65682}" type="parTrans" cxnId="{65C6439C-480B-46F2-810C-EC8740C613CD}">
      <dgm:prSet/>
      <dgm:spPr/>
      <dgm:t>
        <a:bodyPr/>
        <a:lstStyle/>
        <a:p>
          <a:pPr rtl="1"/>
          <a:endParaRPr lang="ar-SA"/>
        </a:p>
      </dgm:t>
    </dgm:pt>
    <dgm:pt modelId="{999FA084-00D2-4D5D-AC34-F7A5B9C0DAC9}" type="sibTrans" cxnId="{65C6439C-480B-46F2-810C-EC8740C613CD}">
      <dgm:prSet/>
      <dgm:spPr/>
      <dgm:t>
        <a:bodyPr/>
        <a:lstStyle/>
        <a:p>
          <a:pPr rtl="1"/>
          <a:endParaRPr lang="ar-SA"/>
        </a:p>
      </dgm:t>
    </dgm:pt>
    <dgm:pt modelId="{68900AD3-FA0C-4D72-8988-9ED543777D97}">
      <dgm:prSet phldrT="[نص]" custT="1"/>
      <dgm:spPr/>
      <dgm:t>
        <a:bodyPr/>
        <a:lstStyle/>
        <a:p>
          <a:pPr rtl="1"/>
          <a:r>
            <a:rPr lang="en-US" sz="1200" b="1"/>
            <a:t>Operator policy</a:t>
          </a:r>
          <a:endParaRPr lang="ar-SA" sz="1200" b="1"/>
        </a:p>
      </dgm:t>
    </dgm:pt>
    <dgm:pt modelId="{1725325A-5785-4869-B912-67D5E28F3F54}" type="parTrans" cxnId="{9D44802D-AE1B-4108-8835-291DD0C0D243}">
      <dgm:prSet/>
      <dgm:spPr/>
      <dgm:t>
        <a:bodyPr/>
        <a:lstStyle/>
        <a:p>
          <a:pPr rtl="1"/>
          <a:endParaRPr lang="ar-SA"/>
        </a:p>
      </dgm:t>
    </dgm:pt>
    <dgm:pt modelId="{82772FE1-AFED-4396-A29A-4090D3984CF0}" type="sibTrans" cxnId="{9D44802D-AE1B-4108-8835-291DD0C0D243}">
      <dgm:prSet/>
      <dgm:spPr/>
      <dgm:t>
        <a:bodyPr/>
        <a:lstStyle/>
        <a:p>
          <a:pPr rtl="1"/>
          <a:endParaRPr lang="ar-SA"/>
        </a:p>
      </dgm:t>
    </dgm:pt>
    <dgm:pt modelId="{EABAEAFD-FA73-4081-BCB6-CD33B52E3F5D}">
      <dgm:prSet phldrT="[نص]" custT="1"/>
      <dgm:spPr/>
      <dgm:t>
        <a:bodyPr/>
        <a:lstStyle/>
        <a:p>
          <a:pPr rtl="1"/>
          <a:r>
            <a:rPr lang="en-US" sz="1200" b="1"/>
            <a:t>Transit Frequency</a:t>
          </a:r>
          <a:endParaRPr lang="ar-SA" sz="1200" b="1"/>
        </a:p>
      </dgm:t>
    </dgm:pt>
    <dgm:pt modelId="{E3297130-4760-4B1A-8F5D-640E7B248E71}" type="parTrans" cxnId="{D3A0F998-D051-4074-893C-43457F7015A4}">
      <dgm:prSet/>
      <dgm:spPr/>
      <dgm:t>
        <a:bodyPr/>
        <a:lstStyle/>
        <a:p>
          <a:pPr rtl="1"/>
          <a:endParaRPr lang="ar-SA"/>
        </a:p>
      </dgm:t>
    </dgm:pt>
    <dgm:pt modelId="{351A4B00-7728-444E-A9BA-44D50AB91EF6}" type="sibTrans" cxnId="{D3A0F998-D051-4074-893C-43457F7015A4}">
      <dgm:prSet/>
      <dgm:spPr/>
      <dgm:t>
        <a:bodyPr/>
        <a:lstStyle/>
        <a:p>
          <a:pPr rtl="1"/>
          <a:endParaRPr lang="ar-SA"/>
        </a:p>
      </dgm:t>
    </dgm:pt>
    <dgm:pt modelId="{AE98E253-E672-4B8A-9B80-840A9352105A}">
      <dgm:prSet phldrT="[نص]" custT="1"/>
      <dgm:spPr/>
      <dgm:t>
        <a:bodyPr/>
        <a:lstStyle/>
        <a:p>
          <a:pPr rtl="1"/>
          <a:r>
            <a:rPr lang="en-US" sz="1200" b="1"/>
            <a:t>Pssenger Demand Characteristics</a:t>
          </a:r>
          <a:endParaRPr lang="ar-SA" sz="1200" b="1"/>
        </a:p>
      </dgm:t>
    </dgm:pt>
    <dgm:pt modelId="{60676214-6A47-4BBD-BD50-4E70449DE821}" type="parTrans" cxnId="{F11FEC95-0862-4C3B-BFED-CC69E511C287}">
      <dgm:prSet/>
      <dgm:spPr/>
      <dgm:t>
        <a:bodyPr/>
        <a:lstStyle/>
        <a:p>
          <a:pPr rtl="1"/>
          <a:endParaRPr lang="ar-SA"/>
        </a:p>
      </dgm:t>
    </dgm:pt>
    <dgm:pt modelId="{11572543-1B6F-4D6D-BC34-8551F6555983}" type="sibTrans" cxnId="{F11FEC95-0862-4C3B-BFED-CC69E511C287}">
      <dgm:prSet/>
      <dgm:spPr/>
      <dgm:t>
        <a:bodyPr/>
        <a:lstStyle/>
        <a:p>
          <a:pPr rtl="1"/>
          <a:endParaRPr lang="ar-SA"/>
        </a:p>
      </dgm:t>
    </dgm:pt>
    <dgm:pt modelId="{DB79CEC6-F020-4A34-BB2D-9F74E47B6213}">
      <dgm:prSet phldrT="[نص]" custT="1"/>
      <dgm:spPr/>
      <dgm:t>
        <a:bodyPr/>
        <a:lstStyle/>
        <a:p>
          <a:pPr rtl="1"/>
          <a:r>
            <a:rPr lang="en-US" sz="1200" b="1"/>
            <a:t>Allowed Passenger Loading</a:t>
          </a:r>
          <a:endParaRPr lang="ar-SA" sz="1200" b="1"/>
        </a:p>
      </dgm:t>
    </dgm:pt>
    <dgm:pt modelId="{8A55D14A-A155-42CE-93E0-B1E431587F08}" type="parTrans" cxnId="{E186487A-D2A5-40D3-8BCE-2B8897A9838B}">
      <dgm:prSet/>
      <dgm:spPr/>
      <dgm:t>
        <a:bodyPr/>
        <a:lstStyle/>
        <a:p>
          <a:pPr rtl="1"/>
          <a:endParaRPr lang="ar-SA"/>
        </a:p>
      </dgm:t>
    </dgm:pt>
    <dgm:pt modelId="{5D7C02D0-2AAF-4514-8002-FD37D16AE929}" type="sibTrans" cxnId="{E186487A-D2A5-40D3-8BCE-2B8897A9838B}">
      <dgm:prSet/>
      <dgm:spPr/>
      <dgm:t>
        <a:bodyPr/>
        <a:lstStyle/>
        <a:p>
          <a:pPr rtl="1"/>
          <a:endParaRPr lang="ar-SA"/>
        </a:p>
      </dgm:t>
    </dgm:pt>
    <dgm:pt modelId="{ECC5506D-C5F8-4969-B727-6F4760C2D83E}">
      <dgm:prSet custT="1"/>
      <dgm:spPr/>
      <dgm:t>
        <a:bodyPr/>
        <a:lstStyle/>
        <a:p>
          <a:pPr rtl="1"/>
          <a:r>
            <a:rPr lang="en-US" sz="1200" b="1"/>
            <a:t>Peak Hour Factor</a:t>
          </a:r>
          <a:endParaRPr lang="ar-SA" sz="1200" b="1"/>
        </a:p>
      </dgm:t>
    </dgm:pt>
    <dgm:pt modelId="{B9CCDBF0-B53A-4B16-988F-B62B712A62DE}" type="parTrans" cxnId="{1B495CAD-F37E-40D2-9730-0D1166B10224}">
      <dgm:prSet/>
      <dgm:spPr/>
      <dgm:t>
        <a:bodyPr/>
        <a:lstStyle/>
        <a:p>
          <a:pPr rtl="1"/>
          <a:endParaRPr lang="ar-SA"/>
        </a:p>
      </dgm:t>
    </dgm:pt>
    <dgm:pt modelId="{F8C3EA17-9250-4914-A0A1-79F33446D325}" type="sibTrans" cxnId="{1B495CAD-F37E-40D2-9730-0D1166B10224}">
      <dgm:prSet/>
      <dgm:spPr/>
      <dgm:t>
        <a:bodyPr/>
        <a:lstStyle/>
        <a:p>
          <a:pPr rtl="1"/>
          <a:endParaRPr lang="ar-SA"/>
        </a:p>
      </dgm:t>
    </dgm:pt>
    <dgm:pt modelId="{86BB53BF-4400-4296-9031-DFBBCDA976BA}">
      <dgm:prSet custT="1"/>
      <dgm:spPr/>
      <dgm:t>
        <a:bodyPr/>
        <a:lstStyle/>
        <a:p>
          <a:pPr rtl="1"/>
          <a:r>
            <a:rPr lang="en-US" sz="1200" b="1"/>
            <a:t>Passenger Trip lengths</a:t>
          </a:r>
          <a:endParaRPr lang="ar-SA" sz="1200" b="1"/>
        </a:p>
      </dgm:t>
    </dgm:pt>
    <dgm:pt modelId="{54845B55-2269-4EE2-A94C-C2819EAC6A1F}" type="parTrans" cxnId="{883AE112-D1A2-4065-944F-94B2ABE497EA}">
      <dgm:prSet/>
      <dgm:spPr/>
      <dgm:t>
        <a:bodyPr/>
        <a:lstStyle/>
        <a:p>
          <a:pPr rtl="1"/>
          <a:endParaRPr lang="ar-SA"/>
        </a:p>
      </dgm:t>
    </dgm:pt>
    <dgm:pt modelId="{0F55F66B-51E7-4BAD-A8F5-3D9ABD6071D7}" type="sibTrans" cxnId="{883AE112-D1A2-4065-944F-94B2ABE497EA}">
      <dgm:prSet/>
      <dgm:spPr/>
      <dgm:t>
        <a:bodyPr/>
        <a:lstStyle/>
        <a:p>
          <a:pPr rtl="1"/>
          <a:endParaRPr lang="ar-SA"/>
        </a:p>
      </dgm:t>
    </dgm:pt>
    <dgm:pt modelId="{EEF1421A-1F51-4486-968B-781F634A21E9}">
      <dgm:prSet custT="1"/>
      <dgm:spPr/>
      <dgm:t>
        <a:bodyPr/>
        <a:lstStyle/>
        <a:p>
          <a:pPr rtl="1"/>
          <a:r>
            <a:rPr lang="en-US" sz="1200" b="1"/>
            <a:t>BoardingVolume Distribution Among Stops</a:t>
          </a:r>
          <a:endParaRPr lang="ar-SA" sz="1200" b="1"/>
        </a:p>
      </dgm:t>
    </dgm:pt>
    <dgm:pt modelId="{C741AFF5-413E-4EC0-BC04-310B357AC5E7}" type="parTrans" cxnId="{138645F5-1A49-4736-BA5A-DA919107A100}">
      <dgm:prSet/>
      <dgm:spPr/>
      <dgm:t>
        <a:bodyPr/>
        <a:lstStyle/>
        <a:p>
          <a:pPr rtl="1"/>
          <a:endParaRPr lang="ar-SA"/>
        </a:p>
      </dgm:t>
    </dgm:pt>
    <dgm:pt modelId="{9CDC9C44-583E-4B96-915E-D15C64FB8D26}" type="sibTrans" cxnId="{138645F5-1A49-4736-BA5A-DA919107A100}">
      <dgm:prSet/>
      <dgm:spPr/>
      <dgm:t>
        <a:bodyPr/>
        <a:lstStyle/>
        <a:p>
          <a:pPr rtl="1"/>
          <a:endParaRPr lang="ar-SA"/>
        </a:p>
      </dgm:t>
    </dgm:pt>
    <dgm:pt modelId="{59F282B5-C89A-466F-BDC2-ABDB69E42B83}" type="pres">
      <dgm:prSet presAssocID="{C5307011-6A11-40EC-9737-B6B67C9C1076}" presName="hierChild1" presStyleCnt="0">
        <dgm:presLayoutVars>
          <dgm:chPref val="1"/>
          <dgm:dir/>
          <dgm:animOne val="branch"/>
          <dgm:animLvl val="lvl"/>
          <dgm:resizeHandles/>
        </dgm:presLayoutVars>
      </dgm:prSet>
      <dgm:spPr/>
      <dgm:t>
        <a:bodyPr/>
        <a:lstStyle/>
        <a:p>
          <a:pPr rtl="1"/>
          <a:endParaRPr lang="ar-SA"/>
        </a:p>
      </dgm:t>
    </dgm:pt>
    <dgm:pt modelId="{FE5CA611-BB0A-4C78-BD6E-D8F776DDCDFA}" type="pres">
      <dgm:prSet presAssocID="{C9CB294F-BA22-4B52-BF07-70B421A7E21B}" presName="hierRoot1" presStyleCnt="0"/>
      <dgm:spPr/>
    </dgm:pt>
    <dgm:pt modelId="{265E3C60-4445-4D59-B7F5-C4B173D39E67}" type="pres">
      <dgm:prSet presAssocID="{C9CB294F-BA22-4B52-BF07-70B421A7E21B}" presName="composite" presStyleCnt="0"/>
      <dgm:spPr/>
    </dgm:pt>
    <dgm:pt modelId="{1B52E1C1-196C-439B-933E-E44A65F163A0}" type="pres">
      <dgm:prSet presAssocID="{C9CB294F-BA22-4B52-BF07-70B421A7E21B}" presName="background" presStyleLbl="node0" presStyleIdx="0" presStyleCnt="1"/>
      <dgm:spPr/>
    </dgm:pt>
    <dgm:pt modelId="{ABA06BEB-6EE4-4E2F-B987-2C9938B063FE}" type="pres">
      <dgm:prSet presAssocID="{C9CB294F-BA22-4B52-BF07-70B421A7E21B}" presName="text" presStyleLbl="fgAcc0" presStyleIdx="0" presStyleCnt="1" custScaleX="210207" custScaleY="180149" custLinFactNeighborX="-1246" custLinFactNeighborY="3924">
        <dgm:presLayoutVars>
          <dgm:chPref val="3"/>
        </dgm:presLayoutVars>
      </dgm:prSet>
      <dgm:spPr/>
      <dgm:t>
        <a:bodyPr/>
        <a:lstStyle/>
        <a:p>
          <a:pPr rtl="1"/>
          <a:endParaRPr lang="ar-SA"/>
        </a:p>
      </dgm:t>
    </dgm:pt>
    <dgm:pt modelId="{92DC4810-4481-482C-AA47-DC0CDFF1BD94}" type="pres">
      <dgm:prSet presAssocID="{C9CB294F-BA22-4B52-BF07-70B421A7E21B}" presName="hierChild2" presStyleCnt="0"/>
      <dgm:spPr/>
    </dgm:pt>
    <dgm:pt modelId="{8E639809-DF98-4223-BD74-D308C0274B54}" type="pres">
      <dgm:prSet presAssocID="{63D826AB-839E-4D42-B086-FC55C0AA36AD}" presName="Name10" presStyleLbl="parChTrans1D2" presStyleIdx="0" presStyleCnt="3"/>
      <dgm:spPr/>
      <dgm:t>
        <a:bodyPr/>
        <a:lstStyle/>
        <a:p>
          <a:pPr rtl="1"/>
          <a:endParaRPr lang="ar-SA"/>
        </a:p>
      </dgm:t>
    </dgm:pt>
    <dgm:pt modelId="{C3ED0100-CF73-4329-B243-DDA20AD9DC8F}" type="pres">
      <dgm:prSet presAssocID="{5C82A893-F06F-49F5-98C3-47819A4BFA5B}" presName="hierRoot2" presStyleCnt="0"/>
      <dgm:spPr/>
    </dgm:pt>
    <dgm:pt modelId="{82668FD7-6994-435B-B06D-62E4272C8FA9}" type="pres">
      <dgm:prSet presAssocID="{5C82A893-F06F-49F5-98C3-47819A4BFA5B}" presName="composite2" presStyleCnt="0"/>
      <dgm:spPr/>
    </dgm:pt>
    <dgm:pt modelId="{43CFAF1D-1242-4253-8368-01F21C1BF800}" type="pres">
      <dgm:prSet presAssocID="{5C82A893-F06F-49F5-98C3-47819A4BFA5B}" presName="background2" presStyleLbl="node2" presStyleIdx="0" presStyleCnt="3"/>
      <dgm:spPr/>
    </dgm:pt>
    <dgm:pt modelId="{F91F0012-8CBE-4B14-8E60-D122BB40B01A}" type="pres">
      <dgm:prSet presAssocID="{5C82A893-F06F-49F5-98C3-47819A4BFA5B}" presName="text2" presStyleLbl="fgAcc2" presStyleIdx="0" presStyleCnt="3" custScaleX="266121" custScaleY="174275" custLinFactNeighborY="27417">
        <dgm:presLayoutVars>
          <dgm:chPref val="3"/>
        </dgm:presLayoutVars>
      </dgm:prSet>
      <dgm:spPr/>
      <dgm:t>
        <a:bodyPr/>
        <a:lstStyle/>
        <a:p>
          <a:pPr rtl="1"/>
          <a:endParaRPr lang="ar-SA"/>
        </a:p>
      </dgm:t>
    </dgm:pt>
    <dgm:pt modelId="{78DCEDC4-5248-4711-923E-4C0130C275BF}" type="pres">
      <dgm:prSet presAssocID="{5C82A893-F06F-49F5-98C3-47819A4BFA5B}" presName="hierChild3" presStyleCnt="0"/>
      <dgm:spPr/>
    </dgm:pt>
    <dgm:pt modelId="{1C1CBF08-2BBA-4E20-937A-4D39F76F4DBB}" type="pres">
      <dgm:prSet presAssocID="{5C95B147-9676-4C80-9877-0F76BE00619F}" presName="Name17" presStyleLbl="parChTrans1D3" presStyleIdx="0" presStyleCnt="7"/>
      <dgm:spPr/>
      <dgm:t>
        <a:bodyPr/>
        <a:lstStyle/>
        <a:p>
          <a:pPr rtl="1"/>
          <a:endParaRPr lang="ar-SA"/>
        </a:p>
      </dgm:t>
    </dgm:pt>
    <dgm:pt modelId="{338A8E82-FC94-4ACE-9BFB-5F0B19DA2B95}" type="pres">
      <dgm:prSet presAssocID="{3F48D2EC-3783-4C10-AB12-C88680412CFF}" presName="hierRoot3" presStyleCnt="0"/>
      <dgm:spPr/>
    </dgm:pt>
    <dgm:pt modelId="{45C2050C-8FC9-4EEA-AFAD-63A6C58C7A81}" type="pres">
      <dgm:prSet presAssocID="{3F48D2EC-3783-4C10-AB12-C88680412CFF}" presName="composite3" presStyleCnt="0"/>
      <dgm:spPr/>
    </dgm:pt>
    <dgm:pt modelId="{DF27D171-BDC6-418A-BC79-F0FA8B595EE5}" type="pres">
      <dgm:prSet presAssocID="{3F48D2EC-3783-4C10-AB12-C88680412CFF}" presName="background3" presStyleLbl="node3" presStyleIdx="0" presStyleCnt="7"/>
      <dgm:spPr/>
    </dgm:pt>
    <dgm:pt modelId="{CD28B151-2A34-44A5-8551-35EA15A02003}" type="pres">
      <dgm:prSet presAssocID="{3F48D2EC-3783-4C10-AB12-C88680412CFF}" presName="text3" presStyleLbl="fgAcc3" presStyleIdx="0" presStyleCnt="7" custScaleX="154359" custScaleY="255557" custLinFactNeighborX="-11690" custLinFactNeighborY="58155">
        <dgm:presLayoutVars>
          <dgm:chPref val="3"/>
        </dgm:presLayoutVars>
      </dgm:prSet>
      <dgm:spPr/>
      <dgm:t>
        <a:bodyPr/>
        <a:lstStyle/>
        <a:p>
          <a:pPr rtl="1"/>
          <a:endParaRPr lang="ar-SA"/>
        </a:p>
      </dgm:t>
    </dgm:pt>
    <dgm:pt modelId="{183FB55B-7D65-4564-AC42-09C5C7AEED55}" type="pres">
      <dgm:prSet presAssocID="{3F48D2EC-3783-4C10-AB12-C88680412CFF}" presName="hierChild4" presStyleCnt="0"/>
      <dgm:spPr/>
    </dgm:pt>
    <dgm:pt modelId="{04BBA324-E47D-4A97-8977-CB8E5800B02D}" type="pres">
      <dgm:prSet presAssocID="{665EAC52-6D03-4BC9-920F-A78A63C65682}" presName="Name17" presStyleLbl="parChTrans1D3" presStyleIdx="1" presStyleCnt="7"/>
      <dgm:spPr/>
      <dgm:t>
        <a:bodyPr/>
        <a:lstStyle/>
        <a:p>
          <a:pPr rtl="1"/>
          <a:endParaRPr lang="ar-SA"/>
        </a:p>
      </dgm:t>
    </dgm:pt>
    <dgm:pt modelId="{87D5E0F1-85ED-48BA-98D2-8D622D23E717}" type="pres">
      <dgm:prSet presAssocID="{90F09831-F420-4E36-93D2-02F9F6843706}" presName="hierRoot3" presStyleCnt="0"/>
      <dgm:spPr/>
    </dgm:pt>
    <dgm:pt modelId="{EAC62C72-16F2-4E55-AF3A-5BB5283D433D}" type="pres">
      <dgm:prSet presAssocID="{90F09831-F420-4E36-93D2-02F9F6843706}" presName="composite3" presStyleCnt="0"/>
      <dgm:spPr/>
    </dgm:pt>
    <dgm:pt modelId="{0C22F238-66FC-440D-A201-567A4CE385FE}" type="pres">
      <dgm:prSet presAssocID="{90F09831-F420-4E36-93D2-02F9F6843706}" presName="background3" presStyleLbl="node3" presStyleIdx="1" presStyleCnt="7"/>
      <dgm:spPr/>
    </dgm:pt>
    <dgm:pt modelId="{86CC5DC5-C6D4-4378-8248-96DD8C19C6C4}" type="pres">
      <dgm:prSet presAssocID="{90F09831-F420-4E36-93D2-02F9F6843706}" presName="text3" presStyleLbl="fgAcc3" presStyleIdx="1" presStyleCnt="7" custScaleX="161357" custScaleY="225946" custLinFactNeighborX="-4044" custLinFactNeighborY="64799">
        <dgm:presLayoutVars>
          <dgm:chPref val="3"/>
        </dgm:presLayoutVars>
      </dgm:prSet>
      <dgm:spPr/>
      <dgm:t>
        <a:bodyPr/>
        <a:lstStyle/>
        <a:p>
          <a:pPr rtl="1"/>
          <a:endParaRPr lang="ar-SA"/>
        </a:p>
      </dgm:t>
    </dgm:pt>
    <dgm:pt modelId="{06C37EBF-042C-482C-AA5A-164EE15BC85D}" type="pres">
      <dgm:prSet presAssocID="{90F09831-F420-4E36-93D2-02F9F6843706}" presName="hierChild4" presStyleCnt="0"/>
      <dgm:spPr/>
    </dgm:pt>
    <dgm:pt modelId="{1EC2F889-D72C-4C34-B504-91996E6080A1}" type="pres">
      <dgm:prSet presAssocID="{60676214-6A47-4BBD-BD50-4E70449DE821}" presName="Name10" presStyleLbl="parChTrans1D2" presStyleIdx="1" presStyleCnt="3"/>
      <dgm:spPr/>
      <dgm:t>
        <a:bodyPr/>
        <a:lstStyle/>
        <a:p>
          <a:pPr rtl="1"/>
          <a:endParaRPr lang="ar-SA"/>
        </a:p>
      </dgm:t>
    </dgm:pt>
    <dgm:pt modelId="{C6C7A280-3262-4E01-B877-563D662F6F1C}" type="pres">
      <dgm:prSet presAssocID="{AE98E253-E672-4B8A-9B80-840A9352105A}" presName="hierRoot2" presStyleCnt="0"/>
      <dgm:spPr/>
    </dgm:pt>
    <dgm:pt modelId="{979FB58A-DBC1-4C79-8618-BABA47D835E8}" type="pres">
      <dgm:prSet presAssocID="{AE98E253-E672-4B8A-9B80-840A9352105A}" presName="composite2" presStyleCnt="0"/>
      <dgm:spPr/>
    </dgm:pt>
    <dgm:pt modelId="{7E76F510-7B8B-4E90-AB92-8A51C2B32EAF}" type="pres">
      <dgm:prSet presAssocID="{AE98E253-E672-4B8A-9B80-840A9352105A}" presName="background2" presStyleLbl="node2" presStyleIdx="1" presStyleCnt="3"/>
      <dgm:spPr/>
    </dgm:pt>
    <dgm:pt modelId="{31167881-C470-4FCF-A335-C9E569EEED09}" type="pres">
      <dgm:prSet presAssocID="{AE98E253-E672-4B8A-9B80-840A9352105A}" presName="text2" presStyleLbl="fgAcc2" presStyleIdx="1" presStyleCnt="3" custScaleX="260859" custScaleY="168057" custLinFactNeighborX="1934" custLinFactNeighborY="30463">
        <dgm:presLayoutVars>
          <dgm:chPref val="3"/>
        </dgm:presLayoutVars>
      </dgm:prSet>
      <dgm:spPr/>
      <dgm:t>
        <a:bodyPr/>
        <a:lstStyle/>
        <a:p>
          <a:pPr rtl="1"/>
          <a:endParaRPr lang="ar-SA"/>
        </a:p>
      </dgm:t>
    </dgm:pt>
    <dgm:pt modelId="{D82E1028-198A-455D-99C5-43F519F6E529}" type="pres">
      <dgm:prSet presAssocID="{AE98E253-E672-4B8A-9B80-840A9352105A}" presName="hierChild3" presStyleCnt="0"/>
      <dgm:spPr/>
    </dgm:pt>
    <dgm:pt modelId="{F2A0F1AB-D8E3-4309-BCAA-AEF3DE64C796}" type="pres">
      <dgm:prSet presAssocID="{B9CCDBF0-B53A-4B16-988F-B62B712A62DE}" presName="Name17" presStyleLbl="parChTrans1D3" presStyleIdx="2" presStyleCnt="7"/>
      <dgm:spPr/>
      <dgm:t>
        <a:bodyPr/>
        <a:lstStyle/>
        <a:p>
          <a:pPr rtl="1"/>
          <a:endParaRPr lang="ar-SA"/>
        </a:p>
      </dgm:t>
    </dgm:pt>
    <dgm:pt modelId="{0966B84F-12B7-487F-A42F-CE0DF6A704CB}" type="pres">
      <dgm:prSet presAssocID="{ECC5506D-C5F8-4969-B727-6F4760C2D83E}" presName="hierRoot3" presStyleCnt="0"/>
      <dgm:spPr/>
    </dgm:pt>
    <dgm:pt modelId="{EADE189E-67D1-4309-B588-C5A1B6753ADC}" type="pres">
      <dgm:prSet presAssocID="{ECC5506D-C5F8-4969-B727-6F4760C2D83E}" presName="composite3" presStyleCnt="0"/>
      <dgm:spPr/>
    </dgm:pt>
    <dgm:pt modelId="{E07B5AEC-0C0C-4CAC-8802-1512357A3D69}" type="pres">
      <dgm:prSet presAssocID="{ECC5506D-C5F8-4969-B727-6F4760C2D83E}" presName="background3" presStyleLbl="node3" presStyleIdx="2" presStyleCnt="7"/>
      <dgm:spPr/>
    </dgm:pt>
    <dgm:pt modelId="{A70483AE-4C95-41BC-8B11-04E3E8C304B2}" type="pres">
      <dgm:prSet presAssocID="{ECC5506D-C5F8-4969-B727-6F4760C2D83E}" presName="text3" presStyleLbl="fgAcc3" presStyleIdx="2" presStyleCnt="7" custScaleX="111664" custScaleY="221392" custLinFactY="1630" custLinFactNeighborX="-3956" custLinFactNeighborY="100000">
        <dgm:presLayoutVars>
          <dgm:chPref val="3"/>
        </dgm:presLayoutVars>
      </dgm:prSet>
      <dgm:spPr/>
      <dgm:t>
        <a:bodyPr/>
        <a:lstStyle/>
        <a:p>
          <a:pPr rtl="1"/>
          <a:endParaRPr lang="ar-SA"/>
        </a:p>
      </dgm:t>
    </dgm:pt>
    <dgm:pt modelId="{D9154B49-13CF-4096-A077-F3E4117CBB23}" type="pres">
      <dgm:prSet presAssocID="{ECC5506D-C5F8-4969-B727-6F4760C2D83E}" presName="hierChild4" presStyleCnt="0"/>
      <dgm:spPr/>
    </dgm:pt>
    <dgm:pt modelId="{652B51BA-2A12-478D-948A-3DA3BD550FD2}" type="pres">
      <dgm:prSet presAssocID="{C741AFF5-413E-4EC0-BC04-310B357AC5E7}" presName="Name17" presStyleLbl="parChTrans1D3" presStyleIdx="3" presStyleCnt="7"/>
      <dgm:spPr/>
      <dgm:t>
        <a:bodyPr/>
        <a:lstStyle/>
        <a:p>
          <a:pPr rtl="1"/>
          <a:endParaRPr lang="ar-SA"/>
        </a:p>
      </dgm:t>
    </dgm:pt>
    <dgm:pt modelId="{F040AAEC-F884-47AE-B474-49ECBEDD7664}" type="pres">
      <dgm:prSet presAssocID="{EEF1421A-1F51-4486-968B-781F634A21E9}" presName="hierRoot3" presStyleCnt="0"/>
      <dgm:spPr/>
    </dgm:pt>
    <dgm:pt modelId="{FB1F48A1-181A-4B6A-BCDB-C21F559E529D}" type="pres">
      <dgm:prSet presAssocID="{EEF1421A-1F51-4486-968B-781F634A21E9}" presName="composite3" presStyleCnt="0"/>
      <dgm:spPr/>
    </dgm:pt>
    <dgm:pt modelId="{53BD8B11-1E33-4A65-A19F-B731957109E3}" type="pres">
      <dgm:prSet presAssocID="{EEF1421A-1F51-4486-968B-781F634A21E9}" presName="background3" presStyleLbl="node3" presStyleIdx="3" presStyleCnt="7"/>
      <dgm:spPr/>
    </dgm:pt>
    <dgm:pt modelId="{DFECEA59-2F3D-4DDE-8D7F-0B94F0C126BD}" type="pres">
      <dgm:prSet presAssocID="{EEF1421A-1F51-4486-968B-781F634A21E9}" presName="text3" presStyleLbl="fgAcc3" presStyleIdx="3" presStyleCnt="7" custScaleX="262759" custScaleY="219846" custLinFactY="1630" custLinFactNeighborX="-2022" custLinFactNeighborY="100000">
        <dgm:presLayoutVars>
          <dgm:chPref val="3"/>
        </dgm:presLayoutVars>
      </dgm:prSet>
      <dgm:spPr/>
      <dgm:t>
        <a:bodyPr/>
        <a:lstStyle/>
        <a:p>
          <a:pPr rtl="1"/>
          <a:endParaRPr lang="ar-SA"/>
        </a:p>
      </dgm:t>
    </dgm:pt>
    <dgm:pt modelId="{E259CA97-B7D2-4BCF-AACF-9BB1D2D1914D}" type="pres">
      <dgm:prSet presAssocID="{EEF1421A-1F51-4486-968B-781F634A21E9}" presName="hierChild4" presStyleCnt="0"/>
      <dgm:spPr/>
    </dgm:pt>
    <dgm:pt modelId="{07D05C8B-DCA4-47D7-B8F4-4C3DA3808D63}" type="pres">
      <dgm:prSet presAssocID="{54845B55-2269-4EE2-A94C-C2819EAC6A1F}" presName="Name17" presStyleLbl="parChTrans1D3" presStyleIdx="4" presStyleCnt="7"/>
      <dgm:spPr/>
      <dgm:t>
        <a:bodyPr/>
        <a:lstStyle/>
        <a:p>
          <a:pPr rtl="1"/>
          <a:endParaRPr lang="ar-SA"/>
        </a:p>
      </dgm:t>
    </dgm:pt>
    <dgm:pt modelId="{3FCC984D-78AB-49EF-B466-719F3FE58918}" type="pres">
      <dgm:prSet presAssocID="{86BB53BF-4400-4296-9031-DFBBCDA976BA}" presName="hierRoot3" presStyleCnt="0"/>
      <dgm:spPr/>
    </dgm:pt>
    <dgm:pt modelId="{55C1AD50-9CBF-4DAD-A975-9321598E28DD}" type="pres">
      <dgm:prSet presAssocID="{86BB53BF-4400-4296-9031-DFBBCDA976BA}" presName="composite3" presStyleCnt="0"/>
      <dgm:spPr/>
    </dgm:pt>
    <dgm:pt modelId="{0796C98C-1917-49D4-97A3-3FF76925042E}" type="pres">
      <dgm:prSet presAssocID="{86BB53BF-4400-4296-9031-DFBBCDA976BA}" presName="background3" presStyleLbl="node3" presStyleIdx="4" presStyleCnt="7"/>
      <dgm:spPr/>
    </dgm:pt>
    <dgm:pt modelId="{81C0671B-5975-4312-A763-5CA9ADA4EB27}" type="pres">
      <dgm:prSet presAssocID="{86BB53BF-4400-4296-9031-DFBBCDA976BA}" presName="text3" presStyleLbl="fgAcc3" presStyleIdx="4" presStyleCnt="7" custScaleX="174141" custScaleY="165144" custLinFactY="1354" custLinFactNeighborX="3868" custLinFactNeighborY="100000">
        <dgm:presLayoutVars>
          <dgm:chPref val="3"/>
        </dgm:presLayoutVars>
      </dgm:prSet>
      <dgm:spPr/>
      <dgm:t>
        <a:bodyPr/>
        <a:lstStyle/>
        <a:p>
          <a:pPr rtl="1"/>
          <a:endParaRPr lang="ar-SA"/>
        </a:p>
      </dgm:t>
    </dgm:pt>
    <dgm:pt modelId="{2EDB3471-8C6E-46A5-A483-A81294927051}" type="pres">
      <dgm:prSet presAssocID="{86BB53BF-4400-4296-9031-DFBBCDA976BA}" presName="hierChild4" presStyleCnt="0"/>
      <dgm:spPr/>
    </dgm:pt>
    <dgm:pt modelId="{BC95F95A-A594-47A2-BE50-312B2993651A}" type="pres">
      <dgm:prSet presAssocID="{1725325A-5785-4869-B912-67D5E28F3F54}" presName="Name10" presStyleLbl="parChTrans1D2" presStyleIdx="2" presStyleCnt="3"/>
      <dgm:spPr/>
      <dgm:t>
        <a:bodyPr/>
        <a:lstStyle/>
        <a:p>
          <a:pPr rtl="1"/>
          <a:endParaRPr lang="ar-SA"/>
        </a:p>
      </dgm:t>
    </dgm:pt>
    <dgm:pt modelId="{634EEE2A-CAF4-4CFA-A5C6-6865F39C8FB7}" type="pres">
      <dgm:prSet presAssocID="{68900AD3-FA0C-4D72-8988-9ED543777D97}" presName="hierRoot2" presStyleCnt="0"/>
      <dgm:spPr/>
    </dgm:pt>
    <dgm:pt modelId="{3BFAF280-10B5-4EA0-A901-AB7B9ABD163A}" type="pres">
      <dgm:prSet presAssocID="{68900AD3-FA0C-4D72-8988-9ED543777D97}" presName="composite2" presStyleCnt="0"/>
      <dgm:spPr/>
    </dgm:pt>
    <dgm:pt modelId="{41498FD4-58E8-4EC9-95FD-09BEA52447A2}" type="pres">
      <dgm:prSet presAssocID="{68900AD3-FA0C-4D72-8988-9ED543777D97}" presName="background2" presStyleLbl="node2" presStyleIdx="2" presStyleCnt="3"/>
      <dgm:spPr/>
    </dgm:pt>
    <dgm:pt modelId="{28E10BCA-9299-440A-8892-A6C91AB396A6}" type="pres">
      <dgm:prSet presAssocID="{68900AD3-FA0C-4D72-8988-9ED543777D97}" presName="text2" presStyleLbl="fgAcc2" presStyleIdx="2" presStyleCnt="3" custScaleX="221556" custScaleY="190886" custLinFactNeighborX="1934" custLinFactNeighborY="34199">
        <dgm:presLayoutVars>
          <dgm:chPref val="3"/>
        </dgm:presLayoutVars>
      </dgm:prSet>
      <dgm:spPr/>
      <dgm:t>
        <a:bodyPr/>
        <a:lstStyle/>
        <a:p>
          <a:pPr rtl="1"/>
          <a:endParaRPr lang="ar-SA"/>
        </a:p>
      </dgm:t>
    </dgm:pt>
    <dgm:pt modelId="{57F23E12-3EF2-4FCF-B1C6-91D30D2CC273}" type="pres">
      <dgm:prSet presAssocID="{68900AD3-FA0C-4D72-8988-9ED543777D97}" presName="hierChild3" presStyleCnt="0"/>
      <dgm:spPr/>
    </dgm:pt>
    <dgm:pt modelId="{1EB86FAB-8977-4684-B4A6-EC3357A13B2E}" type="pres">
      <dgm:prSet presAssocID="{E3297130-4760-4B1A-8F5D-640E7B248E71}" presName="Name17" presStyleLbl="parChTrans1D3" presStyleIdx="5" presStyleCnt="7"/>
      <dgm:spPr/>
      <dgm:t>
        <a:bodyPr/>
        <a:lstStyle/>
        <a:p>
          <a:pPr rtl="1"/>
          <a:endParaRPr lang="ar-SA"/>
        </a:p>
      </dgm:t>
    </dgm:pt>
    <dgm:pt modelId="{96120D64-2A9C-482D-9ED2-EB3C50B87F29}" type="pres">
      <dgm:prSet presAssocID="{EABAEAFD-FA73-4081-BCB6-CD33B52E3F5D}" presName="hierRoot3" presStyleCnt="0"/>
      <dgm:spPr/>
    </dgm:pt>
    <dgm:pt modelId="{01B75D12-3939-4399-B40C-A6EAB7EB1168}" type="pres">
      <dgm:prSet presAssocID="{EABAEAFD-FA73-4081-BCB6-CD33B52E3F5D}" presName="composite3" presStyleCnt="0"/>
      <dgm:spPr/>
    </dgm:pt>
    <dgm:pt modelId="{8F14A26B-075B-4EDB-AFFF-91E715A91EB4}" type="pres">
      <dgm:prSet presAssocID="{EABAEAFD-FA73-4081-BCB6-CD33B52E3F5D}" presName="background3" presStyleLbl="node3" presStyleIdx="5" presStyleCnt="7"/>
      <dgm:spPr/>
    </dgm:pt>
    <dgm:pt modelId="{7B5A3205-00ED-4FAC-9534-1A316BA3E821}" type="pres">
      <dgm:prSet presAssocID="{EABAEAFD-FA73-4081-BCB6-CD33B52E3F5D}" presName="text3" presStyleLbl="fgAcc3" presStyleIdx="5" presStyleCnt="7" custScaleX="187326" custScaleY="210064" custLinFactNeighborX="-3868" custLinFactNeighborY="63971">
        <dgm:presLayoutVars>
          <dgm:chPref val="3"/>
        </dgm:presLayoutVars>
      </dgm:prSet>
      <dgm:spPr/>
      <dgm:t>
        <a:bodyPr/>
        <a:lstStyle/>
        <a:p>
          <a:pPr rtl="1"/>
          <a:endParaRPr lang="ar-SA"/>
        </a:p>
      </dgm:t>
    </dgm:pt>
    <dgm:pt modelId="{7AF1E351-605D-44EA-9A38-6EC64B8057BE}" type="pres">
      <dgm:prSet presAssocID="{EABAEAFD-FA73-4081-BCB6-CD33B52E3F5D}" presName="hierChild4" presStyleCnt="0"/>
      <dgm:spPr/>
    </dgm:pt>
    <dgm:pt modelId="{6419C23F-07C9-4429-ABD9-7CC56F7A94D6}" type="pres">
      <dgm:prSet presAssocID="{8A55D14A-A155-42CE-93E0-B1E431587F08}" presName="Name17" presStyleLbl="parChTrans1D3" presStyleIdx="6" presStyleCnt="7"/>
      <dgm:spPr/>
      <dgm:t>
        <a:bodyPr/>
        <a:lstStyle/>
        <a:p>
          <a:pPr rtl="1"/>
          <a:endParaRPr lang="ar-SA"/>
        </a:p>
      </dgm:t>
    </dgm:pt>
    <dgm:pt modelId="{F187C1F6-EB7C-40AD-8EE5-B44ED54E1CEE}" type="pres">
      <dgm:prSet presAssocID="{DB79CEC6-F020-4A34-BB2D-9F74E47B6213}" presName="hierRoot3" presStyleCnt="0"/>
      <dgm:spPr/>
    </dgm:pt>
    <dgm:pt modelId="{E32EB691-C88D-4C5F-9D4D-896333599EB8}" type="pres">
      <dgm:prSet presAssocID="{DB79CEC6-F020-4A34-BB2D-9F74E47B6213}" presName="composite3" presStyleCnt="0"/>
      <dgm:spPr/>
    </dgm:pt>
    <dgm:pt modelId="{E64FAEC0-888B-4F8C-B87F-647509AFAEF1}" type="pres">
      <dgm:prSet presAssocID="{DB79CEC6-F020-4A34-BB2D-9F74E47B6213}" presName="background3" presStyleLbl="node3" presStyleIdx="6" presStyleCnt="7"/>
      <dgm:spPr/>
    </dgm:pt>
    <dgm:pt modelId="{3E971C34-6ADD-4DCD-937C-FB3BF7235689}" type="pres">
      <dgm:prSet presAssocID="{DB79CEC6-F020-4A34-BB2D-9F74E47B6213}" presName="text3" presStyleLbl="fgAcc3" presStyleIdx="6" presStyleCnt="7" custScaleX="175676" custScaleY="213299" custLinFactNeighborX="231" custLinFactNeighborY="63972">
        <dgm:presLayoutVars>
          <dgm:chPref val="3"/>
        </dgm:presLayoutVars>
      </dgm:prSet>
      <dgm:spPr/>
      <dgm:t>
        <a:bodyPr/>
        <a:lstStyle/>
        <a:p>
          <a:pPr rtl="1"/>
          <a:endParaRPr lang="ar-SA"/>
        </a:p>
      </dgm:t>
    </dgm:pt>
    <dgm:pt modelId="{23D3C02E-5CBF-4041-BB4D-8B5ABFABCB9F}" type="pres">
      <dgm:prSet presAssocID="{DB79CEC6-F020-4A34-BB2D-9F74E47B6213}" presName="hierChild4" presStyleCnt="0"/>
      <dgm:spPr/>
    </dgm:pt>
  </dgm:ptLst>
  <dgm:cxnLst>
    <dgm:cxn modelId="{B00570D3-6D94-4B89-A680-6785A21CA3D0}" type="presOf" srcId="{C9CB294F-BA22-4B52-BF07-70B421A7E21B}" destId="{ABA06BEB-6EE4-4E2F-B987-2C9938B063FE}" srcOrd="0" destOrd="0" presId="urn:microsoft.com/office/officeart/2005/8/layout/hierarchy1"/>
    <dgm:cxn modelId="{9D44802D-AE1B-4108-8835-291DD0C0D243}" srcId="{C9CB294F-BA22-4B52-BF07-70B421A7E21B}" destId="{68900AD3-FA0C-4D72-8988-9ED543777D97}" srcOrd="2" destOrd="0" parTransId="{1725325A-5785-4869-B912-67D5E28F3F54}" sibTransId="{82772FE1-AFED-4396-A29A-4090D3984CF0}"/>
    <dgm:cxn modelId="{750E9D4E-7FC9-462C-BC19-302C428EA22E}" type="presOf" srcId="{C5307011-6A11-40EC-9737-B6B67C9C1076}" destId="{59F282B5-C89A-466F-BDC2-ABDB69E42B83}" srcOrd="0" destOrd="0" presId="urn:microsoft.com/office/officeart/2005/8/layout/hierarchy1"/>
    <dgm:cxn modelId="{F11FEC95-0862-4C3B-BFED-CC69E511C287}" srcId="{C9CB294F-BA22-4B52-BF07-70B421A7E21B}" destId="{AE98E253-E672-4B8A-9B80-840A9352105A}" srcOrd="1" destOrd="0" parTransId="{60676214-6A47-4BBD-BD50-4E70449DE821}" sibTransId="{11572543-1B6F-4D6D-BC34-8551F6555983}"/>
    <dgm:cxn modelId="{1B495CAD-F37E-40D2-9730-0D1166B10224}" srcId="{AE98E253-E672-4B8A-9B80-840A9352105A}" destId="{ECC5506D-C5F8-4969-B727-6F4760C2D83E}" srcOrd="0" destOrd="0" parTransId="{B9CCDBF0-B53A-4B16-988F-B62B712A62DE}" sibTransId="{F8C3EA17-9250-4914-A0A1-79F33446D325}"/>
    <dgm:cxn modelId="{68B5E588-4200-4562-A585-46684E51800F}" type="presOf" srcId="{EEF1421A-1F51-4486-968B-781F634A21E9}" destId="{DFECEA59-2F3D-4DDE-8D7F-0B94F0C126BD}" srcOrd="0" destOrd="0" presId="urn:microsoft.com/office/officeart/2005/8/layout/hierarchy1"/>
    <dgm:cxn modelId="{24A00AAF-1644-4E95-A7AC-BA74FD538582}" type="presOf" srcId="{C741AFF5-413E-4EC0-BC04-310B357AC5E7}" destId="{652B51BA-2A12-478D-948A-3DA3BD550FD2}" srcOrd="0" destOrd="0" presId="urn:microsoft.com/office/officeart/2005/8/layout/hierarchy1"/>
    <dgm:cxn modelId="{AA64131F-7DF0-4529-B087-D82483463C76}" type="presOf" srcId="{86BB53BF-4400-4296-9031-DFBBCDA976BA}" destId="{81C0671B-5975-4312-A763-5CA9ADA4EB27}" srcOrd="0" destOrd="0" presId="urn:microsoft.com/office/officeart/2005/8/layout/hierarchy1"/>
    <dgm:cxn modelId="{600772EE-C4C2-460F-BFA6-276D38680FF7}" type="presOf" srcId="{ECC5506D-C5F8-4969-B727-6F4760C2D83E}" destId="{A70483AE-4C95-41BC-8B11-04E3E8C304B2}" srcOrd="0" destOrd="0" presId="urn:microsoft.com/office/officeart/2005/8/layout/hierarchy1"/>
    <dgm:cxn modelId="{099BBAAB-7DDB-4E09-BE53-ADBFA61E8BD0}" type="presOf" srcId="{E3297130-4760-4B1A-8F5D-640E7B248E71}" destId="{1EB86FAB-8977-4684-B4A6-EC3357A13B2E}" srcOrd="0" destOrd="0" presId="urn:microsoft.com/office/officeart/2005/8/layout/hierarchy1"/>
    <dgm:cxn modelId="{C001AECC-610E-4193-9061-BB3C97817D65}" type="presOf" srcId="{B9CCDBF0-B53A-4B16-988F-B62B712A62DE}" destId="{F2A0F1AB-D8E3-4309-BCAA-AEF3DE64C796}" srcOrd="0" destOrd="0" presId="urn:microsoft.com/office/officeart/2005/8/layout/hierarchy1"/>
    <dgm:cxn modelId="{54FDDC12-FB0E-4251-AB8B-DD5F67ED5724}" srcId="{C5307011-6A11-40EC-9737-B6B67C9C1076}" destId="{C9CB294F-BA22-4B52-BF07-70B421A7E21B}" srcOrd="0" destOrd="0" parTransId="{41C94822-1D17-48C9-B521-7F00770779BD}" sibTransId="{4976A5AD-5F32-45D9-8BFC-A3638C2D1BC2}"/>
    <dgm:cxn modelId="{58DE90DB-4430-4E8C-BA74-B25BAFCF75AE}" type="presOf" srcId="{8A55D14A-A155-42CE-93E0-B1E431587F08}" destId="{6419C23F-07C9-4429-ABD9-7CC56F7A94D6}" srcOrd="0" destOrd="0" presId="urn:microsoft.com/office/officeart/2005/8/layout/hierarchy1"/>
    <dgm:cxn modelId="{138645F5-1A49-4736-BA5A-DA919107A100}" srcId="{AE98E253-E672-4B8A-9B80-840A9352105A}" destId="{EEF1421A-1F51-4486-968B-781F634A21E9}" srcOrd="1" destOrd="0" parTransId="{C741AFF5-413E-4EC0-BC04-310B357AC5E7}" sibTransId="{9CDC9C44-583E-4B96-915E-D15C64FB8D26}"/>
    <dgm:cxn modelId="{DDAA9C4E-ECFF-45BC-972F-C7BDFBFD9960}" type="presOf" srcId="{1725325A-5785-4869-B912-67D5E28F3F54}" destId="{BC95F95A-A594-47A2-BE50-312B2993651A}" srcOrd="0" destOrd="0" presId="urn:microsoft.com/office/officeart/2005/8/layout/hierarchy1"/>
    <dgm:cxn modelId="{B0A9F9A0-94B3-41BB-8B3D-9A30342296DD}" srcId="{C9CB294F-BA22-4B52-BF07-70B421A7E21B}" destId="{5C82A893-F06F-49F5-98C3-47819A4BFA5B}" srcOrd="0" destOrd="0" parTransId="{63D826AB-839E-4D42-B086-FC55C0AA36AD}" sibTransId="{ED57B577-4A55-4782-99A7-5592F7B6F35C}"/>
    <dgm:cxn modelId="{4A1D5CEC-FD2B-4DED-B48D-D4BEFF8F0692}" type="presOf" srcId="{63D826AB-839E-4D42-B086-FC55C0AA36AD}" destId="{8E639809-DF98-4223-BD74-D308C0274B54}" srcOrd="0" destOrd="0" presId="urn:microsoft.com/office/officeart/2005/8/layout/hierarchy1"/>
    <dgm:cxn modelId="{1CBB481F-1DCF-4BB0-A80B-1A6540DFAA98}" type="presOf" srcId="{90F09831-F420-4E36-93D2-02F9F6843706}" destId="{86CC5DC5-C6D4-4378-8248-96DD8C19C6C4}" srcOrd="0" destOrd="0" presId="urn:microsoft.com/office/officeart/2005/8/layout/hierarchy1"/>
    <dgm:cxn modelId="{DF9A7967-EB7E-41AD-A338-124E6B0B419C}" type="presOf" srcId="{68900AD3-FA0C-4D72-8988-9ED543777D97}" destId="{28E10BCA-9299-440A-8892-A6C91AB396A6}" srcOrd="0" destOrd="0" presId="urn:microsoft.com/office/officeart/2005/8/layout/hierarchy1"/>
    <dgm:cxn modelId="{65C6439C-480B-46F2-810C-EC8740C613CD}" srcId="{5C82A893-F06F-49F5-98C3-47819A4BFA5B}" destId="{90F09831-F420-4E36-93D2-02F9F6843706}" srcOrd="1" destOrd="0" parTransId="{665EAC52-6D03-4BC9-920F-A78A63C65682}" sibTransId="{999FA084-00D2-4D5D-AC34-F7A5B9C0DAC9}"/>
    <dgm:cxn modelId="{749F4583-F93D-4EA7-80BB-FDCCD80E8433}" type="presOf" srcId="{DB79CEC6-F020-4A34-BB2D-9F74E47B6213}" destId="{3E971C34-6ADD-4DCD-937C-FB3BF7235689}" srcOrd="0" destOrd="0" presId="urn:microsoft.com/office/officeart/2005/8/layout/hierarchy1"/>
    <dgm:cxn modelId="{883AE112-D1A2-4065-944F-94B2ABE497EA}" srcId="{AE98E253-E672-4B8A-9B80-840A9352105A}" destId="{86BB53BF-4400-4296-9031-DFBBCDA976BA}" srcOrd="2" destOrd="0" parTransId="{54845B55-2269-4EE2-A94C-C2819EAC6A1F}" sibTransId="{0F55F66B-51E7-4BAD-A8F5-3D9ABD6071D7}"/>
    <dgm:cxn modelId="{AD688DA5-A6A3-40C8-9962-5371193B2B74}" type="presOf" srcId="{5C82A893-F06F-49F5-98C3-47819A4BFA5B}" destId="{F91F0012-8CBE-4B14-8E60-D122BB40B01A}" srcOrd="0" destOrd="0" presId="urn:microsoft.com/office/officeart/2005/8/layout/hierarchy1"/>
    <dgm:cxn modelId="{D3A0F998-D051-4074-893C-43457F7015A4}" srcId="{68900AD3-FA0C-4D72-8988-9ED543777D97}" destId="{EABAEAFD-FA73-4081-BCB6-CD33B52E3F5D}" srcOrd="0" destOrd="0" parTransId="{E3297130-4760-4B1A-8F5D-640E7B248E71}" sibTransId="{351A4B00-7728-444E-A9BA-44D50AB91EF6}"/>
    <dgm:cxn modelId="{E186487A-D2A5-40D3-8BCE-2B8897A9838B}" srcId="{68900AD3-FA0C-4D72-8988-9ED543777D97}" destId="{DB79CEC6-F020-4A34-BB2D-9F74E47B6213}" srcOrd="1" destOrd="0" parTransId="{8A55D14A-A155-42CE-93E0-B1E431587F08}" sibTransId="{5D7C02D0-2AAF-4514-8002-FD37D16AE929}"/>
    <dgm:cxn modelId="{3C23DF38-FE56-4841-9CB8-3FCD0DA34C73}" type="presOf" srcId="{665EAC52-6D03-4BC9-920F-A78A63C65682}" destId="{04BBA324-E47D-4A97-8977-CB8E5800B02D}" srcOrd="0" destOrd="0" presId="urn:microsoft.com/office/officeart/2005/8/layout/hierarchy1"/>
    <dgm:cxn modelId="{89C96572-7833-4CF1-97FB-80ACF1FFB7D3}" type="presOf" srcId="{EABAEAFD-FA73-4081-BCB6-CD33B52E3F5D}" destId="{7B5A3205-00ED-4FAC-9534-1A316BA3E821}" srcOrd="0" destOrd="0" presId="urn:microsoft.com/office/officeart/2005/8/layout/hierarchy1"/>
    <dgm:cxn modelId="{C8339B8D-321A-4628-9ED6-C4B4BEDC2466}" type="presOf" srcId="{AE98E253-E672-4B8A-9B80-840A9352105A}" destId="{31167881-C470-4FCF-A335-C9E569EEED09}" srcOrd="0" destOrd="0" presId="urn:microsoft.com/office/officeart/2005/8/layout/hierarchy1"/>
    <dgm:cxn modelId="{F6E777AC-A280-450B-B101-1C0BAEA8275C}" type="presOf" srcId="{54845B55-2269-4EE2-A94C-C2819EAC6A1F}" destId="{07D05C8B-DCA4-47D7-B8F4-4C3DA3808D63}" srcOrd="0" destOrd="0" presId="urn:microsoft.com/office/officeart/2005/8/layout/hierarchy1"/>
    <dgm:cxn modelId="{C0661AC0-93C3-45F4-829F-39BAC3A3F670}" srcId="{5C82A893-F06F-49F5-98C3-47819A4BFA5B}" destId="{3F48D2EC-3783-4C10-AB12-C88680412CFF}" srcOrd="0" destOrd="0" parTransId="{5C95B147-9676-4C80-9877-0F76BE00619F}" sibTransId="{2716E5ED-954B-4ACC-ACCE-D502D4592475}"/>
    <dgm:cxn modelId="{3252690C-9D9D-48D5-994D-61E32A38CE18}" type="presOf" srcId="{5C95B147-9676-4C80-9877-0F76BE00619F}" destId="{1C1CBF08-2BBA-4E20-937A-4D39F76F4DBB}" srcOrd="0" destOrd="0" presId="urn:microsoft.com/office/officeart/2005/8/layout/hierarchy1"/>
    <dgm:cxn modelId="{6C3DB4D5-B832-4E3F-9908-B60DFCE161FB}" type="presOf" srcId="{3F48D2EC-3783-4C10-AB12-C88680412CFF}" destId="{CD28B151-2A34-44A5-8551-35EA15A02003}" srcOrd="0" destOrd="0" presId="urn:microsoft.com/office/officeart/2005/8/layout/hierarchy1"/>
    <dgm:cxn modelId="{B4422C09-9657-45FB-B6C6-7F5A217D7A50}" type="presOf" srcId="{60676214-6A47-4BBD-BD50-4E70449DE821}" destId="{1EC2F889-D72C-4C34-B504-91996E6080A1}" srcOrd="0" destOrd="0" presId="urn:microsoft.com/office/officeart/2005/8/layout/hierarchy1"/>
    <dgm:cxn modelId="{7CDB2716-E37D-41C4-9527-CCB62E314C63}" type="presParOf" srcId="{59F282B5-C89A-466F-BDC2-ABDB69E42B83}" destId="{FE5CA611-BB0A-4C78-BD6E-D8F776DDCDFA}" srcOrd="0" destOrd="0" presId="urn:microsoft.com/office/officeart/2005/8/layout/hierarchy1"/>
    <dgm:cxn modelId="{F7915C1C-9381-4B46-9C14-276A752A4FE3}" type="presParOf" srcId="{FE5CA611-BB0A-4C78-BD6E-D8F776DDCDFA}" destId="{265E3C60-4445-4D59-B7F5-C4B173D39E67}" srcOrd="0" destOrd="0" presId="urn:microsoft.com/office/officeart/2005/8/layout/hierarchy1"/>
    <dgm:cxn modelId="{D8955DE6-42CA-4CF5-8939-620C3EB10056}" type="presParOf" srcId="{265E3C60-4445-4D59-B7F5-C4B173D39E67}" destId="{1B52E1C1-196C-439B-933E-E44A65F163A0}" srcOrd="0" destOrd="0" presId="urn:microsoft.com/office/officeart/2005/8/layout/hierarchy1"/>
    <dgm:cxn modelId="{7A46AA4A-4132-4B2C-ABEF-6AB2E31E8EB4}" type="presParOf" srcId="{265E3C60-4445-4D59-B7F5-C4B173D39E67}" destId="{ABA06BEB-6EE4-4E2F-B987-2C9938B063FE}" srcOrd="1" destOrd="0" presId="urn:microsoft.com/office/officeart/2005/8/layout/hierarchy1"/>
    <dgm:cxn modelId="{348BC558-12DA-4399-96DE-38C580C25583}" type="presParOf" srcId="{FE5CA611-BB0A-4C78-BD6E-D8F776DDCDFA}" destId="{92DC4810-4481-482C-AA47-DC0CDFF1BD94}" srcOrd="1" destOrd="0" presId="urn:microsoft.com/office/officeart/2005/8/layout/hierarchy1"/>
    <dgm:cxn modelId="{6F651B18-0A26-4B4D-91E1-0C41DB1C5BA1}" type="presParOf" srcId="{92DC4810-4481-482C-AA47-DC0CDFF1BD94}" destId="{8E639809-DF98-4223-BD74-D308C0274B54}" srcOrd="0" destOrd="0" presId="urn:microsoft.com/office/officeart/2005/8/layout/hierarchy1"/>
    <dgm:cxn modelId="{3A5C9C29-1F06-4398-9D77-6F3A4B98559D}" type="presParOf" srcId="{92DC4810-4481-482C-AA47-DC0CDFF1BD94}" destId="{C3ED0100-CF73-4329-B243-DDA20AD9DC8F}" srcOrd="1" destOrd="0" presId="urn:microsoft.com/office/officeart/2005/8/layout/hierarchy1"/>
    <dgm:cxn modelId="{F04EF0B1-08DE-49CF-95B2-6150CA09C36D}" type="presParOf" srcId="{C3ED0100-CF73-4329-B243-DDA20AD9DC8F}" destId="{82668FD7-6994-435B-B06D-62E4272C8FA9}" srcOrd="0" destOrd="0" presId="urn:microsoft.com/office/officeart/2005/8/layout/hierarchy1"/>
    <dgm:cxn modelId="{01941368-616C-4B7D-A9FB-F31AFD00BB3F}" type="presParOf" srcId="{82668FD7-6994-435B-B06D-62E4272C8FA9}" destId="{43CFAF1D-1242-4253-8368-01F21C1BF800}" srcOrd="0" destOrd="0" presId="urn:microsoft.com/office/officeart/2005/8/layout/hierarchy1"/>
    <dgm:cxn modelId="{937266BB-2B09-4E6E-90E7-CEA807B2BC04}" type="presParOf" srcId="{82668FD7-6994-435B-B06D-62E4272C8FA9}" destId="{F91F0012-8CBE-4B14-8E60-D122BB40B01A}" srcOrd="1" destOrd="0" presId="urn:microsoft.com/office/officeart/2005/8/layout/hierarchy1"/>
    <dgm:cxn modelId="{C02EE8AD-700A-4BB0-AC4A-F31E4A167828}" type="presParOf" srcId="{C3ED0100-CF73-4329-B243-DDA20AD9DC8F}" destId="{78DCEDC4-5248-4711-923E-4C0130C275BF}" srcOrd="1" destOrd="0" presId="urn:microsoft.com/office/officeart/2005/8/layout/hierarchy1"/>
    <dgm:cxn modelId="{2478B134-AD8D-4784-A7B2-583E2C4E6F37}" type="presParOf" srcId="{78DCEDC4-5248-4711-923E-4C0130C275BF}" destId="{1C1CBF08-2BBA-4E20-937A-4D39F76F4DBB}" srcOrd="0" destOrd="0" presId="urn:microsoft.com/office/officeart/2005/8/layout/hierarchy1"/>
    <dgm:cxn modelId="{00235D32-EBDA-48CD-880A-6E85044F76FF}" type="presParOf" srcId="{78DCEDC4-5248-4711-923E-4C0130C275BF}" destId="{338A8E82-FC94-4ACE-9BFB-5F0B19DA2B95}" srcOrd="1" destOrd="0" presId="urn:microsoft.com/office/officeart/2005/8/layout/hierarchy1"/>
    <dgm:cxn modelId="{71CC5860-4DF5-4DF3-A8E5-29212E9090D5}" type="presParOf" srcId="{338A8E82-FC94-4ACE-9BFB-5F0B19DA2B95}" destId="{45C2050C-8FC9-4EEA-AFAD-63A6C58C7A81}" srcOrd="0" destOrd="0" presId="urn:microsoft.com/office/officeart/2005/8/layout/hierarchy1"/>
    <dgm:cxn modelId="{7B3ECD64-DFDC-4791-8859-0BF40E0DDAFB}" type="presParOf" srcId="{45C2050C-8FC9-4EEA-AFAD-63A6C58C7A81}" destId="{DF27D171-BDC6-418A-BC79-F0FA8B595EE5}" srcOrd="0" destOrd="0" presId="urn:microsoft.com/office/officeart/2005/8/layout/hierarchy1"/>
    <dgm:cxn modelId="{4164E45A-3D19-4AB7-84F9-D5D6F1F0267E}" type="presParOf" srcId="{45C2050C-8FC9-4EEA-AFAD-63A6C58C7A81}" destId="{CD28B151-2A34-44A5-8551-35EA15A02003}" srcOrd="1" destOrd="0" presId="urn:microsoft.com/office/officeart/2005/8/layout/hierarchy1"/>
    <dgm:cxn modelId="{36FD7C9F-EC1D-41C5-B6FD-5614DDECF2BA}" type="presParOf" srcId="{338A8E82-FC94-4ACE-9BFB-5F0B19DA2B95}" destId="{183FB55B-7D65-4564-AC42-09C5C7AEED55}" srcOrd="1" destOrd="0" presId="urn:microsoft.com/office/officeart/2005/8/layout/hierarchy1"/>
    <dgm:cxn modelId="{E4073BB2-9BFE-4A57-B628-9F916FC08AB5}" type="presParOf" srcId="{78DCEDC4-5248-4711-923E-4C0130C275BF}" destId="{04BBA324-E47D-4A97-8977-CB8E5800B02D}" srcOrd="2" destOrd="0" presId="urn:microsoft.com/office/officeart/2005/8/layout/hierarchy1"/>
    <dgm:cxn modelId="{0B91681C-1AB6-4C4F-A2DE-756A26E85647}" type="presParOf" srcId="{78DCEDC4-5248-4711-923E-4C0130C275BF}" destId="{87D5E0F1-85ED-48BA-98D2-8D622D23E717}" srcOrd="3" destOrd="0" presId="urn:microsoft.com/office/officeart/2005/8/layout/hierarchy1"/>
    <dgm:cxn modelId="{88EDBCD4-36C5-4F9C-B10B-1D99C8896897}" type="presParOf" srcId="{87D5E0F1-85ED-48BA-98D2-8D622D23E717}" destId="{EAC62C72-16F2-4E55-AF3A-5BB5283D433D}" srcOrd="0" destOrd="0" presId="urn:microsoft.com/office/officeart/2005/8/layout/hierarchy1"/>
    <dgm:cxn modelId="{21E68C7C-75EF-4952-A9F4-8141973C1AC8}" type="presParOf" srcId="{EAC62C72-16F2-4E55-AF3A-5BB5283D433D}" destId="{0C22F238-66FC-440D-A201-567A4CE385FE}" srcOrd="0" destOrd="0" presId="urn:microsoft.com/office/officeart/2005/8/layout/hierarchy1"/>
    <dgm:cxn modelId="{3EF7EA94-AAA8-4330-955C-3E1F55FC93C4}" type="presParOf" srcId="{EAC62C72-16F2-4E55-AF3A-5BB5283D433D}" destId="{86CC5DC5-C6D4-4378-8248-96DD8C19C6C4}" srcOrd="1" destOrd="0" presId="urn:microsoft.com/office/officeart/2005/8/layout/hierarchy1"/>
    <dgm:cxn modelId="{A787B0F8-2271-4E16-A3DD-C53D116F00B8}" type="presParOf" srcId="{87D5E0F1-85ED-48BA-98D2-8D622D23E717}" destId="{06C37EBF-042C-482C-AA5A-164EE15BC85D}" srcOrd="1" destOrd="0" presId="urn:microsoft.com/office/officeart/2005/8/layout/hierarchy1"/>
    <dgm:cxn modelId="{B2B16A98-E784-4041-B2ED-E8605408815E}" type="presParOf" srcId="{92DC4810-4481-482C-AA47-DC0CDFF1BD94}" destId="{1EC2F889-D72C-4C34-B504-91996E6080A1}" srcOrd="2" destOrd="0" presId="urn:microsoft.com/office/officeart/2005/8/layout/hierarchy1"/>
    <dgm:cxn modelId="{76BAA739-4E5D-473B-A347-8996B41F58EF}" type="presParOf" srcId="{92DC4810-4481-482C-AA47-DC0CDFF1BD94}" destId="{C6C7A280-3262-4E01-B877-563D662F6F1C}" srcOrd="3" destOrd="0" presId="urn:microsoft.com/office/officeart/2005/8/layout/hierarchy1"/>
    <dgm:cxn modelId="{FE7D15E9-ED62-4ECA-96DB-4D1516679C1C}" type="presParOf" srcId="{C6C7A280-3262-4E01-B877-563D662F6F1C}" destId="{979FB58A-DBC1-4C79-8618-BABA47D835E8}" srcOrd="0" destOrd="0" presId="urn:microsoft.com/office/officeart/2005/8/layout/hierarchy1"/>
    <dgm:cxn modelId="{6F3F3406-3489-4DBB-9FEB-FE995659D43F}" type="presParOf" srcId="{979FB58A-DBC1-4C79-8618-BABA47D835E8}" destId="{7E76F510-7B8B-4E90-AB92-8A51C2B32EAF}" srcOrd="0" destOrd="0" presId="urn:microsoft.com/office/officeart/2005/8/layout/hierarchy1"/>
    <dgm:cxn modelId="{7F4CC87E-A99D-40EF-A421-B36BD7DE95D9}" type="presParOf" srcId="{979FB58A-DBC1-4C79-8618-BABA47D835E8}" destId="{31167881-C470-4FCF-A335-C9E569EEED09}" srcOrd="1" destOrd="0" presId="urn:microsoft.com/office/officeart/2005/8/layout/hierarchy1"/>
    <dgm:cxn modelId="{162C8FFF-44B3-4280-AFEA-034DCF8FCF9F}" type="presParOf" srcId="{C6C7A280-3262-4E01-B877-563D662F6F1C}" destId="{D82E1028-198A-455D-99C5-43F519F6E529}" srcOrd="1" destOrd="0" presId="urn:microsoft.com/office/officeart/2005/8/layout/hierarchy1"/>
    <dgm:cxn modelId="{FA6C3EA8-6C82-4B4C-A919-2355DF428F21}" type="presParOf" srcId="{D82E1028-198A-455D-99C5-43F519F6E529}" destId="{F2A0F1AB-D8E3-4309-BCAA-AEF3DE64C796}" srcOrd="0" destOrd="0" presId="urn:microsoft.com/office/officeart/2005/8/layout/hierarchy1"/>
    <dgm:cxn modelId="{F8C5F072-D1BE-4A57-915C-63865AEB306F}" type="presParOf" srcId="{D82E1028-198A-455D-99C5-43F519F6E529}" destId="{0966B84F-12B7-487F-A42F-CE0DF6A704CB}" srcOrd="1" destOrd="0" presId="urn:microsoft.com/office/officeart/2005/8/layout/hierarchy1"/>
    <dgm:cxn modelId="{BDC6D460-F183-44C3-9BB2-0C842B82774E}" type="presParOf" srcId="{0966B84F-12B7-487F-A42F-CE0DF6A704CB}" destId="{EADE189E-67D1-4309-B588-C5A1B6753ADC}" srcOrd="0" destOrd="0" presId="urn:microsoft.com/office/officeart/2005/8/layout/hierarchy1"/>
    <dgm:cxn modelId="{60D32155-2E84-4F39-8DA9-36578065D29E}" type="presParOf" srcId="{EADE189E-67D1-4309-B588-C5A1B6753ADC}" destId="{E07B5AEC-0C0C-4CAC-8802-1512357A3D69}" srcOrd="0" destOrd="0" presId="urn:microsoft.com/office/officeart/2005/8/layout/hierarchy1"/>
    <dgm:cxn modelId="{15508228-79AE-4A44-B915-882024CE373F}" type="presParOf" srcId="{EADE189E-67D1-4309-B588-C5A1B6753ADC}" destId="{A70483AE-4C95-41BC-8B11-04E3E8C304B2}" srcOrd="1" destOrd="0" presId="urn:microsoft.com/office/officeart/2005/8/layout/hierarchy1"/>
    <dgm:cxn modelId="{837BF8E5-FAC5-4ACE-A8F4-DD223A8B2555}" type="presParOf" srcId="{0966B84F-12B7-487F-A42F-CE0DF6A704CB}" destId="{D9154B49-13CF-4096-A077-F3E4117CBB23}" srcOrd="1" destOrd="0" presId="urn:microsoft.com/office/officeart/2005/8/layout/hierarchy1"/>
    <dgm:cxn modelId="{A7122098-1181-4686-A9E2-606B089F7368}" type="presParOf" srcId="{D82E1028-198A-455D-99C5-43F519F6E529}" destId="{652B51BA-2A12-478D-948A-3DA3BD550FD2}" srcOrd="2" destOrd="0" presId="urn:microsoft.com/office/officeart/2005/8/layout/hierarchy1"/>
    <dgm:cxn modelId="{36A2E457-7C6A-47F5-AB32-5543EE268250}" type="presParOf" srcId="{D82E1028-198A-455D-99C5-43F519F6E529}" destId="{F040AAEC-F884-47AE-B474-49ECBEDD7664}" srcOrd="3" destOrd="0" presId="urn:microsoft.com/office/officeart/2005/8/layout/hierarchy1"/>
    <dgm:cxn modelId="{6F5E72A1-C832-4172-85B7-8E3B8DB6F30D}" type="presParOf" srcId="{F040AAEC-F884-47AE-B474-49ECBEDD7664}" destId="{FB1F48A1-181A-4B6A-BCDB-C21F559E529D}" srcOrd="0" destOrd="0" presId="urn:microsoft.com/office/officeart/2005/8/layout/hierarchy1"/>
    <dgm:cxn modelId="{8C2E61D7-E75C-4766-A81D-1ED4A347E2D9}" type="presParOf" srcId="{FB1F48A1-181A-4B6A-BCDB-C21F559E529D}" destId="{53BD8B11-1E33-4A65-A19F-B731957109E3}" srcOrd="0" destOrd="0" presId="urn:microsoft.com/office/officeart/2005/8/layout/hierarchy1"/>
    <dgm:cxn modelId="{BC82CDC8-6B5A-4F58-8E4A-E1901EA0C9AC}" type="presParOf" srcId="{FB1F48A1-181A-4B6A-BCDB-C21F559E529D}" destId="{DFECEA59-2F3D-4DDE-8D7F-0B94F0C126BD}" srcOrd="1" destOrd="0" presId="urn:microsoft.com/office/officeart/2005/8/layout/hierarchy1"/>
    <dgm:cxn modelId="{EDA81337-2A69-41BB-AE09-A5D6BE6D7095}" type="presParOf" srcId="{F040AAEC-F884-47AE-B474-49ECBEDD7664}" destId="{E259CA97-B7D2-4BCF-AACF-9BB1D2D1914D}" srcOrd="1" destOrd="0" presId="urn:microsoft.com/office/officeart/2005/8/layout/hierarchy1"/>
    <dgm:cxn modelId="{67236376-556E-4932-9A87-F865E050341D}" type="presParOf" srcId="{D82E1028-198A-455D-99C5-43F519F6E529}" destId="{07D05C8B-DCA4-47D7-B8F4-4C3DA3808D63}" srcOrd="4" destOrd="0" presId="urn:microsoft.com/office/officeart/2005/8/layout/hierarchy1"/>
    <dgm:cxn modelId="{016A2B15-63A8-4A5F-8B93-490A3E0C58D4}" type="presParOf" srcId="{D82E1028-198A-455D-99C5-43F519F6E529}" destId="{3FCC984D-78AB-49EF-B466-719F3FE58918}" srcOrd="5" destOrd="0" presId="urn:microsoft.com/office/officeart/2005/8/layout/hierarchy1"/>
    <dgm:cxn modelId="{2D05F990-570F-49F4-8B2D-8F7F1230AA92}" type="presParOf" srcId="{3FCC984D-78AB-49EF-B466-719F3FE58918}" destId="{55C1AD50-9CBF-4DAD-A975-9321598E28DD}" srcOrd="0" destOrd="0" presId="urn:microsoft.com/office/officeart/2005/8/layout/hierarchy1"/>
    <dgm:cxn modelId="{BA2D24F9-961E-411A-8F64-10B5244EE6AC}" type="presParOf" srcId="{55C1AD50-9CBF-4DAD-A975-9321598E28DD}" destId="{0796C98C-1917-49D4-97A3-3FF76925042E}" srcOrd="0" destOrd="0" presId="urn:microsoft.com/office/officeart/2005/8/layout/hierarchy1"/>
    <dgm:cxn modelId="{7BA0EB88-8E98-43AA-8D4B-D88E923BB67F}" type="presParOf" srcId="{55C1AD50-9CBF-4DAD-A975-9321598E28DD}" destId="{81C0671B-5975-4312-A763-5CA9ADA4EB27}" srcOrd="1" destOrd="0" presId="urn:microsoft.com/office/officeart/2005/8/layout/hierarchy1"/>
    <dgm:cxn modelId="{5F309315-14A6-410D-9313-7E942B8FFE49}" type="presParOf" srcId="{3FCC984D-78AB-49EF-B466-719F3FE58918}" destId="{2EDB3471-8C6E-46A5-A483-A81294927051}" srcOrd="1" destOrd="0" presId="urn:microsoft.com/office/officeart/2005/8/layout/hierarchy1"/>
    <dgm:cxn modelId="{5C160CE9-A29D-4573-B851-32E8C7ED3DA2}" type="presParOf" srcId="{92DC4810-4481-482C-AA47-DC0CDFF1BD94}" destId="{BC95F95A-A594-47A2-BE50-312B2993651A}" srcOrd="4" destOrd="0" presId="urn:microsoft.com/office/officeart/2005/8/layout/hierarchy1"/>
    <dgm:cxn modelId="{3EA6E121-4395-42A8-A96A-9C94D7C1DE6A}" type="presParOf" srcId="{92DC4810-4481-482C-AA47-DC0CDFF1BD94}" destId="{634EEE2A-CAF4-4CFA-A5C6-6865F39C8FB7}" srcOrd="5" destOrd="0" presId="urn:microsoft.com/office/officeart/2005/8/layout/hierarchy1"/>
    <dgm:cxn modelId="{56EC343A-C23F-4F18-9F7E-C8EFE13697D7}" type="presParOf" srcId="{634EEE2A-CAF4-4CFA-A5C6-6865F39C8FB7}" destId="{3BFAF280-10B5-4EA0-A901-AB7B9ABD163A}" srcOrd="0" destOrd="0" presId="urn:microsoft.com/office/officeart/2005/8/layout/hierarchy1"/>
    <dgm:cxn modelId="{61EE9FC9-814E-4949-A7A2-45A5427DF64F}" type="presParOf" srcId="{3BFAF280-10B5-4EA0-A901-AB7B9ABD163A}" destId="{41498FD4-58E8-4EC9-95FD-09BEA52447A2}" srcOrd="0" destOrd="0" presId="urn:microsoft.com/office/officeart/2005/8/layout/hierarchy1"/>
    <dgm:cxn modelId="{4462F311-4F6E-4D34-90F0-CF9A5BBE9D3E}" type="presParOf" srcId="{3BFAF280-10B5-4EA0-A901-AB7B9ABD163A}" destId="{28E10BCA-9299-440A-8892-A6C91AB396A6}" srcOrd="1" destOrd="0" presId="urn:microsoft.com/office/officeart/2005/8/layout/hierarchy1"/>
    <dgm:cxn modelId="{CB9427F7-4CCF-45B1-95DB-534CBEB6351B}" type="presParOf" srcId="{634EEE2A-CAF4-4CFA-A5C6-6865F39C8FB7}" destId="{57F23E12-3EF2-4FCF-B1C6-91D30D2CC273}" srcOrd="1" destOrd="0" presId="urn:microsoft.com/office/officeart/2005/8/layout/hierarchy1"/>
    <dgm:cxn modelId="{6CAD7442-7D61-4E3D-842A-4F455F3557EC}" type="presParOf" srcId="{57F23E12-3EF2-4FCF-B1C6-91D30D2CC273}" destId="{1EB86FAB-8977-4684-B4A6-EC3357A13B2E}" srcOrd="0" destOrd="0" presId="urn:microsoft.com/office/officeart/2005/8/layout/hierarchy1"/>
    <dgm:cxn modelId="{1C3B5DE8-4E88-4396-A0B3-627A969EB019}" type="presParOf" srcId="{57F23E12-3EF2-4FCF-B1C6-91D30D2CC273}" destId="{96120D64-2A9C-482D-9ED2-EB3C50B87F29}" srcOrd="1" destOrd="0" presId="urn:microsoft.com/office/officeart/2005/8/layout/hierarchy1"/>
    <dgm:cxn modelId="{FA4CF206-F3C8-422B-92EF-570BB2782CB5}" type="presParOf" srcId="{96120D64-2A9C-482D-9ED2-EB3C50B87F29}" destId="{01B75D12-3939-4399-B40C-A6EAB7EB1168}" srcOrd="0" destOrd="0" presId="urn:microsoft.com/office/officeart/2005/8/layout/hierarchy1"/>
    <dgm:cxn modelId="{DC6DA75C-8D3A-490A-BBF2-DB91F5B39B53}" type="presParOf" srcId="{01B75D12-3939-4399-B40C-A6EAB7EB1168}" destId="{8F14A26B-075B-4EDB-AFFF-91E715A91EB4}" srcOrd="0" destOrd="0" presId="urn:microsoft.com/office/officeart/2005/8/layout/hierarchy1"/>
    <dgm:cxn modelId="{DF83C1F5-C21F-40B3-BA34-C760805C061C}" type="presParOf" srcId="{01B75D12-3939-4399-B40C-A6EAB7EB1168}" destId="{7B5A3205-00ED-4FAC-9534-1A316BA3E821}" srcOrd="1" destOrd="0" presId="urn:microsoft.com/office/officeart/2005/8/layout/hierarchy1"/>
    <dgm:cxn modelId="{15296D5D-992B-4FEA-B268-7C03A2C86931}" type="presParOf" srcId="{96120D64-2A9C-482D-9ED2-EB3C50B87F29}" destId="{7AF1E351-605D-44EA-9A38-6EC64B8057BE}" srcOrd="1" destOrd="0" presId="urn:microsoft.com/office/officeart/2005/8/layout/hierarchy1"/>
    <dgm:cxn modelId="{7802E3B1-EF99-4BBC-A8ED-1B6E3037530B}" type="presParOf" srcId="{57F23E12-3EF2-4FCF-B1C6-91D30D2CC273}" destId="{6419C23F-07C9-4429-ABD9-7CC56F7A94D6}" srcOrd="2" destOrd="0" presId="urn:microsoft.com/office/officeart/2005/8/layout/hierarchy1"/>
    <dgm:cxn modelId="{EC8F8772-5700-4BAF-890C-799F0D899BED}" type="presParOf" srcId="{57F23E12-3EF2-4FCF-B1C6-91D30D2CC273}" destId="{F187C1F6-EB7C-40AD-8EE5-B44ED54E1CEE}" srcOrd="3" destOrd="0" presId="urn:microsoft.com/office/officeart/2005/8/layout/hierarchy1"/>
    <dgm:cxn modelId="{989AEDC0-309F-440E-B59C-7BF7D835532B}" type="presParOf" srcId="{F187C1F6-EB7C-40AD-8EE5-B44ED54E1CEE}" destId="{E32EB691-C88D-4C5F-9D4D-896333599EB8}" srcOrd="0" destOrd="0" presId="urn:microsoft.com/office/officeart/2005/8/layout/hierarchy1"/>
    <dgm:cxn modelId="{CDC9EE3B-4B04-4115-B391-F117757252FB}" type="presParOf" srcId="{E32EB691-C88D-4C5F-9D4D-896333599EB8}" destId="{E64FAEC0-888B-4F8C-B87F-647509AFAEF1}" srcOrd="0" destOrd="0" presId="urn:microsoft.com/office/officeart/2005/8/layout/hierarchy1"/>
    <dgm:cxn modelId="{4B727371-E91A-4060-9579-0F3754E40A70}" type="presParOf" srcId="{E32EB691-C88D-4C5F-9D4D-896333599EB8}" destId="{3E971C34-6ADD-4DCD-937C-FB3BF7235689}" srcOrd="1" destOrd="0" presId="urn:microsoft.com/office/officeart/2005/8/layout/hierarchy1"/>
    <dgm:cxn modelId="{85FF78A2-B7DA-4284-8CB9-36160654ECE4}" type="presParOf" srcId="{F187C1F6-EB7C-40AD-8EE5-B44ED54E1CEE}" destId="{23D3C02E-5CBF-4041-BB4D-8B5ABFABCB9F}"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44C2D0C4-CDEB-4AB1-BA0E-19429295469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pPr rtl="1"/>
          <a:endParaRPr lang="ar-SA"/>
        </a:p>
      </dgm:t>
    </dgm:pt>
    <dgm:pt modelId="{67C3AF30-EA63-402F-9791-B9C95F27C804}">
      <dgm:prSet phldrT="[نص]" custT="1"/>
      <dgm:spPr/>
      <dgm:t>
        <a:bodyPr/>
        <a:lstStyle/>
        <a:p>
          <a:pPr rtl="1"/>
          <a:r>
            <a:rPr lang="en-US" sz="1400" b="1"/>
            <a:t>Transit-Line Person Capacity at Maximum Load Point</a:t>
          </a:r>
        </a:p>
        <a:p>
          <a:pPr rtl="1"/>
          <a:r>
            <a:rPr lang="en-US" sz="1400" b="1"/>
            <a:t>=</a:t>
          </a:r>
          <a:endParaRPr lang="ar-SA" sz="1400" b="1"/>
        </a:p>
      </dgm:t>
    </dgm:pt>
    <dgm:pt modelId="{E06136ED-5589-4796-A59E-B0F10A36BFDA}" type="parTrans" cxnId="{CE0A8A0A-037F-401F-8816-E33E17D40EBD}">
      <dgm:prSet/>
      <dgm:spPr/>
      <dgm:t>
        <a:bodyPr/>
        <a:lstStyle/>
        <a:p>
          <a:pPr rtl="1"/>
          <a:endParaRPr lang="ar-SA"/>
        </a:p>
      </dgm:t>
    </dgm:pt>
    <dgm:pt modelId="{F25F22B8-65FD-4449-8B7E-9B7E8C7BC141}" type="sibTrans" cxnId="{CE0A8A0A-037F-401F-8816-E33E17D40EBD}">
      <dgm:prSet/>
      <dgm:spPr/>
      <dgm:t>
        <a:bodyPr/>
        <a:lstStyle/>
        <a:p>
          <a:pPr rtl="1"/>
          <a:endParaRPr lang="ar-SA"/>
        </a:p>
      </dgm:t>
    </dgm:pt>
    <dgm:pt modelId="{A652C647-0A96-4E7F-8640-3672E2A185E0}">
      <dgm:prSet phldrT="[نص]" custT="1"/>
      <dgm:spPr/>
      <dgm:t>
        <a:bodyPr/>
        <a:lstStyle/>
        <a:p>
          <a:pPr rtl="1"/>
          <a:r>
            <a:rPr lang="en-US" sz="1200" b="1">
              <a:solidFill>
                <a:schemeClr val="tx1"/>
              </a:solidFill>
              <a:cs typeface="+mj-cs"/>
            </a:rPr>
            <a:t>Transit -laneVehicle Capacity</a:t>
          </a:r>
          <a:endParaRPr lang="ar-SA" sz="1200" b="1">
            <a:solidFill>
              <a:schemeClr val="tx1"/>
            </a:solidFill>
            <a:cs typeface="+mj-cs"/>
          </a:endParaRPr>
        </a:p>
      </dgm:t>
    </dgm:pt>
    <dgm:pt modelId="{F7273239-F109-46B0-98F8-80AD39E92703}" type="parTrans" cxnId="{AB3D4A85-3593-4ADD-BA2D-104EC80D1C08}">
      <dgm:prSet/>
      <dgm:spPr/>
      <dgm:t>
        <a:bodyPr/>
        <a:lstStyle/>
        <a:p>
          <a:pPr rtl="1"/>
          <a:endParaRPr lang="ar-SA"/>
        </a:p>
      </dgm:t>
    </dgm:pt>
    <dgm:pt modelId="{526304DA-B1E4-422E-AC71-5C4849DC7F97}" type="sibTrans" cxnId="{AB3D4A85-3593-4ADD-BA2D-104EC80D1C08}">
      <dgm:prSet/>
      <dgm:spPr/>
      <dgm:t>
        <a:bodyPr/>
        <a:lstStyle/>
        <a:p>
          <a:pPr rtl="1"/>
          <a:endParaRPr lang="ar-SA"/>
        </a:p>
      </dgm:t>
    </dgm:pt>
    <dgm:pt modelId="{4FDD19A1-B6A4-431A-814A-70BF2A3FC57B}">
      <dgm:prSet phldrT="[نص]" custT="1"/>
      <dgm:spPr/>
      <dgm:t>
        <a:bodyPr/>
        <a:lstStyle/>
        <a:p>
          <a:pPr rtl="1"/>
          <a:r>
            <a:rPr lang="en-US" sz="1200" b="1">
              <a:solidFill>
                <a:schemeClr val="tx1"/>
              </a:solidFill>
            </a:rPr>
            <a:t>x</a:t>
          </a:r>
          <a:endParaRPr lang="ar-SA" sz="1200" b="1">
            <a:solidFill>
              <a:schemeClr val="tx1"/>
            </a:solidFill>
          </a:endParaRPr>
        </a:p>
      </dgm:t>
    </dgm:pt>
    <dgm:pt modelId="{420717BE-3B33-45DC-AB1F-C6C452134E8F}" type="parTrans" cxnId="{4A6F16B2-B324-499B-87B1-1781DD3BD1DB}">
      <dgm:prSet/>
      <dgm:spPr/>
      <dgm:t>
        <a:bodyPr/>
        <a:lstStyle/>
        <a:p>
          <a:pPr rtl="1"/>
          <a:endParaRPr lang="ar-SA"/>
        </a:p>
      </dgm:t>
    </dgm:pt>
    <dgm:pt modelId="{B3851ED8-7FCC-495C-BAE6-34D4A2CC467F}" type="sibTrans" cxnId="{4A6F16B2-B324-499B-87B1-1781DD3BD1DB}">
      <dgm:prSet/>
      <dgm:spPr/>
      <dgm:t>
        <a:bodyPr/>
        <a:lstStyle/>
        <a:p>
          <a:pPr rtl="1"/>
          <a:endParaRPr lang="ar-SA"/>
        </a:p>
      </dgm:t>
    </dgm:pt>
    <dgm:pt modelId="{36F0BE6C-4188-46B7-A385-EE94396C6760}">
      <dgm:prSet phldrT="[نص]" custT="1"/>
      <dgm:spPr/>
      <dgm:t>
        <a:bodyPr/>
        <a:lstStyle/>
        <a:p>
          <a:pPr rtl="1"/>
          <a:r>
            <a:rPr lang="en-US" sz="1400" b="1">
              <a:cs typeface="+mj-cs"/>
            </a:rPr>
            <a:t>Transit-Route Person Capacity at Maximum Load Point</a:t>
          </a:r>
        </a:p>
        <a:p>
          <a:pPr rtl="1"/>
          <a:r>
            <a:rPr lang="en-US" sz="1400" b="1">
              <a:cs typeface="+mj-cs"/>
            </a:rPr>
            <a:t>=</a:t>
          </a:r>
          <a:endParaRPr lang="ar-SA" sz="1400">
            <a:cs typeface="+mj-cs"/>
          </a:endParaRPr>
        </a:p>
      </dgm:t>
    </dgm:pt>
    <dgm:pt modelId="{FCC04FBC-92D0-4599-97CA-661704222918}" type="parTrans" cxnId="{94A43710-2F0F-4363-B219-183F09186867}">
      <dgm:prSet/>
      <dgm:spPr/>
      <dgm:t>
        <a:bodyPr/>
        <a:lstStyle/>
        <a:p>
          <a:pPr rtl="1"/>
          <a:endParaRPr lang="ar-SA"/>
        </a:p>
      </dgm:t>
    </dgm:pt>
    <dgm:pt modelId="{CEECB7E4-D685-432F-90C8-95B7E5EC9373}" type="sibTrans" cxnId="{94A43710-2F0F-4363-B219-183F09186867}">
      <dgm:prSet/>
      <dgm:spPr/>
      <dgm:t>
        <a:bodyPr/>
        <a:lstStyle/>
        <a:p>
          <a:pPr rtl="1"/>
          <a:endParaRPr lang="ar-SA"/>
        </a:p>
      </dgm:t>
    </dgm:pt>
    <dgm:pt modelId="{59A046F1-A1DF-46DE-9BF5-6831CAC7A234}">
      <dgm:prSet phldrT="[نص]" custT="1"/>
      <dgm:spPr/>
      <dgm:t>
        <a:bodyPr/>
        <a:lstStyle/>
        <a:p>
          <a:pPr rtl="1"/>
          <a:r>
            <a:rPr lang="en-US" sz="1200" b="1">
              <a:solidFill>
                <a:schemeClr val="tx1"/>
              </a:solidFill>
              <a:cs typeface="+mj-cs"/>
            </a:rPr>
            <a:t>Route frequency</a:t>
          </a:r>
          <a:endParaRPr lang="ar-SA" sz="1200" b="1">
            <a:solidFill>
              <a:schemeClr val="tx1"/>
            </a:solidFill>
            <a:cs typeface="+mj-cs"/>
          </a:endParaRPr>
        </a:p>
      </dgm:t>
    </dgm:pt>
    <dgm:pt modelId="{9AAE13F0-8FFF-4AA1-9D01-43561054BCE4}" type="parTrans" cxnId="{216E3A99-CD89-4E1D-9B25-A96BA715F9A2}">
      <dgm:prSet/>
      <dgm:spPr/>
      <dgm:t>
        <a:bodyPr/>
        <a:lstStyle/>
        <a:p>
          <a:pPr rtl="1"/>
          <a:endParaRPr lang="ar-SA"/>
        </a:p>
      </dgm:t>
    </dgm:pt>
    <dgm:pt modelId="{05CC5F9E-FD28-4623-9FB2-85A3992C8B86}" type="sibTrans" cxnId="{216E3A99-CD89-4E1D-9B25-A96BA715F9A2}">
      <dgm:prSet/>
      <dgm:spPr/>
      <dgm:t>
        <a:bodyPr/>
        <a:lstStyle/>
        <a:p>
          <a:pPr rtl="1"/>
          <a:endParaRPr lang="ar-SA"/>
        </a:p>
      </dgm:t>
    </dgm:pt>
    <dgm:pt modelId="{EF839A86-CCFC-46C1-88E3-3748F645646B}">
      <dgm:prSet phldrT="[نص]" custT="1"/>
      <dgm:spPr/>
      <dgm:t>
        <a:bodyPr/>
        <a:lstStyle/>
        <a:p>
          <a:pPr rtl="1"/>
          <a:r>
            <a:rPr lang="en-US" sz="1200" b="1">
              <a:solidFill>
                <a:schemeClr val="tx1"/>
              </a:solidFill>
              <a:cs typeface="+mj-cs"/>
            </a:rPr>
            <a:t>Allowed Passenger Loading</a:t>
          </a:r>
          <a:endParaRPr lang="ar-SA" sz="1200">
            <a:solidFill>
              <a:schemeClr val="tx1"/>
            </a:solidFill>
          </a:endParaRPr>
        </a:p>
      </dgm:t>
    </dgm:pt>
    <dgm:pt modelId="{20D006B2-8BE0-4E49-9AD7-14E3FF5A1F5A}" type="parTrans" cxnId="{1AAC82D0-5CD6-4652-A046-D0A3722BF3C7}">
      <dgm:prSet/>
      <dgm:spPr/>
      <dgm:t>
        <a:bodyPr/>
        <a:lstStyle/>
        <a:p>
          <a:pPr rtl="1"/>
          <a:endParaRPr lang="ar-SA"/>
        </a:p>
      </dgm:t>
    </dgm:pt>
    <dgm:pt modelId="{D8421889-1BF1-46D3-A01C-E5E545EA6EAB}" type="sibTrans" cxnId="{1AAC82D0-5CD6-4652-A046-D0A3722BF3C7}">
      <dgm:prSet/>
      <dgm:spPr/>
      <dgm:t>
        <a:bodyPr/>
        <a:lstStyle/>
        <a:p>
          <a:pPr rtl="1"/>
          <a:endParaRPr lang="ar-SA"/>
        </a:p>
      </dgm:t>
    </dgm:pt>
    <dgm:pt modelId="{BB8AE49D-2749-4503-B670-C06B8A24BC8D}">
      <dgm:prSet phldrT="[نص]" custT="1"/>
      <dgm:spPr/>
      <dgm:t>
        <a:bodyPr/>
        <a:lstStyle/>
        <a:p>
          <a:pPr rtl="1"/>
          <a:r>
            <a:rPr lang="en-US" sz="1400" b="1">
              <a:solidFill>
                <a:schemeClr val="tx1"/>
              </a:solidFill>
              <a:cs typeface="+mj-cs"/>
            </a:rPr>
            <a:t>Transit - Stop Person Capacity</a:t>
          </a:r>
        </a:p>
        <a:p>
          <a:pPr rtl="1"/>
          <a:r>
            <a:rPr lang="en-US" sz="1400" b="1">
              <a:solidFill>
                <a:schemeClr val="tx1"/>
              </a:solidFill>
              <a:cs typeface="+mj-cs"/>
            </a:rPr>
            <a:t>=</a:t>
          </a:r>
          <a:endParaRPr lang="ar-SA" sz="1400" b="1">
            <a:solidFill>
              <a:schemeClr val="tx1"/>
            </a:solidFill>
            <a:cs typeface="+mj-cs"/>
          </a:endParaRPr>
        </a:p>
      </dgm:t>
    </dgm:pt>
    <dgm:pt modelId="{69947E4C-D22E-4D58-9EC9-ADA706839F64}" type="parTrans" cxnId="{3CA8EFDC-4CC6-4A13-AF66-9562A49CA195}">
      <dgm:prSet/>
      <dgm:spPr/>
      <dgm:t>
        <a:bodyPr/>
        <a:lstStyle/>
        <a:p>
          <a:pPr rtl="1"/>
          <a:endParaRPr lang="ar-SA"/>
        </a:p>
      </dgm:t>
    </dgm:pt>
    <dgm:pt modelId="{D1D769BD-2C90-4A7D-AD9F-C0151C90832C}" type="sibTrans" cxnId="{3CA8EFDC-4CC6-4A13-AF66-9562A49CA195}">
      <dgm:prSet/>
      <dgm:spPr/>
      <dgm:t>
        <a:bodyPr/>
        <a:lstStyle/>
        <a:p>
          <a:pPr rtl="1"/>
          <a:endParaRPr lang="ar-SA"/>
        </a:p>
      </dgm:t>
    </dgm:pt>
    <dgm:pt modelId="{E8F32056-0115-474D-B198-A89991B4D5EE}">
      <dgm:prSet phldrT="[نص]"/>
      <dgm:spPr/>
      <dgm:t>
        <a:bodyPr/>
        <a:lstStyle/>
        <a:p>
          <a:pPr rtl="1"/>
          <a:r>
            <a:rPr lang="en-US" b="1">
              <a:solidFill>
                <a:schemeClr val="tx1"/>
              </a:solidFill>
            </a:rPr>
            <a:t>Stop/Station Vehicle Capacity</a:t>
          </a:r>
          <a:endParaRPr lang="ar-SA" b="1">
            <a:solidFill>
              <a:schemeClr val="tx1"/>
            </a:solidFill>
          </a:endParaRPr>
        </a:p>
      </dgm:t>
    </dgm:pt>
    <dgm:pt modelId="{63C89628-D5F4-46B8-B3B5-B620B4965A01}" type="parTrans" cxnId="{14D6CC4D-D8A8-4524-816D-A3162F682D31}">
      <dgm:prSet/>
      <dgm:spPr/>
      <dgm:t>
        <a:bodyPr/>
        <a:lstStyle/>
        <a:p>
          <a:pPr rtl="1"/>
          <a:endParaRPr lang="ar-SA"/>
        </a:p>
      </dgm:t>
    </dgm:pt>
    <dgm:pt modelId="{A93E29D2-1B00-4A9B-B030-EF3541C96B72}" type="sibTrans" cxnId="{14D6CC4D-D8A8-4524-816D-A3162F682D31}">
      <dgm:prSet/>
      <dgm:spPr/>
      <dgm:t>
        <a:bodyPr/>
        <a:lstStyle/>
        <a:p>
          <a:pPr rtl="1"/>
          <a:endParaRPr lang="ar-SA"/>
        </a:p>
      </dgm:t>
    </dgm:pt>
    <dgm:pt modelId="{F089AC1F-98B4-4DCC-99E0-E84D3BAFEC3D}">
      <dgm:prSet phldrT="[نص]" custT="1"/>
      <dgm:spPr/>
      <dgm:t>
        <a:bodyPr/>
        <a:lstStyle/>
        <a:p>
          <a:pPr rtl="1"/>
          <a:r>
            <a:rPr lang="en-US" sz="1200" b="1">
              <a:solidFill>
                <a:schemeClr val="tx1"/>
              </a:solidFill>
              <a:cs typeface="+mj-cs"/>
            </a:rPr>
            <a:t>Peak -Hour Factor</a:t>
          </a:r>
          <a:endParaRPr lang="ar-SA" sz="1200">
            <a:solidFill>
              <a:schemeClr val="tx1"/>
            </a:solidFill>
          </a:endParaRPr>
        </a:p>
      </dgm:t>
    </dgm:pt>
    <dgm:pt modelId="{B49D00E5-BF5B-4372-9DD2-A3ABA5520D4A}" type="parTrans" cxnId="{6237E67E-5D60-4F10-B637-3B67E4FD3BAC}">
      <dgm:prSet/>
      <dgm:spPr/>
      <dgm:t>
        <a:bodyPr/>
        <a:lstStyle/>
        <a:p>
          <a:pPr rtl="1"/>
          <a:endParaRPr lang="ar-SA"/>
        </a:p>
      </dgm:t>
    </dgm:pt>
    <dgm:pt modelId="{B7B8C2C5-7B0B-431D-88C2-81BE044F9D8E}" type="sibTrans" cxnId="{6237E67E-5D60-4F10-B637-3B67E4FD3BAC}">
      <dgm:prSet/>
      <dgm:spPr/>
      <dgm:t>
        <a:bodyPr/>
        <a:lstStyle/>
        <a:p>
          <a:pPr rtl="1"/>
          <a:endParaRPr lang="ar-SA"/>
        </a:p>
      </dgm:t>
    </dgm:pt>
    <dgm:pt modelId="{1D477460-6121-48E3-859F-0B8D56E9740B}">
      <dgm:prSet phldrT="[نص]" custT="1"/>
      <dgm:spPr/>
      <dgm:t>
        <a:bodyPr/>
        <a:lstStyle/>
        <a:p>
          <a:pPr rtl="1"/>
          <a:r>
            <a:rPr lang="en-US" sz="1200" b="1">
              <a:solidFill>
                <a:schemeClr val="tx1"/>
              </a:solidFill>
              <a:cs typeface="+mj-cs"/>
            </a:rPr>
            <a:t>Allowed Passenger Loading</a:t>
          </a:r>
          <a:endParaRPr lang="ar-SA" sz="1200" b="1">
            <a:solidFill>
              <a:schemeClr val="tx1"/>
            </a:solidFill>
            <a:cs typeface="+mj-cs"/>
          </a:endParaRPr>
        </a:p>
      </dgm:t>
    </dgm:pt>
    <dgm:pt modelId="{5E50712D-0F6C-4B6C-A564-429857083E63}" type="parTrans" cxnId="{3761BDB5-27B2-49A2-833A-42A8D425C914}">
      <dgm:prSet/>
      <dgm:spPr/>
      <dgm:t>
        <a:bodyPr/>
        <a:lstStyle/>
        <a:p>
          <a:pPr rtl="1"/>
          <a:endParaRPr lang="ar-SA"/>
        </a:p>
      </dgm:t>
    </dgm:pt>
    <dgm:pt modelId="{459FCEE3-C595-47EB-B333-84B5A1534BB9}" type="sibTrans" cxnId="{3761BDB5-27B2-49A2-833A-42A8D425C914}">
      <dgm:prSet/>
      <dgm:spPr/>
      <dgm:t>
        <a:bodyPr/>
        <a:lstStyle/>
        <a:p>
          <a:pPr rtl="1"/>
          <a:endParaRPr lang="ar-SA"/>
        </a:p>
      </dgm:t>
    </dgm:pt>
    <dgm:pt modelId="{CD92F048-5D3B-4B41-96F8-A34B2298ACF6}">
      <dgm:prSet phldrT="[نص]" custT="1"/>
      <dgm:spPr/>
      <dgm:t>
        <a:bodyPr/>
        <a:lstStyle/>
        <a:p>
          <a:pPr rtl="1"/>
          <a:r>
            <a:rPr lang="en-US" sz="1200" b="1">
              <a:solidFill>
                <a:schemeClr val="tx1"/>
              </a:solidFill>
            </a:rPr>
            <a:t>x</a:t>
          </a:r>
          <a:endParaRPr lang="ar-SA" sz="1200" b="1">
            <a:solidFill>
              <a:schemeClr val="tx1"/>
            </a:solidFill>
          </a:endParaRPr>
        </a:p>
      </dgm:t>
    </dgm:pt>
    <dgm:pt modelId="{A1B26CBC-1EEC-4A34-A138-255CCDECD3AC}" type="parTrans" cxnId="{470ED9E5-3ADC-43F4-B0AC-AE4500CD9A50}">
      <dgm:prSet/>
      <dgm:spPr/>
      <dgm:t>
        <a:bodyPr/>
        <a:lstStyle/>
        <a:p>
          <a:pPr rtl="1"/>
          <a:endParaRPr lang="ar-SA"/>
        </a:p>
      </dgm:t>
    </dgm:pt>
    <dgm:pt modelId="{FF6D2DFA-87B6-49BF-A218-A92D365E58DB}" type="sibTrans" cxnId="{470ED9E5-3ADC-43F4-B0AC-AE4500CD9A50}">
      <dgm:prSet/>
      <dgm:spPr/>
      <dgm:t>
        <a:bodyPr/>
        <a:lstStyle/>
        <a:p>
          <a:pPr rtl="1"/>
          <a:endParaRPr lang="ar-SA"/>
        </a:p>
      </dgm:t>
    </dgm:pt>
    <dgm:pt modelId="{0A221C4A-8D41-4B79-9186-B633EED2D68A}">
      <dgm:prSet phldrT="[نص]" custT="1"/>
      <dgm:spPr/>
      <dgm:t>
        <a:bodyPr/>
        <a:lstStyle/>
        <a:p>
          <a:pPr rtl="1"/>
          <a:r>
            <a:rPr lang="en-US" sz="1200" b="1">
              <a:solidFill>
                <a:schemeClr val="tx1"/>
              </a:solidFill>
              <a:cs typeface="+mj-cs"/>
            </a:rPr>
            <a:t>Peak -Hour Factor</a:t>
          </a:r>
          <a:endParaRPr lang="ar-SA" sz="1200" b="1">
            <a:solidFill>
              <a:schemeClr val="tx1"/>
            </a:solidFill>
            <a:cs typeface="+mj-cs"/>
          </a:endParaRPr>
        </a:p>
      </dgm:t>
    </dgm:pt>
    <dgm:pt modelId="{367A6243-1985-4513-900B-7C2B4582A316}" type="parTrans" cxnId="{A42ED9FE-484D-411D-9EE5-CC98EE6ED5AF}">
      <dgm:prSet/>
      <dgm:spPr/>
      <dgm:t>
        <a:bodyPr/>
        <a:lstStyle/>
        <a:p>
          <a:pPr rtl="1"/>
          <a:endParaRPr lang="ar-SA"/>
        </a:p>
      </dgm:t>
    </dgm:pt>
    <dgm:pt modelId="{2CB47DE7-6958-4F20-824F-DAC22E2002C0}" type="sibTrans" cxnId="{A42ED9FE-484D-411D-9EE5-CC98EE6ED5AF}">
      <dgm:prSet/>
      <dgm:spPr/>
      <dgm:t>
        <a:bodyPr/>
        <a:lstStyle/>
        <a:p>
          <a:pPr rtl="1"/>
          <a:endParaRPr lang="ar-SA"/>
        </a:p>
      </dgm:t>
    </dgm:pt>
    <dgm:pt modelId="{D54DCAE8-4819-4790-A1B5-6D1115C08CA6}">
      <dgm:prSet phldrT="[نص]" custT="1"/>
      <dgm:spPr/>
      <dgm:t>
        <a:bodyPr/>
        <a:lstStyle/>
        <a:p>
          <a:pPr rtl="1"/>
          <a:r>
            <a:rPr lang="en-US" sz="1200" b="1">
              <a:solidFill>
                <a:schemeClr val="tx1"/>
              </a:solidFill>
              <a:cs typeface="+mj-cs"/>
            </a:rPr>
            <a:t>x</a:t>
          </a:r>
          <a:endParaRPr lang="ar-SA" sz="1200" b="1">
            <a:solidFill>
              <a:schemeClr val="tx1"/>
            </a:solidFill>
            <a:cs typeface="+mj-cs"/>
          </a:endParaRPr>
        </a:p>
      </dgm:t>
    </dgm:pt>
    <dgm:pt modelId="{CE07B3FE-2861-40C4-B67E-D62C3228C018}" type="parTrans" cxnId="{42024E88-4242-416D-9908-5CADE3CEE1C8}">
      <dgm:prSet/>
      <dgm:spPr/>
      <dgm:t>
        <a:bodyPr/>
        <a:lstStyle/>
        <a:p>
          <a:pPr rtl="1"/>
          <a:endParaRPr lang="ar-SA"/>
        </a:p>
      </dgm:t>
    </dgm:pt>
    <dgm:pt modelId="{55CA2B29-7F82-49BD-AD97-5BCFA972EC05}" type="sibTrans" cxnId="{42024E88-4242-416D-9908-5CADE3CEE1C8}">
      <dgm:prSet/>
      <dgm:spPr/>
      <dgm:t>
        <a:bodyPr/>
        <a:lstStyle/>
        <a:p>
          <a:pPr rtl="1"/>
          <a:endParaRPr lang="ar-SA"/>
        </a:p>
      </dgm:t>
    </dgm:pt>
    <dgm:pt modelId="{C048D5CD-7465-43EF-BC13-F1D21FFEDCBF}">
      <dgm:prSet phldrT="[نص]" custT="1"/>
      <dgm:spPr/>
      <dgm:t>
        <a:bodyPr/>
        <a:lstStyle/>
        <a:p>
          <a:pPr rtl="1"/>
          <a:r>
            <a:rPr lang="en-US" sz="1200" b="1">
              <a:solidFill>
                <a:schemeClr val="tx1"/>
              </a:solidFill>
            </a:rPr>
            <a:t>x</a:t>
          </a:r>
          <a:endParaRPr lang="ar-SA" sz="1200"/>
        </a:p>
      </dgm:t>
    </dgm:pt>
    <dgm:pt modelId="{57A9E913-0C03-4292-BC2C-6CEDF9C9E951}" type="parTrans" cxnId="{56D2163D-FA61-4A88-ABD8-E2CCFA3C3201}">
      <dgm:prSet/>
      <dgm:spPr/>
      <dgm:t>
        <a:bodyPr/>
        <a:lstStyle/>
        <a:p>
          <a:pPr rtl="1"/>
          <a:endParaRPr lang="ar-SA"/>
        </a:p>
      </dgm:t>
    </dgm:pt>
    <dgm:pt modelId="{D66651B5-6863-4DD5-BE88-208A2FBDA94D}" type="sibTrans" cxnId="{56D2163D-FA61-4A88-ABD8-E2CCFA3C3201}">
      <dgm:prSet/>
      <dgm:spPr/>
      <dgm:t>
        <a:bodyPr/>
        <a:lstStyle/>
        <a:p>
          <a:pPr rtl="1"/>
          <a:endParaRPr lang="ar-SA"/>
        </a:p>
      </dgm:t>
    </dgm:pt>
    <dgm:pt modelId="{9B72546D-C99A-4089-8D94-F7E798283DCD}">
      <dgm:prSet phldrT="[نص]"/>
      <dgm:spPr/>
      <dgm:t>
        <a:bodyPr/>
        <a:lstStyle/>
        <a:p>
          <a:pPr rtl="1"/>
          <a:r>
            <a:rPr lang="en-US" b="1">
              <a:solidFill>
                <a:schemeClr val="tx1"/>
              </a:solidFill>
              <a:cs typeface="+mj-cs"/>
            </a:rPr>
            <a:t>Peak -Hour Factor</a:t>
          </a:r>
          <a:endParaRPr lang="ar-SA">
            <a:solidFill>
              <a:schemeClr val="tx1"/>
            </a:solidFill>
          </a:endParaRPr>
        </a:p>
      </dgm:t>
    </dgm:pt>
    <dgm:pt modelId="{AE8DA4D4-463D-4D60-A465-F4EF0473E9B6}" type="parTrans" cxnId="{AB4A39B1-4908-4D5C-9EC3-6D5B000B4C00}">
      <dgm:prSet/>
      <dgm:spPr/>
      <dgm:t>
        <a:bodyPr/>
        <a:lstStyle/>
        <a:p>
          <a:pPr rtl="1"/>
          <a:endParaRPr lang="ar-SA"/>
        </a:p>
      </dgm:t>
    </dgm:pt>
    <dgm:pt modelId="{6729A417-C644-445F-A12A-099B5CF77ABF}" type="sibTrans" cxnId="{AB4A39B1-4908-4D5C-9EC3-6D5B000B4C00}">
      <dgm:prSet/>
      <dgm:spPr/>
      <dgm:t>
        <a:bodyPr/>
        <a:lstStyle/>
        <a:p>
          <a:pPr rtl="1"/>
          <a:endParaRPr lang="ar-SA"/>
        </a:p>
      </dgm:t>
    </dgm:pt>
    <dgm:pt modelId="{38241208-6822-4B3D-89E5-4AF3789B7B51}">
      <dgm:prSet phldrT="[نص]" custT="1"/>
      <dgm:spPr/>
      <dgm:t>
        <a:bodyPr/>
        <a:lstStyle/>
        <a:p>
          <a:pPr rtl="1"/>
          <a:r>
            <a:rPr lang="en-US" sz="1200" b="1">
              <a:solidFill>
                <a:schemeClr val="tx1"/>
              </a:solidFill>
              <a:cs typeface="+mj-cs"/>
            </a:rPr>
            <a:t>x</a:t>
          </a:r>
          <a:endParaRPr lang="ar-SA" sz="1200">
            <a:solidFill>
              <a:schemeClr val="tx1"/>
            </a:solidFill>
          </a:endParaRPr>
        </a:p>
      </dgm:t>
    </dgm:pt>
    <dgm:pt modelId="{60162AC4-564A-479D-871B-8C77B9AFBAC6}" type="parTrans" cxnId="{7F7B80C3-A9C6-4EE5-B7BF-68E82471B7AF}">
      <dgm:prSet/>
      <dgm:spPr/>
      <dgm:t>
        <a:bodyPr/>
        <a:lstStyle/>
        <a:p>
          <a:pPr rtl="1"/>
          <a:endParaRPr lang="ar-SA"/>
        </a:p>
      </dgm:t>
    </dgm:pt>
    <dgm:pt modelId="{8ED643E7-A5FB-46F5-82AF-70FC5E84F1E7}" type="sibTrans" cxnId="{7F7B80C3-A9C6-4EE5-B7BF-68E82471B7AF}">
      <dgm:prSet/>
      <dgm:spPr/>
      <dgm:t>
        <a:bodyPr/>
        <a:lstStyle/>
        <a:p>
          <a:pPr rtl="1"/>
          <a:endParaRPr lang="ar-SA"/>
        </a:p>
      </dgm:t>
    </dgm:pt>
    <dgm:pt modelId="{052BB460-9375-47A2-9F57-630DE9BAF140}">
      <dgm:prSet phldrT="[نص]" custT="1"/>
      <dgm:spPr/>
      <dgm:t>
        <a:bodyPr/>
        <a:lstStyle/>
        <a:p>
          <a:pPr rtl="1"/>
          <a:r>
            <a:rPr lang="en-US" sz="1200" b="1">
              <a:solidFill>
                <a:schemeClr val="tx1"/>
              </a:solidFill>
            </a:rPr>
            <a:t>Peak 15 min. Passenger Interchange Volume per Vehicle</a:t>
          </a:r>
          <a:endParaRPr lang="ar-SA" sz="1200" b="1">
            <a:solidFill>
              <a:schemeClr val="tx1"/>
            </a:solidFill>
          </a:endParaRPr>
        </a:p>
      </dgm:t>
    </dgm:pt>
    <dgm:pt modelId="{0EDE2DAA-B7B7-4DFB-BC58-100E5221D7E5}" type="parTrans" cxnId="{83F5F1DE-2675-443E-B96D-E6C345E9C201}">
      <dgm:prSet/>
      <dgm:spPr/>
      <dgm:t>
        <a:bodyPr/>
        <a:lstStyle/>
        <a:p>
          <a:pPr rtl="1"/>
          <a:endParaRPr lang="ar-SA"/>
        </a:p>
      </dgm:t>
    </dgm:pt>
    <dgm:pt modelId="{DAED5054-DF6B-4025-9CEB-68F653B10E94}" type="sibTrans" cxnId="{83F5F1DE-2675-443E-B96D-E6C345E9C201}">
      <dgm:prSet/>
      <dgm:spPr/>
      <dgm:t>
        <a:bodyPr/>
        <a:lstStyle/>
        <a:p>
          <a:pPr rtl="1"/>
          <a:endParaRPr lang="ar-SA"/>
        </a:p>
      </dgm:t>
    </dgm:pt>
    <dgm:pt modelId="{BADF3B37-D1E9-4324-89CC-D835987CB275}">
      <dgm:prSet phldrT="[نص]" custT="1"/>
      <dgm:spPr/>
      <dgm:t>
        <a:bodyPr/>
        <a:lstStyle/>
        <a:p>
          <a:pPr rtl="1"/>
          <a:r>
            <a:rPr lang="en-US" sz="1200" b="1">
              <a:solidFill>
                <a:schemeClr val="tx1"/>
              </a:solidFill>
              <a:cs typeface="+mj-cs"/>
            </a:rPr>
            <a:t>x</a:t>
          </a:r>
          <a:endParaRPr lang="ar-SA" sz="1200">
            <a:solidFill>
              <a:schemeClr val="tx1"/>
            </a:solidFill>
          </a:endParaRPr>
        </a:p>
      </dgm:t>
    </dgm:pt>
    <dgm:pt modelId="{0FD45140-2AC7-4558-9DF3-A8CDA37D0546}" type="parTrans" cxnId="{77016CC7-69A8-49C0-982C-921BD6B5950D}">
      <dgm:prSet/>
      <dgm:spPr/>
      <dgm:t>
        <a:bodyPr/>
        <a:lstStyle/>
        <a:p>
          <a:pPr rtl="1"/>
          <a:endParaRPr lang="ar-SA"/>
        </a:p>
      </dgm:t>
    </dgm:pt>
    <dgm:pt modelId="{FA4E6886-E092-4603-BF1D-808340E45F5A}" type="sibTrans" cxnId="{77016CC7-69A8-49C0-982C-921BD6B5950D}">
      <dgm:prSet/>
      <dgm:spPr/>
      <dgm:t>
        <a:bodyPr/>
        <a:lstStyle/>
        <a:p>
          <a:pPr rtl="1"/>
          <a:endParaRPr lang="ar-SA"/>
        </a:p>
      </dgm:t>
    </dgm:pt>
    <dgm:pt modelId="{8E3B7297-5B93-4810-ACB3-53F2FB8FD0C0}" type="pres">
      <dgm:prSet presAssocID="{44C2D0C4-CDEB-4AB1-BA0E-19429295469B}" presName="theList" presStyleCnt="0">
        <dgm:presLayoutVars>
          <dgm:dir/>
          <dgm:animLvl val="lvl"/>
          <dgm:resizeHandles val="exact"/>
        </dgm:presLayoutVars>
      </dgm:prSet>
      <dgm:spPr/>
      <dgm:t>
        <a:bodyPr/>
        <a:lstStyle/>
        <a:p>
          <a:pPr rtl="1"/>
          <a:endParaRPr lang="ar-SA"/>
        </a:p>
      </dgm:t>
    </dgm:pt>
    <dgm:pt modelId="{35E2C371-260B-4F58-9E0B-38B53E70C677}" type="pres">
      <dgm:prSet presAssocID="{67C3AF30-EA63-402F-9791-B9C95F27C804}" presName="compNode" presStyleCnt="0"/>
      <dgm:spPr/>
    </dgm:pt>
    <dgm:pt modelId="{F49976C1-DF4A-4D1F-864D-7FFAD8A14EF1}" type="pres">
      <dgm:prSet presAssocID="{67C3AF30-EA63-402F-9791-B9C95F27C804}" presName="aNode" presStyleLbl="bgShp" presStyleIdx="0" presStyleCnt="3"/>
      <dgm:spPr/>
      <dgm:t>
        <a:bodyPr/>
        <a:lstStyle/>
        <a:p>
          <a:pPr rtl="1"/>
          <a:endParaRPr lang="ar-SA"/>
        </a:p>
      </dgm:t>
    </dgm:pt>
    <dgm:pt modelId="{700B71AD-11FD-4E1C-8D13-C294425E9209}" type="pres">
      <dgm:prSet presAssocID="{67C3AF30-EA63-402F-9791-B9C95F27C804}" presName="textNode" presStyleLbl="bgShp" presStyleIdx="0" presStyleCnt="3"/>
      <dgm:spPr/>
      <dgm:t>
        <a:bodyPr/>
        <a:lstStyle/>
        <a:p>
          <a:pPr rtl="1"/>
          <a:endParaRPr lang="ar-SA"/>
        </a:p>
      </dgm:t>
    </dgm:pt>
    <dgm:pt modelId="{344A1628-8B74-4E1A-A8D6-EE62A2A964E6}" type="pres">
      <dgm:prSet presAssocID="{67C3AF30-EA63-402F-9791-B9C95F27C804}" presName="compChildNode" presStyleCnt="0"/>
      <dgm:spPr/>
    </dgm:pt>
    <dgm:pt modelId="{A01C1FAF-8328-43F5-90E7-F500CB913D18}" type="pres">
      <dgm:prSet presAssocID="{67C3AF30-EA63-402F-9791-B9C95F27C804}" presName="theInnerList" presStyleCnt="0"/>
      <dgm:spPr/>
    </dgm:pt>
    <dgm:pt modelId="{449237A2-F74B-49B2-98BF-E659856DA4C2}" type="pres">
      <dgm:prSet presAssocID="{A652C647-0A96-4E7F-8640-3672E2A185E0}" presName="childNode" presStyleLbl="node1" presStyleIdx="0" presStyleCnt="15">
        <dgm:presLayoutVars>
          <dgm:bulletEnabled val="1"/>
        </dgm:presLayoutVars>
      </dgm:prSet>
      <dgm:spPr/>
      <dgm:t>
        <a:bodyPr/>
        <a:lstStyle/>
        <a:p>
          <a:pPr rtl="1"/>
          <a:endParaRPr lang="ar-SA"/>
        </a:p>
      </dgm:t>
    </dgm:pt>
    <dgm:pt modelId="{755D5000-0D56-4C2A-A671-F34FB26BAF94}" type="pres">
      <dgm:prSet presAssocID="{A652C647-0A96-4E7F-8640-3672E2A185E0}" presName="aSpace2" presStyleCnt="0"/>
      <dgm:spPr/>
    </dgm:pt>
    <dgm:pt modelId="{F9A84EB4-EFA2-44B1-A6C9-3A03F60954D1}" type="pres">
      <dgm:prSet presAssocID="{4FDD19A1-B6A4-431A-814A-70BF2A3FC57B}" presName="childNode" presStyleLbl="node1" presStyleIdx="1" presStyleCnt="15" custScaleY="45558">
        <dgm:presLayoutVars>
          <dgm:bulletEnabled val="1"/>
        </dgm:presLayoutVars>
      </dgm:prSet>
      <dgm:spPr/>
      <dgm:t>
        <a:bodyPr/>
        <a:lstStyle/>
        <a:p>
          <a:pPr rtl="1"/>
          <a:endParaRPr lang="ar-SA"/>
        </a:p>
      </dgm:t>
    </dgm:pt>
    <dgm:pt modelId="{B581F0AE-B2B2-490C-B87D-E8D340B77D7B}" type="pres">
      <dgm:prSet presAssocID="{4FDD19A1-B6A4-431A-814A-70BF2A3FC57B}" presName="aSpace2" presStyleCnt="0"/>
      <dgm:spPr/>
    </dgm:pt>
    <dgm:pt modelId="{7DCED0E4-57AF-4225-8A4C-CDB7FA9ED496}" type="pres">
      <dgm:prSet presAssocID="{1D477460-6121-48E3-859F-0B8D56E9740B}" presName="childNode" presStyleLbl="node1" presStyleIdx="2" presStyleCnt="15">
        <dgm:presLayoutVars>
          <dgm:bulletEnabled val="1"/>
        </dgm:presLayoutVars>
      </dgm:prSet>
      <dgm:spPr/>
      <dgm:t>
        <a:bodyPr/>
        <a:lstStyle/>
        <a:p>
          <a:pPr rtl="1"/>
          <a:endParaRPr lang="ar-SA"/>
        </a:p>
      </dgm:t>
    </dgm:pt>
    <dgm:pt modelId="{F5EDC2CF-3A4D-40D2-BCDF-DF2105909E35}" type="pres">
      <dgm:prSet presAssocID="{1D477460-6121-48E3-859F-0B8D56E9740B}" presName="aSpace2" presStyleCnt="0"/>
      <dgm:spPr/>
    </dgm:pt>
    <dgm:pt modelId="{1A09E6FD-80A0-42C9-BC47-0003F59C7F4E}" type="pres">
      <dgm:prSet presAssocID="{CD92F048-5D3B-4B41-96F8-A34B2298ACF6}" presName="childNode" presStyleLbl="node1" presStyleIdx="3" presStyleCnt="15" custScaleY="38804" custLinFactNeighborX="0" custLinFactNeighborY="-13837">
        <dgm:presLayoutVars>
          <dgm:bulletEnabled val="1"/>
        </dgm:presLayoutVars>
      </dgm:prSet>
      <dgm:spPr/>
      <dgm:t>
        <a:bodyPr/>
        <a:lstStyle/>
        <a:p>
          <a:pPr rtl="1"/>
          <a:endParaRPr lang="ar-SA"/>
        </a:p>
      </dgm:t>
    </dgm:pt>
    <dgm:pt modelId="{F3627099-B623-472D-85A8-E03972BE4285}" type="pres">
      <dgm:prSet presAssocID="{CD92F048-5D3B-4B41-96F8-A34B2298ACF6}" presName="aSpace2" presStyleCnt="0"/>
      <dgm:spPr/>
    </dgm:pt>
    <dgm:pt modelId="{9C3CB1D8-7423-49C5-BABA-D36ED07CDF20}" type="pres">
      <dgm:prSet presAssocID="{0A221C4A-8D41-4B79-9186-B633EED2D68A}" presName="childNode" presStyleLbl="node1" presStyleIdx="4" presStyleCnt="15" custScaleY="118704">
        <dgm:presLayoutVars>
          <dgm:bulletEnabled val="1"/>
        </dgm:presLayoutVars>
      </dgm:prSet>
      <dgm:spPr/>
      <dgm:t>
        <a:bodyPr/>
        <a:lstStyle/>
        <a:p>
          <a:pPr rtl="1"/>
          <a:endParaRPr lang="ar-SA"/>
        </a:p>
      </dgm:t>
    </dgm:pt>
    <dgm:pt modelId="{A56B46C1-DDDA-4D2A-BF02-9F1C680CD776}" type="pres">
      <dgm:prSet presAssocID="{67C3AF30-EA63-402F-9791-B9C95F27C804}" presName="aSpace" presStyleCnt="0"/>
      <dgm:spPr/>
    </dgm:pt>
    <dgm:pt modelId="{BBDB1D95-06E7-4490-B5D4-04432FD16BE1}" type="pres">
      <dgm:prSet presAssocID="{36F0BE6C-4188-46B7-A385-EE94396C6760}" presName="compNode" presStyleCnt="0"/>
      <dgm:spPr/>
    </dgm:pt>
    <dgm:pt modelId="{69B925E8-86C1-4933-A40F-1E490F855EDA}" type="pres">
      <dgm:prSet presAssocID="{36F0BE6C-4188-46B7-A385-EE94396C6760}" presName="aNode" presStyleLbl="bgShp" presStyleIdx="1" presStyleCnt="3"/>
      <dgm:spPr/>
      <dgm:t>
        <a:bodyPr/>
        <a:lstStyle/>
        <a:p>
          <a:pPr rtl="1"/>
          <a:endParaRPr lang="ar-SA"/>
        </a:p>
      </dgm:t>
    </dgm:pt>
    <dgm:pt modelId="{5F12B2F0-82D0-490D-84C6-CD5C2BAC8B8C}" type="pres">
      <dgm:prSet presAssocID="{36F0BE6C-4188-46B7-A385-EE94396C6760}" presName="textNode" presStyleLbl="bgShp" presStyleIdx="1" presStyleCnt="3"/>
      <dgm:spPr/>
      <dgm:t>
        <a:bodyPr/>
        <a:lstStyle/>
        <a:p>
          <a:pPr rtl="1"/>
          <a:endParaRPr lang="ar-SA"/>
        </a:p>
      </dgm:t>
    </dgm:pt>
    <dgm:pt modelId="{8B556155-CBE1-4731-8CD7-7145914FD8BB}" type="pres">
      <dgm:prSet presAssocID="{36F0BE6C-4188-46B7-A385-EE94396C6760}" presName="compChildNode" presStyleCnt="0"/>
      <dgm:spPr/>
    </dgm:pt>
    <dgm:pt modelId="{02C3B3ED-6344-4B94-B61A-4BDE0A89E406}" type="pres">
      <dgm:prSet presAssocID="{36F0BE6C-4188-46B7-A385-EE94396C6760}" presName="theInnerList" presStyleCnt="0"/>
      <dgm:spPr/>
    </dgm:pt>
    <dgm:pt modelId="{FC8BFCF0-BB87-4208-A09D-C6D1FBC1F754}" type="pres">
      <dgm:prSet presAssocID="{59A046F1-A1DF-46DE-9BF5-6831CAC7A234}" presName="childNode" presStyleLbl="node1" presStyleIdx="5" presStyleCnt="15">
        <dgm:presLayoutVars>
          <dgm:bulletEnabled val="1"/>
        </dgm:presLayoutVars>
      </dgm:prSet>
      <dgm:spPr/>
      <dgm:t>
        <a:bodyPr/>
        <a:lstStyle/>
        <a:p>
          <a:pPr rtl="1"/>
          <a:endParaRPr lang="ar-SA"/>
        </a:p>
      </dgm:t>
    </dgm:pt>
    <dgm:pt modelId="{235EF359-28C9-4CDA-9EBE-E6851AA61E60}" type="pres">
      <dgm:prSet presAssocID="{59A046F1-A1DF-46DE-9BF5-6831CAC7A234}" presName="aSpace2" presStyleCnt="0"/>
      <dgm:spPr/>
    </dgm:pt>
    <dgm:pt modelId="{DF434366-18C1-459D-A243-E9B0D4197748}" type="pres">
      <dgm:prSet presAssocID="{D54DCAE8-4819-4790-A1B5-6D1115C08CA6}" presName="childNode" presStyleLbl="node1" presStyleIdx="6" presStyleCnt="15" custScaleY="31218">
        <dgm:presLayoutVars>
          <dgm:bulletEnabled val="1"/>
        </dgm:presLayoutVars>
      </dgm:prSet>
      <dgm:spPr/>
      <dgm:t>
        <a:bodyPr/>
        <a:lstStyle/>
        <a:p>
          <a:pPr rtl="1"/>
          <a:endParaRPr lang="ar-SA"/>
        </a:p>
      </dgm:t>
    </dgm:pt>
    <dgm:pt modelId="{F8372F42-BDD8-479F-AB6C-1EB5EF5C92AC}" type="pres">
      <dgm:prSet presAssocID="{D54DCAE8-4819-4790-A1B5-6D1115C08CA6}" presName="aSpace2" presStyleCnt="0"/>
      <dgm:spPr/>
    </dgm:pt>
    <dgm:pt modelId="{DB281ADA-EA69-45D2-90B8-E0ADED5B03E6}" type="pres">
      <dgm:prSet presAssocID="{EF839A86-CCFC-46C1-88E3-3748F645646B}" presName="childNode" presStyleLbl="node1" presStyleIdx="7" presStyleCnt="15">
        <dgm:presLayoutVars>
          <dgm:bulletEnabled val="1"/>
        </dgm:presLayoutVars>
      </dgm:prSet>
      <dgm:spPr/>
      <dgm:t>
        <a:bodyPr/>
        <a:lstStyle/>
        <a:p>
          <a:pPr rtl="1"/>
          <a:endParaRPr lang="ar-SA"/>
        </a:p>
      </dgm:t>
    </dgm:pt>
    <dgm:pt modelId="{65814664-8175-4869-87BF-B30D4213AD26}" type="pres">
      <dgm:prSet presAssocID="{EF839A86-CCFC-46C1-88E3-3748F645646B}" presName="aSpace2" presStyleCnt="0"/>
      <dgm:spPr/>
    </dgm:pt>
    <dgm:pt modelId="{977710E1-45FF-4155-BD38-B0C212E3425F}" type="pres">
      <dgm:prSet presAssocID="{C048D5CD-7465-43EF-BC13-F1D21FFEDCBF}" presName="childNode" presStyleLbl="node1" presStyleIdx="8" presStyleCnt="15" custScaleY="40097">
        <dgm:presLayoutVars>
          <dgm:bulletEnabled val="1"/>
        </dgm:presLayoutVars>
      </dgm:prSet>
      <dgm:spPr/>
      <dgm:t>
        <a:bodyPr/>
        <a:lstStyle/>
        <a:p>
          <a:pPr rtl="1"/>
          <a:endParaRPr lang="ar-SA"/>
        </a:p>
      </dgm:t>
    </dgm:pt>
    <dgm:pt modelId="{F839ABCE-C32C-4A2D-83A4-D5DE04838FC3}" type="pres">
      <dgm:prSet presAssocID="{C048D5CD-7465-43EF-BC13-F1D21FFEDCBF}" presName="aSpace2" presStyleCnt="0"/>
      <dgm:spPr/>
    </dgm:pt>
    <dgm:pt modelId="{F60849F5-03B7-4FE8-A625-02C7E0F3E586}" type="pres">
      <dgm:prSet presAssocID="{9B72546D-C99A-4089-8D94-F7E798283DCD}" presName="childNode" presStyleLbl="node1" presStyleIdx="9" presStyleCnt="15">
        <dgm:presLayoutVars>
          <dgm:bulletEnabled val="1"/>
        </dgm:presLayoutVars>
      </dgm:prSet>
      <dgm:spPr/>
      <dgm:t>
        <a:bodyPr/>
        <a:lstStyle/>
        <a:p>
          <a:pPr rtl="1"/>
          <a:endParaRPr lang="ar-SA"/>
        </a:p>
      </dgm:t>
    </dgm:pt>
    <dgm:pt modelId="{30CB4039-BAE2-495D-AD0B-E8EE096862AE}" type="pres">
      <dgm:prSet presAssocID="{36F0BE6C-4188-46B7-A385-EE94396C6760}" presName="aSpace" presStyleCnt="0"/>
      <dgm:spPr/>
    </dgm:pt>
    <dgm:pt modelId="{DE82E089-F45F-481D-BC3E-E5A69FC23E1B}" type="pres">
      <dgm:prSet presAssocID="{BB8AE49D-2749-4503-B670-C06B8A24BC8D}" presName="compNode" presStyleCnt="0"/>
      <dgm:spPr/>
    </dgm:pt>
    <dgm:pt modelId="{271EDF8B-AEAC-4017-A777-399452DDD7CA}" type="pres">
      <dgm:prSet presAssocID="{BB8AE49D-2749-4503-B670-C06B8A24BC8D}" presName="aNode" presStyleLbl="bgShp" presStyleIdx="2" presStyleCnt="3"/>
      <dgm:spPr/>
      <dgm:t>
        <a:bodyPr/>
        <a:lstStyle/>
        <a:p>
          <a:pPr rtl="1"/>
          <a:endParaRPr lang="ar-SA"/>
        </a:p>
      </dgm:t>
    </dgm:pt>
    <dgm:pt modelId="{A39D3721-7EE0-4053-89F6-20F47440D266}" type="pres">
      <dgm:prSet presAssocID="{BB8AE49D-2749-4503-B670-C06B8A24BC8D}" presName="textNode" presStyleLbl="bgShp" presStyleIdx="2" presStyleCnt="3"/>
      <dgm:spPr/>
      <dgm:t>
        <a:bodyPr/>
        <a:lstStyle/>
        <a:p>
          <a:pPr rtl="1"/>
          <a:endParaRPr lang="ar-SA"/>
        </a:p>
      </dgm:t>
    </dgm:pt>
    <dgm:pt modelId="{01D07C49-5220-4A15-8995-079AAC8CDBE7}" type="pres">
      <dgm:prSet presAssocID="{BB8AE49D-2749-4503-B670-C06B8A24BC8D}" presName="compChildNode" presStyleCnt="0"/>
      <dgm:spPr/>
    </dgm:pt>
    <dgm:pt modelId="{E06BC37B-323A-4036-952B-215F91C61C06}" type="pres">
      <dgm:prSet presAssocID="{BB8AE49D-2749-4503-B670-C06B8A24BC8D}" presName="theInnerList" presStyleCnt="0"/>
      <dgm:spPr/>
    </dgm:pt>
    <dgm:pt modelId="{B1038876-6580-4CF7-993E-1FC3B87E3460}" type="pres">
      <dgm:prSet presAssocID="{E8F32056-0115-474D-B198-A89991B4D5EE}" presName="childNode" presStyleLbl="node1" presStyleIdx="10" presStyleCnt="15">
        <dgm:presLayoutVars>
          <dgm:bulletEnabled val="1"/>
        </dgm:presLayoutVars>
      </dgm:prSet>
      <dgm:spPr/>
      <dgm:t>
        <a:bodyPr/>
        <a:lstStyle/>
        <a:p>
          <a:pPr rtl="1"/>
          <a:endParaRPr lang="ar-SA"/>
        </a:p>
      </dgm:t>
    </dgm:pt>
    <dgm:pt modelId="{225AC202-1CEF-4F4E-9425-356811ACC89F}" type="pres">
      <dgm:prSet presAssocID="{E8F32056-0115-474D-B198-A89991B4D5EE}" presName="aSpace2" presStyleCnt="0"/>
      <dgm:spPr/>
    </dgm:pt>
    <dgm:pt modelId="{C0E8D28B-70E0-4E43-97D3-9D6F507FEBEE}" type="pres">
      <dgm:prSet presAssocID="{38241208-6822-4B3D-89E5-4AF3789B7B51}" presName="childNode" presStyleLbl="node1" presStyleIdx="11" presStyleCnt="15" custScaleY="50939">
        <dgm:presLayoutVars>
          <dgm:bulletEnabled val="1"/>
        </dgm:presLayoutVars>
      </dgm:prSet>
      <dgm:spPr/>
      <dgm:t>
        <a:bodyPr/>
        <a:lstStyle/>
        <a:p>
          <a:pPr rtl="1"/>
          <a:endParaRPr lang="ar-SA"/>
        </a:p>
      </dgm:t>
    </dgm:pt>
    <dgm:pt modelId="{A57B081D-E0CA-47D7-B280-79AC2758CC76}" type="pres">
      <dgm:prSet presAssocID="{38241208-6822-4B3D-89E5-4AF3789B7B51}" presName="aSpace2" presStyleCnt="0"/>
      <dgm:spPr/>
    </dgm:pt>
    <dgm:pt modelId="{7613C852-E290-4126-B425-F8A4A2483269}" type="pres">
      <dgm:prSet presAssocID="{052BB460-9375-47A2-9F57-630DE9BAF140}" presName="childNode" presStyleLbl="node1" presStyleIdx="12" presStyleCnt="15" custScaleX="111421" custScaleY="161959">
        <dgm:presLayoutVars>
          <dgm:bulletEnabled val="1"/>
        </dgm:presLayoutVars>
      </dgm:prSet>
      <dgm:spPr/>
      <dgm:t>
        <a:bodyPr/>
        <a:lstStyle/>
        <a:p>
          <a:pPr rtl="1"/>
          <a:endParaRPr lang="ar-SA"/>
        </a:p>
      </dgm:t>
    </dgm:pt>
    <dgm:pt modelId="{F39103B2-E2C1-4C3F-8E4D-21771239E07B}" type="pres">
      <dgm:prSet presAssocID="{052BB460-9375-47A2-9F57-630DE9BAF140}" presName="aSpace2" presStyleCnt="0"/>
      <dgm:spPr/>
    </dgm:pt>
    <dgm:pt modelId="{EB588B44-A1EE-4951-BDD5-23638E0E3F4B}" type="pres">
      <dgm:prSet presAssocID="{BADF3B37-D1E9-4324-89CC-D835987CB275}" presName="childNode" presStyleLbl="node1" presStyleIdx="13" presStyleCnt="15" custScaleY="40038">
        <dgm:presLayoutVars>
          <dgm:bulletEnabled val="1"/>
        </dgm:presLayoutVars>
      </dgm:prSet>
      <dgm:spPr/>
      <dgm:t>
        <a:bodyPr/>
        <a:lstStyle/>
        <a:p>
          <a:pPr rtl="1"/>
          <a:endParaRPr lang="ar-SA"/>
        </a:p>
      </dgm:t>
    </dgm:pt>
    <dgm:pt modelId="{B160335F-B8A0-4A5D-842B-4E28CCD2233E}" type="pres">
      <dgm:prSet presAssocID="{BADF3B37-D1E9-4324-89CC-D835987CB275}" presName="aSpace2" presStyleCnt="0"/>
      <dgm:spPr/>
    </dgm:pt>
    <dgm:pt modelId="{F7306116-A8BD-4D09-996E-5B82CA951A0B}" type="pres">
      <dgm:prSet presAssocID="{F089AC1F-98B4-4DCC-99E0-E84D3BAFEC3D}" presName="childNode" presStyleLbl="node1" presStyleIdx="14" presStyleCnt="15">
        <dgm:presLayoutVars>
          <dgm:bulletEnabled val="1"/>
        </dgm:presLayoutVars>
      </dgm:prSet>
      <dgm:spPr/>
      <dgm:t>
        <a:bodyPr/>
        <a:lstStyle/>
        <a:p>
          <a:pPr rtl="1"/>
          <a:endParaRPr lang="ar-SA"/>
        </a:p>
      </dgm:t>
    </dgm:pt>
  </dgm:ptLst>
  <dgm:cxnLst>
    <dgm:cxn modelId="{BBDAF7D0-03FE-43E4-8176-A3F7F9492D73}" type="presOf" srcId="{BADF3B37-D1E9-4324-89CC-D835987CB275}" destId="{EB588B44-A1EE-4951-BDD5-23638E0E3F4B}" srcOrd="0" destOrd="0" presId="urn:microsoft.com/office/officeart/2005/8/layout/lProcess2"/>
    <dgm:cxn modelId="{83F5F1DE-2675-443E-B96D-E6C345E9C201}" srcId="{BB8AE49D-2749-4503-B670-C06B8A24BC8D}" destId="{052BB460-9375-47A2-9F57-630DE9BAF140}" srcOrd="2" destOrd="0" parTransId="{0EDE2DAA-B7B7-4DFB-BC58-100E5221D7E5}" sibTransId="{DAED5054-DF6B-4025-9CEB-68F653B10E94}"/>
    <dgm:cxn modelId="{072C4806-18F9-4394-9813-4AFDD910FDCC}" type="presOf" srcId="{9B72546D-C99A-4089-8D94-F7E798283DCD}" destId="{F60849F5-03B7-4FE8-A625-02C7E0F3E586}" srcOrd="0" destOrd="0" presId="urn:microsoft.com/office/officeart/2005/8/layout/lProcess2"/>
    <dgm:cxn modelId="{0D57B121-52E3-4D72-96EB-2C1209C07326}" type="presOf" srcId="{D54DCAE8-4819-4790-A1B5-6D1115C08CA6}" destId="{DF434366-18C1-459D-A243-E9B0D4197748}" srcOrd="0" destOrd="0" presId="urn:microsoft.com/office/officeart/2005/8/layout/lProcess2"/>
    <dgm:cxn modelId="{3761BDB5-27B2-49A2-833A-42A8D425C914}" srcId="{67C3AF30-EA63-402F-9791-B9C95F27C804}" destId="{1D477460-6121-48E3-859F-0B8D56E9740B}" srcOrd="2" destOrd="0" parTransId="{5E50712D-0F6C-4B6C-A564-429857083E63}" sibTransId="{459FCEE3-C595-47EB-B333-84B5A1534BB9}"/>
    <dgm:cxn modelId="{1AAC82D0-5CD6-4652-A046-D0A3722BF3C7}" srcId="{36F0BE6C-4188-46B7-A385-EE94396C6760}" destId="{EF839A86-CCFC-46C1-88E3-3748F645646B}" srcOrd="2" destOrd="0" parTransId="{20D006B2-8BE0-4E49-9AD7-14E3FF5A1F5A}" sibTransId="{D8421889-1BF1-46D3-A01C-E5E545EA6EAB}"/>
    <dgm:cxn modelId="{A1F2A967-0FAC-4E92-9F40-83814DDF8B7D}" type="presOf" srcId="{67C3AF30-EA63-402F-9791-B9C95F27C804}" destId="{F49976C1-DF4A-4D1F-864D-7FFAD8A14EF1}" srcOrd="0" destOrd="0" presId="urn:microsoft.com/office/officeart/2005/8/layout/lProcess2"/>
    <dgm:cxn modelId="{60BA2B4F-DF26-4607-A924-34546D218C95}" type="presOf" srcId="{BB8AE49D-2749-4503-B670-C06B8A24BC8D}" destId="{271EDF8B-AEAC-4017-A777-399452DDD7CA}" srcOrd="0" destOrd="0" presId="urn:microsoft.com/office/officeart/2005/8/layout/lProcess2"/>
    <dgm:cxn modelId="{5F1CB4E5-6E48-4F15-84A2-49C2B7DED31F}" type="presOf" srcId="{4FDD19A1-B6A4-431A-814A-70BF2A3FC57B}" destId="{F9A84EB4-EFA2-44B1-A6C9-3A03F60954D1}" srcOrd="0" destOrd="0" presId="urn:microsoft.com/office/officeart/2005/8/layout/lProcess2"/>
    <dgm:cxn modelId="{3CA8EFDC-4CC6-4A13-AF66-9562A49CA195}" srcId="{44C2D0C4-CDEB-4AB1-BA0E-19429295469B}" destId="{BB8AE49D-2749-4503-B670-C06B8A24BC8D}" srcOrd="2" destOrd="0" parTransId="{69947E4C-D22E-4D58-9EC9-ADA706839F64}" sibTransId="{D1D769BD-2C90-4A7D-AD9F-C0151C90832C}"/>
    <dgm:cxn modelId="{33449001-0945-4FBB-81F3-0515A09D4189}" type="presOf" srcId="{1D477460-6121-48E3-859F-0B8D56E9740B}" destId="{7DCED0E4-57AF-4225-8A4C-CDB7FA9ED496}" srcOrd="0" destOrd="0" presId="urn:microsoft.com/office/officeart/2005/8/layout/lProcess2"/>
    <dgm:cxn modelId="{AC88D910-7539-4F6E-B397-0BE644E97E7B}" type="presOf" srcId="{052BB460-9375-47A2-9F57-630DE9BAF140}" destId="{7613C852-E290-4126-B425-F8A4A2483269}" srcOrd="0" destOrd="0" presId="urn:microsoft.com/office/officeart/2005/8/layout/lProcess2"/>
    <dgm:cxn modelId="{14D6CC4D-D8A8-4524-816D-A3162F682D31}" srcId="{BB8AE49D-2749-4503-B670-C06B8A24BC8D}" destId="{E8F32056-0115-474D-B198-A89991B4D5EE}" srcOrd="0" destOrd="0" parTransId="{63C89628-D5F4-46B8-B3B5-B620B4965A01}" sibTransId="{A93E29D2-1B00-4A9B-B030-EF3541C96B72}"/>
    <dgm:cxn modelId="{F99F79E2-FDFC-433F-B0DD-389AA92DD146}" type="presOf" srcId="{A652C647-0A96-4E7F-8640-3672E2A185E0}" destId="{449237A2-F74B-49B2-98BF-E659856DA4C2}" srcOrd="0" destOrd="0" presId="urn:microsoft.com/office/officeart/2005/8/layout/lProcess2"/>
    <dgm:cxn modelId="{56D2163D-FA61-4A88-ABD8-E2CCFA3C3201}" srcId="{36F0BE6C-4188-46B7-A385-EE94396C6760}" destId="{C048D5CD-7465-43EF-BC13-F1D21FFEDCBF}" srcOrd="3" destOrd="0" parTransId="{57A9E913-0C03-4292-BC2C-6CEDF9C9E951}" sibTransId="{D66651B5-6863-4DD5-BE88-208A2FBDA94D}"/>
    <dgm:cxn modelId="{EEEFBCB3-872D-41B6-A383-5A237ED1FF98}" type="presOf" srcId="{BB8AE49D-2749-4503-B670-C06B8A24BC8D}" destId="{A39D3721-7EE0-4053-89F6-20F47440D266}" srcOrd="1" destOrd="0" presId="urn:microsoft.com/office/officeart/2005/8/layout/lProcess2"/>
    <dgm:cxn modelId="{470ED9E5-3ADC-43F4-B0AC-AE4500CD9A50}" srcId="{67C3AF30-EA63-402F-9791-B9C95F27C804}" destId="{CD92F048-5D3B-4B41-96F8-A34B2298ACF6}" srcOrd="3" destOrd="0" parTransId="{A1B26CBC-1EEC-4A34-A138-255CCDECD3AC}" sibTransId="{FF6D2DFA-87B6-49BF-A218-A92D365E58DB}"/>
    <dgm:cxn modelId="{CE0A8A0A-037F-401F-8816-E33E17D40EBD}" srcId="{44C2D0C4-CDEB-4AB1-BA0E-19429295469B}" destId="{67C3AF30-EA63-402F-9791-B9C95F27C804}" srcOrd="0" destOrd="0" parTransId="{E06136ED-5589-4796-A59E-B0F10A36BFDA}" sibTransId="{F25F22B8-65FD-4449-8B7E-9B7E8C7BC141}"/>
    <dgm:cxn modelId="{D961752F-49CF-430C-AFA2-7E118C1854B6}" type="presOf" srcId="{F089AC1F-98B4-4DCC-99E0-E84D3BAFEC3D}" destId="{F7306116-A8BD-4D09-996E-5B82CA951A0B}" srcOrd="0" destOrd="0" presId="urn:microsoft.com/office/officeart/2005/8/layout/lProcess2"/>
    <dgm:cxn modelId="{A42ED9FE-484D-411D-9EE5-CC98EE6ED5AF}" srcId="{67C3AF30-EA63-402F-9791-B9C95F27C804}" destId="{0A221C4A-8D41-4B79-9186-B633EED2D68A}" srcOrd="4" destOrd="0" parTransId="{367A6243-1985-4513-900B-7C2B4582A316}" sibTransId="{2CB47DE7-6958-4F20-824F-DAC22E2002C0}"/>
    <dgm:cxn modelId="{8FFBB6A9-6921-4612-9608-1670D226F633}" type="presOf" srcId="{59A046F1-A1DF-46DE-9BF5-6831CAC7A234}" destId="{FC8BFCF0-BB87-4208-A09D-C6D1FBC1F754}" srcOrd="0" destOrd="0" presId="urn:microsoft.com/office/officeart/2005/8/layout/lProcess2"/>
    <dgm:cxn modelId="{54351C79-F292-4FCC-B593-3200FE4E8AFE}" type="presOf" srcId="{EF839A86-CCFC-46C1-88E3-3748F645646B}" destId="{DB281ADA-EA69-45D2-90B8-E0ADED5B03E6}" srcOrd="0" destOrd="0" presId="urn:microsoft.com/office/officeart/2005/8/layout/lProcess2"/>
    <dgm:cxn modelId="{A6F232F7-4E1B-4167-8E66-CF07D4EE69C6}" type="presOf" srcId="{67C3AF30-EA63-402F-9791-B9C95F27C804}" destId="{700B71AD-11FD-4E1C-8D13-C294425E9209}" srcOrd="1" destOrd="0" presId="urn:microsoft.com/office/officeart/2005/8/layout/lProcess2"/>
    <dgm:cxn modelId="{94A43710-2F0F-4363-B219-183F09186867}" srcId="{44C2D0C4-CDEB-4AB1-BA0E-19429295469B}" destId="{36F0BE6C-4188-46B7-A385-EE94396C6760}" srcOrd="1" destOrd="0" parTransId="{FCC04FBC-92D0-4599-97CA-661704222918}" sibTransId="{CEECB7E4-D685-432F-90C8-95B7E5EC9373}"/>
    <dgm:cxn modelId="{15488255-1E8D-49BC-A182-DF6589F94F98}" type="presOf" srcId="{38241208-6822-4B3D-89E5-4AF3789B7B51}" destId="{C0E8D28B-70E0-4E43-97D3-9D6F507FEBEE}" srcOrd="0" destOrd="0" presId="urn:microsoft.com/office/officeart/2005/8/layout/lProcess2"/>
    <dgm:cxn modelId="{4A6F16B2-B324-499B-87B1-1781DD3BD1DB}" srcId="{67C3AF30-EA63-402F-9791-B9C95F27C804}" destId="{4FDD19A1-B6A4-431A-814A-70BF2A3FC57B}" srcOrd="1" destOrd="0" parTransId="{420717BE-3B33-45DC-AB1F-C6C452134E8F}" sibTransId="{B3851ED8-7FCC-495C-BAE6-34D4A2CC467F}"/>
    <dgm:cxn modelId="{FDA56071-CB71-48F5-882C-BB2C9078CB98}" type="presOf" srcId="{C048D5CD-7465-43EF-BC13-F1D21FFEDCBF}" destId="{977710E1-45FF-4155-BD38-B0C212E3425F}" srcOrd="0" destOrd="0" presId="urn:microsoft.com/office/officeart/2005/8/layout/lProcess2"/>
    <dgm:cxn modelId="{216E3A99-CD89-4E1D-9B25-A96BA715F9A2}" srcId="{36F0BE6C-4188-46B7-A385-EE94396C6760}" destId="{59A046F1-A1DF-46DE-9BF5-6831CAC7A234}" srcOrd="0" destOrd="0" parTransId="{9AAE13F0-8FFF-4AA1-9D01-43561054BCE4}" sibTransId="{05CC5F9E-FD28-4623-9FB2-85A3992C8B86}"/>
    <dgm:cxn modelId="{DD4F4830-21FF-4EEB-82C4-9ADF8CE7FF45}" type="presOf" srcId="{0A221C4A-8D41-4B79-9186-B633EED2D68A}" destId="{9C3CB1D8-7423-49C5-BABA-D36ED07CDF20}" srcOrd="0" destOrd="0" presId="urn:microsoft.com/office/officeart/2005/8/layout/lProcess2"/>
    <dgm:cxn modelId="{AB4A39B1-4908-4D5C-9EC3-6D5B000B4C00}" srcId="{36F0BE6C-4188-46B7-A385-EE94396C6760}" destId="{9B72546D-C99A-4089-8D94-F7E798283DCD}" srcOrd="4" destOrd="0" parTransId="{AE8DA4D4-463D-4D60-A465-F4EF0473E9B6}" sibTransId="{6729A417-C644-445F-A12A-099B5CF77ABF}"/>
    <dgm:cxn modelId="{7F7B80C3-A9C6-4EE5-B7BF-68E82471B7AF}" srcId="{BB8AE49D-2749-4503-B670-C06B8A24BC8D}" destId="{38241208-6822-4B3D-89E5-4AF3789B7B51}" srcOrd="1" destOrd="0" parTransId="{60162AC4-564A-479D-871B-8C77B9AFBAC6}" sibTransId="{8ED643E7-A5FB-46F5-82AF-70FC5E84F1E7}"/>
    <dgm:cxn modelId="{FA84F1EA-D6A7-4C9B-8EC3-4BC629695317}" type="presOf" srcId="{44C2D0C4-CDEB-4AB1-BA0E-19429295469B}" destId="{8E3B7297-5B93-4810-ACB3-53F2FB8FD0C0}" srcOrd="0" destOrd="0" presId="urn:microsoft.com/office/officeart/2005/8/layout/lProcess2"/>
    <dgm:cxn modelId="{6237E67E-5D60-4F10-B637-3B67E4FD3BAC}" srcId="{BB8AE49D-2749-4503-B670-C06B8A24BC8D}" destId="{F089AC1F-98B4-4DCC-99E0-E84D3BAFEC3D}" srcOrd="4" destOrd="0" parTransId="{B49D00E5-BF5B-4372-9DD2-A3ABA5520D4A}" sibTransId="{B7B8C2C5-7B0B-431D-88C2-81BE044F9D8E}"/>
    <dgm:cxn modelId="{FA67EF55-2B8D-491C-9EA4-DD2350B85943}" type="presOf" srcId="{36F0BE6C-4188-46B7-A385-EE94396C6760}" destId="{69B925E8-86C1-4933-A40F-1E490F855EDA}" srcOrd="0" destOrd="0" presId="urn:microsoft.com/office/officeart/2005/8/layout/lProcess2"/>
    <dgm:cxn modelId="{42024E88-4242-416D-9908-5CADE3CEE1C8}" srcId="{36F0BE6C-4188-46B7-A385-EE94396C6760}" destId="{D54DCAE8-4819-4790-A1B5-6D1115C08CA6}" srcOrd="1" destOrd="0" parTransId="{CE07B3FE-2861-40C4-B67E-D62C3228C018}" sibTransId="{55CA2B29-7F82-49BD-AD97-5BCFA972EC05}"/>
    <dgm:cxn modelId="{AB3D4A85-3593-4ADD-BA2D-104EC80D1C08}" srcId="{67C3AF30-EA63-402F-9791-B9C95F27C804}" destId="{A652C647-0A96-4E7F-8640-3672E2A185E0}" srcOrd="0" destOrd="0" parTransId="{F7273239-F109-46B0-98F8-80AD39E92703}" sibTransId="{526304DA-B1E4-422E-AC71-5C4849DC7F97}"/>
    <dgm:cxn modelId="{ED1BD165-B9F1-4051-81AC-20A69C87F6BD}" type="presOf" srcId="{36F0BE6C-4188-46B7-A385-EE94396C6760}" destId="{5F12B2F0-82D0-490D-84C6-CD5C2BAC8B8C}" srcOrd="1" destOrd="0" presId="urn:microsoft.com/office/officeart/2005/8/layout/lProcess2"/>
    <dgm:cxn modelId="{C6C28A6A-F063-4EDA-8948-E0E24747B151}" type="presOf" srcId="{CD92F048-5D3B-4B41-96F8-A34B2298ACF6}" destId="{1A09E6FD-80A0-42C9-BC47-0003F59C7F4E}" srcOrd="0" destOrd="0" presId="urn:microsoft.com/office/officeart/2005/8/layout/lProcess2"/>
    <dgm:cxn modelId="{77016CC7-69A8-49C0-982C-921BD6B5950D}" srcId="{BB8AE49D-2749-4503-B670-C06B8A24BC8D}" destId="{BADF3B37-D1E9-4324-89CC-D835987CB275}" srcOrd="3" destOrd="0" parTransId="{0FD45140-2AC7-4558-9DF3-A8CDA37D0546}" sibTransId="{FA4E6886-E092-4603-BF1D-808340E45F5A}"/>
    <dgm:cxn modelId="{EF6B5638-6C97-41B6-B307-4F46BE2105B6}" type="presOf" srcId="{E8F32056-0115-474D-B198-A89991B4D5EE}" destId="{B1038876-6580-4CF7-993E-1FC3B87E3460}" srcOrd="0" destOrd="0" presId="urn:microsoft.com/office/officeart/2005/8/layout/lProcess2"/>
    <dgm:cxn modelId="{8B73C62D-2FB0-47B4-8433-B3FAE2966313}" type="presParOf" srcId="{8E3B7297-5B93-4810-ACB3-53F2FB8FD0C0}" destId="{35E2C371-260B-4F58-9E0B-38B53E70C677}" srcOrd="0" destOrd="0" presId="urn:microsoft.com/office/officeart/2005/8/layout/lProcess2"/>
    <dgm:cxn modelId="{591567C1-6A42-4783-9A01-D6306F8A9528}" type="presParOf" srcId="{35E2C371-260B-4F58-9E0B-38B53E70C677}" destId="{F49976C1-DF4A-4D1F-864D-7FFAD8A14EF1}" srcOrd="0" destOrd="0" presId="urn:microsoft.com/office/officeart/2005/8/layout/lProcess2"/>
    <dgm:cxn modelId="{5547F304-61AC-469D-82AF-29C91ED11502}" type="presParOf" srcId="{35E2C371-260B-4F58-9E0B-38B53E70C677}" destId="{700B71AD-11FD-4E1C-8D13-C294425E9209}" srcOrd="1" destOrd="0" presId="urn:microsoft.com/office/officeart/2005/8/layout/lProcess2"/>
    <dgm:cxn modelId="{4ACFD9F6-0CD9-4295-8AC1-9F37F9C0A891}" type="presParOf" srcId="{35E2C371-260B-4F58-9E0B-38B53E70C677}" destId="{344A1628-8B74-4E1A-A8D6-EE62A2A964E6}" srcOrd="2" destOrd="0" presId="urn:microsoft.com/office/officeart/2005/8/layout/lProcess2"/>
    <dgm:cxn modelId="{1A216684-2FC4-4595-98D9-4E37C49CD50F}" type="presParOf" srcId="{344A1628-8B74-4E1A-A8D6-EE62A2A964E6}" destId="{A01C1FAF-8328-43F5-90E7-F500CB913D18}" srcOrd="0" destOrd="0" presId="urn:microsoft.com/office/officeart/2005/8/layout/lProcess2"/>
    <dgm:cxn modelId="{79BBC003-B837-458D-93E6-755E0C3B613C}" type="presParOf" srcId="{A01C1FAF-8328-43F5-90E7-F500CB913D18}" destId="{449237A2-F74B-49B2-98BF-E659856DA4C2}" srcOrd="0" destOrd="0" presId="urn:microsoft.com/office/officeart/2005/8/layout/lProcess2"/>
    <dgm:cxn modelId="{29880C90-DA76-4B9E-AD80-14FEBD42A8F6}" type="presParOf" srcId="{A01C1FAF-8328-43F5-90E7-F500CB913D18}" destId="{755D5000-0D56-4C2A-A671-F34FB26BAF94}" srcOrd="1" destOrd="0" presId="urn:microsoft.com/office/officeart/2005/8/layout/lProcess2"/>
    <dgm:cxn modelId="{18BB76B3-094E-4138-B78A-7EE13C225C43}" type="presParOf" srcId="{A01C1FAF-8328-43F5-90E7-F500CB913D18}" destId="{F9A84EB4-EFA2-44B1-A6C9-3A03F60954D1}" srcOrd="2" destOrd="0" presId="urn:microsoft.com/office/officeart/2005/8/layout/lProcess2"/>
    <dgm:cxn modelId="{CAE9B8E7-E3DF-41E3-AAE5-892983C8C0BD}" type="presParOf" srcId="{A01C1FAF-8328-43F5-90E7-F500CB913D18}" destId="{B581F0AE-B2B2-490C-B87D-E8D340B77D7B}" srcOrd="3" destOrd="0" presId="urn:microsoft.com/office/officeart/2005/8/layout/lProcess2"/>
    <dgm:cxn modelId="{3AFDC65E-E1E1-4DAE-AEEE-669AD3055E99}" type="presParOf" srcId="{A01C1FAF-8328-43F5-90E7-F500CB913D18}" destId="{7DCED0E4-57AF-4225-8A4C-CDB7FA9ED496}" srcOrd="4" destOrd="0" presId="urn:microsoft.com/office/officeart/2005/8/layout/lProcess2"/>
    <dgm:cxn modelId="{60537F80-2E8C-4D23-AA94-50FEFA782241}" type="presParOf" srcId="{A01C1FAF-8328-43F5-90E7-F500CB913D18}" destId="{F5EDC2CF-3A4D-40D2-BCDF-DF2105909E35}" srcOrd="5" destOrd="0" presId="urn:microsoft.com/office/officeart/2005/8/layout/lProcess2"/>
    <dgm:cxn modelId="{21133B2E-554E-4583-B5FF-69D6A7A4677E}" type="presParOf" srcId="{A01C1FAF-8328-43F5-90E7-F500CB913D18}" destId="{1A09E6FD-80A0-42C9-BC47-0003F59C7F4E}" srcOrd="6" destOrd="0" presId="urn:microsoft.com/office/officeart/2005/8/layout/lProcess2"/>
    <dgm:cxn modelId="{F231F86D-199C-4B36-92E0-01DFF18E2AFF}" type="presParOf" srcId="{A01C1FAF-8328-43F5-90E7-F500CB913D18}" destId="{F3627099-B623-472D-85A8-E03972BE4285}" srcOrd="7" destOrd="0" presId="urn:microsoft.com/office/officeart/2005/8/layout/lProcess2"/>
    <dgm:cxn modelId="{14267795-BB98-495A-85EA-346332181848}" type="presParOf" srcId="{A01C1FAF-8328-43F5-90E7-F500CB913D18}" destId="{9C3CB1D8-7423-49C5-BABA-D36ED07CDF20}" srcOrd="8" destOrd="0" presId="urn:microsoft.com/office/officeart/2005/8/layout/lProcess2"/>
    <dgm:cxn modelId="{58DEDF1A-3F8B-46D1-A3D2-4E77806FF20E}" type="presParOf" srcId="{8E3B7297-5B93-4810-ACB3-53F2FB8FD0C0}" destId="{A56B46C1-DDDA-4D2A-BF02-9F1C680CD776}" srcOrd="1" destOrd="0" presId="urn:microsoft.com/office/officeart/2005/8/layout/lProcess2"/>
    <dgm:cxn modelId="{08027AFD-1C9A-4CF8-9FDB-414553DC5EB0}" type="presParOf" srcId="{8E3B7297-5B93-4810-ACB3-53F2FB8FD0C0}" destId="{BBDB1D95-06E7-4490-B5D4-04432FD16BE1}" srcOrd="2" destOrd="0" presId="urn:microsoft.com/office/officeart/2005/8/layout/lProcess2"/>
    <dgm:cxn modelId="{BA1022BD-A178-42F1-953D-FB6CD96B6D7C}" type="presParOf" srcId="{BBDB1D95-06E7-4490-B5D4-04432FD16BE1}" destId="{69B925E8-86C1-4933-A40F-1E490F855EDA}" srcOrd="0" destOrd="0" presId="urn:microsoft.com/office/officeart/2005/8/layout/lProcess2"/>
    <dgm:cxn modelId="{672D835D-5650-43AB-9FB3-19E587F764F2}" type="presParOf" srcId="{BBDB1D95-06E7-4490-B5D4-04432FD16BE1}" destId="{5F12B2F0-82D0-490D-84C6-CD5C2BAC8B8C}" srcOrd="1" destOrd="0" presId="urn:microsoft.com/office/officeart/2005/8/layout/lProcess2"/>
    <dgm:cxn modelId="{5387A74A-4148-4C34-8605-13887B352732}" type="presParOf" srcId="{BBDB1D95-06E7-4490-B5D4-04432FD16BE1}" destId="{8B556155-CBE1-4731-8CD7-7145914FD8BB}" srcOrd="2" destOrd="0" presId="urn:microsoft.com/office/officeart/2005/8/layout/lProcess2"/>
    <dgm:cxn modelId="{ACB94164-529F-439A-95D2-91AC5AEC7CE9}" type="presParOf" srcId="{8B556155-CBE1-4731-8CD7-7145914FD8BB}" destId="{02C3B3ED-6344-4B94-B61A-4BDE0A89E406}" srcOrd="0" destOrd="0" presId="urn:microsoft.com/office/officeart/2005/8/layout/lProcess2"/>
    <dgm:cxn modelId="{C067F8A6-DF43-4D31-B76F-3CD7B81808BE}" type="presParOf" srcId="{02C3B3ED-6344-4B94-B61A-4BDE0A89E406}" destId="{FC8BFCF0-BB87-4208-A09D-C6D1FBC1F754}" srcOrd="0" destOrd="0" presId="urn:microsoft.com/office/officeart/2005/8/layout/lProcess2"/>
    <dgm:cxn modelId="{04CC0F83-74B8-4929-A70C-8F22BCE4D9FE}" type="presParOf" srcId="{02C3B3ED-6344-4B94-B61A-4BDE0A89E406}" destId="{235EF359-28C9-4CDA-9EBE-E6851AA61E60}" srcOrd="1" destOrd="0" presId="urn:microsoft.com/office/officeart/2005/8/layout/lProcess2"/>
    <dgm:cxn modelId="{8DEA7252-B2AE-4730-834E-3EE1CBF2815E}" type="presParOf" srcId="{02C3B3ED-6344-4B94-B61A-4BDE0A89E406}" destId="{DF434366-18C1-459D-A243-E9B0D4197748}" srcOrd="2" destOrd="0" presId="urn:microsoft.com/office/officeart/2005/8/layout/lProcess2"/>
    <dgm:cxn modelId="{6404B3D3-20B4-4C96-8CDA-E4ED280A157D}" type="presParOf" srcId="{02C3B3ED-6344-4B94-B61A-4BDE0A89E406}" destId="{F8372F42-BDD8-479F-AB6C-1EB5EF5C92AC}" srcOrd="3" destOrd="0" presId="urn:microsoft.com/office/officeart/2005/8/layout/lProcess2"/>
    <dgm:cxn modelId="{0EB53785-F0C8-44FE-B2E4-F0B3BD7A4D28}" type="presParOf" srcId="{02C3B3ED-6344-4B94-B61A-4BDE0A89E406}" destId="{DB281ADA-EA69-45D2-90B8-E0ADED5B03E6}" srcOrd="4" destOrd="0" presId="urn:microsoft.com/office/officeart/2005/8/layout/lProcess2"/>
    <dgm:cxn modelId="{3C830BF6-AFA9-47E7-AC50-B98684EBF03A}" type="presParOf" srcId="{02C3B3ED-6344-4B94-B61A-4BDE0A89E406}" destId="{65814664-8175-4869-87BF-B30D4213AD26}" srcOrd="5" destOrd="0" presId="urn:microsoft.com/office/officeart/2005/8/layout/lProcess2"/>
    <dgm:cxn modelId="{BB56DE0C-C85D-49DE-AAE9-C00CFE2A43AD}" type="presParOf" srcId="{02C3B3ED-6344-4B94-B61A-4BDE0A89E406}" destId="{977710E1-45FF-4155-BD38-B0C212E3425F}" srcOrd="6" destOrd="0" presId="urn:microsoft.com/office/officeart/2005/8/layout/lProcess2"/>
    <dgm:cxn modelId="{1B7557D0-8291-4226-802F-CEBF2A21DD55}" type="presParOf" srcId="{02C3B3ED-6344-4B94-B61A-4BDE0A89E406}" destId="{F839ABCE-C32C-4A2D-83A4-D5DE04838FC3}" srcOrd="7" destOrd="0" presId="urn:microsoft.com/office/officeart/2005/8/layout/lProcess2"/>
    <dgm:cxn modelId="{E379EB39-DB13-46F9-932F-E7B4A70F4161}" type="presParOf" srcId="{02C3B3ED-6344-4B94-B61A-4BDE0A89E406}" destId="{F60849F5-03B7-4FE8-A625-02C7E0F3E586}" srcOrd="8" destOrd="0" presId="urn:microsoft.com/office/officeart/2005/8/layout/lProcess2"/>
    <dgm:cxn modelId="{F064C16F-30FF-4A3E-A4BE-C46138E4715D}" type="presParOf" srcId="{8E3B7297-5B93-4810-ACB3-53F2FB8FD0C0}" destId="{30CB4039-BAE2-495D-AD0B-E8EE096862AE}" srcOrd="3" destOrd="0" presId="urn:microsoft.com/office/officeart/2005/8/layout/lProcess2"/>
    <dgm:cxn modelId="{C0D7D7AB-5051-4FFD-AEA2-767211A97E3C}" type="presParOf" srcId="{8E3B7297-5B93-4810-ACB3-53F2FB8FD0C0}" destId="{DE82E089-F45F-481D-BC3E-E5A69FC23E1B}" srcOrd="4" destOrd="0" presId="urn:microsoft.com/office/officeart/2005/8/layout/lProcess2"/>
    <dgm:cxn modelId="{65BE42AD-71DB-4C00-9D31-FDEA6516FEB8}" type="presParOf" srcId="{DE82E089-F45F-481D-BC3E-E5A69FC23E1B}" destId="{271EDF8B-AEAC-4017-A777-399452DDD7CA}" srcOrd="0" destOrd="0" presId="urn:microsoft.com/office/officeart/2005/8/layout/lProcess2"/>
    <dgm:cxn modelId="{FDC909C0-9BDC-4537-9FA1-C772B0BC0088}" type="presParOf" srcId="{DE82E089-F45F-481D-BC3E-E5A69FC23E1B}" destId="{A39D3721-7EE0-4053-89F6-20F47440D266}" srcOrd="1" destOrd="0" presId="urn:microsoft.com/office/officeart/2005/8/layout/lProcess2"/>
    <dgm:cxn modelId="{83A8A52B-A6F2-4B6C-AF91-1A61E43C8969}" type="presParOf" srcId="{DE82E089-F45F-481D-BC3E-E5A69FC23E1B}" destId="{01D07C49-5220-4A15-8995-079AAC8CDBE7}" srcOrd="2" destOrd="0" presId="urn:microsoft.com/office/officeart/2005/8/layout/lProcess2"/>
    <dgm:cxn modelId="{17F5C020-00CC-4406-99C8-BCC89F767115}" type="presParOf" srcId="{01D07C49-5220-4A15-8995-079AAC8CDBE7}" destId="{E06BC37B-323A-4036-952B-215F91C61C06}" srcOrd="0" destOrd="0" presId="urn:microsoft.com/office/officeart/2005/8/layout/lProcess2"/>
    <dgm:cxn modelId="{C81D93B9-745E-4874-A7DA-9301A38B2E4D}" type="presParOf" srcId="{E06BC37B-323A-4036-952B-215F91C61C06}" destId="{B1038876-6580-4CF7-993E-1FC3B87E3460}" srcOrd="0" destOrd="0" presId="urn:microsoft.com/office/officeart/2005/8/layout/lProcess2"/>
    <dgm:cxn modelId="{829AD497-187A-47BE-900D-E0DF1A6B1338}" type="presParOf" srcId="{E06BC37B-323A-4036-952B-215F91C61C06}" destId="{225AC202-1CEF-4F4E-9425-356811ACC89F}" srcOrd="1" destOrd="0" presId="urn:microsoft.com/office/officeart/2005/8/layout/lProcess2"/>
    <dgm:cxn modelId="{E64105F9-A686-41DF-8F4B-B370251D47CB}" type="presParOf" srcId="{E06BC37B-323A-4036-952B-215F91C61C06}" destId="{C0E8D28B-70E0-4E43-97D3-9D6F507FEBEE}" srcOrd="2" destOrd="0" presId="urn:microsoft.com/office/officeart/2005/8/layout/lProcess2"/>
    <dgm:cxn modelId="{F4F8D83E-003B-4A05-B730-6D6685FFFBEF}" type="presParOf" srcId="{E06BC37B-323A-4036-952B-215F91C61C06}" destId="{A57B081D-E0CA-47D7-B280-79AC2758CC76}" srcOrd="3" destOrd="0" presId="urn:microsoft.com/office/officeart/2005/8/layout/lProcess2"/>
    <dgm:cxn modelId="{BBC69FCC-0504-4688-A50C-718BFB2B97D5}" type="presParOf" srcId="{E06BC37B-323A-4036-952B-215F91C61C06}" destId="{7613C852-E290-4126-B425-F8A4A2483269}" srcOrd="4" destOrd="0" presId="urn:microsoft.com/office/officeart/2005/8/layout/lProcess2"/>
    <dgm:cxn modelId="{255C870C-C3D0-4251-948D-91AE216E32D7}" type="presParOf" srcId="{E06BC37B-323A-4036-952B-215F91C61C06}" destId="{F39103B2-E2C1-4C3F-8E4D-21771239E07B}" srcOrd="5" destOrd="0" presId="urn:microsoft.com/office/officeart/2005/8/layout/lProcess2"/>
    <dgm:cxn modelId="{87952173-480E-41E5-B386-6398123F26FB}" type="presParOf" srcId="{E06BC37B-323A-4036-952B-215F91C61C06}" destId="{EB588B44-A1EE-4951-BDD5-23638E0E3F4B}" srcOrd="6" destOrd="0" presId="urn:microsoft.com/office/officeart/2005/8/layout/lProcess2"/>
    <dgm:cxn modelId="{073CD8D3-BE98-43E1-A493-DBE0B7423D45}" type="presParOf" srcId="{E06BC37B-323A-4036-952B-215F91C61C06}" destId="{B160335F-B8A0-4A5D-842B-4E28CCD2233E}" srcOrd="7" destOrd="0" presId="urn:microsoft.com/office/officeart/2005/8/layout/lProcess2"/>
    <dgm:cxn modelId="{F3C5E196-CD29-4F2B-9467-64025B67AFBF}" type="presParOf" srcId="{E06BC37B-323A-4036-952B-215F91C61C06}" destId="{F7306116-A8BD-4D09-996E-5B82CA951A0B}" srcOrd="8" destOrd="0" presId="urn:microsoft.com/office/officeart/2005/8/layout/l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21E587207C4985A88C051A0D2529D0"/>
        <w:category>
          <w:name w:val="General"/>
          <w:gallery w:val="placeholder"/>
        </w:category>
        <w:types>
          <w:type w:val="bbPlcHdr"/>
        </w:types>
        <w:behaviors>
          <w:behavior w:val="content"/>
        </w:behaviors>
        <w:guid w:val="{7B81D9FB-71E2-4780-9C27-D674E1A30D65}"/>
      </w:docPartPr>
      <w:docPartBody>
        <w:p w:rsidR="00A33B8D" w:rsidRDefault="00820E88" w:rsidP="00820E88">
          <w:pPr>
            <w:pStyle w:val="4321E587207C4985A88C051A0D2529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0E88"/>
    <w:rsid w:val="00256749"/>
    <w:rsid w:val="002E1F96"/>
    <w:rsid w:val="003066ED"/>
    <w:rsid w:val="003B244B"/>
    <w:rsid w:val="003B5CAA"/>
    <w:rsid w:val="004379B8"/>
    <w:rsid w:val="005204DC"/>
    <w:rsid w:val="005773CD"/>
    <w:rsid w:val="005C4E2E"/>
    <w:rsid w:val="005E5F1D"/>
    <w:rsid w:val="0069664C"/>
    <w:rsid w:val="006F5DBE"/>
    <w:rsid w:val="007A3AFE"/>
    <w:rsid w:val="007E2DE7"/>
    <w:rsid w:val="007F333B"/>
    <w:rsid w:val="00806DF4"/>
    <w:rsid w:val="00820E88"/>
    <w:rsid w:val="00852938"/>
    <w:rsid w:val="00880DCA"/>
    <w:rsid w:val="00895F50"/>
    <w:rsid w:val="008A6E34"/>
    <w:rsid w:val="008C0BD7"/>
    <w:rsid w:val="008D450F"/>
    <w:rsid w:val="009A1B49"/>
    <w:rsid w:val="009F2046"/>
    <w:rsid w:val="00A33B8D"/>
    <w:rsid w:val="00AE5DC4"/>
    <w:rsid w:val="00B01179"/>
    <w:rsid w:val="00B20312"/>
    <w:rsid w:val="00BF0C71"/>
    <w:rsid w:val="00C61E74"/>
    <w:rsid w:val="00C7516C"/>
    <w:rsid w:val="00D70E63"/>
    <w:rsid w:val="00E61D6C"/>
    <w:rsid w:val="00E92335"/>
    <w:rsid w:val="00ED51BA"/>
    <w:rsid w:val="00F976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C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21E587207C4985A88C051A0D2529D0">
    <w:name w:val="4321E587207C4985A88C051A0D2529D0"/>
    <w:rsid w:val="00820E88"/>
    <w:pPr>
      <w:bidi/>
    </w:pPr>
  </w:style>
  <w:style w:type="character" w:styleId="a3">
    <w:name w:val="Placeholder Text"/>
    <w:basedOn w:val="a0"/>
    <w:uiPriority w:val="99"/>
    <w:semiHidden/>
    <w:rsid w:val="003B244B"/>
    <w:rPr>
      <w:color w:val="808080"/>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8E11-01E7-42A1-9300-FE1515F7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9</Pages>
  <Words>2452</Words>
  <Characters>13982</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وتخطيط النقل      محاضرة رقم 10                       </vt:lpstr>
      <vt:lpstr>محاضرة رقم 9</vt:lpstr>
    </vt:vector>
  </TitlesOfParts>
  <Company>Ahmed-Under</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وتخطيط النقل      محاضرة رقم 10                       </dc:title>
  <dc:creator>Zainab</dc:creator>
  <cp:lastModifiedBy>user</cp:lastModifiedBy>
  <cp:revision>613</cp:revision>
  <cp:lastPrinted>2013-02-23T17:48:00Z</cp:lastPrinted>
  <dcterms:created xsi:type="dcterms:W3CDTF">2012-09-29T09:38:00Z</dcterms:created>
  <dcterms:modified xsi:type="dcterms:W3CDTF">2016-02-11T20:14:00Z</dcterms:modified>
</cp:coreProperties>
</file>