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614EEA" w:rsidRPr="00FF1A2F" w:rsidRDefault="00FF1A2F" w:rsidP="00FF1A2F">
      <w:pPr>
        <w:bidi/>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الاسبوع العاشر</w:t>
      </w:r>
      <w:r w:rsidR="00614EEA" w:rsidRPr="00614EEA">
        <w:rPr>
          <w:rFonts w:asciiTheme="minorBidi" w:hAnsiTheme="minorBidi" w:hint="cs"/>
          <w:b/>
          <w:bCs/>
          <w:sz w:val="32"/>
          <w:szCs w:val="32"/>
          <w:u w:val="single"/>
          <w:rtl/>
          <w:lang w:bidi="ar-IQ"/>
        </w:rPr>
        <w:t xml:space="preserve"> </w:t>
      </w:r>
      <w:r w:rsidR="00614EEA" w:rsidRPr="00614EEA">
        <w:rPr>
          <w:rFonts w:asciiTheme="minorBidi" w:hAnsiTheme="minorBidi" w:hint="cs"/>
          <w:b/>
          <w:bCs/>
          <w:sz w:val="32"/>
          <w:szCs w:val="32"/>
          <w:rtl/>
          <w:lang w:bidi="ar-IQ"/>
        </w:rPr>
        <w:t xml:space="preserve">               </w:t>
      </w:r>
      <w:r>
        <w:rPr>
          <w:rFonts w:asciiTheme="minorBidi" w:hAnsiTheme="minorBidi" w:hint="cs"/>
          <w:b/>
          <w:bCs/>
          <w:sz w:val="32"/>
          <w:szCs w:val="32"/>
          <w:rtl/>
          <w:lang w:bidi="ar-IQ"/>
        </w:rPr>
        <w:t xml:space="preserve">           </w:t>
      </w:r>
      <w:r w:rsidRPr="00FF1A2F">
        <w:rPr>
          <w:rFonts w:asciiTheme="minorBidi" w:hAnsiTheme="minorBidi" w:hint="cs"/>
          <w:b/>
          <w:bCs/>
          <w:sz w:val="32"/>
          <w:szCs w:val="32"/>
          <w:u w:val="single"/>
          <w:rtl/>
          <w:lang w:bidi="ar-IQ"/>
        </w:rPr>
        <w:t>مخاطر تلوث المياه</w:t>
      </w:r>
    </w:p>
    <w:p w:rsidR="00614EEA" w:rsidRPr="00FF1A2F" w:rsidRDefault="00614EEA" w:rsidP="00614EEA">
      <w:pPr>
        <w:bidi/>
        <w:jc w:val="both"/>
        <w:rPr>
          <w:rFonts w:asciiTheme="minorBidi" w:hAnsiTheme="minorBidi"/>
          <w:b/>
          <w:bCs/>
          <w:sz w:val="32"/>
          <w:szCs w:val="32"/>
          <w:u w:val="single"/>
          <w:rtl/>
          <w:lang w:bidi="ar-IQ"/>
        </w:rPr>
      </w:pPr>
    </w:p>
    <w:p w:rsidR="001E3BF1" w:rsidRPr="007A6941" w:rsidRDefault="007A6941" w:rsidP="001E3BF1">
      <w:pPr>
        <w:bidi/>
        <w:jc w:val="both"/>
        <w:rPr>
          <w:rFonts w:asciiTheme="minorBidi" w:hAnsiTheme="minorBidi"/>
          <w:sz w:val="32"/>
          <w:szCs w:val="32"/>
          <w:rtl/>
          <w:lang w:bidi="ar-IQ"/>
        </w:rPr>
      </w:pPr>
      <w:r>
        <w:rPr>
          <w:rFonts w:asciiTheme="minorBidi" w:hAnsiTheme="minorBidi" w:hint="cs"/>
          <w:sz w:val="32"/>
          <w:szCs w:val="32"/>
          <w:rtl/>
          <w:lang w:bidi="ar-IQ"/>
        </w:rPr>
        <w:t>يمكن تلخيص مخاطر تلوث المياه بالنقاط التالية:</w:t>
      </w:r>
    </w:p>
    <w:p w:rsidR="007A6941" w:rsidRPr="007A6941" w:rsidRDefault="007A6941" w:rsidP="007A6941">
      <w:pPr>
        <w:numPr>
          <w:ilvl w:val="0"/>
          <w:numId w:val="3"/>
        </w:numPr>
        <w:bidi/>
        <w:jc w:val="both"/>
        <w:rPr>
          <w:rFonts w:asciiTheme="minorBidi" w:hAnsiTheme="minorBidi"/>
          <w:sz w:val="28"/>
          <w:szCs w:val="28"/>
          <w:lang w:bidi="ar-IQ"/>
        </w:rPr>
      </w:pPr>
      <w:r w:rsidRPr="007A6941">
        <w:rPr>
          <w:rFonts w:asciiTheme="minorBidi" w:hAnsiTheme="minorBidi" w:hint="cs"/>
          <w:sz w:val="28"/>
          <w:szCs w:val="28"/>
          <w:rtl/>
        </w:rPr>
        <w:t>ت</w:t>
      </w:r>
      <w:r w:rsidRPr="007A6941">
        <w:rPr>
          <w:rFonts w:asciiTheme="minorBidi" w:hAnsiTheme="minorBidi"/>
          <w:sz w:val="28"/>
          <w:szCs w:val="28"/>
          <w:rtl/>
        </w:rPr>
        <w:t>سمم الاحياء المائية الموجودة في الماء نتيجة تزايد كمية المواد الكيمييائية الملوثة للماء</w:t>
      </w:r>
      <w:r w:rsidRPr="007A6941">
        <w:rPr>
          <w:rFonts w:asciiTheme="minorBidi" w:hAnsiTheme="minorBidi"/>
          <w:sz w:val="28"/>
          <w:szCs w:val="28"/>
          <w:lang w:bidi="ar-IQ"/>
        </w:rPr>
        <w:t>   .</w:t>
      </w:r>
    </w:p>
    <w:p w:rsidR="007A6941" w:rsidRPr="007A6941" w:rsidRDefault="007A6941" w:rsidP="007A6941">
      <w:pPr>
        <w:numPr>
          <w:ilvl w:val="0"/>
          <w:numId w:val="3"/>
        </w:numPr>
        <w:bidi/>
        <w:jc w:val="both"/>
        <w:rPr>
          <w:rFonts w:asciiTheme="minorBidi" w:hAnsiTheme="minorBidi"/>
          <w:sz w:val="28"/>
          <w:szCs w:val="28"/>
          <w:lang w:bidi="ar-IQ"/>
        </w:rPr>
      </w:pPr>
      <w:r w:rsidRPr="007A6941">
        <w:rPr>
          <w:rFonts w:asciiTheme="minorBidi" w:hAnsiTheme="minorBidi"/>
          <w:sz w:val="28"/>
          <w:szCs w:val="28"/>
          <w:rtl/>
        </w:rPr>
        <w:t>تناقص الاوكسجين المذاب في الماء مما يؤدي الى تناقص الاحياء المائية نتيجة التلوث من الصرف الصحي والكيماويات الصناعية والزراعية</w:t>
      </w:r>
      <w:r w:rsidRPr="007A6941">
        <w:rPr>
          <w:rFonts w:asciiTheme="minorBidi" w:hAnsiTheme="minorBidi"/>
          <w:sz w:val="28"/>
          <w:szCs w:val="28"/>
          <w:lang w:bidi="ar-IQ"/>
        </w:rPr>
        <w:t>   .</w:t>
      </w:r>
    </w:p>
    <w:p w:rsidR="007A6941" w:rsidRPr="007A6941" w:rsidRDefault="007A6941" w:rsidP="007A6941">
      <w:pPr>
        <w:numPr>
          <w:ilvl w:val="0"/>
          <w:numId w:val="3"/>
        </w:numPr>
        <w:bidi/>
        <w:jc w:val="both"/>
        <w:rPr>
          <w:rFonts w:asciiTheme="minorBidi" w:hAnsiTheme="minorBidi"/>
          <w:sz w:val="28"/>
          <w:szCs w:val="28"/>
          <w:lang w:bidi="ar-IQ"/>
        </w:rPr>
      </w:pPr>
      <w:r w:rsidRPr="007A6941">
        <w:rPr>
          <w:rFonts w:asciiTheme="minorBidi" w:hAnsiTheme="minorBidi"/>
          <w:sz w:val="28"/>
          <w:szCs w:val="28"/>
          <w:rtl/>
        </w:rPr>
        <w:t>ازدياد وكثرة الطفيليات والبكتيريا يجعل هذه المياه غير صالحة للشرب او السباحة او الري او حتى التنظيف</w:t>
      </w:r>
      <w:r w:rsidRPr="007A6941">
        <w:rPr>
          <w:rFonts w:asciiTheme="minorBidi" w:hAnsiTheme="minorBidi"/>
          <w:sz w:val="28"/>
          <w:szCs w:val="28"/>
          <w:lang w:bidi="ar-IQ"/>
        </w:rPr>
        <w:t>    .</w:t>
      </w:r>
    </w:p>
    <w:p w:rsidR="007A6941" w:rsidRPr="007A6941" w:rsidRDefault="007A6941" w:rsidP="007A6941">
      <w:pPr>
        <w:numPr>
          <w:ilvl w:val="0"/>
          <w:numId w:val="3"/>
        </w:numPr>
        <w:bidi/>
        <w:jc w:val="both"/>
        <w:rPr>
          <w:rFonts w:asciiTheme="minorBidi" w:hAnsiTheme="minorBidi"/>
          <w:sz w:val="28"/>
          <w:szCs w:val="28"/>
          <w:lang w:bidi="ar-IQ"/>
        </w:rPr>
      </w:pPr>
      <w:r w:rsidRPr="007A6941">
        <w:rPr>
          <w:rFonts w:asciiTheme="minorBidi" w:hAnsiTheme="minorBidi"/>
          <w:sz w:val="28"/>
          <w:szCs w:val="28"/>
          <w:rtl/>
        </w:rPr>
        <w:t>صعوبة اختراق الضوء لسطح الماء نتيجة تغطية السطح بالملوثات يؤدي الى تضرر الاحياء المائية تحت سطح الماء</w:t>
      </w:r>
      <w:r w:rsidRPr="007A6941">
        <w:rPr>
          <w:rFonts w:asciiTheme="minorBidi" w:hAnsiTheme="minorBidi"/>
          <w:sz w:val="28"/>
          <w:szCs w:val="28"/>
          <w:lang w:bidi="ar-IQ"/>
        </w:rPr>
        <w:t>    .</w:t>
      </w:r>
    </w:p>
    <w:p w:rsidR="007A6941" w:rsidRPr="007A6941" w:rsidRDefault="007A6941" w:rsidP="007A6941">
      <w:pPr>
        <w:numPr>
          <w:ilvl w:val="0"/>
          <w:numId w:val="3"/>
        </w:numPr>
        <w:bidi/>
        <w:jc w:val="both"/>
        <w:rPr>
          <w:rFonts w:asciiTheme="minorBidi" w:hAnsiTheme="minorBidi"/>
          <w:sz w:val="28"/>
          <w:szCs w:val="28"/>
          <w:lang w:bidi="ar-IQ"/>
        </w:rPr>
      </w:pPr>
      <w:r w:rsidRPr="007A6941">
        <w:rPr>
          <w:rFonts w:asciiTheme="minorBidi" w:hAnsiTheme="minorBidi"/>
          <w:sz w:val="28"/>
          <w:szCs w:val="28"/>
          <w:rtl/>
        </w:rPr>
        <w:t>ظهور الكثير من الامراض الناتجة عن التلوث مثل الربو والحساسية في الصدر وامراض السرطان والامراض الجلدية وامراض العيون واضطرابات المعدة وتضخم الكبد وفقدان الذاكرة والخمول والتبلد والنزلات المعوية والتيفوئيد والاسهال والجفاف والكوليرا والتسمم</w:t>
      </w:r>
      <w:r w:rsidRPr="007A6941">
        <w:rPr>
          <w:rFonts w:asciiTheme="minorBidi" w:hAnsiTheme="minorBidi"/>
          <w:sz w:val="28"/>
          <w:szCs w:val="28"/>
          <w:lang w:bidi="ar-IQ"/>
        </w:rPr>
        <w:t>   .</w:t>
      </w:r>
    </w:p>
    <w:p w:rsidR="007A6941" w:rsidRPr="007A6941" w:rsidRDefault="007A6941" w:rsidP="007A6941">
      <w:pPr>
        <w:numPr>
          <w:ilvl w:val="0"/>
          <w:numId w:val="3"/>
        </w:numPr>
        <w:bidi/>
        <w:jc w:val="both"/>
        <w:rPr>
          <w:rFonts w:asciiTheme="minorBidi" w:hAnsiTheme="minorBidi"/>
          <w:sz w:val="28"/>
          <w:szCs w:val="28"/>
          <w:lang w:bidi="ar-IQ"/>
        </w:rPr>
      </w:pPr>
      <w:r w:rsidRPr="007A6941">
        <w:rPr>
          <w:rFonts w:asciiTheme="minorBidi" w:hAnsiTheme="minorBidi"/>
          <w:sz w:val="28"/>
          <w:szCs w:val="28"/>
          <w:rtl/>
        </w:rPr>
        <w:t>وهناك عناصر تؤثر على الدم والمخ والعظام ومنها الرصاص والزئبق والزرنيخ والحديد والكلور والفلور والكاديوم والامطار الحمضية والمفاعلات النووية والمواد الكيماوية والنفط ومياه الصرف الصحي والمبيدات الحشرية والبلاستيك</w:t>
      </w:r>
      <w:r w:rsidRPr="007A6941">
        <w:rPr>
          <w:rFonts w:asciiTheme="minorBidi" w:hAnsiTheme="minorBidi"/>
          <w:sz w:val="28"/>
          <w:szCs w:val="28"/>
          <w:lang w:bidi="ar-IQ"/>
        </w:rPr>
        <w:t>   .</w:t>
      </w:r>
    </w:p>
    <w:p w:rsidR="007A6941" w:rsidRPr="007A6941" w:rsidRDefault="007A6941" w:rsidP="007A6941">
      <w:pPr>
        <w:numPr>
          <w:ilvl w:val="0"/>
          <w:numId w:val="3"/>
        </w:numPr>
        <w:bidi/>
        <w:jc w:val="both"/>
        <w:rPr>
          <w:rFonts w:asciiTheme="minorBidi" w:hAnsiTheme="minorBidi"/>
          <w:sz w:val="28"/>
          <w:szCs w:val="28"/>
          <w:lang w:bidi="ar-IQ"/>
        </w:rPr>
      </w:pPr>
      <w:r w:rsidRPr="007A6941">
        <w:rPr>
          <w:rFonts w:asciiTheme="minorBidi" w:hAnsiTheme="minorBidi"/>
          <w:sz w:val="28"/>
          <w:szCs w:val="28"/>
          <w:rtl/>
        </w:rPr>
        <w:t>امتداد مدة مكوث المخصبات الزراعية الكيميائية الى مدى طويل في التربة مما يؤثر في تلوث المياه</w:t>
      </w:r>
      <w:r w:rsidRPr="007A6941">
        <w:rPr>
          <w:rFonts w:asciiTheme="minorBidi" w:hAnsiTheme="minorBidi"/>
          <w:sz w:val="28"/>
          <w:szCs w:val="28"/>
          <w:lang w:bidi="ar-IQ"/>
        </w:rPr>
        <w:t>   .</w:t>
      </w:r>
    </w:p>
    <w:p w:rsidR="007A6941" w:rsidRPr="007A6941" w:rsidRDefault="007A6941" w:rsidP="007A6941">
      <w:pPr>
        <w:numPr>
          <w:ilvl w:val="0"/>
          <w:numId w:val="3"/>
        </w:numPr>
        <w:bidi/>
        <w:jc w:val="both"/>
        <w:rPr>
          <w:rFonts w:asciiTheme="minorBidi" w:hAnsiTheme="minorBidi"/>
          <w:sz w:val="28"/>
          <w:szCs w:val="28"/>
          <w:lang w:bidi="ar-IQ"/>
        </w:rPr>
      </w:pPr>
      <w:r w:rsidRPr="007A6941">
        <w:rPr>
          <w:rFonts w:asciiTheme="minorBidi" w:hAnsiTheme="minorBidi"/>
          <w:sz w:val="28"/>
          <w:szCs w:val="28"/>
          <w:rtl/>
        </w:rPr>
        <w:t>زيادة نمو الطحالب والنباتات المائية في المسطحات المائية كالبحيرات الملوثة بالصرف الصحي يؤدي الى انتهاء الاوكسجين مما يقضي على الاسماك والكائنات البحرية</w:t>
      </w:r>
      <w:r w:rsidRPr="007A6941">
        <w:rPr>
          <w:rFonts w:asciiTheme="minorBidi" w:hAnsiTheme="minorBidi"/>
          <w:sz w:val="28"/>
          <w:szCs w:val="28"/>
          <w:lang w:bidi="ar-IQ"/>
        </w:rPr>
        <w:t>    .</w:t>
      </w:r>
    </w:p>
    <w:p w:rsidR="001E3BF1" w:rsidRPr="007A6941" w:rsidRDefault="001E3BF1" w:rsidP="001E3BF1">
      <w:pPr>
        <w:bidi/>
        <w:jc w:val="both"/>
        <w:rPr>
          <w:rFonts w:asciiTheme="minorBidi" w:hAnsiTheme="minorBidi"/>
          <w:sz w:val="28"/>
          <w:szCs w:val="28"/>
          <w:rtl/>
          <w:lang w:bidi="ar-IQ"/>
        </w:rPr>
      </w:pPr>
    </w:p>
    <w:p w:rsidR="001E3BF1" w:rsidRDefault="001E3BF1" w:rsidP="001E3BF1">
      <w:pPr>
        <w:bidi/>
        <w:jc w:val="both"/>
        <w:rPr>
          <w:rFonts w:asciiTheme="minorBidi" w:hAnsiTheme="minorBidi"/>
          <w:b/>
          <w:bCs/>
          <w:sz w:val="32"/>
          <w:szCs w:val="32"/>
          <w:u w:val="single"/>
          <w:rtl/>
          <w:lang w:bidi="ar-IQ"/>
        </w:rPr>
      </w:pPr>
      <w:bookmarkStart w:id="0" w:name="_GoBack"/>
      <w:bookmarkEnd w:id="0"/>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sectPr w:rsidR="001E3BF1" w:rsidSect="00465B57">
      <w:footerReference w:type="default" r:id="rId7"/>
      <w:pgSz w:w="12240" w:h="15840"/>
      <w:pgMar w:top="1134" w:right="1134" w:bottom="1134" w:left="1134" w:header="720" w:footer="720"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F2" w:rsidRDefault="001347F2" w:rsidP="00465B57">
      <w:pPr>
        <w:spacing w:after="0" w:line="240" w:lineRule="auto"/>
      </w:pPr>
      <w:r>
        <w:separator/>
      </w:r>
    </w:p>
  </w:endnote>
  <w:endnote w:type="continuationSeparator" w:id="0">
    <w:p w:rsidR="001347F2" w:rsidRDefault="001347F2" w:rsidP="0046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216899"/>
      <w:docPartObj>
        <w:docPartGallery w:val="Page Numbers (Bottom of Page)"/>
        <w:docPartUnique/>
      </w:docPartObj>
    </w:sdtPr>
    <w:sdtEndPr>
      <w:rPr>
        <w:noProof/>
      </w:rPr>
    </w:sdtEndPr>
    <w:sdtContent>
      <w:p w:rsidR="00465B57" w:rsidRDefault="00465B57">
        <w:pPr>
          <w:pStyle w:val="Footer"/>
          <w:jc w:val="center"/>
        </w:pPr>
        <w:r>
          <w:rPr>
            <w:rFonts w:hint="cs"/>
            <w:rtl/>
          </w:rPr>
          <w:t>-10</w:t>
        </w:r>
        <w:r>
          <w:fldChar w:fldCharType="begin"/>
        </w:r>
        <w:r>
          <w:instrText xml:space="preserve"> PAGE   \* MERGEFORMAT </w:instrText>
        </w:r>
        <w:r>
          <w:fldChar w:fldCharType="separate"/>
        </w:r>
        <w:r>
          <w:rPr>
            <w:noProof/>
          </w:rPr>
          <w:t>36</w:t>
        </w:r>
        <w:r>
          <w:rPr>
            <w:noProof/>
          </w:rPr>
          <w:fldChar w:fldCharType="end"/>
        </w:r>
      </w:p>
    </w:sdtContent>
  </w:sdt>
  <w:p w:rsidR="00465B57" w:rsidRDefault="00465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F2" w:rsidRDefault="001347F2" w:rsidP="00465B57">
      <w:pPr>
        <w:spacing w:after="0" w:line="240" w:lineRule="auto"/>
      </w:pPr>
      <w:r>
        <w:separator/>
      </w:r>
    </w:p>
  </w:footnote>
  <w:footnote w:type="continuationSeparator" w:id="0">
    <w:p w:rsidR="001347F2" w:rsidRDefault="001347F2" w:rsidP="00465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B1B19"/>
    <w:multiLevelType w:val="multilevel"/>
    <w:tmpl w:val="5C6AE374"/>
    <w:lvl w:ilvl="0">
      <w:start w:val="1"/>
      <w:numFmt w:val="decimal"/>
      <w:lvlText w:val="%1-"/>
      <w:lvlJc w:val="left"/>
      <w:pPr>
        <w:tabs>
          <w:tab w:val="num" w:pos="720"/>
        </w:tabs>
        <w:ind w:left="720" w:hanging="360"/>
      </w:pPr>
      <w:rPr>
        <w:rFonts w:asciiTheme="minorBidi" w:eastAsiaTheme="minorHAnsi" w:hAnsiTheme="minorBidi" w:cstheme="min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70EBF"/>
    <w:rsid w:val="001347F2"/>
    <w:rsid w:val="00174619"/>
    <w:rsid w:val="001E3BF1"/>
    <w:rsid w:val="002308E7"/>
    <w:rsid w:val="002C4F0F"/>
    <w:rsid w:val="003E1BE9"/>
    <w:rsid w:val="00426857"/>
    <w:rsid w:val="00452C80"/>
    <w:rsid w:val="00465B57"/>
    <w:rsid w:val="00483029"/>
    <w:rsid w:val="00525371"/>
    <w:rsid w:val="005E417D"/>
    <w:rsid w:val="00614EEA"/>
    <w:rsid w:val="00767911"/>
    <w:rsid w:val="007A6941"/>
    <w:rsid w:val="007D1160"/>
    <w:rsid w:val="00817A36"/>
    <w:rsid w:val="008742E6"/>
    <w:rsid w:val="008F7885"/>
    <w:rsid w:val="009A2F56"/>
    <w:rsid w:val="00A31091"/>
    <w:rsid w:val="00B9330E"/>
    <w:rsid w:val="00BB559B"/>
    <w:rsid w:val="00BE3CDE"/>
    <w:rsid w:val="00C232E5"/>
    <w:rsid w:val="00C47175"/>
    <w:rsid w:val="00CA412A"/>
    <w:rsid w:val="00D36152"/>
    <w:rsid w:val="00E21CDE"/>
    <w:rsid w:val="00E77532"/>
    <w:rsid w:val="00F51DA3"/>
    <w:rsid w:val="00FB352D"/>
    <w:rsid w:val="00FF1A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B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5B57"/>
  </w:style>
  <w:style w:type="paragraph" w:styleId="Footer">
    <w:name w:val="footer"/>
    <w:basedOn w:val="Normal"/>
    <w:link w:val="FooterChar"/>
    <w:uiPriority w:val="99"/>
    <w:unhideWhenUsed/>
    <w:rsid w:val="00465B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5</cp:revision>
  <dcterms:created xsi:type="dcterms:W3CDTF">2016-09-23T05:50:00Z</dcterms:created>
  <dcterms:modified xsi:type="dcterms:W3CDTF">2016-11-18T18:29:00Z</dcterms:modified>
</cp:coreProperties>
</file>