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29" w:rsidRDefault="00A36E58" w:rsidP="004A260D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36E58">
        <w:rPr>
          <w:rFonts w:asciiTheme="majorBidi" w:hAnsiTheme="majorBidi" w:cstheme="majorBidi"/>
          <w:b/>
          <w:bCs/>
          <w:sz w:val="24"/>
          <w:szCs w:val="24"/>
          <w:lang w:bidi="ar-IQ"/>
        </w:rPr>
        <w:t>Lecture#</w:t>
      </w:r>
      <w:r w:rsidR="006A7BC8">
        <w:rPr>
          <w:rFonts w:asciiTheme="majorBidi" w:hAnsiTheme="majorBidi" w:cstheme="majorBidi"/>
          <w:b/>
          <w:bCs/>
          <w:sz w:val="24"/>
          <w:szCs w:val="24"/>
          <w:lang w:bidi="ar-IQ"/>
        </w:rPr>
        <w:t>1</w:t>
      </w:r>
      <w:r w:rsidR="004A260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1 part2: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7BC8">
        <w:rPr>
          <w:rFonts w:ascii="Times New Roman" w:hAnsi="Times New Roman" w:cs="Times New Roman"/>
          <w:b/>
          <w:bCs/>
          <w:sz w:val="24"/>
          <w:szCs w:val="24"/>
        </w:rPr>
        <w:t>Type of controllers</w:t>
      </w:r>
    </w:p>
    <w:p w:rsidR="003C5822" w:rsidRDefault="004A260D" w:rsidP="006A7B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822">
        <w:rPr>
          <w:rFonts w:ascii="Times New Roman" w:hAnsi="Times New Roman" w:cs="Times New Roman"/>
          <w:b/>
          <w:bCs/>
          <w:sz w:val="24"/>
          <w:szCs w:val="24"/>
          <w:u w:val="single"/>
        </w:rPr>
        <w:t>5- Robust PID tuning method</w:t>
      </w:r>
      <w:r w:rsidR="003C58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C5822" w:rsidRPr="003C5822" w:rsidRDefault="003C5822" w:rsidP="003C5822">
      <w:pPr>
        <w:tabs>
          <w:tab w:val="left" w:pos="2970"/>
          <w:tab w:val="left" w:pos="4515"/>
        </w:tabs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  <w:lang w:bidi="ar-IQ"/>
        </w:rPr>
      </w:pPr>
      <w:r w:rsidRPr="003C5822">
        <w:rPr>
          <w:rFonts w:asciiTheme="majorBidi" w:hAnsiTheme="majorBidi" w:cstheme="majorBidi"/>
          <w:sz w:val="24"/>
          <w:szCs w:val="24"/>
          <w:lang w:bidi="ar-IQ"/>
        </w:rPr>
        <w:t>The design procedure consists of three steps</w:t>
      </w:r>
      <w:r>
        <w:rPr>
          <w:rFonts w:asciiTheme="majorBidi" w:hAnsiTheme="majorBidi" w:cstheme="majorBidi"/>
          <w:sz w:val="24"/>
          <w:szCs w:val="24"/>
          <w:lang w:bidi="ar-IQ"/>
        </w:rPr>
        <w:t>:</w:t>
      </w:r>
      <w:r w:rsidRPr="003C5822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3C5822" w:rsidRPr="003C5822" w:rsidRDefault="003C5822" w:rsidP="003C5822">
      <w:pPr>
        <w:numPr>
          <w:ilvl w:val="0"/>
          <w:numId w:val="1"/>
        </w:numPr>
        <w:tabs>
          <w:tab w:val="left" w:pos="2970"/>
          <w:tab w:val="left" w:pos="4515"/>
        </w:tabs>
        <w:bidi w:val="0"/>
        <w:spacing w:after="0" w:line="360" w:lineRule="auto"/>
        <w:ind w:left="0" w:right="142"/>
        <w:jc w:val="lowKashida"/>
        <w:rPr>
          <w:rFonts w:asciiTheme="majorBidi" w:hAnsiTheme="majorBidi" w:cstheme="majorBidi"/>
          <w:sz w:val="24"/>
          <w:szCs w:val="24"/>
          <w:lang w:bidi="ar-IQ"/>
        </w:rPr>
      </w:pPr>
      <w:r w:rsidRPr="003C5822">
        <w:rPr>
          <w:rFonts w:asciiTheme="majorBidi" w:hAnsiTheme="majorBidi" w:cstheme="majorBidi"/>
          <w:sz w:val="24"/>
          <w:szCs w:val="24"/>
          <w:lang w:bidi="ar-IQ"/>
        </w:rPr>
        <w:t xml:space="preserve">Select the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n</m:t>
            </m:r>
          </m:sub>
        </m:sSub>
      </m:oMath>
      <w:r w:rsidRPr="003C5822">
        <w:rPr>
          <w:rFonts w:asciiTheme="majorBidi" w:hAnsiTheme="majorBidi" w:cstheme="majorBidi"/>
          <w:sz w:val="24"/>
          <w:szCs w:val="24"/>
          <w:lang w:bidi="ar-IQ"/>
        </w:rPr>
        <w:t xml:space="preserve"> of the closed loop system by specifying the setting time</w:t>
      </w:r>
      <w:r>
        <w:rPr>
          <w:rFonts w:asciiTheme="majorBidi" w:hAnsiTheme="majorBidi" w:cstheme="majorBidi"/>
          <w:sz w:val="24"/>
          <w:szCs w:val="24"/>
          <w:lang w:bidi="ar-IQ"/>
        </w:rPr>
        <w:t>(</w:t>
      </w:r>
      <w:proofErr w:type="spellStart"/>
      <w:r w:rsidRPr="00484C44">
        <w:rPr>
          <w:rFonts w:asciiTheme="majorBidi" w:hAnsiTheme="majorBidi" w:cstheme="majorBidi"/>
          <w:i/>
          <w:iCs/>
          <w:sz w:val="24"/>
          <w:szCs w:val="24"/>
          <w:lang w:bidi="ar-IQ"/>
        </w:rPr>
        <w:t>t</w:t>
      </w:r>
      <w:r w:rsidRPr="00484C44">
        <w:rPr>
          <w:rFonts w:asciiTheme="majorBidi" w:hAnsiTheme="majorBidi" w:cstheme="majorBidi"/>
          <w:i/>
          <w:iCs/>
          <w:sz w:val="24"/>
          <w:szCs w:val="24"/>
          <w:vertAlign w:val="subscript"/>
          <w:lang w:bidi="ar-IQ"/>
        </w:rPr>
        <w:t>s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) </w:t>
      </w:r>
      <w:r w:rsidRPr="003C5822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3C5822" w:rsidRPr="003C5822" w:rsidRDefault="003C5822" w:rsidP="00E865CD">
      <w:pPr>
        <w:numPr>
          <w:ilvl w:val="0"/>
          <w:numId w:val="1"/>
        </w:numPr>
        <w:tabs>
          <w:tab w:val="left" w:pos="2970"/>
          <w:tab w:val="left" w:pos="4515"/>
        </w:tabs>
        <w:bidi w:val="0"/>
        <w:spacing w:after="0" w:line="360" w:lineRule="auto"/>
        <w:ind w:left="0" w:right="142"/>
        <w:jc w:val="lowKashida"/>
        <w:rPr>
          <w:rFonts w:asciiTheme="majorBidi" w:hAnsiTheme="majorBidi" w:cstheme="majorBidi"/>
          <w:sz w:val="24"/>
          <w:szCs w:val="24"/>
          <w:lang w:bidi="ar-IQ"/>
        </w:rPr>
      </w:pPr>
      <w:r w:rsidRPr="003C5822">
        <w:rPr>
          <w:rFonts w:asciiTheme="majorBidi" w:hAnsiTheme="majorBidi" w:cstheme="majorBidi"/>
          <w:sz w:val="24"/>
          <w:szCs w:val="24"/>
          <w:lang w:bidi="ar-IQ"/>
        </w:rPr>
        <w:t>Determine the three  coefficients</w:t>
      </w:r>
      <w:r>
        <w:rPr>
          <w:rFonts w:asciiTheme="majorBidi" w:hAnsiTheme="majorBidi" w:cstheme="majorBidi"/>
          <w:sz w:val="24"/>
          <w:szCs w:val="24"/>
          <w:lang w:bidi="ar-IQ"/>
        </w:rPr>
        <w:t>(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K</w:t>
      </w:r>
      <w:r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p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, K</w:t>
      </w:r>
      <w:r w:rsidR="00E865CD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i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,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K</w:t>
      </w:r>
      <w:r w:rsidR="00E865CD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d</w:t>
      </w:r>
      <w:proofErr w:type="spellEnd"/>
      <w:r w:rsidR="00E865CD">
        <w:rPr>
          <w:rFonts w:asciiTheme="majorBidi" w:hAnsiTheme="majorBidi" w:cstheme="majorBidi"/>
          <w:sz w:val="24"/>
          <w:szCs w:val="24"/>
          <w:lang w:bidi="ar-IQ"/>
        </w:rPr>
        <w:t>)</w:t>
      </w:r>
      <w:r w:rsidRPr="003C5822">
        <w:rPr>
          <w:rFonts w:asciiTheme="majorBidi" w:hAnsiTheme="majorBidi" w:cstheme="majorBidi"/>
          <w:sz w:val="24"/>
          <w:szCs w:val="24"/>
          <w:lang w:bidi="ar-IQ"/>
        </w:rPr>
        <w:t xml:space="preserve"> using the appropriate optimum equation (Table(</w:t>
      </w:r>
      <w:r w:rsidR="00E865CD">
        <w:rPr>
          <w:rFonts w:asciiTheme="majorBidi" w:hAnsiTheme="majorBidi" w:cstheme="majorBidi"/>
          <w:sz w:val="24"/>
          <w:szCs w:val="24"/>
          <w:lang w:bidi="ar-IQ"/>
        </w:rPr>
        <w:t>*</w:t>
      </w:r>
      <w:r w:rsidRPr="003C5822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E865CD">
        <w:rPr>
          <w:rFonts w:asciiTheme="majorBidi" w:hAnsiTheme="majorBidi" w:cstheme="majorBidi"/>
          <w:sz w:val="24"/>
          <w:szCs w:val="24"/>
          <w:lang w:bidi="ar-IQ"/>
        </w:rPr>
        <w:t xml:space="preserve">) </w:t>
      </w:r>
      <w:r w:rsidRPr="003C5822">
        <w:rPr>
          <w:rFonts w:asciiTheme="majorBidi" w:hAnsiTheme="majorBidi" w:cstheme="majorBidi"/>
          <w:sz w:val="24"/>
          <w:szCs w:val="24"/>
          <w:lang w:bidi="ar-IQ"/>
        </w:rPr>
        <w:t xml:space="preserve">and the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IQ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IQ"/>
              </w:rPr>
              <m:t>n</m:t>
            </m:r>
          </m:sub>
        </m:sSub>
      </m:oMath>
      <w:r w:rsidRPr="003C5822">
        <w:rPr>
          <w:rFonts w:asciiTheme="majorBidi" w:hAnsiTheme="majorBidi" w:cstheme="majorBidi"/>
          <w:sz w:val="24"/>
          <w:szCs w:val="24"/>
          <w:lang w:bidi="ar-IQ"/>
        </w:rPr>
        <w:t xml:space="preserve">of step 1 to obtain  </w:t>
      </w:r>
      <w:proofErr w:type="spellStart"/>
      <w:r w:rsidRPr="003C5822">
        <w:rPr>
          <w:rFonts w:asciiTheme="majorBidi" w:hAnsiTheme="majorBidi" w:cstheme="majorBidi"/>
          <w:i/>
          <w:iCs/>
          <w:sz w:val="24"/>
          <w:szCs w:val="24"/>
          <w:lang w:bidi="ar-IQ"/>
        </w:rPr>
        <w:t>G</w:t>
      </w:r>
      <w:r w:rsidRPr="00E865CD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c</w:t>
      </w:r>
      <w:proofErr w:type="spellEnd"/>
      <w:r w:rsidRPr="003C5822">
        <w:rPr>
          <w:rFonts w:asciiTheme="majorBidi" w:hAnsiTheme="majorBidi" w:cstheme="majorBidi"/>
          <w:sz w:val="24"/>
          <w:szCs w:val="24"/>
          <w:lang w:bidi="ar-IQ"/>
        </w:rPr>
        <w:t xml:space="preserve">(s) so that the close loop system  transfer function , </w:t>
      </w:r>
      <w:r w:rsidRPr="003C5822">
        <w:rPr>
          <w:rFonts w:asciiTheme="majorBidi" w:hAnsiTheme="majorBidi" w:cstheme="majorBidi"/>
          <w:i/>
          <w:iCs/>
          <w:sz w:val="24"/>
          <w:szCs w:val="24"/>
          <w:lang w:bidi="ar-IQ"/>
        </w:rPr>
        <w:t>T</w:t>
      </w:r>
      <w:r w:rsidRPr="003C5822">
        <w:rPr>
          <w:rFonts w:asciiTheme="majorBidi" w:hAnsiTheme="majorBidi" w:cstheme="majorBidi"/>
          <w:sz w:val="24"/>
          <w:szCs w:val="24"/>
          <w:lang w:bidi="ar-IQ"/>
        </w:rPr>
        <w:t>(s), does not have any zero, as required  by equation (</w:t>
      </w:r>
      <w:r w:rsidR="00E865CD">
        <w:rPr>
          <w:rFonts w:asciiTheme="majorBidi" w:hAnsiTheme="majorBidi" w:cstheme="majorBidi"/>
          <w:sz w:val="24"/>
          <w:szCs w:val="24"/>
          <w:lang w:bidi="ar-IQ"/>
        </w:rPr>
        <w:t>*):</w:t>
      </w:r>
    </w:p>
    <w:p w:rsidR="003C5822" w:rsidRPr="003C5822" w:rsidRDefault="003C5822" w:rsidP="002F3A63">
      <w:pPr>
        <w:ind w:left="-661" w:firstLine="619"/>
        <w:jc w:val="distribute"/>
        <w:rPr>
          <w:rFonts w:asciiTheme="majorBidi" w:hAnsiTheme="majorBidi" w:cstheme="majorBidi"/>
          <w:sz w:val="24"/>
          <w:szCs w:val="24"/>
          <w:rtl/>
          <w:lang w:bidi="ar-IQ"/>
        </w:rPr>
      </w:pPr>
      <m:oMath>
        <m:r>
          <w:rPr>
            <w:rFonts w:ascii="Cambria Math" w:hAnsi="Cambria Math" w:cstheme="majorBidi"/>
            <w:sz w:val="24"/>
            <w:szCs w:val="24"/>
            <w:lang w:bidi="ar-IQ"/>
          </w:rPr>
          <m:t xml:space="preserve">           T</m:t>
        </m:r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bidi="ar-IQ"/>
              </w:rPr>
              <m:t>s</m:t>
            </m:r>
          </m:e>
        </m:d>
        <m:r>
          <w:rPr>
            <w:rFonts w:ascii="Cambria Math" w:hAnsi="Cambria Math" w:cstheme="majorBidi"/>
            <w:sz w:val="24"/>
            <w:szCs w:val="24"/>
            <w:lang w:bidi="ar-IQ"/>
          </w:rPr>
          <m:t>=</m:t>
        </m:r>
        <m:box>
          <m:boxPr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Y(s)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R(s)</m:t>
                </m:r>
              </m:den>
            </m:f>
          </m:e>
        </m:box>
        <m:r>
          <w:rPr>
            <w:rFonts w:ascii="Cambria Math" w:hAnsi="Cambria Math" w:cstheme="majorBidi"/>
            <w:sz w:val="24"/>
            <w:szCs w:val="24"/>
            <w:lang w:bidi="ar-IQ"/>
          </w:rPr>
          <m:t xml:space="preserve">= </m:t>
        </m:r>
        <m:f>
          <m:fPr>
            <m:ctrlPr>
              <w:rPr>
                <w:rFonts w:ascii="Cambria Math" w:eastAsia="Times New Roman" w:hAnsi="Cambria Math" w:cstheme="majorBidi"/>
                <w:i/>
                <w:iCs/>
                <w:sz w:val="24"/>
                <w:szCs w:val="24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bidi="ar-IQ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bidi="ar-IQ"/>
                  </w:rPr>
                  <m:t>0</m:t>
                </m:r>
              </m:sub>
            </m:sSub>
            <m:r>
              <w:rPr>
                <w:rFonts w:ascii="Cambria Math" w:eastAsia="Times New Roman" w:hAnsi="Cambria Math" w:cstheme="majorBidi"/>
                <w:sz w:val="24"/>
                <w:szCs w:val="24"/>
                <w:lang w:bidi="ar-IQ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eastAsia="Times New Roman" w:hAnsi="Cambria Math" w:cstheme="majorBidi"/>
                    <w:i/>
                    <w:iCs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bidi="ar-IQ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bidi="ar-IQ"/>
                  </w:rPr>
                  <m:t>n</m:t>
                </m:r>
              </m:sup>
            </m:sSup>
            <m:r>
              <w:rPr>
                <w:rFonts w:ascii="Cambria Math" w:eastAsia="Times New Roman" w:hAnsi="Cambria Math" w:cstheme="majorBidi"/>
                <w:sz w:val="24"/>
                <w:szCs w:val="24"/>
                <w:lang w:bidi="ar-IQ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bidi="ar-IQ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bidi="ar-IQ"/>
                  </w:rPr>
                  <m:t>n-1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  <w:lang w:bidi="ar-IQ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  <w:lang w:bidi="ar-IQ"/>
                      </w:rPr>
                      <m:t>n-1</m:t>
                    </m:r>
                  </m:sup>
                </m:sSup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bidi="ar-IQ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  <w:lang w:bidi="ar-IQ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  <w:lang w:bidi="ar-IQ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bidi="ar-IQ"/>
                  </w:rPr>
                  <m:t>s+b</m:t>
                </m:r>
              </m:e>
              <m: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  <w:lang w:bidi="ar-IQ"/>
                  </w:rPr>
                  <m:t>0</m:t>
                </m:r>
              </m:sub>
            </m:sSub>
            <m:r>
              <w:rPr>
                <w:rFonts w:ascii="Cambria Math" w:eastAsia="Times New Roman" w:hAnsi="Cambria Math" w:cstheme="majorBidi"/>
                <w:sz w:val="24"/>
                <w:szCs w:val="24"/>
                <w:lang w:bidi="ar-IQ"/>
              </w:rPr>
              <m:t xml:space="preserve"> 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  <w:lang w:bidi="ar-IQ"/>
          </w:rPr>
          <m:t xml:space="preserve">     </m:t>
        </m:r>
      </m:oMath>
      <w:r w:rsidR="002F3A63">
        <w:rPr>
          <w:rFonts w:asciiTheme="majorBidi" w:eastAsiaTheme="minorEastAsia" w:hAnsiTheme="majorBidi" w:cstheme="majorBidi"/>
          <w:sz w:val="24"/>
          <w:szCs w:val="24"/>
          <w:lang w:bidi="ar-IQ"/>
        </w:rPr>
        <w:t xml:space="preserve"> (*)   </w:t>
      </w:r>
      <w:r w:rsidR="002F3A63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3C5822" w:rsidRPr="003C5822" w:rsidRDefault="003C5822" w:rsidP="00E865CD">
      <w:pPr>
        <w:tabs>
          <w:tab w:val="left" w:pos="2970"/>
          <w:tab w:val="left" w:pos="4515"/>
        </w:tabs>
        <w:bidi w:val="0"/>
        <w:ind w:firstLine="150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 w:rsidRPr="003C5822">
        <w:rPr>
          <w:rFonts w:asciiTheme="majorBidi" w:hAnsiTheme="majorBidi" w:cstheme="majorBidi"/>
          <w:b/>
          <w:bCs/>
          <w:sz w:val="24"/>
          <w:szCs w:val="24"/>
          <w:lang w:bidi="ar-IQ"/>
        </w:rPr>
        <w:t>Table (</w:t>
      </w:r>
      <w:r w:rsidR="00E865CD">
        <w:rPr>
          <w:rFonts w:asciiTheme="majorBidi" w:hAnsiTheme="majorBidi" w:cstheme="majorBidi"/>
          <w:b/>
          <w:bCs/>
          <w:sz w:val="24"/>
          <w:szCs w:val="24"/>
          <w:lang w:bidi="ar-IQ"/>
        </w:rPr>
        <w:t>*</w:t>
      </w:r>
      <w:r w:rsidRPr="003C5822">
        <w:rPr>
          <w:rFonts w:asciiTheme="majorBidi" w:hAnsiTheme="majorBidi" w:cstheme="majorBidi"/>
          <w:b/>
          <w:bCs/>
          <w:sz w:val="24"/>
          <w:szCs w:val="24"/>
          <w:lang w:bidi="ar-IQ"/>
        </w:rPr>
        <w:t>):</w:t>
      </w:r>
      <w:r w:rsidRPr="003C5822">
        <w:rPr>
          <w:rFonts w:asciiTheme="majorBidi" w:hAnsiTheme="majorBidi" w:cstheme="majorBidi"/>
          <w:sz w:val="24"/>
          <w:szCs w:val="24"/>
          <w:lang w:bidi="ar-IQ"/>
        </w:rPr>
        <w:t xml:space="preserve"> The Controller Equation</w:t>
      </w:r>
      <w:r w:rsidRPr="003C5822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</w:t>
      </w:r>
      <w:r w:rsidRPr="003C5822">
        <w:rPr>
          <w:rFonts w:asciiTheme="majorBidi" w:hAnsiTheme="majorBidi" w:cstheme="majorBidi"/>
          <w:sz w:val="24"/>
          <w:szCs w:val="24"/>
          <w:lang w:bidi="ar-IQ"/>
        </w:rPr>
        <w:t>Robust</w:t>
      </w:r>
    </w:p>
    <w:tbl>
      <w:tblPr>
        <w:bidiVisual/>
        <w:tblW w:w="0" w:type="auto"/>
        <w:jc w:val="center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62"/>
      </w:tblGrid>
      <w:tr w:rsidR="003C5822" w:rsidRPr="003C5822" w:rsidTr="00484C44">
        <w:trPr>
          <w:trHeight w:val="567"/>
          <w:jc w:val="center"/>
        </w:trPr>
        <w:tc>
          <w:tcPr>
            <w:tcW w:w="8062" w:type="dxa"/>
          </w:tcPr>
          <w:p w:rsidR="003C5822" w:rsidRPr="003C5822" w:rsidRDefault="003C5822" w:rsidP="00484C4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C582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The optimum coefficients of T(s) based on the</w:t>
            </w:r>
            <w:r w:rsidR="00E865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ITAE criterion for step input</w:t>
            </w:r>
            <w:r w:rsidRPr="003C582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   </w:t>
            </w:r>
          </w:p>
        </w:tc>
      </w:tr>
      <w:tr w:rsidR="003C5822" w:rsidRPr="003C5822" w:rsidTr="00DD3B25">
        <w:trPr>
          <w:trHeight w:val="437"/>
          <w:jc w:val="center"/>
        </w:trPr>
        <w:tc>
          <w:tcPr>
            <w:tcW w:w="8062" w:type="dxa"/>
          </w:tcPr>
          <w:p w:rsidR="003C5822" w:rsidRPr="003C5822" w:rsidRDefault="003C5822" w:rsidP="006F53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s+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ω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n</m:t>
                    </m:r>
                  </m:sub>
                </m:sSub>
              </m:oMath>
            </m:oMathPara>
          </w:p>
        </w:tc>
      </w:tr>
      <w:tr w:rsidR="003C5822" w:rsidRPr="003C5822" w:rsidTr="00DD3B25">
        <w:trPr>
          <w:trHeight w:val="473"/>
          <w:jc w:val="center"/>
        </w:trPr>
        <w:tc>
          <w:tcPr>
            <w:tcW w:w="8062" w:type="dxa"/>
          </w:tcPr>
          <w:p w:rsidR="003C5822" w:rsidRPr="003C5822" w:rsidRDefault="00220069" w:rsidP="006F53C1">
            <w:pPr>
              <w:ind w:hanging="5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theme="majorBidi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s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sup>
                </m:sSup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+1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.4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ω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s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ω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n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2</m:t>
                    </m:r>
                  </m:sup>
                </m:sSup>
              </m:oMath>
            </m:oMathPara>
          </w:p>
        </w:tc>
      </w:tr>
      <w:tr w:rsidR="003C5822" w:rsidRPr="003C5822" w:rsidTr="00DD3B25">
        <w:trPr>
          <w:trHeight w:val="495"/>
          <w:jc w:val="center"/>
        </w:trPr>
        <w:tc>
          <w:tcPr>
            <w:tcW w:w="8062" w:type="dxa"/>
          </w:tcPr>
          <w:p w:rsidR="003C5822" w:rsidRPr="003C5822" w:rsidRDefault="00220069" w:rsidP="006F53C1">
            <w:pPr>
              <w:jc w:val="lowKashida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theme="majorBidi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s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3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sup>
                </m:sSup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+1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.75</m:t>
                </m:r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ω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n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s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 xml:space="preserve">+2.15 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ω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n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s+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ω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n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3</m:t>
                    </m:r>
                  </m:sup>
                </m:sSup>
              </m:oMath>
            </m:oMathPara>
          </w:p>
        </w:tc>
      </w:tr>
      <w:tr w:rsidR="003C5822" w:rsidRPr="003C5822" w:rsidTr="00DD3B25">
        <w:trPr>
          <w:trHeight w:val="375"/>
          <w:jc w:val="center"/>
        </w:trPr>
        <w:tc>
          <w:tcPr>
            <w:tcW w:w="8062" w:type="dxa"/>
          </w:tcPr>
          <w:p w:rsidR="003C5822" w:rsidRPr="003C5822" w:rsidRDefault="00220069" w:rsidP="006F53C1">
            <w:pPr>
              <w:jc w:val="lowKashida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theme="majorBidi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s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4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sup>
                </m:sSup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 xml:space="preserve">2.1 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ω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3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+3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.4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IQ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IQ"/>
                              </w:rPr>
                              <m:t>n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s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.7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ω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 xml:space="preserve">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s+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ω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n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4</m:t>
                    </m:r>
                  </m:sup>
                </m:sSup>
              </m:oMath>
            </m:oMathPara>
          </w:p>
        </w:tc>
      </w:tr>
    </w:tbl>
    <w:p w:rsidR="003C5822" w:rsidRDefault="003C5822" w:rsidP="003C58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992" w:rsidRPr="00CA7992" w:rsidRDefault="00CA7992" w:rsidP="00CA7992">
      <w:pPr>
        <w:pStyle w:val="Default"/>
        <w:rPr>
          <w:rFonts w:asciiTheme="majorBidi" w:hAnsiTheme="majorBidi" w:cstheme="majorBidi"/>
        </w:rPr>
      </w:pPr>
      <w:r w:rsidRPr="00CA7992">
        <w:rPr>
          <w:rFonts w:asciiTheme="majorBidi" w:hAnsiTheme="majorBidi" w:cstheme="majorBidi"/>
        </w:rPr>
        <w:t xml:space="preserve">Ex1: Consider a temperature controller with a control system as show in this equation </w:t>
      </w:r>
    </w:p>
    <w:p w:rsidR="00CA7992" w:rsidRPr="00CA7992" w:rsidRDefault="00CA7992" w:rsidP="00CA7992">
      <w:pPr>
        <w:pStyle w:val="Default"/>
        <w:rPr>
          <w:rFonts w:asciiTheme="majorBidi" w:hAnsiTheme="majorBidi" w:cstheme="majorBidi"/>
        </w:rPr>
      </w:pPr>
      <w:r w:rsidRPr="00CA7992">
        <w:rPr>
          <w:rFonts w:asciiTheme="majorBidi" w:hAnsiTheme="majorBidi" w:cstheme="majorBidi"/>
        </w:rPr>
        <w:t xml:space="preserve">G(s) = </w:t>
      </w:r>
      <w:r w:rsidRPr="00CA7992">
        <w:rPr>
          <w:position w:val="-30"/>
        </w:rPr>
        <w:object w:dxaOrig="8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3.75pt" o:ole="">
            <v:imagedata r:id="rId6" o:title=""/>
          </v:shape>
          <o:OLEObject Type="Embed" ProgID="Equation.3" ShapeID="_x0000_i1025" DrawAspect="Content" ObjectID="_1487268061" r:id="rId7"/>
        </w:object>
      </w:r>
      <w:r w:rsidRPr="00CA7992">
        <w:rPr>
          <w:rFonts w:asciiTheme="majorBidi" w:hAnsiTheme="majorBidi" w:cstheme="majorBidi"/>
        </w:rPr>
        <w:t xml:space="preserve"> </w:t>
      </w:r>
    </w:p>
    <w:p w:rsidR="00CA7992" w:rsidRPr="00CA7992" w:rsidRDefault="00CA7992" w:rsidP="00CA7992">
      <w:pPr>
        <w:pStyle w:val="Default"/>
        <w:rPr>
          <w:rFonts w:asciiTheme="majorBidi" w:hAnsiTheme="majorBidi" w:cstheme="majorBidi"/>
        </w:rPr>
      </w:pPr>
      <w:r w:rsidRPr="00CA7992">
        <w:rPr>
          <w:rFonts w:asciiTheme="majorBidi" w:hAnsiTheme="majorBidi" w:cstheme="majorBidi"/>
        </w:rPr>
        <w:t>the steady state error is 50%, and setting time (2% criterion)</w:t>
      </w:r>
      <w:r w:rsidR="00FB6751">
        <w:rPr>
          <w:rFonts w:asciiTheme="majorBidi" w:hAnsiTheme="majorBidi" w:cstheme="majorBidi"/>
        </w:rPr>
        <w:t xml:space="preserve"> </w:t>
      </w:r>
      <w:r w:rsidRPr="00CA7992">
        <w:rPr>
          <w:rFonts w:asciiTheme="majorBidi" w:hAnsiTheme="majorBidi" w:cstheme="majorBidi"/>
        </w:rPr>
        <w:t xml:space="preserve">is </w:t>
      </w:r>
      <w:r w:rsidR="004056D1" w:rsidRPr="00CA7992">
        <w:rPr>
          <w:position w:val="-30"/>
        </w:rPr>
        <w:object w:dxaOrig="940" w:dyaOrig="680">
          <v:shape id="_x0000_i1026" type="#_x0000_t75" style="width:47.25pt;height:33.75pt" o:ole="">
            <v:imagedata r:id="rId8" o:title=""/>
          </v:shape>
          <o:OLEObject Type="Embed" ProgID="Equation.3" ShapeID="_x0000_i1026" DrawAspect="Content" ObjectID="_1487268062" r:id="rId9"/>
        </w:object>
      </w:r>
      <w:r w:rsidRPr="00CA7992">
        <w:rPr>
          <w:rFonts w:asciiTheme="majorBidi" w:hAnsiTheme="majorBidi" w:cstheme="majorBidi"/>
        </w:rPr>
        <w:t xml:space="preserve"> for a step input and a setting time of less than 0.5 sec</w:t>
      </w:r>
      <w:r>
        <w:rPr>
          <w:rFonts w:asciiTheme="majorBidi" w:hAnsiTheme="majorBidi" w:cstheme="majorBidi"/>
        </w:rPr>
        <w:t>.,</w:t>
      </w:r>
      <w:r w:rsidR="00FB6751">
        <w:rPr>
          <w:rFonts w:asciiTheme="majorBidi" w:hAnsiTheme="majorBidi" w:cstheme="majorBidi"/>
        </w:rPr>
        <w:t xml:space="preserve"> so the </w:t>
      </w:r>
      <w:r w:rsidR="00FB6751" w:rsidRPr="00FB6751">
        <w:rPr>
          <w:position w:val="-12"/>
        </w:rPr>
        <w:object w:dxaOrig="1560" w:dyaOrig="360">
          <v:shape id="_x0000_i1027" type="#_x0000_t75" style="width:78pt;height:18pt" o:ole="">
            <v:imagedata r:id="rId10" o:title=""/>
          </v:shape>
          <o:OLEObject Type="Embed" ProgID="Equation.3" ShapeID="_x0000_i1027" DrawAspect="Content" ObjectID="_1487268063" r:id="rId11"/>
        </w:object>
      </w:r>
      <w:r w:rsidR="00FB675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CA7992">
        <w:rPr>
          <w:rFonts w:asciiTheme="majorBidi" w:hAnsiTheme="majorBidi" w:cstheme="majorBidi"/>
        </w:rPr>
        <w:t xml:space="preserve">using PID controller we have : </w:t>
      </w:r>
    </w:p>
    <w:p w:rsidR="00CA7992" w:rsidRPr="00CA7992" w:rsidRDefault="00D11501" w:rsidP="00D11501">
      <w:pPr>
        <w:pStyle w:val="Default"/>
        <w:rPr>
          <w:rFonts w:asciiTheme="majorBidi" w:hAnsiTheme="majorBidi" w:cstheme="majorBidi"/>
        </w:rPr>
      </w:pPr>
      <w:r w:rsidRPr="00D11501">
        <w:rPr>
          <w:position w:val="-24"/>
        </w:rPr>
        <w:object w:dxaOrig="5200" w:dyaOrig="660">
          <v:shape id="_x0000_i1028" type="#_x0000_t75" style="width:260.25pt;height:33pt" o:ole="">
            <v:imagedata r:id="rId12" o:title=""/>
          </v:shape>
          <o:OLEObject Type="Embed" ProgID="Equation.3" ShapeID="_x0000_i1028" DrawAspect="Content" ObjectID="_1487268064" r:id="rId13"/>
        </w:object>
      </w:r>
      <w:r w:rsidR="00CA7992" w:rsidRPr="00CA7992">
        <w:rPr>
          <w:rFonts w:asciiTheme="majorBidi" w:hAnsiTheme="majorBidi" w:cstheme="majorBidi"/>
        </w:rPr>
        <w:t xml:space="preserve"> </w:t>
      </w:r>
    </w:p>
    <w:p w:rsidR="00CA7992" w:rsidRPr="00CA7992" w:rsidRDefault="00D11501" w:rsidP="00D11501">
      <w:pPr>
        <w:pStyle w:val="Default"/>
        <w:rPr>
          <w:rFonts w:asciiTheme="majorBidi" w:hAnsiTheme="majorBidi" w:cstheme="majorBidi"/>
        </w:rPr>
      </w:pPr>
      <w:r w:rsidRPr="00CA7992">
        <w:rPr>
          <w:rFonts w:asciiTheme="majorBidi" w:hAnsiTheme="majorBidi" w:cstheme="majorBidi"/>
        </w:rPr>
        <w:t>Therefo</w:t>
      </w:r>
      <w:r>
        <w:rPr>
          <w:rFonts w:asciiTheme="majorBidi" w:hAnsiTheme="majorBidi" w:cstheme="majorBidi"/>
        </w:rPr>
        <w:t>r</w:t>
      </w:r>
      <w:r w:rsidRPr="00CA7992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>,</w:t>
      </w:r>
      <w:r w:rsidR="00CA7992" w:rsidRPr="00CA7992">
        <w:rPr>
          <w:rFonts w:asciiTheme="majorBidi" w:hAnsiTheme="majorBidi" w:cstheme="majorBidi"/>
        </w:rPr>
        <w:t xml:space="preserve"> the close</w:t>
      </w:r>
      <w:r>
        <w:rPr>
          <w:rFonts w:asciiTheme="majorBidi" w:hAnsiTheme="majorBidi" w:cstheme="majorBidi"/>
        </w:rPr>
        <w:t>d</w:t>
      </w:r>
      <w:r w:rsidR="00CA7992" w:rsidRPr="00CA7992">
        <w:rPr>
          <w:rFonts w:asciiTheme="majorBidi" w:hAnsiTheme="majorBidi" w:cstheme="majorBidi"/>
        </w:rPr>
        <w:t xml:space="preserve"> loop transfer function </w:t>
      </w:r>
      <w:r>
        <w:rPr>
          <w:rFonts w:asciiTheme="majorBidi" w:hAnsiTheme="majorBidi" w:cstheme="majorBidi"/>
        </w:rPr>
        <w:t>i</w:t>
      </w:r>
      <w:r w:rsidR="00CA7992" w:rsidRPr="00CA7992">
        <w:rPr>
          <w:rFonts w:asciiTheme="majorBidi" w:hAnsiTheme="majorBidi" w:cstheme="majorBidi"/>
        </w:rPr>
        <w:t xml:space="preserve">s: </w:t>
      </w:r>
    </w:p>
    <w:p w:rsidR="00615E48" w:rsidRDefault="00615E48" w:rsidP="00615E48">
      <w:pPr>
        <w:pStyle w:val="Default"/>
        <w:rPr>
          <w:rFonts w:asciiTheme="majorBidi" w:hAnsiTheme="majorBidi" w:cstheme="majorBidi"/>
          <w:noProof/>
        </w:rPr>
      </w:pPr>
      <w:r w:rsidRPr="00D11501">
        <w:rPr>
          <w:position w:val="-30"/>
        </w:rPr>
        <w:object w:dxaOrig="5560" w:dyaOrig="720">
          <v:shape id="_x0000_i1029" type="#_x0000_t75" style="width:278.25pt;height:36pt" o:ole="">
            <v:imagedata r:id="rId14" o:title=""/>
          </v:shape>
          <o:OLEObject Type="Embed" ProgID="Equation.3" ShapeID="_x0000_i1029" DrawAspect="Content" ObjectID="_1487268065" r:id="rId15"/>
        </w:object>
      </w:r>
      <w:r w:rsidR="00D11501" w:rsidRPr="00CA7992">
        <w:rPr>
          <w:rFonts w:asciiTheme="majorBidi" w:hAnsiTheme="majorBidi" w:cstheme="majorBidi"/>
        </w:rPr>
        <w:t xml:space="preserve"> </w:t>
      </w:r>
    </w:p>
    <w:p w:rsidR="00615E48" w:rsidRDefault="00615E48" w:rsidP="00615E48">
      <w:pPr>
        <w:pStyle w:val="Default"/>
        <w:rPr>
          <w:rFonts w:asciiTheme="majorBidi" w:hAnsiTheme="majorBidi" w:cstheme="majorBidi"/>
          <w:noProof/>
        </w:rPr>
      </w:pPr>
    </w:p>
    <w:p w:rsidR="00CA7992" w:rsidRPr="00CA7992" w:rsidRDefault="00CA7992" w:rsidP="00615E48">
      <w:pPr>
        <w:pStyle w:val="Default"/>
        <w:rPr>
          <w:rFonts w:asciiTheme="majorBidi" w:hAnsiTheme="majorBidi" w:cstheme="majorBidi"/>
        </w:rPr>
      </w:pPr>
      <w:r w:rsidRPr="00CA7992">
        <w:rPr>
          <w:rFonts w:asciiTheme="majorBidi" w:hAnsiTheme="majorBidi" w:cstheme="majorBidi"/>
        </w:rPr>
        <w:t>The optimum coefficients of the characteristic equation For ITAE are</w:t>
      </w:r>
      <w:r w:rsidR="00615E48">
        <w:rPr>
          <w:rFonts w:asciiTheme="majorBidi" w:hAnsiTheme="majorBidi" w:cstheme="majorBidi"/>
        </w:rPr>
        <w:t>:</w:t>
      </w:r>
      <w:r w:rsidRPr="00CA7992">
        <w:rPr>
          <w:rFonts w:asciiTheme="majorBidi" w:hAnsiTheme="majorBidi" w:cstheme="majorBidi"/>
        </w:rPr>
        <w:t xml:space="preserve"> </w:t>
      </w:r>
    </w:p>
    <w:p w:rsidR="00615E48" w:rsidRDefault="00220069" w:rsidP="004056D1">
      <w:pPr>
        <w:pStyle w:val="Default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Calibri" w:hAnsi="Cambria Math" w:cstheme="majorBidi"/>
                  <w:b/>
                  <w:bCs/>
                  <w:lang w:bidi="ar-IQ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s</m:t>
              </m:r>
              <m:ctrlPr>
                <w:rPr>
                  <w:rFonts w:ascii="Cambria Math" w:hAnsi="Cambria Math" w:cstheme="majorBidi"/>
                  <w:b/>
                  <w:bCs/>
                  <w:lang w:bidi="ar-IQ"/>
                </w:rPr>
              </m:ctrlPr>
            </m:e>
            <m:sup>
              <m:r>
                <m:rPr>
                  <m:sty m:val="b"/>
                </m:rPr>
                <w:rPr>
                  <w:rFonts w:ascii="Cambria Math" w:hAnsi="Cambria Math" w:cstheme="majorBidi"/>
                  <w:lang w:bidi="ar-IQ"/>
                </w:rPr>
                <m:t>3</m:t>
              </m:r>
              <m:ctrlPr>
                <w:rPr>
                  <w:rFonts w:ascii="Cambria Math" w:hAnsi="Cambria Math" w:cstheme="majorBidi"/>
                  <w:b/>
                  <w:bCs/>
                  <w:lang w:bidi="ar-IQ"/>
                </w:rPr>
              </m:ctrlPr>
            </m:sup>
          </m:sSup>
          <m:r>
            <m:rPr>
              <m:sty m:val="b"/>
            </m:rPr>
            <w:rPr>
              <w:rFonts w:ascii="Cambria Math" w:hAnsi="Cambria Math" w:cstheme="majorBidi"/>
              <w:lang w:bidi="ar-IQ"/>
            </w:rPr>
            <m:t>+1</m:t>
          </m:r>
          <m:r>
            <m:rPr>
              <m:sty m:val="bi"/>
            </m:rPr>
            <w:rPr>
              <w:rFonts w:ascii="Cambria Math" w:hAnsi="Cambria Math" w:cstheme="majorBidi"/>
              <w:lang w:bidi="ar-IQ"/>
            </w:rPr>
            <m:t>.75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ω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theme="majorBidi"/>
                  <w:b/>
                  <w:bCs/>
                  <w:lang w:bidi="ar-IQ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s</m:t>
              </m:r>
            </m:e>
            <m:sup>
              <m:r>
                <m:rPr>
                  <m:sty m:val="b"/>
                </m:rPr>
                <w:rPr>
                  <w:rFonts w:ascii="Cambria Math" w:hAnsi="Cambria Math" w:cstheme="majorBidi"/>
                  <w:lang w:bidi="ar-IQ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theme="majorBidi"/>
              <w:lang w:bidi="ar-IQ"/>
            </w:rPr>
            <m:t xml:space="preserve">+2.15 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lang w:bidi="ar-IQ"/>
                    </w:rPr>
                    <m:t>ω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lang w:bidi="ar-IQ"/>
                    </w:rPr>
                    <m:t>n</m:t>
                  </m:r>
                </m:sub>
              </m:sSub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theme="majorBidi"/>
              <w:lang w:bidi="ar-IQ"/>
            </w:rPr>
            <m:t>s+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lang w:bidi="ar-IQ"/>
                    </w:rPr>
                    <m:t>ω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lang w:bidi="ar-IQ"/>
                    </w:rPr>
                    <m:t>n</m:t>
                  </m:r>
                </m:sub>
              </m:sSub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3</m:t>
              </m:r>
            </m:sup>
          </m:sSup>
        </m:oMath>
      </m:oMathPara>
    </w:p>
    <w:p w:rsidR="00F40024" w:rsidRDefault="00F40024" w:rsidP="00615E48">
      <w:pPr>
        <w:pStyle w:val="Default"/>
      </w:pPr>
    </w:p>
    <w:p w:rsidR="004056D1" w:rsidRDefault="004056D1" w:rsidP="00615E48">
      <w:pPr>
        <w:pStyle w:val="Default"/>
      </w:pPr>
      <w:r w:rsidRPr="00F40024">
        <w:t>After compar</w:t>
      </w:r>
      <w:r w:rsidR="00615E48" w:rsidRPr="00F40024">
        <w:t>e these two equation,</w:t>
      </w:r>
      <w:r w:rsidRPr="00F40024">
        <w:t xml:space="preserve"> we get: </w:t>
      </w:r>
    </w:p>
    <w:p w:rsidR="00FB6751" w:rsidRDefault="00FB6751" w:rsidP="00615E48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FB6751" w:rsidRDefault="00831937" w:rsidP="00615E48">
      <w:pPr>
        <w:pStyle w:val="Default"/>
      </w:pPr>
      <w:r w:rsidRPr="00F40024">
        <w:rPr>
          <w:position w:val="-12"/>
        </w:rPr>
        <w:object w:dxaOrig="7960" w:dyaOrig="400">
          <v:shape id="_x0000_i1030" type="#_x0000_t75" style="width:399pt;height:20.25pt" o:ole="">
            <v:imagedata r:id="rId16" o:title=""/>
          </v:shape>
          <o:OLEObject Type="Embed" ProgID="Equation.3" ShapeID="_x0000_i1030" DrawAspect="Content" ObjectID="_1487268066" r:id="rId17"/>
        </w:object>
      </w:r>
    </w:p>
    <w:p w:rsidR="00B255B2" w:rsidRPr="00831937" w:rsidRDefault="00FB6751" w:rsidP="00831937">
      <w:pPr>
        <w:pStyle w:val="Default"/>
      </w:pPr>
      <w:r w:rsidRPr="00F40024">
        <w:rPr>
          <w:position w:val="-12"/>
        </w:rPr>
        <w:object w:dxaOrig="5760" w:dyaOrig="360">
          <v:shape id="_x0000_i1031" type="#_x0000_t75" style="width:288.75pt;height:18pt" o:ole="">
            <v:imagedata r:id="rId18" o:title=""/>
          </v:shape>
          <o:OLEObject Type="Embed" ProgID="Equation.3" ShapeID="_x0000_i1031" DrawAspect="Content" ObjectID="_1487268067" r:id="rId19"/>
        </w:object>
      </w:r>
      <w:r w:rsidR="0022115E">
        <w:rPr>
          <w:rFonts w:asciiTheme="majorBidi" w:hAnsiTheme="majorBidi" w:cstheme="majorBidi" w:hint="cs"/>
          <w:rtl/>
          <w:lang w:bidi="ar-IQ"/>
        </w:rPr>
        <w:t xml:space="preserve"> </w:t>
      </w:r>
    </w:p>
    <w:p w:rsidR="00E164A8" w:rsidRDefault="00E164A8" w:rsidP="00B255B2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                                                -----------------------------------------------</w:t>
      </w:r>
    </w:p>
    <w:p w:rsidR="00E164A8" w:rsidRPr="009F2383" w:rsidRDefault="00E164A8" w:rsidP="00E164A8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10"/>
          <w:szCs w:val="10"/>
          <w:rtl/>
          <w:lang w:bidi="ar-IQ"/>
        </w:rPr>
      </w:pPr>
    </w:p>
    <w:p w:rsidR="001422EB" w:rsidRDefault="001422EB" w:rsidP="006A75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A758D" w:rsidRDefault="006A758D" w:rsidP="001422E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A758D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6-Direct synthesis for tuning PID controller:</w:t>
      </w:r>
    </w:p>
    <w:p w:rsidR="006A758D" w:rsidRPr="006A758D" w:rsidRDefault="006A758D" w:rsidP="006A75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A758D" w:rsidRPr="006A758D" w:rsidRDefault="006A758D" w:rsidP="006A75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758D">
        <w:rPr>
          <w:rFonts w:asciiTheme="majorBidi" w:hAnsiTheme="majorBidi" w:cstheme="majorBidi"/>
          <w:sz w:val="24"/>
          <w:szCs w:val="24"/>
        </w:rPr>
        <w:t>This is a model based tuning technique. It uses an identified process model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758D">
        <w:rPr>
          <w:rFonts w:asciiTheme="majorBidi" w:hAnsiTheme="majorBidi" w:cstheme="majorBidi"/>
          <w:sz w:val="24"/>
          <w:szCs w:val="24"/>
        </w:rPr>
        <w:t>conjunction with a user specified closed loop response characteristic. 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758D">
        <w:rPr>
          <w:rFonts w:asciiTheme="majorBidi" w:hAnsiTheme="majorBidi" w:cstheme="majorBidi"/>
          <w:sz w:val="24"/>
          <w:szCs w:val="24"/>
        </w:rPr>
        <w:t>advantage of this approach is that it provides insight into the role of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758D">
        <w:rPr>
          <w:rFonts w:asciiTheme="majorBidi" w:hAnsiTheme="majorBidi" w:cstheme="majorBidi"/>
          <w:sz w:val="24"/>
          <w:szCs w:val="24"/>
        </w:rPr>
        <w:t>'model' in control system design. A disadvantage of the approach is that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758D">
        <w:rPr>
          <w:rFonts w:asciiTheme="majorBidi" w:hAnsiTheme="majorBidi" w:cstheme="majorBidi"/>
          <w:sz w:val="24"/>
          <w:szCs w:val="24"/>
        </w:rPr>
        <w:t xml:space="preserve">PID controller may not be </w:t>
      </w:r>
      <w:proofErr w:type="spellStart"/>
      <w:r w:rsidRPr="006A758D">
        <w:rPr>
          <w:rFonts w:asciiTheme="majorBidi" w:hAnsiTheme="majorBidi" w:cstheme="majorBidi"/>
          <w:sz w:val="24"/>
          <w:szCs w:val="24"/>
        </w:rPr>
        <w:t>realised</w:t>
      </w:r>
      <w:proofErr w:type="spellEnd"/>
      <w:r w:rsidRPr="006A758D">
        <w:rPr>
          <w:rFonts w:asciiTheme="majorBidi" w:hAnsiTheme="majorBidi" w:cstheme="majorBidi"/>
          <w:sz w:val="24"/>
          <w:szCs w:val="24"/>
        </w:rPr>
        <w:t xml:space="preserve"> unless an appropriate model form is used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758D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6A758D">
        <w:rPr>
          <w:rFonts w:asciiTheme="majorBidi" w:hAnsiTheme="majorBidi" w:cstheme="majorBidi"/>
          <w:sz w:val="24"/>
          <w:szCs w:val="24"/>
        </w:rPr>
        <w:t>synthesise</w:t>
      </w:r>
      <w:proofErr w:type="spellEnd"/>
      <w:r w:rsidRPr="006A758D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6A758D">
        <w:rPr>
          <w:rFonts w:asciiTheme="majorBidi" w:hAnsiTheme="majorBidi" w:cstheme="majorBidi"/>
          <w:sz w:val="24"/>
          <w:szCs w:val="24"/>
        </w:rPr>
        <w:t>ontrol law.</w:t>
      </w:r>
    </w:p>
    <w:p w:rsidR="006A758D" w:rsidRDefault="006A758D" w:rsidP="006A75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A758D" w:rsidRPr="006A758D" w:rsidRDefault="006A758D" w:rsidP="006A75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758D">
        <w:rPr>
          <w:rFonts w:asciiTheme="majorBidi" w:hAnsiTheme="majorBidi" w:cstheme="majorBidi"/>
          <w:sz w:val="24"/>
          <w:szCs w:val="24"/>
        </w:rPr>
        <w:t xml:space="preserve">Let the symbol </w:t>
      </w:r>
      <w:proofErr w:type="spellStart"/>
      <w:r w:rsidRPr="006A758D">
        <w:rPr>
          <w:rFonts w:asciiTheme="majorBidi" w:hAnsiTheme="majorBidi" w:cstheme="majorBidi"/>
          <w:sz w:val="24"/>
          <w:szCs w:val="24"/>
        </w:rPr>
        <w:t>G</w:t>
      </w:r>
      <w:r w:rsidRPr="006A758D">
        <w:rPr>
          <w:rFonts w:asciiTheme="majorBidi" w:hAnsiTheme="majorBidi" w:cstheme="majorBidi"/>
          <w:sz w:val="24"/>
          <w:szCs w:val="24"/>
          <w:vertAlign w:val="subscript"/>
        </w:rPr>
        <w:t>p</w:t>
      </w:r>
      <w:proofErr w:type="spellEnd"/>
      <w:r w:rsidRPr="006A758D">
        <w:rPr>
          <w:rFonts w:asciiTheme="majorBidi" w:hAnsiTheme="majorBidi" w:cstheme="majorBidi"/>
          <w:sz w:val="24"/>
          <w:szCs w:val="24"/>
        </w:rPr>
        <w:t xml:space="preserve"> represent the process dynamics and </w:t>
      </w:r>
      <w:proofErr w:type="spellStart"/>
      <w:r w:rsidRPr="006A758D">
        <w:rPr>
          <w:rFonts w:asciiTheme="majorBidi" w:hAnsiTheme="majorBidi" w:cstheme="majorBidi"/>
          <w:sz w:val="24"/>
          <w:szCs w:val="24"/>
        </w:rPr>
        <w:t>G</w:t>
      </w:r>
      <w:r w:rsidRPr="006A758D">
        <w:rPr>
          <w:rFonts w:asciiTheme="majorBidi" w:hAnsiTheme="majorBidi" w:cstheme="majorBidi"/>
          <w:sz w:val="24"/>
          <w:szCs w:val="24"/>
          <w:vertAlign w:val="subscript"/>
        </w:rPr>
        <w:t>c</w:t>
      </w:r>
      <w:proofErr w:type="spellEnd"/>
      <w:r w:rsidRPr="006A758D">
        <w:rPr>
          <w:rFonts w:asciiTheme="majorBidi" w:hAnsiTheme="majorBidi" w:cstheme="majorBidi"/>
          <w:sz w:val="24"/>
          <w:szCs w:val="24"/>
        </w:rPr>
        <w:t xml:space="preserve"> the controller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758D">
        <w:rPr>
          <w:rFonts w:asciiTheme="majorBidi" w:hAnsiTheme="majorBidi" w:cstheme="majorBidi"/>
          <w:sz w:val="24"/>
          <w:szCs w:val="24"/>
        </w:rPr>
        <w:t>dynamics. If all other dynamic elements within the loop are ignored then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758D">
        <w:rPr>
          <w:rFonts w:asciiTheme="majorBidi" w:hAnsiTheme="majorBidi" w:cstheme="majorBidi"/>
          <w:sz w:val="24"/>
          <w:szCs w:val="24"/>
        </w:rPr>
        <w:t>following closed loop transfer function can be derived,</w:t>
      </w:r>
    </w:p>
    <w:p w:rsidR="00A36E58" w:rsidRPr="006A758D" w:rsidRDefault="006A758D" w:rsidP="006A758D">
      <w:pPr>
        <w:jc w:val="right"/>
        <w:rPr>
          <w:rtl/>
          <w:lang w:bidi="ar-IQ"/>
        </w:rPr>
      </w:pPr>
      <w:r w:rsidRPr="006A758D">
        <w:rPr>
          <w:position w:val="-32"/>
        </w:rPr>
        <w:object w:dxaOrig="2120" w:dyaOrig="740">
          <v:shape id="_x0000_i1032" type="#_x0000_t75" style="width:106.5pt;height:36.75pt" o:ole="">
            <v:imagedata r:id="rId20" o:title=""/>
          </v:shape>
          <o:OLEObject Type="Embed" ProgID="Equation.3" ShapeID="_x0000_i1032" DrawAspect="Content" ObjectID="_1487268068" r:id="rId21"/>
        </w:object>
      </w:r>
    </w:p>
    <w:p w:rsidR="006A758D" w:rsidRDefault="006A758D" w:rsidP="006A75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758D">
        <w:rPr>
          <w:rFonts w:asciiTheme="majorBidi" w:hAnsiTheme="majorBidi" w:cstheme="majorBidi"/>
          <w:sz w:val="24"/>
          <w:szCs w:val="24"/>
        </w:rPr>
        <w:t>this can be re-arranged to give an expression for the feedback control law as,</w:t>
      </w:r>
    </w:p>
    <w:p w:rsidR="0048579E" w:rsidRDefault="00F65D4C" w:rsidP="0048579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579E">
        <w:rPr>
          <w:position w:val="-62"/>
        </w:rPr>
        <w:object w:dxaOrig="2180" w:dyaOrig="1359">
          <v:shape id="_x0000_i1033" type="#_x0000_t75" style="width:109.5pt;height:68.25pt" o:ole="">
            <v:imagedata r:id="rId22" o:title=""/>
          </v:shape>
          <o:OLEObject Type="Embed" ProgID="Equation.3" ShapeID="_x0000_i1033" DrawAspect="Content" ObjectID="_1487268069" r:id="rId23"/>
        </w:object>
      </w:r>
    </w:p>
    <w:p w:rsidR="006A758D" w:rsidRPr="006A758D" w:rsidRDefault="006A758D" w:rsidP="006A758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A758D" w:rsidRPr="006A758D" w:rsidRDefault="006A758D" w:rsidP="000F16D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758D">
        <w:rPr>
          <w:rFonts w:asciiTheme="majorBidi" w:hAnsiTheme="majorBidi" w:cstheme="majorBidi"/>
          <w:sz w:val="24"/>
          <w:szCs w:val="24"/>
        </w:rPr>
        <w:t>The closed loop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758D">
        <w:rPr>
          <w:rFonts w:asciiTheme="majorBidi" w:hAnsiTheme="majorBidi" w:cstheme="majorBidi"/>
          <w:sz w:val="24"/>
          <w:szCs w:val="24"/>
        </w:rPr>
        <w:t xml:space="preserve">response characteristic, </w:t>
      </w:r>
      <w:r w:rsidR="00F65D4C" w:rsidRPr="00F65D4C">
        <w:rPr>
          <w:position w:val="-28"/>
        </w:rPr>
        <w:object w:dxaOrig="560" w:dyaOrig="660">
          <v:shape id="_x0000_i1034" type="#_x0000_t75" style="width:27.75pt;height:33pt" o:ole="">
            <v:imagedata r:id="rId24" o:title=""/>
          </v:shape>
          <o:OLEObject Type="Embed" ProgID="Equation.3" ShapeID="_x0000_i1034" DrawAspect="Content" ObjectID="_1487268070" r:id="rId25"/>
        </w:object>
      </w:r>
      <w:r w:rsidRPr="006A758D">
        <w:rPr>
          <w:rFonts w:asciiTheme="majorBidi" w:hAnsiTheme="majorBidi" w:cstheme="majorBidi"/>
          <w:sz w:val="24"/>
          <w:szCs w:val="24"/>
        </w:rPr>
        <w:t xml:space="preserve"> must be specified. A simple </w:t>
      </w:r>
      <w:r w:rsidR="00F65D4C">
        <w:rPr>
          <w:rFonts w:asciiTheme="majorBidi" w:hAnsiTheme="majorBidi" w:cstheme="majorBidi"/>
          <w:sz w:val="24"/>
          <w:szCs w:val="24"/>
        </w:rPr>
        <w:t xml:space="preserve">desired </w:t>
      </w:r>
      <w:r w:rsidRPr="006A758D">
        <w:rPr>
          <w:rFonts w:asciiTheme="majorBidi" w:hAnsiTheme="majorBidi" w:cstheme="majorBidi"/>
          <w:sz w:val="24"/>
          <w:szCs w:val="24"/>
        </w:rPr>
        <w:t>specification is,</w:t>
      </w:r>
      <w:r w:rsidR="00F65D4C">
        <w:rPr>
          <w:rFonts w:asciiTheme="majorBidi" w:hAnsiTheme="majorBidi" w:cstheme="majorBidi"/>
          <w:sz w:val="24"/>
          <w:szCs w:val="24"/>
        </w:rPr>
        <w:t xml:space="preserve"> </w:t>
      </w:r>
      <w:r w:rsidR="000F16D3" w:rsidRPr="00F65D4C">
        <w:rPr>
          <w:position w:val="-28"/>
        </w:rPr>
        <w:object w:dxaOrig="1380" w:dyaOrig="660">
          <v:shape id="_x0000_i1035" type="#_x0000_t75" style="width:69pt;height:33pt" o:ole="">
            <v:imagedata r:id="rId26" o:title=""/>
          </v:shape>
          <o:OLEObject Type="Embed" ProgID="Equation.3" ShapeID="_x0000_i1035" DrawAspect="Content" ObjectID="_1487268071" r:id="rId27"/>
        </w:object>
      </w:r>
      <w:r w:rsidR="000F16D3">
        <w:rPr>
          <w:rFonts w:asciiTheme="majorBidi" w:hAnsiTheme="majorBidi" w:cstheme="majorBidi"/>
          <w:noProof/>
          <w:sz w:val="24"/>
          <w:szCs w:val="24"/>
        </w:rPr>
        <w:t xml:space="preserve">,  </w:t>
      </w:r>
      <w:r w:rsidRPr="006A758D">
        <w:rPr>
          <w:rFonts w:asciiTheme="majorBidi" w:hAnsiTheme="majorBidi" w:cstheme="majorBidi"/>
          <w:sz w:val="24"/>
          <w:szCs w:val="24"/>
        </w:rPr>
        <w:t>λ is a user specified closed loop time constant.</w:t>
      </w:r>
    </w:p>
    <w:p w:rsidR="00A36E58" w:rsidRDefault="006A758D" w:rsidP="000F16D3">
      <w:pPr>
        <w:jc w:val="right"/>
        <w:rPr>
          <w:rFonts w:asciiTheme="majorBidi" w:hAnsiTheme="majorBidi" w:cstheme="majorBidi"/>
          <w:sz w:val="24"/>
          <w:szCs w:val="24"/>
        </w:rPr>
      </w:pPr>
      <w:r w:rsidRPr="006A758D">
        <w:rPr>
          <w:rFonts w:asciiTheme="majorBidi" w:hAnsiTheme="majorBidi" w:cstheme="majorBidi"/>
          <w:sz w:val="24"/>
          <w:szCs w:val="24"/>
        </w:rPr>
        <w:t xml:space="preserve">Substituting this </w:t>
      </w:r>
      <w:r w:rsidR="000F16D3">
        <w:rPr>
          <w:rFonts w:asciiTheme="majorBidi" w:hAnsiTheme="majorBidi" w:cstheme="majorBidi"/>
          <w:sz w:val="24"/>
          <w:szCs w:val="24"/>
        </w:rPr>
        <w:t xml:space="preserve">equation </w:t>
      </w:r>
      <w:r w:rsidRPr="006A758D">
        <w:rPr>
          <w:rFonts w:asciiTheme="majorBidi" w:hAnsiTheme="majorBidi" w:cstheme="majorBidi"/>
          <w:sz w:val="24"/>
          <w:szCs w:val="24"/>
        </w:rPr>
        <w:t>into equation</w:t>
      </w:r>
      <w:r w:rsidR="000F16D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0F16D3">
        <w:rPr>
          <w:rFonts w:asciiTheme="majorBidi" w:hAnsiTheme="majorBidi" w:cstheme="majorBidi"/>
          <w:sz w:val="24"/>
          <w:szCs w:val="24"/>
        </w:rPr>
        <w:t>G</w:t>
      </w:r>
      <w:r w:rsidR="000F16D3">
        <w:rPr>
          <w:rFonts w:asciiTheme="majorBidi" w:hAnsiTheme="majorBidi" w:cstheme="majorBidi"/>
          <w:sz w:val="24"/>
          <w:szCs w:val="24"/>
          <w:vertAlign w:val="subscript"/>
        </w:rPr>
        <w:t>c</w:t>
      </w:r>
      <w:proofErr w:type="spellEnd"/>
      <w:r w:rsidRPr="006A758D">
        <w:rPr>
          <w:rFonts w:asciiTheme="majorBidi" w:hAnsiTheme="majorBidi" w:cstheme="majorBidi"/>
          <w:sz w:val="24"/>
          <w:szCs w:val="24"/>
        </w:rPr>
        <w:t xml:space="preserve">  and re-arranging</w:t>
      </w:r>
      <w:r w:rsidR="000F16D3">
        <w:rPr>
          <w:rFonts w:asciiTheme="majorBidi" w:hAnsiTheme="majorBidi" w:cstheme="majorBidi"/>
          <w:sz w:val="24"/>
          <w:szCs w:val="24"/>
        </w:rPr>
        <w:t xml:space="preserve"> </w:t>
      </w:r>
      <w:r w:rsidR="000F16D3" w:rsidRPr="000F16D3">
        <w:rPr>
          <w:rFonts w:asciiTheme="majorBidi" w:hAnsiTheme="majorBidi" w:cstheme="majorBidi"/>
          <w:sz w:val="24"/>
          <w:szCs w:val="24"/>
        </w:rPr>
        <w:t>gives,</w:t>
      </w:r>
      <w:r w:rsidR="000F16D3">
        <w:rPr>
          <w:rFonts w:asciiTheme="majorBidi" w:hAnsiTheme="majorBidi" w:cstheme="majorBidi"/>
          <w:sz w:val="24"/>
          <w:szCs w:val="24"/>
        </w:rPr>
        <w:t xml:space="preserve"> </w:t>
      </w:r>
    </w:p>
    <w:p w:rsidR="000F16D3" w:rsidRDefault="004B65FE" w:rsidP="00064275">
      <w:pPr>
        <w:autoSpaceDE w:val="0"/>
        <w:autoSpaceDN w:val="0"/>
        <w:bidi w:val="0"/>
        <w:adjustRightInd w:val="0"/>
        <w:spacing w:after="0" w:line="240" w:lineRule="auto"/>
        <w:rPr>
          <w:rFonts w:ascii="Symbol" w:hAnsi="Symbol" w:cs="Symbol"/>
          <w:sz w:val="29"/>
          <w:szCs w:val="29"/>
        </w:rPr>
      </w:pPr>
      <w:r w:rsidRPr="000F16D3">
        <w:rPr>
          <w:position w:val="-30"/>
        </w:rPr>
        <w:object w:dxaOrig="3820" w:dyaOrig="700">
          <v:shape id="_x0000_i1036" type="#_x0000_t75" style="width:191.25pt;height:35.25pt" o:ole="">
            <v:imagedata r:id="rId28" o:title=""/>
          </v:shape>
          <o:OLEObject Type="Embed" ProgID="Equation.3" ShapeID="_x0000_i1036" DrawAspect="Content" ObjectID="_1487268072" r:id="rId29"/>
        </w:object>
      </w:r>
    </w:p>
    <w:p w:rsidR="000F16D3" w:rsidRDefault="000F16D3" w:rsidP="00064275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64275" w:rsidRPr="00345F45" w:rsidRDefault="00064275" w:rsidP="000F16D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5F45">
        <w:rPr>
          <w:rFonts w:asciiTheme="majorBidi" w:hAnsiTheme="majorBidi" w:cstheme="majorBidi"/>
          <w:sz w:val="24"/>
          <w:szCs w:val="24"/>
        </w:rPr>
        <w:t xml:space="preserve">where it has been assumed that the </w:t>
      </w:r>
      <w:r w:rsidR="000F16D3" w:rsidRPr="00345F45">
        <w:rPr>
          <w:rFonts w:asciiTheme="majorBidi" w:hAnsiTheme="majorBidi" w:cstheme="majorBidi"/>
          <w:sz w:val="24"/>
          <w:szCs w:val="24"/>
        </w:rPr>
        <w:t xml:space="preserve">plant </w:t>
      </w:r>
      <w:r w:rsidRPr="00345F45">
        <w:rPr>
          <w:rFonts w:asciiTheme="majorBidi" w:hAnsiTheme="majorBidi" w:cstheme="majorBidi"/>
          <w:sz w:val="24"/>
          <w:szCs w:val="24"/>
        </w:rPr>
        <w:t xml:space="preserve"> transfer function is,</w:t>
      </w:r>
    </w:p>
    <w:p w:rsidR="000F16D3" w:rsidRPr="00345F45" w:rsidRDefault="00345F45" w:rsidP="0006427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5F45">
        <w:rPr>
          <w:rFonts w:asciiTheme="majorBidi" w:hAnsiTheme="majorBidi" w:cstheme="majorBidi"/>
          <w:position w:val="-24"/>
          <w:sz w:val="24"/>
          <w:szCs w:val="24"/>
        </w:rPr>
        <w:object w:dxaOrig="1460" w:dyaOrig="620">
          <v:shape id="_x0000_i1037" type="#_x0000_t75" style="width:73.5pt;height:30.75pt" o:ole="">
            <v:imagedata r:id="rId30" o:title=""/>
          </v:shape>
          <o:OLEObject Type="Embed" ProgID="Equation.3" ShapeID="_x0000_i1037" DrawAspect="Content" ObjectID="_1487268073" r:id="rId31"/>
        </w:object>
      </w:r>
    </w:p>
    <w:p w:rsidR="000F16D3" w:rsidRDefault="000F16D3" w:rsidP="000F16D3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064275" w:rsidRPr="00345F45" w:rsidRDefault="00064275" w:rsidP="000F16D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45F45">
        <w:rPr>
          <w:rFonts w:asciiTheme="majorBidi" w:hAnsiTheme="majorBidi" w:cstheme="majorBidi"/>
          <w:sz w:val="24"/>
          <w:szCs w:val="24"/>
        </w:rPr>
        <w:t>ie</w:t>
      </w:r>
      <w:proofErr w:type="spellEnd"/>
      <w:r w:rsidRPr="00345F45">
        <w:rPr>
          <w:rFonts w:asciiTheme="majorBidi" w:hAnsiTheme="majorBidi" w:cstheme="majorBidi"/>
          <w:sz w:val="24"/>
          <w:szCs w:val="24"/>
        </w:rPr>
        <w:t>. first order, no dead-time.</w:t>
      </w:r>
    </w:p>
    <w:p w:rsidR="00064275" w:rsidRPr="00345F45" w:rsidRDefault="00064275" w:rsidP="0006427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5F45">
        <w:rPr>
          <w:rFonts w:asciiTheme="majorBidi" w:hAnsiTheme="majorBidi" w:cstheme="majorBidi"/>
          <w:sz w:val="24"/>
          <w:szCs w:val="24"/>
        </w:rPr>
        <w:t>Based on this process description, the ideal form of a PI controller results,</w:t>
      </w:r>
    </w:p>
    <w:p w:rsidR="00064275" w:rsidRDefault="00064275" w:rsidP="0006427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5F45">
        <w:rPr>
          <w:rFonts w:asciiTheme="majorBidi" w:hAnsiTheme="majorBidi" w:cstheme="majorBidi"/>
          <w:sz w:val="24"/>
          <w:szCs w:val="24"/>
        </w:rPr>
        <w:t>where,</w:t>
      </w:r>
    </w:p>
    <w:p w:rsidR="00081450" w:rsidRPr="00345F45" w:rsidRDefault="00081450" w:rsidP="000814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1450">
        <w:rPr>
          <w:position w:val="-24"/>
        </w:rPr>
        <w:object w:dxaOrig="2040" w:dyaOrig="620">
          <v:shape id="_x0000_i1038" type="#_x0000_t75" style="width:102pt;height:30.75pt" o:ole="">
            <v:imagedata r:id="rId32" o:title=""/>
          </v:shape>
          <o:OLEObject Type="Embed" ProgID="Equation.3" ShapeID="_x0000_i1038" DrawAspect="Content" ObjectID="_1487268074" r:id="rId33"/>
        </w:object>
      </w:r>
    </w:p>
    <w:p w:rsidR="00345F45" w:rsidRDefault="00345F45" w:rsidP="00345F45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64275" w:rsidRPr="00081450" w:rsidRDefault="00064275" w:rsidP="000814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1450">
        <w:rPr>
          <w:rFonts w:asciiTheme="majorBidi" w:hAnsiTheme="majorBidi" w:cstheme="majorBidi"/>
          <w:b/>
          <w:bCs/>
          <w:sz w:val="24"/>
          <w:szCs w:val="24"/>
        </w:rPr>
        <w:t xml:space="preserve">What do you do if you want derivative action? </w:t>
      </w:r>
      <w:r w:rsidRPr="00081450">
        <w:rPr>
          <w:rFonts w:asciiTheme="majorBidi" w:hAnsiTheme="majorBidi" w:cstheme="majorBidi"/>
          <w:sz w:val="24"/>
          <w:szCs w:val="24"/>
        </w:rPr>
        <w:t>The first order model results</w:t>
      </w:r>
      <w:r w:rsidR="00081450">
        <w:rPr>
          <w:rFonts w:asciiTheme="majorBidi" w:hAnsiTheme="majorBidi" w:cstheme="majorBidi"/>
          <w:sz w:val="24"/>
          <w:szCs w:val="24"/>
        </w:rPr>
        <w:t xml:space="preserve"> </w:t>
      </w:r>
      <w:r w:rsidRPr="00081450">
        <w:rPr>
          <w:rFonts w:asciiTheme="majorBidi" w:hAnsiTheme="majorBidi" w:cstheme="majorBidi"/>
          <w:sz w:val="24"/>
          <w:szCs w:val="24"/>
        </w:rPr>
        <w:t xml:space="preserve">in a control law that is of the PI type. If you wish to synthesis a PID </w:t>
      </w:r>
      <w:proofErr w:type="spellStart"/>
      <w:r w:rsidRPr="00081450">
        <w:rPr>
          <w:rFonts w:asciiTheme="majorBidi" w:hAnsiTheme="majorBidi" w:cstheme="majorBidi"/>
          <w:sz w:val="24"/>
          <w:szCs w:val="24"/>
        </w:rPr>
        <w:t>controller,there</w:t>
      </w:r>
      <w:proofErr w:type="spellEnd"/>
      <w:r w:rsidRPr="00081450">
        <w:rPr>
          <w:rFonts w:asciiTheme="majorBidi" w:hAnsiTheme="majorBidi" w:cstheme="majorBidi"/>
          <w:sz w:val="24"/>
          <w:szCs w:val="24"/>
        </w:rPr>
        <w:t xml:space="preserve"> are two options</w:t>
      </w:r>
    </w:p>
    <w:p w:rsidR="00064275" w:rsidRPr="00081450" w:rsidRDefault="00081450" w:rsidP="00081450">
      <w:pPr>
        <w:tabs>
          <w:tab w:val="left" w:pos="7592"/>
          <w:tab w:val="right" w:pos="9497"/>
        </w:tabs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-</w:t>
      </w:r>
      <w:r w:rsidR="00064275" w:rsidRPr="00081450">
        <w:rPr>
          <w:rFonts w:asciiTheme="majorBidi" w:hAnsiTheme="majorBidi" w:cstheme="majorBidi"/>
          <w:sz w:val="24"/>
          <w:szCs w:val="24"/>
        </w:rPr>
        <w:t xml:space="preserve"> choose TD = Ti/4</w:t>
      </w:r>
    </w:p>
    <w:p w:rsidR="00064275" w:rsidRPr="00081450" w:rsidRDefault="00081450" w:rsidP="00081450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</w:rPr>
        <w:t>-M</w:t>
      </w:r>
      <w:r w:rsidR="00064275" w:rsidRPr="00081450">
        <w:rPr>
          <w:rFonts w:asciiTheme="majorBidi" w:hAnsiTheme="majorBidi" w:cstheme="majorBidi"/>
          <w:sz w:val="24"/>
          <w:szCs w:val="24"/>
        </w:rPr>
        <w:t>odel the process using a 2nd order transfer function.</w:t>
      </w:r>
      <w:r w:rsidRPr="00081450">
        <w:rPr>
          <w:rFonts w:asciiTheme="majorBidi" w:hAnsiTheme="majorBidi" w:cstheme="majorBidi"/>
          <w:sz w:val="24"/>
          <w:szCs w:val="24"/>
        </w:rPr>
        <w:t xml:space="preserve"> </w:t>
      </w:r>
    </w:p>
    <w:p w:rsidR="0048579E" w:rsidRPr="00081450" w:rsidRDefault="0048579E" w:rsidP="000814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81450">
        <w:rPr>
          <w:rFonts w:asciiTheme="majorBidi" w:hAnsiTheme="majorBidi" w:cstheme="majorBidi"/>
          <w:b/>
          <w:bCs/>
          <w:sz w:val="24"/>
          <w:szCs w:val="24"/>
          <w:u w:val="single"/>
        </w:rPr>
        <w:t>Systems with time delay</w:t>
      </w:r>
    </w:p>
    <w:p w:rsidR="001C2CA7" w:rsidRDefault="001C2CA7" w:rsidP="001C2C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the plant contained time delay (</w:t>
      </w:r>
      <w:r w:rsidR="0048579E" w:rsidRPr="00081450">
        <w:rPr>
          <w:rFonts w:asciiTheme="majorBidi" w:hAnsiTheme="majorBidi" w:cstheme="majorBidi"/>
          <w:sz w:val="24"/>
          <w:szCs w:val="24"/>
        </w:rPr>
        <w:t>i.e. a first order plus dead-time transfer function</w:t>
      </w:r>
      <w:r>
        <w:rPr>
          <w:rFonts w:asciiTheme="majorBidi" w:hAnsiTheme="majorBidi" w:cstheme="majorBidi"/>
          <w:sz w:val="24"/>
          <w:szCs w:val="24"/>
        </w:rPr>
        <w:t>) which has the following equation:</w:t>
      </w:r>
      <w:r w:rsidR="00984583" w:rsidRPr="00984583">
        <w:rPr>
          <w:rFonts w:asciiTheme="majorBidi" w:hAnsiTheme="majorBidi" w:cstheme="majorBidi"/>
          <w:position w:val="-28"/>
          <w:sz w:val="24"/>
          <w:szCs w:val="24"/>
        </w:rPr>
        <w:t xml:space="preserve"> </w:t>
      </w:r>
      <w:r w:rsidR="004B65FE" w:rsidRPr="00345F45">
        <w:rPr>
          <w:rFonts w:asciiTheme="majorBidi" w:hAnsiTheme="majorBidi" w:cstheme="majorBidi"/>
          <w:position w:val="-24"/>
          <w:sz w:val="24"/>
          <w:szCs w:val="24"/>
        </w:rPr>
        <w:object w:dxaOrig="1460" w:dyaOrig="660">
          <v:shape id="_x0000_i1039" type="#_x0000_t75" style="width:73.5pt;height:33pt" o:ole="">
            <v:imagedata r:id="rId34" o:title=""/>
          </v:shape>
          <o:OLEObject Type="Embed" ProgID="Equation.3" ShapeID="_x0000_i1039" DrawAspect="Content" ObjectID="_1487268075" r:id="rId35"/>
        </w:object>
      </w:r>
    </w:p>
    <w:p w:rsidR="004B65FE" w:rsidRDefault="004B65FE" w:rsidP="004B65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With  </w:t>
      </w:r>
      <w:r w:rsidRPr="004B65FE">
        <w:rPr>
          <w:position w:val="-10"/>
        </w:rPr>
        <w:object w:dxaOrig="1420" w:dyaOrig="360">
          <v:shape id="_x0000_i1040" type="#_x0000_t75" style="width:71.25pt;height:18pt" o:ole="">
            <v:imagedata r:id="rId36" o:title=""/>
          </v:shape>
          <o:OLEObject Type="Embed" ProgID="Equation.3" ShapeID="_x0000_i1040" DrawAspect="Content" ObjectID="_1487268076" r:id="rId37"/>
        </w:object>
      </w:r>
      <w:r>
        <w:rPr>
          <w:rFonts w:asciiTheme="majorBidi" w:hAnsiTheme="majorBidi" w:cstheme="majorBidi"/>
          <w:sz w:val="24"/>
          <w:szCs w:val="24"/>
        </w:rPr>
        <w:t>, then the controller PI equation becomes</w:t>
      </w:r>
    </w:p>
    <w:p w:rsidR="004B65FE" w:rsidRDefault="004B65FE" w:rsidP="004B65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65FE">
        <w:rPr>
          <w:position w:val="-28"/>
        </w:rPr>
        <w:object w:dxaOrig="3620" w:dyaOrig="680">
          <v:shape id="_x0000_i1041" type="#_x0000_t75" style="width:181.5pt;height:33.75pt" o:ole="">
            <v:imagedata r:id="rId38" o:title=""/>
          </v:shape>
          <o:OLEObject Type="Embed" ProgID="Equation.3" ShapeID="_x0000_i1041" DrawAspect="Content" ObjectID="_1487268077" r:id="rId39"/>
        </w:object>
      </w:r>
    </w:p>
    <w:p w:rsidR="004B65FE" w:rsidRDefault="004B65FE" w:rsidP="004B65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B65FE" w:rsidRDefault="004B65FE" w:rsidP="004B65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Where </w:t>
      </w:r>
    </w:p>
    <w:p w:rsidR="004B65FE" w:rsidRDefault="004B65FE" w:rsidP="004B65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B65FE" w:rsidRDefault="0099056D" w:rsidP="004B65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65FE">
        <w:rPr>
          <w:position w:val="-28"/>
        </w:rPr>
        <w:object w:dxaOrig="2600" w:dyaOrig="660">
          <v:shape id="_x0000_i1042" type="#_x0000_t75" style="width:130.5pt;height:33pt" o:ole="">
            <v:imagedata r:id="rId40" o:title=""/>
          </v:shape>
          <o:OLEObject Type="Embed" ProgID="Equation.3" ShapeID="_x0000_i1042" DrawAspect="Content" ObjectID="_1487268078" r:id="rId41"/>
        </w:object>
      </w:r>
      <w:r>
        <w:rPr>
          <w:rFonts w:asciiTheme="majorBidi" w:hAnsiTheme="majorBidi" w:cstheme="majorBidi"/>
          <w:sz w:val="24"/>
          <w:szCs w:val="24"/>
        </w:rPr>
        <w:t xml:space="preserve">  and  T</w:t>
      </w:r>
      <w:r>
        <w:rPr>
          <w:rFonts w:asciiTheme="majorBidi" w:hAnsiTheme="majorBidi" w:cstheme="majorBidi"/>
          <w:sz w:val="24"/>
          <w:szCs w:val="24"/>
          <w:vertAlign w:val="subscript"/>
        </w:rPr>
        <w:t>d</w:t>
      </w:r>
      <w:r>
        <w:rPr>
          <w:rFonts w:asciiTheme="majorBidi" w:hAnsiTheme="majorBidi" w:cstheme="majorBidi"/>
          <w:sz w:val="24"/>
          <w:szCs w:val="24"/>
        </w:rPr>
        <w:t>=T</w:t>
      </w:r>
      <w:r>
        <w:rPr>
          <w:rFonts w:asciiTheme="majorBidi" w:hAnsiTheme="majorBidi" w:cstheme="majorBidi"/>
          <w:sz w:val="24"/>
          <w:szCs w:val="24"/>
          <w:vertAlign w:val="subscript"/>
        </w:rPr>
        <w:t>i</w:t>
      </w:r>
      <w:r>
        <w:rPr>
          <w:rFonts w:asciiTheme="majorBidi" w:hAnsiTheme="majorBidi" w:cstheme="majorBidi"/>
          <w:sz w:val="24"/>
          <w:szCs w:val="24"/>
        </w:rPr>
        <w:t>/4</w:t>
      </w:r>
    </w:p>
    <w:p w:rsidR="0099056D" w:rsidRDefault="00B4230C" w:rsidP="009905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B4230C" w:rsidRDefault="00B4230C" w:rsidP="00B42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--------------------------------------------------------</w:t>
      </w:r>
    </w:p>
    <w:p w:rsidR="00B4230C" w:rsidRDefault="00B4230C" w:rsidP="00B42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4230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Type of PID </w:t>
      </w:r>
      <w:r w:rsidR="00484C44" w:rsidRPr="00B4230C">
        <w:rPr>
          <w:rFonts w:asciiTheme="majorBidi" w:hAnsiTheme="majorBidi" w:cstheme="majorBidi"/>
          <w:b/>
          <w:bCs/>
          <w:sz w:val="24"/>
          <w:szCs w:val="24"/>
          <w:u w:val="single"/>
        </w:rPr>
        <w:t>configurations</w:t>
      </w:r>
      <w:r w:rsidRPr="00484C44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484C44" w:rsidRPr="00484C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84C44" w:rsidRPr="00484C44">
        <w:rPr>
          <w:rFonts w:asciiTheme="majorBidi" w:hAnsiTheme="majorBidi" w:cstheme="majorBidi"/>
          <w:sz w:val="24"/>
          <w:szCs w:val="24"/>
        </w:rPr>
        <w:t>there are three type for connection the PID controller</w:t>
      </w:r>
    </w:p>
    <w:p w:rsidR="00484C44" w:rsidRDefault="00484C44" w:rsidP="00484C4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84C44" w:rsidRPr="00484C44" w:rsidRDefault="00484C44" w:rsidP="004F149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422EB">
        <w:rPr>
          <w:rFonts w:asciiTheme="majorBidi" w:hAnsiTheme="majorBidi" w:cstheme="majorBidi"/>
          <w:b/>
          <w:bCs/>
          <w:sz w:val="24"/>
          <w:szCs w:val="24"/>
          <w:u w:val="single"/>
        </w:rPr>
        <w:t>1) Ideal PID</w:t>
      </w:r>
      <w:r w:rsidR="004F1499" w:rsidRPr="001422EB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4F149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4F1499">
        <w:rPr>
          <w:rFonts w:asciiTheme="majorBidi" w:hAnsiTheme="majorBidi" w:cstheme="majorBidi"/>
          <w:sz w:val="24"/>
          <w:szCs w:val="24"/>
        </w:rPr>
        <w:t xml:space="preserve"> </w:t>
      </w:r>
      <w:r w:rsidRPr="00484C44">
        <w:rPr>
          <w:rFonts w:asciiTheme="majorBidi" w:hAnsiTheme="majorBidi" w:cstheme="majorBidi"/>
          <w:sz w:val="24"/>
          <w:szCs w:val="24"/>
        </w:rPr>
        <w:t>The mathematical representation of this algorithm is:</w:t>
      </w:r>
    </w:p>
    <w:p w:rsidR="004F1499" w:rsidRDefault="001422EB" w:rsidP="00484C4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422EB">
        <w:rPr>
          <w:position w:val="-30"/>
        </w:rPr>
        <w:object w:dxaOrig="5940" w:dyaOrig="700">
          <v:shape id="_x0000_i1043" type="#_x0000_t75" style="width:297pt;height:35.25pt" o:ole="">
            <v:imagedata r:id="rId42" o:title=""/>
          </v:shape>
          <o:OLEObject Type="Embed" ProgID="Equation.3" ShapeID="_x0000_i1043" DrawAspect="Content" ObjectID="_1487268079" r:id="rId43"/>
        </w:object>
      </w:r>
    </w:p>
    <w:p w:rsidR="00484C44" w:rsidRDefault="001422EB" w:rsidP="001422E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disadvantage of this ideal </w:t>
      </w:r>
      <w:r w:rsidR="00484C44" w:rsidRPr="00484C44">
        <w:rPr>
          <w:rFonts w:asciiTheme="majorBidi" w:hAnsiTheme="majorBidi" w:cstheme="majorBidi"/>
          <w:sz w:val="24"/>
          <w:szCs w:val="24"/>
        </w:rPr>
        <w:t>configuration is that a sudden</w:t>
      </w:r>
      <w:r w:rsidR="004F1499">
        <w:rPr>
          <w:rFonts w:asciiTheme="majorBidi" w:hAnsiTheme="majorBidi" w:cstheme="majorBidi"/>
          <w:sz w:val="24"/>
          <w:szCs w:val="24"/>
        </w:rPr>
        <w:t xml:space="preserve"> </w:t>
      </w:r>
      <w:r w:rsidR="00484C44" w:rsidRPr="00484C44">
        <w:rPr>
          <w:rFonts w:asciiTheme="majorBidi" w:hAnsiTheme="majorBidi" w:cstheme="majorBidi"/>
          <w:sz w:val="24"/>
          <w:szCs w:val="24"/>
        </w:rPr>
        <w:t xml:space="preserve">change in </w:t>
      </w:r>
      <w:r w:rsidR="006F1E88">
        <w:rPr>
          <w:rFonts w:asciiTheme="majorBidi" w:hAnsiTheme="majorBidi" w:cstheme="majorBidi"/>
          <w:sz w:val="24"/>
          <w:szCs w:val="24"/>
        </w:rPr>
        <w:t>input</w:t>
      </w:r>
      <w:r w:rsidR="00484C44" w:rsidRPr="00484C44">
        <w:rPr>
          <w:rFonts w:asciiTheme="majorBidi" w:hAnsiTheme="majorBidi" w:cstheme="majorBidi"/>
          <w:sz w:val="24"/>
          <w:szCs w:val="24"/>
        </w:rPr>
        <w:t xml:space="preserve"> (and hence e) will cause the derivative term to become</w:t>
      </w:r>
      <w:r w:rsidR="004F1499">
        <w:rPr>
          <w:rFonts w:asciiTheme="majorBidi" w:hAnsiTheme="majorBidi" w:cstheme="majorBidi"/>
          <w:sz w:val="24"/>
          <w:szCs w:val="24"/>
        </w:rPr>
        <w:t xml:space="preserve"> </w:t>
      </w:r>
      <w:r w:rsidR="00484C44" w:rsidRPr="00484C44">
        <w:rPr>
          <w:rFonts w:asciiTheme="majorBidi" w:hAnsiTheme="majorBidi" w:cstheme="majorBidi"/>
          <w:sz w:val="24"/>
          <w:szCs w:val="24"/>
        </w:rPr>
        <w:t xml:space="preserve">very large and thus provide a “derivative kick” to the final control element -this is undesirable. An alternative implementation </w:t>
      </w:r>
      <w:r w:rsidR="00820B4B">
        <w:rPr>
          <w:rFonts w:asciiTheme="majorBidi" w:hAnsiTheme="majorBidi" w:cstheme="majorBidi"/>
          <w:sz w:val="24"/>
          <w:szCs w:val="24"/>
        </w:rPr>
        <w:t>are</w:t>
      </w:r>
      <w:r w:rsidR="00EB75BA">
        <w:rPr>
          <w:rFonts w:asciiTheme="majorBidi" w:hAnsiTheme="majorBidi" w:cstheme="majorBidi"/>
          <w:sz w:val="24"/>
          <w:szCs w:val="24"/>
        </w:rPr>
        <w:t>:</w:t>
      </w:r>
    </w:p>
    <w:p w:rsidR="001422EB" w:rsidRDefault="001422EB" w:rsidP="00EB75B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B75BA" w:rsidRDefault="00EB75BA" w:rsidP="001422E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i)PI_D controller</w:t>
      </w:r>
    </w:p>
    <w:p w:rsidR="00EB75BA" w:rsidRDefault="00E2151B" w:rsidP="0089771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75BA">
        <w:rPr>
          <w:position w:val="-32"/>
        </w:rPr>
        <w:object w:dxaOrig="3280" w:dyaOrig="760">
          <v:shape id="_x0000_i1045" type="#_x0000_t75" style="width:164.25pt;height:38.25pt" o:ole="">
            <v:imagedata r:id="rId44" o:title=""/>
          </v:shape>
          <o:OLEObject Type="Embed" ProgID="Equation.3" ShapeID="_x0000_i1045" DrawAspect="Content" ObjectID="_1487268080" r:id="rId45"/>
        </w:object>
      </w:r>
    </w:p>
    <w:p w:rsidR="00897718" w:rsidRDefault="00897718" w:rsidP="001422E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4C44">
        <w:rPr>
          <w:rFonts w:asciiTheme="majorBidi" w:hAnsiTheme="majorBidi" w:cstheme="majorBidi"/>
          <w:sz w:val="24"/>
          <w:szCs w:val="24"/>
        </w:rPr>
        <w:t>The derivative mode acts on the measurement and not the error. After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84C44">
        <w:rPr>
          <w:rFonts w:asciiTheme="majorBidi" w:hAnsiTheme="majorBidi" w:cstheme="majorBidi"/>
          <w:sz w:val="24"/>
          <w:szCs w:val="24"/>
        </w:rPr>
        <w:t xml:space="preserve">change in </w:t>
      </w:r>
      <w:r w:rsidR="001422EB">
        <w:rPr>
          <w:rFonts w:asciiTheme="majorBidi" w:hAnsiTheme="majorBidi" w:cstheme="majorBidi"/>
          <w:sz w:val="24"/>
          <w:szCs w:val="24"/>
        </w:rPr>
        <w:t>input</w:t>
      </w:r>
      <w:r w:rsidRPr="00484C44">
        <w:rPr>
          <w:rFonts w:asciiTheme="majorBidi" w:hAnsiTheme="majorBidi" w:cstheme="majorBidi"/>
          <w:sz w:val="24"/>
          <w:szCs w:val="24"/>
        </w:rPr>
        <w:t xml:space="preserve"> the output will move slowly avoiding "derivative kick" after</w:t>
      </w:r>
      <w:r>
        <w:rPr>
          <w:rFonts w:asciiTheme="majorBidi" w:hAnsiTheme="majorBidi" w:cstheme="majorBidi"/>
          <w:sz w:val="24"/>
          <w:szCs w:val="24"/>
        </w:rPr>
        <w:t xml:space="preserve"> input</w:t>
      </w:r>
      <w:r w:rsidRPr="00484C44">
        <w:rPr>
          <w:rFonts w:asciiTheme="majorBidi" w:hAnsiTheme="majorBidi" w:cstheme="majorBidi"/>
          <w:sz w:val="24"/>
          <w:szCs w:val="24"/>
        </w:rPr>
        <w:t xml:space="preserve"> changes. This is therefore a standard feature of most commercial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84C44">
        <w:rPr>
          <w:rFonts w:asciiTheme="majorBidi" w:hAnsiTheme="majorBidi" w:cstheme="majorBidi"/>
          <w:sz w:val="24"/>
          <w:szCs w:val="24"/>
        </w:rPr>
        <w:t>controllers.</w:t>
      </w:r>
    </w:p>
    <w:p w:rsidR="00897718" w:rsidRPr="00484C44" w:rsidRDefault="00897718" w:rsidP="0089771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84C44" w:rsidRDefault="00897718" w:rsidP="0089771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ii) I_PD controller</w:t>
      </w:r>
    </w:p>
    <w:p w:rsidR="00DA3B09" w:rsidRDefault="00271B0A" w:rsidP="00DA3B0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422EB">
        <w:rPr>
          <w:position w:val="-24"/>
        </w:rPr>
        <w:object w:dxaOrig="3200" w:dyaOrig="639">
          <v:shape id="_x0000_i1044" type="#_x0000_t75" style="width:159.75pt;height:32.25pt" o:ole="">
            <v:imagedata r:id="rId46" o:title=""/>
          </v:shape>
          <o:OLEObject Type="Embed" ProgID="Equation.3" ShapeID="_x0000_i1044" DrawAspect="Content" ObjectID="_1487268081" r:id="rId47"/>
        </w:object>
      </w:r>
    </w:p>
    <w:p w:rsidR="00170117" w:rsidRPr="00170117" w:rsidRDefault="00170117" w:rsidP="00170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iii)</w:t>
      </w:r>
      <w:r w:rsidRPr="00170117">
        <w:rPr>
          <w:rFonts w:ascii="Times New Roman" w:hAnsi="Times New Roman" w:cs="Times New Roman"/>
          <w:sz w:val="21"/>
          <w:szCs w:val="21"/>
        </w:rPr>
        <w:t xml:space="preserve"> </w:t>
      </w:r>
      <w:r w:rsidRPr="00170117">
        <w:rPr>
          <w:rFonts w:asciiTheme="majorBidi" w:hAnsiTheme="majorBidi" w:cstheme="majorBidi"/>
          <w:sz w:val="24"/>
          <w:szCs w:val="24"/>
        </w:rPr>
        <w:t>In an actual PID controller, instead of the pure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70117">
        <w:rPr>
          <w:rFonts w:asciiTheme="majorBidi" w:hAnsiTheme="majorBidi" w:cstheme="majorBidi"/>
          <w:sz w:val="24"/>
          <w:szCs w:val="24"/>
        </w:rPr>
        <w:t xml:space="preserve">derivative term </w:t>
      </w:r>
      <w:proofErr w:type="spellStart"/>
      <w:r w:rsidRPr="00170117">
        <w:rPr>
          <w:rFonts w:asciiTheme="majorBidi" w:hAnsiTheme="majorBidi" w:cstheme="majorBidi"/>
          <w:i/>
          <w:iCs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Pr="00170117">
        <w:rPr>
          <w:rFonts w:asciiTheme="majorBidi" w:hAnsiTheme="majorBidi" w:cstheme="majorBidi"/>
          <w:i/>
          <w:iCs/>
          <w:sz w:val="24"/>
          <w:szCs w:val="24"/>
        </w:rPr>
        <w:t>s</w:t>
      </w:r>
      <w:proofErr w:type="spellEnd"/>
      <w:r w:rsidRPr="0017011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170117">
        <w:rPr>
          <w:rFonts w:asciiTheme="majorBidi" w:hAnsiTheme="majorBidi" w:cstheme="majorBidi"/>
          <w:sz w:val="24"/>
          <w:szCs w:val="24"/>
        </w:rPr>
        <w:t>we employ</w:t>
      </w:r>
    </w:p>
    <w:p w:rsidR="00170117" w:rsidRDefault="00170117" w:rsidP="00170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9514CB" w:rsidRPr="009514CB">
        <w:rPr>
          <w:position w:val="-30"/>
        </w:rPr>
        <w:object w:dxaOrig="840" w:dyaOrig="700">
          <v:shape id="_x0000_i1049" type="#_x0000_t75" style="width:42pt;height:35.25pt" o:ole="">
            <v:imagedata r:id="rId48" o:title=""/>
          </v:shape>
          <o:OLEObject Type="Embed" ProgID="Equation.3" ShapeID="_x0000_i1049" DrawAspect="Content" ObjectID="_1487268082" r:id="rId49"/>
        </w:object>
      </w: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:rsidR="009514CB" w:rsidRDefault="001C2233" w:rsidP="001C22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C2233">
        <w:rPr>
          <w:rFonts w:asciiTheme="majorBidi" w:hAnsiTheme="majorBidi" w:cstheme="majorBidi"/>
          <w:sz w:val="24"/>
          <w:szCs w:val="24"/>
        </w:rPr>
        <w:t xml:space="preserve">where the value of </w:t>
      </w:r>
      <w:r w:rsidRPr="001C2233">
        <w:rPr>
          <w:rFonts w:asciiTheme="majorBidi" w:hAnsiTheme="majorBidi" w:cstheme="majorBidi"/>
          <w:position w:val="-10"/>
          <w:sz w:val="24"/>
          <w:szCs w:val="24"/>
        </w:rPr>
        <w:object w:dxaOrig="200" w:dyaOrig="260">
          <v:shape id="_x0000_i1050" type="#_x0000_t75" style="width:9.75pt;height:12.75pt" o:ole="">
            <v:imagedata r:id="rId50" o:title=""/>
          </v:shape>
          <o:OLEObject Type="Embed" ProgID="Equation.3" ShapeID="_x0000_i1050" DrawAspect="Content" ObjectID="_1487268083" r:id="rId51"/>
        </w:object>
      </w:r>
      <w:r w:rsidRPr="001C2233">
        <w:rPr>
          <w:rFonts w:asciiTheme="majorBidi" w:hAnsiTheme="majorBidi" w:cstheme="majorBidi"/>
          <w:sz w:val="24"/>
          <w:szCs w:val="24"/>
        </w:rPr>
        <w:t xml:space="preserve"> is somewhere around </w:t>
      </w:r>
      <w:proofErr w:type="spellStart"/>
      <w:r w:rsidRPr="001C2233">
        <w:rPr>
          <w:rFonts w:asciiTheme="majorBidi" w:hAnsiTheme="majorBidi" w:cstheme="majorBidi"/>
          <w:sz w:val="24"/>
          <w:szCs w:val="24"/>
        </w:rPr>
        <w:t>O.l.Therefore</w:t>
      </w:r>
      <w:proofErr w:type="spellEnd"/>
      <w:r w:rsidRPr="001C2233">
        <w:rPr>
          <w:rFonts w:asciiTheme="majorBidi" w:hAnsiTheme="majorBidi" w:cstheme="majorBidi"/>
          <w:sz w:val="24"/>
          <w:szCs w:val="24"/>
        </w:rPr>
        <w:t>, when the reference input is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C2233">
        <w:rPr>
          <w:rFonts w:asciiTheme="majorBidi" w:hAnsiTheme="majorBidi" w:cstheme="majorBidi"/>
          <w:sz w:val="24"/>
          <w:szCs w:val="24"/>
        </w:rPr>
        <w:t xml:space="preserve">step function, the manipulated variable </w:t>
      </w:r>
      <w:r w:rsidRPr="001C2233">
        <w:rPr>
          <w:rFonts w:asciiTheme="majorBidi" w:hAnsiTheme="majorBidi" w:cstheme="majorBidi"/>
          <w:i/>
          <w:iCs/>
          <w:sz w:val="24"/>
          <w:szCs w:val="24"/>
        </w:rPr>
        <w:t xml:space="preserve">u(t) </w:t>
      </w:r>
      <w:r w:rsidRPr="001C2233">
        <w:rPr>
          <w:rFonts w:asciiTheme="majorBidi" w:hAnsiTheme="majorBidi" w:cstheme="majorBidi"/>
          <w:sz w:val="24"/>
          <w:szCs w:val="24"/>
        </w:rPr>
        <w:t>will not involve an impulse function</w:t>
      </w:r>
      <w:r>
        <w:rPr>
          <w:rFonts w:asciiTheme="majorBidi" w:hAnsiTheme="majorBidi" w:cstheme="majorBidi"/>
          <w:sz w:val="24"/>
          <w:szCs w:val="24"/>
        </w:rPr>
        <w:t>.</w:t>
      </w:r>
      <w:r w:rsidR="009514CB">
        <w:rPr>
          <w:rFonts w:asciiTheme="majorBidi" w:hAnsiTheme="majorBidi" w:cstheme="majorBidi"/>
          <w:sz w:val="24"/>
          <w:szCs w:val="24"/>
        </w:rPr>
        <w:t xml:space="preserve"> </w:t>
      </w:r>
    </w:p>
    <w:p w:rsidR="00170117" w:rsidRPr="00170117" w:rsidRDefault="00170117" w:rsidP="001701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84C44" w:rsidRDefault="00DA3B09" w:rsidP="00DA3B0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A3B0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2)</w:t>
      </w:r>
      <w:r w:rsidR="00484C44" w:rsidRPr="00DA3B0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Series (interacting) PID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84C44" w:rsidRPr="00484C44">
        <w:rPr>
          <w:rFonts w:asciiTheme="majorBidi" w:hAnsiTheme="majorBidi" w:cstheme="majorBidi"/>
          <w:sz w:val="24"/>
          <w:szCs w:val="24"/>
        </w:rPr>
        <w:t>The mathematical representation of this algorithm is:</w:t>
      </w:r>
    </w:p>
    <w:p w:rsidR="00E2151B" w:rsidRDefault="00E2151B" w:rsidP="00E2151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75BA">
        <w:rPr>
          <w:position w:val="-32"/>
        </w:rPr>
        <w:object w:dxaOrig="2580" w:dyaOrig="760">
          <v:shape id="_x0000_i1046" type="#_x0000_t75" style="width:129pt;height:38.25pt" o:ole="">
            <v:imagedata r:id="rId52" o:title=""/>
          </v:shape>
          <o:OLEObject Type="Embed" ProgID="Equation.3" ShapeID="_x0000_i1046" DrawAspect="Content" ObjectID="_1487268084" r:id="rId53"/>
        </w:object>
      </w:r>
    </w:p>
    <w:p w:rsidR="00D15C9A" w:rsidRDefault="00D15C9A" w:rsidP="00484C4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84C44" w:rsidRPr="00484C44" w:rsidRDefault="00484C44" w:rsidP="00D15C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4C44">
        <w:rPr>
          <w:rFonts w:asciiTheme="majorBidi" w:hAnsiTheme="majorBidi" w:cstheme="majorBidi"/>
          <w:sz w:val="24"/>
          <w:szCs w:val="24"/>
        </w:rPr>
        <w:t>As with the ideal implementation the series mode can include either derivative</w:t>
      </w:r>
      <w:r w:rsidR="00D15C9A">
        <w:rPr>
          <w:rFonts w:asciiTheme="majorBidi" w:hAnsiTheme="majorBidi" w:cstheme="majorBidi"/>
          <w:sz w:val="24"/>
          <w:szCs w:val="24"/>
        </w:rPr>
        <w:t xml:space="preserve"> </w:t>
      </w:r>
      <w:r w:rsidRPr="00484C44">
        <w:rPr>
          <w:rFonts w:asciiTheme="majorBidi" w:hAnsiTheme="majorBidi" w:cstheme="majorBidi"/>
          <w:sz w:val="24"/>
          <w:szCs w:val="24"/>
        </w:rPr>
        <w:t>on the error or derivative on the measurement. In which case, the</w:t>
      </w:r>
      <w:r w:rsidR="00D15C9A">
        <w:rPr>
          <w:rFonts w:asciiTheme="majorBidi" w:hAnsiTheme="majorBidi" w:cstheme="majorBidi"/>
          <w:sz w:val="24"/>
          <w:szCs w:val="24"/>
        </w:rPr>
        <w:t xml:space="preserve"> </w:t>
      </w:r>
      <w:r w:rsidRPr="00484C44">
        <w:rPr>
          <w:rFonts w:asciiTheme="majorBidi" w:hAnsiTheme="majorBidi" w:cstheme="majorBidi"/>
          <w:sz w:val="24"/>
          <w:szCs w:val="24"/>
        </w:rPr>
        <w:t>mathematical representation is,</w:t>
      </w:r>
      <w:r w:rsidR="00EB75BA">
        <w:rPr>
          <w:rFonts w:asciiTheme="majorBidi" w:hAnsiTheme="majorBidi" w:cstheme="majorBidi"/>
          <w:sz w:val="24"/>
          <w:szCs w:val="24"/>
        </w:rPr>
        <w:t xml:space="preserve"> </w:t>
      </w:r>
    </w:p>
    <w:p w:rsidR="0063158E" w:rsidRDefault="0063158E" w:rsidP="00484C4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84C44" w:rsidRPr="00484C44" w:rsidRDefault="00E2151B" w:rsidP="00D3702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B75BA">
        <w:rPr>
          <w:position w:val="-32"/>
        </w:rPr>
        <w:object w:dxaOrig="2260" w:dyaOrig="760">
          <v:shape id="_x0000_i1047" type="#_x0000_t75" style="width:113.25pt;height:38.25pt" o:ole="">
            <v:imagedata r:id="rId54" o:title=""/>
          </v:shape>
          <o:OLEObject Type="Embed" ProgID="Equation.3" ShapeID="_x0000_i1047" DrawAspect="Content" ObjectID="_1487268085" r:id="rId55"/>
        </w:object>
      </w:r>
      <w:r w:rsidR="00484C44" w:rsidRPr="00484C44">
        <w:rPr>
          <w:rFonts w:asciiTheme="majorBidi" w:hAnsiTheme="majorBidi" w:cstheme="majorBidi"/>
          <w:sz w:val="24"/>
          <w:szCs w:val="24"/>
        </w:rPr>
        <w:t xml:space="preserve"> </w:t>
      </w:r>
      <w:r w:rsidR="00484C44" w:rsidRPr="00484C44">
        <w:rPr>
          <w:rFonts w:asciiTheme="majorBidi" w:hAnsiTheme="majorBidi" w:cstheme="majorBidi"/>
          <w:i/>
          <w:iCs/>
          <w:sz w:val="24"/>
          <w:szCs w:val="24"/>
        </w:rPr>
        <w:t xml:space="preserve">where </w:t>
      </w:r>
      <w:r w:rsidR="00D37029">
        <w:rPr>
          <w:rFonts w:asciiTheme="majorBidi" w:hAnsiTheme="majorBidi" w:cstheme="majorBidi"/>
          <w:sz w:val="24"/>
          <w:szCs w:val="24"/>
        </w:rPr>
        <w:t xml:space="preserve">  </w:t>
      </w:r>
      <w:r w:rsidR="00484C44" w:rsidRPr="00D37029">
        <w:rPr>
          <w:rFonts w:asciiTheme="majorBidi" w:hAnsiTheme="majorBidi" w:cstheme="majorBidi"/>
          <w:sz w:val="24"/>
          <w:szCs w:val="24"/>
        </w:rPr>
        <w:t>e(s)</w:t>
      </w:r>
      <w:r w:rsidR="00484C44" w:rsidRPr="00484C44">
        <w:rPr>
          <w:rFonts w:asciiTheme="majorBidi" w:hAnsiTheme="majorBidi" w:cstheme="majorBidi"/>
          <w:i/>
          <w:iCs/>
          <w:sz w:val="24"/>
          <w:szCs w:val="24"/>
        </w:rPr>
        <w:t xml:space="preserve"> = </w:t>
      </w:r>
      <w:r>
        <w:rPr>
          <w:rFonts w:asciiTheme="majorBidi" w:hAnsiTheme="majorBidi" w:cstheme="majorBidi"/>
          <w:i/>
          <w:iCs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(s)</w:t>
      </w:r>
      <w:r w:rsidR="00484C44" w:rsidRPr="00484C44">
        <w:rPr>
          <w:rFonts w:asciiTheme="majorBidi" w:hAnsiTheme="majorBidi" w:cstheme="majorBidi"/>
          <w:i/>
          <w:iCs/>
          <w:sz w:val="24"/>
          <w:szCs w:val="24"/>
        </w:rPr>
        <w:t xml:space="preserve"> - </w:t>
      </w:r>
      <w:proofErr w:type="spellStart"/>
      <w:r w:rsidR="00484C44" w:rsidRPr="00E2151B">
        <w:rPr>
          <w:rFonts w:asciiTheme="majorBidi" w:hAnsiTheme="majorBidi" w:cstheme="majorBidi"/>
          <w:sz w:val="24"/>
          <w:szCs w:val="24"/>
        </w:rPr>
        <w:t>T</w:t>
      </w:r>
      <w:r w:rsidR="00484C44" w:rsidRPr="00E2151B">
        <w:rPr>
          <w:rFonts w:asciiTheme="majorBidi" w:hAnsiTheme="majorBidi" w:cstheme="majorBidi"/>
          <w:sz w:val="24"/>
          <w:szCs w:val="24"/>
          <w:vertAlign w:val="subscript"/>
        </w:rPr>
        <w:t>D</w:t>
      </w:r>
      <w:r>
        <w:rPr>
          <w:rFonts w:asciiTheme="majorBidi" w:hAnsiTheme="majorBidi" w:cstheme="majorBidi"/>
          <w:sz w:val="24"/>
          <w:szCs w:val="24"/>
        </w:rPr>
        <w:t>sy</w:t>
      </w:r>
      <w:proofErr w:type="spellEnd"/>
      <w:r>
        <w:rPr>
          <w:rFonts w:asciiTheme="majorBidi" w:hAnsiTheme="majorBidi" w:cstheme="majorBidi"/>
          <w:sz w:val="24"/>
          <w:szCs w:val="24"/>
        </w:rPr>
        <w:t>(s)</w:t>
      </w:r>
    </w:p>
    <w:p w:rsidR="0063158E" w:rsidRDefault="0063158E" w:rsidP="0063158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484C44" w:rsidRDefault="0063158E" w:rsidP="0063158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7029">
        <w:rPr>
          <w:rFonts w:asciiTheme="majorBidi" w:hAnsiTheme="majorBidi" w:cstheme="majorBidi"/>
          <w:b/>
          <w:bCs/>
          <w:sz w:val="24"/>
          <w:szCs w:val="24"/>
          <w:u w:val="single"/>
        </w:rPr>
        <w:t>3)</w:t>
      </w:r>
      <w:r w:rsidR="00484C44" w:rsidRPr="00D37029">
        <w:rPr>
          <w:rFonts w:asciiTheme="majorBidi" w:hAnsiTheme="majorBidi" w:cstheme="majorBidi"/>
          <w:b/>
          <w:bCs/>
          <w:sz w:val="24"/>
          <w:szCs w:val="24"/>
          <w:u w:val="single"/>
        </w:rPr>
        <w:t>Parallel PID</w:t>
      </w:r>
      <w:r w:rsidRPr="00D37029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84C44" w:rsidRPr="00484C44">
        <w:rPr>
          <w:rFonts w:asciiTheme="majorBidi" w:hAnsiTheme="majorBidi" w:cstheme="majorBidi"/>
          <w:sz w:val="24"/>
          <w:szCs w:val="24"/>
        </w:rPr>
        <w:t>The mathematical description is,</w:t>
      </w:r>
    </w:p>
    <w:p w:rsidR="00484280" w:rsidRPr="00484C44" w:rsidRDefault="00905F91" w:rsidP="0048428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422EB">
        <w:rPr>
          <w:position w:val="-30"/>
        </w:rPr>
        <w:object w:dxaOrig="2700" w:dyaOrig="680">
          <v:shape id="_x0000_i1048" type="#_x0000_t75" style="width:135pt;height:33.75pt" o:ole="">
            <v:imagedata r:id="rId56" o:title=""/>
          </v:shape>
          <o:OLEObject Type="Embed" ProgID="Equation.3" ShapeID="_x0000_i1048" DrawAspect="Content" ObjectID="_1487268086" r:id="rId57"/>
        </w:object>
      </w:r>
    </w:p>
    <w:p w:rsidR="00484C44" w:rsidRPr="00484C44" w:rsidRDefault="00484C44" w:rsidP="00905F9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4C44">
        <w:rPr>
          <w:rFonts w:asciiTheme="majorBidi" w:hAnsiTheme="majorBidi" w:cstheme="majorBidi"/>
          <w:sz w:val="24"/>
          <w:szCs w:val="24"/>
        </w:rPr>
        <w:t>The proportional gain only acts on the error, whereas with the ideal algorithm</w:t>
      </w:r>
      <w:r w:rsidR="00905F91">
        <w:rPr>
          <w:rFonts w:asciiTheme="majorBidi" w:hAnsiTheme="majorBidi" w:cstheme="majorBidi"/>
          <w:sz w:val="24"/>
          <w:szCs w:val="24"/>
        </w:rPr>
        <w:t xml:space="preserve"> </w:t>
      </w:r>
      <w:r w:rsidRPr="00484C44">
        <w:rPr>
          <w:rFonts w:asciiTheme="majorBidi" w:hAnsiTheme="majorBidi" w:cstheme="majorBidi"/>
          <w:sz w:val="24"/>
          <w:szCs w:val="24"/>
        </w:rPr>
        <w:t>it acts on the integral and derivative modes as well.</w:t>
      </w:r>
    </w:p>
    <w:p w:rsidR="00905F91" w:rsidRDefault="00905F91" w:rsidP="00484C4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84C44" w:rsidRDefault="00484C44" w:rsidP="00905F9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4C44">
        <w:rPr>
          <w:rFonts w:asciiTheme="majorBidi" w:hAnsiTheme="majorBidi" w:cstheme="majorBidi"/>
          <w:b/>
          <w:bCs/>
          <w:sz w:val="24"/>
          <w:szCs w:val="24"/>
        </w:rPr>
        <w:t>Revision Exercises</w:t>
      </w:r>
    </w:p>
    <w:p w:rsidR="00220069" w:rsidRPr="00484C44" w:rsidRDefault="00220069" w:rsidP="0022006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84C44" w:rsidRDefault="00484C44" w:rsidP="00905F9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4C44">
        <w:rPr>
          <w:rFonts w:asciiTheme="majorBidi" w:hAnsiTheme="majorBidi" w:cstheme="majorBidi"/>
          <w:sz w:val="24"/>
          <w:szCs w:val="24"/>
        </w:rPr>
        <w:t>1. Draw the block diagram representation of the ideal, series (interacting)</w:t>
      </w:r>
      <w:r w:rsidR="00905F91">
        <w:rPr>
          <w:rFonts w:asciiTheme="majorBidi" w:hAnsiTheme="majorBidi" w:cstheme="majorBidi"/>
          <w:sz w:val="24"/>
          <w:szCs w:val="24"/>
        </w:rPr>
        <w:t xml:space="preserve">  </w:t>
      </w:r>
      <w:r w:rsidRPr="00484C44">
        <w:rPr>
          <w:rFonts w:asciiTheme="majorBidi" w:hAnsiTheme="majorBidi" w:cstheme="majorBidi"/>
          <w:sz w:val="24"/>
          <w:szCs w:val="24"/>
        </w:rPr>
        <w:t>and parallel PID control laws.</w:t>
      </w:r>
    </w:p>
    <w:p w:rsidR="00220069" w:rsidRPr="00484C44" w:rsidRDefault="00220069" w:rsidP="0022006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84C44" w:rsidRDefault="00484C44" w:rsidP="00905F9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4C44">
        <w:rPr>
          <w:rFonts w:asciiTheme="majorBidi" w:hAnsiTheme="majorBidi" w:cstheme="majorBidi"/>
          <w:sz w:val="24"/>
          <w:szCs w:val="24"/>
        </w:rPr>
        <w:t>2. Write down the 'time-domain' mathematical representation of the ideal</w:t>
      </w:r>
      <w:r w:rsidR="00905F91">
        <w:rPr>
          <w:rFonts w:asciiTheme="majorBidi" w:hAnsiTheme="majorBidi" w:cstheme="majorBidi"/>
          <w:sz w:val="24"/>
          <w:szCs w:val="24"/>
        </w:rPr>
        <w:t xml:space="preserve"> </w:t>
      </w:r>
      <w:r w:rsidRPr="00484C44">
        <w:rPr>
          <w:rFonts w:asciiTheme="majorBidi" w:hAnsiTheme="majorBidi" w:cstheme="majorBidi"/>
          <w:sz w:val="24"/>
          <w:szCs w:val="24"/>
        </w:rPr>
        <w:t>(without derivative kick)</w:t>
      </w:r>
      <w:r w:rsidR="00905F91">
        <w:rPr>
          <w:rFonts w:asciiTheme="majorBidi" w:hAnsiTheme="majorBidi" w:cstheme="majorBidi"/>
          <w:sz w:val="24"/>
          <w:szCs w:val="24"/>
        </w:rPr>
        <w:t>,</w:t>
      </w:r>
      <w:r w:rsidRPr="00484C44">
        <w:rPr>
          <w:rFonts w:asciiTheme="majorBidi" w:hAnsiTheme="majorBidi" w:cstheme="majorBidi"/>
          <w:sz w:val="24"/>
          <w:szCs w:val="24"/>
        </w:rPr>
        <w:t xml:space="preserve"> series (interacting) and parallel PID control laws.</w:t>
      </w:r>
    </w:p>
    <w:p w:rsidR="00220069" w:rsidRDefault="00220069" w:rsidP="0022006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0069" w:rsidRDefault="00220069" w:rsidP="0022006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030595" cy="1056049"/>
            <wp:effectExtent l="0" t="0" r="825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05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0069" w:rsidRDefault="00220069" w:rsidP="0022006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05F91" w:rsidRDefault="00905F91" w:rsidP="00905F9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05F91" w:rsidRPr="00484C44" w:rsidRDefault="00905F91" w:rsidP="00905F9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4230C" w:rsidRPr="00484C44" w:rsidRDefault="00B4230C" w:rsidP="00B42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6E58" w:rsidRPr="00484C44" w:rsidRDefault="00A36E58">
      <w:pPr>
        <w:rPr>
          <w:rFonts w:asciiTheme="majorBidi" w:hAnsiTheme="majorBidi" w:cstheme="majorBidi" w:hint="cs"/>
          <w:sz w:val="24"/>
          <w:szCs w:val="24"/>
          <w:lang w:bidi="ar-IQ"/>
        </w:rPr>
      </w:pPr>
    </w:p>
    <w:p w:rsidR="00A36E58" w:rsidRPr="00484C44" w:rsidRDefault="00A36E58">
      <w:pPr>
        <w:rPr>
          <w:rFonts w:asciiTheme="majorBidi" w:hAnsiTheme="majorBidi" w:cstheme="majorBidi"/>
          <w:sz w:val="24"/>
          <w:szCs w:val="24"/>
        </w:rPr>
      </w:pPr>
    </w:p>
    <w:p w:rsidR="00A36E58" w:rsidRPr="00484C44" w:rsidRDefault="00A36E58">
      <w:pPr>
        <w:rPr>
          <w:rFonts w:asciiTheme="majorBidi" w:hAnsiTheme="majorBidi" w:cstheme="majorBidi"/>
          <w:sz w:val="24"/>
          <w:szCs w:val="24"/>
        </w:rPr>
      </w:pPr>
    </w:p>
    <w:p w:rsidR="00A36E58" w:rsidRPr="00484C44" w:rsidRDefault="00A36E58">
      <w:pPr>
        <w:rPr>
          <w:rFonts w:asciiTheme="majorBidi" w:hAnsiTheme="majorBidi" w:cstheme="majorBidi"/>
          <w:sz w:val="24"/>
          <w:szCs w:val="24"/>
        </w:rPr>
      </w:pPr>
    </w:p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>
      <w:pPr>
        <w:rPr>
          <w:lang w:bidi="ar-IQ"/>
        </w:rPr>
      </w:pPr>
    </w:p>
    <w:sectPr w:rsidR="00A36E58" w:rsidSect="00355755">
      <w:pgSz w:w="11906" w:h="16838"/>
      <w:pgMar w:top="1134" w:right="1133" w:bottom="1134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2E6E"/>
    <w:multiLevelType w:val="hybridMultilevel"/>
    <w:tmpl w:val="7AE66C62"/>
    <w:lvl w:ilvl="0" w:tplc="60E80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7039C8">
      <w:numFmt w:val="none"/>
      <w:lvlText w:val=""/>
      <w:lvlJc w:val="left"/>
      <w:pPr>
        <w:tabs>
          <w:tab w:val="num" w:pos="0"/>
        </w:tabs>
      </w:pPr>
    </w:lvl>
    <w:lvl w:ilvl="2" w:tplc="14927608">
      <w:numFmt w:val="none"/>
      <w:lvlText w:val=""/>
      <w:lvlJc w:val="left"/>
      <w:pPr>
        <w:tabs>
          <w:tab w:val="num" w:pos="0"/>
        </w:tabs>
      </w:pPr>
    </w:lvl>
    <w:lvl w:ilvl="3" w:tplc="7FB6DF60">
      <w:numFmt w:val="none"/>
      <w:lvlText w:val=""/>
      <w:lvlJc w:val="left"/>
      <w:pPr>
        <w:tabs>
          <w:tab w:val="num" w:pos="0"/>
        </w:tabs>
      </w:pPr>
    </w:lvl>
    <w:lvl w:ilvl="4" w:tplc="070A63B4">
      <w:numFmt w:val="none"/>
      <w:lvlText w:val=""/>
      <w:lvlJc w:val="left"/>
      <w:pPr>
        <w:tabs>
          <w:tab w:val="num" w:pos="0"/>
        </w:tabs>
      </w:pPr>
    </w:lvl>
    <w:lvl w:ilvl="5" w:tplc="7604FBB6">
      <w:numFmt w:val="none"/>
      <w:lvlText w:val=""/>
      <w:lvlJc w:val="left"/>
      <w:pPr>
        <w:tabs>
          <w:tab w:val="num" w:pos="0"/>
        </w:tabs>
      </w:pPr>
    </w:lvl>
    <w:lvl w:ilvl="6" w:tplc="10BC7CF6">
      <w:numFmt w:val="none"/>
      <w:lvlText w:val=""/>
      <w:lvlJc w:val="left"/>
      <w:pPr>
        <w:tabs>
          <w:tab w:val="num" w:pos="0"/>
        </w:tabs>
      </w:pPr>
    </w:lvl>
    <w:lvl w:ilvl="7" w:tplc="90D83DCC">
      <w:numFmt w:val="none"/>
      <w:lvlText w:val=""/>
      <w:lvlJc w:val="left"/>
      <w:pPr>
        <w:tabs>
          <w:tab w:val="num" w:pos="0"/>
        </w:tabs>
      </w:pPr>
    </w:lvl>
    <w:lvl w:ilvl="8" w:tplc="1E366DDE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58"/>
    <w:rsid w:val="000159C3"/>
    <w:rsid w:val="00020828"/>
    <w:rsid w:val="00027CC3"/>
    <w:rsid w:val="00031E00"/>
    <w:rsid w:val="000345C5"/>
    <w:rsid w:val="00064275"/>
    <w:rsid w:val="00076DAE"/>
    <w:rsid w:val="000812B4"/>
    <w:rsid w:val="00081450"/>
    <w:rsid w:val="00083A90"/>
    <w:rsid w:val="000A759F"/>
    <w:rsid w:val="000C0AD2"/>
    <w:rsid w:val="000C3684"/>
    <w:rsid w:val="000E0429"/>
    <w:rsid w:val="000F16D3"/>
    <w:rsid w:val="00120AFF"/>
    <w:rsid w:val="001422EB"/>
    <w:rsid w:val="001529FC"/>
    <w:rsid w:val="00154218"/>
    <w:rsid w:val="00167DC6"/>
    <w:rsid w:val="00170117"/>
    <w:rsid w:val="00180B23"/>
    <w:rsid w:val="001875FD"/>
    <w:rsid w:val="00196BB0"/>
    <w:rsid w:val="001A4872"/>
    <w:rsid w:val="001C2233"/>
    <w:rsid w:val="001C2CA7"/>
    <w:rsid w:val="001C446C"/>
    <w:rsid w:val="001C4DC9"/>
    <w:rsid w:val="001F51EF"/>
    <w:rsid w:val="001F655C"/>
    <w:rsid w:val="00220069"/>
    <w:rsid w:val="00220675"/>
    <w:rsid w:val="0022115E"/>
    <w:rsid w:val="0023208E"/>
    <w:rsid w:val="00242867"/>
    <w:rsid w:val="002447E5"/>
    <w:rsid w:val="002521DB"/>
    <w:rsid w:val="00255625"/>
    <w:rsid w:val="00271B0A"/>
    <w:rsid w:val="002A3A62"/>
    <w:rsid w:val="002A4416"/>
    <w:rsid w:val="002C24BC"/>
    <w:rsid w:val="002D37F6"/>
    <w:rsid w:val="002D51F3"/>
    <w:rsid w:val="002F0A84"/>
    <w:rsid w:val="002F3A63"/>
    <w:rsid w:val="002F425B"/>
    <w:rsid w:val="0032180D"/>
    <w:rsid w:val="00345F45"/>
    <w:rsid w:val="00355755"/>
    <w:rsid w:val="00362756"/>
    <w:rsid w:val="00377CC6"/>
    <w:rsid w:val="003969F0"/>
    <w:rsid w:val="003B4ECB"/>
    <w:rsid w:val="003C5822"/>
    <w:rsid w:val="003D2D7B"/>
    <w:rsid w:val="00404299"/>
    <w:rsid w:val="004056D1"/>
    <w:rsid w:val="00405AFC"/>
    <w:rsid w:val="004066BD"/>
    <w:rsid w:val="00407D55"/>
    <w:rsid w:val="00417EBF"/>
    <w:rsid w:val="00455A5C"/>
    <w:rsid w:val="00461CC0"/>
    <w:rsid w:val="004636C3"/>
    <w:rsid w:val="00484280"/>
    <w:rsid w:val="00484C44"/>
    <w:rsid w:val="0048579E"/>
    <w:rsid w:val="004879D6"/>
    <w:rsid w:val="0049060F"/>
    <w:rsid w:val="00494AF4"/>
    <w:rsid w:val="004A260D"/>
    <w:rsid w:val="004A2D1F"/>
    <w:rsid w:val="004B16D5"/>
    <w:rsid w:val="004B65FE"/>
    <w:rsid w:val="004C2E7B"/>
    <w:rsid w:val="004D19A8"/>
    <w:rsid w:val="004F1499"/>
    <w:rsid w:val="00502538"/>
    <w:rsid w:val="005335DC"/>
    <w:rsid w:val="00536B64"/>
    <w:rsid w:val="005920BC"/>
    <w:rsid w:val="005965D1"/>
    <w:rsid w:val="005A2495"/>
    <w:rsid w:val="005D1C75"/>
    <w:rsid w:val="005D1DD9"/>
    <w:rsid w:val="005F6F2E"/>
    <w:rsid w:val="006069E0"/>
    <w:rsid w:val="00612F39"/>
    <w:rsid w:val="00615E48"/>
    <w:rsid w:val="00626E09"/>
    <w:rsid w:val="006305D9"/>
    <w:rsid w:val="006305FA"/>
    <w:rsid w:val="0063158E"/>
    <w:rsid w:val="0066270A"/>
    <w:rsid w:val="00687EA7"/>
    <w:rsid w:val="006918CF"/>
    <w:rsid w:val="00691E70"/>
    <w:rsid w:val="00692AE1"/>
    <w:rsid w:val="006A758D"/>
    <w:rsid w:val="006A7BC8"/>
    <w:rsid w:val="006C0002"/>
    <w:rsid w:val="006C284F"/>
    <w:rsid w:val="006C5A0C"/>
    <w:rsid w:val="006D46F1"/>
    <w:rsid w:val="006E2F4E"/>
    <w:rsid w:val="006E3FD9"/>
    <w:rsid w:val="006E4B9B"/>
    <w:rsid w:val="006E6DF1"/>
    <w:rsid w:val="006F1E88"/>
    <w:rsid w:val="006F363C"/>
    <w:rsid w:val="0074067B"/>
    <w:rsid w:val="00757B99"/>
    <w:rsid w:val="0077646B"/>
    <w:rsid w:val="007868B9"/>
    <w:rsid w:val="007A0B98"/>
    <w:rsid w:val="007A4DAC"/>
    <w:rsid w:val="007A6B10"/>
    <w:rsid w:val="007A74A7"/>
    <w:rsid w:val="007B2BFD"/>
    <w:rsid w:val="007C0348"/>
    <w:rsid w:val="007D3211"/>
    <w:rsid w:val="00802DF4"/>
    <w:rsid w:val="00804B9A"/>
    <w:rsid w:val="00813402"/>
    <w:rsid w:val="00814D44"/>
    <w:rsid w:val="00820B4B"/>
    <w:rsid w:val="00822F8C"/>
    <w:rsid w:val="00831937"/>
    <w:rsid w:val="00833E52"/>
    <w:rsid w:val="00852685"/>
    <w:rsid w:val="00860873"/>
    <w:rsid w:val="00897718"/>
    <w:rsid w:val="008E5B8E"/>
    <w:rsid w:val="008F13B9"/>
    <w:rsid w:val="008F44E6"/>
    <w:rsid w:val="009040CE"/>
    <w:rsid w:val="00905F91"/>
    <w:rsid w:val="00940C32"/>
    <w:rsid w:val="00942364"/>
    <w:rsid w:val="00950740"/>
    <w:rsid w:val="009514CB"/>
    <w:rsid w:val="00953744"/>
    <w:rsid w:val="00977323"/>
    <w:rsid w:val="00984583"/>
    <w:rsid w:val="009854CF"/>
    <w:rsid w:val="0099056D"/>
    <w:rsid w:val="00993E3B"/>
    <w:rsid w:val="009A5A4C"/>
    <w:rsid w:val="009B778C"/>
    <w:rsid w:val="009C001B"/>
    <w:rsid w:val="009F2383"/>
    <w:rsid w:val="009F2D0F"/>
    <w:rsid w:val="00A14414"/>
    <w:rsid w:val="00A335AE"/>
    <w:rsid w:val="00A36E58"/>
    <w:rsid w:val="00A574EA"/>
    <w:rsid w:val="00A7673E"/>
    <w:rsid w:val="00A81E01"/>
    <w:rsid w:val="00AA2BE0"/>
    <w:rsid w:val="00AA67DE"/>
    <w:rsid w:val="00AA7910"/>
    <w:rsid w:val="00AA791A"/>
    <w:rsid w:val="00AC1870"/>
    <w:rsid w:val="00AD0691"/>
    <w:rsid w:val="00AD37C5"/>
    <w:rsid w:val="00AE46FD"/>
    <w:rsid w:val="00AF3893"/>
    <w:rsid w:val="00B21506"/>
    <w:rsid w:val="00B255B2"/>
    <w:rsid w:val="00B34796"/>
    <w:rsid w:val="00B4230C"/>
    <w:rsid w:val="00B672EE"/>
    <w:rsid w:val="00B77B29"/>
    <w:rsid w:val="00B863CF"/>
    <w:rsid w:val="00BB647E"/>
    <w:rsid w:val="00BD2E6B"/>
    <w:rsid w:val="00BE78CF"/>
    <w:rsid w:val="00C079EE"/>
    <w:rsid w:val="00C42E42"/>
    <w:rsid w:val="00C42FB9"/>
    <w:rsid w:val="00C80539"/>
    <w:rsid w:val="00C85D91"/>
    <w:rsid w:val="00C8628D"/>
    <w:rsid w:val="00C9591A"/>
    <w:rsid w:val="00CA7992"/>
    <w:rsid w:val="00CB1A52"/>
    <w:rsid w:val="00CC1C7E"/>
    <w:rsid w:val="00CC452F"/>
    <w:rsid w:val="00CE60F3"/>
    <w:rsid w:val="00CF261E"/>
    <w:rsid w:val="00D11501"/>
    <w:rsid w:val="00D15C9A"/>
    <w:rsid w:val="00D22C76"/>
    <w:rsid w:val="00D35DDB"/>
    <w:rsid w:val="00D37029"/>
    <w:rsid w:val="00D54102"/>
    <w:rsid w:val="00D60470"/>
    <w:rsid w:val="00D72DD6"/>
    <w:rsid w:val="00D76AAE"/>
    <w:rsid w:val="00D84BB5"/>
    <w:rsid w:val="00D85194"/>
    <w:rsid w:val="00D8531D"/>
    <w:rsid w:val="00D8550B"/>
    <w:rsid w:val="00D92023"/>
    <w:rsid w:val="00DA3B09"/>
    <w:rsid w:val="00DB4360"/>
    <w:rsid w:val="00DC1F5B"/>
    <w:rsid w:val="00DC4245"/>
    <w:rsid w:val="00DC52A6"/>
    <w:rsid w:val="00DD34F6"/>
    <w:rsid w:val="00DD3B25"/>
    <w:rsid w:val="00DF0110"/>
    <w:rsid w:val="00E05032"/>
    <w:rsid w:val="00E164A8"/>
    <w:rsid w:val="00E20E27"/>
    <w:rsid w:val="00E2151B"/>
    <w:rsid w:val="00E339DA"/>
    <w:rsid w:val="00E409B6"/>
    <w:rsid w:val="00E43080"/>
    <w:rsid w:val="00E714F7"/>
    <w:rsid w:val="00E721C3"/>
    <w:rsid w:val="00E77B46"/>
    <w:rsid w:val="00E865CD"/>
    <w:rsid w:val="00E909C3"/>
    <w:rsid w:val="00EB19F5"/>
    <w:rsid w:val="00EB75BA"/>
    <w:rsid w:val="00EC12CC"/>
    <w:rsid w:val="00EF2B04"/>
    <w:rsid w:val="00EF6330"/>
    <w:rsid w:val="00F0287B"/>
    <w:rsid w:val="00F05AF5"/>
    <w:rsid w:val="00F267A4"/>
    <w:rsid w:val="00F40024"/>
    <w:rsid w:val="00F43F30"/>
    <w:rsid w:val="00F5191D"/>
    <w:rsid w:val="00F537FE"/>
    <w:rsid w:val="00F5456D"/>
    <w:rsid w:val="00F62719"/>
    <w:rsid w:val="00F65D4C"/>
    <w:rsid w:val="00F9758D"/>
    <w:rsid w:val="00FB6751"/>
    <w:rsid w:val="00FD0EA1"/>
    <w:rsid w:val="00FE40C0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23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7BC8"/>
    <w:pPr>
      <w:ind w:left="720"/>
      <w:contextualSpacing/>
    </w:pPr>
  </w:style>
  <w:style w:type="paragraph" w:customStyle="1" w:styleId="Default">
    <w:name w:val="Default"/>
    <w:rsid w:val="00CA7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23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7BC8"/>
    <w:pPr>
      <w:ind w:left="720"/>
      <w:contextualSpacing/>
    </w:pPr>
  </w:style>
  <w:style w:type="paragraph" w:customStyle="1" w:styleId="Default">
    <w:name w:val="Default"/>
    <w:rsid w:val="00CA7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2015-03-04T03:25:00Z</cp:lastPrinted>
  <dcterms:created xsi:type="dcterms:W3CDTF">2015-03-07T06:38:00Z</dcterms:created>
  <dcterms:modified xsi:type="dcterms:W3CDTF">2015-03-07T18:11:00Z</dcterms:modified>
</cp:coreProperties>
</file>