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E90" w:rsidRDefault="005C1E90" w:rsidP="002004D5">
      <w:pPr>
        <w:rPr>
          <w:sz w:val="28"/>
        </w:rPr>
      </w:pPr>
    </w:p>
    <w:p w:rsidR="00FA54EB" w:rsidRDefault="005C1E90" w:rsidP="00FA54EB">
      <w:pPr>
        <w:rPr>
          <w:sz w:val="28"/>
        </w:rPr>
      </w:pPr>
      <w:r>
        <w:rPr>
          <w:b/>
          <w:bCs/>
          <w:sz w:val="28"/>
        </w:rPr>
        <w:t>R</w:t>
      </w:r>
      <w:r w:rsidRPr="005C1E90">
        <w:rPr>
          <w:b/>
          <w:bCs/>
          <w:sz w:val="28"/>
        </w:rPr>
        <w:t>ecognition of Microbes</w:t>
      </w:r>
      <w:r>
        <w:rPr>
          <w:b/>
          <w:bCs/>
          <w:sz w:val="28"/>
        </w:rPr>
        <w:t xml:space="preserve"> </w:t>
      </w:r>
      <w:r w:rsidR="00213A2D">
        <w:rPr>
          <w:b/>
          <w:bCs/>
          <w:sz w:val="28"/>
        </w:rPr>
        <w:t>by Immune System</w:t>
      </w:r>
      <w:r w:rsidRPr="005C1E90">
        <w:rPr>
          <w:b/>
          <w:bCs/>
          <w:sz w:val="28"/>
        </w:rPr>
        <w:br/>
      </w:r>
      <w:r>
        <w:rPr>
          <w:sz w:val="28"/>
        </w:rPr>
        <w:t xml:space="preserve">cells of innate immune response (macrophages, dendritic cells, mast cells) can recognize pathogens ( virus, bacteria, parasite, </w:t>
      </w:r>
      <w:proofErr w:type="spellStart"/>
      <w:r>
        <w:rPr>
          <w:sz w:val="28"/>
        </w:rPr>
        <w:t>fungui</w:t>
      </w:r>
      <w:proofErr w:type="spellEnd"/>
      <w:r>
        <w:rPr>
          <w:sz w:val="28"/>
        </w:rPr>
        <w:t xml:space="preserve">) </w:t>
      </w:r>
      <w:r w:rsidR="00857210">
        <w:rPr>
          <w:sz w:val="28"/>
        </w:rPr>
        <w:t>through specific structures that shared by many microbes and called</w:t>
      </w:r>
      <w:r w:rsidR="00857210" w:rsidRPr="00857210">
        <w:rPr>
          <w:sz w:val="28"/>
        </w:rPr>
        <w:t xml:space="preserve"> a </w:t>
      </w:r>
      <w:r w:rsidR="00857210" w:rsidRPr="00857210">
        <w:rPr>
          <w:b/>
          <w:bCs/>
          <w:sz w:val="28"/>
        </w:rPr>
        <w:t>pathogen-associated molecular pattern (PAMP)</w:t>
      </w:r>
      <w:r w:rsidR="00857210">
        <w:rPr>
          <w:b/>
          <w:bCs/>
          <w:sz w:val="28"/>
        </w:rPr>
        <w:t>.</w:t>
      </w:r>
      <w:r w:rsidR="00724314" w:rsidRPr="00724314">
        <w:rPr>
          <w:color w:val="000000"/>
          <w:sz w:val="27"/>
          <w:szCs w:val="27"/>
          <w:shd w:val="clear" w:color="auto" w:fill="FFFDEA"/>
        </w:rPr>
        <w:t xml:space="preserve"> </w:t>
      </w:r>
      <w:r w:rsidR="00724314" w:rsidRPr="00724314">
        <w:rPr>
          <w:b/>
          <w:bCs/>
          <w:sz w:val="28"/>
        </w:rPr>
        <w:t xml:space="preserve">lipopolysaccharide (LPS), peptidoglycan (PGN), </w:t>
      </w:r>
      <w:proofErr w:type="spellStart"/>
      <w:r w:rsidR="00724314" w:rsidRPr="00724314">
        <w:rPr>
          <w:b/>
          <w:bCs/>
          <w:sz w:val="28"/>
        </w:rPr>
        <w:t>lipoteichoic</w:t>
      </w:r>
      <w:proofErr w:type="spellEnd"/>
      <w:r w:rsidR="00724314" w:rsidRPr="00724314">
        <w:rPr>
          <w:b/>
          <w:bCs/>
          <w:sz w:val="28"/>
        </w:rPr>
        <w:t xml:space="preserve"> acid, double-stranded RNA virus, and the cell wall component of yeast called </w:t>
      </w:r>
      <w:proofErr w:type="spellStart"/>
      <w:r w:rsidR="00724314" w:rsidRPr="00724314">
        <w:rPr>
          <w:b/>
          <w:bCs/>
          <w:sz w:val="28"/>
        </w:rPr>
        <w:t>manan</w:t>
      </w:r>
      <w:proofErr w:type="spellEnd"/>
      <w:r w:rsidR="00FA54EB">
        <w:rPr>
          <w:b/>
          <w:bCs/>
          <w:sz w:val="28"/>
        </w:rPr>
        <w:t xml:space="preserve"> are among PAMP</w:t>
      </w:r>
      <w:r w:rsidR="00724314" w:rsidRPr="00724314">
        <w:rPr>
          <w:b/>
          <w:bCs/>
          <w:sz w:val="28"/>
        </w:rPr>
        <w:t>. </w:t>
      </w:r>
      <w:r w:rsidR="00857210">
        <w:rPr>
          <w:sz w:val="28"/>
        </w:rPr>
        <w:t xml:space="preserve"> </w:t>
      </w:r>
      <w:r w:rsidR="00857210" w:rsidRPr="00857210">
        <w:rPr>
          <w:sz w:val="28"/>
        </w:rPr>
        <w:t>These PAMPs do not show antigenic variability, and host cells do not share the same molecular patterns with</w:t>
      </w:r>
      <w:r w:rsidR="00857210">
        <w:rPr>
          <w:sz w:val="28"/>
        </w:rPr>
        <w:t xml:space="preserve"> these</w:t>
      </w:r>
      <w:r w:rsidR="00857210" w:rsidRPr="00857210">
        <w:rPr>
          <w:sz w:val="28"/>
        </w:rPr>
        <w:t xml:space="preserve"> pathogens</w:t>
      </w:r>
      <w:r w:rsidR="00857210">
        <w:rPr>
          <w:sz w:val="28"/>
        </w:rPr>
        <w:t xml:space="preserve">. </w:t>
      </w:r>
    </w:p>
    <w:p w:rsidR="00D343BC" w:rsidRPr="00FA54EB" w:rsidRDefault="00857210" w:rsidP="00FA54EB">
      <w:pPr>
        <w:rPr>
          <w:rFonts w:ascii="MinionPro-Regular" w:hAnsi="MinionPro-Regular"/>
          <w:color w:val="242021"/>
          <w:sz w:val="20"/>
          <w:szCs w:val="20"/>
        </w:rPr>
      </w:pPr>
      <w:r>
        <w:rPr>
          <w:sz w:val="28"/>
        </w:rPr>
        <w:t xml:space="preserve">Cells of the innate immune response </w:t>
      </w:r>
      <w:r w:rsidR="005C1E90" w:rsidRPr="005C1E90">
        <w:rPr>
          <w:sz w:val="28"/>
        </w:rPr>
        <w:t>have receptors</w:t>
      </w:r>
      <w:r w:rsidR="00FA54EB">
        <w:rPr>
          <w:sz w:val="28"/>
        </w:rPr>
        <w:t xml:space="preserve"> for these PAMPs</w:t>
      </w:r>
      <w:r w:rsidR="005C1E90">
        <w:rPr>
          <w:sz w:val="28"/>
        </w:rPr>
        <w:t xml:space="preserve"> </w:t>
      </w:r>
      <w:r w:rsidR="005C1E90" w:rsidRPr="005C1E90">
        <w:rPr>
          <w:sz w:val="28"/>
        </w:rPr>
        <w:t xml:space="preserve">called </w:t>
      </w:r>
      <w:r w:rsidR="005C1E90" w:rsidRPr="005C1E90">
        <w:rPr>
          <w:b/>
          <w:bCs/>
          <w:sz w:val="28"/>
        </w:rPr>
        <w:t>pattern-recognition receptors</w:t>
      </w:r>
      <w:r>
        <w:rPr>
          <w:b/>
          <w:bCs/>
          <w:sz w:val="28"/>
        </w:rPr>
        <w:t xml:space="preserve"> (PRR)</w:t>
      </w:r>
      <w:r w:rsidR="005C1E90" w:rsidRPr="005C1E90">
        <w:rPr>
          <w:b/>
          <w:bCs/>
          <w:sz w:val="28"/>
        </w:rPr>
        <w:t xml:space="preserve"> </w:t>
      </w:r>
      <w:r>
        <w:rPr>
          <w:b/>
          <w:bCs/>
          <w:sz w:val="28"/>
        </w:rPr>
        <w:t>.</w:t>
      </w:r>
      <w:r w:rsidR="007D140C" w:rsidRPr="007D140C">
        <w:rPr>
          <w:rFonts w:ascii="MinionPro-Regular" w:hAnsi="MinionPro-Regular"/>
          <w:color w:val="242021"/>
          <w:sz w:val="20"/>
          <w:szCs w:val="20"/>
        </w:rPr>
        <w:t xml:space="preserve"> </w:t>
      </w:r>
      <w:r w:rsidR="00261453">
        <w:rPr>
          <w:rFonts w:ascii="MinionPro-Regular" w:hAnsi="MinionPro-Regular"/>
          <w:color w:val="242021"/>
          <w:sz w:val="20"/>
          <w:szCs w:val="20"/>
        </w:rPr>
        <w:t xml:space="preserve"> </w:t>
      </w:r>
      <w:r w:rsidR="00261453">
        <w:rPr>
          <w:b/>
          <w:bCs/>
          <w:sz w:val="28"/>
        </w:rPr>
        <w:t>There a</w:t>
      </w:r>
      <w:r w:rsidR="007D140C" w:rsidRPr="007D140C">
        <w:rPr>
          <w:b/>
          <w:bCs/>
          <w:sz w:val="28"/>
        </w:rPr>
        <w:t>re two classes of</w:t>
      </w:r>
      <w:r w:rsidR="007D140C">
        <w:rPr>
          <w:b/>
          <w:bCs/>
          <w:sz w:val="28"/>
        </w:rPr>
        <w:t xml:space="preserve"> </w:t>
      </w:r>
      <w:r w:rsidR="007D140C" w:rsidRPr="007D140C">
        <w:rPr>
          <w:b/>
          <w:bCs/>
          <w:sz w:val="28"/>
        </w:rPr>
        <w:t>rece</w:t>
      </w:r>
      <w:r w:rsidR="00FA54EB">
        <w:rPr>
          <w:b/>
          <w:bCs/>
          <w:sz w:val="28"/>
        </w:rPr>
        <w:t>ptors the first one in the cytoplasm of cells called NOD like receptors and Toll like receptors TLR  3,7,9</w:t>
      </w:r>
      <w:r w:rsidR="007D140C" w:rsidRPr="007D140C">
        <w:rPr>
          <w:b/>
          <w:bCs/>
          <w:sz w:val="28"/>
        </w:rPr>
        <w:t xml:space="preserve"> that </w:t>
      </w:r>
      <w:r w:rsidR="007D140C" w:rsidRPr="00FA54EB">
        <w:rPr>
          <w:b/>
          <w:bCs/>
          <w:sz w:val="28"/>
        </w:rPr>
        <w:t>recognize microbes within cells</w:t>
      </w:r>
      <w:r w:rsidR="00213A2D" w:rsidRPr="00FA54EB">
        <w:rPr>
          <w:b/>
          <w:bCs/>
          <w:sz w:val="28"/>
        </w:rPr>
        <w:t xml:space="preserve"> and </w:t>
      </w:r>
      <w:r w:rsidR="00FA54EB">
        <w:rPr>
          <w:b/>
          <w:bCs/>
          <w:sz w:val="28"/>
        </w:rPr>
        <w:t xml:space="preserve">the second one called C type </w:t>
      </w:r>
      <w:r w:rsidR="00213A2D" w:rsidRPr="00FA54EB">
        <w:rPr>
          <w:b/>
          <w:bCs/>
          <w:sz w:val="28"/>
        </w:rPr>
        <w:t xml:space="preserve"> </w:t>
      </w:r>
      <w:proofErr w:type="spellStart"/>
      <w:r w:rsidR="00213A2D" w:rsidRPr="00FA54EB">
        <w:rPr>
          <w:b/>
          <w:bCs/>
          <w:sz w:val="28"/>
        </w:rPr>
        <w:t>lectin</w:t>
      </w:r>
      <w:proofErr w:type="spellEnd"/>
      <w:r w:rsidR="00213A2D" w:rsidRPr="00FA54EB">
        <w:rPr>
          <w:b/>
          <w:bCs/>
          <w:sz w:val="28"/>
        </w:rPr>
        <w:t xml:space="preserve"> receptors </w:t>
      </w:r>
      <w:r w:rsidR="00FA54EB">
        <w:rPr>
          <w:b/>
          <w:bCs/>
          <w:sz w:val="28"/>
        </w:rPr>
        <w:t xml:space="preserve">that include </w:t>
      </w:r>
      <w:proofErr w:type="spellStart"/>
      <w:r w:rsidR="00FA54EB">
        <w:rPr>
          <w:b/>
          <w:bCs/>
          <w:sz w:val="28"/>
        </w:rPr>
        <w:t>Dectin</w:t>
      </w:r>
      <w:proofErr w:type="spellEnd"/>
      <w:r w:rsidR="00FA54EB">
        <w:rPr>
          <w:b/>
          <w:bCs/>
          <w:sz w:val="28"/>
        </w:rPr>
        <w:t xml:space="preserve"> receptors and TLR 1,2,4,5 , 6 </w:t>
      </w:r>
      <w:r w:rsidR="00213A2D" w:rsidRPr="00FA54EB">
        <w:rPr>
          <w:b/>
          <w:bCs/>
          <w:sz w:val="28"/>
        </w:rPr>
        <w:t>that recognize microbes outside of cells</w:t>
      </w:r>
      <w:r w:rsidR="007D140C" w:rsidRPr="00FA54EB">
        <w:rPr>
          <w:b/>
          <w:bCs/>
          <w:sz w:val="28"/>
        </w:rPr>
        <w:t>.</w:t>
      </w:r>
      <w:r w:rsidRPr="00FA54EB">
        <w:rPr>
          <w:b/>
          <w:bCs/>
          <w:sz w:val="28"/>
        </w:rPr>
        <w:t xml:space="preserve"> </w:t>
      </w:r>
      <w:r w:rsidR="00724314" w:rsidRPr="00FA54EB">
        <w:rPr>
          <w:b/>
          <w:bCs/>
          <w:sz w:val="28"/>
        </w:rPr>
        <w:t xml:space="preserve"> </w:t>
      </w:r>
    </w:p>
    <w:p w:rsidR="00FA54EB" w:rsidRDefault="00FA54EB" w:rsidP="00FA54EB">
      <w:pPr>
        <w:ind w:firstLine="720"/>
        <w:jc w:val="both"/>
        <w:rPr>
          <w:b/>
          <w:bCs/>
          <w:sz w:val="28"/>
        </w:rPr>
      </w:pPr>
    </w:p>
    <w:p w:rsidR="005C1E90" w:rsidRDefault="00857210" w:rsidP="00FA54EB">
      <w:pPr>
        <w:ind w:firstLine="720"/>
        <w:jc w:val="both"/>
        <w:rPr>
          <w:b/>
          <w:bCs/>
          <w:sz w:val="28"/>
        </w:rPr>
      </w:pPr>
      <w:r>
        <w:rPr>
          <w:b/>
          <w:bCs/>
          <w:sz w:val="28"/>
        </w:rPr>
        <w:t>Binding of PAMP</w:t>
      </w:r>
      <w:r w:rsidR="00C83F1A">
        <w:rPr>
          <w:b/>
          <w:bCs/>
          <w:sz w:val="28"/>
        </w:rPr>
        <w:t>s</w:t>
      </w:r>
      <w:r>
        <w:rPr>
          <w:b/>
          <w:bCs/>
          <w:sz w:val="28"/>
        </w:rPr>
        <w:t xml:space="preserve"> to </w:t>
      </w:r>
      <w:r w:rsidR="00C83F1A">
        <w:rPr>
          <w:b/>
          <w:bCs/>
          <w:sz w:val="28"/>
        </w:rPr>
        <w:t xml:space="preserve">PRRs </w:t>
      </w:r>
      <w:r>
        <w:rPr>
          <w:b/>
          <w:bCs/>
          <w:sz w:val="28"/>
        </w:rPr>
        <w:t xml:space="preserve">lead to signal transduction inside the immune cells </w:t>
      </w:r>
      <w:r w:rsidR="00C83F1A">
        <w:rPr>
          <w:b/>
          <w:bCs/>
          <w:sz w:val="28"/>
        </w:rPr>
        <w:t>that</w:t>
      </w:r>
      <w:r w:rsidR="00E37B92">
        <w:rPr>
          <w:b/>
          <w:bCs/>
          <w:sz w:val="28"/>
        </w:rPr>
        <w:t xml:space="preserve"> enhances transcription,</w:t>
      </w:r>
      <w:r w:rsidR="00724314">
        <w:rPr>
          <w:b/>
          <w:bCs/>
          <w:sz w:val="28"/>
        </w:rPr>
        <w:t xml:space="preserve"> translation </w:t>
      </w:r>
      <w:r w:rsidR="00E37B92">
        <w:rPr>
          <w:b/>
          <w:bCs/>
          <w:sz w:val="28"/>
        </w:rPr>
        <w:t xml:space="preserve">and release </w:t>
      </w:r>
      <w:r w:rsidR="00724314">
        <w:rPr>
          <w:b/>
          <w:bCs/>
          <w:sz w:val="28"/>
        </w:rPr>
        <w:t>of inflammatory mediators</w:t>
      </w:r>
      <w:r w:rsidR="00C83F1A">
        <w:rPr>
          <w:b/>
          <w:bCs/>
          <w:sz w:val="28"/>
        </w:rPr>
        <w:t xml:space="preserve"> which directly</w:t>
      </w:r>
      <w:r w:rsidR="00724314">
        <w:rPr>
          <w:b/>
          <w:bCs/>
          <w:sz w:val="28"/>
        </w:rPr>
        <w:t xml:space="preserve"> potentiate the  adaptive immune response.</w:t>
      </w:r>
    </w:p>
    <w:p w:rsidR="00E37B92" w:rsidRDefault="00E37B92" w:rsidP="00DC517F">
      <w:pPr>
        <w:rPr>
          <w:b/>
          <w:bCs/>
          <w:sz w:val="28"/>
        </w:rPr>
      </w:pPr>
    </w:p>
    <w:p w:rsidR="00DC517F" w:rsidRDefault="00724314" w:rsidP="00E37B92">
      <w:pPr>
        <w:rPr>
          <w:sz w:val="28"/>
        </w:rPr>
      </w:pPr>
      <w:r>
        <w:rPr>
          <w:b/>
          <w:bCs/>
          <w:sz w:val="28"/>
        </w:rPr>
        <w:t>After recognition</w:t>
      </w:r>
      <w:r w:rsidR="00C83F1A">
        <w:rPr>
          <w:sz w:val="28"/>
        </w:rPr>
        <w:t xml:space="preserve"> of the pathogen by antigen presenting cells e.g. </w:t>
      </w:r>
      <w:r w:rsidR="00C83F1A" w:rsidRPr="00C83F1A">
        <w:rPr>
          <w:sz w:val="28"/>
        </w:rPr>
        <w:t>mac</w:t>
      </w:r>
      <w:r w:rsidR="00C83F1A">
        <w:rPr>
          <w:sz w:val="28"/>
        </w:rPr>
        <w:t>rophage, it</w:t>
      </w:r>
      <w:r w:rsidR="00E37B92">
        <w:rPr>
          <w:sz w:val="28"/>
        </w:rPr>
        <w:t xml:space="preserve"> processed </w:t>
      </w:r>
      <w:r w:rsidR="00C83F1A" w:rsidRPr="00C83F1A">
        <w:rPr>
          <w:sz w:val="28"/>
        </w:rPr>
        <w:t xml:space="preserve"> </w:t>
      </w:r>
      <w:r w:rsidR="00E37B92">
        <w:rPr>
          <w:sz w:val="28"/>
        </w:rPr>
        <w:t xml:space="preserve">and fragment of it called </w:t>
      </w:r>
      <w:r w:rsidR="00C83F1A" w:rsidRPr="00C83F1A">
        <w:rPr>
          <w:b/>
          <w:bCs/>
          <w:sz w:val="28"/>
        </w:rPr>
        <w:t>antigens</w:t>
      </w:r>
      <w:r w:rsidR="00C83F1A">
        <w:rPr>
          <w:b/>
          <w:bCs/>
          <w:sz w:val="28"/>
        </w:rPr>
        <w:t xml:space="preserve"> </w:t>
      </w:r>
      <w:r w:rsidR="00C83F1A" w:rsidRPr="00C83F1A">
        <w:rPr>
          <w:sz w:val="28"/>
        </w:rPr>
        <w:t xml:space="preserve">or </w:t>
      </w:r>
      <w:r w:rsidR="00C83F1A" w:rsidRPr="00C83F1A">
        <w:rPr>
          <w:b/>
          <w:bCs/>
          <w:sz w:val="28"/>
        </w:rPr>
        <w:t xml:space="preserve">epitopes </w:t>
      </w:r>
      <w:r w:rsidR="00E37B92">
        <w:rPr>
          <w:sz w:val="28"/>
        </w:rPr>
        <w:t xml:space="preserve">presented </w:t>
      </w:r>
      <w:proofErr w:type="spellStart"/>
      <w:r w:rsidR="00E37B92">
        <w:rPr>
          <w:sz w:val="28"/>
        </w:rPr>
        <w:t>t</w:t>
      </w:r>
      <w:proofErr w:type="spellEnd"/>
      <w:r w:rsidR="00E37B92">
        <w:rPr>
          <w:sz w:val="28"/>
        </w:rPr>
        <w:t xml:space="preserve"> the native CD4 helper </w:t>
      </w:r>
      <w:proofErr w:type="spellStart"/>
      <w:r w:rsidR="00E37B92">
        <w:rPr>
          <w:sz w:val="28"/>
        </w:rPr>
        <w:t>Tcells</w:t>
      </w:r>
      <w:proofErr w:type="spellEnd"/>
      <w:r w:rsidR="00E37B92">
        <w:rPr>
          <w:sz w:val="28"/>
        </w:rPr>
        <w:t xml:space="preserve"> (TH) . TH then under the effect of cytokines that released from innate </w:t>
      </w:r>
      <w:proofErr w:type="spellStart"/>
      <w:r w:rsidR="00E37B92">
        <w:rPr>
          <w:sz w:val="28"/>
        </w:rPr>
        <w:t>immne</w:t>
      </w:r>
      <w:proofErr w:type="spellEnd"/>
      <w:r w:rsidR="00E37B92">
        <w:rPr>
          <w:sz w:val="28"/>
        </w:rPr>
        <w:t xml:space="preserve"> response differentiated to</w:t>
      </w:r>
      <w:r w:rsidR="00DC517F">
        <w:rPr>
          <w:sz w:val="28"/>
        </w:rPr>
        <w:t>:</w:t>
      </w:r>
    </w:p>
    <w:p w:rsidR="005C1E90" w:rsidRDefault="00DC517F" w:rsidP="00DC517F">
      <w:pPr>
        <w:pStyle w:val="ListParagraph"/>
        <w:numPr>
          <w:ilvl w:val="0"/>
          <w:numId w:val="6"/>
        </w:numPr>
        <w:rPr>
          <w:sz w:val="28"/>
        </w:rPr>
      </w:pPr>
      <w:r w:rsidRPr="00DC517F">
        <w:rPr>
          <w:sz w:val="28"/>
        </w:rPr>
        <w:t xml:space="preserve">TH1  that release mediators important in activation of cell mediated immune response (IL2, IL12, IFN </w:t>
      </w:r>
      <w:r w:rsidRPr="00DC517F">
        <w:rPr>
          <w:rFonts w:cstheme="minorHAnsi"/>
          <w:sz w:val="28"/>
        </w:rPr>
        <w:t>γ</w:t>
      </w:r>
      <w:r w:rsidRPr="00DC517F">
        <w:rPr>
          <w:sz w:val="28"/>
        </w:rPr>
        <w:t>, TNF, …)</w:t>
      </w:r>
      <w:r w:rsidR="00D343BC">
        <w:rPr>
          <w:sz w:val="28"/>
        </w:rPr>
        <w:t xml:space="preserve"> that activate CD8CTL , macrophages and others.</w:t>
      </w:r>
    </w:p>
    <w:p w:rsidR="00D343BC" w:rsidRPr="00D343BC" w:rsidRDefault="00E37B92" w:rsidP="00D343BC">
      <w:pPr>
        <w:rPr>
          <w:sz w:val="28"/>
        </w:rPr>
      </w:pPr>
      <w:r>
        <w:rPr>
          <w:sz w:val="28"/>
        </w:rPr>
        <w:t xml:space="preserve">CD8 </w:t>
      </w:r>
      <w:r w:rsidR="00D343BC">
        <w:rPr>
          <w:sz w:val="28"/>
        </w:rPr>
        <w:t xml:space="preserve">CTL </w:t>
      </w:r>
      <w:r>
        <w:rPr>
          <w:sz w:val="28"/>
        </w:rPr>
        <w:t xml:space="preserve">then </w:t>
      </w:r>
      <w:r w:rsidR="00D343BC">
        <w:rPr>
          <w:sz w:val="28"/>
        </w:rPr>
        <w:t xml:space="preserve">recognize infected cells when present the microbial Ag in association with type I MHC. </w:t>
      </w:r>
    </w:p>
    <w:p w:rsidR="00D343BC" w:rsidRPr="00D343BC" w:rsidRDefault="00D343BC" w:rsidP="00D343BC">
      <w:pPr>
        <w:rPr>
          <w:sz w:val="28"/>
        </w:rPr>
      </w:pPr>
    </w:p>
    <w:p w:rsidR="00DC517F" w:rsidRDefault="00DC517F" w:rsidP="00DC517F">
      <w:pPr>
        <w:pStyle w:val="ListParagraph"/>
        <w:numPr>
          <w:ilvl w:val="0"/>
          <w:numId w:val="6"/>
        </w:numPr>
        <w:rPr>
          <w:sz w:val="28"/>
        </w:rPr>
      </w:pPr>
      <w:r w:rsidRPr="00DC517F">
        <w:rPr>
          <w:sz w:val="28"/>
        </w:rPr>
        <w:t xml:space="preserve">TH2 that release mediators (IL4, IL5) responsible for differentiation of B lymphocytes to plasma cells then antibody production </w:t>
      </w:r>
      <w:r>
        <w:rPr>
          <w:sz w:val="28"/>
        </w:rPr>
        <w:t>(humeral immune response HIR</w:t>
      </w:r>
    </w:p>
    <w:p w:rsidR="00DC517F" w:rsidRPr="00213A2D" w:rsidRDefault="00DC517F" w:rsidP="00DC517F">
      <w:pPr>
        <w:rPr>
          <w:b/>
          <w:bCs/>
          <w:color w:val="FF0000"/>
          <w:sz w:val="28"/>
        </w:rPr>
      </w:pPr>
      <w:r w:rsidRPr="00213A2D">
        <w:rPr>
          <w:b/>
          <w:bCs/>
          <w:color w:val="FF0000"/>
          <w:sz w:val="28"/>
          <w:u w:val="single"/>
        </w:rPr>
        <w:lastRenderedPageBreak/>
        <w:t>NOTE:</w:t>
      </w:r>
      <w:r w:rsidRPr="00213A2D">
        <w:rPr>
          <w:b/>
          <w:bCs/>
          <w:color w:val="FF0000"/>
          <w:sz w:val="28"/>
        </w:rPr>
        <w:t xml:space="preserve">  usually both types of immune response (CMIR, HIR) are produced but according to the type of microbe (pathogen) the effective immune response will be dominated. For intracellular microbe (viruses, certain bacteria and parasites) </w:t>
      </w:r>
      <w:r w:rsidR="00213A2D" w:rsidRPr="00213A2D">
        <w:rPr>
          <w:b/>
          <w:bCs/>
          <w:color w:val="FF0000"/>
          <w:sz w:val="28"/>
        </w:rPr>
        <w:t xml:space="preserve">and fungi , </w:t>
      </w:r>
      <w:r w:rsidRPr="00213A2D">
        <w:rPr>
          <w:b/>
          <w:bCs/>
          <w:color w:val="FF0000"/>
          <w:sz w:val="28"/>
        </w:rPr>
        <w:t>CMIR is the e</w:t>
      </w:r>
      <w:r w:rsidR="00213A2D" w:rsidRPr="00213A2D">
        <w:rPr>
          <w:b/>
          <w:bCs/>
          <w:color w:val="FF0000"/>
          <w:sz w:val="28"/>
        </w:rPr>
        <w:t xml:space="preserve">ffective in eradication while HIR is the effective in extracellular pathogens. </w:t>
      </w:r>
    </w:p>
    <w:p w:rsidR="005C1E90" w:rsidRDefault="005C1E90" w:rsidP="002004D5">
      <w:pPr>
        <w:rPr>
          <w:sz w:val="28"/>
        </w:rPr>
      </w:pPr>
    </w:p>
    <w:p w:rsidR="005C1E90" w:rsidRDefault="005C1E90" w:rsidP="002004D5">
      <w:pPr>
        <w:rPr>
          <w:sz w:val="28"/>
        </w:rPr>
      </w:pPr>
    </w:p>
    <w:p w:rsidR="005C1E90" w:rsidRPr="00213A2D" w:rsidRDefault="00213A2D" w:rsidP="002004D5">
      <w:pPr>
        <w:rPr>
          <w:b/>
          <w:bCs/>
          <w:sz w:val="32"/>
          <w:szCs w:val="32"/>
        </w:rPr>
      </w:pPr>
      <w:r w:rsidRPr="00213A2D">
        <w:rPr>
          <w:b/>
          <w:bCs/>
          <w:sz w:val="32"/>
          <w:szCs w:val="32"/>
        </w:rPr>
        <w:t>Viral Infection</w:t>
      </w:r>
    </w:p>
    <w:p w:rsidR="005C1E90" w:rsidRDefault="005C1E90" w:rsidP="002004D5">
      <w:pPr>
        <w:rPr>
          <w:sz w:val="28"/>
        </w:rPr>
      </w:pPr>
    </w:p>
    <w:p w:rsidR="00A92519" w:rsidRDefault="002004D5" w:rsidP="002004D5">
      <w:pPr>
        <w:rPr>
          <w:b/>
          <w:bCs/>
          <w:sz w:val="28"/>
          <w:u w:val="single"/>
        </w:rPr>
      </w:pPr>
      <w:r w:rsidRPr="00213A2D">
        <w:rPr>
          <w:b/>
          <w:bCs/>
          <w:sz w:val="28"/>
          <w:u w:val="single"/>
        </w:rPr>
        <w:t>The innate immune response to viral infection</w:t>
      </w:r>
      <w:r w:rsidR="00A92519" w:rsidRPr="00213A2D">
        <w:rPr>
          <w:b/>
          <w:bCs/>
          <w:sz w:val="28"/>
          <w:u w:val="single"/>
        </w:rPr>
        <w:t>:</w:t>
      </w:r>
    </w:p>
    <w:p w:rsidR="000165E8" w:rsidRPr="00213A2D" w:rsidRDefault="000165E8" w:rsidP="002004D5">
      <w:pPr>
        <w:rPr>
          <w:b/>
          <w:bCs/>
          <w:sz w:val="28"/>
          <w:u w:val="single"/>
        </w:rPr>
      </w:pPr>
    </w:p>
    <w:p w:rsidR="001F3C54" w:rsidRPr="00E37B92" w:rsidRDefault="001F3C54" w:rsidP="00E37B92">
      <w:pPr>
        <w:pStyle w:val="ListParagraph"/>
        <w:numPr>
          <w:ilvl w:val="0"/>
          <w:numId w:val="9"/>
        </w:numPr>
        <w:rPr>
          <w:sz w:val="28"/>
        </w:rPr>
      </w:pPr>
      <w:r w:rsidRPr="00E37B92">
        <w:rPr>
          <w:sz w:val="28"/>
        </w:rPr>
        <w:t>Secretory IgA in mucous secretions plays an important role in host defense against viruses by blocking viral attachment to mucosal epithelial cells.</w:t>
      </w:r>
    </w:p>
    <w:p w:rsidR="00213A2D" w:rsidRPr="00E37B92" w:rsidRDefault="00213A2D" w:rsidP="00E37B92">
      <w:pPr>
        <w:pStyle w:val="ListParagraph"/>
        <w:numPr>
          <w:ilvl w:val="0"/>
          <w:numId w:val="9"/>
        </w:numPr>
        <w:rPr>
          <w:sz w:val="28"/>
        </w:rPr>
      </w:pPr>
      <w:r w:rsidRPr="00E37B92">
        <w:rPr>
          <w:sz w:val="28"/>
        </w:rPr>
        <w:t>Cells of innate immune response  recognize PAMPs of virus  by TLR with the aim of amplifying the inflammation and activating the adaptive cellular immune response.</w:t>
      </w:r>
    </w:p>
    <w:p w:rsidR="006A108D" w:rsidRPr="00E37B92" w:rsidRDefault="00A92519" w:rsidP="00E37B92">
      <w:pPr>
        <w:pStyle w:val="ListParagraph"/>
        <w:numPr>
          <w:ilvl w:val="0"/>
          <w:numId w:val="9"/>
        </w:numPr>
        <w:rPr>
          <w:sz w:val="28"/>
        </w:rPr>
      </w:pPr>
      <w:r w:rsidRPr="00E37B92">
        <w:rPr>
          <w:sz w:val="28"/>
        </w:rPr>
        <w:t>Double stranded RNA (</w:t>
      </w:r>
      <w:proofErr w:type="spellStart"/>
      <w:r w:rsidRPr="00E37B92">
        <w:rPr>
          <w:sz w:val="28"/>
        </w:rPr>
        <w:t>dsRNA</w:t>
      </w:r>
      <w:proofErr w:type="spellEnd"/>
      <w:r w:rsidRPr="00E37B92">
        <w:rPr>
          <w:sz w:val="28"/>
        </w:rPr>
        <w:t xml:space="preserve">) induces production of type I </w:t>
      </w:r>
      <w:proofErr w:type="spellStart"/>
      <w:r w:rsidRPr="00E37B92">
        <w:rPr>
          <w:sz w:val="28"/>
        </w:rPr>
        <w:t>interferons</w:t>
      </w:r>
      <w:proofErr w:type="spellEnd"/>
      <w:r w:rsidRPr="00E37B92">
        <w:rPr>
          <w:sz w:val="28"/>
        </w:rPr>
        <w:t xml:space="preserve"> (IFN-</w:t>
      </w:r>
      <w:r w:rsidRPr="00E37B92">
        <w:rPr>
          <w:rFonts w:cstheme="minorHAnsi"/>
          <w:sz w:val="28"/>
        </w:rPr>
        <w:t>α</w:t>
      </w:r>
      <w:r w:rsidRPr="00E37B92">
        <w:rPr>
          <w:sz w:val="28"/>
        </w:rPr>
        <w:t xml:space="preserve">- and </w:t>
      </w:r>
      <w:r w:rsidR="002004D5" w:rsidRPr="00E37B92">
        <w:rPr>
          <w:sz w:val="28"/>
        </w:rPr>
        <w:t>IFN-</w:t>
      </w:r>
      <w:r w:rsidRPr="00E37B92">
        <w:rPr>
          <w:rFonts w:cstheme="minorHAnsi"/>
          <w:sz w:val="28"/>
        </w:rPr>
        <w:t>β</w:t>
      </w:r>
      <w:r w:rsidR="002004D5" w:rsidRPr="00E37B92">
        <w:rPr>
          <w:sz w:val="28"/>
        </w:rPr>
        <w:t xml:space="preserve">) </w:t>
      </w:r>
      <w:r w:rsidRPr="00E37B92">
        <w:rPr>
          <w:sz w:val="28"/>
        </w:rPr>
        <w:t>which resist viral replication. Once bound, IFN-</w:t>
      </w:r>
      <w:r w:rsidRPr="00E37B92">
        <w:rPr>
          <w:rFonts w:cstheme="minorHAnsi"/>
          <w:sz w:val="28"/>
        </w:rPr>
        <w:t>α</w:t>
      </w:r>
      <w:r w:rsidRPr="00E37B92">
        <w:rPr>
          <w:sz w:val="28"/>
        </w:rPr>
        <w:t>- and IFN-</w:t>
      </w:r>
      <w:r w:rsidRPr="00E37B92">
        <w:rPr>
          <w:rFonts w:cstheme="minorHAnsi"/>
          <w:sz w:val="28"/>
        </w:rPr>
        <w:t>β</w:t>
      </w:r>
      <w:r w:rsidRPr="00E37B92">
        <w:rPr>
          <w:sz w:val="28"/>
        </w:rPr>
        <w:t xml:space="preserve"> - activate the JAK-STAT pathway, which in turn induces the transcription of several gene</w:t>
      </w:r>
      <w:r w:rsidR="00C44F7E" w:rsidRPr="00E37B92">
        <w:rPr>
          <w:sz w:val="28"/>
        </w:rPr>
        <w:t>s</w:t>
      </w:r>
      <w:r w:rsidR="006A108D" w:rsidRPr="00E37B92">
        <w:rPr>
          <w:sz w:val="28"/>
        </w:rPr>
        <w:t xml:space="preserve"> </w:t>
      </w:r>
    </w:p>
    <w:p w:rsidR="00A92519" w:rsidRPr="001F3C54" w:rsidRDefault="006A108D" w:rsidP="00C44F7E">
      <w:pPr>
        <w:rPr>
          <w:sz w:val="28"/>
        </w:rPr>
      </w:pPr>
      <w:r w:rsidRPr="001F3C54">
        <w:rPr>
          <w:sz w:val="28"/>
        </w:rPr>
        <w:t>a.</w:t>
      </w:r>
      <w:r w:rsidR="00C44F7E" w:rsidRPr="001F3C54">
        <w:rPr>
          <w:sz w:val="28"/>
        </w:rPr>
        <w:t xml:space="preserve"> </w:t>
      </w:r>
      <w:r w:rsidR="001F3C54">
        <w:rPr>
          <w:sz w:val="28"/>
        </w:rPr>
        <w:t>G</w:t>
      </w:r>
      <w:r w:rsidRPr="001F3C54">
        <w:rPr>
          <w:sz w:val="28"/>
        </w:rPr>
        <w:t xml:space="preserve">ene </w:t>
      </w:r>
      <w:r w:rsidR="00C44F7E" w:rsidRPr="001F3C54">
        <w:rPr>
          <w:sz w:val="28"/>
        </w:rPr>
        <w:t xml:space="preserve">encodes enzyme known as 2-5-oligo-adenylate </w:t>
      </w:r>
      <w:proofErr w:type="spellStart"/>
      <w:r w:rsidR="00C44F7E" w:rsidRPr="001F3C54">
        <w:rPr>
          <w:sz w:val="28"/>
        </w:rPr>
        <w:t>synthetase</w:t>
      </w:r>
      <w:proofErr w:type="spellEnd"/>
      <w:r w:rsidR="00C44F7E" w:rsidRPr="001F3C54">
        <w:rPr>
          <w:sz w:val="28"/>
        </w:rPr>
        <w:t xml:space="preserve"> [2-5(A) </w:t>
      </w:r>
      <w:proofErr w:type="spellStart"/>
      <w:r w:rsidR="00C44F7E" w:rsidRPr="001F3C54">
        <w:rPr>
          <w:sz w:val="28"/>
        </w:rPr>
        <w:t>synthetase</w:t>
      </w:r>
      <w:proofErr w:type="spellEnd"/>
      <w:r w:rsidR="00C44F7E" w:rsidRPr="001F3C54">
        <w:rPr>
          <w:sz w:val="28"/>
        </w:rPr>
        <w:t xml:space="preserve">], which activates  </w:t>
      </w:r>
      <w:proofErr w:type="spellStart"/>
      <w:r w:rsidR="00C44F7E" w:rsidRPr="001F3C54">
        <w:rPr>
          <w:sz w:val="28"/>
        </w:rPr>
        <w:t>ribonuclease</w:t>
      </w:r>
      <w:proofErr w:type="spellEnd"/>
      <w:r w:rsidR="00C44F7E" w:rsidRPr="001F3C54">
        <w:rPr>
          <w:sz w:val="28"/>
        </w:rPr>
        <w:t xml:space="preserve"> </w:t>
      </w:r>
      <w:r w:rsidR="00FB31FA">
        <w:rPr>
          <w:sz w:val="28"/>
        </w:rPr>
        <w:t xml:space="preserve">L </w:t>
      </w:r>
      <w:r w:rsidR="00C44F7E" w:rsidRPr="001F3C54">
        <w:rPr>
          <w:sz w:val="28"/>
        </w:rPr>
        <w:t>(</w:t>
      </w:r>
      <w:proofErr w:type="spellStart"/>
      <w:r w:rsidR="00C44F7E" w:rsidRPr="001F3C54">
        <w:rPr>
          <w:sz w:val="28"/>
        </w:rPr>
        <w:t>RNAase</w:t>
      </w:r>
      <w:proofErr w:type="spellEnd"/>
      <w:r w:rsidR="00C44F7E" w:rsidRPr="001F3C54">
        <w:rPr>
          <w:sz w:val="28"/>
        </w:rPr>
        <w:t xml:space="preserve"> L) that degrades viral </w:t>
      </w:r>
      <w:r w:rsidR="00FB31FA">
        <w:rPr>
          <w:sz w:val="28"/>
        </w:rPr>
        <w:t>m</w:t>
      </w:r>
      <w:r w:rsidR="00C44F7E" w:rsidRPr="001F3C54">
        <w:rPr>
          <w:sz w:val="28"/>
        </w:rPr>
        <w:t>RNA</w:t>
      </w:r>
    </w:p>
    <w:p w:rsidR="006A108D" w:rsidRPr="001F3C54" w:rsidRDefault="006A108D" w:rsidP="00FB31FA">
      <w:pPr>
        <w:rPr>
          <w:sz w:val="28"/>
        </w:rPr>
      </w:pPr>
      <w:r w:rsidRPr="001F3C54">
        <w:rPr>
          <w:sz w:val="28"/>
        </w:rPr>
        <w:t xml:space="preserve">b. </w:t>
      </w:r>
      <w:r w:rsidR="001F3C54">
        <w:rPr>
          <w:sz w:val="28"/>
        </w:rPr>
        <w:t>G</w:t>
      </w:r>
      <w:r w:rsidRPr="001F3C54">
        <w:rPr>
          <w:sz w:val="28"/>
        </w:rPr>
        <w:t xml:space="preserve">ene </w:t>
      </w:r>
      <w:proofErr w:type="spellStart"/>
      <w:r w:rsidRPr="001F3C54">
        <w:rPr>
          <w:sz w:val="28"/>
        </w:rPr>
        <w:t>encods</w:t>
      </w:r>
      <w:proofErr w:type="spellEnd"/>
      <w:r w:rsidRPr="001F3C54">
        <w:rPr>
          <w:sz w:val="28"/>
        </w:rPr>
        <w:t xml:space="preserve"> a specific protein kinase called </w:t>
      </w:r>
      <w:proofErr w:type="spellStart"/>
      <w:r w:rsidRPr="001F3C54">
        <w:rPr>
          <w:sz w:val="28"/>
        </w:rPr>
        <w:t>dsRNA</w:t>
      </w:r>
      <w:proofErr w:type="spellEnd"/>
      <w:r w:rsidR="00FB31FA">
        <w:rPr>
          <w:sz w:val="28"/>
        </w:rPr>
        <w:t xml:space="preserve">-dependent protein kinase (PKR). </w:t>
      </w:r>
      <w:r w:rsidR="00FB31FA" w:rsidRPr="00FB31FA">
        <w:rPr>
          <w:rFonts w:ascii="ScalaSans-Light" w:hAnsi="ScalaSans-Light"/>
          <w:color w:val="000000"/>
          <w:sz w:val="18"/>
          <w:szCs w:val="18"/>
        </w:rPr>
        <w:t xml:space="preserve"> </w:t>
      </w:r>
      <w:r w:rsidR="00FB31FA" w:rsidRPr="00FB31FA">
        <w:rPr>
          <w:sz w:val="28"/>
        </w:rPr>
        <w:t xml:space="preserve">PKR inactivates the translation initiation factoreIF-2 </w:t>
      </w:r>
      <w:r w:rsidR="00FB31FA">
        <w:rPr>
          <w:sz w:val="28"/>
        </w:rPr>
        <w:t xml:space="preserve">by phosphorylating it, </w:t>
      </w:r>
      <w:r w:rsidRPr="001F3C54">
        <w:rPr>
          <w:sz w:val="28"/>
        </w:rPr>
        <w:t xml:space="preserve"> thus blocking viral replication in infected cells</w:t>
      </w:r>
    </w:p>
    <w:p w:rsidR="00A92519" w:rsidRPr="001F3C54" w:rsidRDefault="00E37B92" w:rsidP="006A108D">
      <w:pPr>
        <w:rPr>
          <w:sz w:val="28"/>
        </w:rPr>
      </w:pPr>
      <w:r>
        <w:rPr>
          <w:sz w:val="28"/>
        </w:rPr>
        <w:t xml:space="preserve">c. </w:t>
      </w:r>
      <w:r w:rsidR="006A108D" w:rsidRPr="001F3C54">
        <w:rPr>
          <w:sz w:val="28"/>
        </w:rPr>
        <w:t>The binding of IFN-</w:t>
      </w:r>
      <w:r w:rsidR="006A108D" w:rsidRPr="001F3C54">
        <w:rPr>
          <w:rFonts w:cstheme="minorHAnsi"/>
          <w:sz w:val="28"/>
        </w:rPr>
        <w:t>α</w:t>
      </w:r>
      <w:r w:rsidR="006A108D" w:rsidRPr="001F3C54">
        <w:rPr>
          <w:sz w:val="28"/>
        </w:rPr>
        <w:t>- and IFN-</w:t>
      </w:r>
      <w:r w:rsidR="006A108D" w:rsidRPr="001F3C54">
        <w:rPr>
          <w:rFonts w:cstheme="minorHAnsi"/>
          <w:sz w:val="28"/>
        </w:rPr>
        <w:t>β</w:t>
      </w:r>
      <w:r w:rsidR="006A108D" w:rsidRPr="001F3C54">
        <w:rPr>
          <w:sz w:val="28"/>
        </w:rPr>
        <w:t xml:space="preserve"> to NK cells induces lytic activity, making them very effective in killing virally infected cells.</w:t>
      </w:r>
    </w:p>
    <w:p w:rsidR="006A108D" w:rsidRPr="00E37B92" w:rsidRDefault="006A108D" w:rsidP="00E37B92">
      <w:pPr>
        <w:pStyle w:val="ListParagraph"/>
        <w:numPr>
          <w:ilvl w:val="0"/>
          <w:numId w:val="10"/>
        </w:numPr>
        <w:rPr>
          <w:sz w:val="28"/>
        </w:rPr>
      </w:pPr>
      <w:r w:rsidRPr="00E37B92">
        <w:rPr>
          <w:sz w:val="28"/>
        </w:rPr>
        <w:t>IL12 greatly enhances the activity of NK cells</w:t>
      </w:r>
    </w:p>
    <w:p w:rsidR="00A92519" w:rsidRPr="001F3C54" w:rsidRDefault="00A92519" w:rsidP="00A92519">
      <w:pPr>
        <w:rPr>
          <w:sz w:val="28"/>
        </w:rPr>
      </w:pPr>
    </w:p>
    <w:p w:rsidR="00A92519" w:rsidRPr="001F3C54" w:rsidRDefault="00A92519" w:rsidP="00A92519">
      <w:pPr>
        <w:rPr>
          <w:sz w:val="28"/>
        </w:rPr>
      </w:pPr>
    </w:p>
    <w:p w:rsidR="00E37B92" w:rsidRPr="00F979F2" w:rsidRDefault="00FB31FA" w:rsidP="00FB31FA">
      <w:pPr>
        <w:rPr>
          <w:b/>
          <w:bCs/>
          <w:sz w:val="28"/>
        </w:rPr>
      </w:pPr>
      <w:r w:rsidRPr="00F979F2">
        <w:rPr>
          <w:b/>
          <w:bCs/>
          <w:sz w:val="28"/>
        </w:rPr>
        <w:t xml:space="preserve"> Antibodies (humeral immunity)</w:t>
      </w:r>
      <w:r w:rsidR="00E37B92" w:rsidRPr="00F979F2">
        <w:rPr>
          <w:b/>
          <w:bCs/>
          <w:sz w:val="28"/>
        </w:rPr>
        <w:t xml:space="preserve"> to viral infection</w:t>
      </w:r>
    </w:p>
    <w:p w:rsidR="0039210A" w:rsidRPr="004B6054" w:rsidRDefault="00FB31FA" w:rsidP="004B6054">
      <w:pPr>
        <w:rPr>
          <w:b/>
          <w:bCs/>
          <w:sz w:val="28"/>
        </w:rPr>
      </w:pPr>
      <w:r w:rsidRPr="00FB31FA">
        <w:rPr>
          <w:sz w:val="28"/>
        </w:rPr>
        <w:lastRenderedPageBreak/>
        <w:br/>
        <w:t>Antibodies are particularly</w:t>
      </w:r>
      <w:r>
        <w:rPr>
          <w:sz w:val="28"/>
        </w:rPr>
        <w:t xml:space="preserve"> </w:t>
      </w:r>
      <w:r w:rsidRPr="00FB31FA">
        <w:rPr>
          <w:sz w:val="28"/>
        </w:rPr>
        <w:t>effective in protectin</w:t>
      </w:r>
      <w:r w:rsidR="004B6054">
        <w:rPr>
          <w:sz w:val="28"/>
        </w:rPr>
        <w:t>g against infection if they</w:t>
      </w:r>
      <w:r w:rsidR="001148B4">
        <w:rPr>
          <w:sz w:val="28"/>
        </w:rPr>
        <w:t xml:space="preserve"> </w:t>
      </w:r>
      <w:r w:rsidRPr="00FB31FA">
        <w:rPr>
          <w:sz w:val="28"/>
        </w:rPr>
        <w:t>localized at</w:t>
      </w:r>
      <w:r>
        <w:rPr>
          <w:sz w:val="28"/>
        </w:rPr>
        <w:t xml:space="preserve"> </w:t>
      </w:r>
      <w:r w:rsidRPr="00FB31FA">
        <w:rPr>
          <w:sz w:val="28"/>
        </w:rPr>
        <w:t>the site of viral entry into the body</w:t>
      </w:r>
      <w:r w:rsidR="00CD005A">
        <w:rPr>
          <w:sz w:val="28"/>
        </w:rPr>
        <w:t xml:space="preserve"> (attachment receptor</w:t>
      </w:r>
      <w:r w:rsidR="001148B4" w:rsidRPr="004B6054">
        <w:rPr>
          <w:b/>
          <w:bCs/>
          <w:sz w:val="28"/>
        </w:rPr>
        <w:t>)</w:t>
      </w:r>
      <w:r w:rsidR="0039210A" w:rsidRPr="004B6054">
        <w:rPr>
          <w:b/>
          <w:bCs/>
          <w:sz w:val="28"/>
        </w:rPr>
        <w:t xml:space="preserve"> </w:t>
      </w:r>
      <w:r w:rsidR="006B5856" w:rsidRPr="004B6054">
        <w:rPr>
          <w:b/>
          <w:bCs/>
          <w:sz w:val="28"/>
        </w:rPr>
        <w:t xml:space="preserve"> </w:t>
      </w:r>
      <w:r w:rsidR="004B6054">
        <w:rPr>
          <w:b/>
          <w:bCs/>
          <w:sz w:val="28"/>
        </w:rPr>
        <w:t>which can include the followings:</w:t>
      </w:r>
    </w:p>
    <w:p w:rsidR="00AC5383" w:rsidRDefault="0039210A" w:rsidP="00AC5383">
      <w:pPr>
        <w:pStyle w:val="ListParagraph"/>
        <w:numPr>
          <w:ilvl w:val="0"/>
          <w:numId w:val="1"/>
        </w:numPr>
        <w:rPr>
          <w:sz w:val="28"/>
        </w:rPr>
      </w:pPr>
      <w:r w:rsidRPr="00CD005A">
        <w:rPr>
          <w:sz w:val="28"/>
        </w:rPr>
        <w:t xml:space="preserve">Secretory IgA in mucous secretions a site of entry </w:t>
      </w:r>
    </w:p>
    <w:p w:rsidR="00AC5383" w:rsidRDefault="000B4B6C" w:rsidP="00AC5383">
      <w:pPr>
        <w:pStyle w:val="ListParagraph"/>
        <w:numPr>
          <w:ilvl w:val="0"/>
          <w:numId w:val="1"/>
        </w:numPr>
        <w:rPr>
          <w:sz w:val="28"/>
        </w:rPr>
      </w:pPr>
      <w:r>
        <w:rPr>
          <w:sz w:val="28"/>
        </w:rPr>
        <w:t xml:space="preserve"> </w:t>
      </w:r>
      <w:r w:rsidR="004B6054">
        <w:rPr>
          <w:sz w:val="28"/>
        </w:rPr>
        <w:t xml:space="preserve">Abs </w:t>
      </w:r>
      <w:r>
        <w:rPr>
          <w:sz w:val="28"/>
        </w:rPr>
        <w:t>B</w:t>
      </w:r>
      <w:r w:rsidR="001148B4">
        <w:rPr>
          <w:sz w:val="28"/>
        </w:rPr>
        <w:t>ind</w:t>
      </w:r>
      <w:r w:rsidR="00CD005A" w:rsidRPr="00CD005A">
        <w:rPr>
          <w:sz w:val="28"/>
        </w:rPr>
        <w:t xml:space="preserve"> to epitopes that are necessary to mediate fusion of</w:t>
      </w:r>
      <w:r w:rsidR="001148B4">
        <w:rPr>
          <w:sz w:val="28"/>
        </w:rPr>
        <w:t xml:space="preserve"> </w:t>
      </w:r>
      <w:r>
        <w:rPr>
          <w:sz w:val="28"/>
        </w:rPr>
        <w:t>the</w:t>
      </w:r>
      <w:r w:rsidR="00CD005A" w:rsidRPr="00CD005A">
        <w:rPr>
          <w:sz w:val="28"/>
        </w:rPr>
        <w:t xml:space="preserve"> envelope</w:t>
      </w:r>
      <w:r>
        <w:rPr>
          <w:sz w:val="28"/>
        </w:rPr>
        <w:t>d virus</w:t>
      </w:r>
      <w:r w:rsidR="00CD005A" w:rsidRPr="00CD005A">
        <w:rPr>
          <w:sz w:val="28"/>
        </w:rPr>
        <w:t xml:space="preserve"> with the plasma membrane.</w:t>
      </w:r>
    </w:p>
    <w:p w:rsidR="00AC5383" w:rsidRDefault="004B6054" w:rsidP="004B6054">
      <w:pPr>
        <w:pStyle w:val="ListParagraph"/>
        <w:numPr>
          <w:ilvl w:val="0"/>
          <w:numId w:val="1"/>
        </w:numPr>
        <w:rPr>
          <w:sz w:val="28"/>
        </w:rPr>
      </w:pPr>
      <w:r w:rsidRPr="004B6054">
        <w:rPr>
          <w:sz w:val="28"/>
        </w:rPr>
        <w:t xml:space="preserve">Abs </w:t>
      </w:r>
      <w:r w:rsidR="000B4B6C" w:rsidRPr="00AC5383">
        <w:rPr>
          <w:sz w:val="28"/>
        </w:rPr>
        <w:t>O</w:t>
      </w:r>
      <w:r w:rsidR="00CD005A" w:rsidRPr="00AC5383">
        <w:rPr>
          <w:sz w:val="28"/>
        </w:rPr>
        <w:t>psonize viral particles and function as an opsonizing agent to facilitate</w:t>
      </w:r>
      <w:r w:rsidR="000B4B6C" w:rsidRPr="00AC5383">
        <w:rPr>
          <w:sz w:val="28"/>
        </w:rPr>
        <w:t xml:space="preserve"> </w:t>
      </w:r>
      <w:r w:rsidR="00CD005A" w:rsidRPr="00AC5383">
        <w:rPr>
          <w:sz w:val="28"/>
        </w:rPr>
        <w:t>phagocytosis.</w:t>
      </w:r>
    </w:p>
    <w:p w:rsidR="001148B4" w:rsidRPr="00AC5383" w:rsidRDefault="000B4B6C" w:rsidP="00AC5383">
      <w:pPr>
        <w:pStyle w:val="ListParagraph"/>
        <w:numPr>
          <w:ilvl w:val="0"/>
          <w:numId w:val="1"/>
        </w:numPr>
        <w:rPr>
          <w:sz w:val="28"/>
        </w:rPr>
      </w:pPr>
      <w:r w:rsidRPr="00AC5383">
        <w:rPr>
          <w:sz w:val="28"/>
        </w:rPr>
        <w:t xml:space="preserve"> </w:t>
      </w:r>
      <w:r w:rsidR="004B6054">
        <w:rPr>
          <w:sz w:val="28"/>
        </w:rPr>
        <w:t>Abs</w:t>
      </w:r>
      <w:r w:rsidR="004B6054" w:rsidRPr="00AC5383">
        <w:rPr>
          <w:sz w:val="28"/>
        </w:rPr>
        <w:t xml:space="preserve"> </w:t>
      </w:r>
      <w:r w:rsidRPr="00AC5383">
        <w:rPr>
          <w:sz w:val="28"/>
        </w:rPr>
        <w:t>A</w:t>
      </w:r>
      <w:r w:rsidR="001148B4" w:rsidRPr="00AC5383">
        <w:rPr>
          <w:sz w:val="28"/>
        </w:rPr>
        <w:t>ctivate complement system which</w:t>
      </w:r>
      <w:r w:rsidR="001148B4" w:rsidRPr="00AC5383">
        <w:rPr>
          <w:rFonts w:ascii="ScalaSans-Regular" w:hAnsi="ScalaSans-Regular"/>
          <w:color w:val="000000"/>
          <w:sz w:val="18"/>
          <w:szCs w:val="18"/>
        </w:rPr>
        <w:t xml:space="preserve"> </w:t>
      </w:r>
      <w:r w:rsidR="001148B4" w:rsidRPr="00AC5383">
        <w:rPr>
          <w:sz w:val="28"/>
        </w:rPr>
        <w:t xml:space="preserve">mediates </w:t>
      </w:r>
      <w:proofErr w:type="spellStart"/>
      <w:r w:rsidR="001148B4" w:rsidRPr="00AC5383">
        <w:rPr>
          <w:sz w:val="28"/>
        </w:rPr>
        <w:t>opsonization</w:t>
      </w:r>
      <w:proofErr w:type="spellEnd"/>
      <w:r w:rsidR="001148B4" w:rsidRPr="00AC5383">
        <w:rPr>
          <w:sz w:val="28"/>
        </w:rPr>
        <w:t xml:space="preserve"> by C3b that enhance phagocytosis and </w:t>
      </w:r>
      <w:proofErr w:type="spellStart"/>
      <w:r w:rsidR="001148B4" w:rsidRPr="00AC5383">
        <w:rPr>
          <w:sz w:val="28"/>
        </w:rPr>
        <w:t>lysis</w:t>
      </w:r>
      <w:proofErr w:type="spellEnd"/>
      <w:r w:rsidR="001148B4" w:rsidRPr="00AC5383">
        <w:rPr>
          <w:rFonts w:ascii="ScalaSans-Regular" w:hAnsi="ScalaSans-Regular"/>
          <w:color w:val="000000"/>
          <w:sz w:val="18"/>
          <w:szCs w:val="18"/>
        </w:rPr>
        <w:t xml:space="preserve"> </w:t>
      </w:r>
      <w:r w:rsidR="001148B4" w:rsidRPr="00AC5383">
        <w:rPr>
          <w:sz w:val="28"/>
        </w:rPr>
        <w:t xml:space="preserve">of enveloped viral particles by </w:t>
      </w:r>
      <w:proofErr w:type="spellStart"/>
      <w:r w:rsidR="001148B4" w:rsidRPr="00AC5383">
        <w:rPr>
          <w:sz w:val="28"/>
        </w:rPr>
        <w:t>membraneattack</w:t>
      </w:r>
      <w:proofErr w:type="spellEnd"/>
      <w:r w:rsidR="001148B4" w:rsidRPr="00AC5383">
        <w:rPr>
          <w:sz w:val="28"/>
        </w:rPr>
        <w:t xml:space="preserve"> complex</w:t>
      </w:r>
    </w:p>
    <w:p w:rsidR="000B4B6C" w:rsidRPr="00CD005A" w:rsidRDefault="000B4B6C" w:rsidP="001148B4">
      <w:pPr>
        <w:rPr>
          <w:sz w:val="28"/>
        </w:rPr>
      </w:pPr>
    </w:p>
    <w:p w:rsidR="0039210A" w:rsidRDefault="00AC5383" w:rsidP="000567A6">
      <w:pPr>
        <w:rPr>
          <w:sz w:val="28"/>
        </w:rPr>
      </w:pPr>
      <w:r>
        <w:rPr>
          <w:sz w:val="28"/>
        </w:rPr>
        <w:t xml:space="preserve">All these antibodies </w:t>
      </w:r>
      <w:r w:rsidR="000567A6">
        <w:rPr>
          <w:sz w:val="28"/>
        </w:rPr>
        <w:t xml:space="preserve">may be of innate immune response , </w:t>
      </w:r>
      <w:r w:rsidRPr="00AC5383">
        <w:rPr>
          <w:sz w:val="28"/>
        </w:rPr>
        <w:t>Previous infection</w:t>
      </w:r>
      <w:r w:rsidR="000567A6">
        <w:rPr>
          <w:sz w:val="28"/>
        </w:rPr>
        <w:t xml:space="preserve"> or from </w:t>
      </w:r>
      <w:r w:rsidRPr="00AC5383">
        <w:rPr>
          <w:sz w:val="28"/>
        </w:rPr>
        <w:t>Vaccine</w:t>
      </w:r>
    </w:p>
    <w:p w:rsidR="000567A6" w:rsidRDefault="000567A6" w:rsidP="00CD1907">
      <w:pPr>
        <w:rPr>
          <w:sz w:val="28"/>
        </w:rPr>
      </w:pPr>
    </w:p>
    <w:p w:rsidR="000567A6" w:rsidRDefault="000567A6" w:rsidP="00CD1907">
      <w:pPr>
        <w:rPr>
          <w:sz w:val="28"/>
        </w:rPr>
      </w:pPr>
    </w:p>
    <w:p w:rsidR="00CD1907" w:rsidRPr="00F979F2" w:rsidRDefault="00CD1907" w:rsidP="00CD1907">
      <w:pPr>
        <w:rPr>
          <w:b/>
          <w:bCs/>
          <w:sz w:val="28"/>
        </w:rPr>
      </w:pPr>
      <w:r w:rsidRPr="00F979F2">
        <w:rPr>
          <w:b/>
          <w:bCs/>
          <w:sz w:val="28"/>
        </w:rPr>
        <w:t xml:space="preserve">Cell-Mediated Immunity </w:t>
      </w:r>
      <w:r w:rsidR="004B6054" w:rsidRPr="00F979F2">
        <w:rPr>
          <w:b/>
          <w:bCs/>
          <w:sz w:val="28"/>
        </w:rPr>
        <w:t>to viral infection</w:t>
      </w:r>
    </w:p>
    <w:p w:rsidR="004B6054" w:rsidRDefault="004B6054" w:rsidP="00CD1907">
      <w:pPr>
        <w:rPr>
          <w:sz w:val="28"/>
        </w:rPr>
      </w:pPr>
    </w:p>
    <w:p w:rsidR="00CD1907" w:rsidRDefault="00CD1907" w:rsidP="00F413DC">
      <w:pPr>
        <w:rPr>
          <w:sz w:val="28"/>
        </w:rPr>
      </w:pPr>
      <w:r>
        <w:rPr>
          <w:sz w:val="28"/>
        </w:rPr>
        <w:t xml:space="preserve">It </w:t>
      </w:r>
      <w:r w:rsidRPr="00CD1907">
        <w:rPr>
          <w:sz w:val="28"/>
        </w:rPr>
        <w:t>is Important</w:t>
      </w:r>
      <w:r>
        <w:rPr>
          <w:sz w:val="28"/>
        </w:rPr>
        <w:t xml:space="preserve"> </w:t>
      </w:r>
      <w:r w:rsidRPr="00CD1907">
        <w:rPr>
          <w:sz w:val="28"/>
        </w:rPr>
        <w:t>for Viral Control and Clearance</w:t>
      </w:r>
      <w:r>
        <w:rPr>
          <w:sz w:val="28"/>
        </w:rPr>
        <w:t xml:space="preserve"> in established viral infection</w:t>
      </w:r>
      <w:r w:rsidR="000567A6">
        <w:rPr>
          <w:sz w:val="28"/>
        </w:rPr>
        <w:t xml:space="preserve"> (vir</w:t>
      </w:r>
      <w:r w:rsidR="004B6054">
        <w:rPr>
          <w:sz w:val="28"/>
        </w:rPr>
        <w:t>u</w:t>
      </w:r>
      <w:r w:rsidR="000567A6">
        <w:rPr>
          <w:sz w:val="28"/>
        </w:rPr>
        <w:t>s i</w:t>
      </w:r>
      <w:r w:rsidR="004B6054">
        <w:rPr>
          <w:sz w:val="28"/>
        </w:rPr>
        <w:t>n</w:t>
      </w:r>
      <w:r w:rsidR="000567A6">
        <w:rPr>
          <w:sz w:val="28"/>
        </w:rPr>
        <w:t>side the cells)</w:t>
      </w:r>
      <w:r>
        <w:rPr>
          <w:sz w:val="28"/>
        </w:rPr>
        <w:t xml:space="preserve">. </w:t>
      </w:r>
      <w:r w:rsidRPr="00CD1907">
        <w:rPr>
          <w:sz w:val="28"/>
        </w:rPr>
        <w:t>Although antibodies have an important role in containing</w:t>
      </w:r>
      <w:r>
        <w:rPr>
          <w:sz w:val="28"/>
        </w:rPr>
        <w:t xml:space="preserve"> </w:t>
      </w:r>
      <w:r w:rsidRPr="00CD1907">
        <w:rPr>
          <w:sz w:val="28"/>
        </w:rPr>
        <w:t>the spread of a virus in the acute phases of infection, they are</w:t>
      </w:r>
      <w:r>
        <w:rPr>
          <w:sz w:val="28"/>
        </w:rPr>
        <w:t xml:space="preserve"> </w:t>
      </w:r>
      <w:r w:rsidRPr="00CD1907">
        <w:rPr>
          <w:sz w:val="28"/>
        </w:rPr>
        <w:t>not usually able to eliminate the virus once infection has</w:t>
      </w:r>
      <w:r>
        <w:rPr>
          <w:sz w:val="28"/>
        </w:rPr>
        <w:t xml:space="preserve"> </w:t>
      </w:r>
      <w:r w:rsidRPr="00CD1907">
        <w:rPr>
          <w:sz w:val="28"/>
        </w:rPr>
        <w:t>occurred</w:t>
      </w:r>
      <w:r>
        <w:rPr>
          <w:sz w:val="28"/>
        </w:rPr>
        <w:t xml:space="preserve">. </w:t>
      </w:r>
      <w:r w:rsidRPr="00CD1907">
        <w:rPr>
          <w:sz w:val="28"/>
        </w:rPr>
        <w:t>Once an infection is established, cell-mediated</w:t>
      </w:r>
      <w:r w:rsidR="000567A6">
        <w:rPr>
          <w:sz w:val="28"/>
        </w:rPr>
        <w:t xml:space="preserve"> </w:t>
      </w:r>
      <w:r w:rsidRPr="00CD1907">
        <w:rPr>
          <w:sz w:val="28"/>
        </w:rPr>
        <w:t>immune mechanism</w:t>
      </w:r>
      <w:r>
        <w:rPr>
          <w:sz w:val="28"/>
        </w:rPr>
        <w:t xml:space="preserve"> </w:t>
      </w:r>
      <w:r w:rsidRPr="000567A6">
        <w:rPr>
          <w:b/>
          <w:bCs/>
          <w:color w:val="FF0000"/>
          <w:sz w:val="28"/>
          <w:u w:val="single"/>
        </w:rPr>
        <w:t>is the effective  mechanism in host defense</w:t>
      </w:r>
      <w:r w:rsidR="00F413DC" w:rsidRPr="000567A6">
        <w:rPr>
          <w:color w:val="FF0000"/>
          <w:sz w:val="28"/>
        </w:rPr>
        <w:t xml:space="preserve"> </w:t>
      </w:r>
      <w:r w:rsidR="00F413DC">
        <w:rPr>
          <w:sz w:val="28"/>
        </w:rPr>
        <w:t>and</w:t>
      </w:r>
      <w:r w:rsidR="00F413DC" w:rsidRPr="00F413DC">
        <w:rPr>
          <w:sz w:val="28"/>
        </w:rPr>
        <w:t xml:space="preserve"> cytoto</w:t>
      </w:r>
      <w:r w:rsidR="004B6054">
        <w:rPr>
          <w:sz w:val="28"/>
        </w:rPr>
        <w:t>x</w:t>
      </w:r>
      <w:r w:rsidR="00F413DC" w:rsidRPr="00F413DC">
        <w:rPr>
          <w:sz w:val="28"/>
        </w:rPr>
        <w:t>ic T lymphocytes CTL</w:t>
      </w:r>
      <w:r w:rsidR="00F413DC">
        <w:rPr>
          <w:sz w:val="28"/>
        </w:rPr>
        <w:t xml:space="preserve"> is the effector cell against viral infection  </w:t>
      </w:r>
      <w:r w:rsidRPr="00CD1907">
        <w:rPr>
          <w:sz w:val="28"/>
        </w:rPr>
        <w:t>.</w:t>
      </w:r>
      <w:r w:rsidR="00D26E18">
        <w:rPr>
          <w:sz w:val="28"/>
        </w:rPr>
        <w:t xml:space="preserve"> The activation of cell mediated immune response occur by : </w:t>
      </w:r>
    </w:p>
    <w:p w:rsidR="00CD1907" w:rsidRDefault="00D26E18" w:rsidP="00CD1907">
      <w:pPr>
        <w:rPr>
          <w:sz w:val="28"/>
        </w:rPr>
      </w:pPr>
      <w:r>
        <w:rPr>
          <w:sz w:val="28"/>
        </w:rPr>
        <w:t>I//</w:t>
      </w:r>
      <w:r w:rsidR="00CD1907">
        <w:rPr>
          <w:sz w:val="28"/>
        </w:rPr>
        <w:t xml:space="preserve"> </w:t>
      </w:r>
      <w:r w:rsidR="00CD1907" w:rsidRPr="00D26E18">
        <w:rPr>
          <w:b/>
          <w:bCs/>
          <w:sz w:val="28"/>
          <w:u w:val="single"/>
        </w:rPr>
        <w:t>A</w:t>
      </w:r>
      <w:r w:rsidR="00250C06" w:rsidRPr="00D26E18">
        <w:rPr>
          <w:b/>
          <w:bCs/>
          <w:sz w:val="28"/>
          <w:u w:val="single"/>
        </w:rPr>
        <w:t>ntigen</w:t>
      </w:r>
      <w:r w:rsidR="00CD1907" w:rsidRPr="00D26E18">
        <w:rPr>
          <w:b/>
          <w:bCs/>
          <w:sz w:val="28"/>
          <w:u w:val="single"/>
        </w:rPr>
        <w:t xml:space="preserve"> presenting cells </w:t>
      </w:r>
      <w:r w:rsidRPr="00D26E18">
        <w:rPr>
          <w:b/>
          <w:bCs/>
          <w:sz w:val="28"/>
          <w:u w:val="single"/>
        </w:rPr>
        <w:t>(</w:t>
      </w:r>
      <w:r w:rsidR="00250C06" w:rsidRPr="00D26E18">
        <w:rPr>
          <w:b/>
          <w:bCs/>
          <w:sz w:val="28"/>
          <w:u w:val="single"/>
        </w:rPr>
        <w:t>APC</w:t>
      </w:r>
      <w:r w:rsidRPr="00D26E18">
        <w:rPr>
          <w:b/>
          <w:bCs/>
          <w:sz w:val="28"/>
          <w:u w:val="single"/>
        </w:rPr>
        <w:t xml:space="preserve">) </w:t>
      </w:r>
      <w:r w:rsidR="00CD1907" w:rsidRPr="00D26E18">
        <w:rPr>
          <w:b/>
          <w:bCs/>
          <w:sz w:val="28"/>
          <w:u w:val="single"/>
        </w:rPr>
        <w:t>presenting viral antigen with MHC II to native CD4</w:t>
      </w:r>
      <w:r w:rsidR="000567A6">
        <w:rPr>
          <w:b/>
          <w:bCs/>
          <w:sz w:val="28"/>
          <w:u w:val="single"/>
        </w:rPr>
        <w:t xml:space="preserve"> cells that trigger the followings </w:t>
      </w:r>
    </w:p>
    <w:p w:rsidR="00923BCD" w:rsidRDefault="00B81E45" w:rsidP="00923BCD">
      <w:pPr>
        <w:pStyle w:val="ListParagraph"/>
        <w:numPr>
          <w:ilvl w:val="0"/>
          <w:numId w:val="2"/>
        </w:numPr>
        <w:rPr>
          <w:sz w:val="28"/>
        </w:rPr>
      </w:pPr>
      <w:r w:rsidRPr="00923BCD">
        <w:rPr>
          <w:sz w:val="28"/>
        </w:rPr>
        <w:t xml:space="preserve">Native CD4 cells differentiated to CD4 TH1 </w:t>
      </w:r>
      <w:r w:rsidR="00250C06" w:rsidRPr="00923BCD">
        <w:rPr>
          <w:sz w:val="28"/>
        </w:rPr>
        <w:t>cells</w:t>
      </w:r>
      <w:r w:rsidR="00F413DC" w:rsidRPr="00923BCD">
        <w:rPr>
          <w:sz w:val="28"/>
        </w:rPr>
        <w:t xml:space="preserve">. </w:t>
      </w:r>
      <w:r w:rsidRPr="00923BCD">
        <w:rPr>
          <w:sz w:val="28"/>
        </w:rPr>
        <w:t xml:space="preserve">Activated TH1 </w:t>
      </w:r>
      <w:r w:rsidR="00250C06" w:rsidRPr="00923BCD">
        <w:rPr>
          <w:sz w:val="28"/>
        </w:rPr>
        <w:t xml:space="preserve">cells produce a </w:t>
      </w:r>
      <w:r w:rsidRPr="00923BCD">
        <w:rPr>
          <w:sz w:val="28"/>
        </w:rPr>
        <w:t>number of cytokines, including IL-2, IFN-</w:t>
      </w:r>
      <w:proofErr w:type="spellStart"/>
      <w:r w:rsidR="00F413DC" w:rsidRPr="00923BCD">
        <w:rPr>
          <w:rFonts w:cstheme="minorHAnsi"/>
          <w:sz w:val="28"/>
        </w:rPr>
        <w:t>γ</w:t>
      </w:r>
      <w:r w:rsidRPr="00923BCD">
        <w:rPr>
          <w:sz w:val="28"/>
        </w:rPr>
        <w:t>,and</w:t>
      </w:r>
      <w:proofErr w:type="spellEnd"/>
      <w:r w:rsidRPr="00923BCD">
        <w:rPr>
          <w:sz w:val="28"/>
        </w:rPr>
        <w:t xml:space="preserve"> TNF</w:t>
      </w:r>
      <w:r w:rsidR="00250C06" w:rsidRPr="00923BCD">
        <w:rPr>
          <w:sz w:val="28"/>
        </w:rPr>
        <w:t>.</w:t>
      </w:r>
    </w:p>
    <w:p w:rsidR="00B81E45" w:rsidRPr="00923BCD" w:rsidRDefault="00250C06" w:rsidP="00923BCD">
      <w:pPr>
        <w:pStyle w:val="ListParagraph"/>
        <w:numPr>
          <w:ilvl w:val="0"/>
          <w:numId w:val="2"/>
        </w:numPr>
        <w:rPr>
          <w:sz w:val="28"/>
        </w:rPr>
      </w:pPr>
      <w:r w:rsidRPr="00923BCD">
        <w:rPr>
          <w:sz w:val="28"/>
        </w:rPr>
        <w:t xml:space="preserve"> </w:t>
      </w:r>
      <w:r w:rsidR="00B81E45" w:rsidRPr="00923BCD">
        <w:rPr>
          <w:sz w:val="28"/>
        </w:rPr>
        <w:t>IFN-</w:t>
      </w:r>
      <w:r w:rsidR="00F413DC" w:rsidRPr="00923BCD">
        <w:rPr>
          <w:sz w:val="28"/>
        </w:rPr>
        <w:t>γ</w:t>
      </w:r>
      <w:r w:rsidR="00B81E45" w:rsidRPr="00923BCD">
        <w:rPr>
          <w:sz w:val="28"/>
        </w:rPr>
        <w:t xml:space="preserve"> </w:t>
      </w:r>
      <w:r w:rsidR="00923BCD">
        <w:rPr>
          <w:sz w:val="28"/>
        </w:rPr>
        <w:t>acts by</w:t>
      </w:r>
      <w:r w:rsidR="00923BCD" w:rsidRPr="00923BCD">
        <w:rPr>
          <w:rFonts w:ascii="Fd896400-Identity-H" w:hAnsi="Fd896400-Identity-H"/>
          <w:color w:val="1A1C1F"/>
          <w:sz w:val="18"/>
          <w:szCs w:val="18"/>
        </w:rPr>
        <w:t xml:space="preserve"> </w:t>
      </w:r>
      <w:r w:rsidR="00923BCD" w:rsidRPr="00923BCD">
        <w:rPr>
          <w:sz w:val="28"/>
        </w:rPr>
        <w:t>Increases expression</w:t>
      </w:r>
      <w:r w:rsidR="00923BCD">
        <w:rPr>
          <w:sz w:val="28"/>
        </w:rPr>
        <w:t xml:space="preserve"> </w:t>
      </w:r>
      <w:r w:rsidR="00923BCD" w:rsidRPr="00923BCD">
        <w:rPr>
          <w:sz w:val="28"/>
        </w:rPr>
        <w:t>of classes I and II MHC</w:t>
      </w:r>
      <w:r w:rsidR="00923BCD">
        <w:rPr>
          <w:sz w:val="28"/>
        </w:rPr>
        <w:t>.</w:t>
      </w:r>
    </w:p>
    <w:p w:rsidR="004B6054" w:rsidRDefault="00B81E45" w:rsidP="004B6054">
      <w:pPr>
        <w:pStyle w:val="ListParagraph"/>
        <w:numPr>
          <w:ilvl w:val="0"/>
          <w:numId w:val="2"/>
        </w:numPr>
        <w:rPr>
          <w:color w:val="FF0000"/>
          <w:sz w:val="28"/>
        </w:rPr>
      </w:pPr>
      <w:r w:rsidRPr="00923BCD">
        <w:rPr>
          <w:sz w:val="28"/>
        </w:rPr>
        <w:t>IL-2 acts indirectly by assisting in the recruitment of</w:t>
      </w:r>
      <w:r w:rsidR="00D26E18" w:rsidRPr="00923BCD">
        <w:rPr>
          <w:sz w:val="28"/>
        </w:rPr>
        <w:t xml:space="preserve"> </w:t>
      </w:r>
      <w:r w:rsidR="00D26E18" w:rsidRPr="00466FBF">
        <w:rPr>
          <w:color w:val="FF0000"/>
          <w:sz w:val="28"/>
        </w:rPr>
        <w:t>CD8 (</w:t>
      </w:r>
      <w:proofErr w:type="spellStart"/>
      <w:r w:rsidR="00D26E18" w:rsidRPr="00466FBF">
        <w:rPr>
          <w:color w:val="FF0000"/>
          <w:sz w:val="28"/>
        </w:rPr>
        <w:t>cytotoic</w:t>
      </w:r>
      <w:proofErr w:type="spellEnd"/>
      <w:r w:rsidR="00D26E18" w:rsidRPr="00466FBF">
        <w:rPr>
          <w:color w:val="FF0000"/>
          <w:sz w:val="28"/>
        </w:rPr>
        <w:t xml:space="preserve"> T </w:t>
      </w:r>
      <w:r w:rsidRPr="00466FBF">
        <w:rPr>
          <w:color w:val="FF0000"/>
          <w:sz w:val="28"/>
        </w:rPr>
        <w:t>lymphocytes</w:t>
      </w:r>
      <w:r w:rsidR="00D26E18" w:rsidRPr="00466FBF">
        <w:rPr>
          <w:color w:val="FF0000"/>
          <w:sz w:val="28"/>
        </w:rPr>
        <w:t xml:space="preserve"> CTL</w:t>
      </w:r>
      <w:r w:rsidRPr="00466FBF">
        <w:rPr>
          <w:color w:val="FF0000"/>
          <w:sz w:val="28"/>
        </w:rPr>
        <w:t>)</w:t>
      </w:r>
      <w:r w:rsidR="004B6054">
        <w:rPr>
          <w:color w:val="FF0000"/>
          <w:sz w:val="28"/>
        </w:rPr>
        <w:t xml:space="preserve"> and macrophages</w:t>
      </w:r>
      <w:r w:rsidRPr="00466FBF">
        <w:rPr>
          <w:color w:val="FF0000"/>
          <w:sz w:val="28"/>
        </w:rPr>
        <w:t xml:space="preserve">. </w:t>
      </w:r>
    </w:p>
    <w:p w:rsidR="004B6054" w:rsidRPr="004B6054" w:rsidRDefault="004B6054" w:rsidP="004B6054">
      <w:pPr>
        <w:pStyle w:val="ListParagraph"/>
        <w:numPr>
          <w:ilvl w:val="0"/>
          <w:numId w:val="2"/>
        </w:numPr>
        <w:rPr>
          <w:color w:val="FF0000"/>
          <w:sz w:val="28"/>
        </w:rPr>
      </w:pPr>
      <w:r>
        <w:rPr>
          <w:sz w:val="28"/>
        </w:rPr>
        <w:lastRenderedPageBreak/>
        <w:t>TNF can directly induce apoptosis.</w:t>
      </w:r>
    </w:p>
    <w:p w:rsidR="00B81E45" w:rsidRDefault="00923BCD" w:rsidP="00466FBF">
      <w:pPr>
        <w:pStyle w:val="ListParagraph"/>
        <w:numPr>
          <w:ilvl w:val="0"/>
          <w:numId w:val="2"/>
        </w:numPr>
        <w:rPr>
          <w:sz w:val="28"/>
        </w:rPr>
      </w:pPr>
      <w:r w:rsidRPr="00923BCD">
        <w:rPr>
          <w:sz w:val="28"/>
        </w:rPr>
        <w:t xml:space="preserve">IL-2 activate </w:t>
      </w:r>
      <w:r w:rsidR="00B81E45" w:rsidRPr="00923BCD">
        <w:rPr>
          <w:sz w:val="28"/>
        </w:rPr>
        <w:t xml:space="preserve"> </w:t>
      </w:r>
      <w:r w:rsidR="00B81E45" w:rsidRPr="00466FBF">
        <w:rPr>
          <w:color w:val="FF0000"/>
          <w:sz w:val="28"/>
        </w:rPr>
        <w:t>NK cells</w:t>
      </w:r>
      <w:r w:rsidR="00B81E45" w:rsidRPr="00923BCD">
        <w:rPr>
          <w:sz w:val="28"/>
        </w:rPr>
        <w:t>, which play an important role in host defense during the first days of many viral infections</w:t>
      </w:r>
      <w:r w:rsidR="000567A6">
        <w:rPr>
          <w:sz w:val="28"/>
        </w:rPr>
        <w:t xml:space="preserve">. The </w:t>
      </w:r>
      <w:r w:rsidR="00466FBF">
        <w:rPr>
          <w:sz w:val="28"/>
        </w:rPr>
        <w:t xml:space="preserve"> killing </w:t>
      </w:r>
      <w:r w:rsidR="000567A6">
        <w:rPr>
          <w:sz w:val="28"/>
        </w:rPr>
        <w:t xml:space="preserve">of </w:t>
      </w:r>
      <w:r w:rsidR="00466FBF">
        <w:rPr>
          <w:sz w:val="28"/>
        </w:rPr>
        <w:t xml:space="preserve">viral infected cells </w:t>
      </w:r>
      <w:r w:rsidR="000567A6">
        <w:rPr>
          <w:sz w:val="28"/>
        </w:rPr>
        <w:t xml:space="preserve">occur </w:t>
      </w:r>
      <w:r w:rsidR="00466FBF">
        <w:rPr>
          <w:sz w:val="28"/>
        </w:rPr>
        <w:t>by</w:t>
      </w:r>
      <w:r w:rsidR="00466FBF" w:rsidRPr="00466FBF">
        <w:rPr>
          <w:rFonts w:ascii="ScalaSans-Regular" w:hAnsi="ScalaSans-Regular"/>
          <w:color w:val="000000"/>
          <w:sz w:val="18"/>
          <w:szCs w:val="18"/>
        </w:rPr>
        <w:t xml:space="preserve"> </w:t>
      </w:r>
      <w:proofErr w:type="spellStart"/>
      <w:r w:rsidR="00466FBF" w:rsidRPr="00466FBF">
        <w:rPr>
          <w:sz w:val="28"/>
        </w:rPr>
        <w:t>antibodydependent</w:t>
      </w:r>
      <w:proofErr w:type="spellEnd"/>
      <w:r w:rsidR="00466FBF" w:rsidRPr="00466FBF">
        <w:rPr>
          <w:sz w:val="28"/>
        </w:rPr>
        <w:t xml:space="preserve"> cell-mediated cytotoxicity (ADCC)</w:t>
      </w:r>
    </w:p>
    <w:p w:rsidR="00D26E18" w:rsidRDefault="00D26E18" w:rsidP="00B81E45">
      <w:pPr>
        <w:rPr>
          <w:sz w:val="28"/>
        </w:rPr>
      </w:pPr>
    </w:p>
    <w:p w:rsidR="00B81E45" w:rsidRDefault="00D26E18" w:rsidP="000567A6">
      <w:pPr>
        <w:rPr>
          <w:b/>
          <w:bCs/>
          <w:sz w:val="28"/>
          <w:u w:val="single"/>
        </w:rPr>
      </w:pPr>
      <w:r w:rsidRPr="00D26E18">
        <w:rPr>
          <w:b/>
          <w:bCs/>
          <w:sz w:val="28"/>
          <w:u w:val="single"/>
        </w:rPr>
        <w:t>II//</w:t>
      </w:r>
      <w:r w:rsidR="000567A6">
        <w:rPr>
          <w:b/>
          <w:bCs/>
          <w:sz w:val="28"/>
          <w:u w:val="single"/>
        </w:rPr>
        <w:t xml:space="preserve">viral infected cells </w:t>
      </w:r>
      <w:r w:rsidR="00B81E45" w:rsidRPr="00D26E18">
        <w:rPr>
          <w:b/>
          <w:bCs/>
          <w:sz w:val="28"/>
          <w:u w:val="single"/>
        </w:rPr>
        <w:t>can directly presenting viral antigens with MHC</w:t>
      </w:r>
      <w:r w:rsidR="00923BCD">
        <w:rPr>
          <w:b/>
          <w:bCs/>
          <w:sz w:val="28"/>
          <w:u w:val="single"/>
        </w:rPr>
        <w:t xml:space="preserve"> </w:t>
      </w:r>
      <w:r w:rsidR="00B81E45" w:rsidRPr="00D26E18">
        <w:rPr>
          <w:b/>
          <w:bCs/>
          <w:sz w:val="28"/>
          <w:u w:val="single"/>
        </w:rPr>
        <w:t>I to CD8 cells</w:t>
      </w:r>
      <w:r w:rsidR="00250C06" w:rsidRPr="00D26E18">
        <w:rPr>
          <w:b/>
          <w:bCs/>
          <w:sz w:val="28"/>
          <w:u w:val="single"/>
        </w:rPr>
        <w:t xml:space="preserve"> and </w:t>
      </w:r>
      <w:proofErr w:type="spellStart"/>
      <w:r w:rsidR="000567A6">
        <w:rPr>
          <w:b/>
          <w:bCs/>
          <w:sz w:val="28"/>
          <w:u w:val="single"/>
        </w:rPr>
        <w:t>indce</w:t>
      </w:r>
      <w:proofErr w:type="spellEnd"/>
      <w:r w:rsidR="000567A6">
        <w:rPr>
          <w:b/>
          <w:bCs/>
          <w:sz w:val="28"/>
          <w:u w:val="single"/>
        </w:rPr>
        <w:t xml:space="preserve"> apoptosis (cell death)</w:t>
      </w:r>
    </w:p>
    <w:p w:rsidR="00F413DC" w:rsidRDefault="00F413DC" w:rsidP="00B81E45">
      <w:pPr>
        <w:rPr>
          <w:b/>
          <w:bCs/>
          <w:sz w:val="28"/>
          <w:u w:val="single"/>
        </w:rPr>
      </w:pPr>
    </w:p>
    <w:p w:rsidR="00F413DC" w:rsidRPr="00FF0E58" w:rsidRDefault="00FF0E58" w:rsidP="00FF0E58">
      <w:pPr>
        <w:rPr>
          <w:sz w:val="28"/>
        </w:rPr>
      </w:pPr>
      <w:r w:rsidRPr="00FF0E58">
        <w:rPr>
          <w:sz w:val="28"/>
          <w:highlight w:val="yellow"/>
        </w:rPr>
        <w:t>Although NK cells and macrophages included in CMI response, CTL cells are the most effector cells.</w:t>
      </w:r>
      <w:r w:rsidRPr="00FF0E58">
        <w:rPr>
          <w:sz w:val="28"/>
        </w:rPr>
        <w:t xml:space="preserve"> </w:t>
      </w:r>
    </w:p>
    <w:p w:rsidR="00BD2CEB" w:rsidRDefault="00F413DC" w:rsidP="000B4B6C">
      <w:pPr>
        <w:rPr>
          <w:sz w:val="28"/>
        </w:rPr>
      </w:pPr>
      <w:r w:rsidRPr="00F413DC">
        <w:rPr>
          <w:sz w:val="28"/>
        </w:rPr>
        <w:t xml:space="preserve">CTLs kill their target by </w:t>
      </w:r>
      <w:r w:rsidR="000B4B6C">
        <w:rPr>
          <w:sz w:val="28"/>
        </w:rPr>
        <w:t xml:space="preserve">inducing </w:t>
      </w:r>
      <w:r>
        <w:rPr>
          <w:sz w:val="28"/>
        </w:rPr>
        <w:t xml:space="preserve"> </w:t>
      </w:r>
      <w:r w:rsidRPr="00F413DC">
        <w:rPr>
          <w:sz w:val="28"/>
        </w:rPr>
        <w:t xml:space="preserve">apoptosis. This process occurs in </w:t>
      </w:r>
      <w:r w:rsidR="000B4B6C">
        <w:rPr>
          <w:sz w:val="28"/>
        </w:rPr>
        <w:t>3</w:t>
      </w:r>
      <w:r w:rsidRPr="00F413DC">
        <w:rPr>
          <w:sz w:val="28"/>
        </w:rPr>
        <w:t xml:space="preserve"> </w:t>
      </w:r>
      <w:r w:rsidR="00466FBF">
        <w:rPr>
          <w:sz w:val="28"/>
        </w:rPr>
        <w:t>pathways</w:t>
      </w:r>
      <w:r w:rsidRPr="00F413DC">
        <w:rPr>
          <w:sz w:val="28"/>
        </w:rPr>
        <w:t>:</w:t>
      </w:r>
    </w:p>
    <w:p w:rsidR="00BD2CEB" w:rsidRDefault="00BD2CEB" w:rsidP="00BD2CEB">
      <w:pPr>
        <w:rPr>
          <w:sz w:val="28"/>
        </w:rPr>
      </w:pPr>
      <w:r>
        <w:rPr>
          <w:sz w:val="28"/>
        </w:rPr>
        <w:t xml:space="preserve">1. </w:t>
      </w:r>
      <w:r w:rsidR="00F413DC" w:rsidRPr="00F413DC">
        <w:rPr>
          <w:sz w:val="28"/>
        </w:rPr>
        <w:t>Exocytosis of granule</w:t>
      </w:r>
      <w:r w:rsidR="000B4B6C">
        <w:rPr>
          <w:sz w:val="28"/>
        </w:rPr>
        <w:t>s</w:t>
      </w:r>
      <w:r w:rsidR="00F413DC" w:rsidRPr="00F413DC">
        <w:rPr>
          <w:sz w:val="28"/>
        </w:rPr>
        <w:t xml:space="preserve"> c</w:t>
      </w:r>
      <w:r>
        <w:rPr>
          <w:sz w:val="28"/>
        </w:rPr>
        <w:t>ontents :</w:t>
      </w:r>
      <w:proofErr w:type="spellStart"/>
      <w:r w:rsidRPr="00BD2CEB">
        <w:rPr>
          <w:sz w:val="28"/>
        </w:rPr>
        <w:t>perforin</w:t>
      </w:r>
      <w:proofErr w:type="spellEnd"/>
      <w:r w:rsidRPr="00BD2CEB">
        <w:rPr>
          <w:sz w:val="28"/>
        </w:rPr>
        <w:t xml:space="preserve"> creates pores in the membrane of the target cell through which</w:t>
      </w:r>
      <w:r>
        <w:rPr>
          <w:sz w:val="28"/>
        </w:rPr>
        <w:t xml:space="preserve"> </w:t>
      </w:r>
      <w:proofErr w:type="spellStart"/>
      <w:r w:rsidRPr="00BD2CEB">
        <w:rPr>
          <w:sz w:val="28"/>
        </w:rPr>
        <w:t>granzymes</w:t>
      </w:r>
      <w:proofErr w:type="spellEnd"/>
      <w:r w:rsidRPr="00BD2CEB">
        <w:rPr>
          <w:sz w:val="28"/>
        </w:rPr>
        <w:t xml:space="preserve"> (serine proteases) enter the target, indu</w:t>
      </w:r>
      <w:r>
        <w:rPr>
          <w:sz w:val="28"/>
        </w:rPr>
        <w:t xml:space="preserve">cing the activation of </w:t>
      </w:r>
      <w:proofErr w:type="spellStart"/>
      <w:r>
        <w:rPr>
          <w:sz w:val="28"/>
        </w:rPr>
        <w:t>caspases</w:t>
      </w:r>
      <w:proofErr w:type="spellEnd"/>
      <w:r>
        <w:rPr>
          <w:sz w:val="28"/>
        </w:rPr>
        <w:t xml:space="preserve">  </w:t>
      </w:r>
      <w:r w:rsidRPr="00BD2CEB">
        <w:rPr>
          <w:sz w:val="28"/>
        </w:rPr>
        <w:t xml:space="preserve">which activate the "death domain''. </w:t>
      </w:r>
    </w:p>
    <w:p w:rsidR="00BD2CEB" w:rsidRDefault="000B4B6C" w:rsidP="00BD2CEB">
      <w:pPr>
        <w:rPr>
          <w:sz w:val="28"/>
        </w:rPr>
      </w:pPr>
      <w:r>
        <w:rPr>
          <w:sz w:val="28"/>
        </w:rPr>
        <w:t>2. C</w:t>
      </w:r>
      <w:r w:rsidR="00BD2CEB" w:rsidRPr="00BD2CEB">
        <w:rPr>
          <w:sz w:val="28"/>
        </w:rPr>
        <w:t>ytokines such as IFN-y with TNF-a or</w:t>
      </w:r>
      <w:r w:rsidR="00BD2CEB">
        <w:rPr>
          <w:sz w:val="28"/>
        </w:rPr>
        <w:t xml:space="preserve"> TNF-B</w:t>
      </w:r>
      <w:r w:rsidR="00BD2CEB" w:rsidRPr="00BD2CEB">
        <w:rPr>
          <w:sz w:val="28"/>
        </w:rPr>
        <w:t xml:space="preserve"> can </w:t>
      </w:r>
      <w:r w:rsidR="00466FBF">
        <w:rPr>
          <w:sz w:val="28"/>
        </w:rPr>
        <w:t xml:space="preserve">directly </w:t>
      </w:r>
      <w:r w:rsidR="00BD2CEB" w:rsidRPr="00BD2CEB">
        <w:rPr>
          <w:sz w:val="28"/>
        </w:rPr>
        <w:t xml:space="preserve">induce apoptosis. </w:t>
      </w:r>
    </w:p>
    <w:p w:rsidR="00F413DC" w:rsidRPr="00F413DC" w:rsidRDefault="00466FBF" w:rsidP="00466FBF">
      <w:pPr>
        <w:rPr>
          <w:sz w:val="28"/>
        </w:rPr>
      </w:pPr>
      <w:r>
        <w:rPr>
          <w:sz w:val="28"/>
        </w:rPr>
        <w:t xml:space="preserve"> 3. A</w:t>
      </w:r>
      <w:r w:rsidR="00BD2CEB" w:rsidRPr="00BD2CEB">
        <w:rPr>
          <w:sz w:val="28"/>
        </w:rPr>
        <w:t>ctivated CTLs express a membrane protein called Fas ligand (</w:t>
      </w:r>
      <w:proofErr w:type="spellStart"/>
      <w:r w:rsidR="00BD2CEB" w:rsidRPr="00BD2CEB">
        <w:rPr>
          <w:sz w:val="28"/>
        </w:rPr>
        <w:t>FasL</w:t>
      </w:r>
      <w:proofErr w:type="spellEnd"/>
      <w:r w:rsidR="00BD2CEB" w:rsidRPr="00BD2CEB">
        <w:rPr>
          <w:sz w:val="28"/>
        </w:rPr>
        <w:t>), which may bind to its complementary</w:t>
      </w:r>
      <w:r>
        <w:rPr>
          <w:sz w:val="28"/>
        </w:rPr>
        <w:t>(</w:t>
      </w:r>
      <w:r w:rsidR="00BD2CEB" w:rsidRPr="00BD2CEB">
        <w:rPr>
          <w:sz w:val="28"/>
        </w:rPr>
        <w:t xml:space="preserve"> </w:t>
      </w:r>
      <w:r>
        <w:rPr>
          <w:sz w:val="28"/>
        </w:rPr>
        <w:t>Fas )</w:t>
      </w:r>
      <w:r w:rsidR="00BD2CEB" w:rsidRPr="00BD2CEB">
        <w:rPr>
          <w:sz w:val="28"/>
        </w:rPr>
        <w:t>structure on the</w:t>
      </w:r>
      <w:r>
        <w:rPr>
          <w:sz w:val="28"/>
        </w:rPr>
        <w:t xml:space="preserve"> </w:t>
      </w:r>
      <w:r w:rsidR="00BD2CEB" w:rsidRPr="00BD2CEB">
        <w:rPr>
          <w:sz w:val="28"/>
        </w:rPr>
        <w:t xml:space="preserve">target. When this occurs, </w:t>
      </w:r>
      <w:proofErr w:type="spellStart"/>
      <w:r w:rsidR="00BD2CEB" w:rsidRPr="00BD2CEB">
        <w:rPr>
          <w:sz w:val="28"/>
        </w:rPr>
        <w:t>caspases</w:t>
      </w:r>
      <w:proofErr w:type="spellEnd"/>
      <w:r w:rsidR="00BD2CEB" w:rsidRPr="00BD2CEB">
        <w:rPr>
          <w:sz w:val="28"/>
        </w:rPr>
        <w:t xml:space="preserve"> are induced and death results.</w:t>
      </w:r>
      <w:r w:rsidR="00F413DC" w:rsidRPr="00F413DC">
        <w:rPr>
          <w:sz w:val="28"/>
        </w:rPr>
        <w:br/>
      </w:r>
    </w:p>
    <w:p w:rsidR="00D26E18" w:rsidRDefault="00D26E18" w:rsidP="00B81E45">
      <w:pPr>
        <w:rPr>
          <w:b/>
          <w:bCs/>
          <w:sz w:val="28"/>
          <w:u w:val="single"/>
        </w:rPr>
      </w:pPr>
    </w:p>
    <w:p w:rsidR="00D26E18" w:rsidRPr="00D26E18" w:rsidRDefault="00D26E18" w:rsidP="00D26E18">
      <w:pPr>
        <w:rPr>
          <w:sz w:val="28"/>
        </w:rPr>
      </w:pPr>
      <w:r w:rsidRPr="00D26E18">
        <w:rPr>
          <w:sz w:val="28"/>
        </w:rPr>
        <w:t>In most viral infections, specific CTL activity arises within</w:t>
      </w:r>
      <w:r>
        <w:rPr>
          <w:sz w:val="28"/>
        </w:rPr>
        <w:t xml:space="preserve"> </w:t>
      </w:r>
      <w:r w:rsidRPr="00D26E18">
        <w:rPr>
          <w:sz w:val="28"/>
        </w:rPr>
        <w:t xml:space="preserve">3–4 days after infection, peaks by 7–10 days, and then declines. Within </w:t>
      </w:r>
      <w:r>
        <w:rPr>
          <w:sz w:val="28"/>
        </w:rPr>
        <w:t xml:space="preserve">7–10 days of primary infection, </w:t>
      </w:r>
      <w:r w:rsidRPr="00D26E18">
        <w:rPr>
          <w:sz w:val="28"/>
        </w:rPr>
        <w:t xml:space="preserve">most </w:t>
      </w:r>
      <w:proofErr w:type="spellStart"/>
      <w:r w:rsidRPr="00D26E18">
        <w:rPr>
          <w:sz w:val="28"/>
        </w:rPr>
        <w:t>virions</w:t>
      </w:r>
      <w:proofErr w:type="spellEnd"/>
      <w:r>
        <w:rPr>
          <w:sz w:val="28"/>
        </w:rPr>
        <w:t xml:space="preserve"> </w:t>
      </w:r>
      <w:r w:rsidRPr="00D26E18">
        <w:rPr>
          <w:sz w:val="28"/>
        </w:rPr>
        <w:t>have been eliminated, paralleling the development of CTLs</w:t>
      </w:r>
    </w:p>
    <w:p w:rsidR="00B81E45" w:rsidRDefault="00B81E45" w:rsidP="00B81E45">
      <w:pPr>
        <w:rPr>
          <w:sz w:val="28"/>
        </w:rPr>
      </w:pPr>
    </w:p>
    <w:p w:rsidR="00B81E45" w:rsidRDefault="00B81E45" w:rsidP="00B81E45">
      <w:pPr>
        <w:rPr>
          <w:sz w:val="28"/>
        </w:rPr>
      </w:pPr>
    </w:p>
    <w:p w:rsidR="00C33521" w:rsidRDefault="00FF0E58" w:rsidP="00C23413">
      <w:pPr>
        <w:rPr>
          <w:sz w:val="28"/>
        </w:rPr>
      </w:pPr>
      <w:r w:rsidRPr="00FF0E58">
        <w:rPr>
          <w:sz w:val="28"/>
        </w:rPr>
        <w:t>Viruses Can Evade Host Defense</w:t>
      </w:r>
      <w:r w:rsidR="00B46156">
        <w:rPr>
          <w:sz w:val="28"/>
        </w:rPr>
        <w:t xml:space="preserve"> </w:t>
      </w:r>
      <w:r w:rsidRPr="00FF0E58">
        <w:rPr>
          <w:sz w:val="28"/>
        </w:rPr>
        <w:t>Mechanisms</w:t>
      </w:r>
      <w:r w:rsidRPr="00FF0E58">
        <w:rPr>
          <w:sz w:val="28"/>
        </w:rPr>
        <w:br/>
      </w:r>
      <w:r w:rsidRPr="00FF0E58">
        <w:rPr>
          <w:sz w:val="28"/>
        </w:rPr>
        <w:br/>
      </w:r>
      <w:r w:rsidR="0039703B">
        <w:rPr>
          <w:sz w:val="28"/>
        </w:rPr>
        <w:t xml:space="preserve">I- </w:t>
      </w:r>
      <w:r w:rsidRPr="00F979F2">
        <w:rPr>
          <w:color w:val="FF0000"/>
          <w:sz w:val="28"/>
        </w:rPr>
        <w:t xml:space="preserve">overcome the antiviral effect of the </w:t>
      </w:r>
      <w:proofErr w:type="spellStart"/>
      <w:r w:rsidRPr="00F979F2">
        <w:rPr>
          <w:color w:val="FF0000"/>
          <w:sz w:val="28"/>
        </w:rPr>
        <w:t>interferons</w:t>
      </w:r>
      <w:proofErr w:type="spellEnd"/>
      <w:r w:rsidRPr="00F979F2">
        <w:rPr>
          <w:color w:val="FF0000"/>
          <w:sz w:val="28"/>
        </w:rPr>
        <w:t xml:space="preserve"> </w:t>
      </w:r>
      <w:r w:rsidRPr="00FF0E58">
        <w:rPr>
          <w:sz w:val="28"/>
        </w:rPr>
        <w:t>by blocking or</w:t>
      </w:r>
      <w:r w:rsidR="003D7F6D">
        <w:rPr>
          <w:sz w:val="28"/>
        </w:rPr>
        <w:t xml:space="preserve"> </w:t>
      </w:r>
      <w:r w:rsidRPr="00FF0E58">
        <w:rPr>
          <w:sz w:val="28"/>
        </w:rPr>
        <w:t xml:space="preserve">inhibiting the </w:t>
      </w:r>
      <w:r w:rsidR="003D7F6D">
        <w:rPr>
          <w:sz w:val="28"/>
        </w:rPr>
        <w:t xml:space="preserve">action of PKR </w:t>
      </w:r>
      <w:proofErr w:type="spellStart"/>
      <w:r w:rsidR="003D7F6D">
        <w:rPr>
          <w:sz w:val="28"/>
        </w:rPr>
        <w:t>eg</w:t>
      </w:r>
      <w:proofErr w:type="spellEnd"/>
      <w:r w:rsidR="003D7F6D">
        <w:rPr>
          <w:sz w:val="28"/>
        </w:rPr>
        <w:t xml:space="preserve"> HCV</w:t>
      </w:r>
      <w:r w:rsidRPr="00FF0E58">
        <w:rPr>
          <w:sz w:val="28"/>
        </w:rPr>
        <w:br/>
      </w:r>
      <w:r w:rsidR="0039703B">
        <w:rPr>
          <w:sz w:val="28"/>
        </w:rPr>
        <w:t>II</w:t>
      </w:r>
      <w:r w:rsidR="0039703B" w:rsidRPr="00F979F2">
        <w:rPr>
          <w:color w:val="FF0000"/>
          <w:sz w:val="28"/>
        </w:rPr>
        <w:t xml:space="preserve">- </w:t>
      </w:r>
      <w:r w:rsidRPr="00F979F2">
        <w:rPr>
          <w:color w:val="FF0000"/>
          <w:sz w:val="28"/>
        </w:rPr>
        <w:t>inhibition</w:t>
      </w:r>
      <w:r w:rsidR="003D7F6D" w:rsidRPr="00F979F2">
        <w:rPr>
          <w:color w:val="FF0000"/>
          <w:sz w:val="28"/>
        </w:rPr>
        <w:t xml:space="preserve"> </w:t>
      </w:r>
      <w:r w:rsidRPr="00F979F2">
        <w:rPr>
          <w:color w:val="FF0000"/>
          <w:sz w:val="28"/>
        </w:rPr>
        <w:t>of ant</w:t>
      </w:r>
      <w:r w:rsidR="00C23413" w:rsidRPr="00F979F2">
        <w:rPr>
          <w:color w:val="FF0000"/>
          <w:sz w:val="28"/>
        </w:rPr>
        <w:t>igen presentation to CTL</w:t>
      </w:r>
      <w:r w:rsidR="00C23413">
        <w:rPr>
          <w:sz w:val="28"/>
        </w:rPr>
        <w:t xml:space="preserve"> by</w:t>
      </w:r>
      <w:r w:rsidR="00C33521">
        <w:rPr>
          <w:sz w:val="28"/>
        </w:rPr>
        <w:t>:</w:t>
      </w:r>
    </w:p>
    <w:p w:rsidR="00C23413" w:rsidRDefault="00C33521" w:rsidP="00C23413">
      <w:pPr>
        <w:rPr>
          <w:sz w:val="28"/>
        </w:rPr>
      </w:pPr>
      <w:r>
        <w:rPr>
          <w:sz w:val="28"/>
        </w:rPr>
        <w:t xml:space="preserve">a. </w:t>
      </w:r>
      <w:r w:rsidR="00C23413">
        <w:rPr>
          <w:sz w:val="28"/>
        </w:rPr>
        <w:t xml:space="preserve"> inhibiting antigen processing</w:t>
      </w:r>
      <w:r>
        <w:rPr>
          <w:sz w:val="28"/>
        </w:rPr>
        <w:t xml:space="preserve"> and </w:t>
      </w:r>
      <w:r w:rsidR="00C23413">
        <w:rPr>
          <w:sz w:val="28"/>
        </w:rPr>
        <w:t xml:space="preserve">formation of </w:t>
      </w:r>
      <w:r w:rsidR="00FF0E58" w:rsidRPr="00FF0E58">
        <w:rPr>
          <w:sz w:val="28"/>
        </w:rPr>
        <w:t xml:space="preserve">empty class I MHC molecules </w:t>
      </w:r>
      <w:proofErr w:type="spellStart"/>
      <w:r w:rsidR="00C23413">
        <w:rPr>
          <w:sz w:val="28"/>
        </w:rPr>
        <w:t>eg</w:t>
      </w:r>
      <w:proofErr w:type="spellEnd"/>
      <w:r w:rsidR="00C23413">
        <w:rPr>
          <w:sz w:val="28"/>
        </w:rPr>
        <w:t xml:space="preserve"> HSV</w:t>
      </w:r>
    </w:p>
    <w:p w:rsidR="00C23413" w:rsidRDefault="00C33521" w:rsidP="00C23413">
      <w:pPr>
        <w:rPr>
          <w:sz w:val="28"/>
        </w:rPr>
      </w:pPr>
      <w:r>
        <w:rPr>
          <w:sz w:val="28"/>
        </w:rPr>
        <w:lastRenderedPageBreak/>
        <w:t xml:space="preserve">b. </w:t>
      </w:r>
      <w:r w:rsidR="00C23413" w:rsidRPr="00C23413">
        <w:rPr>
          <w:sz w:val="28"/>
        </w:rPr>
        <w:t>down-regulate class I</w:t>
      </w:r>
      <w:r w:rsidR="00C23413">
        <w:rPr>
          <w:sz w:val="28"/>
        </w:rPr>
        <w:t xml:space="preserve"> </w:t>
      </w:r>
      <w:r w:rsidR="00C23413" w:rsidRPr="00C23413">
        <w:rPr>
          <w:sz w:val="28"/>
        </w:rPr>
        <w:t xml:space="preserve">MHC expression shortly after infection </w:t>
      </w:r>
      <w:proofErr w:type="spellStart"/>
      <w:r w:rsidR="00C23413">
        <w:rPr>
          <w:sz w:val="28"/>
        </w:rPr>
        <w:t>eg</w:t>
      </w:r>
      <w:proofErr w:type="spellEnd"/>
      <w:r w:rsidR="00C23413">
        <w:rPr>
          <w:sz w:val="28"/>
        </w:rPr>
        <w:t xml:space="preserve"> </w:t>
      </w:r>
      <w:r w:rsidR="00C23413" w:rsidRPr="00C23413">
        <w:rPr>
          <w:sz w:val="28"/>
        </w:rPr>
        <w:t>adenoviruses and cytomegalovirus (CMV)</w:t>
      </w:r>
    </w:p>
    <w:p w:rsidR="00C33521" w:rsidRDefault="0039703B" w:rsidP="0039703B">
      <w:pPr>
        <w:rPr>
          <w:sz w:val="28"/>
        </w:rPr>
      </w:pPr>
      <w:r>
        <w:rPr>
          <w:sz w:val="28"/>
        </w:rPr>
        <w:t xml:space="preserve">III- </w:t>
      </w:r>
      <w:r w:rsidRPr="00F979F2">
        <w:rPr>
          <w:color w:val="FF0000"/>
          <w:sz w:val="28"/>
        </w:rPr>
        <w:t xml:space="preserve">inhibition of antigen presentation to CD4 TH </w:t>
      </w:r>
      <w:r>
        <w:rPr>
          <w:sz w:val="28"/>
        </w:rPr>
        <w:t>cells by reducing</w:t>
      </w:r>
      <w:r w:rsidR="00C33521">
        <w:rPr>
          <w:sz w:val="28"/>
        </w:rPr>
        <w:t xml:space="preserve"> </w:t>
      </w:r>
      <w:r w:rsidR="00C33521" w:rsidRPr="00C33521">
        <w:rPr>
          <w:sz w:val="28"/>
        </w:rPr>
        <w:t>levels of class II MHC molecules on the cell surface</w:t>
      </w:r>
      <w:r>
        <w:rPr>
          <w:sz w:val="28"/>
        </w:rPr>
        <w:t xml:space="preserve"> </w:t>
      </w:r>
      <w:proofErr w:type="spellStart"/>
      <w:r>
        <w:rPr>
          <w:sz w:val="28"/>
        </w:rPr>
        <w:t>eg</w:t>
      </w:r>
      <w:proofErr w:type="spellEnd"/>
      <w:r w:rsidRPr="0039703B">
        <w:rPr>
          <w:rFonts w:ascii="Minion-Regular" w:hAnsi="Minion-Regular"/>
          <w:color w:val="000000"/>
          <w:sz w:val="20"/>
          <w:szCs w:val="20"/>
        </w:rPr>
        <w:t xml:space="preserve"> </w:t>
      </w:r>
      <w:r w:rsidRPr="0039703B">
        <w:rPr>
          <w:sz w:val="28"/>
        </w:rPr>
        <w:t>CMV, measles virus, and HIV</w:t>
      </w:r>
      <w:r>
        <w:rPr>
          <w:sz w:val="28"/>
        </w:rPr>
        <w:t xml:space="preserve">  </w:t>
      </w:r>
    </w:p>
    <w:p w:rsidR="00C33521" w:rsidRDefault="00C33521" w:rsidP="00C33521">
      <w:pPr>
        <w:rPr>
          <w:sz w:val="28"/>
        </w:rPr>
      </w:pPr>
    </w:p>
    <w:p w:rsidR="00C33521" w:rsidRDefault="0039703B" w:rsidP="00C33521">
      <w:pPr>
        <w:rPr>
          <w:sz w:val="28"/>
        </w:rPr>
      </w:pPr>
      <w:r>
        <w:rPr>
          <w:sz w:val="28"/>
        </w:rPr>
        <w:t xml:space="preserve">IV- </w:t>
      </w:r>
      <w:r w:rsidR="00C33521" w:rsidRPr="00F979F2">
        <w:rPr>
          <w:color w:val="FF0000"/>
          <w:sz w:val="28"/>
        </w:rPr>
        <w:t xml:space="preserve">Inhibiting complement pathways </w:t>
      </w:r>
      <w:r w:rsidR="00C33521">
        <w:rPr>
          <w:sz w:val="28"/>
        </w:rPr>
        <w:t>by secreting</w:t>
      </w:r>
      <w:r w:rsidR="00C33521" w:rsidRPr="00C33521">
        <w:rPr>
          <w:sz w:val="28"/>
        </w:rPr>
        <w:t xml:space="preserve"> a protein that binds to the</w:t>
      </w:r>
      <w:r w:rsidR="00C33521">
        <w:rPr>
          <w:sz w:val="28"/>
        </w:rPr>
        <w:t>C3b ( HSV )or</w:t>
      </w:r>
      <w:r w:rsidR="00C33521" w:rsidRPr="00C33521">
        <w:rPr>
          <w:sz w:val="28"/>
        </w:rPr>
        <w:t xml:space="preserve"> C4b</w:t>
      </w:r>
      <w:r w:rsidR="00C33521">
        <w:rPr>
          <w:sz w:val="28"/>
        </w:rPr>
        <w:t xml:space="preserve"> ( </w:t>
      </w:r>
      <w:proofErr w:type="spellStart"/>
      <w:r w:rsidR="00C33521" w:rsidRPr="00C33521">
        <w:rPr>
          <w:sz w:val="28"/>
        </w:rPr>
        <w:t>Vaccinia</w:t>
      </w:r>
      <w:proofErr w:type="spellEnd"/>
      <w:r w:rsidR="00C33521" w:rsidRPr="00C33521">
        <w:rPr>
          <w:sz w:val="28"/>
        </w:rPr>
        <w:t xml:space="preserve"> virus</w:t>
      </w:r>
      <w:r w:rsidR="00C33521">
        <w:rPr>
          <w:sz w:val="28"/>
        </w:rPr>
        <w:t>)</w:t>
      </w:r>
      <w:r w:rsidR="00C33521" w:rsidRPr="00C33521">
        <w:rPr>
          <w:sz w:val="28"/>
        </w:rPr>
        <w:t xml:space="preserve"> complement</w:t>
      </w:r>
      <w:r w:rsidR="00C33521">
        <w:rPr>
          <w:sz w:val="28"/>
        </w:rPr>
        <w:t xml:space="preserve"> </w:t>
      </w:r>
      <w:r w:rsidR="00C33521" w:rsidRPr="00C33521">
        <w:rPr>
          <w:sz w:val="28"/>
        </w:rPr>
        <w:t>compone</w:t>
      </w:r>
      <w:r w:rsidR="00C33521">
        <w:rPr>
          <w:sz w:val="28"/>
        </w:rPr>
        <w:t xml:space="preserve">nt </w:t>
      </w:r>
      <w:r w:rsidR="00C33521" w:rsidRPr="00C33521">
        <w:rPr>
          <w:sz w:val="28"/>
        </w:rPr>
        <w:br/>
      </w:r>
      <w:r w:rsidR="00A80840">
        <w:rPr>
          <w:sz w:val="28"/>
        </w:rPr>
        <w:t xml:space="preserve">V- </w:t>
      </w:r>
      <w:r w:rsidR="00C33521">
        <w:rPr>
          <w:sz w:val="28"/>
        </w:rPr>
        <w:t>some viruses</w:t>
      </w:r>
      <w:r w:rsidR="005C5E97">
        <w:rPr>
          <w:sz w:val="28"/>
        </w:rPr>
        <w:t xml:space="preserve"> </w:t>
      </w:r>
      <w:r w:rsidR="005C5E97" w:rsidRPr="00C33521">
        <w:rPr>
          <w:sz w:val="28"/>
        </w:rPr>
        <w:t>constantly</w:t>
      </w:r>
      <w:r w:rsidR="00C33521">
        <w:rPr>
          <w:sz w:val="28"/>
        </w:rPr>
        <w:t xml:space="preserve"> </w:t>
      </w:r>
      <w:r w:rsidR="00C33521" w:rsidRPr="00C33521">
        <w:rPr>
          <w:sz w:val="28"/>
        </w:rPr>
        <w:t>changing their antigens</w:t>
      </w:r>
      <w:r w:rsidR="005C5E97">
        <w:rPr>
          <w:sz w:val="28"/>
        </w:rPr>
        <w:t xml:space="preserve"> </w:t>
      </w:r>
      <w:proofErr w:type="spellStart"/>
      <w:r w:rsidR="005C5E97">
        <w:rPr>
          <w:sz w:val="28"/>
        </w:rPr>
        <w:t>eg</w:t>
      </w:r>
      <w:proofErr w:type="spellEnd"/>
      <w:r w:rsidR="005C5E97">
        <w:rPr>
          <w:sz w:val="28"/>
        </w:rPr>
        <w:t xml:space="preserve"> influenza viruses</w:t>
      </w:r>
    </w:p>
    <w:p w:rsidR="00C33521" w:rsidRDefault="00A80840" w:rsidP="00C33521">
      <w:pPr>
        <w:rPr>
          <w:sz w:val="28"/>
        </w:rPr>
      </w:pPr>
      <w:r>
        <w:rPr>
          <w:sz w:val="28"/>
        </w:rPr>
        <w:t xml:space="preserve">VI- </w:t>
      </w:r>
      <w:r w:rsidR="0039703B" w:rsidRPr="00F979F2">
        <w:rPr>
          <w:color w:val="FF0000"/>
          <w:sz w:val="28"/>
        </w:rPr>
        <w:t>Ca</w:t>
      </w:r>
      <w:r w:rsidRPr="00F979F2">
        <w:rPr>
          <w:color w:val="FF0000"/>
          <w:sz w:val="28"/>
        </w:rPr>
        <w:t>u</w:t>
      </w:r>
      <w:r w:rsidR="0039703B" w:rsidRPr="00F979F2">
        <w:rPr>
          <w:color w:val="FF0000"/>
          <w:sz w:val="28"/>
        </w:rPr>
        <w:t>sing generalized immune suppression</w:t>
      </w:r>
      <w:r w:rsidR="0039703B">
        <w:rPr>
          <w:sz w:val="28"/>
        </w:rPr>
        <w:t xml:space="preserve"> either by infecting immune cells causing their destruction (HIV) or </w:t>
      </w:r>
      <w:proofErr w:type="spellStart"/>
      <w:r w:rsidR="0039703B">
        <w:rPr>
          <w:sz w:val="28"/>
        </w:rPr>
        <w:t>or</w:t>
      </w:r>
      <w:proofErr w:type="spellEnd"/>
      <w:r w:rsidR="0039703B">
        <w:rPr>
          <w:sz w:val="28"/>
        </w:rPr>
        <w:t xml:space="preserve"> by producing protein similar to human inhibitory cytokine </w:t>
      </w:r>
      <w:proofErr w:type="spellStart"/>
      <w:r w:rsidR="0039703B">
        <w:rPr>
          <w:sz w:val="28"/>
        </w:rPr>
        <w:t>eg</w:t>
      </w:r>
      <w:proofErr w:type="spellEnd"/>
      <w:r w:rsidR="0039703B">
        <w:rPr>
          <w:sz w:val="28"/>
        </w:rPr>
        <w:t xml:space="preserve"> EBV produce IL10 like protein</w:t>
      </w:r>
    </w:p>
    <w:p w:rsidR="00FF0E58" w:rsidRDefault="00FF0E58" w:rsidP="0084396C">
      <w:pPr>
        <w:rPr>
          <w:sz w:val="28"/>
        </w:rPr>
      </w:pPr>
    </w:p>
    <w:p w:rsidR="00B81E45" w:rsidRDefault="00FF0E58" w:rsidP="00FA632A">
      <w:pPr>
        <w:rPr>
          <w:sz w:val="28"/>
        </w:rPr>
      </w:pPr>
      <w:r w:rsidRPr="004B6054">
        <w:rPr>
          <w:b/>
          <w:bCs/>
          <w:sz w:val="32"/>
          <w:szCs w:val="32"/>
        </w:rPr>
        <w:t>Bacterial Infections</w:t>
      </w:r>
      <w:r w:rsidRPr="00FF0E58">
        <w:rPr>
          <w:sz w:val="28"/>
        </w:rPr>
        <w:br/>
        <w:t>Immunity to bacterial infections is achieved by means of</w:t>
      </w:r>
      <w:r>
        <w:rPr>
          <w:sz w:val="28"/>
        </w:rPr>
        <w:t xml:space="preserve"> antibody unless the </w:t>
      </w:r>
      <w:r w:rsidRPr="00FF0E58">
        <w:rPr>
          <w:sz w:val="28"/>
        </w:rPr>
        <w:t>bacterium is capable of intracellular</w:t>
      </w:r>
      <w:r>
        <w:rPr>
          <w:sz w:val="28"/>
        </w:rPr>
        <w:t xml:space="preserve"> </w:t>
      </w:r>
      <w:r w:rsidRPr="00FF0E58">
        <w:rPr>
          <w:sz w:val="28"/>
        </w:rPr>
        <w:t>gro</w:t>
      </w:r>
      <w:r w:rsidR="00FA632A">
        <w:rPr>
          <w:sz w:val="28"/>
        </w:rPr>
        <w:t>wth, in which cell mediated immune response</w:t>
      </w:r>
      <w:r w:rsidRPr="00FF0E58">
        <w:rPr>
          <w:sz w:val="28"/>
        </w:rPr>
        <w:t xml:space="preserve"> has an</w:t>
      </w:r>
      <w:r>
        <w:rPr>
          <w:sz w:val="28"/>
        </w:rPr>
        <w:t xml:space="preserve"> </w:t>
      </w:r>
      <w:r w:rsidRPr="00FF0E58">
        <w:rPr>
          <w:sz w:val="28"/>
        </w:rPr>
        <w:t>important role.</w:t>
      </w:r>
    </w:p>
    <w:p w:rsidR="003C1203" w:rsidRDefault="003C1203" w:rsidP="003C1203">
      <w:pPr>
        <w:rPr>
          <w:sz w:val="28"/>
        </w:rPr>
      </w:pPr>
      <w:r>
        <w:rPr>
          <w:sz w:val="28"/>
        </w:rPr>
        <w:t xml:space="preserve">Innate immune response to bacteria may include secretory IgA at site of entry and  </w:t>
      </w:r>
      <w:r w:rsidRPr="003C1203">
        <w:rPr>
          <w:sz w:val="28"/>
        </w:rPr>
        <w:t>cells</w:t>
      </w:r>
      <w:r>
        <w:rPr>
          <w:sz w:val="28"/>
        </w:rPr>
        <w:t xml:space="preserve"> of innate immune response </w:t>
      </w:r>
      <w:r w:rsidRPr="003C1203">
        <w:rPr>
          <w:sz w:val="28"/>
        </w:rPr>
        <w:t xml:space="preserve"> recognize the pathogen-associated molecular patterns (PAMPs)</w:t>
      </w:r>
      <w:r>
        <w:rPr>
          <w:sz w:val="28"/>
        </w:rPr>
        <w:t xml:space="preserve"> of bacteria by</w:t>
      </w:r>
      <w:r w:rsidRPr="003C1203">
        <w:rPr>
          <w:color w:val="000000"/>
          <w:sz w:val="27"/>
          <w:szCs w:val="27"/>
          <w:shd w:val="clear" w:color="auto" w:fill="FFFDEA"/>
        </w:rPr>
        <w:t xml:space="preserve"> </w:t>
      </w:r>
      <w:r w:rsidRPr="003C1203">
        <w:rPr>
          <w:sz w:val="28"/>
        </w:rPr>
        <w:t xml:space="preserve">Toll-like receptors </w:t>
      </w:r>
      <w:r>
        <w:rPr>
          <w:sz w:val="28"/>
        </w:rPr>
        <w:t xml:space="preserve">with the aim of amplifying the </w:t>
      </w:r>
      <w:r w:rsidRPr="003C1203">
        <w:rPr>
          <w:sz w:val="28"/>
        </w:rPr>
        <w:t xml:space="preserve">inflammation and </w:t>
      </w:r>
      <w:r w:rsidR="004B6054">
        <w:rPr>
          <w:sz w:val="28"/>
        </w:rPr>
        <w:t>activating the adaptive</w:t>
      </w:r>
      <w:r w:rsidRPr="003C1203">
        <w:rPr>
          <w:sz w:val="28"/>
        </w:rPr>
        <w:t xml:space="preserve"> immune response</w:t>
      </w:r>
      <w:r>
        <w:rPr>
          <w:sz w:val="28"/>
        </w:rPr>
        <w:t>.</w:t>
      </w:r>
    </w:p>
    <w:p w:rsidR="00CF35A7" w:rsidRDefault="00CF35A7" w:rsidP="00FA632A">
      <w:pPr>
        <w:rPr>
          <w:sz w:val="28"/>
        </w:rPr>
      </w:pPr>
    </w:p>
    <w:p w:rsidR="00E409D5" w:rsidRDefault="00CF35A7" w:rsidP="00DF4055">
      <w:pPr>
        <w:rPr>
          <w:sz w:val="28"/>
        </w:rPr>
      </w:pPr>
      <w:r w:rsidRPr="00E409D5">
        <w:rPr>
          <w:sz w:val="28"/>
        </w:rPr>
        <w:t>Immune Responses to Extracellular</w:t>
      </w:r>
      <w:r w:rsidR="00DF4055">
        <w:rPr>
          <w:sz w:val="28"/>
        </w:rPr>
        <w:t xml:space="preserve"> Bacteria</w:t>
      </w:r>
    </w:p>
    <w:p w:rsidR="00E409D5" w:rsidRPr="00E409D5" w:rsidRDefault="00E409D5" w:rsidP="00E409D5">
      <w:pPr>
        <w:pStyle w:val="ListParagraph"/>
        <w:numPr>
          <w:ilvl w:val="0"/>
          <w:numId w:val="3"/>
        </w:numPr>
        <w:rPr>
          <w:sz w:val="28"/>
        </w:rPr>
      </w:pPr>
      <w:r>
        <w:rPr>
          <w:sz w:val="28"/>
        </w:rPr>
        <w:t>H</w:t>
      </w:r>
      <w:r w:rsidRPr="00E409D5">
        <w:rPr>
          <w:sz w:val="28"/>
        </w:rPr>
        <w:t>umeral</w:t>
      </w:r>
      <w:r>
        <w:rPr>
          <w:sz w:val="28"/>
        </w:rPr>
        <w:t xml:space="preserve"> </w:t>
      </w:r>
      <w:r w:rsidRPr="00E409D5">
        <w:rPr>
          <w:sz w:val="28"/>
        </w:rPr>
        <w:t>immune response HIR is the main protective response against extracellular</w:t>
      </w:r>
      <w:r>
        <w:rPr>
          <w:sz w:val="28"/>
        </w:rPr>
        <w:t xml:space="preserve"> </w:t>
      </w:r>
      <w:r w:rsidRPr="00E409D5">
        <w:rPr>
          <w:sz w:val="28"/>
        </w:rPr>
        <w:t>bacteria.</w:t>
      </w:r>
    </w:p>
    <w:p w:rsidR="00E409D5" w:rsidRPr="00E409D5" w:rsidRDefault="00E409D5" w:rsidP="00E409D5">
      <w:pPr>
        <w:pStyle w:val="ListParagraph"/>
        <w:numPr>
          <w:ilvl w:val="0"/>
          <w:numId w:val="3"/>
        </w:numPr>
        <w:rPr>
          <w:sz w:val="28"/>
        </w:rPr>
      </w:pPr>
      <w:r w:rsidRPr="00E409D5">
        <w:rPr>
          <w:sz w:val="28"/>
        </w:rPr>
        <w:t>APC and after processing bacteria Ag presenting it to native CD4 cells</w:t>
      </w:r>
    </w:p>
    <w:p w:rsidR="00E409D5" w:rsidRPr="00E409D5" w:rsidRDefault="00E409D5" w:rsidP="00E409D5">
      <w:pPr>
        <w:pStyle w:val="ListParagraph"/>
        <w:numPr>
          <w:ilvl w:val="0"/>
          <w:numId w:val="3"/>
        </w:numPr>
        <w:rPr>
          <w:sz w:val="28"/>
        </w:rPr>
      </w:pPr>
      <w:r w:rsidRPr="00E409D5">
        <w:rPr>
          <w:sz w:val="28"/>
        </w:rPr>
        <w:t xml:space="preserve">CD4 cells differentiated to CD4 TH2 </w:t>
      </w:r>
    </w:p>
    <w:p w:rsidR="00E409D5" w:rsidRPr="00F75035" w:rsidRDefault="00BF68A5" w:rsidP="00F75035">
      <w:pPr>
        <w:ind w:left="360"/>
        <w:rPr>
          <w:sz w:val="28"/>
        </w:rPr>
      </w:pPr>
      <w:r>
        <w:rPr>
          <w:sz w:val="28"/>
        </w:rPr>
        <w:t>TH2</w:t>
      </w:r>
      <w:r w:rsidR="00E409D5" w:rsidRPr="00F75035">
        <w:rPr>
          <w:sz w:val="28"/>
        </w:rPr>
        <w:t xml:space="preserve"> cells produce IL4, IL5 that enhances </w:t>
      </w:r>
      <w:proofErr w:type="spellStart"/>
      <w:r w:rsidR="00E409D5" w:rsidRPr="00F75035">
        <w:rPr>
          <w:sz w:val="28"/>
        </w:rPr>
        <w:t>Bcells</w:t>
      </w:r>
      <w:proofErr w:type="spellEnd"/>
      <w:r w:rsidR="00E409D5" w:rsidRPr="00F75035">
        <w:rPr>
          <w:sz w:val="28"/>
        </w:rPr>
        <w:t xml:space="preserve"> differentiation to plasma cells that producing specific Abs against bacterial infection</w:t>
      </w:r>
    </w:p>
    <w:p w:rsidR="00E409D5" w:rsidRDefault="00E409D5" w:rsidP="00E409D5">
      <w:pPr>
        <w:rPr>
          <w:sz w:val="28"/>
        </w:rPr>
      </w:pPr>
    </w:p>
    <w:p w:rsidR="00E409D5" w:rsidRDefault="00F75035" w:rsidP="00E409D5">
      <w:pPr>
        <w:rPr>
          <w:sz w:val="28"/>
        </w:rPr>
      </w:pPr>
      <w:r>
        <w:rPr>
          <w:sz w:val="28"/>
        </w:rPr>
        <w:t>HIR against extracellular bacteria will lead to  removal of bacteria  and or its toxin</w:t>
      </w:r>
    </w:p>
    <w:p w:rsidR="00EE370D" w:rsidRDefault="00EE370D" w:rsidP="00E409D5">
      <w:pPr>
        <w:rPr>
          <w:sz w:val="28"/>
        </w:rPr>
      </w:pPr>
      <w:r>
        <w:rPr>
          <w:sz w:val="28"/>
        </w:rPr>
        <w:t xml:space="preserve"> I// R</w:t>
      </w:r>
      <w:r w:rsidR="00CF35A7" w:rsidRPr="00CF35A7">
        <w:rPr>
          <w:sz w:val="28"/>
        </w:rPr>
        <w:t>emoval of the</w:t>
      </w:r>
      <w:r w:rsidR="00E409D5">
        <w:rPr>
          <w:sz w:val="28"/>
        </w:rPr>
        <w:t xml:space="preserve"> </w:t>
      </w:r>
      <w:r w:rsidR="00CF35A7" w:rsidRPr="00CF35A7">
        <w:rPr>
          <w:sz w:val="28"/>
        </w:rPr>
        <w:t>bacteria</w:t>
      </w:r>
    </w:p>
    <w:p w:rsidR="00EE370D" w:rsidRPr="00D070AC" w:rsidRDefault="00F74807" w:rsidP="00EE370D">
      <w:pPr>
        <w:rPr>
          <w:b/>
          <w:bCs/>
          <w:color w:val="E36C0A" w:themeColor="accent6" w:themeShade="BF"/>
          <w:sz w:val="28"/>
        </w:rPr>
      </w:pPr>
      <w:r>
        <w:rPr>
          <w:sz w:val="28"/>
        </w:rPr>
        <w:lastRenderedPageBreak/>
        <w:t>1-</w:t>
      </w:r>
      <w:r w:rsidR="00B97150">
        <w:rPr>
          <w:sz w:val="28"/>
        </w:rPr>
        <w:t xml:space="preserve"> </w:t>
      </w:r>
      <w:r w:rsidR="004B6054" w:rsidRPr="00D070AC">
        <w:rPr>
          <w:b/>
          <w:bCs/>
          <w:color w:val="E36C0A" w:themeColor="accent6" w:themeShade="BF"/>
          <w:sz w:val="28"/>
        </w:rPr>
        <w:t>phagocytosis</w:t>
      </w:r>
      <w:r w:rsidR="004B6054">
        <w:rPr>
          <w:sz w:val="28"/>
        </w:rPr>
        <w:t xml:space="preserve"> : </w:t>
      </w:r>
      <w:r w:rsidR="00EE370D" w:rsidRPr="00EE370D">
        <w:rPr>
          <w:sz w:val="28"/>
        </w:rPr>
        <w:t>A</w:t>
      </w:r>
      <w:r w:rsidR="004B6054">
        <w:rPr>
          <w:sz w:val="28"/>
        </w:rPr>
        <w:t>ntibodies that bind</w:t>
      </w:r>
      <w:r w:rsidR="00EE370D">
        <w:rPr>
          <w:sz w:val="28"/>
        </w:rPr>
        <w:t xml:space="preserve"> to bacterial surface </w:t>
      </w:r>
      <w:proofErr w:type="spellStart"/>
      <w:r w:rsidR="00EE370D">
        <w:rPr>
          <w:sz w:val="28"/>
        </w:rPr>
        <w:t>Ags</w:t>
      </w:r>
      <w:proofErr w:type="spellEnd"/>
      <w:r w:rsidR="00EE370D" w:rsidRPr="00EE370D">
        <w:rPr>
          <w:sz w:val="28"/>
        </w:rPr>
        <w:t xml:space="preserve"> </w:t>
      </w:r>
      <w:r w:rsidR="00EE370D">
        <w:rPr>
          <w:sz w:val="28"/>
        </w:rPr>
        <w:t>and</w:t>
      </w:r>
      <w:r w:rsidR="00EE370D" w:rsidRPr="00EE370D">
        <w:rPr>
          <w:sz w:val="28"/>
        </w:rPr>
        <w:t xml:space="preserve"> together with the C3b component of</w:t>
      </w:r>
      <w:r w:rsidR="00EE370D">
        <w:rPr>
          <w:sz w:val="28"/>
        </w:rPr>
        <w:t xml:space="preserve"> </w:t>
      </w:r>
      <w:r w:rsidR="00EE370D" w:rsidRPr="00EE370D">
        <w:rPr>
          <w:sz w:val="28"/>
        </w:rPr>
        <w:t>com</w:t>
      </w:r>
      <w:r w:rsidR="00EE370D">
        <w:rPr>
          <w:sz w:val="28"/>
        </w:rPr>
        <w:t xml:space="preserve">plement, act as an </w:t>
      </w:r>
      <w:proofErr w:type="spellStart"/>
      <w:r w:rsidR="00EE370D">
        <w:rPr>
          <w:sz w:val="28"/>
        </w:rPr>
        <w:t>opsonin</w:t>
      </w:r>
      <w:proofErr w:type="spellEnd"/>
      <w:r w:rsidR="00EE370D">
        <w:rPr>
          <w:sz w:val="28"/>
        </w:rPr>
        <w:t xml:space="preserve"> that </w:t>
      </w:r>
      <w:r w:rsidR="00EE370D" w:rsidRPr="00EE370D">
        <w:rPr>
          <w:sz w:val="28"/>
        </w:rPr>
        <w:t>increases phagocytosis</w:t>
      </w:r>
    </w:p>
    <w:p w:rsidR="00EE370D" w:rsidRPr="00D070AC" w:rsidRDefault="00EE370D" w:rsidP="00EE370D">
      <w:pPr>
        <w:rPr>
          <w:b/>
          <w:bCs/>
          <w:color w:val="E36C0A" w:themeColor="accent6" w:themeShade="BF"/>
          <w:sz w:val="28"/>
        </w:rPr>
      </w:pPr>
    </w:p>
    <w:p w:rsidR="00F74807" w:rsidRDefault="00B97150" w:rsidP="00EE370D">
      <w:pPr>
        <w:rPr>
          <w:sz w:val="28"/>
        </w:rPr>
      </w:pPr>
      <w:r w:rsidRPr="00D070AC">
        <w:rPr>
          <w:b/>
          <w:bCs/>
          <w:color w:val="E36C0A" w:themeColor="accent6" w:themeShade="BF"/>
          <w:sz w:val="28"/>
        </w:rPr>
        <w:t xml:space="preserve">2- </w:t>
      </w:r>
      <w:proofErr w:type="spellStart"/>
      <w:r w:rsidR="00D070AC" w:rsidRPr="00D070AC">
        <w:rPr>
          <w:b/>
          <w:bCs/>
          <w:color w:val="E36C0A" w:themeColor="accent6" w:themeShade="BF"/>
          <w:sz w:val="28"/>
        </w:rPr>
        <w:t>Lysis</w:t>
      </w:r>
      <w:proofErr w:type="spellEnd"/>
      <w:r w:rsidR="00D070AC">
        <w:rPr>
          <w:sz w:val="28"/>
        </w:rPr>
        <w:t xml:space="preserve"> : </w:t>
      </w:r>
      <w:r w:rsidR="00EE370D" w:rsidRPr="00EE370D">
        <w:rPr>
          <w:sz w:val="28"/>
        </w:rPr>
        <w:t>Antibody-mediated activation of the complement</w:t>
      </w:r>
      <w:r w:rsidR="00EE370D">
        <w:rPr>
          <w:sz w:val="28"/>
        </w:rPr>
        <w:t xml:space="preserve"> </w:t>
      </w:r>
      <w:r w:rsidR="001A0EDB">
        <w:rPr>
          <w:sz w:val="28"/>
        </w:rPr>
        <w:t>system</w:t>
      </w:r>
      <w:r w:rsidR="00EE370D" w:rsidRPr="00EE370D">
        <w:rPr>
          <w:sz w:val="28"/>
        </w:rPr>
        <w:t xml:space="preserve"> induce</w:t>
      </w:r>
    </w:p>
    <w:p w:rsidR="00F74807" w:rsidRDefault="00F74807" w:rsidP="00F74807">
      <w:pPr>
        <w:pStyle w:val="ListParagraph"/>
        <w:numPr>
          <w:ilvl w:val="0"/>
          <w:numId w:val="4"/>
        </w:numPr>
        <w:rPr>
          <w:sz w:val="28"/>
        </w:rPr>
      </w:pPr>
      <w:r>
        <w:rPr>
          <w:sz w:val="28"/>
        </w:rPr>
        <w:t xml:space="preserve"> P</w:t>
      </w:r>
      <w:r w:rsidR="00EE370D" w:rsidRPr="00F74807">
        <w:rPr>
          <w:sz w:val="28"/>
        </w:rPr>
        <w:t xml:space="preserve">roduction of immune effector molecules </w:t>
      </w:r>
      <w:proofErr w:type="spellStart"/>
      <w:r w:rsidR="00EE370D" w:rsidRPr="00F74807">
        <w:rPr>
          <w:sz w:val="28"/>
        </w:rPr>
        <w:t>eg</w:t>
      </w:r>
      <w:proofErr w:type="spellEnd"/>
      <w:r w:rsidR="00EE370D" w:rsidRPr="00F74807">
        <w:rPr>
          <w:sz w:val="28"/>
        </w:rPr>
        <w:t xml:space="preserve"> C3a, C4a, and C5a that act as </w:t>
      </w:r>
      <w:proofErr w:type="spellStart"/>
      <w:r w:rsidR="00EE370D" w:rsidRPr="00F74807">
        <w:rPr>
          <w:sz w:val="28"/>
        </w:rPr>
        <w:t>anaphylatoxins</w:t>
      </w:r>
      <w:proofErr w:type="spellEnd"/>
      <w:r w:rsidR="00EE370D" w:rsidRPr="00F74807">
        <w:rPr>
          <w:sz w:val="28"/>
        </w:rPr>
        <w:t xml:space="preserve"> </w:t>
      </w:r>
      <w:r w:rsidR="001A0EDB" w:rsidRPr="00F74807">
        <w:rPr>
          <w:sz w:val="28"/>
        </w:rPr>
        <w:t xml:space="preserve"> and chemo</w:t>
      </w:r>
      <w:r>
        <w:rPr>
          <w:sz w:val="28"/>
        </w:rPr>
        <w:t>-</w:t>
      </w:r>
      <w:r w:rsidR="001A0EDB" w:rsidRPr="00F74807">
        <w:rPr>
          <w:sz w:val="28"/>
        </w:rPr>
        <w:t>attractants</w:t>
      </w:r>
      <w:r w:rsidRPr="00F74807">
        <w:rPr>
          <w:sz w:val="28"/>
        </w:rPr>
        <w:t xml:space="preserve"> for neutrophils, mast cells, lymphocytes</w:t>
      </w:r>
      <w:r w:rsidR="001A0EDB" w:rsidRPr="00F74807">
        <w:rPr>
          <w:sz w:val="28"/>
        </w:rPr>
        <w:t xml:space="preserve">), </w:t>
      </w:r>
    </w:p>
    <w:p w:rsidR="00EE370D" w:rsidRPr="00F74807" w:rsidRDefault="00F74807" w:rsidP="00F74807">
      <w:pPr>
        <w:pStyle w:val="ListParagraph"/>
        <w:numPr>
          <w:ilvl w:val="0"/>
          <w:numId w:val="4"/>
        </w:numPr>
        <w:rPr>
          <w:sz w:val="28"/>
        </w:rPr>
      </w:pPr>
      <w:proofErr w:type="spellStart"/>
      <w:r>
        <w:rPr>
          <w:sz w:val="28"/>
        </w:rPr>
        <w:t>L</w:t>
      </w:r>
      <w:r w:rsidR="001A0EDB" w:rsidRPr="00F74807">
        <w:rPr>
          <w:sz w:val="28"/>
        </w:rPr>
        <w:t>ysis</w:t>
      </w:r>
      <w:proofErr w:type="spellEnd"/>
      <w:r w:rsidR="001A0EDB" w:rsidRPr="00F74807">
        <w:rPr>
          <w:sz w:val="28"/>
        </w:rPr>
        <w:t xml:space="preserve"> of bacteria by membrane attac</w:t>
      </w:r>
      <w:r>
        <w:rPr>
          <w:sz w:val="28"/>
        </w:rPr>
        <w:t>k</w:t>
      </w:r>
      <w:r w:rsidR="001A0EDB" w:rsidRPr="00F74807">
        <w:rPr>
          <w:sz w:val="28"/>
        </w:rPr>
        <w:t xml:space="preserve"> complex</w:t>
      </w:r>
      <w:r w:rsidR="00EE370D" w:rsidRPr="00F74807">
        <w:rPr>
          <w:sz w:val="28"/>
        </w:rPr>
        <w:br/>
      </w:r>
    </w:p>
    <w:p w:rsidR="00EE370D" w:rsidRDefault="001A0EDB" w:rsidP="00EE370D">
      <w:pPr>
        <w:rPr>
          <w:sz w:val="28"/>
        </w:rPr>
      </w:pPr>
      <w:r>
        <w:rPr>
          <w:sz w:val="28"/>
        </w:rPr>
        <w:t xml:space="preserve">II// </w:t>
      </w:r>
      <w:r w:rsidR="00D070AC">
        <w:rPr>
          <w:sz w:val="28"/>
        </w:rPr>
        <w:t>Inactivation</w:t>
      </w:r>
      <w:r>
        <w:rPr>
          <w:sz w:val="28"/>
        </w:rPr>
        <w:t xml:space="preserve"> of bacterial toxin </w:t>
      </w:r>
    </w:p>
    <w:p w:rsidR="00196964" w:rsidRPr="00596B37" w:rsidRDefault="00B97150" w:rsidP="000779E8">
      <w:pPr>
        <w:rPr>
          <w:sz w:val="28"/>
        </w:rPr>
      </w:pPr>
      <w:r>
        <w:rPr>
          <w:sz w:val="28"/>
        </w:rPr>
        <w:t xml:space="preserve">1. </w:t>
      </w:r>
      <w:r w:rsidR="001A0EDB">
        <w:rPr>
          <w:sz w:val="28"/>
        </w:rPr>
        <w:t>Exotoxins neutralized by</w:t>
      </w:r>
      <w:r>
        <w:rPr>
          <w:sz w:val="28"/>
        </w:rPr>
        <w:t xml:space="preserve"> specific</w:t>
      </w:r>
      <w:r w:rsidR="001A0EDB">
        <w:rPr>
          <w:sz w:val="28"/>
        </w:rPr>
        <w:t xml:space="preserve"> </w:t>
      </w:r>
      <w:r w:rsidR="001A0EDB" w:rsidRPr="00D070AC">
        <w:rPr>
          <w:b/>
          <w:bCs/>
          <w:color w:val="E36C0A" w:themeColor="accent6" w:themeShade="BF"/>
          <w:sz w:val="28"/>
        </w:rPr>
        <w:t xml:space="preserve">neutralizing </w:t>
      </w:r>
      <w:r w:rsidR="001A0EDB">
        <w:rPr>
          <w:sz w:val="28"/>
        </w:rPr>
        <w:t>Abs</w:t>
      </w:r>
    </w:p>
    <w:p w:rsidR="00EE370D" w:rsidRDefault="00B97150" w:rsidP="00B97150">
      <w:pPr>
        <w:rPr>
          <w:sz w:val="28"/>
        </w:rPr>
      </w:pPr>
      <w:r>
        <w:rPr>
          <w:sz w:val="28"/>
        </w:rPr>
        <w:t>2. E</w:t>
      </w:r>
      <w:r w:rsidR="001A0EDB">
        <w:rPr>
          <w:sz w:val="28"/>
        </w:rPr>
        <w:t xml:space="preserve">ndotoxin (LPS of gram-negative organisms) activate </w:t>
      </w:r>
      <w:r w:rsidR="00EE370D" w:rsidRPr="00EE370D">
        <w:rPr>
          <w:sz w:val="28"/>
        </w:rPr>
        <w:t xml:space="preserve">complement </w:t>
      </w:r>
      <w:r w:rsidR="001A0EDB">
        <w:rPr>
          <w:sz w:val="28"/>
        </w:rPr>
        <w:t>and</w:t>
      </w:r>
      <w:r w:rsidR="00EE370D" w:rsidRPr="00EE370D">
        <w:rPr>
          <w:sz w:val="28"/>
        </w:rPr>
        <w:t xml:space="preserve"> </w:t>
      </w:r>
      <w:proofErr w:type="spellStart"/>
      <w:r>
        <w:rPr>
          <w:sz w:val="28"/>
        </w:rPr>
        <w:t>and</w:t>
      </w:r>
      <w:proofErr w:type="spellEnd"/>
      <w:r>
        <w:rPr>
          <w:sz w:val="28"/>
        </w:rPr>
        <w:t xml:space="preserve"> </w:t>
      </w:r>
      <w:proofErr w:type="spellStart"/>
      <w:r>
        <w:rPr>
          <w:sz w:val="28"/>
        </w:rPr>
        <w:t>lysis</w:t>
      </w:r>
      <w:proofErr w:type="spellEnd"/>
      <w:r>
        <w:rPr>
          <w:sz w:val="28"/>
        </w:rPr>
        <w:t xml:space="preserve"> of the bacteria by membrane attack complex</w:t>
      </w:r>
    </w:p>
    <w:p w:rsidR="00596B37" w:rsidRDefault="00596B37" w:rsidP="00B97150">
      <w:pPr>
        <w:rPr>
          <w:sz w:val="28"/>
        </w:rPr>
      </w:pPr>
    </w:p>
    <w:p w:rsidR="00596B37" w:rsidRDefault="00D070AC" w:rsidP="00B97150">
      <w:pPr>
        <w:rPr>
          <w:sz w:val="28"/>
        </w:rPr>
      </w:pPr>
      <w:r w:rsidRPr="00D070AC">
        <w:rPr>
          <w:b/>
          <w:bCs/>
          <w:sz w:val="28"/>
          <w:highlight w:val="yellow"/>
          <w:u w:val="single"/>
        </w:rPr>
        <w:t>Summary:</w:t>
      </w:r>
      <w:r>
        <w:rPr>
          <w:sz w:val="28"/>
          <w:highlight w:val="yellow"/>
        </w:rPr>
        <w:t xml:space="preserve"> </w:t>
      </w:r>
      <w:r w:rsidRPr="00D070AC">
        <w:rPr>
          <w:sz w:val="28"/>
          <w:highlight w:val="yellow"/>
        </w:rPr>
        <w:t xml:space="preserve">HIR against extracellular  bacteria include phagocytosis, </w:t>
      </w:r>
      <w:proofErr w:type="spellStart"/>
      <w:r w:rsidRPr="00D070AC">
        <w:rPr>
          <w:sz w:val="28"/>
          <w:highlight w:val="yellow"/>
        </w:rPr>
        <w:t>lysis</w:t>
      </w:r>
      <w:proofErr w:type="spellEnd"/>
      <w:r w:rsidRPr="00D070AC">
        <w:rPr>
          <w:sz w:val="28"/>
          <w:highlight w:val="yellow"/>
        </w:rPr>
        <w:t xml:space="preserve"> and neutralization</w:t>
      </w:r>
      <w:r>
        <w:rPr>
          <w:sz w:val="28"/>
        </w:rPr>
        <w:t xml:space="preserve"> </w:t>
      </w:r>
    </w:p>
    <w:p w:rsidR="00F74807" w:rsidRDefault="00F74807" w:rsidP="001A0EDB">
      <w:pPr>
        <w:rPr>
          <w:sz w:val="28"/>
        </w:rPr>
      </w:pPr>
    </w:p>
    <w:p w:rsidR="00F74807" w:rsidRDefault="00DF4055" w:rsidP="00DF4055">
      <w:pPr>
        <w:rPr>
          <w:sz w:val="28"/>
        </w:rPr>
      </w:pPr>
      <w:r>
        <w:rPr>
          <w:sz w:val="28"/>
        </w:rPr>
        <w:t>Immune Responses to In</w:t>
      </w:r>
      <w:r w:rsidR="00CF35A7" w:rsidRPr="00DF4055">
        <w:rPr>
          <w:sz w:val="28"/>
        </w:rPr>
        <w:t>tracellular</w:t>
      </w:r>
      <w:r w:rsidRPr="00DF4055">
        <w:rPr>
          <w:sz w:val="28"/>
        </w:rPr>
        <w:t xml:space="preserve"> Bacteria</w:t>
      </w:r>
    </w:p>
    <w:p w:rsidR="00DF4055" w:rsidRDefault="00F74807" w:rsidP="00DF4055">
      <w:pPr>
        <w:rPr>
          <w:sz w:val="28"/>
        </w:rPr>
      </w:pPr>
      <w:r w:rsidRPr="00F74807">
        <w:rPr>
          <w:sz w:val="28"/>
        </w:rPr>
        <w:t xml:space="preserve">Intracellular bacterial infections tend to induce a </w:t>
      </w:r>
      <w:r w:rsidR="00DF4055">
        <w:rPr>
          <w:sz w:val="28"/>
        </w:rPr>
        <w:t>CMIR</w:t>
      </w:r>
      <w:r w:rsidRPr="00F74807">
        <w:rPr>
          <w:sz w:val="28"/>
        </w:rPr>
        <w:t xml:space="preserve">, specifically, </w:t>
      </w:r>
      <w:proofErr w:type="spellStart"/>
      <w:r w:rsidRPr="00F74807">
        <w:rPr>
          <w:sz w:val="28"/>
        </w:rPr>
        <w:t>delayedtype</w:t>
      </w:r>
      <w:proofErr w:type="spellEnd"/>
      <w:r w:rsidRPr="00F74807">
        <w:rPr>
          <w:sz w:val="28"/>
        </w:rPr>
        <w:t xml:space="preserve"> hypersensitivity. In this response, </w:t>
      </w:r>
    </w:p>
    <w:p w:rsidR="00DF4055" w:rsidRPr="00DF4055" w:rsidRDefault="00196964" w:rsidP="00DF4055">
      <w:pPr>
        <w:pStyle w:val="ListParagraph"/>
        <w:numPr>
          <w:ilvl w:val="0"/>
          <w:numId w:val="5"/>
        </w:numPr>
        <w:rPr>
          <w:sz w:val="28"/>
        </w:rPr>
      </w:pPr>
      <w:r>
        <w:rPr>
          <w:sz w:val="28"/>
        </w:rPr>
        <w:t>APC presents the</w:t>
      </w:r>
      <w:r w:rsidR="00DF4055" w:rsidRPr="00DF4055">
        <w:rPr>
          <w:sz w:val="28"/>
        </w:rPr>
        <w:t xml:space="preserve"> processed Ag to native CD4 cells</w:t>
      </w:r>
      <w:r>
        <w:rPr>
          <w:sz w:val="28"/>
        </w:rPr>
        <w:t xml:space="preserve"> with </w:t>
      </w:r>
      <w:proofErr w:type="spellStart"/>
      <w:r>
        <w:rPr>
          <w:sz w:val="28"/>
        </w:rPr>
        <w:t>ecess</w:t>
      </w:r>
      <w:proofErr w:type="spellEnd"/>
      <w:r>
        <w:rPr>
          <w:sz w:val="28"/>
        </w:rPr>
        <w:t xml:space="preserve"> IL12</w:t>
      </w:r>
    </w:p>
    <w:p w:rsidR="00DF4055" w:rsidRPr="00DF4055" w:rsidRDefault="00196964" w:rsidP="00DF4055">
      <w:pPr>
        <w:pStyle w:val="ListParagraph"/>
        <w:numPr>
          <w:ilvl w:val="0"/>
          <w:numId w:val="5"/>
        </w:numPr>
        <w:rPr>
          <w:sz w:val="28"/>
        </w:rPr>
      </w:pPr>
      <w:r>
        <w:rPr>
          <w:sz w:val="28"/>
        </w:rPr>
        <w:t xml:space="preserve">CD4 cells </w:t>
      </w:r>
      <w:r w:rsidR="00DF4055" w:rsidRPr="00DF4055">
        <w:rPr>
          <w:sz w:val="28"/>
        </w:rPr>
        <w:t>differentiated to CD4 TH1 cell</w:t>
      </w:r>
      <w:r>
        <w:rPr>
          <w:sz w:val="28"/>
        </w:rPr>
        <w:t>s</w:t>
      </w:r>
    </w:p>
    <w:p w:rsidR="000779E8" w:rsidRPr="000779E8" w:rsidRDefault="00196964" w:rsidP="000779E8">
      <w:pPr>
        <w:pStyle w:val="ListParagraph"/>
        <w:numPr>
          <w:ilvl w:val="0"/>
          <w:numId w:val="5"/>
        </w:numPr>
        <w:rPr>
          <w:sz w:val="28"/>
        </w:rPr>
      </w:pPr>
      <w:r>
        <w:rPr>
          <w:sz w:val="28"/>
        </w:rPr>
        <w:t xml:space="preserve">TH1 secreted IL2, </w:t>
      </w:r>
      <w:r w:rsidR="00DF4055" w:rsidRPr="00DF4055">
        <w:rPr>
          <w:sz w:val="28"/>
        </w:rPr>
        <w:t xml:space="preserve"> </w:t>
      </w:r>
      <w:proofErr w:type="spellStart"/>
      <w:r w:rsidR="00DF4055" w:rsidRPr="00DF4055">
        <w:rPr>
          <w:sz w:val="28"/>
        </w:rPr>
        <w:t>IFN</w:t>
      </w:r>
      <w:r w:rsidR="00DF4055" w:rsidRPr="00DF4055">
        <w:rPr>
          <w:rFonts w:cstheme="minorHAnsi"/>
          <w:sz w:val="28"/>
        </w:rPr>
        <w:t>γ</w:t>
      </w:r>
      <w:proofErr w:type="spellEnd"/>
      <w:r w:rsidR="00F74807" w:rsidRPr="00DF4055">
        <w:rPr>
          <w:sz w:val="28"/>
        </w:rPr>
        <w:t>, which activates macrophages to kill ingested pathogens more effectively</w:t>
      </w:r>
      <w:r w:rsidR="000779E8">
        <w:rPr>
          <w:sz w:val="28"/>
        </w:rPr>
        <w:t xml:space="preserve"> </w:t>
      </w:r>
      <w:r w:rsidR="003C1203">
        <w:rPr>
          <w:sz w:val="28"/>
        </w:rPr>
        <w:t>by delayed type IV HSR</w:t>
      </w:r>
      <w:r w:rsidR="000779E8">
        <w:rPr>
          <w:sz w:val="28"/>
        </w:rPr>
        <w:t>.</w:t>
      </w:r>
    </w:p>
    <w:p w:rsidR="00EE370D" w:rsidRDefault="00EE370D" w:rsidP="00E409D5">
      <w:pPr>
        <w:rPr>
          <w:sz w:val="28"/>
        </w:rPr>
      </w:pPr>
    </w:p>
    <w:p w:rsidR="00B81E45" w:rsidRDefault="00CF35A7" w:rsidP="00B97150">
      <w:pPr>
        <w:rPr>
          <w:sz w:val="28"/>
        </w:rPr>
      </w:pPr>
      <w:r w:rsidRPr="00CF35A7">
        <w:rPr>
          <w:sz w:val="28"/>
        </w:rPr>
        <w:t xml:space="preserve"> </w:t>
      </w:r>
    </w:p>
    <w:p w:rsidR="00B81E45" w:rsidRPr="00D03E5F" w:rsidRDefault="00954963" w:rsidP="000779E8">
      <w:pPr>
        <w:rPr>
          <w:b/>
          <w:bCs/>
          <w:sz w:val="28"/>
          <w:u w:val="single"/>
        </w:rPr>
      </w:pPr>
      <w:r w:rsidRPr="00D03E5F">
        <w:rPr>
          <w:b/>
          <w:bCs/>
          <w:sz w:val="28"/>
          <w:u w:val="single"/>
        </w:rPr>
        <w:t>Immune Responses Can Contribute</w:t>
      </w:r>
      <w:r w:rsidR="003E6B39" w:rsidRPr="00D03E5F">
        <w:rPr>
          <w:b/>
          <w:bCs/>
          <w:sz w:val="28"/>
          <w:u w:val="single"/>
        </w:rPr>
        <w:t xml:space="preserve"> </w:t>
      </w:r>
      <w:r w:rsidRPr="00D03E5F">
        <w:rPr>
          <w:b/>
          <w:bCs/>
          <w:sz w:val="28"/>
          <w:u w:val="single"/>
        </w:rPr>
        <w:t>to Bacterial Pathogenesis</w:t>
      </w:r>
      <w:r w:rsidRPr="00D03E5F">
        <w:rPr>
          <w:b/>
          <w:bCs/>
          <w:sz w:val="28"/>
          <w:u w:val="single"/>
        </w:rPr>
        <w:br/>
      </w:r>
    </w:p>
    <w:p w:rsidR="000779E8" w:rsidRPr="000779E8" w:rsidRDefault="000779E8" w:rsidP="000779E8">
      <w:pPr>
        <w:rPr>
          <w:sz w:val="28"/>
        </w:rPr>
      </w:pPr>
      <w:r>
        <w:rPr>
          <w:sz w:val="28"/>
        </w:rPr>
        <w:t xml:space="preserve">I// </w:t>
      </w:r>
      <w:r w:rsidRPr="000779E8">
        <w:rPr>
          <w:sz w:val="28"/>
        </w:rPr>
        <w:t xml:space="preserve">A variety of microorganisms produce </w:t>
      </w:r>
      <w:r>
        <w:rPr>
          <w:sz w:val="28"/>
        </w:rPr>
        <w:t>exo</w:t>
      </w:r>
      <w:r w:rsidRPr="000779E8">
        <w:rPr>
          <w:sz w:val="28"/>
        </w:rPr>
        <w:t xml:space="preserve">toxins that act as </w:t>
      </w:r>
      <w:proofErr w:type="spellStart"/>
      <w:r w:rsidRPr="000779E8">
        <w:rPr>
          <w:sz w:val="28"/>
        </w:rPr>
        <w:t>superantigens</w:t>
      </w:r>
      <w:proofErr w:type="spellEnd"/>
      <w:r w:rsidRPr="000779E8">
        <w:rPr>
          <w:sz w:val="28"/>
        </w:rPr>
        <w:t xml:space="preserve"> e.g. enterotoxins, exfoliating toxins, and</w:t>
      </w:r>
      <w:r w:rsidR="00D03E5F">
        <w:rPr>
          <w:sz w:val="28"/>
        </w:rPr>
        <w:t xml:space="preserve"> </w:t>
      </w:r>
      <w:r w:rsidRPr="000779E8">
        <w:rPr>
          <w:sz w:val="28"/>
        </w:rPr>
        <w:t xml:space="preserve">toxic-shock syndrome toxin (TSST) from </w:t>
      </w:r>
      <w:r w:rsidRPr="000779E8">
        <w:rPr>
          <w:i/>
          <w:iCs/>
          <w:sz w:val="28"/>
        </w:rPr>
        <w:lastRenderedPageBreak/>
        <w:t xml:space="preserve">Staphylococcus </w:t>
      </w:r>
      <w:proofErr w:type="spellStart"/>
      <w:r w:rsidRPr="000779E8">
        <w:rPr>
          <w:i/>
          <w:iCs/>
          <w:sz w:val="28"/>
        </w:rPr>
        <w:t>aureus</w:t>
      </w:r>
      <w:proofErr w:type="spellEnd"/>
      <w:r w:rsidRPr="000779E8">
        <w:rPr>
          <w:i/>
          <w:iCs/>
          <w:sz w:val="28"/>
        </w:rPr>
        <w:t xml:space="preserve">; </w:t>
      </w:r>
      <w:r w:rsidRPr="000779E8">
        <w:rPr>
          <w:sz w:val="28"/>
        </w:rPr>
        <w:t xml:space="preserve">pyrogenic exotoxins from </w:t>
      </w:r>
      <w:r w:rsidRPr="000779E8">
        <w:rPr>
          <w:i/>
          <w:iCs/>
          <w:sz w:val="28"/>
        </w:rPr>
        <w:t xml:space="preserve">Streptococcus </w:t>
      </w:r>
      <w:proofErr w:type="spellStart"/>
      <w:r w:rsidRPr="000779E8">
        <w:rPr>
          <w:i/>
          <w:iCs/>
          <w:sz w:val="28"/>
        </w:rPr>
        <w:t>pyrogenes</w:t>
      </w:r>
      <w:proofErr w:type="spellEnd"/>
      <w:r w:rsidRPr="000779E8">
        <w:rPr>
          <w:i/>
          <w:iCs/>
          <w:sz w:val="28"/>
        </w:rPr>
        <w:t xml:space="preserve">; </w:t>
      </w:r>
      <w:r w:rsidRPr="000779E8">
        <w:rPr>
          <w:sz w:val="28"/>
        </w:rPr>
        <w:t>and</w:t>
      </w:r>
      <w:r w:rsidRPr="000779E8">
        <w:rPr>
          <w:sz w:val="28"/>
        </w:rPr>
        <w:br/>
      </w:r>
      <w:r w:rsidRPr="000779E8">
        <w:rPr>
          <w:i/>
          <w:iCs/>
          <w:sz w:val="28"/>
        </w:rPr>
        <w:t xml:space="preserve">Mycoplasma </w:t>
      </w:r>
      <w:proofErr w:type="spellStart"/>
      <w:r w:rsidRPr="000779E8">
        <w:rPr>
          <w:i/>
          <w:iCs/>
          <w:sz w:val="28"/>
        </w:rPr>
        <w:t>arthritidis</w:t>
      </w:r>
      <w:proofErr w:type="spellEnd"/>
      <w:r w:rsidRPr="000779E8">
        <w:rPr>
          <w:i/>
          <w:iCs/>
          <w:sz w:val="28"/>
        </w:rPr>
        <w:t xml:space="preserve"> </w:t>
      </w:r>
      <w:r w:rsidRPr="000779E8">
        <w:rPr>
          <w:sz w:val="28"/>
        </w:rPr>
        <w:t>supernatant (MAS).</w:t>
      </w:r>
    </w:p>
    <w:p w:rsidR="000779E8" w:rsidRDefault="000779E8" w:rsidP="000779E8">
      <w:pPr>
        <w:rPr>
          <w:sz w:val="28"/>
        </w:rPr>
      </w:pPr>
      <w:r w:rsidRPr="000779E8">
        <w:rPr>
          <w:sz w:val="28"/>
        </w:rPr>
        <w:t xml:space="preserve"> </w:t>
      </w:r>
      <w:proofErr w:type="spellStart"/>
      <w:r w:rsidRPr="000779E8">
        <w:rPr>
          <w:sz w:val="28"/>
        </w:rPr>
        <w:t>superantigens</w:t>
      </w:r>
      <w:proofErr w:type="spellEnd"/>
      <w:r w:rsidRPr="000779E8">
        <w:rPr>
          <w:sz w:val="28"/>
        </w:rPr>
        <w:t xml:space="preserve"> can activate large numbers of T cells irrespective of their antigenic specificity results in </w:t>
      </w:r>
      <w:proofErr w:type="spellStart"/>
      <w:r w:rsidRPr="000779E8">
        <w:rPr>
          <w:sz w:val="28"/>
        </w:rPr>
        <w:t>excessiveproduction</w:t>
      </w:r>
      <w:proofErr w:type="spellEnd"/>
      <w:r w:rsidRPr="000779E8">
        <w:rPr>
          <w:sz w:val="28"/>
        </w:rPr>
        <w:t xml:space="preserve"> of cytokines which is the causative agent of several diseases such as bacterial toxic shock and food poisoning.</w:t>
      </w:r>
    </w:p>
    <w:p w:rsidR="000779E8" w:rsidRDefault="000779E8" w:rsidP="000779E8">
      <w:pPr>
        <w:rPr>
          <w:sz w:val="28"/>
        </w:rPr>
      </w:pPr>
    </w:p>
    <w:p w:rsidR="000779E8" w:rsidRPr="000779E8" w:rsidRDefault="000779E8" w:rsidP="000779E8">
      <w:pPr>
        <w:rPr>
          <w:sz w:val="28"/>
        </w:rPr>
      </w:pPr>
      <w:r>
        <w:rPr>
          <w:sz w:val="28"/>
        </w:rPr>
        <w:t>II//</w:t>
      </w:r>
      <w:r w:rsidRPr="000779E8">
        <w:rPr>
          <w:sz w:val="28"/>
        </w:rPr>
        <w:t>S</w:t>
      </w:r>
      <w:r>
        <w:rPr>
          <w:sz w:val="28"/>
        </w:rPr>
        <w:t>ome</w:t>
      </w:r>
      <w:r w:rsidRPr="000779E8">
        <w:rPr>
          <w:sz w:val="28"/>
        </w:rPr>
        <w:t xml:space="preserve">time bacterial cell-wall </w:t>
      </w:r>
      <w:r w:rsidRPr="000779E8">
        <w:rPr>
          <w:b/>
          <w:bCs/>
          <w:sz w:val="28"/>
        </w:rPr>
        <w:t xml:space="preserve">endotoxins </w:t>
      </w:r>
      <w:r w:rsidRPr="000779E8">
        <w:rPr>
          <w:sz w:val="28"/>
        </w:rPr>
        <w:t xml:space="preserve">stimulate macrophages to overproduce IL-1 and TNF- to levels that cause </w:t>
      </w:r>
      <w:r w:rsidRPr="000779E8">
        <w:rPr>
          <w:b/>
          <w:bCs/>
          <w:sz w:val="28"/>
        </w:rPr>
        <w:t>septic shock</w:t>
      </w:r>
      <w:r w:rsidRPr="000779E8">
        <w:rPr>
          <w:sz w:val="28"/>
        </w:rPr>
        <w:t>. The symptoms of bacterial septic shock, which is often fatal, include a drop in blood pressure, fever, diarrhea, and disseminated intravascular coagulopathy DIC and shock which may lead to death.</w:t>
      </w:r>
    </w:p>
    <w:p w:rsidR="000779E8" w:rsidRPr="000779E8" w:rsidRDefault="000779E8" w:rsidP="000779E8">
      <w:pPr>
        <w:rPr>
          <w:sz w:val="28"/>
        </w:rPr>
      </w:pPr>
    </w:p>
    <w:p w:rsidR="000779E8" w:rsidRPr="000779E8" w:rsidRDefault="000779E8" w:rsidP="000779E8">
      <w:pPr>
        <w:rPr>
          <w:sz w:val="28"/>
        </w:rPr>
      </w:pPr>
      <w:r>
        <w:rPr>
          <w:sz w:val="28"/>
        </w:rPr>
        <w:t xml:space="preserve">III// </w:t>
      </w:r>
      <w:r w:rsidRPr="000779E8">
        <w:rPr>
          <w:sz w:val="28"/>
        </w:rPr>
        <w:t xml:space="preserve">Some intracellular bacteria </w:t>
      </w:r>
      <w:proofErr w:type="spellStart"/>
      <w:r w:rsidRPr="000779E8">
        <w:rPr>
          <w:sz w:val="28"/>
        </w:rPr>
        <w:t>eg</w:t>
      </w:r>
      <w:proofErr w:type="spellEnd"/>
      <w:r w:rsidRPr="000779E8">
        <w:rPr>
          <w:sz w:val="28"/>
        </w:rPr>
        <w:t xml:space="preserve"> M tuberculosis bacteria can induce chronic stimulation for CD4 cells. Cytokines secreted by these activated CD4+ T cells can lead to extensive accumulation and activation of macrophages with subsequent differentiation to </w:t>
      </w:r>
      <w:proofErr w:type="spellStart"/>
      <w:r w:rsidRPr="000779E8">
        <w:rPr>
          <w:sz w:val="28"/>
        </w:rPr>
        <w:t>epitheloid</w:t>
      </w:r>
      <w:proofErr w:type="spellEnd"/>
      <w:r w:rsidRPr="000779E8">
        <w:rPr>
          <w:sz w:val="28"/>
        </w:rPr>
        <w:t xml:space="preserve"> cells and multinucleated giant cell formation. This will lead to  granuloma formation. </w:t>
      </w:r>
    </w:p>
    <w:p w:rsidR="00FB31FA" w:rsidRDefault="00FB31FA" w:rsidP="00CD1907">
      <w:pPr>
        <w:rPr>
          <w:sz w:val="28"/>
        </w:rPr>
      </w:pPr>
    </w:p>
    <w:p w:rsidR="0084396C" w:rsidRDefault="0084396C" w:rsidP="00CD1907">
      <w:pPr>
        <w:rPr>
          <w:sz w:val="28"/>
        </w:rPr>
      </w:pPr>
    </w:p>
    <w:p w:rsidR="0084396C" w:rsidRPr="00D03E5F" w:rsidRDefault="0084396C" w:rsidP="0084396C">
      <w:pPr>
        <w:rPr>
          <w:b/>
          <w:bCs/>
          <w:sz w:val="28"/>
        </w:rPr>
      </w:pPr>
      <w:r w:rsidRPr="00D03E5F">
        <w:rPr>
          <w:b/>
          <w:bCs/>
          <w:sz w:val="28"/>
        </w:rPr>
        <w:t xml:space="preserve"> Bacteria Can  Evade Host Defense Mechanisms by:</w:t>
      </w:r>
    </w:p>
    <w:p w:rsidR="0084396C" w:rsidRPr="00D070AC" w:rsidRDefault="00D070AC" w:rsidP="00D070AC">
      <w:pPr>
        <w:pStyle w:val="ListParagraph"/>
        <w:numPr>
          <w:ilvl w:val="0"/>
          <w:numId w:val="11"/>
        </w:numPr>
        <w:rPr>
          <w:b/>
          <w:bCs/>
          <w:sz w:val="28"/>
        </w:rPr>
      </w:pPr>
      <w:r>
        <w:rPr>
          <w:b/>
          <w:bCs/>
          <w:sz w:val="28"/>
        </w:rPr>
        <w:t xml:space="preserve">For </w:t>
      </w:r>
      <w:r w:rsidR="00B461A1" w:rsidRPr="00D070AC">
        <w:rPr>
          <w:b/>
          <w:bCs/>
          <w:sz w:val="28"/>
        </w:rPr>
        <w:t>IgA that prevent a</w:t>
      </w:r>
      <w:r w:rsidR="0084396C" w:rsidRPr="00D070AC">
        <w:rPr>
          <w:b/>
          <w:bCs/>
          <w:sz w:val="28"/>
        </w:rPr>
        <w:t>ttachment:</w:t>
      </w:r>
    </w:p>
    <w:p w:rsidR="0084396C" w:rsidRDefault="0084396C" w:rsidP="0084396C">
      <w:pPr>
        <w:rPr>
          <w:sz w:val="28"/>
        </w:rPr>
      </w:pPr>
      <w:r w:rsidRPr="0084396C">
        <w:rPr>
          <w:sz w:val="28"/>
        </w:rPr>
        <w:t>Secretion of proteases that cleave secretory IgA dimers</w:t>
      </w:r>
    </w:p>
    <w:p w:rsidR="0084396C" w:rsidRPr="00D070AC" w:rsidRDefault="00D070AC" w:rsidP="00D070AC">
      <w:pPr>
        <w:pStyle w:val="ListParagraph"/>
        <w:numPr>
          <w:ilvl w:val="0"/>
          <w:numId w:val="11"/>
        </w:numPr>
        <w:rPr>
          <w:sz w:val="28"/>
        </w:rPr>
      </w:pPr>
      <w:r w:rsidRPr="00D070AC">
        <w:rPr>
          <w:b/>
          <w:bCs/>
          <w:sz w:val="28"/>
        </w:rPr>
        <w:t xml:space="preserve">For </w:t>
      </w:r>
      <w:r w:rsidR="0084396C" w:rsidRPr="00D070AC">
        <w:rPr>
          <w:b/>
          <w:bCs/>
          <w:sz w:val="28"/>
        </w:rPr>
        <w:t>Phagocytosis</w:t>
      </w:r>
      <w:r w:rsidR="00B461A1" w:rsidRPr="00D070AC">
        <w:rPr>
          <w:b/>
          <w:bCs/>
          <w:sz w:val="28"/>
        </w:rPr>
        <w:t xml:space="preserve"> that prevent proliferation of the bacteria</w:t>
      </w:r>
      <w:r w:rsidR="00B461A1" w:rsidRPr="00D070AC">
        <w:rPr>
          <w:sz w:val="28"/>
        </w:rPr>
        <w:t xml:space="preserve"> </w:t>
      </w:r>
      <w:r w:rsidR="0084396C" w:rsidRPr="00D070AC">
        <w:rPr>
          <w:sz w:val="28"/>
        </w:rPr>
        <w:t>:</w:t>
      </w:r>
    </w:p>
    <w:p w:rsidR="0084396C" w:rsidRDefault="0084396C" w:rsidP="0084396C">
      <w:pPr>
        <w:rPr>
          <w:sz w:val="28"/>
        </w:rPr>
      </w:pPr>
      <w:r w:rsidRPr="0084396C">
        <w:rPr>
          <w:sz w:val="28"/>
        </w:rPr>
        <w:t>Production of surface structures (polysaccharide capsule, M protein</w:t>
      </w:r>
      <w:r>
        <w:rPr>
          <w:sz w:val="28"/>
        </w:rPr>
        <w:t>, fibrin coat) to retard phagocytosis</w:t>
      </w:r>
    </w:p>
    <w:p w:rsidR="00D070AC" w:rsidRPr="00D070AC" w:rsidRDefault="00D070AC" w:rsidP="00D070AC">
      <w:pPr>
        <w:pStyle w:val="ListParagraph"/>
        <w:numPr>
          <w:ilvl w:val="0"/>
          <w:numId w:val="11"/>
        </w:numPr>
        <w:rPr>
          <w:sz w:val="28"/>
        </w:rPr>
      </w:pPr>
      <w:r>
        <w:rPr>
          <w:b/>
          <w:bCs/>
          <w:sz w:val="28"/>
        </w:rPr>
        <w:t xml:space="preserve">For </w:t>
      </w:r>
      <w:r w:rsidR="0084396C" w:rsidRPr="00D070AC">
        <w:rPr>
          <w:b/>
          <w:bCs/>
          <w:sz w:val="28"/>
        </w:rPr>
        <w:t>surviving within phagocytic cells</w:t>
      </w:r>
      <w:r>
        <w:rPr>
          <w:b/>
          <w:bCs/>
          <w:sz w:val="28"/>
        </w:rPr>
        <w:t xml:space="preserve"> </w:t>
      </w:r>
    </w:p>
    <w:p w:rsidR="0084396C" w:rsidRPr="00D070AC" w:rsidRDefault="00D070AC" w:rsidP="00D070AC">
      <w:pPr>
        <w:rPr>
          <w:sz w:val="28"/>
        </w:rPr>
      </w:pPr>
      <w:r w:rsidRPr="00D070AC">
        <w:rPr>
          <w:sz w:val="28"/>
        </w:rPr>
        <w:t xml:space="preserve">inhibit </w:t>
      </w:r>
      <w:proofErr w:type="spellStart"/>
      <w:r w:rsidRPr="00D070AC">
        <w:rPr>
          <w:sz w:val="28"/>
        </w:rPr>
        <w:t>phagolysosome</w:t>
      </w:r>
      <w:proofErr w:type="spellEnd"/>
      <w:r w:rsidRPr="00D070AC">
        <w:rPr>
          <w:sz w:val="28"/>
        </w:rPr>
        <w:t xml:space="preserve"> attachment</w:t>
      </w:r>
      <w:r w:rsidR="0084396C" w:rsidRPr="00D070AC">
        <w:rPr>
          <w:b/>
          <w:bCs/>
          <w:sz w:val="28"/>
        </w:rPr>
        <w:br/>
      </w:r>
    </w:p>
    <w:p w:rsidR="00B461A1" w:rsidRPr="00D070AC" w:rsidRDefault="00D070AC" w:rsidP="00D070AC">
      <w:pPr>
        <w:pStyle w:val="ListParagraph"/>
        <w:numPr>
          <w:ilvl w:val="0"/>
          <w:numId w:val="11"/>
        </w:numPr>
        <w:rPr>
          <w:b/>
          <w:bCs/>
          <w:sz w:val="28"/>
        </w:rPr>
      </w:pPr>
      <w:r w:rsidRPr="00D070AC">
        <w:rPr>
          <w:b/>
          <w:bCs/>
          <w:sz w:val="28"/>
        </w:rPr>
        <w:t xml:space="preserve">For </w:t>
      </w:r>
      <w:r w:rsidR="00B461A1" w:rsidRPr="00D070AC">
        <w:rPr>
          <w:b/>
          <w:bCs/>
          <w:sz w:val="28"/>
        </w:rPr>
        <w:t>antibodies that activate complement and neutralize toxins:</w:t>
      </w:r>
    </w:p>
    <w:p w:rsidR="0084396C" w:rsidRDefault="0084396C" w:rsidP="0084396C">
      <w:pPr>
        <w:rPr>
          <w:sz w:val="28"/>
        </w:rPr>
      </w:pPr>
      <w:r w:rsidRPr="0084396C">
        <w:rPr>
          <w:sz w:val="28"/>
        </w:rPr>
        <w:t xml:space="preserve">Secretion of </w:t>
      </w:r>
      <w:proofErr w:type="spellStart"/>
      <w:r w:rsidRPr="0084396C">
        <w:rPr>
          <w:sz w:val="28"/>
        </w:rPr>
        <w:t>elastase</w:t>
      </w:r>
      <w:proofErr w:type="spellEnd"/>
      <w:r w:rsidRPr="0084396C">
        <w:rPr>
          <w:sz w:val="28"/>
        </w:rPr>
        <w:t xml:space="preserve"> that inactivates C3a and C5a</w:t>
      </w:r>
      <w:r w:rsidRPr="0084396C">
        <w:rPr>
          <w:rFonts w:ascii="ScalaSans-Regular" w:hAnsi="ScalaSans-Regular"/>
          <w:color w:val="000000"/>
          <w:sz w:val="18"/>
          <w:szCs w:val="18"/>
        </w:rPr>
        <w:t xml:space="preserve"> </w:t>
      </w:r>
      <w:r w:rsidR="00B461A1">
        <w:rPr>
          <w:rFonts w:ascii="ScalaSans-Regular" w:hAnsi="ScalaSans-Regular"/>
          <w:color w:val="000000"/>
          <w:sz w:val="18"/>
          <w:szCs w:val="18"/>
        </w:rPr>
        <w:t xml:space="preserve"> </w:t>
      </w:r>
      <w:r w:rsidR="00B461A1">
        <w:rPr>
          <w:sz w:val="28"/>
        </w:rPr>
        <w:t xml:space="preserve">and </w:t>
      </w:r>
      <w:proofErr w:type="spellStart"/>
      <w:r w:rsidR="00B461A1">
        <w:rPr>
          <w:sz w:val="28"/>
        </w:rPr>
        <w:t>hyaluronidase</w:t>
      </w:r>
      <w:proofErr w:type="spellEnd"/>
      <w:r w:rsidR="00B461A1">
        <w:rPr>
          <w:sz w:val="28"/>
        </w:rPr>
        <w:t xml:space="preserve"> w</w:t>
      </w:r>
      <w:r w:rsidRPr="0084396C">
        <w:rPr>
          <w:sz w:val="28"/>
        </w:rPr>
        <w:t>hich enhances bacterial invasiveness</w:t>
      </w:r>
      <w:r>
        <w:rPr>
          <w:sz w:val="28"/>
        </w:rPr>
        <w:t>.</w:t>
      </w:r>
    </w:p>
    <w:p w:rsidR="00CE13BF" w:rsidRDefault="00CE13BF" w:rsidP="0084396C">
      <w:pPr>
        <w:rPr>
          <w:sz w:val="28"/>
        </w:rPr>
      </w:pPr>
    </w:p>
    <w:p w:rsidR="00CE13BF" w:rsidRDefault="00CE13BF" w:rsidP="0084396C">
      <w:pPr>
        <w:rPr>
          <w:sz w:val="28"/>
        </w:rPr>
      </w:pPr>
    </w:p>
    <w:p w:rsidR="00CE13BF" w:rsidRDefault="00CE13BF" w:rsidP="0084396C">
      <w:pPr>
        <w:rPr>
          <w:sz w:val="28"/>
        </w:rPr>
      </w:pPr>
    </w:p>
    <w:p w:rsidR="00CE13BF" w:rsidRDefault="00CE13BF" w:rsidP="0084396C">
      <w:pPr>
        <w:rPr>
          <w:sz w:val="28"/>
        </w:rPr>
      </w:pPr>
      <w:r>
        <w:rPr>
          <w:sz w:val="28"/>
        </w:rPr>
        <w:t>Immunity to fungal infection</w:t>
      </w:r>
    </w:p>
    <w:p w:rsidR="00CE13BF" w:rsidRDefault="00CE13BF" w:rsidP="0084396C">
      <w:pPr>
        <w:rPr>
          <w:sz w:val="28"/>
        </w:rPr>
      </w:pPr>
    </w:p>
    <w:p w:rsidR="00CE13BF" w:rsidRDefault="00CE13BF" w:rsidP="00CE13BF">
      <w:pPr>
        <w:rPr>
          <w:sz w:val="28"/>
        </w:rPr>
      </w:pPr>
      <w:r>
        <w:rPr>
          <w:sz w:val="28"/>
        </w:rPr>
        <w:t xml:space="preserve"> </w:t>
      </w:r>
      <w:r w:rsidR="009F4C92">
        <w:rPr>
          <w:sz w:val="28"/>
        </w:rPr>
        <w:t>Fungi cause</w:t>
      </w:r>
      <w:r w:rsidR="00D070AC">
        <w:rPr>
          <w:sz w:val="28"/>
        </w:rPr>
        <w:t xml:space="preserve"> first </w:t>
      </w:r>
      <w:r w:rsidR="009F4C92">
        <w:rPr>
          <w:sz w:val="28"/>
        </w:rPr>
        <w:t xml:space="preserve"> superficial infection (for skin and mucous </w:t>
      </w:r>
      <w:proofErr w:type="spellStart"/>
      <w:r w:rsidR="009F4C92">
        <w:rPr>
          <w:sz w:val="28"/>
        </w:rPr>
        <w:t>membraine</w:t>
      </w:r>
      <w:proofErr w:type="spellEnd"/>
      <w:r w:rsidR="009F4C92">
        <w:rPr>
          <w:sz w:val="28"/>
        </w:rPr>
        <w:t xml:space="preserve"> ) which are rarely life threatening and</w:t>
      </w:r>
      <w:r w:rsidR="00D070AC">
        <w:rPr>
          <w:sz w:val="28"/>
        </w:rPr>
        <w:t xml:space="preserve"> second</w:t>
      </w:r>
      <w:r w:rsidR="009F4C92">
        <w:rPr>
          <w:sz w:val="28"/>
        </w:rPr>
        <w:t xml:space="preserve"> invasive (systemic) fungal infection, </w:t>
      </w:r>
      <w:r w:rsidRPr="00CE13BF">
        <w:rPr>
          <w:sz w:val="28"/>
        </w:rPr>
        <w:t>IFIs</w:t>
      </w:r>
      <w:r w:rsidR="009F4C92">
        <w:rPr>
          <w:sz w:val="28"/>
        </w:rPr>
        <w:t>,</w:t>
      </w:r>
      <w:r w:rsidRPr="00CE13BF">
        <w:rPr>
          <w:sz w:val="28"/>
        </w:rPr>
        <w:t xml:space="preserve"> occur when fungal pathogens invade the bloodstream,</w:t>
      </w:r>
      <w:r w:rsidR="009F4C92">
        <w:rPr>
          <w:sz w:val="28"/>
        </w:rPr>
        <w:t xml:space="preserve"> </w:t>
      </w:r>
      <w:r w:rsidRPr="00CE13BF">
        <w:rPr>
          <w:sz w:val="28"/>
        </w:rPr>
        <w:t>resulting in a systemic life-threatening infection that affects</w:t>
      </w:r>
      <w:r w:rsidR="00751BC2">
        <w:rPr>
          <w:sz w:val="28"/>
        </w:rPr>
        <w:t xml:space="preserve"> </w:t>
      </w:r>
      <w:r w:rsidRPr="00CE13BF">
        <w:rPr>
          <w:sz w:val="28"/>
        </w:rPr>
        <w:t>multiple organs. IFIs are estimated to cause 1.5 million deaths</w:t>
      </w:r>
      <w:r w:rsidR="009F4C92">
        <w:rPr>
          <w:sz w:val="28"/>
        </w:rPr>
        <w:t xml:space="preserve"> </w:t>
      </w:r>
      <w:r w:rsidRPr="00CE13BF">
        <w:rPr>
          <w:sz w:val="28"/>
        </w:rPr>
        <w:t>annually, with four genera accounting for most of the infections:</w:t>
      </w:r>
      <w:r w:rsidRPr="00CE13BF">
        <w:rPr>
          <w:sz w:val="28"/>
        </w:rPr>
        <w:br/>
      </w:r>
      <w:r w:rsidRPr="00CE13BF">
        <w:rPr>
          <w:i/>
          <w:iCs/>
          <w:sz w:val="28"/>
        </w:rPr>
        <w:t xml:space="preserve">Cryptococcus, Candida, </w:t>
      </w:r>
      <w:proofErr w:type="spellStart"/>
      <w:r w:rsidRPr="00CE13BF">
        <w:rPr>
          <w:i/>
          <w:iCs/>
          <w:sz w:val="28"/>
        </w:rPr>
        <w:t>Aspergillus</w:t>
      </w:r>
      <w:proofErr w:type="spellEnd"/>
      <w:r w:rsidRPr="00CE13BF">
        <w:rPr>
          <w:i/>
          <w:iCs/>
          <w:sz w:val="28"/>
        </w:rPr>
        <w:t xml:space="preserve">, </w:t>
      </w:r>
      <w:r w:rsidRPr="00CE13BF">
        <w:rPr>
          <w:sz w:val="28"/>
        </w:rPr>
        <w:t xml:space="preserve">and </w:t>
      </w:r>
      <w:r w:rsidRPr="00CE13BF">
        <w:rPr>
          <w:i/>
          <w:iCs/>
          <w:sz w:val="28"/>
        </w:rPr>
        <w:t>Pneumocystis.</w:t>
      </w:r>
    </w:p>
    <w:p w:rsidR="00751BC2" w:rsidRPr="00751BC2" w:rsidRDefault="00751BC2" w:rsidP="00751BC2">
      <w:pPr>
        <w:rPr>
          <w:sz w:val="28"/>
        </w:rPr>
      </w:pPr>
      <w:r w:rsidRPr="00751BC2">
        <w:rPr>
          <w:sz w:val="28"/>
        </w:rPr>
        <w:t>Growth of</w:t>
      </w:r>
      <w:r>
        <w:rPr>
          <w:sz w:val="28"/>
        </w:rPr>
        <w:t xml:space="preserve"> </w:t>
      </w:r>
      <w:r w:rsidRPr="00751BC2">
        <w:rPr>
          <w:sz w:val="28"/>
        </w:rPr>
        <w:t>commensal fungi</w:t>
      </w:r>
      <w:r>
        <w:rPr>
          <w:sz w:val="28"/>
        </w:rPr>
        <w:t xml:space="preserve"> in skin and mucous membrane</w:t>
      </w:r>
      <w:r w:rsidRPr="00751BC2">
        <w:rPr>
          <w:sz w:val="28"/>
        </w:rPr>
        <w:t xml:space="preserve"> is limited by release of antimicrobial peptides</w:t>
      </w:r>
      <w:r>
        <w:rPr>
          <w:sz w:val="28"/>
        </w:rPr>
        <w:t xml:space="preserve"> </w:t>
      </w:r>
      <w:r w:rsidR="00D070AC">
        <w:rPr>
          <w:sz w:val="28"/>
        </w:rPr>
        <w:t xml:space="preserve">of skin </w:t>
      </w:r>
      <w:r w:rsidRPr="00751BC2">
        <w:rPr>
          <w:sz w:val="28"/>
        </w:rPr>
        <w:t>and colonization by other microbial flora that compete for</w:t>
      </w:r>
      <w:r>
        <w:rPr>
          <w:sz w:val="28"/>
        </w:rPr>
        <w:t xml:space="preserve"> </w:t>
      </w:r>
      <w:r w:rsidRPr="00751BC2">
        <w:rPr>
          <w:sz w:val="28"/>
        </w:rPr>
        <w:t xml:space="preserve">nutrients. Disruptions to this delicate balance </w:t>
      </w:r>
      <w:r>
        <w:rPr>
          <w:sz w:val="28"/>
        </w:rPr>
        <w:t xml:space="preserve">for example by taking broad spectrum antibiotics </w:t>
      </w:r>
      <w:r w:rsidRPr="00751BC2">
        <w:rPr>
          <w:sz w:val="28"/>
        </w:rPr>
        <w:t>can have serious</w:t>
      </w:r>
      <w:r>
        <w:rPr>
          <w:sz w:val="28"/>
        </w:rPr>
        <w:t xml:space="preserve"> </w:t>
      </w:r>
      <w:r w:rsidRPr="00751BC2">
        <w:rPr>
          <w:sz w:val="28"/>
        </w:rPr>
        <w:t>pathological consequences.</w:t>
      </w:r>
    </w:p>
    <w:p w:rsidR="00CE13BF" w:rsidRDefault="00CE13BF" w:rsidP="0084396C">
      <w:pPr>
        <w:rPr>
          <w:sz w:val="28"/>
        </w:rPr>
      </w:pPr>
    </w:p>
    <w:p w:rsidR="00CE13BF" w:rsidRDefault="00751BC2" w:rsidP="0084396C">
      <w:pPr>
        <w:rPr>
          <w:sz w:val="28"/>
        </w:rPr>
      </w:pPr>
      <w:r>
        <w:rPr>
          <w:sz w:val="28"/>
        </w:rPr>
        <w:t xml:space="preserve">Innate immune response </w:t>
      </w:r>
    </w:p>
    <w:p w:rsidR="00CE13BF" w:rsidRDefault="00CE13BF" w:rsidP="00DD1F00">
      <w:pPr>
        <w:rPr>
          <w:sz w:val="28"/>
        </w:rPr>
      </w:pPr>
      <w:r w:rsidRPr="00CE13BF">
        <w:rPr>
          <w:sz w:val="28"/>
        </w:rPr>
        <w:t xml:space="preserve">Fungi express highly conserved </w:t>
      </w:r>
      <w:r w:rsidR="00DD1F00">
        <w:rPr>
          <w:sz w:val="28"/>
        </w:rPr>
        <w:t>PAMPs</w:t>
      </w:r>
      <w:r w:rsidRPr="00CE13BF">
        <w:rPr>
          <w:sz w:val="28"/>
        </w:rPr>
        <w:t xml:space="preserve"> that are recognized by </w:t>
      </w:r>
      <w:r w:rsidR="00DD1F00">
        <w:rPr>
          <w:sz w:val="28"/>
        </w:rPr>
        <w:t xml:space="preserve">PRRs </w:t>
      </w:r>
      <w:r w:rsidRPr="00CE13BF">
        <w:rPr>
          <w:sz w:val="28"/>
        </w:rPr>
        <w:t>expressed on host phagocytes.</w:t>
      </w:r>
      <w:r w:rsidRPr="00CE13BF">
        <w:rPr>
          <w:sz w:val="28"/>
        </w:rPr>
        <w:br/>
        <w:t xml:space="preserve">• Dectin-1 is a C-type </w:t>
      </w:r>
      <w:proofErr w:type="spellStart"/>
      <w:r w:rsidRPr="00CE13BF">
        <w:rPr>
          <w:sz w:val="28"/>
        </w:rPr>
        <w:t>lectin</w:t>
      </w:r>
      <w:proofErr w:type="spellEnd"/>
      <w:r w:rsidRPr="00CE13BF">
        <w:rPr>
          <w:sz w:val="28"/>
        </w:rPr>
        <w:t xml:space="preserve"> receptor (CLR) that acts as a PRR to recognize</w:t>
      </w:r>
      <w:r w:rsidRPr="00CE13BF">
        <w:rPr>
          <w:sz w:val="28"/>
        </w:rPr>
        <w:br/>
        <w:t xml:space="preserve">β-1,3 </w:t>
      </w:r>
      <w:proofErr w:type="spellStart"/>
      <w:r w:rsidRPr="00CE13BF">
        <w:rPr>
          <w:sz w:val="28"/>
        </w:rPr>
        <w:t>glucan</w:t>
      </w:r>
      <w:proofErr w:type="spellEnd"/>
      <w:r w:rsidRPr="00CE13BF">
        <w:rPr>
          <w:sz w:val="28"/>
        </w:rPr>
        <w:t xml:space="preserve"> expressed on the cell walls of </w:t>
      </w:r>
      <w:r w:rsidRPr="00CE13BF">
        <w:rPr>
          <w:i/>
          <w:iCs/>
          <w:sz w:val="28"/>
        </w:rPr>
        <w:t xml:space="preserve">Candida, </w:t>
      </w:r>
      <w:proofErr w:type="spellStart"/>
      <w:r w:rsidRPr="00CE13BF">
        <w:rPr>
          <w:i/>
          <w:iCs/>
          <w:sz w:val="28"/>
        </w:rPr>
        <w:t>Aspergillus</w:t>
      </w:r>
      <w:proofErr w:type="spellEnd"/>
      <w:r w:rsidRPr="00CE13BF">
        <w:rPr>
          <w:i/>
          <w:iCs/>
          <w:sz w:val="28"/>
        </w:rPr>
        <w:t xml:space="preserve">, </w:t>
      </w:r>
      <w:r w:rsidRPr="00CE13BF">
        <w:rPr>
          <w:sz w:val="28"/>
        </w:rPr>
        <w:t>and</w:t>
      </w:r>
      <w:r w:rsidR="009E5A42">
        <w:rPr>
          <w:sz w:val="28"/>
        </w:rPr>
        <w:t xml:space="preserve"> </w:t>
      </w:r>
      <w:r w:rsidRPr="00CE13BF">
        <w:rPr>
          <w:sz w:val="28"/>
        </w:rPr>
        <w:t>other fungal pathogens.</w:t>
      </w:r>
      <w:bookmarkStart w:id="0" w:name="_GoBack"/>
      <w:bookmarkEnd w:id="0"/>
      <w:r w:rsidRPr="00CE13BF">
        <w:rPr>
          <w:sz w:val="28"/>
        </w:rPr>
        <w:br/>
        <w:t xml:space="preserve">• </w:t>
      </w:r>
      <w:r w:rsidR="009E5A42">
        <w:rPr>
          <w:sz w:val="28"/>
        </w:rPr>
        <w:t>TLRs</w:t>
      </w:r>
      <w:r w:rsidRPr="00CE13BF">
        <w:rPr>
          <w:sz w:val="28"/>
        </w:rPr>
        <w:t xml:space="preserve"> recognize fungal cell wall components and</w:t>
      </w:r>
      <w:r w:rsidR="009E5A42">
        <w:rPr>
          <w:sz w:val="28"/>
        </w:rPr>
        <w:t xml:space="preserve"> </w:t>
      </w:r>
      <w:r w:rsidRPr="00CE13BF">
        <w:rPr>
          <w:sz w:val="28"/>
        </w:rPr>
        <w:t>nucleic acids.</w:t>
      </w:r>
      <w:r w:rsidR="009F4C92">
        <w:rPr>
          <w:sz w:val="28"/>
        </w:rPr>
        <w:t xml:space="preserve"> TLR2,4,6 extracellular receptors that recognize </w:t>
      </w:r>
      <w:r w:rsidR="009F4C92" w:rsidRPr="009F4C92">
        <w:rPr>
          <w:sz w:val="28"/>
        </w:rPr>
        <w:t>GXM</w:t>
      </w:r>
      <w:r w:rsidR="009F4C92">
        <w:rPr>
          <w:sz w:val="28"/>
        </w:rPr>
        <w:t xml:space="preserve"> </w:t>
      </w:r>
      <w:proofErr w:type="spellStart"/>
      <w:r w:rsidR="009F4C92" w:rsidRPr="009F4C92">
        <w:rPr>
          <w:sz w:val="28"/>
        </w:rPr>
        <w:t>Mannan</w:t>
      </w:r>
      <w:proofErr w:type="spellEnd"/>
      <w:r w:rsidR="009F4C92">
        <w:rPr>
          <w:sz w:val="28"/>
        </w:rPr>
        <w:t xml:space="preserve"> of fungal cell wall while TLR 3, 7, 9</w:t>
      </w:r>
      <w:r w:rsidR="00DD1F00">
        <w:rPr>
          <w:sz w:val="28"/>
        </w:rPr>
        <w:t xml:space="preserve"> </w:t>
      </w:r>
      <w:r w:rsidR="009F4C92">
        <w:rPr>
          <w:sz w:val="28"/>
        </w:rPr>
        <w:t>intracellular receptors that recognize fungal DNA and RNA</w:t>
      </w:r>
      <w:r w:rsidRPr="00CE13BF">
        <w:rPr>
          <w:sz w:val="28"/>
        </w:rPr>
        <w:br/>
        <w:t>• Engagement of PRRs and PAMPs initiates signaling that coordinates</w:t>
      </w:r>
      <w:r w:rsidRPr="00CE13BF">
        <w:rPr>
          <w:sz w:val="28"/>
        </w:rPr>
        <w:br/>
        <w:t>secretion of cytokines</w:t>
      </w:r>
      <w:r w:rsidR="00607C3A">
        <w:rPr>
          <w:sz w:val="28"/>
        </w:rPr>
        <w:t xml:space="preserve"> </w:t>
      </w:r>
      <w:proofErr w:type="spellStart"/>
      <w:r w:rsidR="00607C3A" w:rsidRPr="00607C3A">
        <w:rPr>
          <w:sz w:val="28"/>
        </w:rPr>
        <w:t>IFN</w:t>
      </w:r>
      <w:r w:rsidR="00607C3A">
        <w:rPr>
          <w:rFonts w:cstheme="minorHAnsi"/>
          <w:sz w:val="28"/>
        </w:rPr>
        <w:t>γ</w:t>
      </w:r>
      <w:proofErr w:type="spellEnd"/>
      <w:r w:rsidR="00607C3A">
        <w:rPr>
          <w:sz w:val="28"/>
        </w:rPr>
        <w:t xml:space="preserve">, </w:t>
      </w:r>
      <w:r w:rsidR="00607C3A" w:rsidRPr="00607C3A">
        <w:rPr>
          <w:sz w:val="28"/>
        </w:rPr>
        <w:t>IL-12</w:t>
      </w:r>
      <w:r w:rsidR="00607C3A">
        <w:rPr>
          <w:sz w:val="28"/>
        </w:rPr>
        <w:t xml:space="preserve"> </w:t>
      </w:r>
      <w:r w:rsidR="00DD1F00">
        <w:rPr>
          <w:sz w:val="28"/>
        </w:rPr>
        <w:t xml:space="preserve">, IL4, </w:t>
      </w:r>
      <w:r w:rsidR="00607C3A" w:rsidRPr="00607C3A">
        <w:rPr>
          <w:sz w:val="28"/>
        </w:rPr>
        <w:t>TNFα</w:t>
      </w:r>
      <w:r w:rsidR="00607C3A">
        <w:rPr>
          <w:sz w:val="28"/>
        </w:rPr>
        <w:t xml:space="preserve">,  </w:t>
      </w:r>
      <w:r w:rsidR="009E5A42">
        <w:rPr>
          <w:sz w:val="28"/>
        </w:rPr>
        <w:t xml:space="preserve">IL6, </w:t>
      </w:r>
      <w:r w:rsidR="00607C3A" w:rsidRPr="00607C3A">
        <w:rPr>
          <w:sz w:val="28"/>
        </w:rPr>
        <w:t>TGF-β</w:t>
      </w:r>
      <w:r w:rsidR="00607C3A">
        <w:rPr>
          <w:sz w:val="28"/>
        </w:rPr>
        <w:t xml:space="preserve"> , </w:t>
      </w:r>
      <w:r w:rsidR="00607C3A" w:rsidRPr="00607C3A">
        <w:rPr>
          <w:sz w:val="28"/>
        </w:rPr>
        <w:t>IL-10</w:t>
      </w:r>
      <w:r w:rsidR="00607C3A">
        <w:rPr>
          <w:sz w:val="28"/>
        </w:rPr>
        <w:t xml:space="preserve">, </w:t>
      </w:r>
      <w:r w:rsidR="00607C3A" w:rsidRPr="00607C3A">
        <w:rPr>
          <w:sz w:val="28"/>
        </w:rPr>
        <w:t>IL-2</w:t>
      </w:r>
      <w:r w:rsidRPr="00CE13BF">
        <w:rPr>
          <w:sz w:val="28"/>
        </w:rPr>
        <w:t>, reactive oxygen species (ROS) production,</w:t>
      </w:r>
      <w:r w:rsidR="00607C3A">
        <w:rPr>
          <w:sz w:val="28"/>
        </w:rPr>
        <w:t xml:space="preserve"> </w:t>
      </w:r>
      <w:r w:rsidRPr="00CE13BF">
        <w:rPr>
          <w:sz w:val="28"/>
        </w:rPr>
        <w:t>and presentation of fungal antigens to the adaptive immune system</w:t>
      </w:r>
      <w:r w:rsidR="00607C3A">
        <w:rPr>
          <w:sz w:val="28"/>
        </w:rPr>
        <w:t xml:space="preserve"> </w:t>
      </w:r>
      <w:r w:rsidRPr="00CE13BF">
        <w:rPr>
          <w:sz w:val="28"/>
        </w:rPr>
        <w:t>to facilitate elimination of the pathogen.</w:t>
      </w:r>
    </w:p>
    <w:p w:rsidR="00607C3A" w:rsidRDefault="00607C3A" w:rsidP="00607C3A">
      <w:pPr>
        <w:rPr>
          <w:sz w:val="28"/>
        </w:rPr>
      </w:pPr>
    </w:p>
    <w:p w:rsidR="002E1F4C" w:rsidRDefault="002E1F4C" w:rsidP="00607C3A">
      <w:pPr>
        <w:rPr>
          <w:sz w:val="28"/>
        </w:rPr>
      </w:pPr>
    </w:p>
    <w:p w:rsidR="002E1F4C" w:rsidRDefault="002E1F4C" w:rsidP="002E1F4C">
      <w:pPr>
        <w:rPr>
          <w:sz w:val="28"/>
        </w:rPr>
      </w:pPr>
      <w:proofErr w:type="spellStart"/>
      <w:r>
        <w:rPr>
          <w:sz w:val="28"/>
        </w:rPr>
        <w:t>Addaptive</w:t>
      </w:r>
      <w:proofErr w:type="spellEnd"/>
      <w:r>
        <w:rPr>
          <w:sz w:val="28"/>
        </w:rPr>
        <w:t xml:space="preserve"> immune response:</w:t>
      </w:r>
    </w:p>
    <w:p w:rsidR="009E5A42" w:rsidRDefault="002E1F4C" w:rsidP="009E5A42">
      <w:pPr>
        <w:rPr>
          <w:sz w:val="28"/>
        </w:rPr>
      </w:pPr>
      <w:r w:rsidRPr="002E1F4C">
        <w:rPr>
          <w:sz w:val="28"/>
        </w:rPr>
        <w:t xml:space="preserve">T-cell immunity is critical for fungal host defenses. </w:t>
      </w:r>
      <w:r w:rsidR="009E5A42">
        <w:rPr>
          <w:sz w:val="28"/>
        </w:rPr>
        <w:t>Cytokines that released by innate immune response lead the followings:</w:t>
      </w:r>
    </w:p>
    <w:p w:rsidR="009E5A42" w:rsidRPr="00DD1F00" w:rsidRDefault="009E5A42" w:rsidP="00DD1F00">
      <w:pPr>
        <w:pStyle w:val="ListParagraph"/>
        <w:numPr>
          <w:ilvl w:val="0"/>
          <w:numId w:val="7"/>
        </w:numPr>
        <w:rPr>
          <w:sz w:val="28"/>
        </w:rPr>
      </w:pPr>
      <w:r w:rsidRPr="00DD1F00">
        <w:rPr>
          <w:sz w:val="28"/>
        </w:rPr>
        <w:lastRenderedPageBreak/>
        <w:t>IL6, TGF-β lead to differentiation of CD4 helper cells toward TH17</w:t>
      </w:r>
      <w:r w:rsidR="00A0628D" w:rsidRPr="00DD1F00">
        <w:rPr>
          <w:sz w:val="28"/>
        </w:rPr>
        <w:t xml:space="preserve"> that release IL-17A, IL-17F, and IL-22 that have antifungal activity.</w:t>
      </w:r>
    </w:p>
    <w:p w:rsidR="00A0628D" w:rsidRPr="00DD1F00" w:rsidRDefault="00A0628D" w:rsidP="00DD1F00">
      <w:pPr>
        <w:pStyle w:val="ListParagraph"/>
        <w:numPr>
          <w:ilvl w:val="0"/>
          <w:numId w:val="7"/>
        </w:numPr>
        <w:rPr>
          <w:sz w:val="28"/>
        </w:rPr>
      </w:pPr>
      <w:r w:rsidRPr="00DD1F00">
        <w:rPr>
          <w:sz w:val="28"/>
        </w:rPr>
        <w:t xml:space="preserve">IL-12 lead to differentiation of CD4 helper cells toward TH1 that release </w:t>
      </w:r>
      <w:proofErr w:type="spellStart"/>
      <w:r w:rsidRPr="00DD1F00">
        <w:rPr>
          <w:sz w:val="28"/>
        </w:rPr>
        <w:t>IFNγ</w:t>
      </w:r>
      <w:proofErr w:type="spellEnd"/>
      <w:r w:rsidRPr="00DD1F00">
        <w:rPr>
          <w:sz w:val="28"/>
        </w:rPr>
        <w:t xml:space="preserve"> and other cytokines that potentiate macrophage and CD8 to limit or clear fungal infection.</w:t>
      </w:r>
    </w:p>
    <w:p w:rsidR="00A0628D" w:rsidRPr="00DD1F00" w:rsidRDefault="00A0628D" w:rsidP="00DD1F00">
      <w:pPr>
        <w:pStyle w:val="ListParagraph"/>
        <w:numPr>
          <w:ilvl w:val="0"/>
          <w:numId w:val="7"/>
        </w:numPr>
        <w:rPr>
          <w:sz w:val="28"/>
        </w:rPr>
      </w:pPr>
      <w:r w:rsidRPr="00DD1F00">
        <w:rPr>
          <w:sz w:val="28"/>
        </w:rPr>
        <w:t>IL4 lead to differentiation of CD4 helper cells toward TH2 to produce antibodies.</w:t>
      </w:r>
    </w:p>
    <w:p w:rsidR="009E5A42" w:rsidRPr="00A0628D" w:rsidRDefault="00A0628D" w:rsidP="009E5A42">
      <w:pPr>
        <w:rPr>
          <w:b/>
          <w:bCs/>
          <w:color w:val="FF0000"/>
          <w:sz w:val="32"/>
          <w:szCs w:val="32"/>
          <w:u w:val="single"/>
        </w:rPr>
      </w:pPr>
      <w:r w:rsidRPr="00A0628D">
        <w:rPr>
          <w:b/>
          <w:bCs/>
          <w:color w:val="FF0000"/>
          <w:sz w:val="32"/>
          <w:szCs w:val="32"/>
          <w:u w:val="single"/>
        </w:rPr>
        <w:t>Notes:</w:t>
      </w:r>
    </w:p>
    <w:p w:rsidR="002E1F4C" w:rsidRDefault="002E1F4C" w:rsidP="00A0628D">
      <w:pPr>
        <w:rPr>
          <w:sz w:val="28"/>
        </w:rPr>
      </w:pPr>
      <w:r w:rsidRPr="002E1F4C">
        <w:rPr>
          <w:sz w:val="28"/>
        </w:rPr>
        <w:t xml:space="preserve">• </w:t>
      </w:r>
      <w:r w:rsidR="00A0628D">
        <w:rPr>
          <w:sz w:val="28"/>
        </w:rPr>
        <w:t>TH1 and TH</w:t>
      </w:r>
      <w:r w:rsidRPr="002E1F4C">
        <w:rPr>
          <w:sz w:val="28"/>
        </w:rPr>
        <w:t>17 T cell subsets are the most important T</w:t>
      </w:r>
      <w:r w:rsidR="00A0628D">
        <w:rPr>
          <w:sz w:val="28"/>
        </w:rPr>
        <w:t xml:space="preserve"> </w:t>
      </w:r>
      <w:r w:rsidRPr="002E1F4C">
        <w:rPr>
          <w:sz w:val="28"/>
        </w:rPr>
        <w:t>cells for control of fungal infection</w:t>
      </w:r>
      <w:r w:rsidRPr="002E1F4C">
        <w:rPr>
          <w:sz w:val="28"/>
        </w:rPr>
        <w:br/>
        <w:t>• Th2 cells mediate fu</w:t>
      </w:r>
      <w:r w:rsidR="008B2C16">
        <w:rPr>
          <w:sz w:val="28"/>
        </w:rPr>
        <w:t xml:space="preserve">ngal asthma and </w:t>
      </w:r>
      <w:proofErr w:type="spellStart"/>
      <w:r w:rsidR="008B2C16">
        <w:rPr>
          <w:sz w:val="28"/>
        </w:rPr>
        <w:t>hyperreactivity</w:t>
      </w:r>
      <w:proofErr w:type="spellEnd"/>
      <w:r w:rsidR="008B2C16">
        <w:rPr>
          <w:sz w:val="28"/>
        </w:rPr>
        <w:t xml:space="preserve"> otherwise </w:t>
      </w:r>
      <w:r w:rsidRPr="002E1F4C">
        <w:rPr>
          <w:sz w:val="28"/>
        </w:rPr>
        <w:t xml:space="preserve"> </w:t>
      </w:r>
      <w:r w:rsidR="008B2C16" w:rsidRPr="002E1F4C">
        <w:rPr>
          <w:sz w:val="28"/>
        </w:rPr>
        <w:t>Humeral</w:t>
      </w:r>
      <w:r w:rsidRPr="002E1F4C">
        <w:rPr>
          <w:sz w:val="28"/>
        </w:rPr>
        <w:t xml:space="preserve"> immunity may play a supportive role</w:t>
      </w:r>
      <w:r w:rsidR="009E5A42">
        <w:rPr>
          <w:sz w:val="28"/>
        </w:rPr>
        <w:t xml:space="preserve"> only</w:t>
      </w:r>
      <w:r w:rsidRPr="002E1F4C">
        <w:rPr>
          <w:sz w:val="28"/>
        </w:rPr>
        <w:t>.</w:t>
      </w:r>
    </w:p>
    <w:p w:rsidR="0084396C" w:rsidRDefault="0084396C" w:rsidP="0084396C">
      <w:pPr>
        <w:rPr>
          <w:sz w:val="28"/>
        </w:rPr>
      </w:pPr>
    </w:p>
    <w:p w:rsidR="00B94341" w:rsidRDefault="008F59B8" w:rsidP="0084396C">
      <w:pPr>
        <w:rPr>
          <w:sz w:val="28"/>
        </w:rPr>
      </w:pPr>
      <w:r>
        <w:rPr>
          <w:sz w:val="28"/>
        </w:rPr>
        <w:t>Immunity to parasitic infection:</w:t>
      </w:r>
    </w:p>
    <w:p w:rsidR="008F59B8" w:rsidRDefault="008F59B8" w:rsidP="0084396C">
      <w:pPr>
        <w:rPr>
          <w:sz w:val="28"/>
        </w:rPr>
      </w:pPr>
      <w:r>
        <w:rPr>
          <w:sz w:val="28"/>
        </w:rPr>
        <w:t>I// Helminthes infection: immune response characterized by the followings:</w:t>
      </w:r>
    </w:p>
    <w:p w:rsidR="008F59B8" w:rsidRDefault="008F59B8" w:rsidP="0084396C">
      <w:pPr>
        <w:rPr>
          <w:sz w:val="28"/>
        </w:rPr>
      </w:pPr>
    </w:p>
    <w:p w:rsidR="008F59B8" w:rsidRDefault="008F59B8" w:rsidP="008F59B8">
      <w:pPr>
        <w:pStyle w:val="ListParagraph"/>
        <w:numPr>
          <w:ilvl w:val="0"/>
          <w:numId w:val="8"/>
        </w:numPr>
        <w:rPr>
          <w:sz w:val="28"/>
        </w:rPr>
      </w:pPr>
      <w:r w:rsidRPr="008F59B8">
        <w:rPr>
          <w:sz w:val="28"/>
        </w:rPr>
        <w:t>I</w:t>
      </w:r>
      <w:r w:rsidR="00B94341" w:rsidRPr="008F59B8">
        <w:rPr>
          <w:sz w:val="28"/>
        </w:rPr>
        <w:t>mmunoglobulin E (</w:t>
      </w:r>
      <w:proofErr w:type="spellStart"/>
      <w:r w:rsidR="00B94341" w:rsidRPr="008F59B8">
        <w:rPr>
          <w:sz w:val="28"/>
        </w:rPr>
        <w:t>IgE</w:t>
      </w:r>
      <w:proofErr w:type="spellEnd"/>
      <w:r w:rsidR="00B94341" w:rsidRPr="008F59B8">
        <w:rPr>
          <w:sz w:val="28"/>
        </w:rPr>
        <w:t>) antibody production, tissue and</w:t>
      </w:r>
      <w:r w:rsidRPr="008F59B8">
        <w:rPr>
          <w:sz w:val="28"/>
        </w:rPr>
        <w:t xml:space="preserve"> </w:t>
      </w:r>
      <w:r w:rsidR="00B94341" w:rsidRPr="008F59B8">
        <w:rPr>
          <w:sz w:val="28"/>
        </w:rPr>
        <w:t>peripheral blood eosinophilia, mast cell involvement, innate lymphoid</w:t>
      </w:r>
      <w:r w:rsidRPr="008F59B8">
        <w:rPr>
          <w:sz w:val="28"/>
        </w:rPr>
        <w:t xml:space="preserve"> cell type 2 and Th2 cell </w:t>
      </w:r>
      <w:r w:rsidR="00B94341" w:rsidRPr="008F59B8">
        <w:rPr>
          <w:sz w:val="28"/>
        </w:rPr>
        <w:t>expansion, and production of type 2</w:t>
      </w:r>
      <w:r w:rsidRPr="008F59B8">
        <w:rPr>
          <w:sz w:val="28"/>
        </w:rPr>
        <w:t xml:space="preserve"> </w:t>
      </w:r>
      <w:r w:rsidR="00B94341" w:rsidRPr="008F59B8">
        <w:rPr>
          <w:sz w:val="28"/>
        </w:rPr>
        <w:t>cytokines.</w:t>
      </w:r>
    </w:p>
    <w:p w:rsidR="008F59B8" w:rsidRPr="008F59B8" w:rsidRDefault="00B94341" w:rsidP="008F59B8">
      <w:pPr>
        <w:pStyle w:val="ListParagraph"/>
        <w:numPr>
          <w:ilvl w:val="0"/>
          <w:numId w:val="8"/>
        </w:numPr>
        <w:rPr>
          <w:sz w:val="28"/>
        </w:rPr>
      </w:pPr>
      <w:r w:rsidRPr="008F59B8">
        <w:rPr>
          <w:sz w:val="28"/>
        </w:rPr>
        <w:t xml:space="preserve">In mucosal immunity to </w:t>
      </w:r>
      <w:proofErr w:type="spellStart"/>
      <w:r w:rsidRPr="008F59B8">
        <w:rPr>
          <w:sz w:val="28"/>
        </w:rPr>
        <w:t>helminths</w:t>
      </w:r>
      <w:proofErr w:type="spellEnd"/>
      <w:r w:rsidRPr="008F59B8">
        <w:rPr>
          <w:sz w:val="28"/>
        </w:rPr>
        <w:t>, T-helper 2 (Th2) cell responses are</w:t>
      </w:r>
      <w:r w:rsidR="008F59B8" w:rsidRPr="008F59B8">
        <w:rPr>
          <w:sz w:val="28"/>
        </w:rPr>
        <w:t xml:space="preserve"> </w:t>
      </w:r>
      <w:r w:rsidRPr="008F59B8">
        <w:rPr>
          <w:sz w:val="28"/>
        </w:rPr>
        <w:t>initiated and sustained by innate populations (including tuft cells and</w:t>
      </w:r>
      <w:r w:rsidR="008F59B8" w:rsidRPr="008F59B8">
        <w:rPr>
          <w:sz w:val="28"/>
        </w:rPr>
        <w:t xml:space="preserve"> innate lymphoid </w:t>
      </w:r>
      <w:r w:rsidRPr="008F59B8">
        <w:rPr>
          <w:sz w:val="28"/>
        </w:rPr>
        <w:t xml:space="preserve">cells) through interleukin (IL)-25, IL-33, and </w:t>
      </w:r>
      <w:proofErr w:type="spellStart"/>
      <w:r w:rsidRPr="008F59B8">
        <w:rPr>
          <w:sz w:val="28"/>
        </w:rPr>
        <w:t>thymic</w:t>
      </w:r>
      <w:proofErr w:type="spellEnd"/>
      <w:r w:rsidR="008F59B8" w:rsidRPr="008F59B8">
        <w:rPr>
          <w:sz w:val="28"/>
        </w:rPr>
        <w:t xml:space="preserve"> </w:t>
      </w:r>
      <w:r w:rsidRPr="008F59B8">
        <w:rPr>
          <w:sz w:val="28"/>
        </w:rPr>
        <w:t xml:space="preserve">stromal </w:t>
      </w:r>
      <w:proofErr w:type="spellStart"/>
      <w:r w:rsidRPr="008F59B8">
        <w:rPr>
          <w:sz w:val="28"/>
        </w:rPr>
        <w:t>lymphopoietin</w:t>
      </w:r>
      <w:proofErr w:type="spellEnd"/>
      <w:r w:rsidRPr="008F59B8">
        <w:rPr>
          <w:sz w:val="28"/>
        </w:rPr>
        <w:t xml:space="preserve"> (TSLP).</w:t>
      </w:r>
      <w:r w:rsidRPr="008F59B8">
        <w:rPr>
          <w:sz w:val="28"/>
        </w:rPr>
        <w:br/>
      </w:r>
    </w:p>
    <w:p w:rsidR="008F59B8" w:rsidRPr="008F59B8" w:rsidRDefault="00B94341" w:rsidP="008F59B8">
      <w:pPr>
        <w:pStyle w:val="ListParagraph"/>
        <w:numPr>
          <w:ilvl w:val="0"/>
          <w:numId w:val="8"/>
        </w:numPr>
        <w:rPr>
          <w:sz w:val="28"/>
        </w:rPr>
      </w:pPr>
      <w:r w:rsidRPr="008F59B8">
        <w:rPr>
          <w:sz w:val="28"/>
        </w:rPr>
        <w:t xml:space="preserve">In tissues, </w:t>
      </w:r>
      <w:proofErr w:type="spellStart"/>
      <w:r w:rsidRPr="008F59B8">
        <w:rPr>
          <w:sz w:val="28"/>
        </w:rPr>
        <w:t>helminths</w:t>
      </w:r>
      <w:proofErr w:type="spellEnd"/>
      <w:r w:rsidRPr="008F59B8">
        <w:rPr>
          <w:sz w:val="28"/>
        </w:rPr>
        <w:t xml:space="preserve"> are acted upon by the host innate effectors, including</w:t>
      </w:r>
      <w:r w:rsidR="008F59B8" w:rsidRPr="008F59B8">
        <w:rPr>
          <w:sz w:val="28"/>
        </w:rPr>
        <w:t xml:space="preserve"> </w:t>
      </w:r>
      <w:r w:rsidRPr="008F59B8">
        <w:rPr>
          <w:sz w:val="28"/>
        </w:rPr>
        <w:t xml:space="preserve">macrophages, neutrophils, </w:t>
      </w:r>
      <w:proofErr w:type="spellStart"/>
      <w:r w:rsidRPr="008F59B8">
        <w:rPr>
          <w:sz w:val="28"/>
        </w:rPr>
        <w:t>eosinophils</w:t>
      </w:r>
      <w:proofErr w:type="spellEnd"/>
      <w:r w:rsidRPr="008F59B8">
        <w:rPr>
          <w:sz w:val="28"/>
        </w:rPr>
        <w:t>, and basophils.</w:t>
      </w:r>
      <w:r w:rsidR="008F59B8" w:rsidRPr="008F59B8">
        <w:rPr>
          <w:sz w:val="28"/>
        </w:rPr>
        <w:t xml:space="preserve"> </w:t>
      </w:r>
      <w:r w:rsidRPr="008F59B8">
        <w:rPr>
          <w:sz w:val="28"/>
        </w:rPr>
        <w:t>Regulated by T cells and other cells producing IL-4, IL-5, IL-9, IL-10, and/</w:t>
      </w:r>
      <w:r w:rsidR="008F59B8" w:rsidRPr="008F59B8">
        <w:rPr>
          <w:sz w:val="28"/>
        </w:rPr>
        <w:t xml:space="preserve"> </w:t>
      </w:r>
      <w:r w:rsidRPr="008F59B8">
        <w:rPr>
          <w:sz w:val="28"/>
        </w:rPr>
        <w:t>or IL-13.</w:t>
      </w:r>
      <w:r w:rsidRPr="008F59B8">
        <w:rPr>
          <w:sz w:val="28"/>
        </w:rPr>
        <w:br/>
      </w:r>
    </w:p>
    <w:p w:rsidR="00B94341" w:rsidRDefault="008F59B8" w:rsidP="008F59B8">
      <w:pPr>
        <w:rPr>
          <w:sz w:val="28"/>
        </w:rPr>
      </w:pPr>
      <w:r w:rsidRPr="008F59B8">
        <w:rPr>
          <w:sz w:val="28"/>
        </w:rPr>
        <w:t>Both mucosal and tissue immune response c</w:t>
      </w:r>
      <w:r w:rsidR="00B94341" w:rsidRPr="008F59B8">
        <w:rPr>
          <w:sz w:val="28"/>
        </w:rPr>
        <w:t>haracterized by</w:t>
      </w:r>
      <w:r>
        <w:rPr>
          <w:sz w:val="28"/>
        </w:rPr>
        <w:t xml:space="preserve"> TH2 cell predominance (humeral immune response) and</w:t>
      </w:r>
      <w:r w:rsidR="00B94341" w:rsidRPr="008F59B8">
        <w:rPr>
          <w:sz w:val="28"/>
        </w:rPr>
        <w:t xml:space="preserve"> the induction of regulatory T cells (</w:t>
      </w:r>
      <w:proofErr w:type="spellStart"/>
      <w:r w:rsidR="00B94341" w:rsidRPr="008F59B8">
        <w:rPr>
          <w:sz w:val="28"/>
        </w:rPr>
        <w:t>Tregs</w:t>
      </w:r>
      <w:proofErr w:type="spellEnd"/>
      <w:r w:rsidR="00B94341" w:rsidRPr="008F59B8">
        <w:rPr>
          <w:sz w:val="28"/>
        </w:rPr>
        <w:t>) that mediate</w:t>
      </w:r>
      <w:r w:rsidRPr="008F59B8">
        <w:rPr>
          <w:sz w:val="28"/>
        </w:rPr>
        <w:t xml:space="preserve"> </w:t>
      </w:r>
      <w:proofErr w:type="spellStart"/>
      <w:r w:rsidR="00B94341" w:rsidRPr="008F59B8">
        <w:rPr>
          <w:sz w:val="28"/>
        </w:rPr>
        <w:t>downmodulation</w:t>
      </w:r>
      <w:proofErr w:type="spellEnd"/>
      <w:r w:rsidR="00B94341" w:rsidRPr="008F59B8">
        <w:rPr>
          <w:sz w:val="28"/>
        </w:rPr>
        <w:t xml:space="preserve"> of immune responses to </w:t>
      </w:r>
      <w:proofErr w:type="spellStart"/>
      <w:r w:rsidR="00B94341" w:rsidRPr="008F59B8">
        <w:rPr>
          <w:sz w:val="28"/>
        </w:rPr>
        <w:t>helminth</w:t>
      </w:r>
      <w:proofErr w:type="spellEnd"/>
      <w:r w:rsidR="00B94341" w:rsidRPr="008F59B8">
        <w:rPr>
          <w:sz w:val="28"/>
        </w:rPr>
        <w:t xml:space="preserve"> infections and</w:t>
      </w:r>
      <w:r w:rsidRPr="008F59B8">
        <w:rPr>
          <w:sz w:val="28"/>
        </w:rPr>
        <w:t xml:space="preserve"> </w:t>
      </w:r>
      <w:r w:rsidR="00B94341" w:rsidRPr="008F59B8">
        <w:rPr>
          <w:sz w:val="28"/>
        </w:rPr>
        <w:t>impact bystander</w:t>
      </w:r>
      <w:r w:rsidRPr="008F59B8">
        <w:rPr>
          <w:sz w:val="28"/>
        </w:rPr>
        <w:t xml:space="preserve"> phenomena, such as allergy and </w:t>
      </w:r>
      <w:r w:rsidR="00B94341" w:rsidRPr="008F59B8">
        <w:rPr>
          <w:sz w:val="28"/>
        </w:rPr>
        <w:t>autoimmunity.</w:t>
      </w:r>
    </w:p>
    <w:p w:rsidR="008F59B8" w:rsidRDefault="008F59B8" w:rsidP="008F59B8">
      <w:pPr>
        <w:rPr>
          <w:sz w:val="28"/>
        </w:rPr>
      </w:pPr>
    </w:p>
    <w:p w:rsidR="008F59B8" w:rsidRDefault="008F59B8" w:rsidP="008F59B8">
      <w:pPr>
        <w:rPr>
          <w:sz w:val="28"/>
        </w:rPr>
      </w:pPr>
    </w:p>
    <w:p w:rsidR="008F59B8" w:rsidRDefault="00275DF6" w:rsidP="008F59B8">
      <w:pPr>
        <w:rPr>
          <w:sz w:val="28"/>
        </w:rPr>
      </w:pPr>
      <w:r>
        <w:rPr>
          <w:sz w:val="28"/>
        </w:rPr>
        <w:t xml:space="preserve">II// </w:t>
      </w:r>
      <w:proofErr w:type="spellStart"/>
      <w:r>
        <w:rPr>
          <w:sz w:val="28"/>
        </w:rPr>
        <w:t>P</w:t>
      </w:r>
      <w:r w:rsidR="00880ABB">
        <w:rPr>
          <w:sz w:val="28"/>
        </w:rPr>
        <w:t>rotozoal</w:t>
      </w:r>
      <w:proofErr w:type="spellEnd"/>
      <w:r w:rsidR="00880ABB">
        <w:rPr>
          <w:sz w:val="28"/>
        </w:rPr>
        <w:t xml:space="preserve"> infection:</w:t>
      </w:r>
    </w:p>
    <w:p w:rsidR="00880ABB" w:rsidRDefault="00880ABB" w:rsidP="008F59B8">
      <w:pPr>
        <w:rPr>
          <w:sz w:val="28"/>
        </w:rPr>
      </w:pPr>
      <w:r>
        <w:rPr>
          <w:sz w:val="28"/>
        </w:rPr>
        <w:t xml:space="preserve">Immunity against </w:t>
      </w:r>
      <w:proofErr w:type="spellStart"/>
      <w:r>
        <w:rPr>
          <w:sz w:val="28"/>
        </w:rPr>
        <w:t>protozoal</w:t>
      </w:r>
      <w:proofErr w:type="spellEnd"/>
      <w:r>
        <w:rPr>
          <w:sz w:val="28"/>
        </w:rPr>
        <w:t xml:space="preserve"> infection depends on type of the protozoa and stage of the parasite</w:t>
      </w:r>
    </w:p>
    <w:p w:rsidR="00880ABB" w:rsidRDefault="00880ABB" w:rsidP="008F59B8">
      <w:pPr>
        <w:rPr>
          <w:sz w:val="28"/>
        </w:rPr>
      </w:pPr>
      <w:r>
        <w:rPr>
          <w:sz w:val="28"/>
        </w:rPr>
        <w:t xml:space="preserve">Both humeral </w:t>
      </w:r>
      <w:proofErr w:type="spellStart"/>
      <w:r>
        <w:rPr>
          <w:sz w:val="28"/>
        </w:rPr>
        <w:t>immu</w:t>
      </w:r>
      <w:proofErr w:type="spellEnd"/>
      <w:r>
        <w:rPr>
          <w:sz w:val="28"/>
        </w:rPr>
        <w:t xml:space="preserve"> </w:t>
      </w:r>
      <w:proofErr w:type="spellStart"/>
      <w:r>
        <w:rPr>
          <w:sz w:val="28"/>
        </w:rPr>
        <w:t>resp</w:t>
      </w:r>
      <w:proofErr w:type="spellEnd"/>
      <w:r>
        <w:rPr>
          <w:sz w:val="28"/>
        </w:rPr>
        <w:t xml:space="preserve">  HIR &amp;cellular </w:t>
      </w:r>
      <w:proofErr w:type="spellStart"/>
      <w:r>
        <w:rPr>
          <w:sz w:val="28"/>
        </w:rPr>
        <w:t>immu</w:t>
      </w:r>
      <w:proofErr w:type="spellEnd"/>
      <w:r>
        <w:rPr>
          <w:sz w:val="28"/>
        </w:rPr>
        <w:t xml:space="preserve"> </w:t>
      </w:r>
      <w:proofErr w:type="spellStart"/>
      <w:r>
        <w:rPr>
          <w:sz w:val="28"/>
        </w:rPr>
        <w:t>resp</w:t>
      </w:r>
      <w:proofErr w:type="spellEnd"/>
      <w:r>
        <w:rPr>
          <w:sz w:val="28"/>
        </w:rPr>
        <w:t xml:space="preserve">  CMIR can be involved </w:t>
      </w:r>
    </w:p>
    <w:p w:rsidR="00880ABB" w:rsidRDefault="00880ABB" w:rsidP="008F59B8">
      <w:pPr>
        <w:rPr>
          <w:sz w:val="28"/>
        </w:rPr>
      </w:pPr>
      <w:r>
        <w:rPr>
          <w:sz w:val="28"/>
        </w:rPr>
        <w:t xml:space="preserve">Immune response may be down regulated </w:t>
      </w:r>
      <w:r w:rsidR="00275DF6">
        <w:rPr>
          <w:sz w:val="28"/>
        </w:rPr>
        <w:t xml:space="preserve">in certain time </w:t>
      </w:r>
      <w:r>
        <w:rPr>
          <w:sz w:val="28"/>
        </w:rPr>
        <w:t xml:space="preserve">and  up regulated  in other circumstances. </w:t>
      </w:r>
    </w:p>
    <w:p w:rsidR="00880ABB" w:rsidRDefault="00880ABB" w:rsidP="008F59B8">
      <w:pPr>
        <w:rPr>
          <w:sz w:val="28"/>
        </w:rPr>
      </w:pPr>
      <w:r>
        <w:rPr>
          <w:sz w:val="28"/>
        </w:rPr>
        <w:t>The following is an e</w:t>
      </w:r>
      <w:r w:rsidR="00275DF6">
        <w:rPr>
          <w:sz w:val="28"/>
        </w:rPr>
        <w:t>x</w:t>
      </w:r>
      <w:r>
        <w:rPr>
          <w:sz w:val="28"/>
        </w:rPr>
        <w:t>ample for immune response against intracellular parasites</w:t>
      </w:r>
    </w:p>
    <w:p w:rsidR="00880ABB" w:rsidRDefault="00880ABB" w:rsidP="008F59B8">
      <w:pPr>
        <w:rPr>
          <w:sz w:val="28"/>
        </w:rPr>
      </w:pPr>
    </w:p>
    <w:p w:rsidR="00880ABB" w:rsidRDefault="00880ABB" w:rsidP="008F59B8">
      <w:pPr>
        <w:rPr>
          <w:sz w:val="28"/>
        </w:rPr>
      </w:pPr>
    </w:p>
    <w:p w:rsidR="00880ABB" w:rsidRDefault="00880ABB" w:rsidP="008F59B8">
      <w:pPr>
        <w:rPr>
          <w:sz w:val="28"/>
        </w:rPr>
      </w:pPr>
      <w:r>
        <w:rPr>
          <w:noProof/>
          <w:sz w:val="28"/>
        </w:rPr>
        <w:drawing>
          <wp:inline distT="0" distB="0" distL="0" distR="0">
            <wp:extent cx="6339155" cy="4849402"/>
            <wp:effectExtent l="0" t="0" r="508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39277" cy="4849495"/>
                    </a:xfrm>
                    <a:prstGeom prst="rect">
                      <a:avLst/>
                    </a:prstGeom>
                    <a:noFill/>
                    <a:ln>
                      <a:noFill/>
                    </a:ln>
                  </pic:spPr>
                </pic:pic>
              </a:graphicData>
            </a:graphic>
          </wp:inline>
        </w:drawing>
      </w:r>
    </w:p>
    <w:p w:rsidR="00880ABB" w:rsidRPr="008F59B8" w:rsidRDefault="00880ABB" w:rsidP="008F59B8">
      <w:pPr>
        <w:rPr>
          <w:sz w:val="28"/>
        </w:rPr>
      </w:pPr>
    </w:p>
    <w:sectPr w:rsidR="00880ABB" w:rsidRPr="008F5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Times New Roman"/>
    <w:panose1 w:val="00000000000000000000"/>
    <w:charset w:val="00"/>
    <w:family w:val="roman"/>
    <w:notTrueType/>
    <w:pitch w:val="default"/>
  </w:font>
  <w:font w:name="ScalaSans-Light">
    <w:altName w:val="Times New Roman"/>
    <w:panose1 w:val="00000000000000000000"/>
    <w:charset w:val="00"/>
    <w:family w:val="roman"/>
    <w:notTrueType/>
    <w:pitch w:val="default"/>
  </w:font>
  <w:font w:name="ScalaSans-Regular">
    <w:altName w:val="Times New Roman"/>
    <w:panose1 w:val="00000000000000000000"/>
    <w:charset w:val="00"/>
    <w:family w:val="roman"/>
    <w:notTrueType/>
    <w:pitch w:val="default"/>
  </w:font>
  <w:font w:name="Fd896400-Identity-H">
    <w:altName w:val="Times New Roman"/>
    <w:panose1 w:val="00000000000000000000"/>
    <w:charset w:val="00"/>
    <w:family w:val="roman"/>
    <w:notTrueType/>
    <w:pitch w:val="default"/>
  </w:font>
  <w:font w:name="Minion-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8598E"/>
    <w:multiLevelType w:val="hybridMultilevel"/>
    <w:tmpl w:val="0778CA50"/>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nsid w:val="087826B3"/>
    <w:multiLevelType w:val="hybridMultilevel"/>
    <w:tmpl w:val="233E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801127"/>
    <w:multiLevelType w:val="hybridMultilevel"/>
    <w:tmpl w:val="595A2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F2792D"/>
    <w:multiLevelType w:val="hybridMultilevel"/>
    <w:tmpl w:val="01FA2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577DD6"/>
    <w:multiLevelType w:val="hybridMultilevel"/>
    <w:tmpl w:val="8564D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2A2DE4"/>
    <w:multiLevelType w:val="hybridMultilevel"/>
    <w:tmpl w:val="76A28320"/>
    <w:lvl w:ilvl="0" w:tplc="04090019">
      <w:start w:val="1"/>
      <w:numFmt w:val="low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nsid w:val="454C26D6"/>
    <w:multiLevelType w:val="hybridMultilevel"/>
    <w:tmpl w:val="38A6C9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64104C"/>
    <w:multiLevelType w:val="hybridMultilevel"/>
    <w:tmpl w:val="F1B44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FA47B1"/>
    <w:multiLevelType w:val="hybridMultilevel"/>
    <w:tmpl w:val="1EAAADD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9">
    <w:nsid w:val="754B1702"/>
    <w:multiLevelType w:val="hybridMultilevel"/>
    <w:tmpl w:val="9F2E2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7149A"/>
    <w:multiLevelType w:val="hybridMultilevel"/>
    <w:tmpl w:val="7A824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1"/>
  </w:num>
  <w:num w:numId="4">
    <w:abstractNumId w:val="5"/>
  </w:num>
  <w:num w:numId="5">
    <w:abstractNumId w:val="4"/>
  </w:num>
  <w:num w:numId="6">
    <w:abstractNumId w:val="0"/>
  </w:num>
  <w:num w:numId="7">
    <w:abstractNumId w:val="6"/>
  </w:num>
  <w:num w:numId="8">
    <w:abstractNumId w:val="3"/>
  </w:num>
  <w:num w:numId="9">
    <w:abstractNumId w:val="10"/>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7F0"/>
    <w:rsid w:val="000165E8"/>
    <w:rsid w:val="000567A6"/>
    <w:rsid w:val="000779E8"/>
    <w:rsid w:val="000B4B6C"/>
    <w:rsid w:val="001148B4"/>
    <w:rsid w:val="00196964"/>
    <w:rsid w:val="001A0EDB"/>
    <w:rsid w:val="001F3C54"/>
    <w:rsid w:val="002004D5"/>
    <w:rsid w:val="00213A2D"/>
    <w:rsid w:val="00250C06"/>
    <w:rsid w:val="00261453"/>
    <w:rsid w:val="00275DF6"/>
    <w:rsid w:val="002E1F4C"/>
    <w:rsid w:val="0039210A"/>
    <w:rsid w:val="0039703B"/>
    <w:rsid w:val="003C1203"/>
    <w:rsid w:val="003D7F6D"/>
    <w:rsid w:val="003E6B39"/>
    <w:rsid w:val="00466FBF"/>
    <w:rsid w:val="004838AF"/>
    <w:rsid w:val="004B6054"/>
    <w:rsid w:val="00596B37"/>
    <w:rsid w:val="005C1E90"/>
    <w:rsid w:val="005C5E97"/>
    <w:rsid w:val="00607C3A"/>
    <w:rsid w:val="006A108D"/>
    <w:rsid w:val="006B5856"/>
    <w:rsid w:val="00724314"/>
    <w:rsid w:val="00751BC2"/>
    <w:rsid w:val="007D140C"/>
    <w:rsid w:val="0084396C"/>
    <w:rsid w:val="00857210"/>
    <w:rsid w:val="00880ABB"/>
    <w:rsid w:val="008B2C16"/>
    <w:rsid w:val="008F59B8"/>
    <w:rsid w:val="00923BCD"/>
    <w:rsid w:val="00954963"/>
    <w:rsid w:val="009E5A42"/>
    <w:rsid w:val="009F4C92"/>
    <w:rsid w:val="00A0628D"/>
    <w:rsid w:val="00A33BB3"/>
    <w:rsid w:val="00A80840"/>
    <w:rsid w:val="00A92519"/>
    <w:rsid w:val="00AC5383"/>
    <w:rsid w:val="00B447F0"/>
    <w:rsid w:val="00B46156"/>
    <w:rsid w:val="00B461A1"/>
    <w:rsid w:val="00B81E45"/>
    <w:rsid w:val="00B94341"/>
    <w:rsid w:val="00B97150"/>
    <w:rsid w:val="00BD2CEB"/>
    <w:rsid w:val="00BF68A5"/>
    <w:rsid w:val="00C23413"/>
    <w:rsid w:val="00C33521"/>
    <w:rsid w:val="00C43B89"/>
    <w:rsid w:val="00C44F7E"/>
    <w:rsid w:val="00C83F1A"/>
    <w:rsid w:val="00CD005A"/>
    <w:rsid w:val="00CD1907"/>
    <w:rsid w:val="00CE13BF"/>
    <w:rsid w:val="00CF35A7"/>
    <w:rsid w:val="00D03E5F"/>
    <w:rsid w:val="00D070AC"/>
    <w:rsid w:val="00D26E18"/>
    <w:rsid w:val="00D343BC"/>
    <w:rsid w:val="00DC517F"/>
    <w:rsid w:val="00DD1F00"/>
    <w:rsid w:val="00DF4055"/>
    <w:rsid w:val="00E37B92"/>
    <w:rsid w:val="00E409D5"/>
    <w:rsid w:val="00EB02F9"/>
    <w:rsid w:val="00EE370D"/>
    <w:rsid w:val="00F413DC"/>
    <w:rsid w:val="00F74807"/>
    <w:rsid w:val="00F75035"/>
    <w:rsid w:val="00F979F2"/>
    <w:rsid w:val="00FA54EB"/>
    <w:rsid w:val="00FA632A"/>
    <w:rsid w:val="00FB31FA"/>
    <w:rsid w:val="00FF0E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5A"/>
    <w:pPr>
      <w:ind w:left="720"/>
      <w:contextualSpacing/>
    </w:pPr>
  </w:style>
  <w:style w:type="paragraph" w:styleId="BalloonText">
    <w:name w:val="Balloon Text"/>
    <w:basedOn w:val="Normal"/>
    <w:link w:val="BalloonTextChar"/>
    <w:uiPriority w:val="99"/>
    <w:semiHidden/>
    <w:unhideWhenUsed/>
    <w:rsid w:val="00880A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05A"/>
    <w:pPr>
      <w:ind w:left="720"/>
      <w:contextualSpacing/>
    </w:pPr>
  </w:style>
  <w:style w:type="paragraph" w:styleId="BalloonText">
    <w:name w:val="Balloon Text"/>
    <w:basedOn w:val="Normal"/>
    <w:link w:val="BalloonTextChar"/>
    <w:uiPriority w:val="99"/>
    <w:semiHidden/>
    <w:unhideWhenUsed/>
    <w:rsid w:val="00880AB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A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2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6963</TotalTime>
  <Pages>1</Pages>
  <Words>2270</Words>
  <Characters>12941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33</cp:revision>
  <cp:lastPrinted>2023-04-01T19:15:00Z</cp:lastPrinted>
  <dcterms:created xsi:type="dcterms:W3CDTF">2023-03-17T17:48:00Z</dcterms:created>
  <dcterms:modified xsi:type="dcterms:W3CDTF">2023-04-03T09:41:00Z</dcterms:modified>
</cp:coreProperties>
</file>