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1C3" w:rsidRPr="00EB23F5" w:rsidRDefault="00EB221F" w:rsidP="00235E34">
      <w:pPr>
        <w:rPr>
          <w:rFonts w:asciiTheme="majorBidi" w:hAnsiTheme="majorBidi" w:cstheme="majorBidi"/>
          <w:b/>
          <w:bCs/>
          <w:sz w:val="28"/>
          <w:szCs w:val="28"/>
        </w:rPr>
        <w:sectPr w:rsidR="007741C3" w:rsidRPr="00EB23F5" w:rsidSect="00AA34A4">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cols w:space="720"/>
          <w:docGrid w:linePitch="360"/>
        </w:sectPr>
      </w:pPr>
      <w:r>
        <w:rPr>
          <w:rFonts w:asciiTheme="majorBidi" w:hAnsiTheme="majorBidi" w:cstheme="majorBidi"/>
          <w:b/>
          <w:bCs/>
          <w:noProof/>
          <w:sz w:val="28"/>
          <w:szCs w:val="28"/>
        </w:rPr>
        <w:pict>
          <v:shapetype id="_x0000_t202" coordsize="21600,21600" o:spt="202" path="m,l,21600r21600,l21600,xe">
            <v:stroke joinstyle="miter"/>
            <v:path gradientshapeok="t" o:connecttype="rect"/>
          </v:shapetype>
          <v:shape id="Text Box 2" o:spid="_x0000_s1026" type="#_x0000_t202" style="position:absolute;margin-left:56.15pt;margin-top:280.5pt;width:306.25pt;height:269.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" fillcolor="white [3201]" stroked="f" strokeweight=".5pt">
            <v:textbox>
              <w:txbxContent>
                <w:p w:rsidR="00FE519D" w:rsidRDefault="00235E34">
                  <w:r>
                    <w:rPr>
                      <w:noProof/>
                    </w:rPr>
                    <w:drawing>
                      <wp:inline distT="0" distB="0" distL="0" distR="0">
                        <wp:extent cx="3301030" cy="26486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9935" cy="2639705"/>
                                </a:xfrm>
                                <a:prstGeom prst="rect">
                                  <a:avLst/>
                                </a:prstGeom>
                                <a:noFill/>
                                <a:ln>
                                  <a:noFill/>
                                </a:ln>
                              </pic:spPr>
                            </pic:pic>
                          </a:graphicData>
                        </a:graphic>
                      </wp:inline>
                    </w:drawing>
                  </w:r>
                </w:p>
              </w:txbxContent>
            </v:textbox>
          </v:shape>
        </w:pict>
      </w:r>
      <w:r>
        <w:rPr>
          <w:rFonts w:asciiTheme="majorBidi" w:hAnsiTheme="majorBidi" w:cstheme="majorBidi"/>
          <w:b/>
          <w:bCs/>
          <w:noProof/>
          <w:sz w:val="28"/>
          <w:szCs w:val="28"/>
        </w:rPr>
        <w:pict>
          <v:shape id="Text Box 4" o:spid="_x0000_s1027" type="#_x0000_t202" style="position:absolute;margin-left:56.5pt;margin-top:116.7pt;width:323.45pt;height:134.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" fillcolor="white [3201]" stroked="f" strokeweight=".5pt">
            <v:textbox>
              <w:txbxContent>
                <w:p w:rsidR="00FE519D" w:rsidRDefault="00FE519D" w:rsidP="00FE519D">
                  <w:pPr>
                    <w:spacing w:line="360" w:lineRule="auto"/>
                    <w:jc w:val="center"/>
                    <w:rPr>
                      <w:rFonts w:asciiTheme="majorBidi" w:hAnsiTheme="majorBidi" w:cstheme="majorBidi"/>
                      <w:b/>
                      <w:bCs/>
                      <w:sz w:val="28"/>
                      <w:szCs w:val="28"/>
                    </w:rPr>
                  </w:pPr>
                </w:p>
                <w:p w:rsidR="00FE519D" w:rsidRDefault="00FE519D" w:rsidP="00FE519D">
                  <w:pPr>
                    <w:spacing w:line="360" w:lineRule="auto"/>
                    <w:jc w:val="center"/>
                    <w:rPr>
                      <w:rFonts w:asciiTheme="majorBidi" w:hAnsiTheme="majorBidi" w:cstheme="majorBidi"/>
                      <w:b/>
                      <w:bCs/>
                      <w:sz w:val="28"/>
                      <w:szCs w:val="28"/>
                    </w:rPr>
                  </w:pPr>
                </w:p>
                <w:p w:rsidR="00FE519D" w:rsidRPr="00FE519D" w:rsidRDefault="00FE519D" w:rsidP="00FE519D">
                  <w:pPr>
                    <w:spacing w:line="360" w:lineRule="auto"/>
                    <w:jc w:val="center"/>
                    <w:rPr>
                      <w:rFonts w:ascii="Britannic Bold" w:hAnsi="Britannic Bold" w:cstheme="majorBidi"/>
                      <w:b/>
                      <w:bCs/>
                      <w:color w:val="C00000"/>
                      <w:sz w:val="96"/>
                      <w:szCs w:val="96"/>
                    </w:rPr>
                  </w:pPr>
                  <w:r w:rsidRPr="00FE519D">
                    <w:rPr>
                      <w:rFonts w:ascii="Britannic Bold" w:hAnsi="Britannic Bold" w:cstheme="majorBidi"/>
                      <w:b/>
                      <w:bCs/>
                      <w:color w:val="C00000"/>
                      <w:sz w:val="96"/>
                      <w:szCs w:val="96"/>
                    </w:rPr>
                    <w:t>Suppositories</w:t>
                  </w:r>
                </w:p>
                <w:p w:rsidR="00FE519D" w:rsidRDefault="00FE519D"/>
              </w:txbxContent>
            </v:textbox>
          </v:shape>
        </w:pict>
      </w:r>
      <w:r w:rsidR="00FE519D" w:rsidRPr="00EB23F5">
        <w:rPr>
          <w:rFonts w:asciiTheme="majorBidi" w:hAnsiTheme="majorBidi" w:cstheme="majorBidi"/>
          <w:b/>
          <w:bCs/>
          <w:sz w:val="28"/>
          <w:szCs w:val="28"/>
        </w:rPr>
        <w:br w:type="page"/>
      </w:r>
    </w:p>
    <w:p w:rsidR="00EB23F5" w:rsidRDefault="00EB23F5" w:rsidP="00EB23F5">
      <w:pPr>
        <w:tabs>
          <w:tab w:val="left" w:pos="881"/>
          <w:tab w:val="center" w:pos="4153"/>
        </w:tabs>
        <w:spacing w:line="360" w:lineRule="auto"/>
        <w:rPr>
          <w:rFonts w:asciiTheme="majorBidi" w:hAnsiTheme="majorBidi" w:cstheme="majorBidi"/>
          <w:b/>
          <w:bCs/>
          <w:sz w:val="32"/>
          <w:szCs w:val="32"/>
        </w:rPr>
      </w:pPr>
      <w:r>
        <w:rPr>
          <w:rFonts w:asciiTheme="majorBidi" w:hAnsiTheme="majorBidi" w:cstheme="majorBidi"/>
          <w:b/>
          <w:bCs/>
          <w:sz w:val="32"/>
          <w:szCs w:val="32"/>
        </w:rPr>
        <w:lastRenderedPageBreak/>
        <w:t>LAB. SEVEN</w:t>
      </w:r>
      <w:r>
        <w:rPr>
          <w:rFonts w:asciiTheme="majorBidi" w:hAnsiTheme="majorBidi" w:cstheme="majorBidi"/>
          <w:b/>
          <w:bCs/>
          <w:sz w:val="32"/>
          <w:szCs w:val="32"/>
        </w:rPr>
        <w:tab/>
      </w:r>
    </w:p>
    <w:p w:rsidR="00630A93" w:rsidRPr="00EB23F5" w:rsidRDefault="00EB221F" w:rsidP="00EB23F5">
      <w:pPr>
        <w:tabs>
          <w:tab w:val="left" w:pos="881"/>
          <w:tab w:val="center" w:pos="4153"/>
        </w:tabs>
        <w:spacing w:line="360" w:lineRule="auto"/>
        <w:jc w:val="center"/>
        <w:rPr>
          <w:rFonts w:asciiTheme="majorBidi" w:hAnsiTheme="majorBidi" w:cstheme="majorBidi"/>
          <w:b/>
          <w:bCs/>
          <w:sz w:val="32"/>
          <w:szCs w:val="32"/>
        </w:rPr>
      </w:pPr>
      <w:r>
        <w:rPr>
          <w:rFonts w:asciiTheme="majorBidi" w:hAnsiTheme="majorBidi" w:cstheme="majorBidi"/>
          <w:b/>
          <w:bCs/>
          <w:noProof/>
          <w:sz w:val="32"/>
          <w:szCs w:val="32"/>
        </w:rPr>
        <w:pict>
          <v:shape id="Text Box 1" o:spid="_x0000_s1028" type="#_x0000_t202" style="position:absolute;left:0;text-align:left;margin-left:4.55pt;margin-top:33.3pt;width:423.4pt;height:94.5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" fillcolor="gray [1616]" stroked="f">
            <v:fill color2="#d9d9d9 [496]" rotate="t" angle="180" colors="0 #bcbcbc;22938f #d0d0d0;1 #ededed" focus="100%" type="gradient"/>
            <v:shadow on="t" color="black" opacity="24903f" origin=",.5" offset="0,.55556mm"/>
            <v:textbox>
              <w:txbxContent>
                <w:p w:rsidR="00EB23F5" w:rsidRPr="00EB23F5" w:rsidRDefault="00EB23F5" w:rsidP="00EB23F5">
                  <w:pPr>
                    <w:spacing w:line="360" w:lineRule="auto"/>
                    <w:jc w:val="both"/>
                    <w:rPr>
                      <w:rFonts w:asciiTheme="majorBidi" w:hAnsiTheme="majorBidi" w:cstheme="majorBidi"/>
                      <w:sz w:val="28"/>
                      <w:szCs w:val="28"/>
                    </w:rPr>
                  </w:pPr>
                  <w:r w:rsidRPr="00EB23F5">
                    <w:rPr>
                      <w:rFonts w:asciiTheme="majorBidi" w:hAnsiTheme="majorBidi" w:cstheme="majorBidi"/>
                      <w:sz w:val="28"/>
                      <w:szCs w:val="28"/>
                    </w:rPr>
                    <w:t>Are solid dosage forms intended for insertion into body orifices (such as vaginal or rectal cavity) where they melt, soften or dissolve and exert localized or systemic effects.</w:t>
                  </w:r>
                </w:p>
                <w:p w:rsidR="00EB23F5" w:rsidRDefault="00EB23F5"/>
              </w:txbxContent>
            </v:textbox>
          </v:shape>
        </w:pict>
      </w:r>
      <w:r w:rsidR="00EB23F5">
        <w:rPr>
          <w:rFonts w:asciiTheme="majorBidi" w:hAnsiTheme="majorBidi" w:cstheme="majorBidi"/>
          <w:b/>
          <w:bCs/>
          <w:sz w:val="32"/>
          <w:szCs w:val="32"/>
        </w:rPr>
        <w:t>SUPPOSITORIES</w:t>
      </w:r>
    </w:p>
    <w:p w:rsidR="00EB23F5" w:rsidRDefault="00FB2A30" w:rsidP="00AA34A4">
      <w:pPr>
        <w:spacing w:line="360" w:lineRule="auto"/>
        <w:jc w:val="both"/>
        <w:rPr>
          <w:rFonts w:asciiTheme="majorBidi" w:hAnsiTheme="majorBidi" w:cstheme="majorBidi"/>
          <w:sz w:val="28"/>
          <w:szCs w:val="28"/>
        </w:rPr>
      </w:pPr>
      <w:r w:rsidRPr="00EB23F5">
        <w:rPr>
          <w:rFonts w:asciiTheme="majorBidi" w:hAnsiTheme="majorBidi" w:cstheme="majorBidi"/>
          <w:sz w:val="28"/>
          <w:szCs w:val="28"/>
        </w:rPr>
        <w:tab/>
      </w:r>
    </w:p>
    <w:p w:rsidR="00EB23F5" w:rsidRDefault="00EB23F5" w:rsidP="00AA34A4">
      <w:pPr>
        <w:spacing w:line="360" w:lineRule="auto"/>
        <w:jc w:val="both"/>
        <w:rPr>
          <w:rFonts w:asciiTheme="majorBidi" w:hAnsiTheme="majorBidi" w:cstheme="majorBidi"/>
          <w:sz w:val="28"/>
          <w:szCs w:val="28"/>
        </w:rPr>
      </w:pPr>
    </w:p>
    <w:p w:rsidR="00EB23F5" w:rsidRDefault="00EB23F5" w:rsidP="00AA34A4">
      <w:pPr>
        <w:spacing w:line="360" w:lineRule="auto"/>
        <w:jc w:val="both"/>
        <w:rPr>
          <w:rFonts w:asciiTheme="majorBidi" w:hAnsiTheme="majorBidi" w:cstheme="majorBidi"/>
          <w:sz w:val="28"/>
          <w:szCs w:val="28"/>
        </w:rPr>
      </w:pPr>
    </w:p>
    <w:p w:rsidR="006F0FA4" w:rsidRPr="00EB23F5" w:rsidRDefault="006F0FA4" w:rsidP="00AA34A4">
      <w:pPr>
        <w:spacing w:line="360" w:lineRule="auto"/>
        <w:jc w:val="both"/>
        <w:rPr>
          <w:rFonts w:asciiTheme="majorBidi" w:hAnsiTheme="majorBidi" w:cstheme="majorBidi"/>
          <w:b/>
          <w:bCs/>
          <w:sz w:val="32"/>
          <w:szCs w:val="32"/>
        </w:rPr>
      </w:pPr>
      <w:r w:rsidRPr="00EB23F5">
        <w:rPr>
          <w:rFonts w:asciiTheme="majorBidi" w:hAnsiTheme="majorBidi" w:cstheme="majorBidi"/>
          <w:b/>
          <w:bCs/>
          <w:sz w:val="32"/>
          <w:szCs w:val="32"/>
        </w:rPr>
        <w:t>Notes:</w:t>
      </w:r>
    </w:p>
    <w:p w:rsidR="006F0FA4" w:rsidRPr="00EB23F5" w:rsidRDefault="006F0FA4" w:rsidP="00AA34A4">
      <w:pPr>
        <w:spacing w:line="360" w:lineRule="auto"/>
        <w:jc w:val="both"/>
        <w:rPr>
          <w:rFonts w:asciiTheme="majorBidi" w:hAnsiTheme="majorBidi" w:cstheme="majorBidi"/>
          <w:sz w:val="28"/>
          <w:szCs w:val="28"/>
        </w:rPr>
      </w:pPr>
      <w:r w:rsidRPr="00EB23F5">
        <w:rPr>
          <w:rFonts w:asciiTheme="majorBidi" w:hAnsiTheme="majorBidi" w:cstheme="majorBidi"/>
          <w:sz w:val="28"/>
          <w:szCs w:val="28"/>
        </w:rPr>
        <w:t>The shape and size of a suppository must be such that it is capable of being easily inserted into the intended body orifice without causing undue distention, and once inserted, it must be retained for appropriate period .</w:t>
      </w:r>
    </w:p>
    <w:p w:rsidR="006F0FA4" w:rsidRPr="00EB23F5" w:rsidRDefault="006F0FA4" w:rsidP="00EB23F5">
      <w:pPr>
        <w:spacing w:line="360" w:lineRule="auto"/>
        <w:jc w:val="both"/>
        <w:rPr>
          <w:rFonts w:asciiTheme="majorBidi" w:hAnsiTheme="majorBidi" w:cstheme="majorBidi"/>
          <w:sz w:val="32"/>
          <w:szCs w:val="32"/>
        </w:rPr>
      </w:pPr>
      <w:r w:rsidRPr="00EB23F5">
        <w:rPr>
          <w:rFonts w:asciiTheme="majorBidi" w:hAnsiTheme="majorBidi" w:cstheme="majorBidi"/>
          <w:b/>
          <w:bCs/>
          <w:sz w:val="32"/>
          <w:szCs w:val="32"/>
        </w:rPr>
        <w:t>Advantages of Suppository:</w:t>
      </w:r>
    </w:p>
    <w:p w:rsidR="006F0FA4" w:rsidRPr="00EB23F5" w:rsidRDefault="006F0FA4" w:rsidP="006F0FA4">
      <w:pPr>
        <w:pStyle w:val="ListParagraph"/>
        <w:numPr>
          <w:ilvl w:val="0"/>
          <w:numId w:val="1"/>
        </w:numPr>
        <w:spacing w:line="360" w:lineRule="auto"/>
        <w:ind w:left="360" w:hanging="270"/>
        <w:jc w:val="both"/>
        <w:rPr>
          <w:rFonts w:asciiTheme="majorBidi" w:hAnsiTheme="majorBidi" w:cstheme="majorBidi"/>
          <w:sz w:val="28"/>
          <w:szCs w:val="28"/>
        </w:rPr>
      </w:pPr>
      <w:r w:rsidRPr="00EB23F5">
        <w:rPr>
          <w:rFonts w:asciiTheme="majorBidi" w:hAnsiTheme="majorBidi" w:cstheme="majorBidi"/>
          <w:sz w:val="28"/>
          <w:szCs w:val="28"/>
        </w:rPr>
        <w:t>Used to exert local action on the rectum and the vagina, such as in case of hemorrhoids, constipation and infections.</w:t>
      </w:r>
    </w:p>
    <w:p w:rsidR="006F0FA4" w:rsidRPr="00EB23F5" w:rsidRDefault="006F0FA4" w:rsidP="006F0FA4">
      <w:pPr>
        <w:pStyle w:val="ListParagraph"/>
        <w:numPr>
          <w:ilvl w:val="0"/>
          <w:numId w:val="1"/>
        </w:numPr>
        <w:spacing w:line="360" w:lineRule="auto"/>
        <w:ind w:left="360" w:hanging="270"/>
        <w:jc w:val="both"/>
        <w:rPr>
          <w:rFonts w:asciiTheme="majorBidi" w:hAnsiTheme="majorBidi" w:cstheme="majorBidi"/>
          <w:sz w:val="28"/>
          <w:szCs w:val="28"/>
        </w:rPr>
      </w:pPr>
      <w:r w:rsidRPr="00EB23F5">
        <w:rPr>
          <w:rFonts w:asciiTheme="majorBidi" w:hAnsiTheme="majorBidi" w:cstheme="majorBidi"/>
          <w:sz w:val="28"/>
          <w:szCs w:val="28"/>
        </w:rPr>
        <w:t xml:space="preserve">Used for </w:t>
      </w:r>
      <w:r w:rsidR="00006B79" w:rsidRPr="00EB23F5">
        <w:rPr>
          <w:rFonts w:asciiTheme="majorBidi" w:hAnsiTheme="majorBidi" w:cstheme="majorBidi"/>
          <w:sz w:val="28"/>
          <w:szCs w:val="28"/>
        </w:rPr>
        <w:t>drugs destroyed or inactivated by the pH or enzymatic activity of the stomach or intestines.</w:t>
      </w:r>
    </w:p>
    <w:p w:rsidR="00006B79" w:rsidRPr="00EB23F5" w:rsidRDefault="00006B79" w:rsidP="006F0FA4">
      <w:pPr>
        <w:pStyle w:val="ListParagraph"/>
        <w:numPr>
          <w:ilvl w:val="0"/>
          <w:numId w:val="1"/>
        </w:numPr>
        <w:spacing w:line="360" w:lineRule="auto"/>
        <w:ind w:left="360" w:hanging="270"/>
        <w:jc w:val="both"/>
        <w:rPr>
          <w:rFonts w:asciiTheme="majorBidi" w:hAnsiTheme="majorBidi" w:cstheme="majorBidi"/>
          <w:sz w:val="28"/>
          <w:szCs w:val="28"/>
        </w:rPr>
      </w:pPr>
      <w:r w:rsidRPr="00EB23F5">
        <w:rPr>
          <w:rFonts w:asciiTheme="majorBidi" w:hAnsiTheme="majorBidi" w:cstheme="majorBidi"/>
          <w:sz w:val="28"/>
          <w:szCs w:val="28"/>
        </w:rPr>
        <w:t>Used for drugs irritating to the stomach.</w:t>
      </w:r>
    </w:p>
    <w:p w:rsidR="00006B79" w:rsidRPr="00EB23F5" w:rsidRDefault="00006B79" w:rsidP="006F0FA4">
      <w:pPr>
        <w:pStyle w:val="ListParagraph"/>
        <w:numPr>
          <w:ilvl w:val="0"/>
          <w:numId w:val="1"/>
        </w:numPr>
        <w:spacing w:line="360" w:lineRule="auto"/>
        <w:ind w:left="360" w:hanging="270"/>
        <w:jc w:val="both"/>
        <w:rPr>
          <w:rFonts w:asciiTheme="majorBidi" w:hAnsiTheme="majorBidi" w:cstheme="majorBidi"/>
          <w:sz w:val="28"/>
          <w:szCs w:val="28"/>
        </w:rPr>
      </w:pPr>
      <w:r w:rsidRPr="00EB23F5">
        <w:rPr>
          <w:rFonts w:asciiTheme="majorBidi" w:hAnsiTheme="majorBidi" w:cstheme="majorBidi"/>
          <w:sz w:val="28"/>
          <w:szCs w:val="28"/>
        </w:rPr>
        <w:t xml:space="preserve">Used for drugs destroyed by portal </w:t>
      </w:r>
      <w:r w:rsidR="00EB23F5" w:rsidRPr="00EB23F5">
        <w:rPr>
          <w:rFonts w:asciiTheme="majorBidi" w:hAnsiTheme="majorBidi" w:cstheme="majorBidi"/>
          <w:sz w:val="28"/>
          <w:szCs w:val="28"/>
        </w:rPr>
        <w:t>circulation.</w:t>
      </w:r>
    </w:p>
    <w:p w:rsidR="00006B79" w:rsidRPr="00EB23F5" w:rsidRDefault="00006B79" w:rsidP="006F0FA4">
      <w:pPr>
        <w:pStyle w:val="ListParagraph"/>
        <w:numPr>
          <w:ilvl w:val="0"/>
          <w:numId w:val="1"/>
        </w:numPr>
        <w:spacing w:line="360" w:lineRule="auto"/>
        <w:ind w:left="360" w:hanging="270"/>
        <w:jc w:val="both"/>
        <w:rPr>
          <w:rFonts w:asciiTheme="majorBidi" w:hAnsiTheme="majorBidi" w:cstheme="majorBidi"/>
          <w:sz w:val="28"/>
          <w:szCs w:val="28"/>
        </w:rPr>
      </w:pPr>
      <w:r w:rsidRPr="00EB23F5">
        <w:rPr>
          <w:rFonts w:asciiTheme="majorBidi" w:hAnsiTheme="majorBidi" w:cstheme="majorBidi"/>
          <w:sz w:val="28"/>
          <w:szCs w:val="28"/>
        </w:rPr>
        <w:t>Used for patients who may be unable or unwilling to swallow medication ( as in infants)</w:t>
      </w:r>
    </w:p>
    <w:p w:rsidR="00006B79" w:rsidRPr="00EB23F5" w:rsidRDefault="00006B79" w:rsidP="006F0FA4">
      <w:pPr>
        <w:pStyle w:val="ListParagraph"/>
        <w:numPr>
          <w:ilvl w:val="0"/>
          <w:numId w:val="1"/>
        </w:numPr>
        <w:spacing w:line="360" w:lineRule="auto"/>
        <w:ind w:left="360" w:hanging="270"/>
        <w:jc w:val="both"/>
        <w:rPr>
          <w:rFonts w:asciiTheme="majorBidi" w:hAnsiTheme="majorBidi" w:cstheme="majorBidi"/>
          <w:sz w:val="28"/>
          <w:szCs w:val="28"/>
        </w:rPr>
      </w:pPr>
      <w:r w:rsidRPr="00EB23F5">
        <w:rPr>
          <w:rFonts w:asciiTheme="majorBidi" w:hAnsiTheme="majorBidi" w:cstheme="majorBidi"/>
          <w:sz w:val="28"/>
          <w:szCs w:val="28"/>
        </w:rPr>
        <w:t xml:space="preserve">Used as an effective route in treatment of patients with vomiting </w:t>
      </w:r>
      <w:r w:rsidR="00EB23F5" w:rsidRPr="00EB23F5">
        <w:rPr>
          <w:rFonts w:asciiTheme="majorBidi" w:hAnsiTheme="majorBidi" w:cstheme="majorBidi"/>
          <w:sz w:val="28"/>
          <w:szCs w:val="28"/>
        </w:rPr>
        <w:t>episodes.</w:t>
      </w:r>
    </w:p>
    <w:p w:rsidR="00006B79" w:rsidRPr="00EB23F5" w:rsidRDefault="00006B79" w:rsidP="00EB23F5">
      <w:pPr>
        <w:pStyle w:val="ListParagraph"/>
        <w:spacing w:line="360" w:lineRule="auto"/>
        <w:ind w:left="0"/>
        <w:jc w:val="both"/>
        <w:rPr>
          <w:rFonts w:asciiTheme="majorBidi" w:hAnsiTheme="majorBidi" w:cstheme="majorBidi"/>
          <w:b/>
          <w:bCs/>
          <w:sz w:val="32"/>
          <w:szCs w:val="32"/>
        </w:rPr>
      </w:pPr>
      <w:r w:rsidRPr="00EB23F5">
        <w:rPr>
          <w:rFonts w:asciiTheme="majorBidi" w:hAnsiTheme="majorBidi" w:cstheme="majorBidi"/>
          <w:b/>
          <w:bCs/>
          <w:sz w:val="32"/>
          <w:szCs w:val="32"/>
        </w:rPr>
        <w:t xml:space="preserve">Properties of an </w:t>
      </w:r>
      <w:r w:rsidR="007360E3" w:rsidRPr="00EB23F5">
        <w:rPr>
          <w:rFonts w:asciiTheme="majorBidi" w:hAnsiTheme="majorBidi" w:cstheme="majorBidi"/>
          <w:b/>
          <w:bCs/>
          <w:sz w:val="32"/>
          <w:szCs w:val="32"/>
        </w:rPr>
        <w:t>I</w:t>
      </w:r>
      <w:r w:rsidRPr="00EB23F5">
        <w:rPr>
          <w:rFonts w:asciiTheme="majorBidi" w:hAnsiTheme="majorBidi" w:cstheme="majorBidi"/>
          <w:b/>
          <w:bCs/>
          <w:sz w:val="32"/>
          <w:szCs w:val="32"/>
        </w:rPr>
        <w:t xml:space="preserve">deal </w:t>
      </w:r>
      <w:r w:rsidR="007360E3" w:rsidRPr="00EB23F5">
        <w:rPr>
          <w:rFonts w:asciiTheme="majorBidi" w:hAnsiTheme="majorBidi" w:cstheme="majorBidi"/>
          <w:b/>
          <w:bCs/>
          <w:sz w:val="32"/>
          <w:szCs w:val="32"/>
        </w:rPr>
        <w:t>S</w:t>
      </w:r>
      <w:r w:rsidRPr="00EB23F5">
        <w:rPr>
          <w:rFonts w:asciiTheme="majorBidi" w:hAnsiTheme="majorBidi" w:cstheme="majorBidi"/>
          <w:b/>
          <w:bCs/>
          <w:sz w:val="32"/>
          <w:szCs w:val="32"/>
        </w:rPr>
        <w:t xml:space="preserve">uppository </w:t>
      </w:r>
      <w:r w:rsidR="007360E3" w:rsidRPr="00EB23F5">
        <w:rPr>
          <w:rFonts w:asciiTheme="majorBidi" w:hAnsiTheme="majorBidi" w:cstheme="majorBidi"/>
          <w:b/>
          <w:bCs/>
          <w:sz w:val="32"/>
          <w:szCs w:val="32"/>
        </w:rPr>
        <w:t>Base:</w:t>
      </w:r>
    </w:p>
    <w:p w:rsidR="007360E3" w:rsidRPr="00EB23F5" w:rsidRDefault="007360E3" w:rsidP="007360E3">
      <w:pPr>
        <w:pStyle w:val="ListParagraph"/>
        <w:numPr>
          <w:ilvl w:val="0"/>
          <w:numId w:val="2"/>
        </w:numPr>
        <w:tabs>
          <w:tab w:val="left" w:pos="450"/>
        </w:tabs>
        <w:spacing w:line="360" w:lineRule="auto"/>
        <w:ind w:left="540" w:hanging="450"/>
        <w:jc w:val="both"/>
        <w:rPr>
          <w:rFonts w:asciiTheme="majorBidi" w:hAnsiTheme="majorBidi" w:cstheme="majorBidi"/>
          <w:sz w:val="28"/>
          <w:szCs w:val="28"/>
        </w:rPr>
      </w:pPr>
      <w:r w:rsidRPr="00EB23F5">
        <w:rPr>
          <w:rFonts w:asciiTheme="majorBidi" w:hAnsiTheme="majorBidi" w:cstheme="majorBidi"/>
          <w:sz w:val="28"/>
          <w:szCs w:val="28"/>
        </w:rPr>
        <w:t>It should be melt at body temperature or dissolve or disperse in body fluids .</w:t>
      </w:r>
    </w:p>
    <w:p w:rsidR="007360E3" w:rsidRPr="00EB23F5" w:rsidRDefault="007360E3" w:rsidP="007360E3">
      <w:pPr>
        <w:pStyle w:val="ListParagraph"/>
        <w:numPr>
          <w:ilvl w:val="0"/>
          <w:numId w:val="2"/>
        </w:numPr>
        <w:tabs>
          <w:tab w:val="left" w:pos="450"/>
        </w:tabs>
        <w:spacing w:line="360" w:lineRule="auto"/>
        <w:ind w:left="540" w:hanging="450"/>
        <w:jc w:val="both"/>
        <w:rPr>
          <w:rFonts w:asciiTheme="majorBidi" w:hAnsiTheme="majorBidi" w:cstheme="majorBidi"/>
          <w:sz w:val="28"/>
          <w:szCs w:val="28"/>
        </w:rPr>
      </w:pPr>
      <w:r w:rsidRPr="00EB23F5">
        <w:rPr>
          <w:rFonts w:asciiTheme="majorBidi" w:hAnsiTheme="majorBidi" w:cstheme="majorBidi"/>
          <w:sz w:val="28"/>
          <w:szCs w:val="28"/>
        </w:rPr>
        <w:t>It should release any medicament readily.</w:t>
      </w:r>
    </w:p>
    <w:p w:rsidR="007360E3" w:rsidRPr="00EB23F5" w:rsidRDefault="009F2320" w:rsidP="007360E3">
      <w:pPr>
        <w:pStyle w:val="ListParagraph"/>
        <w:numPr>
          <w:ilvl w:val="0"/>
          <w:numId w:val="2"/>
        </w:numPr>
        <w:tabs>
          <w:tab w:val="left" w:pos="450"/>
        </w:tabs>
        <w:spacing w:line="360" w:lineRule="auto"/>
        <w:ind w:left="540" w:hanging="450"/>
        <w:jc w:val="both"/>
        <w:rPr>
          <w:rFonts w:asciiTheme="majorBidi" w:hAnsiTheme="majorBidi" w:cstheme="majorBidi"/>
          <w:sz w:val="28"/>
          <w:szCs w:val="28"/>
        </w:rPr>
      </w:pPr>
      <w:r w:rsidRPr="00EB23F5">
        <w:rPr>
          <w:rFonts w:asciiTheme="majorBidi" w:hAnsiTheme="majorBidi" w:cstheme="majorBidi"/>
          <w:sz w:val="28"/>
          <w:szCs w:val="28"/>
        </w:rPr>
        <w:t xml:space="preserve">It should </w:t>
      </w:r>
      <w:r w:rsidR="007360E3" w:rsidRPr="00EB23F5">
        <w:rPr>
          <w:rFonts w:asciiTheme="majorBidi" w:hAnsiTheme="majorBidi" w:cstheme="majorBidi"/>
          <w:sz w:val="28"/>
          <w:szCs w:val="28"/>
        </w:rPr>
        <w:t>its keep its shape when being handled.</w:t>
      </w:r>
    </w:p>
    <w:p w:rsidR="007360E3" w:rsidRPr="00EB23F5" w:rsidRDefault="007360E3" w:rsidP="007360E3">
      <w:pPr>
        <w:pStyle w:val="ListParagraph"/>
        <w:numPr>
          <w:ilvl w:val="0"/>
          <w:numId w:val="2"/>
        </w:numPr>
        <w:tabs>
          <w:tab w:val="left" w:pos="450"/>
        </w:tabs>
        <w:spacing w:line="360" w:lineRule="auto"/>
        <w:ind w:left="540" w:hanging="450"/>
        <w:jc w:val="both"/>
        <w:rPr>
          <w:rFonts w:asciiTheme="majorBidi" w:hAnsiTheme="majorBidi" w:cstheme="majorBidi"/>
          <w:sz w:val="28"/>
          <w:szCs w:val="28"/>
        </w:rPr>
      </w:pPr>
      <w:r w:rsidRPr="00EB23F5">
        <w:rPr>
          <w:rFonts w:asciiTheme="majorBidi" w:hAnsiTheme="majorBidi" w:cstheme="majorBidi"/>
          <w:sz w:val="28"/>
          <w:szCs w:val="28"/>
        </w:rPr>
        <w:lastRenderedPageBreak/>
        <w:t xml:space="preserve">It should be non – toxic and non </w:t>
      </w:r>
      <w:r w:rsidR="00BA3BF8" w:rsidRPr="00EB23F5">
        <w:rPr>
          <w:rFonts w:asciiTheme="majorBidi" w:hAnsiTheme="majorBidi" w:cstheme="majorBidi"/>
          <w:sz w:val="28"/>
          <w:szCs w:val="28"/>
        </w:rPr>
        <w:t>–</w:t>
      </w:r>
      <w:r w:rsidRPr="00EB23F5">
        <w:rPr>
          <w:rFonts w:asciiTheme="majorBidi" w:hAnsiTheme="majorBidi" w:cstheme="majorBidi"/>
          <w:sz w:val="28"/>
          <w:szCs w:val="28"/>
        </w:rPr>
        <w:t xml:space="preserve"> irritant</w:t>
      </w:r>
      <w:r w:rsidR="00BA3BF8" w:rsidRPr="00EB23F5">
        <w:rPr>
          <w:rFonts w:asciiTheme="majorBidi" w:hAnsiTheme="majorBidi" w:cstheme="majorBidi"/>
          <w:sz w:val="28"/>
          <w:szCs w:val="28"/>
        </w:rPr>
        <w:t xml:space="preserve"> to the mucous membrane.</w:t>
      </w:r>
    </w:p>
    <w:p w:rsidR="00BA3BF8" w:rsidRPr="00EB23F5" w:rsidRDefault="00BA3BF8" w:rsidP="007360E3">
      <w:pPr>
        <w:pStyle w:val="ListParagraph"/>
        <w:numPr>
          <w:ilvl w:val="0"/>
          <w:numId w:val="2"/>
        </w:numPr>
        <w:tabs>
          <w:tab w:val="left" w:pos="450"/>
        </w:tabs>
        <w:spacing w:line="360" w:lineRule="auto"/>
        <w:ind w:left="540" w:hanging="450"/>
        <w:jc w:val="both"/>
        <w:rPr>
          <w:rFonts w:asciiTheme="majorBidi" w:hAnsiTheme="majorBidi" w:cstheme="majorBidi"/>
          <w:sz w:val="28"/>
          <w:szCs w:val="28"/>
        </w:rPr>
      </w:pPr>
      <w:r w:rsidRPr="00EB23F5">
        <w:rPr>
          <w:rFonts w:asciiTheme="majorBidi" w:hAnsiTheme="majorBidi" w:cstheme="majorBidi"/>
          <w:sz w:val="28"/>
          <w:szCs w:val="28"/>
        </w:rPr>
        <w:t xml:space="preserve">It should be stable on </w:t>
      </w:r>
      <w:r w:rsidR="00EB23F5" w:rsidRPr="00EB23F5">
        <w:rPr>
          <w:rFonts w:asciiTheme="majorBidi" w:hAnsiTheme="majorBidi" w:cstheme="majorBidi"/>
          <w:sz w:val="28"/>
          <w:szCs w:val="28"/>
        </w:rPr>
        <w:t>storage.</w:t>
      </w:r>
    </w:p>
    <w:p w:rsidR="00BA3BF8" w:rsidRPr="00EB23F5" w:rsidRDefault="00BA3BF8" w:rsidP="007360E3">
      <w:pPr>
        <w:pStyle w:val="ListParagraph"/>
        <w:numPr>
          <w:ilvl w:val="0"/>
          <w:numId w:val="2"/>
        </w:numPr>
        <w:tabs>
          <w:tab w:val="left" w:pos="450"/>
        </w:tabs>
        <w:spacing w:line="360" w:lineRule="auto"/>
        <w:ind w:left="540" w:hanging="450"/>
        <w:jc w:val="both"/>
        <w:rPr>
          <w:rFonts w:asciiTheme="majorBidi" w:hAnsiTheme="majorBidi" w:cstheme="majorBidi"/>
          <w:sz w:val="28"/>
          <w:szCs w:val="28"/>
        </w:rPr>
      </w:pPr>
      <w:r w:rsidRPr="00EB23F5">
        <w:rPr>
          <w:rFonts w:asciiTheme="majorBidi" w:hAnsiTheme="majorBidi" w:cstheme="majorBidi"/>
          <w:sz w:val="28"/>
          <w:szCs w:val="28"/>
        </w:rPr>
        <w:t>It should be compatible with any added medicament.</w:t>
      </w:r>
    </w:p>
    <w:p w:rsidR="00BA3BF8" w:rsidRPr="00EB23F5" w:rsidRDefault="00BA3BF8" w:rsidP="007360E3">
      <w:pPr>
        <w:pStyle w:val="ListParagraph"/>
        <w:numPr>
          <w:ilvl w:val="0"/>
          <w:numId w:val="2"/>
        </w:numPr>
        <w:tabs>
          <w:tab w:val="left" w:pos="450"/>
        </w:tabs>
        <w:spacing w:line="360" w:lineRule="auto"/>
        <w:ind w:left="540" w:hanging="450"/>
        <w:jc w:val="both"/>
        <w:rPr>
          <w:rFonts w:asciiTheme="majorBidi" w:hAnsiTheme="majorBidi" w:cstheme="majorBidi"/>
          <w:sz w:val="28"/>
          <w:szCs w:val="28"/>
        </w:rPr>
      </w:pPr>
      <w:r w:rsidRPr="00EB23F5">
        <w:rPr>
          <w:rFonts w:asciiTheme="majorBidi" w:hAnsiTheme="majorBidi" w:cstheme="majorBidi"/>
          <w:sz w:val="28"/>
          <w:szCs w:val="28"/>
        </w:rPr>
        <w:t>It should be stable if heated above its melting point.</w:t>
      </w:r>
    </w:p>
    <w:p w:rsidR="00BA3BF8" w:rsidRPr="00EB23F5" w:rsidRDefault="00BA3BF8" w:rsidP="007360E3">
      <w:pPr>
        <w:pStyle w:val="ListParagraph"/>
        <w:numPr>
          <w:ilvl w:val="0"/>
          <w:numId w:val="2"/>
        </w:numPr>
        <w:tabs>
          <w:tab w:val="left" w:pos="450"/>
        </w:tabs>
        <w:spacing w:line="360" w:lineRule="auto"/>
        <w:ind w:left="540" w:hanging="450"/>
        <w:jc w:val="both"/>
        <w:rPr>
          <w:rFonts w:asciiTheme="majorBidi" w:hAnsiTheme="majorBidi" w:cstheme="majorBidi"/>
          <w:sz w:val="28"/>
          <w:szCs w:val="28"/>
        </w:rPr>
      </w:pPr>
      <w:r w:rsidRPr="00EB23F5">
        <w:rPr>
          <w:rFonts w:asciiTheme="majorBidi" w:hAnsiTheme="majorBidi" w:cstheme="majorBidi"/>
          <w:sz w:val="28"/>
          <w:szCs w:val="28"/>
        </w:rPr>
        <w:t xml:space="preserve">It should be easily molded and should not adhere to the </w:t>
      </w:r>
      <w:r w:rsidR="001566BB" w:rsidRPr="00EB23F5">
        <w:rPr>
          <w:rFonts w:asciiTheme="majorBidi" w:hAnsiTheme="majorBidi" w:cstheme="majorBidi"/>
          <w:sz w:val="28"/>
          <w:szCs w:val="28"/>
        </w:rPr>
        <w:t>mold</w:t>
      </w:r>
      <w:r w:rsidRPr="00EB23F5">
        <w:rPr>
          <w:rFonts w:asciiTheme="majorBidi" w:hAnsiTheme="majorBidi" w:cstheme="majorBidi"/>
          <w:sz w:val="28"/>
          <w:szCs w:val="28"/>
        </w:rPr>
        <w:t>.</w:t>
      </w:r>
    </w:p>
    <w:p w:rsidR="00BA3BF8" w:rsidRPr="00EB23F5" w:rsidRDefault="00BA3BF8" w:rsidP="007360E3">
      <w:pPr>
        <w:pStyle w:val="ListParagraph"/>
        <w:numPr>
          <w:ilvl w:val="0"/>
          <w:numId w:val="2"/>
        </w:numPr>
        <w:tabs>
          <w:tab w:val="left" w:pos="450"/>
        </w:tabs>
        <w:spacing w:line="360" w:lineRule="auto"/>
        <w:ind w:left="540" w:hanging="450"/>
        <w:jc w:val="both"/>
        <w:rPr>
          <w:rFonts w:asciiTheme="majorBidi" w:hAnsiTheme="majorBidi" w:cstheme="majorBidi"/>
          <w:sz w:val="28"/>
          <w:szCs w:val="28"/>
        </w:rPr>
      </w:pPr>
      <w:r w:rsidRPr="00EB23F5">
        <w:rPr>
          <w:rFonts w:asciiTheme="majorBidi" w:hAnsiTheme="majorBidi" w:cstheme="majorBidi"/>
          <w:sz w:val="28"/>
          <w:szCs w:val="28"/>
        </w:rPr>
        <w:t>It should be moldable by pouring or cold compression.</w:t>
      </w:r>
    </w:p>
    <w:p w:rsidR="00BA3BF8" w:rsidRPr="00EB23F5" w:rsidRDefault="00BA3BF8" w:rsidP="007360E3">
      <w:pPr>
        <w:pStyle w:val="ListParagraph"/>
        <w:numPr>
          <w:ilvl w:val="0"/>
          <w:numId w:val="2"/>
        </w:numPr>
        <w:tabs>
          <w:tab w:val="left" w:pos="450"/>
        </w:tabs>
        <w:spacing w:line="360" w:lineRule="auto"/>
        <w:ind w:left="540" w:hanging="450"/>
        <w:jc w:val="both"/>
        <w:rPr>
          <w:rFonts w:asciiTheme="majorBidi" w:hAnsiTheme="majorBidi" w:cstheme="majorBidi"/>
          <w:sz w:val="28"/>
          <w:szCs w:val="28"/>
        </w:rPr>
      </w:pPr>
      <w:r w:rsidRPr="00EB23F5">
        <w:rPr>
          <w:rFonts w:asciiTheme="majorBidi" w:hAnsiTheme="majorBidi" w:cstheme="majorBidi"/>
          <w:sz w:val="28"/>
          <w:szCs w:val="28"/>
        </w:rPr>
        <w:t>Solidify quickly after melting.</w:t>
      </w:r>
    </w:p>
    <w:p w:rsidR="00F610AF" w:rsidRPr="00EB23F5" w:rsidRDefault="00F610AF" w:rsidP="00EB23F5">
      <w:pPr>
        <w:pStyle w:val="ListParagraph"/>
        <w:tabs>
          <w:tab w:val="left" w:pos="450"/>
        </w:tabs>
        <w:spacing w:line="360" w:lineRule="auto"/>
        <w:ind w:left="540" w:hanging="540"/>
        <w:jc w:val="both"/>
        <w:rPr>
          <w:rFonts w:asciiTheme="majorBidi" w:hAnsiTheme="majorBidi" w:cstheme="majorBidi"/>
          <w:sz w:val="32"/>
          <w:szCs w:val="32"/>
        </w:rPr>
      </w:pPr>
      <w:r w:rsidRPr="00EB23F5">
        <w:rPr>
          <w:rFonts w:asciiTheme="majorBidi" w:hAnsiTheme="majorBidi" w:cstheme="majorBidi"/>
          <w:b/>
          <w:bCs/>
          <w:sz w:val="32"/>
          <w:szCs w:val="32"/>
        </w:rPr>
        <w:t>Types of Suppository Base:</w:t>
      </w:r>
    </w:p>
    <w:p w:rsidR="00F610AF" w:rsidRPr="00EB23F5" w:rsidRDefault="00F610AF" w:rsidP="00EB23F5">
      <w:pPr>
        <w:pStyle w:val="ListParagraph"/>
        <w:tabs>
          <w:tab w:val="left" w:pos="0"/>
        </w:tabs>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In general, there are two main classes of suppository base:</w:t>
      </w:r>
    </w:p>
    <w:p w:rsidR="00F610AF" w:rsidRPr="00EB23F5" w:rsidRDefault="00F610AF" w:rsidP="00F610AF">
      <w:pPr>
        <w:pStyle w:val="ListParagraph"/>
        <w:numPr>
          <w:ilvl w:val="0"/>
          <w:numId w:val="3"/>
        </w:numPr>
        <w:tabs>
          <w:tab w:val="left" w:pos="450"/>
        </w:tabs>
        <w:spacing w:line="360" w:lineRule="auto"/>
        <w:ind w:left="540" w:hanging="450"/>
        <w:jc w:val="both"/>
        <w:rPr>
          <w:rFonts w:asciiTheme="majorBidi" w:hAnsiTheme="majorBidi" w:cstheme="majorBidi"/>
          <w:b/>
          <w:bCs/>
          <w:sz w:val="28"/>
          <w:szCs w:val="28"/>
        </w:rPr>
      </w:pPr>
      <w:r w:rsidRPr="00EB23F5">
        <w:rPr>
          <w:rFonts w:asciiTheme="majorBidi" w:hAnsiTheme="majorBidi" w:cstheme="majorBidi"/>
          <w:b/>
          <w:bCs/>
          <w:sz w:val="28"/>
          <w:szCs w:val="28"/>
        </w:rPr>
        <w:t xml:space="preserve"> The fatty bases: </w:t>
      </w:r>
      <w:r w:rsidRPr="00EB23F5">
        <w:rPr>
          <w:rFonts w:asciiTheme="majorBidi" w:hAnsiTheme="majorBidi" w:cstheme="majorBidi"/>
          <w:sz w:val="28"/>
          <w:szCs w:val="28"/>
        </w:rPr>
        <w:t xml:space="preserve">These bases melt at body temperature and consist of the naturally occurring theobroma oil (cocoa butter) and synthetic hard fats. </w:t>
      </w:r>
    </w:p>
    <w:p w:rsidR="00F610AF" w:rsidRPr="00EB23F5" w:rsidRDefault="00F610AF" w:rsidP="00F610AF">
      <w:pPr>
        <w:pStyle w:val="ListParagraph"/>
        <w:numPr>
          <w:ilvl w:val="0"/>
          <w:numId w:val="3"/>
        </w:numPr>
        <w:tabs>
          <w:tab w:val="left" w:pos="450"/>
        </w:tabs>
        <w:spacing w:line="360" w:lineRule="auto"/>
        <w:ind w:left="540" w:hanging="450"/>
        <w:jc w:val="both"/>
        <w:rPr>
          <w:rFonts w:asciiTheme="majorBidi" w:hAnsiTheme="majorBidi" w:cstheme="majorBidi"/>
          <w:b/>
          <w:bCs/>
          <w:sz w:val="28"/>
          <w:szCs w:val="28"/>
        </w:rPr>
      </w:pPr>
      <w:r w:rsidRPr="00EB23F5">
        <w:rPr>
          <w:rFonts w:asciiTheme="majorBidi" w:hAnsiTheme="majorBidi" w:cstheme="majorBidi"/>
          <w:b/>
          <w:bCs/>
          <w:sz w:val="28"/>
          <w:szCs w:val="28"/>
        </w:rPr>
        <w:t>Water – soluble and water – miscible bases:</w:t>
      </w:r>
    </w:p>
    <w:p w:rsidR="008C6EE9" w:rsidRPr="00EB23F5" w:rsidRDefault="008C6EE9" w:rsidP="008C6EE9">
      <w:pPr>
        <w:pStyle w:val="ListParagraph"/>
        <w:tabs>
          <w:tab w:val="left" w:pos="450"/>
        </w:tabs>
        <w:spacing w:line="360" w:lineRule="auto"/>
        <w:ind w:left="540"/>
        <w:jc w:val="both"/>
        <w:rPr>
          <w:rFonts w:asciiTheme="majorBidi" w:hAnsiTheme="majorBidi" w:cstheme="majorBidi"/>
          <w:sz w:val="28"/>
          <w:szCs w:val="28"/>
        </w:rPr>
      </w:pPr>
      <w:r w:rsidRPr="00EB23F5">
        <w:rPr>
          <w:rFonts w:asciiTheme="majorBidi" w:hAnsiTheme="majorBidi" w:cstheme="majorBidi"/>
          <w:sz w:val="28"/>
          <w:szCs w:val="28"/>
        </w:rPr>
        <w:t>These bases dissolve or disperse in body fluids .There are two groups of water- soluble bases:</w:t>
      </w:r>
    </w:p>
    <w:p w:rsidR="008C6EE9" w:rsidRPr="00EB23F5" w:rsidRDefault="008C6EE9" w:rsidP="008C6EE9">
      <w:pPr>
        <w:pStyle w:val="ListParagraph"/>
        <w:numPr>
          <w:ilvl w:val="0"/>
          <w:numId w:val="4"/>
        </w:numPr>
        <w:tabs>
          <w:tab w:val="left" w:pos="450"/>
        </w:tabs>
        <w:spacing w:line="360" w:lineRule="auto"/>
        <w:ind w:left="900"/>
        <w:jc w:val="both"/>
        <w:rPr>
          <w:rFonts w:asciiTheme="majorBidi" w:hAnsiTheme="majorBidi" w:cstheme="majorBidi"/>
          <w:b/>
          <w:bCs/>
          <w:sz w:val="28"/>
          <w:szCs w:val="28"/>
        </w:rPr>
      </w:pPr>
      <w:r w:rsidRPr="00EB23F5">
        <w:rPr>
          <w:rFonts w:asciiTheme="majorBidi" w:hAnsiTheme="majorBidi" w:cstheme="majorBidi"/>
          <w:b/>
          <w:bCs/>
          <w:sz w:val="28"/>
          <w:szCs w:val="28"/>
        </w:rPr>
        <w:t>Glycero –gelatin bases .</w:t>
      </w:r>
    </w:p>
    <w:p w:rsidR="008C6EE9" w:rsidRPr="00EB23F5" w:rsidRDefault="008C6EE9" w:rsidP="008C6EE9">
      <w:pPr>
        <w:pStyle w:val="ListParagraph"/>
        <w:numPr>
          <w:ilvl w:val="0"/>
          <w:numId w:val="4"/>
        </w:numPr>
        <w:tabs>
          <w:tab w:val="left" w:pos="450"/>
        </w:tabs>
        <w:spacing w:line="360" w:lineRule="auto"/>
        <w:ind w:left="900"/>
        <w:jc w:val="both"/>
        <w:rPr>
          <w:rFonts w:asciiTheme="majorBidi" w:hAnsiTheme="majorBidi" w:cstheme="majorBidi"/>
          <w:b/>
          <w:bCs/>
          <w:sz w:val="28"/>
          <w:szCs w:val="28"/>
        </w:rPr>
      </w:pPr>
      <w:r w:rsidRPr="00EB23F5">
        <w:rPr>
          <w:rFonts w:asciiTheme="majorBidi" w:hAnsiTheme="majorBidi" w:cstheme="majorBidi"/>
          <w:b/>
          <w:bCs/>
          <w:sz w:val="28"/>
          <w:szCs w:val="28"/>
        </w:rPr>
        <w:t>Macrogols (PEG)</w:t>
      </w:r>
    </w:p>
    <w:p w:rsidR="00006B79" w:rsidRPr="001566BB" w:rsidRDefault="001566BB" w:rsidP="001566BB">
      <w:pPr>
        <w:pStyle w:val="ListParagraph"/>
        <w:spacing w:line="360" w:lineRule="auto"/>
        <w:ind w:left="0"/>
        <w:jc w:val="both"/>
        <w:rPr>
          <w:rFonts w:asciiTheme="majorBidi" w:hAnsiTheme="majorBidi" w:cstheme="majorBidi"/>
          <w:b/>
          <w:bCs/>
          <w:sz w:val="32"/>
          <w:szCs w:val="32"/>
        </w:rPr>
      </w:pPr>
      <w:r>
        <w:rPr>
          <w:rFonts w:asciiTheme="majorBidi" w:hAnsiTheme="majorBidi" w:cstheme="majorBidi"/>
          <w:b/>
          <w:bCs/>
          <w:sz w:val="32"/>
          <w:szCs w:val="32"/>
        </w:rPr>
        <w:t>Preparation o</w:t>
      </w:r>
      <w:r w:rsidR="008C6EE9" w:rsidRPr="001566BB">
        <w:rPr>
          <w:rFonts w:asciiTheme="majorBidi" w:hAnsiTheme="majorBidi" w:cstheme="majorBidi"/>
          <w:b/>
          <w:bCs/>
          <w:sz w:val="32"/>
          <w:szCs w:val="32"/>
        </w:rPr>
        <w:t>f Suppository:</w:t>
      </w:r>
    </w:p>
    <w:p w:rsidR="008C6EE9" w:rsidRPr="00EB23F5" w:rsidRDefault="008C6EE9" w:rsidP="001566BB">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Suppositories are formulated in different shapes and sizes  (usually   1- 4</w:t>
      </w:r>
      <w:r w:rsidR="001566BB">
        <w:rPr>
          <w:rFonts w:asciiTheme="majorBidi" w:hAnsiTheme="majorBidi" w:cstheme="majorBidi"/>
          <w:sz w:val="28"/>
          <w:szCs w:val="28"/>
        </w:rPr>
        <w:t>g)</w:t>
      </w:r>
      <w:r w:rsidRPr="00EB23F5">
        <w:rPr>
          <w:rFonts w:asciiTheme="majorBidi" w:hAnsiTheme="majorBidi" w:cstheme="majorBidi"/>
          <w:sz w:val="28"/>
          <w:szCs w:val="28"/>
        </w:rPr>
        <w:t xml:space="preserve"> . The suppository consists of a vehicle in which the drug is incorporated  and in some cases , additives are co-formulated.</w:t>
      </w:r>
    </w:p>
    <w:p w:rsidR="008C6EE9" w:rsidRPr="001566BB" w:rsidRDefault="008C6EE9" w:rsidP="001566BB">
      <w:pPr>
        <w:pStyle w:val="ListParagraph"/>
        <w:spacing w:line="360" w:lineRule="auto"/>
        <w:ind w:left="0"/>
        <w:jc w:val="both"/>
        <w:rPr>
          <w:rFonts w:asciiTheme="majorBidi" w:hAnsiTheme="majorBidi" w:cstheme="majorBidi"/>
          <w:b/>
          <w:bCs/>
          <w:sz w:val="32"/>
          <w:szCs w:val="32"/>
        </w:rPr>
      </w:pPr>
      <w:r w:rsidRPr="001566BB">
        <w:rPr>
          <w:rFonts w:asciiTheme="majorBidi" w:hAnsiTheme="majorBidi" w:cstheme="majorBidi"/>
          <w:b/>
          <w:bCs/>
          <w:sz w:val="32"/>
          <w:szCs w:val="32"/>
        </w:rPr>
        <w:t xml:space="preserve">Suppositories are manufactured by two general </w:t>
      </w:r>
      <w:r w:rsidR="001566BB" w:rsidRPr="001566BB">
        <w:rPr>
          <w:rFonts w:asciiTheme="majorBidi" w:hAnsiTheme="majorBidi" w:cstheme="majorBidi"/>
          <w:b/>
          <w:bCs/>
          <w:sz w:val="32"/>
          <w:szCs w:val="32"/>
        </w:rPr>
        <w:t>methods:</w:t>
      </w:r>
    </w:p>
    <w:p w:rsidR="008C6EE9" w:rsidRPr="00EB23F5" w:rsidRDefault="008C6EE9" w:rsidP="00F603E2">
      <w:pPr>
        <w:pStyle w:val="ListParagraph"/>
        <w:numPr>
          <w:ilvl w:val="0"/>
          <w:numId w:val="5"/>
        </w:numPr>
        <w:spacing w:line="360" w:lineRule="auto"/>
        <w:ind w:left="450"/>
        <w:jc w:val="both"/>
        <w:rPr>
          <w:rFonts w:asciiTheme="majorBidi" w:hAnsiTheme="majorBidi" w:cstheme="majorBidi"/>
          <w:b/>
          <w:bCs/>
          <w:sz w:val="28"/>
          <w:szCs w:val="28"/>
        </w:rPr>
      </w:pPr>
      <w:r w:rsidRPr="00EB23F5">
        <w:rPr>
          <w:rFonts w:asciiTheme="majorBidi" w:hAnsiTheme="majorBidi" w:cstheme="majorBidi"/>
          <w:b/>
          <w:bCs/>
          <w:sz w:val="28"/>
          <w:szCs w:val="28"/>
        </w:rPr>
        <w:t xml:space="preserve">Fusion method (hot process): </w:t>
      </w:r>
      <w:r w:rsidRPr="00EB23F5">
        <w:rPr>
          <w:rFonts w:asciiTheme="majorBidi" w:hAnsiTheme="majorBidi" w:cstheme="majorBidi"/>
          <w:sz w:val="28"/>
          <w:szCs w:val="28"/>
        </w:rPr>
        <w:t>The drug is added to the melted base and the mixture</w:t>
      </w:r>
      <w:r w:rsidR="001566BB" w:rsidRPr="00EB23F5">
        <w:rPr>
          <w:rFonts w:asciiTheme="majorBidi" w:hAnsiTheme="majorBidi" w:cstheme="majorBidi"/>
          <w:sz w:val="28"/>
          <w:szCs w:val="28"/>
        </w:rPr>
        <w:t>is allowed</w:t>
      </w:r>
      <w:r w:rsidRPr="00EB23F5">
        <w:rPr>
          <w:rFonts w:asciiTheme="majorBidi" w:hAnsiTheme="majorBidi" w:cstheme="majorBidi"/>
          <w:sz w:val="28"/>
          <w:szCs w:val="28"/>
        </w:rPr>
        <w:t xml:space="preserve"> to </w:t>
      </w:r>
      <w:r w:rsidR="00F603E2" w:rsidRPr="00EB23F5">
        <w:rPr>
          <w:rFonts w:asciiTheme="majorBidi" w:hAnsiTheme="majorBidi" w:cstheme="majorBidi"/>
          <w:sz w:val="28"/>
          <w:szCs w:val="28"/>
        </w:rPr>
        <w:t>cool after pouring into molds.</w:t>
      </w:r>
    </w:p>
    <w:p w:rsidR="00D01D98" w:rsidRPr="00EB23F5" w:rsidRDefault="00D01D98" w:rsidP="00F603E2">
      <w:pPr>
        <w:pStyle w:val="ListParagraph"/>
        <w:numPr>
          <w:ilvl w:val="0"/>
          <w:numId w:val="5"/>
        </w:numPr>
        <w:spacing w:line="360" w:lineRule="auto"/>
        <w:ind w:left="450"/>
        <w:jc w:val="both"/>
        <w:rPr>
          <w:rFonts w:asciiTheme="majorBidi" w:hAnsiTheme="majorBidi" w:cstheme="majorBidi"/>
          <w:b/>
          <w:bCs/>
          <w:sz w:val="28"/>
          <w:szCs w:val="28"/>
        </w:rPr>
      </w:pPr>
      <w:r w:rsidRPr="00EB23F5">
        <w:rPr>
          <w:rFonts w:asciiTheme="majorBidi" w:hAnsiTheme="majorBidi" w:cstheme="majorBidi"/>
          <w:b/>
          <w:bCs/>
          <w:sz w:val="28"/>
          <w:szCs w:val="28"/>
        </w:rPr>
        <w:t xml:space="preserve">Compression method (Cold process): </w:t>
      </w:r>
      <w:r w:rsidRPr="00EB23F5">
        <w:rPr>
          <w:rFonts w:asciiTheme="majorBidi" w:hAnsiTheme="majorBidi" w:cstheme="majorBidi"/>
          <w:sz w:val="28"/>
          <w:szCs w:val="28"/>
        </w:rPr>
        <w:t>The drug is incorporated with the unmelted base and the resulting mass</w:t>
      </w:r>
      <w:r w:rsidR="001566BB" w:rsidRPr="00EB23F5">
        <w:rPr>
          <w:rFonts w:asciiTheme="majorBidi" w:hAnsiTheme="majorBidi" w:cstheme="majorBidi"/>
          <w:sz w:val="28"/>
          <w:szCs w:val="28"/>
        </w:rPr>
        <w:t>is shaped</w:t>
      </w:r>
      <w:r w:rsidRPr="00EB23F5">
        <w:rPr>
          <w:rFonts w:asciiTheme="majorBidi" w:hAnsiTheme="majorBidi" w:cstheme="majorBidi"/>
          <w:sz w:val="28"/>
          <w:szCs w:val="28"/>
        </w:rPr>
        <w:t xml:space="preserve"> either by hand or by compression forced in metallic mold.</w:t>
      </w:r>
    </w:p>
    <w:p w:rsidR="001541F1" w:rsidRPr="00EB23F5" w:rsidRDefault="001541F1" w:rsidP="00FA55BA">
      <w:pPr>
        <w:pStyle w:val="ListParagraph"/>
        <w:spacing w:line="360" w:lineRule="auto"/>
        <w:ind w:left="450"/>
        <w:jc w:val="both"/>
        <w:rPr>
          <w:rFonts w:asciiTheme="majorBidi" w:hAnsiTheme="majorBidi" w:cstheme="majorBidi"/>
          <w:b/>
          <w:bCs/>
          <w:sz w:val="28"/>
          <w:szCs w:val="28"/>
        </w:rPr>
      </w:pPr>
    </w:p>
    <w:p w:rsidR="001541F1" w:rsidRPr="001566BB" w:rsidRDefault="00FA55BA" w:rsidP="001541F1">
      <w:pPr>
        <w:spacing w:line="360" w:lineRule="auto"/>
        <w:jc w:val="both"/>
        <w:rPr>
          <w:rFonts w:asciiTheme="majorBidi" w:hAnsiTheme="majorBidi" w:cstheme="majorBidi"/>
          <w:b/>
          <w:bCs/>
          <w:sz w:val="32"/>
          <w:szCs w:val="32"/>
        </w:rPr>
      </w:pPr>
      <w:r w:rsidRPr="001566BB">
        <w:rPr>
          <w:rFonts w:asciiTheme="majorBidi" w:hAnsiTheme="majorBidi" w:cstheme="majorBidi"/>
          <w:b/>
          <w:bCs/>
          <w:sz w:val="32"/>
          <w:szCs w:val="32"/>
        </w:rPr>
        <w:lastRenderedPageBreak/>
        <w:t>Calibration</w:t>
      </w:r>
      <w:r w:rsidR="001541F1" w:rsidRPr="001566BB">
        <w:rPr>
          <w:rFonts w:asciiTheme="majorBidi" w:hAnsiTheme="majorBidi" w:cstheme="majorBidi"/>
          <w:b/>
          <w:bCs/>
          <w:sz w:val="32"/>
          <w:szCs w:val="32"/>
        </w:rPr>
        <w:t xml:space="preserve"> of the </w:t>
      </w:r>
      <w:r w:rsidR="001566BB" w:rsidRPr="001566BB">
        <w:rPr>
          <w:rFonts w:asciiTheme="majorBidi" w:hAnsiTheme="majorBidi" w:cstheme="majorBidi"/>
          <w:b/>
          <w:bCs/>
          <w:sz w:val="32"/>
          <w:szCs w:val="32"/>
        </w:rPr>
        <w:t>Mold:</w:t>
      </w:r>
    </w:p>
    <w:p w:rsidR="00FA55BA" w:rsidRPr="00EB23F5" w:rsidRDefault="001566BB" w:rsidP="001566BB">
      <w:pPr>
        <w:pStyle w:val="ListParagraph"/>
        <w:tabs>
          <w:tab w:val="left" w:pos="0"/>
        </w:tabs>
        <w:spacing w:line="360" w:lineRule="auto"/>
        <w:ind w:left="90"/>
        <w:jc w:val="both"/>
        <w:rPr>
          <w:rFonts w:asciiTheme="majorBidi" w:hAnsiTheme="majorBidi" w:cstheme="majorBidi"/>
          <w:sz w:val="28"/>
          <w:szCs w:val="28"/>
        </w:rPr>
      </w:pPr>
      <w:r>
        <w:rPr>
          <w:rFonts w:asciiTheme="majorBidi" w:hAnsiTheme="majorBidi" w:cstheme="majorBidi"/>
          <w:sz w:val="28"/>
          <w:szCs w:val="28"/>
        </w:rPr>
        <w:t>Molds</w:t>
      </w:r>
      <w:r w:rsidR="00C50CB9" w:rsidRPr="00EB23F5">
        <w:rPr>
          <w:rFonts w:asciiTheme="majorBidi" w:hAnsiTheme="majorBidi" w:cstheme="majorBidi"/>
          <w:sz w:val="28"/>
          <w:szCs w:val="28"/>
        </w:rPr>
        <w:t xml:space="preserve">in common usetoday are made from </w:t>
      </w:r>
      <w:r w:rsidR="00000460" w:rsidRPr="00EB23F5">
        <w:rPr>
          <w:rFonts w:asciiTheme="majorBidi" w:hAnsiTheme="majorBidi" w:cstheme="majorBidi"/>
          <w:sz w:val="28"/>
          <w:szCs w:val="28"/>
        </w:rPr>
        <w:t>stainless steel,</w:t>
      </w:r>
      <w:r w:rsidR="00C50CB9" w:rsidRPr="00EB23F5">
        <w:rPr>
          <w:rFonts w:asciiTheme="majorBidi" w:hAnsiTheme="majorBidi" w:cstheme="majorBidi"/>
          <w:sz w:val="28"/>
          <w:szCs w:val="28"/>
        </w:rPr>
        <w:t xml:space="preserve">aluminium , brass or plastic. The </w:t>
      </w:r>
      <w:r w:rsidRPr="00EB23F5">
        <w:rPr>
          <w:rFonts w:asciiTheme="majorBidi" w:hAnsiTheme="majorBidi" w:cstheme="majorBidi"/>
          <w:sz w:val="28"/>
          <w:szCs w:val="28"/>
        </w:rPr>
        <w:t>molds,</w:t>
      </w:r>
      <w:r w:rsidR="00C50CB9" w:rsidRPr="00EB23F5">
        <w:rPr>
          <w:rFonts w:asciiTheme="majorBidi" w:hAnsiTheme="majorBidi" w:cstheme="majorBidi"/>
          <w:sz w:val="28"/>
          <w:szCs w:val="28"/>
        </w:rPr>
        <w:t xml:space="preserve"> which separate into </w:t>
      </w:r>
      <w:r w:rsidRPr="00EB23F5">
        <w:rPr>
          <w:rFonts w:asciiTheme="majorBidi" w:hAnsiTheme="majorBidi" w:cstheme="majorBidi"/>
          <w:sz w:val="28"/>
          <w:szCs w:val="28"/>
        </w:rPr>
        <w:t>sections,generally</w:t>
      </w:r>
      <w:r w:rsidR="00C50CB9" w:rsidRPr="00EB23F5">
        <w:rPr>
          <w:rFonts w:asciiTheme="majorBidi" w:hAnsiTheme="majorBidi" w:cstheme="majorBidi"/>
          <w:sz w:val="28"/>
          <w:szCs w:val="28"/>
        </w:rPr>
        <w:t xml:space="preserve"> longitudinally.</w:t>
      </w:r>
    </w:p>
    <w:p w:rsidR="00C50CB9" w:rsidRPr="00EB23F5" w:rsidRDefault="000D13B8" w:rsidP="000D13B8">
      <w:pPr>
        <w:pStyle w:val="ListParagraph"/>
        <w:tabs>
          <w:tab w:val="left" w:pos="0"/>
          <w:tab w:val="left" w:pos="90"/>
        </w:tabs>
        <w:spacing w:line="360" w:lineRule="auto"/>
        <w:ind w:left="90"/>
        <w:jc w:val="both"/>
        <w:rPr>
          <w:rFonts w:asciiTheme="majorBidi" w:hAnsiTheme="majorBidi" w:cstheme="majorBidi"/>
          <w:sz w:val="28"/>
          <w:szCs w:val="28"/>
        </w:rPr>
      </w:pPr>
      <w:r w:rsidRPr="00EB23F5">
        <w:rPr>
          <w:rFonts w:asciiTheme="majorBidi" w:hAnsiTheme="majorBidi" w:cstheme="majorBidi"/>
          <w:sz w:val="28"/>
          <w:szCs w:val="28"/>
        </w:rPr>
        <w:t>T</w:t>
      </w:r>
      <w:r w:rsidR="00C50CB9" w:rsidRPr="00EB23F5">
        <w:rPr>
          <w:rFonts w:asciiTheme="majorBidi" w:hAnsiTheme="majorBidi" w:cstheme="majorBidi"/>
          <w:sz w:val="28"/>
          <w:szCs w:val="28"/>
        </w:rPr>
        <w:t>he capacity of the mold is confirmed by filling the mold with the</w:t>
      </w:r>
      <w:r w:rsidR="001541F1" w:rsidRPr="00EB23F5">
        <w:rPr>
          <w:rFonts w:asciiTheme="majorBidi" w:hAnsiTheme="majorBidi" w:cstheme="majorBidi"/>
          <w:sz w:val="28"/>
          <w:szCs w:val="28"/>
        </w:rPr>
        <w:t xml:space="preserve"> chosen </w:t>
      </w:r>
      <w:r w:rsidR="001566BB" w:rsidRPr="00EB23F5">
        <w:rPr>
          <w:rFonts w:asciiTheme="majorBidi" w:hAnsiTheme="majorBidi" w:cstheme="majorBidi"/>
          <w:sz w:val="28"/>
          <w:szCs w:val="28"/>
        </w:rPr>
        <w:t xml:space="preserve">base. </w:t>
      </w:r>
      <w:r w:rsidR="001541F1" w:rsidRPr="00EB23F5">
        <w:rPr>
          <w:rFonts w:asciiTheme="majorBidi" w:hAnsiTheme="majorBidi" w:cstheme="majorBidi"/>
          <w:sz w:val="28"/>
          <w:szCs w:val="28"/>
        </w:rPr>
        <w:t xml:space="preserve">The weight of the </w:t>
      </w:r>
      <w:r w:rsidR="001566BB" w:rsidRPr="00EB23F5">
        <w:rPr>
          <w:rFonts w:asciiTheme="majorBidi" w:hAnsiTheme="majorBidi" w:cstheme="majorBidi"/>
          <w:sz w:val="28"/>
          <w:szCs w:val="28"/>
        </w:rPr>
        <w:t>perfect products</w:t>
      </w:r>
      <w:r w:rsidR="001541F1" w:rsidRPr="00EB23F5">
        <w:rPr>
          <w:rFonts w:asciiTheme="majorBidi" w:hAnsiTheme="majorBidi" w:cstheme="majorBidi"/>
          <w:sz w:val="28"/>
          <w:szCs w:val="28"/>
        </w:rPr>
        <w:t xml:space="preserve"> is taken and the mean weight is calculated .This value is the calibration value of the mold for that particular base.</w:t>
      </w:r>
    </w:p>
    <w:p w:rsidR="001541F1" w:rsidRPr="001566BB" w:rsidRDefault="001541F1" w:rsidP="000D13B8">
      <w:pPr>
        <w:pStyle w:val="ListParagraph"/>
        <w:spacing w:line="360" w:lineRule="auto"/>
        <w:ind w:left="0"/>
        <w:jc w:val="both"/>
        <w:rPr>
          <w:rFonts w:asciiTheme="majorBidi" w:hAnsiTheme="majorBidi" w:cstheme="majorBidi"/>
          <w:b/>
          <w:bCs/>
          <w:sz w:val="32"/>
          <w:szCs w:val="32"/>
        </w:rPr>
      </w:pPr>
      <w:r w:rsidRPr="001566BB">
        <w:rPr>
          <w:rFonts w:asciiTheme="majorBidi" w:hAnsiTheme="majorBidi" w:cstheme="majorBidi"/>
          <w:b/>
          <w:bCs/>
          <w:sz w:val="32"/>
          <w:szCs w:val="32"/>
        </w:rPr>
        <w:t>Displacement Value (DVs):</w:t>
      </w:r>
    </w:p>
    <w:p w:rsidR="000D13B8" w:rsidRPr="00EB23F5" w:rsidRDefault="000D13B8" w:rsidP="000D13B8">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The volume of a suppository from a particular mold is uniform but its weight will vary because the density of the medicaments usually differs from the density of the base.</w:t>
      </w:r>
    </w:p>
    <w:p w:rsidR="000D13B8" w:rsidRPr="00EB23F5" w:rsidRDefault="000D13B8" w:rsidP="000D13B8">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The displacement value of a drug is the number of parts by weight of drug which displaces one part weight of the base.</w:t>
      </w:r>
    </w:p>
    <w:p w:rsidR="00CF6081" w:rsidRPr="00EB23F5" w:rsidRDefault="00CF6081" w:rsidP="000D13B8">
      <w:pPr>
        <w:pStyle w:val="ListParagraph"/>
        <w:spacing w:line="360" w:lineRule="auto"/>
        <w:ind w:left="0"/>
        <w:jc w:val="both"/>
        <w:rPr>
          <w:rFonts w:asciiTheme="majorBidi" w:hAnsiTheme="majorBidi" w:cstheme="majorBidi"/>
          <w:b/>
          <w:bCs/>
          <w:sz w:val="28"/>
          <w:szCs w:val="28"/>
        </w:rPr>
      </w:pPr>
      <w:r w:rsidRPr="00EB23F5">
        <w:rPr>
          <w:rFonts w:asciiTheme="majorBidi" w:hAnsiTheme="majorBidi" w:cstheme="majorBidi"/>
          <w:b/>
          <w:bCs/>
          <w:sz w:val="28"/>
          <w:szCs w:val="28"/>
        </w:rPr>
        <w:t xml:space="preserve">Example </w:t>
      </w:r>
      <w:r w:rsidR="00BF6426" w:rsidRPr="00EB23F5">
        <w:rPr>
          <w:rFonts w:asciiTheme="majorBidi" w:hAnsiTheme="majorBidi" w:cstheme="majorBidi"/>
          <w:b/>
          <w:bCs/>
          <w:sz w:val="28"/>
          <w:szCs w:val="28"/>
        </w:rPr>
        <w:t>1:</w:t>
      </w:r>
    </w:p>
    <w:p w:rsidR="00CF6081" w:rsidRPr="00EB23F5" w:rsidRDefault="00CF6081" w:rsidP="000D13B8">
      <w:pPr>
        <w:pStyle w:val="ListParagraph"/>
        <w:spacing w:line="360" w:lineRule="auto"/>
        <w:ind w:left="0"/>
        <w:jc w:val="both"/>
        <w:rPr>
          <w:rFonts w:asciiTheme="majorBidi" w:hAnsiTheme="majorBidi" w:cstheme="majorBidi"/>
          <w:b/>
          <w:bCs/>
          <w:sz w:val="28"/>
          <w:szCs w:val="28"/>
        </w:rPr>
      </w:pPr>
      <w:r w:rsidRPr="00EB23F5">
        <w:rPr>
          <w:rFonts w:asciiTheme="majorBidi" w:hAnsiTheme="majorBidi" w:cstheme="majorBidi"/>
          <w:b/>
          <w:bCs/>
          <w:sz w:val="28"/>
          <w:szCs w:val="28"/>
        </w:rPr>
        <w:t xml:space="preserve">Rx </w:t>
      </w:r>
    </w:p>
    <w:p w:rsidR="00CF6081" w:rsidRPr="00EB23F5" w:rsidRDefault="00CF6081" w:rsidP="000D13B8">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Bismuth subgallate        300 mg</w:t>
      </w:r>
    </w:p>
    <w:p w:rsidR="00CF6081" w:rsidRPr="00EB23F5" w:rsidRDefault="00CF6081" w:rsidP="000D13B8">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Cocoa butter       q.s.</w:t>
      </w:r>
    </w:p>
    <w:p w:rsidR="00CF6081" w:rsidRPr="00EB23F5" w:rsidRDefault="00CF6081" w:rsidP="000D13B8">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Ft. supp.</w:t>
      </w:r>
    </w:p>
    <w:p w:rsidR="00CF6081" w:rsidRPr="00EB23F5" w:rsidRDefault="00CF6081" w:rsidP="000D13B8">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 xml:space="preserve">M.ft.  6 supp. using 1 g mold </w:t>
      </w:r>
    </w:p>
    <w:p w:rsidR="00CF6081" w:rsidRPr="001566BB" w:rsidRDefault="00CF6081" w:rsidP="000D13B8">
      <w:pPr>
        <w:pStyle w:val="ListParagraph"/>
        <w:spacing w:line="360" w:lineRule="auto"/>
        <w:ind w:left="0"/>
        <w:jc w:val="both"/>
        <w:rPr>
          <w:rFonts w:asciiTheme="majorBidi" w:hAnsiTheme="majorBidi" w:cstheme="majorBidi"/>
          <w:sz w:val="28"/>
          <w:szCs w:val="28"/>
        </w:rPr>
      </w:pPr>
      <w:r w:rsidRPr="001566BB">
        <w:rPr>
          <w:rFonts w:asciiTheme="majorBidi" w:hAnsiTheme="majorBidi" w:cstheme="majorBidi"/>
          <w:sz w:val="28"/>
          <w:szCs w:val="28"/>
        </w:rPr>
        <w:t>Calculations :</w:t>
      </w:r>
    </w:p>
    <w:p w:rsidR="00CF6081" w:rsidRPr="00EB23F5" w:rsidRDefault="00CF6081" w:rsidP="000D13B8">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To allow for unavoidable wastage , we calculate for eight suppositories.</w:t>
      </w:r>
    </w:p>
    <w:p w:rsidR="00CF6081" w:rsidRPr="00EB23F5" w:rsidRDefault="00CF6081" w:rsidP="00CF6081">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DV of bismuth subgalallate = 2.7 (i.e. 2.7 g )</w:t>
      </w:r>
    </w:p>
    <w:p w:rsidR="00CF6081" w:rsidRPr="00EB23F5" w:rsidRDefault="00CF6081" w:rsidP="00CF6081">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 xml:space="preserve">bismuth subgallate = 8*300 mg = 2.4 g </w:t>
      </w:r>
    </w:p>
    <w:p w:rsidR="00CF6081" w:rsidRPr="00EB23F5" w:rsidRDefault="00CF6081" w:rsidP="00CF6081">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 xml:space="preserve">2.4/2.7 = 0.89 g displaced base </w:t>
      </w:r>
    </w:p>
    <w:p w:rsidR="00CF6081" w:rsidRPr="00EB23F5" w:rsidRDefault="00CF6081" w:rsidP="001566BB">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The weight of base required to prepare eight unmedicated suppositories= 1*8 = 8 g</w:t>
      </w:r>
    </w:p>
    <w:p w:rsidR="00CF6081" w:rsidRPr="00EB23F5" w:rsidRDefault="00CF6081" w:rsidP="00CF6081">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lastRenderedPageBreak/>
        <w:t>Therefore , the weight of base required for medicated suppositories  =       8 – 0.89 = 7.21 g</w:t>
      </w:r>
    </w:p>
    <w:p w:rsidR="00BF6426" w:rsidRPr="00EB23F5" w:rsidRDefault="00BF6426" w:rsidP="00BF6426">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b/>
          <w:bCs/>
          <w:sz w:val="28"/>
          <w:szCs w:val="28"/>
        </w:rPr>
        <w:t>Example 2:</w:t>
      </w:r>
    </w:p>
    <w:p w:rsidR="00BF6426" w:rsidRPr="00EB23F5" w:rsidRDefault="00BF6426" w:rsidP="00BF6426">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To calculate the DV of the drug :</w:t>
      </w:r>
    </w:p>
    <w:p w:rsidR="00BF6426" w:rsidRPr="00EB23F5" w:rsidRDefault="00BF6426" w:rsidP="00BF6426">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A batch of unmedicated suppositories is prepared and the products  are weighed.</w:t>
      </w:r>
    </w:p>
    <w:p w:rsidR="00BF6426" w:rsidRPr="00EB23F5" w:rsidRDefault="00BF6426" w:rsidP="00BF6426">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A batch of medicated suppositories containing a known concentration of the required drug is prepared and the products are weighed .</w:t>
      </w:r>
    </w:p>
    <w:p w:rsidR="00BF6426" w:rsidRPr="00EB23F5" w:rsidRDefault="00BF6426" w:rsidP="00BF6426">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Weight of six unmedicated suppositories = 6 g</w:t>
      </w:r>
    </w:p>
    <w:p w:rsidR="005D08C9" w:rsidRPr="00EB23F5" w:rsidRDefault="005D08C9" w:rsidP="000D13B8">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 xml:space="preserve">Weight of six medicated suppositories containing 40% drug = 8.8 g </w:t>
      </w:r>
    </w:p>
    <w:p w:rsidR="001541F1" w:rsidRPr="00EB23F5" w:rsidRDefault="005D08C9" w:rsidP="005D08C9">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Weight of the base in the suppositories = 60% = (60/100</w:t>
      </w:r>
      <w:r w:rsidR="001541F1" w:rsidRPr="00EB23F5">
        <w:rPr>
          <w:rFonts w:asciiTheme="majorBidi" w:hAnsiTheme="majorBidi" w:cstheme="majorBidi"/>
          <w:sz w:val="28"/>
          <w:szCs w:val="28"/>
        </w:rPr>
        <w:tab/>
      </w:r>
      <w:r w:rsidRPr="00EB23F5">
        <w:rPr>
          <w:rFonts w:asciiTheme="majorBidi" w:hAnsiTheme="majorBidi" w:cstheme="majorBidi"/>
          <w:sz w:val="28"/>
          <w:szCs w:val="28"/>
        </w:rPr>
        <w:t xml:space="preserve">)*8.8 = 5.28 g </w:t>
      </w:r>
    </w:p>
    <w:p w:rsidR="005D08C9" w:rsidRPr="00EB23F5" w:rsidRDefault="005D08C9" w:rsidP="000D13B8">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Weight of the drug in the suppositories = 40 % = (40/100)*8.8 = 3.52 g</w:t>
      </w:r>
    </w:p>
    <w:p w:rsidR="005D08C9" w:rsidRPr="00EB23F5" w:rsidRDefault="005D08C9" w:rsidP="000D13B8">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 xml:space="preserve">Weight of the base displaced by the drug = 6 -5.28 = 0.72 g </w:t>
      </w:r>
    </w:p>
    <w:p w:rsidR="005D08C9" w:rsidRPr="00EB23F5" w:rsidRDefault="005D08C9" w:rsidP="000D13B8">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If the 0.72 g of the base is displaced by 3.52g of the drug then 1 g of the base is displaced by 3.52/0.72 = 4.88 g</w:t>
      </w:r>
    </w:p>
    <w:p w:rsidR="001541F1" w:rsidRPr="00EB23F5" w:rsidRDefault="005D08C9" w:rsidP="005D08C9">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Therefore displacement value of the drug is 4.9</w:t>
      </w:r>
    </w:p>
    <w:p w:rsidR="000D4768" w:rsidRPr="001566BB" w:rsidRDefault="000D4768" w:rsidP="005D08C9">
      <w:pPr>
        <w:pStyle w:val="ListParagraph"/>
        <w:spacing w:line="360" w:lineRule="auto"/>
        <w:ind w:left="0"/>
        <w:jc w:val="both"/>
        <w:rPr>
          <w:rFonts w:asciiTheme="majorBidi" w:hAnsiTheme="majorBidi" w:cstheme="majorBidi"/>
          <w:b/>
          <w:bCs/>
          <w:sz w:val="32"/>
          <w:szCs w:val="32"/>
        </w:rPr>
      </w:pPr>
      <w:r w:rsidRPr="001566BB">
        <w:rPr>
          <w:rFonts w:asciiTheme="majorBidi" w:hAnsiTheme="majorBidi" w:cstheme="majorBidi"/>
          <w:b/>
          <w:bCs/>
          <w:sz w:val="32"/>
          <w:szCs w:val="32"/>
        </w:rPr>
        <w:t xml:space="preserve">Suppository bases </w:t>
      </w:r>
    </w:p>
    <w:p w:rsidR="00D01D98" w:rsidRPr="00EB23F5" w:rsidRDefault="000D4768" w:rsidP="001566BB">
      <w:pPr>
        <w:pStyle w:val="ListParagraph"/>
        <w:numPr>
          <w:ilvl w:val="0"/>
          <w:numId w:val="7"/>
        </w:numPr>
        <w:tabs>
          <w:tab w:val="left" w:pos="0"/>
        </w:tabs>
        <w:spacing w:line="360" w:lineRule="auto"/>
        <w:ind w:left="284" w:hanging="284"/>
        <w:jc w:val="both"/>
        <w:rPr>
          <w:rFonts w:asciiTheme="majorBidi" w:hAnsiTheme="majorBidi" w:cstheme="majorBidi"/>
          <w:sz w:val="28"/>
          <w:szCs w:val="28"/>
        </w:rPr>
      </w:pPr>
      <w:r w:rsidRPr="001566BB">
        <w:rPr>
          <w:rFonts w:asciiTheme="majorBidi" w:hAnsiTheme="majorBidi" w:cstheme="majorBidi"/>
          <w:b/>
          <w:bCs/>
          <w:sz w:val="32"/>
          <w:szCs w:val="32"/>
        </w:rPr>
        <w:t xml:space="preserve">Fatty </w:t>
      </w:r>
      <w:r w:rsidR="001566BB" w:rsidRPr="001566BB">
        <w:rPr>
          <w:rFonts w:asciiTheme="majorBidi" w:hAnsiTheme="majorBidi" w:cstheme="majorBidi"/>
          <w:b/>
          <w:bCs/>
          <w:sz w:val="32"/>
          <w:szCs w:val="32"/>
        </w:rPr>
        <w:t>Bases</w:t>
      </w:r>
      <w:r w:rsidR="001566BB" w:rsidRPr="00EB23F5">
        <w:rPr>
          <w:rFonts w:asciiTheme="majorBidi" w:hAnsiTheme="majorBidi" w:cstheme="majorBidi"/>
          <w:b/>
          <w:bCs/>
          <w:sz w:val="28"/>
          <w:szCs w:val="28"/>
        </w:rPr>
        <w:t>:</w:t>
      </w:r>
      <w:r w:rsidRPr="00EB23F5">
        <w:rPr>
          <w:rFonts w:asciiTheme="majorBidi" w:hAnsiTheme="majorBidi" w:cstheme="majorBidi"/>
          <w:sz w:val="28"/>
          <w:szCs w:val="28"/>
        </w:rPr>
        <w:t>The most important base is theobroma oil (Cocoa butter) which exhibits many of the properties of an ideal suppository base .</w:t>
      </w:r>
    </w:p>
    <w:p w:rsidR="000D4768" w:rsidRPr="001566BB" w:rsidRDefault="000D4768" w:rsidP="001566BB">
      <w:pPr>
        <w:pStyle w:val="ListParagraph"/>
        <w:tabs>
          <w:tab w:val="left" w:pos="0"/>
        </w:tabs>
        <w:spacing w:line="360" w:lineRule="auto"/>
        <w:ind w:left="0"/>
        <w:rPr>
          <w:rFonts w:asciiTheme="majorBidi" w:hAnsiTheme="majorBidi" w:cstheme="majorBidi"/>
          <w:b/>
          <w:bCs/>
          <w:sz w:val="32"/>
          <w:szCs w:val="32"/>
        </w:rPr>
      </w:pPr>
      <w:r w:rsidRPr="001566BB">
        <w:rPr>
          <w:rFonts w:asciiTheme="majorBidi" w:hAnsiTheme="majorBidi" w:cstheme="majorBidi"/>
          <w:b/>
          <w:bCs/>
          <w:sz w:val="32"/>
          <w:szCs w:val="32"/>
        </w:rPr>
        <w:t>Advantages:</w:t>
      </w:r>
    </w:p>
    <w:p w:rsidR="001566BB" w:rsidRDefault="000D4768" w:rsidP="00945697">
      <w:pPr>
        <w:pStyle w:val="ListParagraph"/>
        <w:numPr>
          <w:ilvl w:val="0"/>
          <w:numId w:val="17"/>
        </w:numPr>
        <w:tabs>
          <w:tab w:val="left" w:pos="0"/>
        </w:tabs>
        <w:spacing w:line="360" w:lineRule="auto"/>
        <w:ind w:left="426" w:hanging="426"/>
        <w:rPr>
          <w:rFonts w:asciiTheme="majorBidi" w:hAnsiTheme="majorBidi" w:cstheme="majorBidi"/>
          <w:sz w:val="28"/>
          <w:szCs w:val="28"/>
        </w:rPr>
      </w:pPr>
      <w:r w:rsidRPr="001566BB">
        <w:rPr>
          <w:rFonts w:asciiTheme="majorBidi" w:hAnsiTheme="majorBidi" w:cstheme="majorBidi"/>
          <w:sz w:val="28"/>
          <w:szCs w:val="28"/>
        </w:rPr>
        <w:t>A melting range of 30 - 36°C (solid at roomtemperature but melts in the body).</w:t>
      </w:r>
    </w:p>
    <w:p w:rsidR="001566BB" w:rsidRDefault="000D4768" w:rsidP="00945697">
      <w:pPr>
        <w:pStyle w:val="ListParagraph"/>
        <w:numPr>
          <w:ilvl w:val="0"/>
          <w:numId w:val="17"/>
        </w:numPr>
        <w:tabs>
          <w:tab w:val="left" w:pos="0"/>
        </w:tabs>
        <w:spacing w:line="360" w:lineRule="auto"/>
        <w:ind w:left="284" w:hanging="284"/>
        <w:rPr>
          <w:rFonts w:asciiTheme="majorBidi" w:hAnsiTheme="majorBidi" w:cstheme="majorBidi"/>
          <w:sz w:val="28"/>
          <w:szCs w:val="28"/>
        </w:rPr>
      </w:pPr>
      <w:r w:rsidRPr="001566BB">
        <w:rPr>
          <w:rFonts w:asciiTheme="majorBidi" w:hAnsiTheme="majorBidi" w:cstheme="majorBidi"/>
          <w:sz w:val="28"/>
          <w:szCs w:val="28"/>
        </w:rPr>
        <w:t>Readily melted on warming, rapid setting on cooling.</w:t>
      </w:r>
    </w:p>
    <w:p w:rsidR="001566BB" w:rsidRDefault="000D4768" w:rsidP="00945697">
      <w:pPr>
        <w:pStyle w:val="ListParagraph"/>
        <w:numPr>
          <w:ilvl w:val="0"/>
          <w:numId w:val="17"/>
        </w:numPr>
        <w:tabs>
          <w:tab w:val="left" w:pos="0"/>
        </w:tabs>
        <w:spacing w:line="360" w:lineRule="auto"/>
        <w:ind w:left="284" w:hanging="284"/>
        <w:jc w:val="both"/>
        <w:rPr>
          <w:rFonts w:asciiTheme="majorBidi" w:hAnsiTheme="majorBidi" w:cstheme="majorBidi"/>
          <w:sz w:val="28"/>
          <w:szCs w:val="28"/>
        </w:rPr>
      </w:pPr>
      <w:r w:rsidRPr="001566BB">
        <w:rPr>
          <w:rFonts w:asciiTheme="majorBidi" w:hAnsiTheme="majorBidi" w:cstheme="majorBidi"/>
          <w:sz w:val="28"/>
          <w:szCs w:val="28"/>
        </w:rPr>
        <w:t xml:space="preserve"> Miscible with many ingredients.</w:t>
      </w:r>
    </w:p>
    <w:p w:rsidR="000D4768" w:rsidRPr="001566BB" w:rsidRDefault="000D4768" w:rsidP="00945697">
      <w:pPr>
        <w:pStyle w:val="ListParagraph"/>
        <w:numPr>
          <w:ilvl w:val="0"/>
          <w:numId w:val="17"/>
        </w:numPr>
        <w:tabs>
          <w:tab w:val="left" w:pos="0"/>
        </w:tabs>
        <w:spacing w:line="360" w:lineRule="auto"/>
        <w:ind w:left="284" w:hanging="284"/>
        <w:jc w:val="both"/>
        <w:rPr>
          <w:rFonts w:asciiTheme="majorBidi" w:hAnsiTheme="majorBidi" w:cstheme="majorBidi"/>
          <w:sz w:val="28"/>
          <w:szCs w:val="28"/>
        </w:rPr>
      </w:pPr>
      <w:r w:rsidRPr="001566BB">
        <w:rPr>
          <w:rFonts w:asciiTheme="majorBidi" w:hAnsiTheme="majorBidi" w:cstheme="majorBidi"/>
          <w:sz w:val="28"/>
          <w:szCs w:val="28"/>
        </w:rPr>
        <w:t xml:space="preserve"> Non-irritating.</w:t>
      </w:r>
    </w:p>
    <w:p w:rsidR="0005589D" w:rsidRPr="00EB23F5" w:rsidRDefault="001566BB" w:rsidP="0005589D">
      <w:pPr>
        <w:pStyle w:val="ListParagraph"/>
        <w:tabs>
          <w:tab w:val="left" w:pos="0"/>
        </w:tabs>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However,</w:t>
      </w:r>
      <w:r w:rsidR="0005589D" w:rsidRPr="00EB23F5">
        <w:rPr>
          <w:rFonts w:asciiTheme="majorBidi" w:hAnsiTheme="majorBidi" w:cstheme="majorBidi"/>
          <w:sz w:val="28"/>
          <w:szCs w:val="28"/>
        </w:rPr>
        <w:t xml:space="preserve">theobroma oil is no longer used because of its many </w:t>
      </w:r>
      <w:r w:rsidRPr="00EB23F5">
        <w:rPr>
          <w:rFonts w:asciiTheme="majorBidi" w:hAnsiTheme="majorBidi" w:cstheme="majorBidi"/>
          <w:sz w:val="28"/>
          <w:szCs w:val="28"/>
        </w:rPr>
        <w:t>disadvantages.</w:t>
      </w:r>
    </w:p>
    <w:p w:rsidR="009F2320" w:rsidRPr="00EB23F5" w:rsidRDefault="009F2320" w:rsidP="0005589D">
      <w:pPr>
        <w:pStyle w:val="ListParagraph"/>
        <w:tabs>
          <w:tab w:val="left" w:pos="0"/>
        </w:tabs>
        <w:spacing w:line="360" w:lineRule="auto"/>
        <w:ind w:left="90"/>
        <w:rPr>
          <w:rFonts w:asciiTheme="majorBidi" w:hAnsiTheme="majorBidi" w:cstheme="majorBidi"/>
          <w:b/>
          <w:bCs/>
          <w:i/>
          <w:iCs/>
          <w:sz w:val="28"/>
          <w:szCs w:val="28"/>
          <w:u w:val="single"/>
        </w:rPr>
      </w:pPr>
    </w:p>
    <w:p w:rsidR="0005589D" w:rsidRPr="001566BB" w:rsidRDefault="0005589D" w:rsidP="0005589D">
      <w:pPr>
        <w:pStyle w:val="ListParagraph"/>
        <w:tabs>
          <w:tab w:val="left" w:pos="0"/>
        </w:tabs>
        <w:spacing w:line="360" w:lineRule="auto"/>
        <w:ind w:left="90"/>
        <w:rPr>
          <w:rFonts w:asciiTheme="majorBidi" w:hAnsiTheme="majorBidi" w:cstheme="majorBidi"/>
          <w:b/>
          <w:bCs/>
          <w:sz w:val="32"/>
          <w:szCs w:val="32"/>
        </w:rPr>
      </w:pPr>
      <w:r w:rsidRPr="001566BB">
        <w:rPr>
          <w:rFonts w:asciiTheme="majorBidi" w:hAnsiTheme="majorBidi" w:cstheme="majorBidi"/>
          <w:b/>
          <w:bCs/>
          <w:sz w:val="32"/>
          <w:szCs w:val="32"/>
        </w:rPr>
        <w:t>Disadvantages:</w:t>
      </w:r>
    </w:p>
    <w:p w:rsidR="0005589D" w:rsidRPr="00EB23F5" w:rsidRDefault="0005589D" w:rsidP="00B32A16">
      <w:pPr>
        <w:pStyle w:val="ListParagraph"/>
        <w:numPr>
          <w:ilvl w:val="1"/>
          <w:numId w:val="10"/>
        </w:numPr>
        <w:tabs>
          <w:tab w:val="left" w:pos="0"/>
        </w:tabs>
        <w:spacing w:line="360" w:lineRule="auto"/>
        <w:ind w:left="360"/>
        <w:rPr>
          <w:rFonts w:asciiTheme="majorBidi" w:hAnsiTheme="majorBidi" w:cstheme="majorBidi"/>
          <w:sz w:val="28"/>
          <w:szCs w:val="28"/>
        </w:rPr>
      </w:pPr>
      <w:r w:rsidRPr="00EB23F5">
        <w:rPr>
          <w:rFonts w:asciiTheme="majorBidi" w:hAnsiTheme="majorBidi" w:cstheme="majorBidi"/>
          <w:sz w:val="28"/>
          <w:szCs w:val="28"/>
        </w:rPr>
        <w:t>Polymorphism:</w:t>
      </w:r>
    </w:p>
    <w:p w:rsidR="00945697" w:rsidRDefault="0005589D" w:rsidP="00945697">
      <w:pPr>
        <w:pStyle w:val="ListParagraph"/>
        <w:tabs>
          <w:tab w:val="left" w:pos="0"/>
        </w:tabs>
        <w:spacing w:line="360" w:lineRule="auto"/>
        <w:ind w:left="270"/>
        <w:jc w:val="both"/>
        <w:rPr>
          <w:rFonts w:asciiTheme="majorBidi" w:hAnsiTheme="majorBidi" w:cstheme="majorBidi"/>
          <w:sz w:val="28"/>
          <w:szCs w:val="28"/>
        </w:rPr>
      </w:pPr>
      <w:r w:rsidRPr="001566BB">
        <w:rPr>
          <w:rFonts w:asciiTheme="majorBidi" w:hAnsiTheme="majorBidi" w:cstheme="majorBidi"/>
          <w:sz w:val="28"/>
          <w:szCs w:val="28"/>
        </w:rPr>
        <w:t xml:space="preserve">When melted and cooled it solidifies in different </w:t>
      </w:r>
      <w:r w:rsidR="00F464F5" w:rsidRPr="001566BB">
        <w:rPr>
          <w:rFonts w:asciiTheme="majorBidi" w:hAnsiTheme="majorBidi" w:cstheme="majorBidi"/>
          <w:sz w:val="28"/>
          <w:szCs w:val="28"/>
        </w:rPr>
        <w:t>crystalline forms( alpha , beta and gamma )</w:t>
      </w:r>
      <w:r w:rsidR="006F4222" w:rsidRPr="001566BB">
        <w:rPr>
          <w:rFonts w:asciiTheme="majorBidi" w:hAnsiTheme="majorBidi" w:cstheme="majorBidi"/>
          <w:sz w:val="28"/>
          <w:szCs w:val="28"/>
        </w:rPr>
        <w:t xml:space="preserve"> . beacause of this , when cocoa butter is hastily or carelessly melted at a temperature greatly exceeding the minimum required temperature and then quickly chilled , the result is a metastable  crystalline form ( alpha crystals) </w:t>
      </w:r>
      <w:r w:rsidR="00DC16A8" w:rsidRPr="001566BB">
        <w:rPr>
          <w:rFonts w:asciiTheme="majorBidi" w:hAnsiTheme="majorBidi" w:cstheme="majorBidi"/>
          <w:sz w:val="28"/>
          <w:szCs w:val="28"/>
        </w:rPr>
        <w:t>with a melting point much lower than the original cocoa butter. The metastable crystals transition into the more stable beta form may requires several days.</w:t>
      </w:r>
    </w:p>
    <w:p w:rsidR="00DC16A8" w:rsidRPr="001566BB" w:rsidRDefault="002D23E4" w:rsidP="00945697">
      <w:pPr>
        <w:pStyle w:val="ListParagraph"/>
        <w:numPr>
          <w:ilvl w:val="1"/>
          <w:numId w:val="10"/>
        </w:numPr>
        <w:tabs>
          <w:tab w:val="left" w:pos="0"/>
        </w:tabs>
        <w:spacing w:line="360" w:lineRule="auto"/>
        <w:ind w:left="426" w:hanging="426"/>
        <w:jc w:val="both"/>
        <w:rPr>
          <w:rFonts w:asciiTheme="majorBidi" w:hAnsiTheme="majorBidi" w:cstheme="majorBidi"/>
          <w:sz w:val="28"/>
          <w:szCs w:val="28"/>
        </w:rPr>
      </w:pPr>
      <w:r w:rsidRPr="001566BB">
        <w:rPr>
          <w:rFonts w:asciiTheme="majorBidi" w:hAnsiTheme="majorBidi" w:cstheme="majorBidi"/>
          <w:sz w:val="28"/>
          <w:szCs w:val="28"/>
        </w:rPr>
        <w:t>Adherence to the mold: Theobroma oil shrinks only slightly on cooling and therefore , may tend to adhere to the walls of the suppository mold .For this reason the mold must be lubricated before use.</w:t>
      </w:r>
    </w:p>
    <w:p w:rsidR="00945697" w:rsidRDefault="00B32A16" w:rsidP="00945697">
      <w:pPr>
        <w:pStyle w:val="ListParagraph"/>
        <w:numPr>
          <w:ilvl w:val="1"/>
          <w:numId w:val="10"/>
        </w:numPr>
        <w:tabs>
          <w:tab w:val="left" w:pos="0"/>
        </w:tabs>
        <w:spacing w:line="360" w:lineRule="auto"/>
        <w:ind w:left="360" w:hanging="426"/>
        <w:jc w:val="both"/>
        <w:rPr>
          <w:rFonts w:asciiTheme="majorBidi" w:hAnsiTheme="majorBidi" w:cstheme="majorBidi"/>
          <w:sz w:val="28"/>
          <w:szCs w:val="28"/>
        </w:rPr>
      </w:pPr>
      <w:r w:rsidRPr="00945697">
        <w:rPr>
          <w:rFonts w:asciiTheme="majorBidi" w:hAnsiTheme="majorBidi" w:cstheme="majorBidi"/>
          <w:sz w:val="28"/>
          <w:szCs w:val="28"/>
        </w:rPr>
        <w:t>The relatively low melting point makes it unsuitable for use in hot climates.</w:t>
      </w:r>
    </w:p>
    <w:p w:rsidR="00945697" w:rsidRDefault="00945697" w:rsidP="00945697">
      <w:pPr>
        <w:pStyle w:val="ListParagraph"/>
        <w:numPr>
          <w:ilvl w:val="1"/>
          <w:numId w:val="10"/>
        </w:numPr>
        <w:tabs>
          <w:tab w:val="left" w:pos="0"/>
        </w:tabs>
        <w:spacing w:line="360" w:lineRule="auto"/>
        <w:ind w:left="270" w:hanging="426"/>
        <w:jc w:val="both"/>
        <w:rPr>
          <w:rFonts w:asciiTheme="majorBidi" w:hAnsiTheme="majorBidi" w:cstheme="majorBidi"/>
          <w:sz w:val="28"/>
          <w:szCs w:val="28"/>
        </w:rPr>
      </w:pPr>
      <w:r>
        <w:rPr>
          <w:rFonts w:asciiTheme="majorBidi" w:hAnsiTheme="majorBidi" w:cstheme="majorBidi"/>
          <w:sz w:val="28"/>
          <w:szCs w:val="28"/>
        </w:rPr>
        <w:t>The me</w:t>
      </w:r>
      <w:r w:rsidR="00B32A16" w:rsidRPr="00945697">
        <w:rPr>
          <w:rFonts w:asciiTheme="majorBidi" w:hAnsiTheme="majorBidi" w:cstheme="majorBidi"/>
          <w:sz w:val="28"/>
          <w:szCs w:val="28"/>
        </w:rPr>
        <w:t xml:space="preserve">lting point is reduced if the active ingredients are soluble . This can be encountered by adding bees wax. </w:t>
      </w:r>
    </w:p>
    <w:p w:rsidR="00945697" w:rsidRDefault="00B32A16" w:rsidP="00945697">
      <w:pPr>
        <w:pStyle w:val="ListParagraph"/>
        <w:numPr>
          <w:ilvl w:val="1"/>
          <w:numId w:val="10"/>
        </w:numPr>
        <w:tabs>
          <w:tab w:val="left" w:pos="0"/>
        </w:tabs>
        <w:spacing w:line="360" w:lineRule="auto"/>
        <w:ind w:left="270" w:hanging="426"/>
        <w:jc w:val="both"/>
        <w:rPr>
          <w:rFonts w:asciiTheme="majorBidi" w:hAnsiTheme="majorBidi" w:cstheme="majorBidi"/>
          <w:sz w:val="28"/>
          <w:szCs w:val="28"/>
        </w:rPr>
      </w:pPr>
      <w:r w:rsidRPr="00945697">
        <w:rPr>
          <w:rFonts w:asciiTheme="majorBidi" w:hAnsiTheme="majorBidi" w:cstheme="majorBidi"/>
          <w:sz w:val="28"/>
          <w:szCs w:val="28"/>
        </w:rPr>
        <w:t>Theobroma oil deteriorates on storage .</w:t>
      </w:r>
    </w:p>
    <w:p w:rsidR="00945697" w:rsidRDefault="00B32A16" w:rsidP="00945697">
      <w:pPr>
        <w:pStyle w:val="ListParagraph"/>
        <w:numPr>
          <w:ilvl w:val="1"/>
          <w:numId w:val="10"/>
        </w:numPr>
        <w:tabs>
          <w:tab w:val="left" w:pos="0"/>
        </w:tabs>
        <w:spacing w:line="360" w:lineRule="auto"/>
        <w:ind w:left="270" w:hanging="426"/>
        <w:jc w:val="both"/>
        <w:rPr>
          <w:rFonts w:asciiTheme="majorBidi" w:hAnsiTheme="majorBidi" w:cstheme="majorBidi"/>
          <w:sz w:val="28"/>
          <w:szCs w:val="28"/>
        </w:rPr>
      </w:pPr>
      <w:r w:rsidRPr="00945697">
        <w:rPr>
          <w:rFonts w:asciiTheme="majorBidi" w:hAnsiTheme="majorBidi" w:cstheme="majorBidi"/>
          <w:sz w:val="28"/>
          <w:szCs w:val="28"/>
        </w:rPr>
        <w:t>It does not have high water –absorbing capacity.</w:t>
      </w:r>
    </w:p>
    <w:p w:rsidR="00B32A16" w:rsidRPr="00945697" w:rsidRDefault="00B32A16" w:rsidP="00945697">
      <w:pPr>
        <w:pStyle w:val="ListParagraph"/>
        <w:numPr>
          <w:ilvl w:val="1"/>
          <w:numId w:val="10"/>
        </w:numPr>
        <w:tabs>
          <w:tab w:val="left" w:pos="0"/>
        </w:tabs>
        <w:spacing w:line="360" w:lineRule="auto"/>
        <w:ind w:left="270" w:hanging="426"/>
        <w:jc w:val="both"/>
        <w:rPr>
          <w:rFonts w:asciiTheme="majorBidi" w:hAnsiTheme="majorBidi" w:cstheme="majorBidi"/>
          <w:sz w:val="28"/>
          <w:szCs w:val="28"/>
        </w:rPr>
      </w:pPr>
      <w:r w:rsidRPr="00945697">
        <w:rPr>
          <w:rFonts w:asciiTheme="majorBidi" w:hAnsiTheme="majorBidi" w:cstheme="majorBidi"/>
          <w:sz w:val="28"/>
          <w:szCs w:val="28"/>
        </w:rPr>
        <w:t>Relatively high cost.</w:t>
      </w:r>
    </w:p>
    <w:p w:rsidR="006F0FA4" w:rsidRPr="0053095A" w:rsidRDefault="00B32A16" w:rsidP="0005589D">
      <w:pPr>
        <w:spacing w:line="360" w:lineRule="auto"/>
        <w:jc w:val="both"/>
        <w:rPr>
          <w:rFonts w:asciiTheme="majorBidi" w:hAnsiTheme="majorBidi" w:cstheme="majorBidi"/>
          <w:sz w:val="32"/>
          <w:szCs w:val="32"/>
        </w:rPr>
      </w:pPr>
      <w:r w:rsidRPr="0053095A">
        <w:rPr>
          <w:rFonts w:asciiTheme="majorBidi" w:hAnsiTheme="majorBidi" w:cstheme="majorBidi"/>
          <w:b/>
          <w:bCs/>
          <w:sz w:val="32"/>
          <w:szCs w:val="32"/>
        </w:rPr>
        <w:t>Preparation of Suppositories Using theobroma oil base:</w:t>
      </w:r>
      <w:r w:rsidR="006F0FA4" w:rsidRPr="0053095A">
        <w:rPr>
          <w:rFonts w:asciiTheme="majorBidi" w:hAnsiTheme="majorBidi" w:cstheme="majorBidi"/>
          <w:b/>
          <w:bCs/>
          <w:sz w:val="32"/>
          <w:szCs w:val="32"/>
        </w:rPr>
        <w:tab/>
      </w:r>
    </w:p>
    <w:p w:rsidR="00AA34A4" w:rsidRPr="00EB23F5" w:rsidRDefault="008D69D9" w:rsidP="008D69D9">
      <w:pPr>
        <w:pStyle w:val="ListParagraph"/>
        <w:numPr>
          <w:ilvl w:val="0"/>
          <w:numId w:val="11"/>
        </w:numPr>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 xml:space="preserve">Accurately weigh the required amount of the base , place in beaker and put on water bath over gentle heat. </w:t>
      </w:r>
    </w:p>
    <w:p w:rsidR="00515478" w:rsidRPr="00EB23F5" w:rsidRDefault="008D69D9" w:rsidP="00515478">
      <w:pPr>
        <w:pStyle w:val="ListParagraph"/>
        <w:numPr>
          <w:ilvl w:val="0"/>
          <w:numId w:val="11"/>
        </w:numPr>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 xml:space="preserve">Allow approximately two- thirds </w:t>
      </w:r>
      <w:r w:rsidR="00515478" w:rsidRPr="00EB23F5">
        <w:rPr>
          <w:rFonts w:asciiTheme="majorBidi" w:hAnsiTheme="majorBidi" w:cstheme="majorBidi"/>
          <w:sz w:val="28"/>
          <w:szCs w:val="28"/>
        </w:rPr>
        <w:t>of the base to melt and remove from the heat.The residual heat will be sufficient for the rest of the base to melt.</w:t>
      </w:r>
    </w:p>
    <w:p w:rsidR="008D69D9" w:rsidRPr="00EB23F5" w:rsidRDefault="00515478" w:rsidP="00515478">
      <w:pPr>
        <w:pStyle w:val="ListParagraph"/>
        <w:numPr>
          <w:ilvl w:val="0"/>
          <w:numId w:val="11"/>
        </w:numPr>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lastRenderedPageBreak/>
        <w:t xml:space="preserve">Reduce the particle size of the active ingredients, if necessary. This will be done by either grinding </w:t>
      </w:r>
      <w:r w:rsidR="00D74562" w:rsidRPr="00EB23F5">
        <w:rPr>
          <w:rFonts w:asciiTheme="majorBidi" w:hAnsiTheme="majorBidi" w:cstheme="majorBidi"/>
          <w:sz w:val="28"/>
          <w:szCs w:val="28"/>
        </w:rPr>
        <w:t>in a</w:t>
      </w:r>
      <w:r w:rsidRPr="00EB23F5">
        <w:rPr>
          <w:rFonts w:asciiTheme="majorBidi" w:hAnsiTheme="majorBidi" w:cstheme="majorBidi"/>
          <w:sz w:val="28"/>
          <w:szCs w:val="28"/>
        </w:rPr>
        <w:t xml:space="preserve"> mortar and pestle or by sieving .</w:t>
      </w:r>
    </w:p>
    <w:p w:rsidR="00515478" w:rsidRPr="00EB23F5" w:rsidRDefault="00515478" w:rsidP="00515478">
      <w:pPr>
        <w:pStyle w:val="ListParagraph"/>
        <w:numPr>
          <w:ilvl w:val="0"/>
          <w:numId w:val="11"/>
        </w:numPr>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Weigh the correct amount of medicament and place on a slab.</w:t>
      </w:r>
    </w:p>
    <w:p w:rsidR="00515478" w:rsidRPr="00EB23F5" w:rsidRDefault="00515478" w:rsidP="00515478">
      <w:pPr>
        <w:pStyle w:val="ListParagraph"/>
        <w:numPr>
          <w:ilvl w:val="0"/>
          <w:numId w:val="11"/>
        </w:numPr>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Add about half of the molten base to the powdered drug and rub together with a spatula.</w:t>
      </w:r>
    </w:p>
    <w:p w:rsidR="00515478" w:rsidRPr="00EB23F5" w:rsidRDefault="00515478" w:rsidP="00515478">
      <w:pPr>
        <w:pStyle w:val="ListParagraph"/>
        <w:numPr>
          <w:ilvl w:val="0"/>
          <w:numId w:val="11"/>
        </w:numPr>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Scrap this mixture off the slab, using the spatula and place back into the beaker.</w:t>
      </w:r>
    </w:p>
    <w:p w:rsidR="00515478" w:rsidRPr="00EB23F5" w:rsidRDefault="009E5EC4" w:rsidP="00515478">
      <w:pPr>
        <w:pStyle w:val="ListParagraph"/>
        <w:numPr>
          <w:ilvl w:val="0"/>
          <w:numId w:val="11"/>
        </w:numPr>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If necessary, put the beaker back over the water bath to re-melt the ingredients.</w:t>
      </w:r>
    </w:p>
    <w:p w:rsidR="009E5EC4" w:rsidRPr="00EB23F5" w:rsidRDefault="009E5EC4" w:rsidP="00515478">
      <w:pPr>
        <w:pStyle w:val="ListParagraph"/>
        <w:numPr>
          <w:ilvl w:val="0"/>
          <w:numId w:val="11"/>
        </w:numPr>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Remove from the heat and stir constantly until almost on the point of setting .</w:t>
      </w:r>
    </w:p>
    <w:p w:rsidR="009E5EC4" w:rsidRPr="00EB23F5" w:rsidRDefault="009E5EC4" w:rsidP="00515478">
      <w:pPr>
        <w:pStyle w:val="ListParagraph"/>
        <w:numPr>
          <w:ilvl w:val="0"/>
          <w:numId w:val="11"/>
        </w:numPr>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Quickly pour into the mold, slightly overfill each cavity. This is done to allow for contraction on cooling.</w:t>
      </w:r>
    </w:p>
    <w:p w:rsidR="009E5EC4" w:rsidRPr="00EB23F5" w:rsidRDefault="009E5EC4" w:rsidP="00515478">
      <w:pPr>
        <w:pStyle w:val="ListParagraph"/>
        <w:numPr>
          <w:ilvl w:val="0"/>
          <w:numId w:val="11"/>
        </w:numPr>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 xml:space="preserve">Leave the mold and its contents to cool for about 5 minutes and </w:t>
      </w:r>
      <w:r w:rsidR="00421995" w:rsidRPr="00EB23F5">
        <w:rPr>
          <w:rFonts w:asciiTheme="majorBidi" w:hAnsiTheme="majorBidi" w:cstheme="majorBidi"/>
          <w:sz w:val="28"/>
          <w:szCs w:val="28"/>
        </w:rPr>
        <w:t>then,</w:t>
      </w:r>
      <w:r w:rsidRPr="00EB23F5">
        <w:rPr>
          <w:rFonts w:asciiTheme="majorBidi" w:hAnsiTheme="majorBidi" w:cstheme="majorBidi"/>
          <w:sz w:val="28"/>
          <w:szCs w:val="28"/>
        </w:rPr>
        <w:t xml:space="preserve"> using a spatula, trim the tops of the suppositories.</w:t>
      </w:r>
    </w:p>
    <w:p w:rsidR="009E5EC4" w:rsidRPr="00EB23F5" w:rsidRDefault="009E5EC4" w:rsidP="00515478">
      <w:pPr>
        <w:pStyle w:val="ListParagraph"/>
        <w:numPr>
          <w:ilvl w:val="0"/>
          <w:numId w:val="11"/>
        </w:numPr>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Allow to cool for another 10-15 minutes until the suppositories are firm and set.</w:t>
      </w:r>
    </w:p>
    <w:p w:rsidR="009E5EC4" w:rsidRPr="00EB23F5" w:rsidRDefault="00421995" w:rsidP="0053095A">
      <w:pPr>
        <w:pStyle w:val="ListParagraph"/>
        <w:tabs>
          <w:tab w:val="left" w:pos="270"/>
        </w:tabs>
        <w:spacing w:line="360" w:lineRule="auto"/>
        <w:ind w:left="0"/>
        <w:jc w:val="both"/>
        <w:rPr>
          <w:rFonts w:asciiTheme="majorBidi" w:hAnsiTheme="majorBidi" w:cstheme="majorBidi"/>
          <w:b/>
          <w:bCs/>
          <w:sz w:val="28"/>
          <w:szCs w:val="28"/>
        </w:rPr>
      </w:pPr>
      <w:r w:rsidRPr="00EB23F5">
        <w:rPr>
          <w:rFonts w:asciiTheme="majorBidi" w:hAnsiTheme="majorBidi" w:cstheme="majorBidi"/>
          <w:b/>
          <w:bCs/>
          <w:sz w:val="28"/>
          <w:szCs w:val="28"/>
        </w:rPr>
        <w:t>Experimental Work:</w:t>
      </w:r>
    </w:p>
    <w:p w:rsidR="00421995" w:rsidRPr="00EB23F5" w:rsidRDefault="00421995" w:rsidP="00E2208B">
      <w:pPr>
        <w:pStyle w:val="ListParagraph"/>
        <w:tabs>
          <w:tab w:val="left" w:pos="270"/>
        </w:tabs>
        <w:spacing w:line="360" w:lineRule="auto"/>
        <w:ind w:left="360" w:hanging="360"/>
        <w:jc w:val="both"/>
        <w:rPr>
          <w:rFonts w:asciiTheme="majorBidi" w:hAnsiTheme="majorBidi" w:cstheme="majorBidi"/>
          <w:sz w:val="28"/>
          <w:szCs w:val="28"/>
        </w:rPr>
      </w:pPr>
      <w:r w:rsidRPr="00EB23F5">
        <w:rPr>
          <w:rFonts w:asciiTheme="majorBidi" w:hAnsiTheme="majorBidi" w:cstheme="majorBidi"/>
          <w:b/>
          <w:bCs/>
          <w:sz w:val="28"/>
          <w:szCs w:val="28"/>
        </w:rPr>
        <w:t xml:space="preserve">Rx 1                               </w:t>
      </w:r>
      <w:r w:rsidRPr="00EB23F5">
        <w:rPr>
          <w:rFonts w:asciiTheme="majorBidi" w:hAnsiTheme="majorBidi" w:cstheme="majorBidi"/>
          <w:sz w:val="28"/>
          <w:szCs w:val="28"/>
        </w:rPr>
        <w:t>DV</w:t>
      </w:r>
    </w:p>
    <w:p w:rsidR="00421995" w:rsidRPr="00EB23F5" w:rsidRDefault="00421995" w:rsidP="00E2208B">
      <w:pPr>
        <w:pStyle w:val="ListParagraph"/>
        <w:tabs>
          <w:tab w:val="left" w:pos="270"/>
        </w:tabs>
        <w:spacing w:line="360" w:lineRule="auto"/>
        <w:ind w:left="360" w:hanging="360"/>
        <w:jc w:val="both"/>
        <w:rPr>
          <w:rFonts w:asciiTheme="majorBidi" w:hAnsiTheme="majorBidi" w:cstheme="majorBidi"/>
          <w:sz w:val="28"/>
          <w:szCs w:val="28"/>
        </w:rPr>
      </w:pPr>
      <w:r w:rsidRPr="00EB23F5">
        <w:rPr>
          <w:rFonts w:asciiTheme="majorBidi" w:hAnsiTheme="majorBidi" w:cstheme="majorBidi"/>
          <w:sz w:val="28"/>
          <w:szCs w:val="28"/>
        </w:rPr>
        <w:t>Tannic acid      gr v             0.9</w:t>
      </w:r>
    </w:p>
    <w:p w:rsidR="00421995" w:rsidRPr="00EB23F5" w:rsidRDefault="00421995" w:rsidP="00E2208B">
      <w:pPr>
        <w:pStyle w:val="ListParagraph"/>
        <w:tabs>
          <w:tab w:val="left" w:pos="270"/>
        </w:tabs>
        <w:spacing w:line="360" w:lineRule="auto"/>
        <w:ind w:left="360" w:hanging="360"/>
        <w:jc w:val="both"/>
        <w:rPr>
          <w:rFonts w:asciiTheme="majorBidi" w:hAnsiTheme="majorBidi" w:cstheme="majorBidi"/>
          <w:sz w:val="28"/>
          <w:szCs w:val="28"/>
        </w:rPr>
      </w:pPr>
      <w:r w:rsidRPr="00EB23F5">
        <w:rPr>
          <w:rFonts w:asciiTheme="majorBidi" w:hAnsiTheme="majorBidi" w:cstheme="majorBidi"/>
          <w:sz w:val="28"/>
          <w:szCs w:val="28"/>
        </w:rPr>
        <w:t>Oil of theobromaq.s.</w:t>
      </w:r>
    </w:p>
    <w:p w:rsidR="00D74562" w:rsidRPr="00EB23F5" w:rsidRDefault="00D74562" w:rsidP="00E2208B">
      <w:pPr>
        <w:pStyle w:val="ListParagraph"/>
        <w:tabs>
          <w:tab w:val="left" w:pos="270"/>
        </w:tabs>
        <w:spacing w:line="360" w:lineRule="auto"/>
        <w:ind w:left="360" w:hanging="360"/>
        <w:jc w:val="both"/>
        <w:rPr>
          <w:rFonts w:asciiTheme="majorBidi" w:hAnsiTheme="majorBidi" w:cstheme="majorBidi"/>
          <w:sz w:val="28"/>
          <w:szCs w:val="28"/>
        </w:rPr>
      </w:pPr>
      <w:r w:rsidRPr="00EB23F5">
        <w:rPr>
          <w:rFonts w:asciiTheme="majorBidi" w:hAnsiTheme="majorBidi" w:cstheme="majorBidi"/>
          <w:sz w:val="28"/>
          <w:szCs w:val="28"/>
        </w:rPr>
        <w:t>Ft. sup.</w:t>
      </w:r>
    </w:p>
    <w:p w:rsidR="00D74562" w:rsidRPr="00EB23F5" w:rsidRDefault="00D74562" w:rsidP="00E2208B">
      <w:pPr>
        <w:pStyle w:val="ListParagraph"/>
        <w:tabs>
          <w:tab w:val="left" w:pos="270"/>
        </w:tabs>
        <w:spacing w:line="360" w:lineRule="auto"/>
        <w:ind w:left="360" w:hanging="360"/>
        <w:jc w:val="both"/>
        <w:rPr>
          <w:rFonts w:asciiTheme="majorBidi" w:hAnsiTheme="majorBidi" w:cstheme="majorBidi"/>
          <w:sz w:val="28"/>
          <w:szCs w:val="28"/>
        </w:rPr>
      </w:pPr>
      <w:r w:rsidRPr="00EB23F5">
        <w:rPr>
          <w:rFonts w:asciiTheme="majorBidi" w:hAnsiTheme="majorBidi" w:cstheme="majorBidi"/>
          <w:sz w:val="28"/>
          <w:szCs w:val="28"/>
        </w:rPr>
        <w:t xml:space="preserve"> M. ft. iii sup</w:t>
      </w:r>
      <w:r w:rsidR="00477716" w:rsidRPr="00EB23F5">
        <w:rPr>
          <w:rFonts w:asciiTheme="majorBidi" w:hAnsiTheme="majorBidi" w:cstheme="majorBidi"/>
          <w:sz w:val="28"/>
          <w:szCs w:val="28"/>
        </w:rPr>
        <w:t>p</w:t>
      </w:r>
      <w:r w:rsidRPr="00EB23F5">
        <w:rPr>
          <w:rFonts w:asciiTheme="majorBidi" w:hAnsiTheme="majorBidi" w:cstheme="majorBidi"/>
          <w:sz w:val="28"/>
          <w:szCs w:val="28"/>
        </w:rPr>
        <w:t>. using 2 g mold</w:t>
      </w:r>
    </w:p>
    <w:p w:rsidR="00D74562" w:rsidRPr="00EB23F5" w:rsidRDefault="00D74562" w:rsidP="00E2208B">
      <w:pPr>
        <w:pStyle w:val="ListParagraph"/>
        <w:tabs>
          <w:tab w:val="left" w:pos="270"/>
        </w:tabs>
        <w:spacing w:line="360" w:lineRule="auto"/>
        <w:ind w:left="360" w:hanging="360"/>
        <w:jc w:val="both"/>
        <w:rPr>
          <w:rFonts w:asciiTheme="majorBidi" w:hAnsiTheme="majorBidi" w:cstheme="majorBidi"/>
          <w:sz w:val="28"/>
          <w:szCs w:val="28"/>
        </w:rPr>
      </w:pPr>
      <w:r w:rsidRPr="00EB23F5">
        <w:rPr>
          <w:rFonts w:asciiTheme="majorBidi" w:hAnsiTheme="majorBidi" w:cstheme="majorBidi"/>
          <w:sz w:val="28"/>
          <w:szCs w:val="28"/>
        </w:rPr>
        <w:t>Sig. insert one as directed</w:t>
      </w:r>
    </w:p>
    <w:p w:rsidR="00D74562" w:rsidRPr="00521374" w:rsidRDefault="00477716" w:rsidP="00521374">
      <w:pPr>
        <w:pStyle w:val="ListParagraph"/>
        <w:tabs>
          <w:tab w:val="left" w:pos="-142"/>
        </w:tabs>
        <w:spacing w:line="360" w:lineRule="auto"/>
        <w:ind w:left="0"/>
        <w:jc w:val="both"/>
        <w:rPr>
          <w:rFonts w:asciiTheme="majorBidi" w:hAnsiTheme="majorBidi" w:cstheme="majorBidi"/>
          <w:sz w:val="28"/>
          <w:szCs w:val="28"/>
        </w:rPr>
      </w:pPr>
      <w:r w:rsidRPr="00521374">
        <w:rPr>
          <w:rFonts w:asciiTheme="majorBidi" w:hAnsiTheme="majorBidi" w:cstheme="majorBidi"/>
          <w:sz w:val="28"/>
          <w:szCs w:val="28"/>
        </w:rPr>
        <w:t>Calculations:</w:t>
      </w:r>
    </w:p>
    <w:p w:rsidR="00477716" w:rsidRPr="00EB23F5" w:rsidRDefault="00477716" w:rsidP="00E2208B">
      <w:pPr>
        <w:pStyle w:val="ListParagraph"/>
        <w:tabs>
          <w:tab w:val="left" w:pos="270"/>
        </w:tabs>
        <w:spacing w:line="360" w:lineRule="auto"/>
        <w:ind w:left="360" w:hanging="360"/>
        <w:jc w:val="both"/>
        <w:rPr>
          <w:rFonts w:asciiTheme="majorBidi" w:hAnsiTheme="majorBidi" w:cstheme="majorBidi"/>
          <w:sz w:val="28"/>
          <w:szCs w:val="28"/>
        </w:rPr>
      </w:pPr>
      <w:r w:rsidRPr="00EB23F5">
        <w:rPr>
          <w:rFonts w:asciiTheme="majorBidi" w:hAnsiTheme="majorBidi" w:cstheme="majorBidi"/>
          <w:sz w:val="28"/>
          <w:szCs w:val="28"/>
        </w:rPr>
        <w:t>5 gr= 5* 0.065g =0.325 g</w:t>
      </w:r>
    </w:p>
    <w:p w:rsidR="00477716" w:rsidRPr="00EB23F5" w:rsidRDefault="00477716" w:rsidP="00E2208B">
      <w:pPr>
        <w:pStyle w:val="ListParagraph"/>
        <w:tabs>
          <w:tab w:val="left" w:pos="270"/>
        </w:tabs>
        <w:spacing w:line="360" w:lineRule="auto"/>
        <w:ind w:left="360" w:hanging="360"/>
        <w:jc w:val="both"/>
        <w:rPr>
          <w:rFonts w:asciiTheme="majorBidi" w:hAnsiTheme="majorBidi" w:cstheme="majorBidi"/>
          <w:sz w:val="28"/>
          <w:szCs w:val="28"/>
        </w:rPr>
      </w:pPr>
      <w:r w:rsidRPr="00EB23F5">
        <w:rPr>
          <w:rFonts w:asciiTheme="majorBidi" w:hAnsiTheme="majorBidi" w:cstheme="majorBidi"/>
          <w:sz w:val="28"/>
          <w:szCs w:val="28"/>
        </w:rPr>
        <w:t>Let no. of supp. formulated  = 3+2= 5</w:t>
      </w:r>
    </w:p>
    <w:p w:rsidR="00477716" w:rsidRPr="00EB23F5" w:rsidRDefault="00477716" w:rsidP="00E2208B">
      <w:pPr>
        <w:pStyle w:val="ListParagraph"/>
        <w:tabs>
          <w:tab w:val="left" w:pos="270"/>
        </w:tabs>
        <w:spacing w:line="360" w:lineRule="auto"/>
        <w:ind w:left="360" w:hanging="360"/>
        <w:jc w:val="both"/>
        <w:rPr>
          <w:rFonts w:asciiTheme="majorBidi" w:hAnsiTheme="majorBidi" w:cstheme="majorBidi"/>
          <w:sz w:val="28"/>
          <w:szCs w:val="28"/>
        </w:rPr>
      </w:pPr>
      <w:r w:rsidRPr="00EB23F5">
        <w:rPr>
          <w:rFonts w:asciiTheme="majorBidi" w:hAnsiTheme="majorBidi" w:cstheme="majorBidi"/>
          <w:sz w:val="28"/>
          <w:szCs w:val="28"/>
        </w:rPr>
        <w:t xml:space="preserve">0.325 *5 = 1.65 g  of tannic acid </w:t>
      </w:r>
    </w:p>
    <w:p w:rsidR="00477716" w:rsidRPr="00EB23F5" w:rsidRDefault="00477716" w:rsidP="009E5EC4">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lastRenderedPageBreak/>
        <w:t>The weight of base required to prepare five unmedicated suppositories= 5*2 = 10 g</w:t>
      </w:r>
    </w:p>
    <w:p w:rsidR="00477716" w:rsidRPr="00EB23F5" w:rsidRDefault="00477716" w:rsidP="009E5EC4">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1.65 g/ 0.9 = 1.83g the base displaced by tannic acid .</w:t>
      </w:r>
    </w:p>
    <w:p w:rsidR="00477716" w:rsidRPr="00EB23F5" w:rsidRDefault="00477716" w:rsidP="009E5EC4">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Therefore the weight of the base required to prepare the medicated suppositories = 10 g – 1.83 g = 8.17g</w:t>
      </w:r>
    </w:p>
    <w:p w:rsidR="00477716" w:rsidRPr="00EB23F5" w:rsidRDefault="00477716" w:rsidP="009E5EC4">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 xml:space="preserve">The total weight = 8.17g + 1.65 g = 9.82 g </w:t>
      </w:r>
    </w:p>
    <w:p w:rsidR="00477716" w:rsidRPr="00EB23F5" w:rsidRDefault="00477716" w:rsidP="009E5EC4">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 xml:space="preserve">The weight </w:t>
      </w:r>
      <w:r w:rsidR="000656F5" w:rsidRPr="00EB23F5">
        <w:rPr>
          <w:rFonts w:asciiTheme="majorBidi" w:hAnsiTheme="majorBidi" w:cstheme="majorBidi"/>
          <w:sz w:val="28"/>
          <w:szCs w:val="28"/>
        </w:rPr>
        <w:t>of each supp. = 9.82g /5 = 1.96 g</w:t>
      </w:r>
    </w:p>
    <w:p w:rsidR="000656F5" w:rsidRPr="00EB23F5" w:rsidRDefault="000656F5" w:rsidP="009E5EC4">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b/>
          <w:bCs/>
          <w:sz w:val="28"/>
          <w:szCs w:val="28"/>
        </w:rPr>
        <w:t xml:space="preserve">Rx 2                                          </w:t>
      </w:r>
      <w:r w:rsidRPr="00EB23F5">
        <w:rPr>
          <w:rFonts w:asciiTheme="majorBidi" w:hAnsiTheme="majorBidi" w:cstheme="majorBidi"/>
          <w:sz w:val="28"/>
          <w:szCs w:val="28"/>
        </w:rPr>
        <w:t>D.V</w:t>
      </w:r>
    </w:p>
    <w:p w:rsidR="000656F5" w:rsidRPr="00EB23F5" w:rsidRDefault="000656F5" w:rsidP="009E5EC4">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 xml:space="preserve">Bismuth subgallate                 0.2 g         2.6 </w:t>
      </w:r>
    </w:p>
    <w:p w:rsidR="00477716" w:rsidRPr="00EB23F5" w:rsidRDefault="000656F5" w:rsidP="009E5EC4">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Resorcinol                               0.3 g         1.3</w:t>
      </w:r>
    </w:p>
    <w:p w:rsidR="000656F5" w:rsidRPr="00EB23F5" w:rsidRDefault="000656F5" w:rsidP="000656F5">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Zinc oxide                               0.13          4.8</w:t>
      </w:r>
    </w:p>
    <w:p w:rsidR="000656F5" w:rsidRPr="00EB23F5" w:rsidRDefault="000656F5" w:rsidP="000656F5">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Oil of theobromaq.s.</w:t>
      </w:r>
    </w:p>
    <w:p w:rsidR="000656F5" w:rsidRPr="00EB23F5" w:rsidRDefault="000656F5" w:rsidP="000656F5">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Ft.supp.</w:t>
      </w:r>
    </w:p>
    <w:p w:rsidR="000656F5" w:rsidRPr="00EB23F5" w:rsidRDefault="000656F5" w:rsidP="000656F5">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 xml:space="preserve">M.Ft. 3 supp. using 2 g mold </w:t>
      </w:r>
    </w:p>
    <w:p w:rsidR="000656F5" w:rsidRPr="00EB23F5" w:rsidRDefault="000656F5" w:rsidP="000656F5">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Sig. insert one at night.</w:t>
      </w:r>
    </w:p>
    <w:p w:rsidR="00CD2CB8" w:rsidRPr="00521374" w:rsidRDefault="00CD2CB8" w:rsidP="00E2208B">
      <w:pPr>
        <w:pStyle w:val="ListParagraph"/>
        <w:tabs>
          <w:tab w:val="left" w:pos="270"/>
        </w:tabs>
        <w:spacing w:line="360" w:lineRule="auto"/>
        <w:ind w:left="284"/>
        <w:jc w:val="both"/>
        <w:rPr>
          <w:rFonts w:asciiTheme="majorBidi" w:hAnsiTheme="majorBidi" w:cstheme="majorBidi"/>
          <w:sz w:val="28"/>
          <w:szCs w:val="28"/>
        </w:rPr>
      </w:pPr>
      <w:r w:rsidRPr="00521374">
        <w:rPr>
          <w:rFonts w:asciiTheme="majorBidi" w:hAnsiTheme="majorBidi" w:cstheme="majorBidi"/>
          <w:sz w:val="28"/>
          <w:szCs w:val="28"/>
        </w:rPr>
        <w:t>Calculations:</w:t>
      </w:r>
    </w:p>
    <w:p w:rsidR="00CD2CB8" w:rsidRPr="00EB23F5" w:rsidRDefault="00CD2CB8" w:rsidP="000656F5">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 xml:space="preserve">Let no. of supp. </w:t>
      </w:r>
      <w:r w:rsidR="00521374" w:rsidRPr="00EB23F5">
        <w:rPr>
          <w:rFonts w:asciiTheme="majorBidi" w:hAnsiTheme="majorBidi" w:cstheme="majorBidi"/>
          <w:sz w:val="28"/>
          <w:szCs w:val="28"/>
        </w:rPr>
        <w:t>formulated =</w:t>
      </w:r>
      <w:r w:rsidRPr="00EB23F5">
        <w:rPr>
          <w:rFonts w:asciiTheme="majorBidi" w:hAnsiTheme="majorBidi" w:cstheme="majorBidi"/>
          <w:sz w:val="28"/>
          <w:szCs w:val="28"/>
        </w:rPr>
        <w:t xml:space="preserve"> 3+2= 5</w:t>
      </w:r>
    </w:p>
    <w:p w:rsidR="000656F5" w:rsidRPr="00EB23F5" w:rsidRDefault="00CD2CB8" w:rsidP="000656F5">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 xml:space="preserve">0.2 g *5 = 1 </w:t>
      </w:r>
      <w:r w:rsidR="00521374" w:rsidRPr="00EB23F5">
        <w:rPr>
          <w:rFonts w:asciiTheme="majorBidi" w:hAnsiTheme="majorBidi" w:cstheme="majorBidi"/>
          <w:sz w:val="28"/>
          <w:szCs w:val="28"/>
        </w:rPr>
        <w:t>g Bismuth</w:t>
      </w:r>
      <w:r w:rsidRPr="00EB23F5">
        <w:rPr>
          <w:rFonts w:asciiTheme="majorBidi" w:hAnsiTheme="majorBidi" w:cstheme="majorBidi"/>
          <w:sz w:val="28"/>
          <w:szCs w:val="28"/>
        </w:rPr>
        <w:t xml:space="preserve"> subgallate</w:t>
      </w:r>
    </w:p>
    <w:p w:rsidR="00CD2CB8" w:rsidRPr="00EB23F5" w:rsidRDefault="00CD2CB8" w:rsidP="000656F5">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1g /2.6 =0.38 g the base displaced by Bismuth subgallate.</w:t>
      </w:r>
    </w:p>
    <w:p w:rsidR="00CD2CB8" w:rsidRPr="00EB23F5" w:rsidRDefault="00CD2CB8" w:rsidP="000656F5">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 xml:space="preserve">0.3 g *5 = 1.5 </w:t>
      </w:r>
      <w:r w:rsidR="00521374" w:rsidRPr="00EB23F5">
        <w:rPr>
          <w:rFonts w:asciiTheme="majorBidi" w:hAnsiTheme="majorBidi" w:cstheme="majorBidi"/>
          <w:sz w:val="28"/>
          <w:szCs w:val="28"/>
        </w:rPr>
        <w:t>g Resorcinol</w:t>
      </w:r>
    </w:p>
    <w:p w:rsidR="00CD2CB8" w:rsidRPr="00EB23F5" w:rsidRDefault="00CD2CB8" w:rsidP="000656F5">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1.5 g / 1.3 = 1.15 g the base displaced by Resorcinol</w:t>
      </w:r>
    </w:p>
    <w:p w:rsidR="00CD2CB8" w:rsidRPr="00EB23F5" w:rsidRDefault="00CD2CB8" w:rsidP="000656F5">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 xml:space="preserve">0.13 g *5 = 0.65 </w:t>
      </w:r>
      <w:r w:rsidR="00521374" w:rsidRPr="00EB23F5">
        <w:rPr>
          <w:rFonts w:asciiTheme="majorBidi" w:hAnsiTheme="majorBidi" w:cstheme="majorBidi"/>
          <w:sz w:val="28"/>
          <w:szCs w:val="28"/>
        </w:rPr>
        <w:t>g Zinc</w:t>
      </w:r>
      <w:r w:rsidRPr="00EB23F5">
        <w:rPr>
          <w:rFonts w:asciiTheme="majorBidi" w:hAnsiTheme="majorBidi" w:cstheme="majorBidi"/>
          <w:sz w:val="28"/>
          <w:szCs w:val="28"/>
        </w:rPr>
        <w:t xml:space="preserve"> oxide </w:t>
      </w:r>
    </w:p>
    <w:p w:rsidR="00CD2CB8" w:rsidRPr="00EB23F5" w:rsidRDefault="00CD2CB8" w:rsidP="000656F5">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0.65 g /4.8 = 0.135 the base displaced by Zinc oxide</w:t>
      </w:r>
    </w:p>
    <w:p w:rsidR="00CD2CB8" w:rsidRPr="00EB23F5" w:rsidRDefault="00CD2CB8" w:rsidP="000656F5">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The total amount of the base displaced = 0.38 + 1.15 + 0.135 = 1.665 ≈ 1.67 g</w:t>
      </w:r>
    </w:p>
    <w:p w:rsidR="00C80C06" w:rsidRPr="00EB23F5" w:rsidRDefault="00C80C06" w:rsidP="000656F5">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The weight of the base required to prepare five unmedicated suppositories =5*2 = 10 g</w:t>
      </w:r>
    </w:p>
    <w:p w:rsidR="00C80C06" w:rsidRPr="00EB23F5" w:rsidRDefault="00C80C06" w:rsidP="000656F5">
      <w:pPr>
        <w:pStyle w:val="ListParagraph"/>
        <w:tabs>
          <w:tab w:val="left" w:pos="27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 xml:space="preserve">The weight of the base required to prepare five medicated suppositories = 10 g – 1.67g = 8.33 g </w:t>
      </w:r>
    </w:p>
    <w:p w:rsidR="00C80C06" w:rsidRPr="00EB23F5" w:rsidRDefault="00C80C06" w:rsidP="00E2208B">
      <w:pPr>
        <w:pStyle w:val="ListParagraph"/>
        <w:tabs>
          <w:tab w:val="left" w:pos="270"/>
        </w:tabs>
        <w:spacing w:line="360" w:lineRule="auto"/>
        <w:ind w:left="360" w:hanging="360"/>
        <w:jc w:val="both"/>
        <w:rPr>
          <w:rFonts w:asciiTheme="majorBidi" w:hAnsiTheme="majorBidi" w:cstheme="majorBidi"/>
          <w:sz w:val="28"/>
          <w:szCs w:val="28"/>
        </w:rPr>
      </w:pPr>
      <w:r w:rsidRPr="00EB23F5">
        <w:rPr>
          <w:rFonts w:asciiTheme="majorBidi" w:hAnsiTheme="majorBidi" w:cstheme="majorBidi"/>
          <w:sz w:val="28"/>
          <w:szCs w:val="28"/>
        </w:rPr>
        <w:lastRenderedPageBreak/>
        <w:t xml:space="preserve">The total weight of the three drugs = 1+ 1.5 +0.65 =3.15 g </w:t>
      </w:r>
    </w:p>
    <w:p w:rsidR="00C80C06" w:rsidRPr="00EB23F5" w:rsidRDefault="00C80C06" w:rsidP="00E2208B">
      <w:pPr>
        <w:pStyle w:val="ListParagraph"/>
        <w:tabs>
          <w:tab w:val="left" w:pos="270"/>
        </w:tabs>
        <w:spacing w:line="360" w:lineRule="auto"/>
        <w:ind w:left="360" w:hanging="360"/>
        <w:jc w:val="both"/>
        <w:rPr>
          <w:rFonts w:asciiTheme="majorBidi" w:hAnsiTheme="majorBidi" w:cstheme="majorBidi"/>
          <w:sz w:val="28"/>
          <w:szCs w:val="28"/>
        </w:rPr>
      </w:pPr>
      <w:r w:rsidRPr="00EB23F5">
        <w:rPr>
          <w:rFonts w:asciiTheme="majorBidi" w:hAnsiTheme="majorBidi" w:cstheme="majorBidi"/>
          <w:sz w:val="28"/>
          <w:szCs w:val="28"/>
        </w:rPr>
        <w:t xml:space="preserve">8.33 g + 3.15 g = 11.48 g </w:t>
      </w:r>
    </w:p>
    <w:p w:rsidR="00C80C06" w:rsidRPr="00EB23F5" w:rsidRDefault="00C80C06" w:rsidP="00E2208B">
      <w:pPr>
        <w:pStyle w:val="ListParagraph"/>
        <w:tabs>
          <w:tab w:val="left" w:pos="270"/>
        </w:tabs>
        <w:spacing w:line="360" w:lineRule="auto"/>
        <w:ind w:left="360" w:hanging="360"/>
        <w:jc w:val="both"/>
        <w:rPr>
          <w:rFonts w:asciiTheme="majorBidi" w:hAnsiTheme="majorBidi" w:cstheme="majorBidi"/>
          <w:sz w:val="28"/>
          <w:szCs w:val="28"/>
        </w:rPr>
      </w:pPr>
      <w:r w:rsidRPr="00EB23F5">
        <w:rPr>
          <w:rFonts w:asciiTheme="majorBidi" w:hAnsiTheme="majorBidi" w:cstheme="majorBidi"/>
          <w:sz w:val="28"/>
          <w:szCs w:val="28"/>
        </w:rPr>
        <w:t>The weight of each suppository = 11.48 /5 = 2.296 g</w:t>
      </w:r>
    </w:p>
    <w:p w:rsidR="00C80C06" w:rsidRPr="00EB23F5" w:rsidRDefault="00C80C06" w:rsidP="00C80C06">
      <w:pPr>
        <w:pStyle w:val="ListParagraph"/>
        <w:numPr>
          <w:ilvl w:val="1"/>
          <w:numId w:val="10"/>
        </w:numPr>
        <w:tabs>
          <w:tab w:val="left" w:pos="270"/>
        </w:tabs>
        <w:spacing w:line="360" w:lineRule="auto"/>
        <w:ind w:left="360"/>
        <w:jc w:val="both"/>
        <w:rPr>
          <w:rFonts w:asciiTheme="majorBidi" w:hAnsiTheme="majorBidi" w:cstheme="majorBidi"/>
          <w:b/>
          <w:bCs/>
          <w:sz w:val="28"/>
          <w:szCs w:val="28"/>
        </w:rPr>
      </w:pPr>
      <w:r w:rsidRPr="00EB23F5">
        <w:rPr>
          <w:rFonts w:asciiTheme="majorBidi" w:hAnsiTheme="majorBidi" w:cstheme="majorBidi"/>
          <w:b/>
          <w:bCs/>
          <w:sz w:val="28"/>
          <w:szCs w:val="28"/>
        </w:rPr>
        <w:t>Water Soluble Bases :</w:t>
      </w:r>
    </w:p>
    <w:p w:rsidR="001C6AFA" w:rsidRPr="00EB23F5" w:rsidRDefault="009F2320" w:rsidP="00521374">
      <w:pPr>
        <w:pStyle w:val="ListParagraph"/>
        <w:numPr>
          <w:ilvl w:val="0"/>
          <w:numId w:val="15"/>
        </w:numPr>
        <w:tabs>
          <w:tab w:val="left" w:pos="360"/>
        </w:tabs>
        <w:spacing w:line="360" w:lineRule="auto"/>
        <w:ind w:left="270" w:hanging="180"/>
        <w:jc w:val="both"/>
        <w:rPr>
          <w:rFonts w:asciiTheme="majorBidi" w:hAnsiTheme="majorBidi" w:cstheme="majorBidi"/>
          <w:sz w:val="28"/>
          <w:szCs w:val="28"/>
        </w:rPr>
      </w:pPr>
      <w:r w:rsidRPr="00EB23F5">
        <w:rPr>
          <w:rFonts w:asciiTheme="majorBidi" w:hAnsiTheme="majorBidi" w:cstheme="majorBidi"/>
          <w:b/>
          <w:bCs/>
          <w:sz w:val="28"/>
          <w:szCs w:val="28"/>
        </w:rPr>
        <w:t xml:space="preserve">Glycerogelatin </w:t>
      </w:r>
      <w:r w:rsidR="00521374" w:rsidRPr="00EB23F5">
        <w:rPr>
          <w:rFonts w:asciiTheme="majorBidi" w:hAnsiTheme="majorBidi" w:cstheme="majorBidi"/>
          <w:b/>
          <w:bCs/>
          <w:sz w:val="28"/>
          <w:szCs w:val="28"/>
        </w:rPr>
        <w:t>bases:</w:t>
      </w:r>
      <w:r w:rsidR="00C80C06" w:rsidRPr="00EB23F5">
        <w:rPr>
          <w:rFonts w:asciiTheme="majorBidi" w:hAnsiTheme="majorBidi" w:cstheme="majorBidi"/>
          <w:sz w:val="28"/>
          <w:szCs w:val="28"/>
        </w:rPr>
        <w:t xml:space="preserve">These comprise a mixture of glycerol and water, which is stiffened with gelatin. The commonest in use is glycerol suppositories BP which has 14% w/w </w:t>
      </w:r>
      <w:r w:rsidR="001C6AFA" w:rsidRPr="00EB23F5">
        <w:rPr>
          <w:rFonts w:asciiTheme="majorBidi" w:hAnsiTheme="majorBidi" w:cstheme="majorBidi"/>
          <w:sz w:val="28"/>
          <w:szCs w:val="28"/>
        </w:rPr>
        <w:t xml:space="preserve">gelatin and 70% w/w glycerol. In hot </w:t>
      </w:r>
      <w:r w:rsidR="00521374" w:rsidRPr="00EB23F5">
        <w:rPr>
          <w:rFonts w:asciiTheme="majorBidi" w:hAnsiTheme="majorBidi" w:cstheme="majorBidi"/>
          <w:sz w:val="28"/>
          <w:szCs w:val="28"/>
        </w:rPr>
        <w:t>climates,</w:t>
      </w:r>
      <w:r w:rsidR="001C6AFA" w:rsidRPr="00EB23F5">
        <w:rPr>
          <w:rFonts w:asciiTheme="majorBidi" w:hAnsiTheme="majorBidi" w:cstheme="majorBidi"/>
          <w:sz w:val="28"/>
          <w:szCs w:val="28"/>
        </w:rPr>
        <w:t xml:space="preserve"> the gelatin content can be increased to 18 % w/w.</w:t>
      </w:r>
    </w:p>
    <w:p w:rsidR="001C6AFA" w:rsidRPr="00EB23F5" w:rsidRDefault="001C6AFA" w:rsidP="001C6AFA">
      <w:pPr>
        <w:pStyle w:val="ListParagraph"/>
        <w:tabs>
          <w:tab w:val="left" w:pos="270"/>
        </w:tabs>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 xml:space="preserve">Stiffer masses containing a higher proportion of gelatin are also used when the product contain more than about 20% of semi-liquid  or liquid because such additives make the previous mass too soft. </w:t>
      </w:r>
    </w:p>
    <w:p w:rsidR="001C6AFA" w:rsidRPr="00EB23F5" w:rsidRDefault="00521374" w:rsidP="0092628D">
      <w:pPr>
        <w:pStyle w:val="ListParagraph"/>
        <w:tabs>
          <w:tab w:val="left" w:pos="0"/>
        </w:tabs>
        <w:spacing w:line="360" w:lineRule="auto"/>
        <w:ind w:left="0"/>
        <w:jc w:val="both"/>
        <w:rPr>
          <w:rFonts w:asciiTheme="majorBidi" w:hAnsiTheme="majorBidi" w:cstheme="majorBidi"/>
          <w:b/>
          <w:bCs/>
          <w:sz w:val="28"/>
          <w:szCs w:val="28"/>
        </w:rPr>
      </w:pPr>
      <w:r w:rsidRPr="00EB23F5">
        <w:rPr>
          <w:rFonts w:asciiTheme="majorBidi" w:hAnsiTheme="majorBidi" w:cstheme="majorBidi"/>
          <w:b/>
          <w:bCs/>
          <w:sz w:val="28"/>
          <w:szCs w:val="28"/>
        </w:rPr>
        <w:t>Disadvantages:</w:t>
      </w:r>
    </w:p>
    <w:p w:rsidR="009F2320" w:rsidRPr="00EB23F5" w:rsidRDefault="0092628D" w:rsidP="0092628D">
      <w:pPr>
        <w:pStyle w:val="ListParagraph"/>
        <w:numPr>
          <w:ilvl w:val="0"/>
          <w:numId w:val="13"/>
        </w:numPr>
        <w:tabs>
          <w:tab w:val="left" w:pos="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 xml:space="preserve">Glycero -gelatin bases have a physiological effect (Laxative effect). </w:t>
      </w:r>
    </w:p>
    <w:p w:rsidR="0092628D" w:rsidRPr="00EB23F5" w:rsidRDefault="00521374" w:rsidP="0092628D">
      <w:pPr>
        <w:pStyle w:val="ListParagraph"/>
        <w:numPr>
          <w:ilvl w:val="0"/>
          <w:numId w:val="13"/>
        </w:numPr>
        <w:tabs>
          <w:tab w:val="left" w:pos="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They</w:t>
      </w:r>
      <w:r w:rsidR="0092628D" w:rsidRPr="00EB23F5">
        <w:rPr>
          <w:rFonts w:asciiTheme="majorBidi" w:hAnsiTheme="majorBidi" w:cstheme="majorBidi"/>
          <w:sz w:val="28"/>
          <w:szCs w:val="28"/>
        </w:rPr>
        <w:t xml:space="preserve"> are much more difficult to prepare and </w:t>
      </w:r>
      <w:r w:rsidRPr="00EB23F5">
        <w:rPr>
          <w:rFonts w:asciiTheme="majorBidi" w:hAnsiTheme="majorBidi" w:cstheme="majorBidi"/>
          <w:sz w:val="28"/>
          <w:szCs w:val="28"/>
        </w:rPr>
        <w:t>handle.</w:t>
      </w:r>
    </w:p>
    <w:p w:rsidR="0092628D" w:rsidRPr="00EB23F5" w:rsidRDefault="0092628D" w:rsidP="0092628D">
      <w:pPr>
        <w:pStyle w:val="ListParagraph"/>
        <w:numPr>
          <w:ilvl w:val="0"/>
          <w:numId w:val="13"/>
        </w:numPr>
        <w:spacing w:line="360" w:lineRule="auto"/>
        <w:ind w:left="270" w:hanging="270"/>
        <w:rPr>
          <w:rFonts w:asciiTheme="majorBidi" w:hAnsiTheme="majorBidi" w:cstheme="majorBidi"/>
          <w:sz w:val="28"/>
          <w:szCs w:val="28"/>
        </w:rPr>
      </w:pPr>
      <w:r w:rsidRPr="00EB23F5">
        <w:rPr>
          <w:rFonts w:asciiTheme="majorBidi" w:hAnsiTheme="majorBidi" w:cstheme="majorBidi"/>
          <w:sz w:val="28"/>
          <w:szCs w:val="28"/>
        </w:rPr>
        <w:t xml:space="preserve">The solution time depends on the content and the quality of the </w:t>
      </w:r>
      <w:r w:rsidR="00521374" w:rsidRPr="00EB23F5">
        <w:rPr>
          <w:rFonts w:asciiTheme="majorBidi" w:hAnsiTheme="majorBidi" w:cstheme="majorBidi"/>
          <w:sz w:val="28"/>
          <w:szCs w:val="28"/>
        </w:rPr>
        <w:t>gelatin and</w:t>
      </w:r>
      <w:r w:rsidRPr="00EB23F5">
        <w:rPr>
          <w:rFonts w:asciiTheme="majorBidi" w:hAnsiTheme="majorBidi" w:cstheme="majorBidi"/>
          <w:sz w:val="28"/>
          <w:szCs w:val="28"/>
        </w:rPr>
        <w:t xml:space="preserve"> the age of the suppository.</w:t>
      </w:r>
    </w:p>
    <w:p w:rsidR="0092628D" w:rsidRPr="00EB23F5" w:rsidRDefault="0092628D" w:rsidP="0092628D">
      <w:pPr>
        <w:pStyle w:val="ListParagraph"/>
        <w:numPr>
          <w:ilvl w:val="0"/>
          <w:numId w:val="13"/>
        </w:numPr>
        <w:tabs>
          <w:tab w:val="left" w:pos="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 xml:space="preserve">They are hygroscopic and </w:t>
      </w:r>
      <w:r w:rsidR="00521374" w:rsidRPr="00EB23F5">
        <w:rPr>
          <w:rFonts w:asciiTheme="majorBidi" w:hAnsiTheme="majorBidi" w:cstheme="majorBidi"/>
          <w:sz w:val="28"/>
          <w:szCs w:val="28"/>
        </w:rPr>
        <w:t>therefore,</w:t>
      </w:r>
      <w:r w:rsidRPr="00EB23F5">
        <w:rPr>
          <w:rFonts w:asciiTheme="majorBidi" w:hAnsiTheme="majorBidi" w:cstheme="majorBidi"/>
          <w:sz w:val="28"/>
          <w:szCs w:val="28"/>
        </w:rPr>
        <w:t xml:space="preserve"> require careful storage and may cause rectal irritation.</w:t>
      </w:r>
    </w:p>
    <w:p w:rsidR="0092628D" w:rsidRPr="00EB23F5" w:rsidRDefault="0092628D" w:rsidP="0092628D">
      <w:pPr>
        <w:pStyle w:val="ListParagraph"/>
        <w:numPr>
          <w:ilvl w:val="0"/>
          <w:numId w:val="13"/>
        </w:numPr>
        <w:tabs>
          <w:tab w:val="left" w:pos="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 xml:space="preserve">Because of the water </w:t>
      </w:r>
      <w:r w:rsidR="00521374" w:rsidRPr="00EB23F5">
        <w:rPr>
          <w:rFonts w:asciiTheme="majorBidi" w:hAnsiTheme="majorBidi" w:cstheme="majorBidi"/>
          <w:sz w:val="28"/>
          <w:szCs w:val="28"/>
        </w:rPr>
        <w:t>content,</w:t>
      </w:r>
      <w:r w:rsidRPr="00EB23F5">
        <w:rPr>
          <w:rFonts w:asciiTheme="majorBidi" w:hAnsiTheme="majorBidi" w:cstheme="majorBidi"/>
          <w:sz w:val="28"/>
          <w:szCs w:val="28"/>
        </w:rPr>
        <w:t xml:space="preserve"> microbial contamination is more likely than with the fatty bases. Preservatives may require to be added to the product.</w:t>
      </w:r>
    </w:p>
    <w:p w:rsidR="00676EBD" w:rsidRPr="00EB23F5" w:rsidRDefault="00676EBD" w:rsidP="0092628D">
      <w:pPr>
        <w:pStyle w:val="ListParagraph"/>
        <w:numPr>
          <w:ilvl w:val="0"/>
          <w:numId w:val="13"/>
        </w:numPr>
        <w:tabs>
          <w:tab w:val="left" w:pos="0"/>
        </w:tabs>
        <w:spacing w:line="360" w:lineRule="auto"/>
        <w:ind w:left="360"/>
        <w:jc w:val="both"/>
        <w:rPr>
          <w:rFonts w:asciiTheme="majorBidi" w:hAnsiTheme="majorBidi" w:cstheme="majorBidi"/>
          <w:sz w:val="28"/>
          <w:szCs w:val="28"/>
        </w:rPr>
      </w:pPr>
      <w:r w:rsidRPr="00EB23F5">
        <w:rPr>
          <w:rFonts w:asciiTheme="majorBidi" w:hAnsiTheme="majorBidi" w:cstheme="majorBidi"/>
          <w:sz w:val="28"/>
          <w:szCs w:val="28"/>
        </w:rPr>
        <w:t>Gelatin is incompatible with protein precipitants such as tannic acid.</w:t>
      </w:r>
    </w:p>
    <w:p w:rsidR="00D836A4" w:rsidRPr="00521374" w:rsidRDefault="00D836A4" w:rsidP="00521374">
      <w:pPr>
        <w:tabs>
          <w:tab w:val="left" w:pos="0"/>
        </w:tabs>
        <w:spacing w:line="360" w:lineRule="auto"/>
        <w:jc w:val="both"/>
        <w:rPr>
          <w:rFonts w:asciiTheme="majorBidi" w:hAnsiTheme="majorBidi" w:cstheme="majorBidi"/>
          <w:sz w:val="32"/>
          <w:szCs w:val="32"/>
        </w:rPr>
      </w:pPr>
      <w:r w:rsidRPr="00521374">
        <w:rPr>
          <w:rFonts w:asciiTheme="majorBidi" w:hAnsiTheme="majorBidi" w:cstheme="majorBidi"/>
          <w:b/>
          <w:bCs/>
          <w:sz w:val="32"/>
          <w:szCs w:val="32"/>
        </w:rPr>
        <w:t>Preparation of Suppositories using Glycerol- gelatin Base:</w:t>
      </w:r>
    </w:p>
    <w:p w:rsidR="00521374" w:rsidRDefault="00D836A4" w:rsidP="00D836A4">
      <w:pPr>
        <w:pStyle w:val="ListParagraph"/>
        <w:numPr>
          <w:ilvl w:val="0"/>
          <w:numId w:val="14"/>
        </w:numPr>
        <w:tabs>
          <w:tab w:val="left" w:pos="270"/>
        </w:tabs>
        <w:spacing w:line="360" w:lineRule="auto"/>
        <w:ind w:left="0" w:firstLine="0"/>
        <w:jc w:val="both"/>
        <w:rPr>
          <w:rFonts w:asciiTheme="majorBidi" w:hAnsiTheme="majorBidi" w:cstheme="majorBidi"/>
          <w:sz w:val="28"/>
          <w:szCs w:val="28"/>
        </w:rPr>
      </w:pPr>
      <w:r w:rsidRPr="00521374">
        <w:rPr>
          <w:rFonts w:asciiTheme="majorBidi" w:hAnsiTheme="majorBidi" w:cstheme="majorBidi"/>
          <w:sz w:val="28"/>
          <w:szCs w:val="28"/>
        </w:rPr>
        <w:t>The correct amount of gelatin is weighed out and placed in a</w:t>
      </w:r>
    </w:p>
    <w:p w:rsidR="00D836A4" w:rsidRPr="00521374" w:rsidRDefault="00521374" w:rsidP="00521374">
      <w:pPr>
        <w:pStyle w:val="ListParagraph"/>
        <w:tabs>
          <w:tab w:val="left" w:pos="270"/>
        </w:tabs>
        <w:spacing w:line="360" w:lineRule="auto"/>
        <w:ind w:left="0"/>
        <w:jc w:val="both"/>
        <w:rPr>
          <w:rFonts w:asciiTheme="majorBidi" w:hAnsiTheme="majorBidi" w:cstheme="majorBidi"/>
          <w:sz w:val="28"/>
          <w:szCs w:val="28"/>
        </w:rPr>
      </w:pPr>
      <w:r>
        <w:rPr>
          <w:rFonts w:asciiTheme="majorBidi" w:hAnsiTheme="majorBidi" w:cstheme="majorBidi"/>
          <w:sz w:val="28"/>
          <w:szCs w:val="28"/>
        </w:rPr>
        <w:t>p</w:t>
      </w:r>
      <w:r w:rsidRPr="00521374">
        <w:rPr>
          <w:rFonts w:asciiTheme="majorBidi" w:hAnsiTheme="majorBidi" w:cstheme="majorBidi"/>
          <w:sz w:val="28"/>
          <w:szCs w:val="28"/>
        </w:rPr>
        <w:t>reviously</w:t>
      </w:r>
      <w:r w:rsidR="00D836A4" w:rsidRPr="00521374">
        <w:rPr>
          <w:rFonts w:asciiTheme="majorBidi" w:hAnsiTheme="majorBidi" w:cstheme="majorBidi"/>
          <w:sz w:val="28"/>
          <w:szCs w:val="28"/>
        </w:rPr>
        <w:t xml:space="preserve"> weighed beaker.</w:t>
      </w:r>
    </w:p>
    <w:p w:rsidR="00D836A4" w:rsidRPr="00EB23F5" w:rsidRDefault="00D836A4" w:rsidP="00D836A4">
      <w:pPr>
        <w:pStyle w:val="ListParagraph"/>
        <w:numPr>
          <w:ilvl w:val="0"/>
          <w:numId w:val="14"/>
        </w:numPr>
        <w:tabs>
          <w:tab w:val="left" w:pos="270"/>
        </w:tabs>
        <w:spacing w:line="360" w:lineRule="auto"/>
        <w:ind w:left="270" w:hanging="270"/>
        <w:jc w:val="both"/>
        <w:rPr>
          <w:rFonts w:asciiTheme="majorBidi" w:hAnsiTheme="majorBidi" w:cstheme="majorBidi"/>
          <w:sz w:val="28"/>
          <w:szCs w:val="28"/>
        </w:rPr>
      </w:pPr>
      <w:r w:rsidRPr="00EB23F5">
        <w:rPr>
          <w:rFonts w:asciiTheme="majorBidi" w:hAnsiTheme="majorBidi" w:cstheme="majorBidi"/>
          <w:sz w:val="28"/>
          <w:szCs w:val="28"/>
        </w:rPr>
        <w:t>Sufficient water to just cover the gelatin is added and the contents left for about five minutes.</w:t>
      </w:r>
    </w:p>
    <w:p w:rsidR="00D836A4" w:rsidRPr="00EB23F5" w:rsidRDefault="00D836A4" w:rsidP="00D836A4">
      <w:pPr>
        <w:pStyle w:val="ListParagraph"/>
        <w:numPr>
          <w:ilvl w:val="0"/>
          <w:numId w:val="14"/>
        </w:numPr>
        <w:tabs>
          <w:tab w:val="left" w:pos="270"/>
        </w:tabs>
        <w:spacing w:line="360" w:lineRule="auto"/>
        <w:ind w:left="270" w:hanging="270"/>
        <w:jc w:val="both"/>
        <w:rPr>
          <w:rFonts w:asciiTheme="majorBidi" w:hAnsiTheme="majorBidi" w:cstheme="majorBidi"/>
          <w:sz w:val="28"/>
          <w:szCs w:val="28"/>
        </w:rPr>
      </w:pPr>
      <w:r w:rsidRPr="00EB23F5">
        <w:rPr>
          <w:rFonts w:asciiTheme="majorBidi" w:hAnsiTheme="majorBidi" w:cstheme="majorBidi"/>
          <w:sz w:val="28"/>
          <w:szCs w:val="28"/>
        </w:rPr>
        <w:lastRenderedPageBreak/>
        <w:t xml:space="preserve">When the gelatin has </w:t>
      </w:r>
      <w:r w:rsidR="00521374" w:rsidRPr="00EB23F5">
        <w:rPr>
          <w:rFonts w:asciiTheme="majorBidi" w:hAnsiTheme="majorBidi" w:cstheme="majorBidi"/>
          <w:sz w:val="28"/>
          <w:szCs w:val="28"/>
        </w:rPr>
        <w:t>softened,</w:t>
      </w:r>
      <w:r w:rsidRPr="00EB23F5">
        <w:rPr>
          <w:rFonts w:asciiTheme="majorBidi" w:hAnsiTheme="majorBidi" w:cstheme="majorBidi"/>
          <w:sz w:val="28"/>
          <w:szCs w:val="28"/>
        </w:rPr>
        <w:t xml:space="preserve"> any excess water is drained off. This step is not necessary if powdered </w:t>
      </w:r>
      <w:r w:rsidR="006D2277" w:rsidRPr="00EB23F5">
        <w:rPr>
          <w:rFonts w:asciiTheme="majorBidi" w:hAnsiTheme="majorBidi" w:cstheme="majorBidi"/>
          <w:sz w:val="28"/>
          <w:szCs w:val="28"/>
        </w:rPr>
        <w:t>gelatin is being used.</w:t>
      </w:r>
    </w:p>
    <w:p w:rsidR="006D2277" w:rsidRPr="00EB23F5" w:rsidRDefault="006D2277" w:rsidP="00D836A4">
      <w:pPr>
        <w:pStyle w:val="ListParagraph"/>
        <w:numPr>
          <w:ilvl w:val="0"/>
          <w:numId w:val="14"/>
        </w:numPr>
        <w:tabs>
          <w:tab w:val="left" w:pos="270"/>
        </w:tabs>
        <w:spacing w:line="360" w:lineRule="auto"/>
        <w:ind w:left="270" w:hanging="270"/>
        <w:jc w:val="both"/>
        <w:rPr>
          <w:rFonts w:asciiTheme="majorBidi" w:hAnsiTheme="majorBidi" w:cstheme="majorBidi"/>
          <w:sz w:val="28"/>
          <w:szCs w:val="28"/>
        </w:rPr>
      </w:pPr>
      <w:r w:rsidRPr="00EB23F5">
        <w:rPr>
          <w:rFonts w:asciiTheme="majorBidi" w:hAnsiTheme="majorBidi" w:cstheme="majorBidi"/>
          <w:sz w:val="28"/>
          <w:szCs w:val="28"/>
        </w:rPr>
        <w:t>The exact amount of glycerol is then weighed into the beaker.</w:t>
      </w:r>
    </w:p>
    <w:p w:rsidR="006D2277" w:rsidRPr="00EB23F5" w:rsidRDefault="006D2277" w:rsidP="00D836A4">
      <w:pPr>
        <w:pStyle w:val="ListParagraph"/>
        <w:numPr>
          <w:ilvl w:val="0"/>
          <w:numId w:val="14"/>
        </w:numPr>
        <w:tabs>
          <w:tab w:val="left" w:pos="270"/>
        </w:tabs>
        <w:spacing w:line="360" w:lineRule="auto"/>
        <w:ind w:left="270" w:hanging="270"/>
        <w:jc w:val="both"/>
        <w:rPr>
          <w:rFonts w:asciiTheme="majorBidi" w:hAnsiTheme="majorBidi" w:cstheme="majorBidi"/>
          <w:sz w:val="28"/>
          <w:szCs w:val="28"/>
        </w:rPr>
      </w:pPr>
      <w:r w:rsidRPr="00EB23F5">
        <w:rPr>
          <w:rFonts w:asciiTheme="majorBidi" w:hAnsiTheme="majorBidi" w:cstheme="majorBidi"/>
          <w:sz w:val="28"/>
          <w:szCs w:val="28"/>
        </w:rPr>
        <w:t>The beaker is placed on a water-</w:t>
      </w:r>
      <w:r w:rsidR="00521374" w:rsidRPr="00EB23F5">
        <w:rPr>
          <w:rFonts w:asciiTheme="majorBidi" w:hAnsiTheme="majorBidi" w:cstheme="majorBidi"/>
          <w:sz w:val="28"/>
          <w:szCs w:val="28"/>
        </w:rPr>
        <w:t>bath,</w:t>
      </w:r>
      <w:r w:rsidRPr="00EB23F5">
        <w:rPr>
          <w:rFonts w:asciiTheme="majorBidi" w:hAnsiTheme="majorBidi" w:cstheme="majorBidi"/>
          <w:sz w:val="28"/>
          <w:szCs w:val="28"/>
        </w:rPr>
        <w:t xml:space="preserve"> over gentle heat and the mixture is gently stirred until the gelatin is melted.</w:t>
      </w:r>
    </w:p>
    <w:p w:rsidR="006D2277" w:rsidRPr="00EB23F5" w:rsidRDefault="006D2277" w:rsidP="006D2277">
      <w:pPr>
        <w:pStyle w:val="ListParagraph"/>
        <w:numPr>
          <w:ilvl w:val="0"/>
          <w:numId w:val="14"/>
        </w:numPr>
        <w:tabs>
          <w:tab w:val="left" w:pos="270"/>
        </w:tabs>
        <w:spacing w:line="360" w:lineRule="auto"/>
        <w:ind w:left="270" w:hanging="270"/>
        <w:jc w:val="both"/>
        <w:rPr>
          <w:rFonts w:asciiTheme="majorBidi" w:hAnsiTheme="majorBidi" w:cstheme="majorBidi"/>
          <w:sz w:val="28"/>
          <w:szCs w:val="28"/>
        </w:rPr>
      </w:pPr>
      <w:r w:rsidRPr="00EB23F5">
        <w:rPr>
          <w:rFonts w:asciiTheme="majorBidi" w:hAnsiTheme="majorBidi" w:cstheme="majorBidi"/>
          <w:sz w:val="28"/>
          <w:szCs w:val="28"/>
        </w:rPr>
        <w:t xml:space="preserve">When gelatin is </w:t>
      </w:r>
      <w:r w:rsidR="00521374" w:rsidRPr="00EB23F5">
        <w:rPr>
          <w:rFonts w:asciiTheme="majorBidi" w:hAnsiTheme="majorBidi" w:cstheme="majorBidi"/>
          <w:sz w:val="28"/>
          <w:szCs w:val="28"/>
        </w:rPr>
        <w:t>melted,</w:t>
      </w:r>
      <w:r w:rsidRPr="00EB23F5">
        <w:rPr>
          <w:rFonts w:asciiTheme="majorBidi" w:hAnsiTheme="majorBidi" w:cstheme="majorBidi"/>
          <w:sz w:val="28"/>
          <w:szCs w:val="28"/>
        </w:rPr>
        <w:t xml:space="preserve"> the beaker is removed from the heat and </w:t>
      </w:r>
      <w:r w:rsidR="00521374" w:rsidRPr="00EB23F5">
        <w:rPr>
          <w:rFonts w:asciiTheme="majorBidi" w:hAnsiTheme="majorBidi" w:cstheme="majorBidi"/>
          <w:sz w:val="28"/>
          <w:szCs w:val="28"/>
        </w:rPr>
        <w:t xml:space="preserve">weighed. </w:t>
      </w:r>
      <w:r w:rsidRPr="00EB23F5">
        <w:rPr>
          <w:rFonts w:asciiTheme="majorBidi" w:hAnsiTheme="majorBidi" w:cstheme="majorBidi"/>
          <w:sz w:val="28"/>
          <w:szCs w:val="28"/>
        </w:rPr>
        <w:t xml:space="preserve">If the weight is less than the required </w:t>
      </w:r>
      <w:r w:rsidR="00521374" w:rsidRPr="00EB23F5">
        <w:rPr>
          <w:rFonts w:asciiTheme="majorBidi" w:hAnsiTheme="majorBidi" w:cstheme="majorBidi"/>
          <w:sz w:val="28"/>
          <w:szCs w:val="28"/>
        </w:rPr>
        <w:t>total, water</w:t>
      </w:r>
      <w:r w:rsidRPr="00EB23F5">
        <w:rPr>
          <w:rFonts w:asciiTheme="majorBidi" w:hAnsiTheme="majorBidi" w:cstheme="majorBidi"/>
          <w:sz w:val="28"/>
          <w:szCs w:val="28"/>
        </w:rPr>
        <w:t xml:space="preserve"> is </w:t>
      </w:r>
      <w:r w:rsidR="00521374" w:rsidRPr="00EB23F5">
        <w:rPr>
          <w:rFonts w:asciiTheme="majorBidi" w:hAnsiTheme="majorBidi" w:cstheme="majorBidi"/>
          <w:sz w:val="28"/>
          <w:szCs w:val="28"/>
        </w:rPr>
        <w:t>added,</w:t>
      </w:r>
      <w:r w:rsidRPr="00EB23F5">
        <w:rPr>
          <w:rFonts w:asciiTheme="majorBidi" w:hAnsiTheme="majorBidi" w:cstheme="majorBidi"/>
          <w:sz w:val="28"/>
          <w:szCs w:val="28"/>
        </w:rPr>
        <w:t xml:space="preserve"> to the perfect weight. If the contents of the beaker are </w:t>
      </w:r>
      <w:r w:rsidR="00521374" w:rsidRPr="00EB23F5">
        <w:rPr>
          <w:rFonts w:asciiTheme="majorBidi" w:hAnsiTheme="majorBidi" w:cstheme="majorBidi"/>
          <w:sz w:val="28"/>
          <w:szCs w:val="28"/>
        </w:rPr>
        <w:t>too heavy</w:t>
      </w:r>
      <w:r w:rsidRPr="00EB23F5">
        <w:rPr>
          <w:rFonts w:asciiTheme="majorBidi" w:hAnsiTheme="majorBidi" w:cstheme="majorBidi"/>
          <w:sz w:val="28"/>
          <w:szCs w:val="28"/>
        </w:rPr>
        <w:t xml:space="preserve"> it must be put back </w:t>
      </w:r>
      <w:r w:rsidR="00521374" w:rsidRPr="00EB23F5">
        <w:rPr>
          <w:rFonts w:asciiTheme="majorBidi" w:hAnsiTheme="majorBidi" w:cstheme="majorBidi"/>
          <w:sz w:val="28"/>
          <w:szCs w:val="28"/>
        </w:rPr>
        <w:t>on the</w:t>
      </w:r>
      <w:r w:rsidRPr="00EB23F5">
        <w:rPr>
          <w:rFonts w:asciiTheme="majorBidi" w:hAnsiTheme="majorBidi" w:cstheme="majorBidi"/>
          <w:sz w:val="28"/>
          <w:szCs w:val="28"/>
        </w:rPr>
        <w:t xml:space="preserve"> heat and the excess water is evaporated off.</w:t>
      </w:r>
    </w:p>
    <w:p w:rsidR="006D2277" w:rsidRPr="00EB23F5" w:rsidRDefault="006D2277" w:rsidP="006D2277">
      <w:pPr>
        <w:pStyle w:val="ListParagraph"/>
        <w:numPr>
          <w:ilvl w:val="0"/>
          <w:numId w:val="14"/>
        </w:numPr>
        <w:tabs>
          <w:tab w:val="left" w:pos="270"/>
        </w:tabs>
        <w:spacing w:line="360" w:lineRule="auto"/>
        <w:ind w:left="270" w:hanging="270"/>
        <w:jc w:val="both"/>
        <w:rPr>
          <w:rFonts w:asciiTheme="majorBidi" w:hAnsiTheme="majorBidi" w:cstheme="majorBidi"/>
          <w:sz w:val="28"/>
          <w:szCs w:val="28"/>
        </w:rPr>
      </w:pPr>
      <w:r w:rsidRPr="00EB23F5">
        <w:rPr>
          <w:rFonts w:asciiTheme="majorBidi" w:hAnsiTheme="majorBidi" w:cstheme="majorBidi"/>
          <w:sz w:val="28"/>
          <w:szCs w:val="28"/>
        </w:rPr>
        <w:t xml:space="preserve">The mixture is then poured into the prepared </w:t>
      </w:r>
      <w:r w:rsidR="00521374" w:rsidRPr="00EB23F5">
        <w:rPr>
          <w:rFonts w:asciiTheme="majorBidi" w:hAnsiTheme="majorBidi" w:cstheme="majorBidi"/>
          <w:sz w:val="28"/>
          <w:szCs w:val="28"/>
        </w:rPr>
        <w:t>mold,</w:t>
      </w:r>
      <w:r w:rsidRPr="00EB23F5">
        <w:rPr>
          <w:rFonts w:asciiTheme="majorBidi" w:hAnsiTheme="majorBidi" w:cstheme="majorBidi"/>
          <w:sz w:val="28"/>
          <w:szCs w:val="28"/>
        </w:rPr>
        <w:t xml:space="preserve"> lubricated with either arachis oil or almond oil.</w:t>
      </w:r>
    </w:p>
    <w:p w:rsidR="006D2277" w:rsidRPr="00EB23F5" w:rsidRDefault="0071544B" w:rsidP="006D2277">
      <w:pPr>
        <w:pStyle w:val="ListParagraph"/>
        <w:numPr>
          <w:ilvl w:val="0"/>
          <w:numId w:val="14"/>
        </w:numPr>
        <w:tabs>
          <w:tab w:val="left" w:pos="270"/>
        </w:tabs>
        <w:spacing w:line="360" w:lineRule="auto"/>
        <w:ind w:left="270" w:hanging="270"/>
        <w:jc w:val="both"/>
        <w:rPr>
          <w:rFonts w:asciiTheme="majorBidi" w:hAnsiTheme="majorBidi" w:cstheme="majorBidi"/>
          <w:sz w:val="28"/>
          <w:szCs w:val="28"/>
        </w:rPr>
      </w:pPr>
      <w:r w:rsidRPr="00EB23F5">
        <w:rPr>
          <w:rFonts w:asciiTheme="majorBidi" w:hAnsiTheme="majorBidi" w:cstheme="majorBidi"/>
          <w:sz w:val="28"/>
          <w:szCs w:val="28"/>
        </w:rPr>
        <w:t xml:space="preserve">It is not necessary to overfill the mold and </w:t>
      </w:r>
      <w:r w:rsidR="00521374" w:rsidRPr="00EB23F5">
        <w:rPr>
          <w:rFonts w:asciiTheme="majorBidi" w:hAnsiTheme="majorBidi" w:cstheme="majorBidi"/>
          <w:sz w:val="28"/>
          <w:szCs w:val="28"/>
        </w:rPr>
        <w:t>this type of the productdoes not require</w:t>
      </w:r>
      <w:r w:rsidRPr="00EB23F5">
        <w:rPr>
          <w:rFonts w:asciiTheme="majorBidi" w:hAnsiTheme="majorBidi" w:cstheme="majorBidi"/>
          <w:sz w:val="28"/>
          <w:szCs w:val="28"/>
        </w:rPr>
        <w:t xml:space="preserve"> to be trimmed.</w:t>
      </w:r>
    </w:p>
    <w:p w:rsidR="00703D95" w:rsidRPr="00EB23F5" w:rsidRDefault="00703D95" w:rsidP="0071544B">
      <w:pPr>
        <w:pStyle w:val="ListParagraph"/>
        <w:tabs>
          <w:tab w:val="left" w:pos="270"/>
        </w:tabs>
        <w:spacing w:line="360" w:lineRule="auto"/>
        <w:ind w:left="270"/>
        <w:jc w:val="both"/>
        <w:rPr>
          <w:rFonts w:asciiTheme="majorBidi" w:hAnsiTheme="majorBidi" w:cstheme="majorBidi"/>
          <w:b/>
          <w:bCs/>
          <w:sz w:val="28"/>
          <w:szCs w:val="28"/>
        </w:rPr>
      </w:pPr>
    </w:p>
    <w:p w:rsidR="0071544B" w:rsidRPr="00521374" w:rsidRDefault="00703D95" w:rsidP="00521374">
      <w:pPr>
        <w:tabs>
          <w:tab w:val="left" w:pos="270"/>
        </w:tabs>
        <w:spacing w:line="360" w:lineRule="auto"/>
        <w:jc w:val="both"/>
        <w:rPr>
          <w:rFonts w:asciiTheme="majorBidi" w:hAnsiTheme="majorBidi" w:cstheme="majorBidi"/>
          <w:b/>
          <w:bCs/>
          <w:sz w:val="28"/>
          <w:szCs w:val="28"/>
        </w:rPr>
      </w:pPr>
      <w:r w:rsidRPr="00521374">
        <w:rPr>
          <w:rFonts w:asciiTheme="majorBidi" w:hAnsiTheme="majorBidi" w:cstheme="majorBidi"/>
          <w:b/>
          <w:bCs/>
          <w:sz w:val="28"/>
          <w:szCs w:val="28"/>
        </w:rPr>
        <w:t>Experimental Work:</w:t>
      </w:r>
    </w:p>
    <w:p w:rsidR="00703D95" w:rsidRPr="00EB23F5" w:rsidRDefault="00703D95" w:rsidP="00E2208B">
      <w:pPr>
        <w:pStyle w:val="ListParagraph"/>
        <w:tabs>
          <w:tab w:val="left" w:pos="270"/>
        </w:tabs>
        <w:spacing w:line="360" w:lineRule="auto"/>
        <w:ind w:left="270" w:hanging="270"/>
        <w:jc w:val="both"/>
        <w:rPr>
          <w:rFonts w:asciiTheme="majorBidi" w:hAnsiTheme="majorBidi" w:cstheme="majorBidi"/>
          <w:sz w:val="28"/>
          <w:szCs w:val="28"/>
        </w:rPr>
      </w:pPr>
      <w:r w:rsidRPr="00EB23F5">
        <w:rPr>
          <w:rFonts w:asciiTheme="majorBidi" w:hAnsiTheme="majorBidi" w:cstheme="majorBidi"/>
          <w:b/>
          <w:bCs/>
          <w:sz w:val="28"/>
          <w:szCs w:val="28"/>
        </w:rPr>
        <w:t xml:space="preserve">Rx1 </w:t>
      </w:r>
    </w:p>
    <w:p w:rsidR="00703D95" w:rsidRPr="00EB23F5" w:rsidRDefault="00703D95" w:rsidP="00E2208B">
      <w:pPr>
        <w:pStyle w:val="ListParagraph"/>
        <w:tabs>
          <w:tab w:val="left" w:pos="270"/>
        </w:tabs>
        <w:spacing w:line="360" w:lineRule="auto"/>
        <w:ind w:left="270" w:hanging="270"/>
        <w:jc w:val="both"/>
        <w:rPr>
          <w:rFonts w:asciiTheme="majorBidi" w:hAnsiTheme="majorBidi" w:cstheme="majorBidi"/>
          <w:sz w:val="28"/>
          <w:szCs w:val="28"/>
        </w:rPr>
      </w:pPr>
      <w:r w:rsidRPr="00EB23F5">
        <w:rPr>
          <w:rFonts w:asciiTheme="majorBidi" w:hAnsiTheme="majorBidi" w:cstheme="majorBidi"/>
          <w:sz w:val="28"/>
          <w:szCs w:val="28"/>
        </w:rPr>
        <w:t>Glycerinated gelatin suppositories (B.P.)</w:t>
      </w:r>
    </w:p>
    <w:p w:rsidR="00703D95" w:rsidRPr="00EB23F5" w:rsidRDefault="00703D95" w:rsidP="00E2208B">
      <w:pPr>
        <w:pStyle w:val="ListParagraph"/>
        <w:tabs>
          <w:tab w:val="left" w:pos="270"/>
        </w:tabs>
        <w:spacing w:line="360" w:lineRule="auto"/>
        <w:ind w:left="270" w:hanging="270"/>
        <w:jc w:val="both"/>
        <w:rPr>
          <w:rFonts w:asciiTheme="majorBidi" w:hAnsiTheme="majorBidi" w:cstheme="majorBidi"/>
          <w:sz w:val="28"/>
          <w:szCs w:val="28"/>
        </w:rPr>
      </w:pPr>
      <w:r w:rsidRPr="00EB23F5">
        <w:rPr>
          <w:rFonts w:asciiTheme="majorBidi" w:hAnsiTheme="majorBidi" w:cstheme="majorBidi"/>
          <w:sz w:val="28"/>
          <w:szCs w:val="28"/>
        </w:rPr>
        <w:t>Gelatin                                                 14 g</w:t>
      </w:r>
    </w:p>
    <w:p w:rsidR="00703D95" w:rsidRPr="00EB23F5" w:rsidRDefault="00703D95" w:rsidP="00E2208B">
      <w:pPr>
        <w:pStyle w:val="ListParagraph"/>
        <w:tabs>
          <w:tab w:val="left" w:pos="270"/>
        </w:tabs>
        <w:spacing w:line="360" w:lineRule="auto"/>
        <w:ind w:left="270" w:hanging="270"/>
        <w:jc w:val="both"/>
        <w:rPr>
          <w:rFonts w:asciiTheme="majorBidi" w:hAnsiTheme="majorBidi" w:cstheme="majorBidi"/>
          <w:sz w:val="28"/>
          <w:szCs w:val="28"/>
        </w:rPr>
      </w:pPr>
      <w:r w:rsidRPr="00EB23F5">
        <w:rPr>
          <w:rFonts w:asciiTheme="majorBidi" w:hAnsiTheme="majorBidi" w:cstheme="majorBidi"/>
          <w:sz w:val="28"/>
          <w:szCs w:val="28"/>
        </w:rPr>
        <w:t>Glycerol                                               70 g</w:t>
      </w:r>
    </w:p>
    <w:p w:rsidR="00703D95" w:rsidRPr="00EB23F5" w:rsidRDefault="00703D95" w:rsidP="00E2208B">
      <w:pPr>
        <w:pStyle w:val="ListParagraph"/>
        <w:tabs>
          <w:tab w:val="left" w:pos="270"/>
        </w:tabs>
        <w:spacing w:line="360" w:lineRule="auto"/>
        <w:ind w:left="270" w:hanging="270"/>
        <w:jc w:val="both"/>
        <w:rPr>
          <w:rFonts w:asciiTheme="majorBidi" w:hAnsiTheme="majorBidi" w:cstheme="majorBidi"/>
          <w:sz w:val="28"/>
          <w:szCs w:val="28"/>
        </w:rPr>
      </w:pPr>
      <w:r w:rsidRPr="00EB23F5">
        <w:rPr>
          <w:rFonts w:asciiTheme="majorBidi" w:hAnsiTheme="majorBidi" w:cstheme="majorBidi"/>
          <w:sz w:val="28"/>
          <w:szCs w:val="28"/>
        </w:rPr>
        <w:t xml:space="preserve">Purified </w:t>
      </w:r>
      <w:r w:rsidR="00521374" w:rsidRPr="00EB23F5">
        <w:rPr>
          <w:rFonts w:asciiTheme="majorBidi" w:hAnsiTheme="majorBidi" w:cstheme="majorBidi"/>
          <w:sz w:val="28"/>
          <w:szCs w:val="28"/>
        </w:rPr>
        <w:t>water q.s</w:t>
      </w:r>
      <w:r w:rsidRPr="00EB23F5">
        <w:rPr>
          <w:rFonts w:asciiTheme="majorBidi" w:hAnsiTheme="majorBidi" w:cstheme="majorBidi"/>
          <w:sz w:val="28"/>
          <w:szCs w:val="28"/>
        </w:rPr>
        <w:t xml:space="preserve">.                              100 g </w:t>
      </w:r>
    </w:p>
    <w:p w:rsidR="00703D95" w:rsidRPr="00EB23F5" w:rsidRDefault="00703D95" w:rsidP="00E2208B">
      <w:pPr>
        <w:pStyle w:val="ListParagraph"/>
        <w:tabs>
          <w:tab w:val="left" w:pos="270"/>
        </w:tabs>
        <w:spacing w:line="360" w:lineRule="auto"/>
        <w:ind w:left="270" w:hanging="270"/>
        <w:jc w:val="both"/>
        <w:rPr>
          <w:rFonts w:asciiTheme="majorBidi" w:hAnsiTheme="majorBidi" w:cstheme="majorBidi"/>
          <w:sz w:val="28"/>
          <w:szCs w:val="28"/>
        </w:rPr>
      </w:pPr>
      <w:r w:rsidRPr="00EB23F5">
        <w:rPr>
          <w:rFonts w:asciiTheme="majorBidi" w:hAnsiTheme="majorBidi" w:cstheme="majorBidi"/>
          <w:sz w:val="28"/>
          <w:szCs w:val="28"/>
        </w:rPr>
        <w:t>Ft. sup.</w:t>
      </w:r>
    </w:p>
    <w:p w:rsidR="00703D95" w:rsidRPr="00EB23F5" w:rsidRDefault="00703D95" w:rsidP="00E2208B">
      <w:pPr>
        <w:pStyle w:val="ListParagraph"/>
        <w:tabs>
          <w:tab w:val="left" w:pos="270"/>
        </w:tabs>
        <w:spacing w:line="360" w:lineRule="auto"/>
        <w:ind w:left="270" w:hanging="270"/>
        <w:jc w:val="both"/>
        <w:rPr>
          <w:rFonts w:asciiTheme="majorBidi" w:hAnsiTheme="majorBidi" w:cstheme="majorBidi"/>
          <w:sz w:val="28"/>
          <w:szCs w:val="28"/>
        </w:rPr>
      </w:pPr>
      <w:r w:rsidRPr="00EB23F5">
        <w:rPr>
          <w:rFonts w:asciiTheme="majorBidi" w:hAnsiTheme="majorBidi" w:cstheme="majorBidi"/>
          <w:sz w:val="28"/>
          <w:szCs w:val="28"/>
        </w:rPr>
        <w:t xml:space="preserve">M.Ft. 5 supp. using 1 g mold </w:t>
      </w:r>
    </w:p>
    <w:p w:rsidR="00703D95" w:rsidRPr="00EB23F5" w:rsidRDefault="00703D95" w:rsidP="00E2208B">
      <w:pPr>
        <w:pStyle w:val="ListParagraph"/>
        <w:tabs>
          <w:tab w:val="left" w:pos="270"/>
        </w:tabs>
        <w:spacing w:line="360" w:lineRule="auto"/>
        <w:ind w:left="270" w:hanging="270"/>
        <w:jc w:val="both"/>
        <w:rPr>
          <w:rFonts w:asciiTheme="majorBidi" w:hAnsiTheme="majorBidi" w:cstheme="majorBidi"/>
          <w:sz w:val="28"/>
          <w:szCs w:val="28"/>
        </w:rPr>
      </w:pPr>
      <w:r w:rsidRPr="00EB23F5">
        <w:rPr>
          <w:rFonts w:asciiTheme="majorBidi" w:hAnsiTheme="majorBidi" w:cstheme="majorBidi"/>
          <w:sz w:val="28"/>
          <w:szCs w:val="28"/>
        </w:rPr>
        <w:t>sig. one sup. to be used when required.</w:t>
      </w:r>
    </w:p>
    <w:p w:rsidR="00703D95" w:rsidRPr="00EB23F5" w:rsidRDefault="00703D95" w:rsidP="00E2208B">
      <w:pPr>
        <w:pStyle w:val="ListParagraph"/>
        <w:tabs>
          <w:tab w:val="left" w:pos="270"/>
        </w:tabs>
        <w:spacing w:line="360" w:lineRule="auto"/>
        <w:ind w:left="270" w:hanging="270"/>
        <w:jc w:val="both"/>
        <w:rPr>
          <w:rFonts w:asciiTheme="majorBidi" w:hAnsiTheme="majorBidi" w:cstheme="majorBidi"/>
          <w:b/>
          <w:bCs/>
          <w:sz w:val="28"/>
          <w:szCs w:val="28"/>
        </w:rPr>
      </w:pPr>
      <w:r w:rsidRPr="00EB23F5">
        <w:rPr>
          <w:rFonts w:asciiTheme="majorBidi" w:hAnsiTheme="majorBidi" w:cstheme="majorBidi"/>
          <w:b/>
          <w:bCs/>
          <w:sz w:val="28"/>
          <w:szCs w:val="28"/>
        </w:rPr>
        <w:t>Rx2</w:t>
      </w:r>
    </w:p>
    <w:p w:rsidR="00703D95" w:rsidRPr="00EB23F5" w:rsidRDefault="00703D95" w:rsidP="00E2208B">
      <w:pPr>
        <w:pStyle w:val="ListParagraph"/>
        <w:tabs>
          <w:tab w:val="left" w:pos="270"/>
        </w:tabs>
        <w:spacing w:line="360" w:lineRule="auto"/>
        <w:ind w:left="270" w:hanging="270"/>
        <w:jc w:val="both"/>
        <w:rPr>
          <w:rFonts w:asciiTheme="majorBidi" w:hAnsiTheme="majorBidi" w:cstheme="majorBidi"/>
          <w:sz w:val="28"/>
          <w:szCs w:val="28"/>
        </w:rPr>
      </w:pPr>
      <w:r w:rsidRPr="00EB23F5">
        <w:rPr>
          <w:rFonts w:asciiTheme="majorBidi" w:hAnsiTheme="majorBidi" w:cstheme="majorBidi"/>
          <w:sz w:val="28"/>
          <w:szCs w:val="28"/>
        </w:rPr>
        <w:t>Glycerin suppositories (USP)</w:t>
      </w:r>
    </w:p>
    <w:p w:rsidR="00703D95" w:rsidRPr="00EB23F5" w:rsidRDefault="00703D95" w:rsidP="00E2208B">
      <w:pPr>
        <w:pStyle w:val="ListParagraph"/>
        <w:tabs>
          <w:tab w:val="left" w:pos="270"/>
        </w:tabs>
        <w:spacing w:line="360" w:lineRule="auto"/>
        <w:ind w:left="270" w:hanging="270"/>
        <w:jc w:val="both"/>
        <w:rPr>
          <w:rFonts w:asciiTheme="majorBidi" w:hAnsiTheme="majorBidi" w:cstheme="majorBidi"/>
          <w:sz w:val="28"/>
          <w:szCs w:val="28"/>
        </w:rPr>
      </w:pPr>
      <w:r w:rsidRPr="00EB23F5">
        <w:rPr>
          <w:rFonts w:asciiTheme="majorBidi" w:hAnsiTheme="majorBidi" w:cstheme="majorBidi"/>
          <w:sz w:val="28"/>
          <w:szCs w:val="28"/>
        </w:rPr>
        <w:t>Glycerol                                         91 g</w:t>
      </w:r>
    </w:p>
    <w:p w:rsidR="00703D95" w:rsidRPr="00EB23F5" w:rsidRDefault="00703D95" w:rsidP="00E2208B">
      <w:pPr>
        <w:pStyle w:val="ListParagraph"/>
        <w:tabs>
          <w:tab w:val="left" w:pos="270"/>
        </w:tabs>
        <w:spacing w:line="360" w:lineRule="auto"/>
        <w:ind w:left="270" w:hanging="270"/>
        <w:jc w:val="both"/>
        <w:rPr>
          <w:rFonts w:asciiTheme="majorBidi" w:hAnsiTheme="majorBidi" w:cstheme="majorBidi"/>
          <w:sz w:val="28"/>
          <w:szCs w:val="28"/>
        </w:rPr>
      </w:pPr>
      <w:r w:rsidRPr="00EB23F5">
        <w:rPr>
          <w:rFonts w:asciiTheme="majorBidi" w:hAnsiTheme="majorBidi" w:cstheme="majorBidi"/>
          <w:sz w:val="28"/>
          <w:szCs w:val="28"/>
        </w:rPr>
        <w:t>Sodium stearate                              9 g</w:t>
      </w:r>
    </w:p>
    <w:p w:rsidR="00703D95" w:rsidRPr="00EB23F5" w:rsidRDefault="00703D95" w:rsidP="00E2208B">
      <w:pPr>
        <w:pStyle w:val="ListParagraph"/>
        <w:tabs>
          <w:tab w:val="left" w:pos="270"/>
        </w:tabs>
        <w:spacing w:line="360" w:lineRule="auto"/>
        <w:ind w:left="270" w:hanging="270"/>
        <w:jc w:val="both"/>
        <w:rPr>
          <w:rFonts w:asciiTheme="majorBidi" w:hAnsiTheme="majorBidi" w:cstheme="majorBidi"/>
          <w:sz w:val="28"/>
          <w:szCs w:val="28"/>
        </w:rPr>
      </w:pPr>
      <w:r w:rsidRPr="00EB23F5">
        <w:rPr>
          <w:rFonts w:asciiTheme="majorBidi" w:hAnsiTheme="majorBidi" w:cstheme="majorBidi"/>
          <w:sz w:val="28"/>
          <w:szCs w:val="28"/>
        </w:rPr>
        <w:t>Purified water                                 5 g</w:t>
      </w:r>
    </w:p>
    <w:p w:rsidR="00703D95" w:rsidRPr="00EB23F5" w:rsidRDefault="00703D95" w:rsidP="00703D95">
      <w:pPr>
        <w:pStyle w:val="ListParagraph"/>
        <w:tabs>
          <w:tab w:val="left" w:pos="270"/>
        </w:tabs>
        <w:spacing w:line="360" w:lineRule="auto"/>
        <w:ind w:left="270"/>
        <w:jc w:val="both"/>
        <w:rPr>
          <w:rFonts w:asciiTheme="majorBidi" w:hAnsiTheme="majorBidi" w:cstheme="majorBidi"/>
          <w:sz w:val="28"/>
          <w:szCs w:val="28"/>
        </w:rPr>
      </w:pPr>
      <w:r w:rsidRPr="00EB23F5">
        <w:rPr>
          <w:rFonts w:asciiTheme="majorBidi" w:hAnsiTheme="majorBidi" w:cstheme="majorBidi"/>
          <w:sz w:val="28"/>
          <w:szCs w:val="28"/>
        </w:rPr>
        <w:lastRenderedPageBreak/>
        <w:t>To make about                               100 g</w:t>
      </w:r>
    </w:p>
    <w:p w:rsidR="00703D95" w:rsidRPr="00EB23F5" w:rsidRDefault="00703D95" w:rsidP="00703D95">
      <w:pPr>
        <w:pStyle w:val="ListParagraph"/>
        <w:tabs>
          <w:tab w:val="left" w:pos="270"/>
        </w:tabs>
        <w:spacing w:line="360" w:lineRule="auto"/>
        <w:ind w:left="270"/>
        <w:jc w:val="both"/>
        <w:rPr>
          <w:rFonts w:asciiTheme="majorBidi" w:hAnsiTheme="majorBidi" w:cstheme="majorBidi"/>
          <w:sz w:val="28"/>
          <w:szCs w:val="28"/>
        </w:rPr>
      </w:pPr>
      <w:r w:rsidRPr="00EB23F5">
        <w:rPr>
          <w:rFonts w:asciiTheme="majorBidi" w:hAnsiTheme="majorBidi" w:cstheme="majorBidi"/>
          <w:sz w:val="28"/>
          <w:szCs w:val="28"/>
        </w:rPr>
        <w:t>Ft. sup.</w:t>
      </w:r>
    </w:p>
    <w:p w:rsidR="00703D95" w:rsidRPr="00EB23F5" w:rsidRDefault="00703D95" w:rsidP="00703D95">
      <w:pPr>
        <w:pStyle w:val="ListParagraph"/>
        <w:tabs>
          <w:tab w:val="left" w:pos="270"/>
        </w:tabs>
        <w:spacing w:line="360" w:lineRule="auto"/>
        <w:ind w:left="270"/>
        <w:jc w:val="both"/>
        <w:rPr>
          <w:rFonts w:asciiTheme="majorBidi" w:hAnsiTheme="majorBidi" w:cstheme="majorBidi"/>
          <w:sz w:val="28"/>
          <w:szCs w:val="28"/>
        </w:rPr>
      </w:pPr>
      <w:r w:rsidRPr="00EB23F5">
        <w:rPr>
          <w:rFonts w:asciiTheme="majorBidi" w:hAnsiTheme="majorBidi" w:cstheme="majorBidi"/>
          <w:sz w:val="28"/>
          <w:szCs w:val="28"/>
        </w:rPr>
        <w:t>M.ft. 5 supp. using 2 g mold</w:t>
      </w:r>
    </w:p>
    <w:p w:rsidR="00703D95" w:rsidRPr="00EB23F5" w:rsidRDefault="00703D95" w:rsidP="00703D95">
      <w:pPr>
        <w:pStyle w:val="ListParagraph"/>
        <w:tabs>
          <w:tab w:val="left" w:pos="270"/>
        </w:tabs>
        <w:spacing w:line="360" w:lineRule="auto"/>
        <w:ind w:left="270"/>
        <w:jc w:val="both"/>
        <w:rPr>
          <w:rFonts w:asciiTheme="majorBidi" w:hAnsiTheme="majorBidi" w:cstheme="majorBidi"/>
          <w:sz w:val="28"/>
          <w:szCs w:val="28"/>
        </w:rPr>
      </w:pPr>
      <w:r w:rsidRPr="00EB23F5">
        <w:rPr>
          <w:rFonts w:asciiTheme="majorBidi" w:hAnsiTheme="majorBidi" w:cstheme="majorBidi"/>
          <w:sz w:val="28"/>
          <w:szCs w:val="28"/>
        </w:rPr>
        <w:t>sig. one sup. at night</w:t>
      </w:r>
    </w:p>
    <w:p w:rsidR="00703D95" w:rsidRPr="00EB23F5" w:rsidRDefault="00703D95" w:rsidP="00703D95">
      <w:pPr>
        <w:pStyle w:val="ListParagraph"/>
        <w:tabs>
          <w:tab w:val="left" w:pos="270"/>
        </w:tabs>
        <w:spacing w:line="360" w:lineRule="auto"/>
        <w:ind w:left="270"/>
        <w:jc w:val="both"/>
        <w:rPr>
          <w:rFonts w:asciiTheme="majorBidi" w:hAnsiTheme="majorBidi" w:cstheme="majorBidi"/>
          <w:b/>
          <w:bCs/>
          <w:sz w:val="28"/>
          <w:szCs w:val="28"/>
        </w:rPr>
      </w:pPr>
      <w:r w:rsidRPr="00EB23F5">
        <w:rPr>
          <w:rFonts w:asciiTheme="majorBidi" w:hAnsiTheme="majorBidi" w:cstheme="majorBidi"/>
          <w:b/>
          <w:bCs/>
          <w:sz w:val="28"/>
          <w:szCs w:val="28"/>
        </w:rPr>
        <w:t>Rx3</w:t>
      </w:r>
    </w:p>
    <w:p w:rsidR="00703D95" w:rsidRPr="00EB23F5" w:rsidRDefault="00E53158" w:rsidP="00703D95">
      <w:pPr>
        <w:pStyle w:val="ListParagraph"/>
        <w:tabs>
          <w:tab w:val="left" w:pos="270"/>
        </w:tabs>
        <w:spacing w:line="360" w:lineRule="auto"/>
        <w:ind w:left="270"/>
        <w:jc w:val="both"/>
        <w:rPr>
          <w:rFonts w:asciiTheme="majorBidi" w:hAnsiTheme="majorBidi" w:cstheme="majorBidi"/>
          <w:sz w:val="28"/>
          <w:szCs w:val="28"/>
        </w:rPr>
      </w:pPr>
      <w:r w:rsidRPr="00EB23F5">
        <w:rPr>
          <w:rFonts w:asciiTheme="majorBidi" w:hAnsiTheme="majorBidi" w:cstheme="majorBidi"/>
          <w:sz w:val="28"/>
          <w:szCs w:val="28"/>
        </w:rPr>
        <w:t>Soap glycerin suppositories (B.P.C)</w:t>
      </w:r>
    </w:p>
    <w:p w:rsidR="00E53158" w:rsidRPr="00EB23F5" w:rsidRDefault="00E53158" w:rsidP="00703D95">
      <w:pPr>
        <w:pStyle w:val="ListParagraph"/>
        <w:tabs>
          <w:tab w:val="left" w:pos="270"/>
        </w:tabs>
        <w:spacing w:line="360" w:lineRule="auto"/>
        <w:ind w:left="270"/>
        <w:jc w:val="both"/>
        <w:rPr>
          <w:rFonts w:asciiTheme="majorBidi" w:hAnsiTheme="majorBidi" w:cstheme="majorBidi"/>
          <w:sz w:val="28"/>
          <w:szCs w:val="28"/>
        </w:rPr>
      </w:pPr>
      <w:r w:rsidRPr="00EB23F5">
        <w:rPr>
          <w:rFonts w:asciiTheme="majorBidi" w:hAnsiTheme="majorBidi" w:cstheme="majorBidi"/>
          <w:sz w:val="28"/>
          <w:szCs w:val="28"/>
        </w:rPr>
        <w:t>Glycerol                                         90 g</w:t>
      </w:r>
    </w:p>
    <w:p w:rsidR="00E53158" w:rsidRPr="00EB23F5" w:rsidRDefault="00E53158" w:rsidP="00703D95">
      <w:pPr>
        <w:pStyle w:val="ListParagraph"/>
        <w:tabs>
          <w:tab w:val="left" w:pos="270"/>
        </w:tabs>
        <w:spacing w:line="360" w:lineRule="auto"/>
        <w:ind w:left="270"/>
        <w:jc w:val="both"/>
        <w:rPr>
          <w:rFonts w:asciiTheme="majorBidi" w:hAnsiTheme="majorBidi" w:cstheme="majorBidi"/>
          <w:sz w:val="28"/>
          <w:szCs w:val="28"/>
        </w:rPr>
      </w:pPr>
      <w:r w:rsidRPr="00EB23F5">
        <w:rPr>
          <w:rFonts w:asciiTheme="majorBidi" w:hAnsiTheme="majorBidi" w:cstheme="majorBidi"/>
          <w:sz w:val="28"/>
          <w:szCs w:val="28"/>
        </w:rPr>
        <w:t>Sodium carbonate                          9 g</w:t>
      </w:r>
    </w:p>
    <w:p w:rsidR="00E53158" w:rsidRPr="00EB23F5" w:rsidRDefault="00E53158" w:rsidP="00703D95">
      <w:pPr>
        <w:pStyle w:val="ListParagraph"/>
        <w:tabs>
          <w:tab w:val="left" w:pos="270"/>
        </w:tabs>
        <w:spacing w:line="360" w:lineRule="auto"/>
        <w:ind w:left="270"/>
        <w:jc w:val="both"/>
        <w:rPr>
          <w:rFonts w:asciiTheme="majorBidi" w:hAnsiTheme="majorBidi" w:cstheme="majorBidi"/>
          <w:sz w:val="28"/>
          <w:szCs w:val="28"/>
        </w:rPr>
      </w:pPr>
      <w:r w:rsidRPr="00EB23F5">
        <w:rPr>
          <w:rFonts w:asciiTheme="majorBidi" w:hAnsiTheme="majorBidi" w:cstheme="majorBidi"/>
          <w:sz w:val="28"/>
          <w:szCs w:val="28"/>
        </w:rPr>
        <w:t>Stearic acid                                     5 g</w:t>
      </w:r>
    </w:p>
    <w:p w:rsidR="00E53158" w:rsidRPr="00EB23F5" w:rsidRDefault="00E53158" w:rsidP="00703D95">
      <w:pPr>
        <w:pStyle w:val="ListParagraph"/>
        <w:tabs>
          <w:tab w:val="left" w:pos="270"/>
        </w:tabs>
        <w:spacing w:line="360" w:lineRule="auto"/>
        <w:ind w:left="270"/>
        <w:jc w:val="both"/>
        <w:rPr>
          <w:rFonts w:asciiTheme="majorBidi" w:hAnsiTheme="majorBidi" w:cstheme="majorBidi"/>
          <w:sz w:val="28"/>
          <w:szCs w:val="28"/>
        </w:rPr>
      </w:pPr>
      <w:r w:rsidRPr="00EB23F5">
        <w:rPr>
          <w:rFonts w:asciiTheme="majorBidi" w:hAnsiTheme="majorBidi" w:cstheme="majorBidi"/>
          <w:sz w:val="28"/>
          <w:szCs w:val="28"/>
        </w:rPr>
        <w:t>Ft. sup.</w:t>
      </w:r>
    </w:p>
    <w:p w:rsidR="00E53158" w:rsidRPr="00EB23F5" w:rsidRDefault="00E53158" w:rsidP="00E53158">
      <w:pPr>
        <w:pStyle w:val="ListParagraph"/>
        <w:tabs>
          <w:tab w:val="left" w:pos="270"/>
        </w:tabs>
        <w:spacing w:line="360" w:lineRule="auto"/>
        <w:ind w:left="270"/>
        <w:jc w:val="both"/>
        <w:rPr>
          <w:rFonts w:asciiTheme="majorBidi" w:hAnsiTheme="majorBidi" w:cstheme="majorBidi"/>
          <w:sz w:val="28"/>
          <w:szCs w:val="28"/>
        </w:rPr>
      </w:pPr>
      <w:r w:rsidRPr="00EB23F5">
        <w:rPr>
          <w:rFonts w:asciiTheme="majorBidi" w:hAnsiTheme="majorBidi" w:cstheme="majorBidi"/>
          <w:sz w:val="28"/>
          <w:szCs w:val="28"/>
        </w:rPr>
        <w:t>M.ft. 5 supp. using 1g mold</w:t>
      </w:r>
    </w:p>
    <w:p w:rsidR="00E53158" w:rsidRPr="00EB23F5" w:rsidRDefault="00E53158" w:rsidP="00E53158">
      <w:pPr>
        <w:pStyle w:val="ListParagraph"/>
        <w:tabs>
          <w:tab w:val="left" w:pos="270"/>
        </w:tabs>
        <w:spacing w:line="360" w:lineRule="auto"/>
        <w:ind w:left="270"/>
        <w:jc w:val="both"/>
        <w:rPr>
          <w:rFonts w:asciiTheme="majorBidi" w:hAnsiTheme="majorBidi" w:cstheme="majorBidi"/>
          <w:sz w:val="28"/>
          <w:szCs w:val="28"/>
        </w:rPr>
      </w:pPr>
      <w:r w:rsidRPr="00EB23F5">
        <w:rPr>
          <w:rFonts w:asciiTheme="majorBidi" w:hAnsiTheme="majorBidi" w:cstheme="majorBidi"/>
          <w:sz w:val="28"/>
          <w:szCs w:val="28"/>
        </w:rPr>
        <w:t>sig. sup</w:t>
      </w:r>
      <w:r w:rsidR="00606948" w:rsidRPr="00EB23F5">
        <w:rPr>
          <w:rFonts w:asciiTheme="majorBidi" w:hAnsiTheme="majorBidi" w:cstheme="majorBidi"/>
          <w:sz w:val="28"/>
          <w:szCs w:val="28"/>
        </w:rPr>
        <w:t>p</w:t>
      </w:r>
      <w:r w:rsidRPr="00EB23F5">
        <w:rPr>
          <w:rFonts w:asciiTheme="majorBidi" w:hAnsiTheme="majorBidi" w:cstheme="majorBidi"/>
          <w:sz w:val="28"/>
          <w:szCs w:val="28"/>
        </w:rPr>
        <w:t>. used as directed.</w:t>
      </w:r>
    </w:p>
    <w:p w:rsidR="00606948" w:rsidRPr="00EB23F5" w:rsidRDefault="00606948" w:rsidP="00606948">
      <w:pPr>
        <w:pStyle w:val="ListParagraph"/>
        <w:tabs>
          <w:tab w:val="left" w:pos="270"/>
        </w:tabs>
        <w:spacing w:line="360" w:lineRule="auto"/>
        <w:ind w:left="360"/>
        <w:jc w:val="both"/>
        <w:rPr>
          <w:rFonts w:asciiTheme="majorBidi" w:hAnsiTheme="majorBidi" w:cstheme="majorBidi"/>
          <w:sz w:val="28"/>
          <w:szCs w:val="28"/>
        </w:rPr>
      </w:pPr>
    </w:p>
    <w:p w:rsidR="00E53158" w:rsidRPr="00EB23F5" w:rsidRDefault="00606948" w:rsidP="00606948">
      <w:pPr>
        <w:pStyle w:val="ListParagraph"/>
        <w:numPr>
          <w:ilvl w:val="0"/>
          <w:numId w:val="15"/>
        </w:numPr>
        <w:tabs>
          <w:tab w:val="left" w:pos="270"/>
        </w:tabs>
        <w:spacing w:line="360" w:lineRule="auto"/>
        <w:ind w:left="360"/>
        <w:jc w:val="both"/>
        <w:rPr>
          <w:rFonts w:asciiTheme="majorBidi" w:hAnsiTheme="majorBidi" w:cstheme="majorBidi"/>
          <w:b/>
          <w:bCs/>
          <w:sz w:val="28"/>
          <w:szCs w:val="28"/>
        </w:rPr>
      </w:pPr>
      <w:r w:rsidRPr="00EB23F5">
        <w:rPr>
          <w:rFonts w:asciiTheme="majorBidi" w:hAnsiTheme="majorBidi" w:cstheme="majorBidi"/>
          <w:b/>
          <w:bCs/>
          <w:sz w:val="28"/>
          <w:szCs w:val="28"/>
        </w:rPr>
        <w:t>Macrogols (PEG)</w:t>
      </w:r>
    </w:p>
    <w:p w:rsidR="00606948" w:rsidRPr="00EB23F5" w:rsidRDefault="00606948" w:rsidP="00521374">
      <w:pPr>
        <w:pStyle w:val="ListParagraph"/>
        <w:tabs>
          <w:tab w:val="left" w:pos="270"/>
        </w:tabs>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These polyethylene glycols can be blended together to produce suppository bases with varying: melting points, dissolution rates and physical characteristics.</w:t>
      </w:r>
    </w:p>
    <w:p w:rsidR="00606948" w:rsidRPr="00EB23F5" w:rsidRDefault="00606948" w:rsidP="00521374">
      <w:pPr>
        <w:pStyle w:val="ListParagraph"/>
        <w:tabs>
          <w:tab w:val="left" w:pos="270"/>
        </w:tabs>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 Drug release depends on the base dissolving rather than melting.</w:t>
      </w:r>
    </w:p>
    <w:p w:rsidR="00606948" w:rsidRPr="00EB23F5" w:rsidRDefault="00606948" w:rsidP="00521374">
      <w:pPr>
        <w:pStyle w:val="ListParagraph"/>
        <w:tabs>
          <w:tab w:val="left" w:pos="270"/>
        </w:tabs>
        <w:spacing w:line="360" w:lineRule="auto"/>
        <w:ind w:left="270"/>
        <w:jc w:val="both"/>
        <w:rPr>
          <w:rFonts w:asciiTheme="majorBidi" w:hAnsiTheme="majorBidi" w:cstheme="majorBidi"/>
          <w:sz w:val="28"/>
          <w:szCs w:val="28"/>
        </w:rPr>
      </w:pPr>
      <w:r w:rsidRPr="00EB23F5">
        <w:rPr>
          <w:rFonts w:asciiTheme="majorBidi" w:hAnsiTheme="majorBidi" w:cstheme="majorBidi"/>
          <w:sz w:val="28"/>
          <w:szCs w:val="28"/>
        </w:rPr>
        <w:t>The melting point is often around 50°C.</w:t>
      </w:r>
    </w:p>
    <w:p w:rsidR="007525C4" w:rsidRPr="00EB23F5" w:rsidRDefault="00606948" w:rsidP="00521374">
      <w:pPr>
        <w:pStyle w:val="ListParagraph"/>
        <w:tabs>
          <w:tab w:val="left" w:pos="0"/>
        </w:tabs>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 xml:space="preserve"> </w:t>
      </w:r>
      <w:r w:rsidR="00521374" w:rsidRPr="00EB23F5">
        <w:rPr>
          <w:rFonts w:asciiTheme="majorBidi" w:hAnsiTheme="majorBidi" w:cstheme="majorBidi"/>
          <w:sz w:val="28"/>
          <w:szCs w:val="28"/>
        </w:rPr>
        <w:t>Higher</w:t>
      </w:r>
      <w:r w:rsidRPr="00EB23F5">
        <w:rPr>
          <w:rFonts w:asciiTheme="majorBidi" w:hAnsiTheme="majorBidi" w:cstheme="majorBidi"/>
          <w:sz w:val="28"/>
          <w:szCs w:val="28"/>
        </w:rPr>
        <w:t xml:space="preserve"> proportions of high molecular weight polymers produce </w:t>
      </w:r>
    </w:p>
    <w:p w:rsidR="00606948" w:rsidRPr="00EB23F5" w:rsidRDefault="00521374" w:rsidP="00521374">
      <w:pPr>
        <w:pStyle w:val="ListParagraph"/>
        <w:tabs>
          <w:tab w:val="left" w:pos="0"/>
        </w:tabs>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Preparations</w:t>
      </w:r>
      <w:r w:rsidR="00606948" w:rsidRPr="00EB23F5">
        <w:rPr>
          <w:rFonts w:asciiTheme="majorBidi" w:hAnsiTheme="majorBidi" w:cstheme="majorBidi"/>
          <w:sz w:val="28"/>
          <w:szCs w:val="28"/>
        </w:rPr>
        <w:t xml:space="preserve"> which release the drug slowly and are also brittle.</w:t>
      </w:r>
    </w:p>
    <w:p w:rsidR="007525C4" w:rsidRPr="00EB23F5" w:rsidRDefault="00606948" w:rsidP="00521374">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 xml:space="preserve"> </w:t>
      </w:r>
      <w:r w:rsidR="00521374" w:rsidRPr="00EB23F5">
        <w:rPr>
          <w:rFonts w:asciiTheme="majorBidi" w:hAnsiTheme="majorBidi" w:cstheme="majorBidi"/>
          <w:sz w:val="28"/>
          <w:szCs w:val="28"/>
        </w:rPr>
        <w:t>less</w:t>
      </w:r>
      <w:r w:rsidRPr="00EB23F5">
        <w:rPr>
          <w:rFonts w:asciiTheme="majorBidi" w:hAnsiTheme="majorBidi" w:cstheme="majorBidi"/>
          <w:sz w:val="28"/>
          <w:szCs w:val="28"/>
        </w:rPr>
        <w:t xml:space="preserve"> brittle products which release the drug more readily can be </w:t>
      </w:r>
    </w:p>
    <w:p w:rsidR="00703D95" w:rsidRPr="00EB23F5" w:rsidRDefault="00606948" w:rsidP="00521374">
      <w:pPr>
        <w:pStyle w:val="ListParagraph"/>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prepared by mixing high polymers with medium and low polymers.</w:t>
      </w:r>
    </w:p>
    <w:p w:rsidR="007525C4" w:rsidRPr="00EB23F5" w:rsidRDefault="007525C4" w:rsidP="007525C4">
      <w:pPr>
        <w:pStyle w:val="ListParagraph"/>
        <w:spacing w:line="360" w:lineRule="auto"/>
        <w:ind w:left="0"/>
        <w:rPr>
          <w:rFonts w:asciiTheme="majorBidi" w:hAnsiTheme="majorBidi" w:cstheme="majorBidi"/>
          <w:b/>
          <w:bCs/>
          <w:sz w:val="28"/>
          <w:szCs w:val="28"/>
        </w:rPr>
      </w:pPr>
      <w:r w:rsidRPr="00EB23F5">
        <w:rPr>
          <w:rFonts w:asciiTheme="majorBidi" w:hAnsiTheme="majorBidi" w:cstheme="majorBidi"/>
          <w:b/>
          <w:bCs/>
          <w:sz w:val="28"/>
          <w:szCs w:val="28"/>
        </w:rPr>
        <w:t>Advantages:</w:t>
      </w:r>
    </w:p>
    <w:p w:rsidR="007525C4" w:rsidRPr="00EB23F5" w:rsidRDefault="007525C4" w:rsidP="007525C4">
      <w:pPr>
        <w:pStyle w:val="ListParagraph"/>
        <w:spacing w:line="360" w:lineRule="auto"/>
        <w:ind w:left="0"/>
        <w:rPr>
          <w:rFonts w:asciiTheme="majorBidi" w:hAnsiTheme="majorBidi" w:cstheme="majorBidi"/>
          <w:sz w:val="28"/>
          <w:szCs w:val="28"/>
        </w:rPr>
      </w:pPr>
      <w:r w:rsidRPr="00EB23F5">
        <w:rPr>
          <w:rFonts w:asciiTheme="majorBidi" w:hAnsiTheme="majorBidi" w:cstheme="majorBidi"/>
          <w:sz w:val="28"/>
          <w:szCs w:val="28"/>
        </w:rPr>
        <w:t>a- No laxative effect.</w:t>
      </w:r>
    </w:p>
    <w:p w:rsidR="007525C4" w:rsidRPr="00EB23F5" w:rsidRDefault="007525C4" w:rsidP="007525C4">
      <w:pPr>
        <w:pStyle w:val="ListParagraph"/>
        <w:spacing w:line="360" w:lineRule="auto"/>
        <w:ind w:left="0"/>
        <w:rPr>
          <w:rFonts w:asciiTheme="majorBidi" w:hAnsiTheme="majorBidi" w:cstheme="majorBidi"/>
          <w:sz w:val="28"/>
          <w:szCs w:val="28"/>
        </w:rPr>
      </w:pPr>
      <w:r w:rsidRPr="00EB23F5">
        <w:rPr>
          <w:rFonts w:asciiTheme="majorBidi" w:hAnsiTheme="majorBidi" w:cstheme="majorBidi"/>
          <w:sz w:val="28"/>
          <w:szCs w:val="28"/>
        </w:rPr>
        <w:t>b- Less microbial contamination.</w:t>
      </w:r>
    </w:p>
    <w:p w:rsidR="007525C4" w:rsidRPr="00EB23F5" w:rsidRDefault="007525C4" w:rsidP="007525C4">
      <w:pPr>
        <w:pStyle w:val="ListParagraph"/>
        <w:spacing w:line="360" w:lineRule="auto"/>
        <w:ind w:left="0"/>
        <w:rPr>
          <w:rFonts w:asciiTheme="majorBidi" w:hAnsiTheme="majorBidi" w:cstheme="majorBidi"/>
          <w:sz w:val="28"/>
          <w:szCs w:val="28"/>
        </w:rPr>
      </w:pPr>
      <w:r w:rsidRPr="00EB23F5">
        <w:rPr>
          <w:rFonts w:asciiTheme="majorBidi" w:hAnsiTheme="majorBidi" w:cstheme="majorBidi"/>
          <w:sz w:val="28"/>
          <w:szCs w:val="28"/>
        </w:rPr>
        <w:t>c- The base contract on cooling and no lubricant is necessary.</w:t>
      </w:r>
    </w:p>
    <w:p w:rsidR="007525C4" w:rsidRPr="00EB23F5" w:rsidRDefault="007525C4" w:rsidP="007525C4">
      <w:pPr>
        <w:pStyle w:val="ListParagraph"/>
        <w:spacing w:line="360" w:lineRule="auto"/>
        <w:ind w:left="0"/>
        <w:rPr>
          <w:rFonts w:asciiTheme="majorBidi" w:hAnsiTheme="majorBidi" w:cstheme="majorBidi"/>
          <w:sz w:val="28"/>
          <w:szCs w:val="28"/>
        </w:rPr>
      </w:pPr>
      <w:r w:rsidRPr="00EB23F5">
        <w:rPr>
          <w:rFonts w:asciiTheme="majorBidi" w:hAnsiTheme="majorBidi" w:cstheme="majorBidi"/>
          <w:sz w:val="28"/>
          <w:szCs w:val="28"/>
        </w:rPr>
        <w:t>d- Melting point above body temperature:</w:t>
      </w:r>
    </w:p>
    <w:p w:rsidR="007525C4" w:rsidRPr="00EB23F5" w:rsidRDefault="007525C4" w:rsidP="007525C4">
      <w:pPr>
        <w:pStyle w:val="ListParagraph"/>
        <w:spacing w:line="360" w:lineRule="auto"/>
        <w:ind w:left="0"/>
        <w:rPr>
          <w:rFonts w:asciiTheme="majorBidi" w:hAnsiTheme="majorBidi" w:cstheme="majorBidi"/>
          <w:sz w:val="28"/>
          <w:szCs w:val="28"/>
        </w:rPr>
      </w:pPr>
      <w:r w:rsidRPr="00EB23F5">
        <w:rPr>
          <w:rFonts w:asciiTheme="majorBidi" w:hAnsiTheme="majorBidi" w:cstheme="majorBidi"/>
          <w:sz w:val="28"/>
          <w:szCs w:val="28"/>
        </w:rPr>
        <w:t>- Cool storage is not so critical.</w:t>
      </w:r>
    </w:p>
    <w:p w:rsidR="007525C4" w:rsidRPr="00EB23F5" w:rsidRDefault="007525C4" w:rsidP="007525C4">
      <w:pPr>
        <w:pStyle w:val="ListParagraph"/>
        <w:spacing w:line="360" w:lineRule="auto"/>
        <w:ind w:left="0"/>
        <w:rPr>
          <w:rFonts w:asciiTheme="majorBidi" w:hAnsiTheme="majorBidi" w:cstheme="majorBidi"/>
          <w:sz w:val="28"/>
          <w:szCs w:val="28"/>
        </w:rPr>
      </w:pPr>
      <w:r w:rsidRPr="00EB23F5">
        <w:rPr>
          <w:rFonts w:asciiTheme="majorBidi" w:hAnsiTheme="majorBidi" w:cstheme="majorBidi"/>
          <w:sz w:val="28"/>
          <w:szCs w:val="28"/>
        </w:rPr>
        <w:lastRenderedPageBreak/>
        <w:t>- Suitable for hot climates</w:t>
      </w:r>
    </w:p>
    <w:p w:rsidR="007525C4" w:rsidRPr="00EB23F5" w:rsidRDefault="007525C4" w:rsidP="007525C4">
      <w:pPr>
        <w:pStyle w:val="ListParagraph"/>
        <w:spacing w:line="360" w:lineRule="auto"/>
        <w:ind w:left="0"/>
        <w:rPr>
          <w:rFonts w:asciiTheme="majorBidi" w:hAnsiTheme="majorBidi" w:cstheme="majorBidi"/>
          <w:sz w:val="28"/>
          <w:szCs w:val="28"/>
        </w:rPr>
      </w:pPr>
      <w:r w:rsidRPr="00EB23F5">
        <w:rPr>
          <w:rFonts w:asciiTheme="majorBidi" w:hAnsiTheme="majorBidi" w:cstheme="majorBidi"/>
          <w:sz w:val="28"/>
          <w:szCs w:val="28"/>
        </w:rPr>
        <w:t>- The base dissolve in the body and disperse the medication slowly, providing a sustained effect.</w:t>
      </w:r>
    </w:p>
    <w:p w:rsidR="007525C4" w:rsidRPr="00EB23F5" w:rsidRDefault="007525C4" w:rsidP="007525C4">
      <w:pPr>
        <w:pStyle w:val="ListParagraph"/>
        <w:spacing w:line="360" w:lineRule="auto"/>
        <w:ind w:left="0"/>
        <w:rPr>
          <w:rFonts w:asciiTheme="majorBidi" w:hAnsiTheme="majorBidi" w:cstheme="majorBidi"/>
          <w:sz w:val="28"/>
          <w:szCs w:val="28"/>
        </w:rPr>
      </w:pPr>
      <w:r w:rsidRPr="00EB23F5">
        <w:rPr>
          <w:rFonts w:asciiTheme="majorBidi" w:hAnsiTheme="majorBidi" w:cstheme="majorBidi"/>
          <w:sz w:val="28"/>
          <w:szCs w:val="28"/>
        </w:rPr>
        <w:t>e- Produce high-viscosity solutions, so leakage is less likely.</w:t>
      </w:r>
    </w:p>
    <w:p w:rsidR="007525C4" w:rsidRPr="00EB23F5" w:rsidRDefault="007525C4" w:rsidP="007525C4">
      <w:pPr>
        <w:pStyle w:val="ListParagraph"/>
        <w:spacing w:line="360" w:lineRule="auto"/>
        <w:ind w:left="0"/>
        <w:rPr>
          <w:rFonts w:asciiTheme="majorBidi" w:hAnsiTheme="majorBidi" w:cstheme="majorBidi"/>
          <w:sz w:val="28"/>
          <w:szCs w:val="28"/>
        </w:rPr>
      </w:pPr>
      <w:r w:rsidRPr="00EB23F5">
        <w:rPr>
          <w:rFonts w:asciiTheme="majorBidi" w:hAnsiTheme="majorBidi" w:cstheme="majorBidi"/>
          <w:sz w:val="28"/>
          <w:szCs w:val="28"/>
        </w:rPr>
        <w:t>f- Good solvent properties.</w:t>
      </w:r>
    </w:p>
    <w:p w:rsidR="007525C4" w:rsidRPr="00EB23F5" w:rsidRDefault="007525C4" w:rsidP="007525C4">
      <w:pPr>
        <w:pStyle w:val="ListParagraph"/>
        <w:spacing w:line="360" w:lineRule="auto"/>
        <w:ind w:left="0"/>
        <w:rPr>
          <w:rFonts w:asciiTheme="majorBidi" w:hAnsiTheme="majorBidi" w:cstheme="majorBidi"/>
          <w:b/>
          <w:bCs/>
          <w:sz w:val="28"/>
          <w:szCs w:val="28"/>
        </w:rPr>
      </w:pPr>
      <w:r w:rsidRPr="00EB23F5">
        <w:rPr>
          <w:rFonts w:asciiTheme="majorBidi" w:hAnsiTheme="majorBidi" w:cstheme="majorBidi"/>
          <w:b/>
          <w:bCs/>
          <w:sz w:val="28"/>
          <w:szCs w:val="28"/>
        </w:rPr>
        <w:t>Disadvantages:</w:t>
      </w:r>
    </w:p>
    <w:p w:rsidR="007525C4" w:rsidRPr="00EB23F5" w:rsidRDefault="007525C4" w:rsidP="007525C4">
      <w:pPr>
        <w:pStyle w:val="ListParagraph"/>
        <w:numPr>
          <w:ilvl w:val="0"/>
          <w:numId w:val="16"/>
        </w:numPr>
        <w:spacing w:line="360" w:lineRule="auto"/>
        <w:ind w:left="270" w:hanging="270"/>
        <w:rPr>
          <w:rFonts w:asciiTheme="majorBidi" w:hAnsiTheme="majorBidi" w:cstheme="majorBidi"/>
          <w:sz w:val="28"/>
          <w:szCs w:val="28"/>
        </w:rPr>
      </w:pPr>
      <w:r w:rsidRPr="00EB23F5">
        <w:rPr>
          <w:rFonts w:asciiTheme="majorBidi" w:hAnsiTheme="majorBidi" w:cstheme="majorBidi"/>
          <w:sz w:val="28"/>
          <w:szCs w:val="28"/>
        </w:rPr>
        <w:t xml:space="preserve">They are </w:t>
      </w:r>
      <w:r w:rsidR="00AB2AF0" w:rsidRPr="00EB23F5">
        <w:rPr>
          <w:rFonts w:asciiTheme="majorBidi" w:hAnsiTheme="majorBidi" w:cstheme="majorBidi"/>
          <w:sz w:val="28"/>
          <w:szCs w:val="28"/>
        </w:rPr>
        <w:t>hyroscopic which</w:t>
      </w:r>
      <w:r w:rsidRPr="00EB23F5">
        <w:rPr>
          <w:rFonts w:asciiTheme="majorBidi" w:hAnsiTheme="majorBidi" w:cstheme="majorBidi"/>
          <w:sz w:val="28"/>
          <w:szCs w:val="28"/>
        </w:rPr>
        <w:t xml:space="preserve"> means </w:t>
      </w:r>
      <w:r w:rsidR="00AB2AF0" w:rsidRPr="00EB23F5">
        <w:rPr>
          <w:rFonts w:asciiTheme="majorBidi" w:hAnsiTheme="majorBidi" w:cstheme="majorBidi"/>
          <w:sz w:val="28"/>
          <w:szCs w:val="28"/>
        </w:rPr>
        <w:t xml:space="preserve">they must </w:t>
      </w:r>
      <w:r w:rsidRPr="00EB23F5">
        <w:rPr>
          <w:rFonts w:asciiTheme="majorBidi" w:hAnsiTheme="majorBidi" w:cstheme="majorBidi"/>
          <w:sz w:val="28"/>
          <w:szCs w:val="28"/>
        </w:rPr>
        <w:t>be carefully stored . Irritation to rectal mucosa can also occur.</w:t>
      </w:r>
    </w:p>
    <w:p w:rsidR="007525C4" w:rsidRPr="00EB23F5" w:rsidRDefault="007525C4" w:rsidP="007525C4">
      <w:pPr>
        <w:pStyle w:val="ListParagraph"/>
        <w:numPr>
          <w:ilvl w:val="0"/>
          <w:numId w:val="16"/>
        </w:numPr>
        <w:spacing w:line="360" w:lineRule="auto"/>
        <w:ind w:left="270" w:hanging="270"/>
        <w:rPr>
          <w:rFonts w:asciiTheme="majorBidi" w:hAnsiTheme="majorBidi" w:cstheme="majorBidi"/>
          <w:sz w:val="28"/>
          <w:szCs w:val="28"/>
        </w:rPr>
      </w:pPr>
      <w:r w:rsidRPr="00EB23F5">
        <w:rPr>
          <w:rFonts w:asciiTheme="majorBidi" w:hAnsiTheme="majorBidi" w:cstheme="majorBidi"/>
          <w:sz w:val="28"/>
          <w:szCs w:val="28"/>
        </w:rPr>
        <w:t>They are incompatible with several drugs. e. g. benzocaine penicillin, tannins, phenol and bismuth salts.</w:t>
      </w:r>
    </w:p>
    <w:p w:rsidR="00AB2AF0" w:rsidRPr="00EB23F5" w:rsidRDefault="00AB2AF0" w:rsidP="007525C4">
      <w:pPr>
        <w:pStyle w:val="ListParagraph"/>
        <w:numPr>
          <w:ilvl w:val="0"/>
          <w:numId w:val="16"/>
        </w:numPr>
        <w:spacing w:line="360" w:lineRule="auto"/>
        <w:ind w:left="270" w:hanging="270"/>
        <w:rPr>
          <w:rFonts w:asciiTheme="majorBidi" w:hAnsiTheme="majorBidi" w:cstheme="majorBidi"/>
          <w:sz w:val="28"/>
          <w:szCs w:val="28"/>
        </w:rPr>
      </w:pPr>
      <w:r w:rsidRPr="00EB23F5">
        <w:rPr>
          <w:rFonts w:asciiTheme="majorBidi" w:hAnsiTheme="majorBidi" w:cstheme="majorBidi"/>
          <w:sz w:val="28"/>
          <w:szCs w:val="28"/>
        </w:rPr>
        <w:t xml:space="preserve">They become brittle if cooled too quickly and may become brittle on storage </w:t>
      </w:r>
    </w:p>
    <w:p w:rsidR="00AB2AF0" w:rsidRPr="00EB23F5" w:rsidRDefault="00AB2AF0" w:rsidP="007525C4">
      <w:pPr>
        <w:pStyle w:val="ListParagraph"/>
        <w:numPr>
          <w:ilvl w:val="0"/>
          <w:numId w:val="16"/>
        </w:numPr>
        <w:spacing w:line="360" w:lineRule="auto"/>
        <w:ind w:left="270" w:hanging="270"/>
        <w:rPr>
          <w:rFonts w:asciiTheme="majorBidi" w:hAnsiTheme="majorBidi" w:cstheme="majorBidi"/>
          <w:sz w:val="28"/>
          <w:szCs w:val="28"/>
        </w:rPr>
      </w:pPr>
      <w:r w:rsidRPr="00EB23F5">
        <w:rPr>
          <w:rFonts w:asciiTheme="majorBidi" w:hAnsiTheme="majorBidi" w:cstheme="majorBidi"/>
          <w:sz w:val="28"/>
          <w:szCs w:val="28"/>
        </w:rPr>
        <w:t>Crystal growth occurs with some active ingredients.</w:t>
      </w:r>
    </w:p>
    <w:p w:rsidR="00AB2AF0" w:rsidRPr="00EB23F5" w:rsidRDefault="00AB2AF0" w:rsidP="00E2208B">
      <w:pPr>
        <w:pStyle w:val="ListParagraph"/>
        <w:spacing w:line="360" w:lineRule="auto"/>
        <w:ind w:left="142" w:hanging="142"/>
        <w:rPr>
          <w:rFonts w:asciiTheme="majorBidi" w:hAnsiTheme="majorBidi" w:cstheme="majorBidi"/>
          <w:b/>
          <w:bCs/>
          <w:sz w:val="28"/>
          <w:szCs w:val="28"/>
        </w:rPr>
      </w:pPr>
      <w:r w:rsidRPr="00EB23F5">
        <w:rPr>
          <w:rFonts w:asciiTheme="majorBidi" w:hAnsiTheme="majorBidi" w:cstheme="majorBidi"/>
          <w:b/>
          <w:bCs/>
          <w:sz w:val="28"/>
          <w:szCs w:val="28"/>
        </w:rPr>
        <w:t>Experimental Work</w:t>
      </w:r>
    </w:p>
    <w:p w:rsidR="00AB2AF0" w:rsidRPr="00EB23F5" w:rsidRDefault="00AB2AF0" w:rsidP="00E2208B">
      <w:pPr>
        <w:pStyle w:val="ListParagraph"/>
        <w:spacing w:line="360" w:lineRule="auto"/>
        <w:ind w:left="142" w:hanging="142"/>
        <w:rPr>
          <w:rFonts w:asciiTheme="majorBidi" w:hAnsiTheme="majorBidi" w:cstheme="majorBidi"/>
          <w:b/>
          <w:bCs/>
          <w:sz w:val="28"/>
          <w:szCs w:val="28"/>
        </w:rPr>
      </w:pPr>
      <w:r w:rsidRPr="00EB23F5">
        <w:rPr>
          <w:rFonts w:asciiTheme="majorBidi" w:hAnsiTheme="majorBidi" w:cstheme="majorBidi"/>
          <w:b/>
          <w:bCs/>
          <w:sz w:val="28"/>
          <w:szCs w:val="28"/>
        </w:rPr>
        <w:t>Rx 1</w:t>
      </w:r>
    </w:p>
    <w:p w:rsidR="00703D95" w:rsidRPr="00EB23F5" w:rsidRDefault="00AB2AF0" w:rsidP="00E2208B">
      <w:pPr>
        <w:pStyle w:val="ListParagraph"/>
        <w:tabs>
          <w:tab w:val="left" w:pos="270"/>
        </w:tabs>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PEG 1000                                                    35%</w:t>
      </w:r>
    </w:p>
    <w:p w:rsidR="00AB2AF0" w:rsidRPr="00EB23F5" w:rsidRDefault="00AB2AF0" w:rsidP="00E2208B">
      <w:pPr>
        <w:pStyle w:val="ListParagraph"/>
        <w:tabs>
          <w:tab w:val="left" w:pos="0"/>
        </w:tabs>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PEG 400                                                      40%</w:t>
      </w:r>
    </w:p>
    <w:p w:rsidR="00AB2AF0" w:rsidRPr="00EB23F5" w:rsidRDefault="00AB2AF0" w:rsidP="00E2208B">
      <w:pPr>
        <w:pStyle w:val="ListParagraph"/>
        <w:tabs>
          <w:tab w:val="left" w:pos="0"/>
        </w:tabs>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PEG 4000                                                     25%</w:t>
      </w:r>
    </w:p>
    <w:p w:rsidR="00AB2AF0" w:rsidRPr="00EB23F5" w:rsidRDefault="00E2208B" w:rsidP="00E2208B">
      <w:pPr>
        <w:pStyle w:val="ListParagraph"/>
        <w:tabs>
          <w:tab w:val="left" w:pos="270"/>
        </w:tabs>
        <w:spacing w:line="360" w:lineRule="auto"/>
        <w:ind w:left="0" w:hanging="142"/>
        <w:jc w:val="both"/>
        <w:rPr>
          <w:rFonts w:asciiTheme="majorBidi" w:hAnsiTheme="majorBidi" w:cstheme="majorBidi"/>
          <w:sz w:val="28"/>
          <w:szCs w:val="28"/>
        </w:rPr>
      </w:pPr>
      <w:r>
        <w:rPr>
          <w:rFonts w:asciiTheme="majorBidi" w:hAnsiTheme="majorBidi" w:cstheme="majorBidi"/>
          <w:sz w:val="28"/>
          <w:szCs w:val="28"/>
        </w:rPr>
        <w:t xml:space="preserve">  </w:t>
      </w:r>
      <w:r w:rsidR="00AB2AF0" w:rsidRPr="00EB23F5">
        <w:rPr>
          <w:rFonts w:asciiTheme="majorBidi" w:hAnsiTheme="majorBidi" w:cstheme="majorBidi"/>
          <w:sz w:val="28"/>
          <w:szCs w:val="28"/>
        </w:rPr>
        <w:t>Ft. supp.</w:t>
      </w:r>
    </w:p>
    <w:p w:rsidR="00AB2AF0" w:rsidRPr="00EB23F5" w:rsidRDefault="00AB2AF0" w:rsidP="007525C4">
      <w:pPr>
        <w:pStyle w:val="ListParagraph"/>
        <w:tabs>
          <w:tab w:val="left" w:pos="270"/>
        </w:tabs>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 xml:space="preserve">M.Ft. 5 supp. using 2 g mold </w:t>
      </w:r>
    </w:p>
    <w:p w:rsidR="00AB2AF0" w:rsidRPr="00EB23F5" w:rsidRDefault="00AB2AF0" w:rsidP="007525C4">
      <w:pPr>
        <w:pStyle w:val="ListParagraph"/>
        <w:tabs>
          <w:tab w:val="left" w:pos="270"/>
        </w:tabs>
        <w:spacing w:line="360" w:lineRule="auto"/>
        <w:ind w:left="0"/>
        <w:jc w:val="both"/>
        <w:rPr>
          <w:rFonts w:asciiTheme="majorBidi" w:hAnsiTheme="majorBidi" w:cstheme="majorBidi"/>
          <w:b/>
          <w:bCs/>
          <w:sz w:val="28"/>
          <w:szCs w:val="28"/>
        </w:rPr>
      </w:pPr>
      <w:r w:rsidRPr="00EB23F5">
        <w:rPr>
          <w:rFonts w:asciiTheme="majorBidi" w:hAnsiTheme="majorBidi" w:cstheme="majorBidi"/>
          <w:b/>
          <w:bCs/>
          <w:sz w:val="28"/>
          <w:szCs w:val="28"/>
        </w:rPr>
        <w:t xml:space="preserve">Rx2 </w:t>
      </w:r>
    </w:p>
    <w:p w:rsidR="00AB2AF0" w:rsidRPr="00EB23F5" w:rsidRDefault="00AB2AF0" w:rsidP="007525C4">
      <w:pPr>
        <w:pStyle w:val="ListParagraph"/>
        <w:tabs>
          <w:tab w:val="left" w:pos="270"/>
        </w:tabs>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PEG 400                                                   20%</w:t>
      </w:r>
    </w:p>
    <w:p w:rsidR="00AB2AF0" w:rsidRPr="00EB23F5" w:rsidRDefault="00AB2AF0" w:rsidP="00E2208B">
      <w:pPr>
        <w:pStyle w:val="ListParagraph"/>
        <w:tabs>
          <w:tab w:val="left" w:pos="270"/>
        </w:tabs>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 xml:space="preserve">PEG 6000 </w:t>
      </w:r>
      <w:r w:rsidR="00A47D4F" w:rsidRPr="00EB23F5">
        <w:rPr>
          <w:rFonts w:asciiTheme="majorBidi" w:hAnsiTheme="majorBidi" w:cstheme="majorBidi"/>
          <w:sz w:val="28"/>
          <w:szCs w:val="28"/>
        </w:rPr>
        <w:t xml:space="preserve">                                                33%</w:t>
      </w:r>
    </w:p>
    <w:p w:rsidR="00A47D4F" w:rsidRPr="00EB23F5" w:rsidRDefault="00A47D4F" w:rsidP="00E2208B">
      <w:pPr>
        <w:pStyle w:val="ListParagraph"/>
        <w:tabs>
          <w:tab w:val="left" w:pos="270"/>
        </w:tabs>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 xml:space="preserve"> </w:t>
      </w:r>
      <w:r w:rsidR="00E2208B">
        <w:rPr>
          <w:rFonts w:asciiTheme="majorBidi" w:hAnsiTheme="majorBidi" w:cstheme="majorBidi"/>
          <w:sz w:val="28"/>
          <w:szCs w:val="28"/>
        </w:rPr>
        <w:t>P</w:t>
      </w:r>
      <w:r w:rsidRPr="00EB23F5">
        <w:rPr>
          <w:rFonts w:asciiTheme="majorBidi" w:hAnsiTheme="majorBidi" w:cstheme="majorBidi"/>
          <w:sz w:val="28"/>
          <w:szCs w:val="28"/>
        </w:rPr>
        <w:t>EG 600                                                  47%</w:t>
      </w:r>
    </w:p>
    <w:p w:rsidR="00A47D4F" w:rsidRPr="00EB23F5" w:rsidRDefault="00A47D4F" w:rsidP="007525C4">
      <w:pPr>
        <w:pStyle w:val="ListParagraph"/>
        <w:tabs>
          <w:tab w:val="left" w:pos="270"/>
        </w:tabs>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Ft.supp.</w:t>
      </w:r>
    </w:p>
    <w:p w:rsidR="00AB2AF0" w:rsidRPr="00EB23F5" w:rsidRDefault="00A47D4F" w:rsidP="007525C4">
      <w:pPr>
        <w:pStyle w:val="ListParagraph"/>
        <w:tabs>
          <w:tab w:val="left" w:pos="270"/>
        </w:tabs>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M.Ft. 5 supp. using 2 g mold</w:t>
      </w:r>
    </w:p>
    <w:p w:rsidR="00521374" w:rsidRDefault="00521374" w:rsidP="007525C4">
      <w:pPr>
        <w:pStyle w:val="ListParagraph"/>
        <w:tabs>
          <w:tab w:val="left" w:pos="270"/>
        </w:tabs>
        <w:spacing w:line="360" w:lineRule="auto"/>
        <w:ind w:left="0"/>
        <w:jc w:val="both"/>
        <w:rPr>
          <w:rFonts w:asciiTheme="majorBidi" w:hAnsiTheme="majorBidi" w:cstheme="majorBidi"/>
          <w:sz w:val="28"/>
          <w:szCs w:val="28"/>
        </w:rPr>
      </w:pPr>
    </w:p>
    <w:p w:rsidR="00521374" w:rsidRDefault="00521374" w:rsidP="007525C4">
      <w:pPr>
        <w:pStyle w:val="ListParagraph"/>
        <w:tabs>
          <w:tab w:val="left" w:pos="270"/>
        </w:tabs>
        <w:spacing w:line="360" w:lineRule="auto"/>
        <w:ind w:left="0"/>
        <w:jc w:val="both"/>
        <w:rPr>
          <w:rFonts w:asciiTheme="majorBidi" w:hAnsiTheme="majorBidi" w:cstheme="majorBidi"/>
          <w:sz w:val="28"/>
          <w:szCs w:val="28"/>
        </w:rPr>
      </w:pPr>
    </w:p>
    <w:p w:rsidR="00521374" w:rsidRDefault="00521374" w:rsidP="007525C4">
      <w:pPr>
        <w:pStyle w:val="ListParagraph"/>
        <w:tabs>
          <w:tab w:val="left" w:pos="270"/>
        </w:tabs>
        <w:spacing w:line="360" w:lineRule="auto"/>
        <w:ind w:left="0"/>
        <w:jc w:val="both"/>
        <w:rPr>
          <w:rFonts w:asciiTheme="majorBidi" w:hAnsiTheme="majorBidi" w:cstheme="majorBidi"/>
          <w:sz w:val="28"/>
          <w:szCs w:val="28"/>
        </w:rPr>
      </w:pPr>
    </w:p>
    <w:p w:rsidR="00A47D4F" w:rsidRPr="00EB23F5" w:rsidRDefault="00A47D4F" w:rsidP="007525C4">
      <w:pPr>
        <w:pStyle w:val="ListParagraph"/>
        <w:tabs>
          <w:tab w:val="left" w:pos="270"/>
        </w:tabs>
        <w:spacing w:line="360" w:lineRule="auto"/>
        <w:ind w:left="0"/>
        <w:jc w:val="both"/>
        <w:rPr>
          <w:rFonts w:asciiTheme="majorBidi" w:hAnsiTheme="majorBidi" w:cstheme="majorBidi"/>
          <w:b/>
          <w:bCs/>
          <w:sz w:val="28"/>
          <w:szCs w:val="28"/>
        </w:rPr>
      </w:pPr>
      <w:r w:rsidRPr="00EB23F5">
        <w:rPr>
          <w:rFonts w:asciiTheme="majorBidi" w:hAnsiTheme="majorBidi" w:cstheme="majorBidi"/>
          <w:b/>
          <w:bCs/>
          <w:sz w:val="28"/>
          <w:szCs w:val="28"/>
        </w:rPr>
        <w:lastRenderedPageBreak/>
        <w:t xml:space="preserve">Rx3 </w:t>
      </w:r>
    </w:p>
    <w:p w:rsidR="00AB2AF0" w:rsidRPr="00EB23F5" w:rsidRDefault="00A47D4F" w:rsidP="007525C4">
      <w:pPr>
        <w:pStyle w:val="ListParagraph"/>
        <w:tabs>
          <w:tab w:val="left" w:pos="270"/>
        </w:tabs>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 xml:space="preserve">   PEG 4000                                                   20%</w:t>
      </w:r>
    </w:p>
    <w:p w:rsidR="00A47D4F" w:rsidRPr="00EB23F5" w:rsidRDefault="00A47D4F" w:rsidP="007525C4">
      <w:pPr>
        <w:pStyle w:val="ListParagraph"/>
        <w:tabs>
          <w:tab w:val="left" w:pos="270"/>
        </w:tabs>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 xml:space="preserve">   PEG 1540                                                   33%</w:t>
      </w:r>
    </w:p>
    <w:p w:rsidR="00A47D4F" w:rsidRPr="00EB23F5" w:rsidRDefault="00A47D4F" w:rsidP="007525C4">
      <w:pPr>
        <w:pStyle w:val="ListParagraph"/>
        <w:tabs>
          <w:tab w:val="left" w:pos="270"/>
        </w:tabs>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 xml:space="preserve">   Water                                                           47%</w:t>
      </w:r>
    </w:p>
    <w:p w:rsidR="00A47D4F" w:rsidRPr="00EB23F5" w:rsidRDefault="00A47D4F" w:rsidP="007525C4">
      <w:pPr>
        <w:pStyle w:val="ListParagraph"/>
        <w:tabs>
          <w:tab w:val="left" w:pos="270"/>
        </w:tabs>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Ft. supp.</w:t>
      </w:r>
    </w:p>
    <w:p w:rsidR="00A47D4F" w:rsidRPr="00EB23F5" w:rsidRDefault="00A47D4F" w:rsidP="007525C4">
      <w:pPr>
        <w:pStyle w:val="ListParagraph"/>
        <w:tabs>
          <w:tab w:val="left" w:pos="270"/>
        </w:tabs>
        <w:spacing w:line="360" w:lineRule="auto"/>
        <w:ind w:left="0"/>
        <w:jc w:val="both"/>
        <w:rPr>
          <w:rFonts w:asciiTheme="majorBidi" w:hAnsiTheme="majorBidi" w:cstheme="majorBidi"/>
          <w:sz w:val="28"/>
          <w:szCs w:val="28"/>
        </w:rPr>
      </w:pPr>
      <w:r w:rsidRPr="00EB23F5">
        <w:rPr>
          <w:rFonts w:asciiTheme="majorBidi" w:hAnsiTheme="majorBidi" w:cstheme="majorBidi"/>
          <w:sz w:val="28"/>
          <w:szCs w:val="28"/>
        </w:rPr>
        <w:t>M.ft. 5 supp. using 1 g mold</w:t>
      </w:r>
    </w:p>
    <w:p w:rsidR="00AB2AF0" w:rsidRPr="00EB23F5" w:rsidRDefault="00AB2AF0" w:rsidP="007525C4">
      <w:pPr>
        <w:pStyle w:val="ListParagraph"/>
        <w:tabs>
          <w:tab w:val="left" w:pos="270"/>
        </w:tabs>
        <w:spacing w:line="360" w:lineRule="auto"/>
        <w:ind w:left="0"/>
        <w:jc w:val="both"/>
        <w:rPr>
          <w:rFonts w:asciiTheme="majorBidi" w:hAnsiTheme="majorBidi" w:cstheme="majorBidi"/>
          <w:sz w:val="28"/>
          <w:szCs w:val="28"/>
        </w:rPr>
      </w:pPr>
    </w:p>
    <w:sectPr w:rsidR="00AB2AF0" w:rsidRPr="00EB23F5" w:rsidSect="000E3F0C">
      <w:headerReference w:type="default" r:id="rId15"/>
      <w:pgSz w:w="11907" w:h="16839" w:code="9"/>
      <w:pgMar w:top="1440" w:right="1800" w:bottom="1440" w:left="1800" w:header="720" w:footer="720" w:gutter="0"/>
      <w:pgNumType w:start="4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9A5" w:rsidRDefault="00DD59A5" w:rsidP="00FB2A30">
      <w:pPr>
        <w:spacing w:after="0" w:line="240" w:lineRule="auto"/>
      </w:pPr>
      <w:r>
        <w:separator/>
      </w:r>
    </w:p>
  </w:endnote>
  <w:endnote w:type="continuationSeparator" w:id="1">
    <w:p w:rsidR="00DD59A5" w:rsidRDefault="00DD59A5" w:rsidP="00FB2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374" w:rsidRDefault="005213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374" w:rsidRDefault="005213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374" w:rsidRDefault="005213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9A5" w:rsidRDefault="00DD59A5" w:rsidP="00FB2A30">
      <w:pPr>
        <w:spacing w:after="0" w:line="240" w:lineRule="auto"/>
      </w:pPr>
      <w:r>
        <w:separator/>
      </w:r>
    </w:p>
  </w:footnote>
  <w:footnote w:type="continuationSeparator" w:id="1">
    <w:p w:rsidR="00DD59A5" w:rsidRDefault="00DD59A5" w:rsidP="00FB2A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374" w:rsidRDefault="005213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374" w:rsidRDefault="005213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374" w:rsidRDefault="0052137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Look w:val="01E0"/>
    </w:tblPr>
    <w:tblGrid>
      <w:gridCol w:w="7371"/>
      <w:gridCol w:w="1152"/>
    </w:tblGrid>
    <w:tr w:rsidR="000E3F0C">
      <w:tc>
        <w:tcPr>
          <w:tcW w:w="0" w:type="auto"/>
          <w:tcBorders>
            <w:right w:val="single" w:sz="6" w:space="0" w:color="000000" w:themeColor="text1"/>
          </w:tcBorders>
        </w:tcPr>
        <w:sdt>
          <w:sdtPr>
            <w:alias w:val="Company"/>
            <w:id w:val="78735422"/>
            <w:placeholder>
              <w:docPart w:val="858435EC36AC4A7D8FE717F7267A1951"/>
            </w:placeholder>
            <w:dataBinding w:prefixMappings="xmlns:ns0='http://schemas.openxmlformats.org/officeDocument/2006/extended-properties'" w:xpath="/ns0:Properties[1]/ns0:Company[1]" w:storeItemID="{6668398D-A668-4E3E-A5EB-62B293D839F1}"/>
            <w:text/>
          </w:sdtPr>
          <w:sdtContent>
            <w:p w:rsidR="000E3F0C" w:rsidRDefault="000E3F0C">
              <w:pPr>
                <w:pStyle w:val="Header"/>
                <w:jc w:val="right"/>
              </w:pPr>
              <w:r>
                <w:rPr>
                  <w:lang w:val="el-GR"/>
                </w:rPr>
                <w:t>Suppositories</w:t>
              </w:r>
            </w:p>
          </w:sdtContent>
        </w:sdt>
        <w:sdt>
          <w:sdtPr>
            <w:rPr>
              <w:b/>
              <w:bCs/>
            </w:rPr>
            <w:alias w:val="Title"/>
            <w:id w:val="78735415"/>
            <w:placeholder>
              <w:docPart w:val="800A5CE197E04D89B2E624A266BD7A19"/>
            </w:placeholder>
            <w:dataBinding w:prefixMappings="xmlns:ns0='http://schemas.openxmlformats.org/package/2006/metadata/core-properties' xmlns:ns1='http://purl.org/dc/elements/1.1/'" w:xpath="/ns0:coreProperties[1]/ns1:title[1]" w:storeItemID="{6C3C8BC8-F283-45AE-878A-BAB7291924A1}"/>
            <w:text/>
          </w:sdtPr>
          <w:sdtContent>
            <w:p w:rsidR="000E3F0C" w:rsidRDefault="000E3F0C">
              <w:pPr>
                <w:pStyle w:val="Header"/>
                <w:jc w:val="right"/>
                <w:rPr>
                  <w:b/>
                  <w:bCs/>
                </w:rPr>
              </w:pPr>
              <w:r>
                <w:rPr>
                  <w:b/>
                  <w:bCs/>
                  <w:lang w:val="el-GR"/>
                </w:rPr>
                <w:t xml:space="preserve">                                                                                          Pharmaceutical Technology</w:t>
              </w:r>
            </w:p>
          </w:sdtContent>
        </w:sdt>
      </w:tc>
      <w:tc>
        <w:tcPr>
          <w:tcW w:w="1152" w:type="dxa"/>
          <w:tcBorders>
            <w:left w:val="single" w:sz="6" w:space="0" w:color="000000" w:themeColor="text1"/>
          </w:tcBorders>
        </w:tcPr>
        <w:p w:rsidR="000E3F0C" w:rsidRDefault="00EB221F">
          <w:pPr>
            <w:pStyle w:val="Header"/>
            <w:rPr>
              <w:b/>
              <w:bCs/>
            </w:rPr>
          </w:pPr>
          <w:r>
            <w:fldChar w:fldCharType="begin"/>
          </w:r>
          <w:r w:rsidR="000E3F0C">
            <w:instrText xml:space="preserve"> PAGE   \* MERGEFORMAT </w:instrText>
          </w:r>
          <w:r>
            <w:fldChar w:fldCharType="separate"/>
          </w:r>
          <w:r w:rsidR="00E2208B">
            <w:rPr>
              <w:noProof/>
            </w:rPr>
            <w:t>48</w:t>
          </w:r>
          <w:r>
            <w:rPr>
              <w:noProof/>
            </w:rPr>
            <w:fldChar w:fldCharType="end"/>
          </w:r>
        </w:p>
      </w:tc>
    </w:tr>
  </w:tbl>
  <w:p w:rsidR="007741C3" w:rsidRDefault="007741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54BF"/>
    <w:multiLevelType w:val="hybridMultilevel"/>
    <w:tmpl w:val="9C1C6716"/>
    <w:lvl w:ilvl="0" w:tplc="04090019">
      <w:start w:val="1"/>
      <w:numFmt w:val="low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nsid w:val="0AA75BC6"/>
    <w:multiLevelType w:val="hybridMultilevel"/>
    <w:tmpl w:val="A7E0D78C"/>
    <w:lvl w:ilvl="0" w:tplc="980446E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E4C77"/>
    <w:multiLevelType w:val="hybridMultilevel"/>
    <w:tmpl w:val="84EA89C4"/>
    <w:lvl w:ilvl="0" w:tplc="C6A2E614">
      <w:start w:val="1"/>
      <w:numFmt w:val="decimal"/>
      <w:lvlText w:val="%1."/>
      <w:lvlJc w:val="left"/>
      <w:pPr>
        <w:ind w:left="720" w:hanging="360"/>
      </w:pPr>
      <w:rPr>
        <w:rFonts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6F2E"/>
    <w:multiLevelType w:val="hybridMultilevel"/>
    <w:tmpl w:val="2A2AE99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D4C318C"/>
    <w:multiLevelType w:val="hybridMultilevel"/>
    <w:tmpl w:val="0406C91A"/>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26C87B7A"/>
    <w:multiLevelType w:val="hybridMultilevel"/>
    <w:tmpl w:val="BA1AE6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4D410B"/>
    <w:multiLevelType w:val="hybridMultilevel"/>
    <w:tmpl w:val="256E6A02"/>
    <w:lvl w:ilvl="0" w:tplc="302A17AE">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02B2413"/>
    <w:multiLevelType w:val="hybridMultilevel"/>
    <w:tmpl w:val="C186E8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F0E3A8E"/>
    <w:multiLevelType w:val="hybridMultilevel"/>
    <w:tmpl w:val="204AFE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E944C6D"/>
    <w:multiLevelType w:val="hybridMultilevel"/>
    <w:tmpl w:val="FB32389A"/>
    <w:lvl w:ilvl="0" w:tplc="04090019">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F70060"/>
    <w:multiLevelType w:val="hybridMultilevel"/>
    <w:tmpl w:val="2AAEA2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669524AB"/>
    <w:multiLevelType w:val="hybridMultilevel"/>
    <w:tmpl w:val="D572F750"/>
    <w:lvl w:ilvl="0" w:tplc="6EE029E4">
      <w:start w:val="1"/>
      <w:numFmt w:val="lowerLetter"/>
      <w:lvlText w:val="%1."/>
      <w:lvlJc w:val="left"/>
      <w:pPr>
        <w:ind w:left="21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CD2597"/>
    <w:multiLevelType w:val="hybridMultilevel"/>
    <w:tmpl w:val="C562FCF2"/>
    <w:lvl w:ilvl="0" w:tplc="0409000F">
      <w:start w:val="1"/>
      <w:numFmt w:val="decimal"/>
      <w:lvlText w:val="%1."/>
      <w:lvlJc w:val="left"/>
      <w:pPr>
        <w:ind w:left="1440" w:hanging="360"/>
      </w:pPr>
    </w:lvl>
    <w:lvl w:ilvl="1" w:tplc="808860B6">
      <w:start w:val="1"/>
      <w:numFmt w:val="lowerLetter"/>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E452EDF"/>
    <w:multiLevelType w:val="hybridMultilevel"/>
    <w:tmpl w:val="21BA1D7E"/>
    <w:lvl w:ilvl="0" w:tplc="04090019">
      <w:start w:val="1"/>
      <w:numFmt w:val="lowerLetter"/>
      <w:lvlText w:val="%1."/>
      <w:lvlJc w:val="left"/>
      <w:pPr>
        <w:ind w:left="21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4B5CA1"/>
    <w:multiLevelType w:val="hybridMultilevel"/>
    <w:tmpl w:val="11AE92A4"/>
    <w:lvl w:ilvl="0" w:tplc="0409000F">
      <w:start w:val="1"/>
      <w:numFmt w:val="decimal"/>
      <w:lvlText w:val="%1."/>
      <w:lvlJc w:val="left"/>
      <w:pPr>
        <w:ind w:left="2160" w:hanging="360"/>
      </w:pPr>
    </w:lvl>
    <w:lvl w:ilvl="1" w:tplc="04090019">
      <w:start w:val="1"/>
      <w:numFmt w:val="lowerLetter"/>
      <w:lvlText w:val="%2."/>
      <w:lvlJc w:val="left"/>
      <w:pPr>
        <w:ind w:left="2160" w:hanging="360"/>
      </w:pPr>
      <w:rPr>
        <w:rFonts w:hint="default"/>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18375A7"/>
    <w:multiLevelType w:val="hybridMultilevel"/>
    <w:tmpl w:val="CC2EA746"/>
    <w:lvl w:ilvl="0" w:tplc="9A8094D4">
      <w:start w:val="1"/>
      <w:numFmt w:val="decimal"/>
      <w:lvlText w:val="%1."/>
      <w:lvlJc w:val="left"/>
      <w:pPr>
        <w:ind w:left="21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A5BD6"/>
    <w:multiLevelType w:val="hybridMultilevel"/>
    <w:tmpl w:val="FAD2D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12"/>
  </w:num>
  <w:num w:numId="4">
    <w:abstractNumId w:val="8"/>
  </w:num>
  <w:num w:numId="5">
    <w:abstractNumId w:val="3"/>
  </w:num>
  <w:num w:numId="6">
    <w:abstractNumId w:val="4"/>
  </w:num>
  <w:num w:numId="7">
    <w:abstractNumId w:val="1"/>
  </w:num>
  <w:num w:numId="8">
    <w:abstractNumId w:val="9"/>
  </w:num>
  <w:num w:numId="9">
    <w:abstractNumId w:val="5"/>
  </w:num>
  <w:num w:numId="10">
    <w:abstractNumId w:val="14"/>
  </w:num>
  <w:num w:numId="11">
    <w:abstractNumId w:val="2"/>
  </w:num>
  <w:num w:numId="12">
    <w:abstractNumId w:val="10"/>
  </w:num>
  <w:num w:numId="13">
    <w:abstractNumId w:val="6"/>
  </w:num>
  <w:num w:numId="14">
    <w:abstractNumId w:val="15"/>
  </w:num>
  <w:num w:numId="15">
    <w:abstractNumId w:val="13"/>
  </w:num>
  <w:num w:numId="16">
    <w:abstractNumId w:val="1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5122"/>
  </w:hdrShapeDefaults>
  <w:footnotePr>
    <w:footnote w:id="0"/>
    <w:footnote w:id="1"/>
  </w:footnotePr>
  <w:endnotePr>
    <w:endnote w:id="0"/>
    <w:endnote w:id="1"/>
  </w:endnotePr>
  <w:compat/>
  <w:rsids>
    <w:rsidRoot w:val="00225BEF"/>
    <w:rsid w:val="00000460"/>
    <w:rsid w:val="00006B79"/>
    <w:rsid w:val="0005589D"/>
    <w:rsid w:val="000656F5"/>
    <w:rsid w:val="000D13B8"/>
    <w:rsid w:val="000D4768"/>
    <w:rsid w:val="000E3F0C"/>
    <w:rsid w:val="001541F1"/>
    <w:rsid w:val="001566BB"/>
    <w:rsid w:val="001C6AFA"/>
    <w:rsid w:val="00225BEF"/>
    <w:rsid w:val="00235E34"/>
    <w:rsid w:val="002D23E4"/>
    <w:rsid w:val="00340103"/>
    <w:rsid w:val="00421995"/>
    <w:rsid w:val="00477716"/>
    <w:rsid w:val="00515478"/>
    <w:rsid w:val="00521374"/>
    <w:rsid w:val="0053095A"/>
    <w:rsid w:val="005D08C9"/>
    <w:rsid w:val="00606948"/>
    <w:rsid w:val="006108B9"/>
    <w:rsid w:val="00630A93"/>
    <w:rsid w:val="00676EBD"/>
    <w:rsid w:val="006D2277"/>
    <w:rsid w:val="006F0FA4"/>
    <w:rsid w:val="006F4222"/>
    <w:rsid w:val="00703D95"/>
    <w:rsid w:val="0071544B"/>
    <w:rsid w:val="007360E3"/>
    <w:rsid w:val="007525C4"/>
    <w:rsid w:val="007741C3"/>
    <w:rsid w:val="007A2594"/>
    <w:rsid w:val="007C1676"/>
    <w:rsid w:val="008C6EE9"/>
    <w:rsid w:val="008D69D9"/>
    <w:rsid w:val="0092628D"/>
    <w:rsid w:val="00945697"/>
    <w:rsid w:val="009E5EC4"/>
    <w:rsid w:val="009F2320"/>
    <w:rsid w:val="00A457A5"/>
    <w:rsid w:val="00A47D4F"/>
    <w:rsid w:val="00AA34A4"/>
    <w:rsid w:val="00AB2AF0"/>
    <w:rsid w:val="00B32A16"/>
    <w:rsid w:val="00BA3BF8"/>
    <w:rsid w:val="00BB447C"/>
    <w:rsid w:val="00BF6426"/>
    <w:rsid w:val="00C50CB9"/>
    <w:rsid w:val="00C80C06"/>
    <w:rsid w:val="00C903A8"/>
    <w:rsid w:val="00CD2CB8"/>
    <w:rsid w:val="00CF6081"/>
    <w:rsid w:val="00D01D98"/>
    <w:rsid w:val="00D74562"/>
    <w:rsid w:val="00D836A4"/>
    <w:rsid w:val="00DC16A8"/>
    <w:rsid w:val="00DD365C"/>
    <w:rsid w:val="00DD59A5"/>
    <w:rsid w:val="00E2208B"/>
    <w:rsid w:val="00E53158"/>
    <w:rsid w:val="00EB221F"/>
    <w:rsid w:val="00EB23F5"/>
    <w:rsid w:val="00F464F5"/>
    <w:rsid w:val="00F603E2"/>
    <w:rsid w:val="00F610AF"/>
    <w:rsid w:val="00FA55BA"/>
    <w:rsid w:val="00FB2A30"/>
    <w:rsid w:val="00FE51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2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A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2A30"/>
  </w:style>
  <w:style w:type="paragraph" w:styleId="Footer">
    <w:name w:val="footer"/>
    <w:basedOn w:val="Normal"/>
    <w:link w:val="FooterChar"/>
    <w:uiPriority w:val="99"/>
    <w:unhideWhenUsed/>
    <w:rsid w:val="00FB2A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2A30"/>
  </w:style>
  <w:style w:type="paragraph" w:styleId="BalloonText">
    <w:name w:val="Balloon Text"/>
    <w:basedOn w:val="Normal"/>
    <w:link w:val="BalloonTextChar"/>
    <w:uiPriority w:val="99"/>
    <w:semiHidden/>
    <w:unhideWhenUsed/>
    <w:rsid w:val="00FB2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A30"/>
    <w:rPr>
      <w:rFonts w:ascii="Tahoma" w:hAnsi="Tahoma" w:cs="Tahoma"/>
      <w:sz w:val="16"/>
      <w:szCs w:val="16"/>
    </w:rPr>
  </w:style>
  <w:style w:type="paragraph" w:styleId="ListParagraph">
    <w:name w:val="List Paragraph"/>
    <w:basedOn w:val="Normal"/>
    <w:uiPriority w:val="34"/>
    <w:qFormat/>
    <w:rsid w:val="006F0F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A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2A30"/>
  </w:style>
  <w:style w:type="paragraph" w:styleId="Footer">
    <w:name w:val="footer"/>
    <w:basedOn w:val="Normal"/>
    <w:link w:val="FooterChar"/>
    <w:uiPriority w:val="99"/>
    <w:unhideWhenUsed/>
    <w:rsid w:val="00FB2A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2A30"/>
  </w:style>
  <w:style w:type="paragraph" w:styleId="BalloonText">
    <w:name w:val="Balloon Text"/>
    <w:basedOn w:val="Normal"/>
    <w:link w:val="BalloonTextChar"/>
    <w:uiPriority w:val="99"/>
    <w:semiHidden/>
    <w:unhideWhenUsed/>
    <w:rsid w:val="00FB2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A30"/>
    <w:rPr>
      <w:rFonts w:ascii="Tahoma" w:hAnsi="Tahoma" w:cs="Tahoma"/>
      <w:sz w:val="16"/>
      <w:szCs w:val="16"/>
    </w:rPr>
  </w:style>
  <w:style w:type="paragraph" w:styleId="ListParagraph">
    <w:name w:val="List Paragraph"/>
    <w:basedOn w:val="Normal"/>
    <w:uiPriority w:val="34"/>
    <w:qFormat/>
    <w:rsid w:val="006F0F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58435EC36AC4A7D8FE717F7267A1951"/>
        <w:category>
          <w:name w:val="General"/>
          <w:gallery w:val="placeholder"/>
        </w:category>
        <w:types>
          <w:type w:val="bbPlcHdr"/>
        </w:types>
        <w:behaviors>
          <w:behavior w:val="content"/>
        </w:behaviors>
        <w:guid w:val="{4192524B-F797-4215-9247-6321B95CBFC2}"/>
      </w:docPartPr>
      <w:docPartBody>
        <w:p w:rsidR="00F908B1" w:rsidRDefault="00780F1A" w:rsidP="00780F1A">
          <w:pPr>
            <w:pStyle w:val="858435EC36AC4A7D8FE717F7267A1951"/>
          </w:pPr>
          <w:r>
            <w:t>[Type the company name]</w:t>
          </w:r>
        </w:p>
      </w:docPartBody>
    </w:docPart>
    <w:docPart>
      <w:docPartPr>
        <w:name w:val="800A5CE197E04D89B2E624A266BD7A19"/>
        <w:category>
          <w:name w:val="General"/>
          <w:gallery w:val="placeholder"/>
        </w:category>
        <w:types>
          <w:type w:val="bbPlcHdr"/>
        </w:types>
        <w:behaviors>
          <w:behavior w:val="content"/>
        </w:behaviors>
        <w:guid w:val="{F3E2A53A-2F91-4E5B-9C96-98665527DA2B}"/>
      </w:docPartPr>
      <w:docPartBody>
        <w:p w:rsidR="00F908B1" w:rsidRDefault="00780F1A" w:rsidP="00780F1A">
          <w:pPr>
            <w:pStyle w:val="800A5CE197E04D89B2E624A266BD7A19"/>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80F1A"/>
    <w:rsid w:val="00780F1A"/>
    <w:rsid w:val="00A74543"/>
    <w:rsid w:val="00F908B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8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3FDE5673C843DC857FF19A04307659">
    <w:name w:val="353FDE5673C843DC857FF19A04307659"/>
    <w:rsid w:val="00780F1A"/>
  </w:style>
  <w:style w:type="paragraph" w:customStyle="1" w:styleId="B1F9270F835A4BD0AB7D8FE00FA13742">
    <w:name w:val="B1F9270F835A4BD0AB7D8FE00FA13742"/>
    <w:rsid w:val="00780F1A"/>
  </w:style>
  <w:style w:type="paragraph" w:customStyle="1" w:styleId="858435EC36AC4A7D8FE717F7267A1951">
    <w:name w:val="858435EC36AC4A7D8FE717F7267A1951"/>
    <w:rsid w:val="00780F1A"/>
  </w:style>
  <w:style w:type="paragraph" w:customStyle="1" w:styleId="800A5CE197E04D89B2E624A266BD7A19">
    <w:name w:val="800A5CE197E04D89B2E624A266BD7A19"/>
    <w:rsid w:val="00780F1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184C2-2037-41FA-9586-5B1F997F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13</Pages>
  <Words>2022</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Suppositories</Company>
  <LinksUpToDate>false</LinksUpToDate>
  <CharactersWithSpaces>13524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Pharmaceutical Technology</dc:title>
  <dc:subject/>
  <dc:creator>DR.Ahmed Saker 2o1O</dc:creator>
  <cp:keywords/>
  <dc:description/>
  <cp:lastModifiedBy>Windows User</cp:lastModifiedBy>
  <cp:revision>18</cp:revision>
  <dcterms:created xsi:type="dcterms:W3CDTF">2014-04-12T10:23:00Z</dcterms:created>
  <dcterms:modified xsi:type="dcterms:W3CDTF">2014-12-22T06:27:00Z</dcterms:modified>
</cp:coreProperties>
</file>