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72" w:rsidRDefault="002F27AB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At </w:t>
      </w:r>
      <w:r w:rsidRPr="002F27AB">
        <w:rPr>
          <w:rFonts w:asciiTheme="majorBidi" w:hAnsiTheme="majorBidi" w:cstheme="majorBidi"/>
          <w:sz w:val="24"/>
          <w:szCs w:val="24"/>
        </w:rPr>
        <w:t>40</w:t>
      </w:r>
      <w:r>
        <w:rPr>
          <w:rFonts w:asciiTheme="majorBidi" w:hAnsiTheme="majorBidi" w:cstheme="majorBidi"/>
          <w:sz w:val="24"/>
          <w:szCs w:val="24"/>
        </w:rPr>
        <w:t>°C</w:t>
      </w:r>
    </w:p>
    <w:tbl>
      <w:tblPr>
        <w:tblStyle w:val="TableGrid"/>
        <w:tblW w:w="8848" w:type="dxa"/>
        <w:tblLook w:val="04A0" w:firstRow="1" w:lastRow="0" w:firstColumn="1" w:lastColumn="0" w:noHBand="0" w:noVBand="1"/>
      </w:tblPr>
      <w:tblGrid>
        <w:gridCol w:w="4424"/>
        <w:gridCol w:w="4424"/>
      </w:tblGrid>
      <w:tr w:rsidR="002F27AB" w:rsidRPr="002F27AB" w:rsidTr="002F27AB">
        <w:trPr>
          <w:trHeight w:val="262"/>
        </w:trPr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Time</w:t>
            </w:r>
            <w:r>
              <w:rPr>
                <w:rFonts w:ascii="Calibri" w:eastAsia="Times New Roman" w:hAnsi="Calibri" w:cs="Calibri"/>
                <w:color w:val="000000"/>
              </w:rPr>
              <w:t>(minutes)</w:t>
            </w:r>
          </w:p>
        </w:tc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abs</w:t>
            </w:r>
            <w:r>
              <w:rPr>
                <w:rFonts w:ascii="Calibri" w:eastAsia="Times New Roman" w:hAnsi="Calibri" w:cs="Calibri"/>
                <w:color w:val="000000"/>
              </w:rPr>
              <w:t>orbance</w:t>
            </w:r>
          </w:p>
        </w:tc>
      </w:tr>
      <w:tr w:rsidR="002F27AB" w:rsidRPr="002F27AB" w:rsidTr="002F27AB">
        <w:trPr>
          <w:trHeight w:val="262"/>
        </w:trPr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F27AB" w:rsidRPr="002F27AB" w:rsidTr="002F27AB">
        <w:trPr>
          <w:trHeight w:val="262"/>
        </w:trPr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0.235</w:t>
            </w:r>
          </w:p>
        </w:tc>
      </w:tr>
      <w:tr w:rsidR="002F27AB" w:rsidRPr="002F27AB" w:rsidTr="002F27AB">
        <w:trPr>
          <w:trHeight w:val="262"/>
        </w:trPr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2F27AB" w:rsidRPr="002F27AB" w:rsidTr="002F27AB">
        <w:trPr>
          <w:trHeight w:val="262"/>
        </w:trPr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424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0.474</w:t>
            </w:r>
          </w:p>
        </w:tc>
      </w:tr>
    </w:tbl>
    <w:p w:rsidR="002F27AB" w:rsidRDefault="002F27AB" w:rsidP="002F27AB">
      <w:pPr>
        <w:rPr>
          <w:rFonts w:asciiTheme="majorBidi" w:hAnsiTheme="majorBidi" w:cstheme="majorBidi"/>
          <w:sz w:val="24"/>
          <w:szCs w:val="24"/>
        </w:rPr>
      </w:pPr>
    </w:p>
    <w:p w:rsidR="002F27AB" w:rsidRDefault="002F2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60°C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F27AB" w:rsidRPr="002F27AB" w:rsidTr="002F27AB">
        <w:trPr>
          <w:trHeight w:val="262"/>
        </w:trPr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Time</w:t>
            </w:r>
            <w:r>
              <w:rPr>
                <w:rFonts w:ascii="Calibri" w:eastAsia="Times New Roman" w:hAnsi="Calibri" w:cs="Calibri"/>
                <w:color w:val="000000"/>
              </w:rPr>
              <w:t>(minutes)</w:t>
            </w:r>
          </w:p>
        </w:tc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abs</w:t>
            </w:r>
            <w:r>
              <w:rPr>
                <w:rFonts w:ascii="Calibri" w:eastAsia="Times New Roman" w:hAnsi="Calibri" w:cs="Calibri"/>
                <w:color w:val="000000"/>
              </w:rPr>
              <w:t>orbance</w:t>
            </w:r>
          </w:p>
        </w:tc>
      </w:tr>
      <w:tr w:rsidR="002F27AB" w:rsidRPr="002F27AB" w:rsidTr="002F27AB">
        <w:trPr>
          <w:trHeight w:val="262"/>
        </w:trPr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F27AB" w:rsidRPr="002F27AB" w:rsidTr="002F27AB">
        <w:trPr>
          <w:trHeight w:val="262"/>
        </w:trPr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2F27AB" w:rsidRPr="002F27AB" w:rsidTr="002F27AB">
        <w:trPr>
          <w:trHeight w:val="262"/>
        </w:trPr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2F27AB" w:rsidRPr="002F27AB" w:rsidTr="002F27AB">
        <w:trPr>
          <w:trHeight w:val="262"/>
        </w:trPr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530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0.658</w:t>
            </w:r>
          </w:p>
        </w:tc>
      </w:tr>
    </w:tbl>
    <w:p w:rsidR="002F27AB" w:rsidRDefault="002F27AB">
      <w:pPr>
        <w:rPr>
          <w:rFonts w:asciiTheme="majorBidi" w:hAnsiTheme="majorBidi" w:cstheme="majorBidi"/>
          <w:sz w:val="24"/>
          <w:szCs w:val="24"/>
        </w:rPr>
      </w:pPr>
    </w:p>
    <w:p w:rsidR="002F27AB" w:rsidRDefault="002F2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80 °C</w:t>
      </w:r>
    </w:p>
    <w:tbl>
      <w:tblPr>
        <w:tblStyle w:val="TableGrid"/>
        <w:tblW w:w="8938" w:type="dxa"/>
        <w:tblLook w:val="04A0" w:firstRow="1" w:lastRow="0" w:firstColumn="1" w:lastColumn="0" w:noHBand="0" w:noVBand="1"/>
      </w:tblPr>
      <w:tblGrid>
        <w:gridCol w:w="4469"/>
        <w:gridCol w:w="4469"/>
      </w:tblGrid>
      <w:tr w:rsidR="002F27AB" w:rsidRPr="002F27AB" w:rsidTr="002F27AB">
        <w:trPr>
          <w:trHeight w:val="271"/>
        </w:trPr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abs</w:t>
            </w:r>
          </w:p>
        </w:tc>
      </w:tr>
      <w:tr w:rsidR="002F27AB" w:rsidRPr="002F27AB" w:rsidTr="002F27AB">
        <w:trPr>
          <w:trHeight w:val="271"/>
        </w:trPr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F27AB" w:rsidRPr="002F27AB" w:rsidTr="002F27AB">
        <w:trPr>
          <w:trHeight w:val="271"/>
        </w:trPr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2F27AB" w:rsidRPr="002F27AB" w:rsidTr="002F27AB">
        <w:trPr>
          <w:trHeight w:val="271"/>
        </w:trPr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2F27AB" w:rsidRPr="002F27AB" w:rsidTr="002F27AB">
        <w:trPr>
          <w:trHeight w:val="271"/>
        </w:trPr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2F27AB" w:rsidRPr="002F27AB" w:rsidTr="002F27AB">
        <w:trPr>
          <w:trHeight w:val="271"/>
        </w:trPr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2F27AB" w:rsidRPr="002F27AB" w:rsidTr="002F27AB">
        <w:trPr>
          <w:trHeight w:val="271"/>
        </w:trPr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4469" w:type="dxa"/>
            <w:noWrap/>
            <w:hideMark/>
          </w:tcPr>
          <w:p w:rsidR="002F27AB" w:rsidRPr="002F27AB" w:rsidRDefault="002F27AB" w:rsidP="002F27AB">
            <w:pPr>
              <w:rPr>
                <w:rFonts w:ascii="Calibri" w:eastAsia="Times New Roman" w:hAnsi="Calibri" w:cs="Calibri"/>
                <w:color w:val="000000"/>
              </w:rPr>
            </w:pPr>
            <w:r w:rsidRPr="002F27AB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</w:tbl>
    <w:p w:rsidR="002F27AB" w:rsidRDefault="002F27AB">
      <w:pPr>
        <w:rPr>
          <w:rFonts w:asciiTheme="majorBidi" w:hAnsiTheme="majorBidi" w:cstheme="majorBidi"/>
          <w:sz w:val="24"/>
          <w:szCs w:val="24"/>
        </w:rPr>
      </w:pPr>
    </w:p>
    <w:p w:rsidR="002F27AB" w:rsidRDefault="002F2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 that calibration curve equation is </w:t>
      </w:r>
    </w:p>
    <w:p w:rsidR="002F27AB" w:rsidRPr="002F27AB" w:rsidRDefault="002F2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Y=1.76 x + 0.0323</w:t>
      </w:r>
      <w:r w:rsidR="00E5374F">
        <w:rPr>
          <w:rFonts w:asciiTheme="majorBidi" w:hAnsiTheme="majorBidi" w:cstheme="majorBidi"/>
          <w:sz w:val="24"/>
          <w:szCs w:val="24"/>
        </w:rPr>
        <w:t>(x in mg/ml)</w:t>
      </w:r>
    </w:p>
    <w:sectPr w:rsidR="002F27AB" w:rsidRPr="002F27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C9"/>
    <w:rsid w:val="002F27AB"/>
    <w:rsid w:val="00465372"/>
    <w:rsid w:val="006F45C9"/>
    <w:rsid w:val="00E5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2018-12-01T21:34:00Z</dcterms:created>
  <dcterms:modified xsi:type="dcterms:W3CDTF">2018-12-01T21:51:00Z</dcterms:modified>
</cp:coreProperties>
</file>