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F84" w:rsidRDefault="00F01DF6" w:rsidP="00997F84">
      <w:pPr>
        <w:shd w:val="clear" w:color="auto" w:fill="FFFFFF"/>
        <w:ind w:left="2996" w:right="-630" w:hanging="356"/>
        <w:jc w:val="both"/>
        <w:rPr>
          <w:rFonts w:asciiTheme="majorBidi" w:hAnsiTheme="majorBidi" w:cstheme="majorBidi"/>
          <w:b/>
          <w:bCs/>
          <w:i/>
          <w:iCs/>
          <w:sz w:val="32"/>
          <w:szCs w:val="32"/>
          <w:rtl/>
          <w:lang w:bidi="ar-IQ"/>
        </w:rPr>
      </w:pPr>
      <w:r>
        <w:rPr>
          <w:rFonts w:asciiTheme="majorBidi" w:hAnsiTheme="majorBidi" w:cstheme="majorBidi"/>
          <w:b/>
          <w:bCs/>
          <w:i/>
          <w:iCs/>
          <w:sz w:val="32"/>
          <w:szCs w:val="32"/>
        </w:rPr>
        <w:t xml:space="preserve">    </w:t>
      </w:r>
      <w:proofErr w:type="gramStart"/>
      <w:r w:rsidR="00997F84" w:rsidRPr="00B40943">
        <w:rPr>
          <w:rFonts w:asciiTheme="majorBidi" w:hAnsiTheme="majorBidi" w:cstheme="majorBidi"/>
          <w:b/>
          <w:bCs/>
          <w:i/>
          <w:iCs/>
          <w:sz w:val="32"/>
          <w:szCs w:val="32"/>
        </w:rPr>
        <w:t>Introduction</w:t>
      </w:r>
      <w:r w:rsidR="00997F84">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00997F84">
        <w:rPr>
          <w:rFonts w:asciiTheme="majorBidi" w:hAnsiTheme="majorBidi" w:cstheme="majorBidi"/>
          <w:b/>
          <w:bCs/>
          <w:i/>
          <w:iCs/>
          <w:sz w:val="32"/>
          <w:szCs w:val="32"/>
        </w:rPr>
        <w:t xml:space="preserve">             Lab.</w:t>
      </w:r>
      <w:proofErr w:type="gramEnd"/>
      <w:r w:rsidR="00997F84">
        <w:rPr>
          <w:rFonts w:asciiTheme="majorBidi" w:hAnsiTheme="majorBidi" w:cstheme="majorBidi"/>
          <w:b/>
          <w:bCs/>
          <w:i/>
          <w:iCs/>
          <w:sz w:val="32"/>
          <w:szCs w:val="32"/>
        </w:rPr>
        <w:t xml:space="preserve"> I</w:t>
      </w:r>
    </w:p>
    <w:p w:rsidR="00997F84" w:rsidRPr="00A154CD" w:rsidRDefault="00997F84" w:rsidP="00997F84">
      <w:pPr>
        <w:shd w:val="clear" w:color="auto" w:fill="FFFFFF"/>
        <w:ind w:left="2996" w:right="-630" w:hanging="356"/>
        <w:jc w:val="center"/>
        <w:rPr>
          <w:rFonts w:asciiTheme="majorBidi" w:hAnsiTheme="majorBidi" w:cstheme="majorBidi"/>
          <w:b/>
          <w:bCs/>
          <w:i/>
          <w:iCs/>
          <w:sz w:val="24"/>
          <w:szCs w:val="24"/>
          <w:rtl/>
        </w:rPr>
      </w:pPr>
      <w:r w:rsidRPr="00A154CD">
        <w:rPr>
          <w:rFonts w:asciiTheme="majorBidi" w:hAnsiTheme="majorBidi" w:cstheme="majorBidi"/>
          <w:b/>
          <w:bCs/>
          <w:i/>
          <w:iCs/>
          <w:sz w:val="24"/>
          <w:szCs w:val="24"/>
        </w:rPr>
        <w:t>Aim of the lab</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 xml:space="preserve">This lab Provides solid background of pharmacy practice workshop where the student start to learn the role of pharmacist in three major </w:t>
      </w:r>
      <w:proofErr w:type="gramStart"/>
      <w:r w:rsidRPr="00B40943">
        <w:rPr>
          <w:rFonts w:asciiTheme="majorBidi" w:hAnsiTheme="majorBidi" w:cstheme="majorBidi"/>
          <w:sz w:val="24"/>
          <w:szCs w:val="24"/>
        </w:rPr>
        <w:t>variables :</w:t>
      </w:r>
      <w:proofErr w:type="gramEnd"/>
    </w:p>
    <w:p w:rsidR="00997F84" w:rsidRPr="00D00418" w:rsidRDefault="00997F84" w:rsidP="00997F84">
      <w:pPr>
        <w:autoSpaceDE w:val="0"/>
        <w:autoSpaceDN w:val="0"/>
        <w:bidi w:val="0"/>
        <w:adjustRightInd w:val="0"/>
        <w:spacing w:after="0" w:line="240" w:lineRule="auto"/>
        <w:jc w:val="both"/>
        <w:rPr>
          <w:rFonts w:asciiTheme="majorBidi" w:hAnsiTheme="majorBidi" w:cstheme="majorBidi"/>
          <w:i/>
          <w:iCs/>
          <w:sz w:val="24"/>
          <w:szCs w:val="24"/>
        </w:rPr>
      </w:pPr>
      <w:r w:rsidRPr="00D00418">
        <w:rPr>
          <w:rFonts w:asciiTheme="majorBidi" w:hAnsiTheme="majorBidi" w:cstheme="majorBidi"/>
          <w:i/>
          <w:iCs/>
          <w:sz w:val="24"/>
          <w:szCs w:val="24"/>
        </w:rPr>
        <w:t xml:space="preserve">The medicine </w:t>
      </w:r>
      <w:proofErr w:type="gramStart"/>
      <w:r w:rsidRPr="00D00418">
        <w:rPr>
          <w:rFonts w:asciiTheme="majorBidi" w:hAnsiTheme="majorBidi" w:cstheme="majorBidi"/>
          <w:i/>
          <w:iCs/>
          <w:sz w:val="24"/>
          <w:szCs w:val="24"/>
        </w:rPr>
        <w:t>( Drugs</w:t>
      </w:r>
      <w:proofErr w:type="gramEnd"/>
      <w:r w:rsidRPr="00D00418">
        <w:rPr>
          <w:rFonts w:asciiTheme="majorBidi" w:hAnsiTheme="majorBidi" w:cstheme="majorBidi"/>
          <w:i/>
          <w:iCs/>
          <w:sz w:val="24"/>
          <w:szCs w:val="24"/>
        </w:rPr>
        <w:t xml:space="preserve"> )</w:t>
      </w:r>
      <w:r w:rsidRPr="00D00418">
        <w:rPr>
          <w:rFonts w:asciiTheme="majorBidi" w:hAnsiTheme="majorBidi" w:cstheme="majorBidi"/>
          <w:i/>
          <w:iCs/>
          <w:sz w:val="24"/>
          <w:szCs w:val="24"/>
        </w:rPr>
        <w:tab/>
        <w:t>The patient                 The prescription</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tl/>
        </w:rPr>
      </w:pPr>
      <w:proofErr w:type="gramStart"/>
      <w:r w:rsidRPr="00A154CD">
        <w:rPr>
          <w:rFonts w:asciiTheme="majorBidi" w:hAnsiTheme="majorBidi" w:cstheme="majorBidi"/>
          <w:i/>
          <w:iCs/>
          <w:sz w:val="24"/>
          <w:szCs w:val="24"/>
        </w:rPr>
        <w:t>1.The</w:t>
      </w:r>
      <w:proofErr w:type="gramEnd"/>
      <w:r w:rsidRPr="00A154CD">
        <w:rPr>
          <w:rFonts w:asciiTheme="majorBidi" w:hAnsiTheme="majorBidi" w:cstheme="majorBidi"/>
          <w:i/>
          <w:iCs/>
          <w:sz w:val="24"/>
          <w:szCs w:val="24"/>
        </w:rPr>
        <w:t xml:space="preserve"> medicine :</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Different types of drug groups used in variable clinical conditions will be presented to the student, and the information about each drug will be collected using different drug guides and organized according to ( patient education sheet) which enables the student to put these drug information in a questioner profile to communicate with the patient. For example:</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 What is (</w:t>
      </w:r>
      <w:proofErr w:type="gramStart"/>
      <w:r w:rsidRPr="00B40943">
        <w:rPr>
          <w:rFonts w:asciiTheme="majorBidi" w:hAnsiTheme="majorBidi" w:cstheme="majorBidi"/>
          <w:sz w:val="24"/>
          <w:szCs w:val="24"/>
        </w:rPr>
        <w:t>Aspirin )</w:t>
      </w:r>
      <w:proofErr w:type="gramEnd"/>
      <w:r w:rsidRPr="00B40943">
        <w:rPr>
          <w:rFonts w:asciiTheme="majorBidi" w:hAnsiTheme="majorBidi" w:cstheme="majorBidi"/>
          <w:sz w:val="24"/>
          <w:szCs w:val="24"/>
        </w:rPr>
        <w:t xml:space="preserve"> and how </w:t>
      </w:r>
      <w:proofErr w:type="spellStart"/>
      <w:r w:rsidRPr="00B40943">
        <w:rPr>
          <w:rFonts w:asciiTheme="majorBidi" w:hAnsiTheme="majorBidi" w:cstheme="majorBidi"/>
          <w:sz w:val="24"/>
          <w:szCs w:val="24"/>
        </w:rPr>
        <w:t>dose</w:t>
      </w:r>
      <w:proofErr w:type="spellEnd"/>
      <w:r w:rsidRPr="00B40943">
        <w:rPr>
          <w:rFonts w:asciiTheme="majorBidi" w:hAnsiTheme="majorBidi" w:cstheme="majorBidi"/>
          <w:sz w:val="24"/>
          <w:szCs w:val="24"/>
        </w:rPr>
        <w:t xml:space="preserve"> it work ?</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tl/>
        </w:rPr>
      </w:pPr>
      <w:r w:rsidRPr="00B40943">
        <w:rPr>
          <w:rFonts w:asciiTheme="majorBidi" w:hAnsiTheme="majorBidi" w:cstheme="majorBidi"/>
          <w:sz w:val="24"/>
          <w:szCs w:val="24"/>
        </w:rPr>
        <w:t>_ Why, when, and how it is used?</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_what unwanted effect could Aspirin have? How can be</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gramStart"/>
      <w:r w:rsidRPr="00B40943">
        <w:rPr>
          <w:rFonts w:asciiTheme="majorBidi" w:hAnsiTheme="majorBidi" w:cstheme="majorBidi"/>
          <w:sz w:val="24"/>
          <w:szCs w:val="24"/>
        </w:rPr>
        <w:t>managed</w:t>
      </w:r>
      <w:proofErr w:type="gramEnd"/>
      <w:r w:rsidRPr="00B40943">
        <w:rPr>
          <w:rFonts w:asciiTheme="majorBidi" w:hAnsiTheme="majorBidi" w:cstheme="majorBidi"/>
          <w:sz w:val="24"/>
          <w:szCs w:val="24"/>
        </w:rPr>
        <w:t>?</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B40943">
        <w:rPr>
          <w:rFonts w:asciiTheme="majorBidi" w:hAnsiTheme="majorBidi" w:cstheme="majorBidi"/>
          <w:sz w:val="24"/>
          <w:szCs w:val="24"/>
        </w:rPr>
        <w:t>_Can you take Aspirin with other medications?</w:t>
      </w:r>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gramStart"/>
      <w:r w:rsidRPr="00B40943">
        <w:rPr>
          <w:rFonts w:asciiTheme="majorBidi" w:hAnsiTheme="majorBidi" w:cstheme="majorBidi"/>
          <w:sz w:val="24"/>
          <w:szCs w:val="24"/>
        </w:rPr>
        <w:t xml:space="preserve">_Are </w:t>
      </w:r>
      <w:proofErr w:type="spellStart"/>
      <w:r w:rsidRPr="00B40943">
        <w:rPr>
          <w:rFonts w:asciiTheme="majorBidi" w:hAnsiTheme="majorBidi" w:cstheme="majorBidi"/>
          <w:sz w:val="24"/>
          <w:szCs w:val="24"/>
        </w:rPr>
        <w:t>their</w:t>
      </w:r>
      <w:proofErr w:type="spellEnd"/>
      <w:r w:rsidRPr="00B40943">
        <w:rPr>
          <w:rFonts w:asciiTheme="majorBidi" w:hAnsiTheme="majorBidi" w:cstheme="majorBidi"/>
          <w:sz w:val="24"/>
          <w:szCs w:val="24"/>
        </w:rPr>
        <w:t xml:space="preserve"> any patients who should not take Aspirin?</w:t>
      </w:r>
      <w:proofErr w:type="gramEnd"/>
    </w:p>
    <w:p w:rsidR="00997F84" w:rsidRPr="00B40943"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gramStart"/>
      <w:r w:rsidRPr="00B40943">
        <w:rPr>
          <w:rFonts w:asciiTheme="majorBidi" w:hAnsiTheme="majorBidi" w:cstheme="majorBidi"/>
          <w:sz w:val="24"/>
          <w:szCs w:val="24"/>
        </w:rPr>
        <w:t>_What should I do if I forget to take a dose?</w:t>
      </w:r>
      <w:proofErr w:type="gramEnd"/>
    </w:p>
    <w:p w:rsidR="00997F84" w:rsidRDefault="00997F84" w:rsidP="00997F84">
      <w:pPr>
        <w:autoSpaceDE w:val="0"/>
        <w:autoSpaceDN w:val="0"/>
        <w:bidi w:val="0"/>
        <w:adjustRightInd w:val="0"/>
        <w:spacing w:after="0" w:line="240" w:lineRule="auto"/>
        <w:jc w:val="both"/>
        <w:rPr>
          <w:rFonts w:asciiTheme="majorBidi" w:hAnsiTheme="majorBidi" w:cstheme="majorBidi"/>
          <w:i/>
          <w:iCs/>
          <w:sz w:val="24"/>
          <w:szCs w:val="24"/>
        </w:rPr>
      </w:pPr>
      <w:proofErr w:type="gramStart"/>
      <w:r w:rsidRPr="00B40943">
        <w:rPr>
          <w:rFonts w:asciiTheme="majorBidi" w:hAnsiTheme="majorBidi" w:cstheme="majorBidi"/>
          <w:sz w:val="24"/>
          <w:szCs w:val="24"/>
        </w:rPr>
        <w:t>_</w:t>
      </w:r>
      <w:r w:rsidRPr="00A154CD">
        <w:rPr>
          <w:rFonts w:asciiTheme="majorBidi" w:hAnsiTheme="majorBidi" w:cstheme="majorBidi"/>
          <w:sz w:val="24"/>
          <w:szCs w:val="24"/>
        </w:rPr>
        <w:t>What necessary storage conditions?</w:t>
      </w:r>
      <w:proofErr w:type="gramEnd"/>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i/>
          <w:iCs/>
          <w:sz w:val="24"/>
          <w:szCs w:val="24"/>
        </w:rPr>
      </w:pPr>
    </w:p>
    <w:p w:rsidR="00997F84" w:rsidRDefault="00997F84" w:rsidP="00997F84">
      <w:pPr>
        <w:autoSpaceDE w:val="0"/>
        <w:autoSpaceDN w:val="0"/>
        <w:bidi w:val="0"/>
        <w:adjustRightInd w:val="0"/>
        <w:spacing w:after="0" w:line="240" w:lineRule="auto"/>
        <w:jc w:val="both"/>
      </w:pPr>
      <w:r w:rsidRPr="00A154CD">
        <w:rPr>
          <w:rFonts w:asciiTheme="majorBidi" w:hAnsiTheme="majorBidi" w:cstheme="majorBidi"/>
          <w:i/>
          <w:iCs/>
          <w:sz w:val="24"/>
          <w:szCs w:val="24"/>
        </w:rPr>
        <w:t>2. The patient:</w:t>
      </w:r>
      <w:r w:rsidRPr="00B40943">
        <w:rPr>
          <w:rFonts w:asciiTheme="majorBidi" w:hAnsiTheme="majorBidi" w:cstheme="majorBidi"/>
          <w:sz w:val="24"/>
          <w:szCs w:val="24"/>
        </w:rPr>
        <w:t xml:space="preserve"> The student will learn how to communicate with outpatients visiting the </w:t>
      </w:r>
      <w:proofErr w:type="gramStart"/>
      <w:r w:rsidRPr="00B40943">
        <w:rPr>
          <w:rFonts w:asciiTheme="majorBidi" w:hAnsiTheme="majorBidi" w:cstheme="majorBidi"/>
          <w:sz w:val="24"/>
          <w:szCs w:val="24"/>
        </w:rPr>
        <w:t>pharmacy .</w:t>
      </w:r>
      <w:proofErr w:type="gramEnd"/>
      <w:r w:rsidRPr="00B40943">
        <w:rPr>
          <w:rFonts w:asciiTheme="majorBidi" w:hAnsiTheme="majorBidi" w:cstheme="majorBidi"/>
          <w:sz w:val="24"/>
          <w:szCs w:val="24"/>
        </w:rPr>
        <w:t xml:space="preserve"> This enables him to gain some self confidence about his drug information and how to label the information on the package. The student will be assessed for the following points:</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 Patient history information e.g. past history, allergy to food&amp;</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gramStart"/>
      <w:r w:rsidRPr="00A154CD">
        <w:rPr>
          <w:rFonts w:asciiTheme="majorBidi" w:hAnsiTheme="majorBidi" w:cstheme="majorBidi"/>
          <w:sz w:val="24"/>
          <w:szCs w:val="24"/>
        </w:rPr>
        <w:t>drugs</w:t>
      </w:r>
      <w:proofErr w:type="gramEnd"/>
      <w:r w:rsidRPr="00A154CD">
        <w:rPr>
          <w:rFonts w:asciiTheme="majorBidi" w:hAnsiTheme="majorBidi" w:cstheme="majorBidi"/>
          <w:sz w:val="24"/>
          <w:szCs w:val="24"/>
        </w:rPr>
        <w:t>, smoking, alcohol, pregnancy.</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_Patient education information e.g. writing instructions for</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gramStart"/>
      <w:r w:rsidRPr="00A154CD">
        <w:rPr>
          <w:rFonts w:asciiTheme="majorBidi" w:hAnsiTheme="majorBidi" w:cstheme="majorBidi"/>
          <w:sz w:val="24"/>
          <w:szCs w:val="24"/>
        </w:rPr>
        <w:t>specific</w:t>
      </w:r>
      <w:proofErr w:type="gramEnd"/>
      <w:r w:rsidRPr="00A154CD">
        <w:rPr>
          <w:rFonts w:asciiTheme="majorBidi" w:hAnsiTheme="majorBidi" w:cstheme="majorBidi"/>
          <w:sz w:val="24"/>
          <w:szCs w:val="24"/>
        </w:rPr>
        <w:t xml:space="preserve"> drug, alternatives, cautions.</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_Pharmacist dispensing skills e.g. dosing, dosage form, strength,</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gramStart"/>
      <w:r w:rsidRPr="00A154CD">
        <w:rPr>
          <w:rFonts w:asciiTheme="majorBidi" w:hAnsiTheme="majorBidi" w:cstheme="majorBidi"/>
          <w:sz w:val="24"/>
          <w:szCs w:val="24"/>
        </w:rPr>
        <w:t>duration</w:t>
      </w:r>
      <w:proofErr w:type="gramEnd"/>
      <w:r w:rsidRPr="00A154CD">
        <w:rPr>
          <w:rFonts w:asciiTheme="majorBidi" w:hAnsiTheme="majorBidi" w:cstheme="majorBidi"/>
          <w:sz w:val="24"/>
          <w:szCs w:val="24"/>
        </w:rPr>
        <w:t xml:space="preserve"> of therapy.</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_ Non verbal communications e.g. Structure of conversation,</w:t>
      </w:r>
    </w:p>
    <w:p w:rsidR="00997F84" w:rsidRPr="00A154CD"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gramStart"/>
      <w:r w:rsidRPr="00A154CD">
        <w:rPr>
          <w:rFonts w:asciiTheme="majorBidi" w:hAnsiTheme="majorBidi" w:cstheme="majorBidi"/>
          <w:sz w:val="24"/>
          <w:szCs w:val="24"/>
        </w:rPr>
        <w:t>student</w:t>
      </w:r>
      <w:proofErr w:type="gramEnd"/>
      <w:r w:rsidRPr="00A154CD">
        <w:rPr>
          <w:rFonts w:asciiTheme="majorBidi" w:hAnsiTheme="majorBidi" w:cstheme="majorBidi"/>
          <w:sz w:val="24"/>
          <w:szCs w:val="24"/>
        </w:rPr>
        <w:t xml:space="preserve"> face the patient, speak clearly, open - ended questions.</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154CD">
        <w:rPr>
          <w:rFonts w:asciiTheme="majorBidi" w:hAnsiTheme="majorBidi" w:cstheme="majorBidi"/>
          <w:sz w:val="24"/>
          <w:szCs w:val="24"/>
        </w:rPr>
        <w:t>3.The prescription : The student learn to distinguish between different types of prescriptions whether used for the first time, repeated prescription for chronic diseases, legal or illegal, used for external or internal medications etc. Also the students learn how to dispense these different prescriptions using the above information.</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Pr="00A227BB" w:rsidRDefault="00997F84" w:rsidP="00997F84">
      <w:pPr>
        <w:shd w:val="clear" w:color="auto" w:fill="FFFFFF"/>
        <w:bidi w:val="0"/>
        <w:ind w:left="24"/>
        <w:jc w:val="both"/>
        <w:rPr>
          <w:rFonts w:asciiTheme="majorBidi" w:hAnsiTheme="majorBidi" w:cstheme="majorBidi"/>
          <w:b/>
          <w:bCs/>
          <w:i/>
          <w:iCs/>
          <w:sz w:val="24"/>
          <w:szCs w:val="24"/>
        </w:rPr>
      </w:pPr>
      <w:r w:rsidRPr="00A227BB">
        <w:rPr>
          <w:rFonts w:asciiTheme="majorBidi" w:hAnsiTheme="majorBidi" w:cstheme="majorBidi"/>
          <w:b/>
          <w:bCs/>
          <w:i/>
          <w:iCs/>
          <w:sz w:val="24"/>
          <w:szCs w:val="24"/>
        </w:rPr>
        <w:t>O</w:t>
      </w:r>
      <w:r>
        <w:rPr>
          <w:rFonts w:asciiTheme="majorBidi" w:hAnsiTheme="majorBidi" w:cstheme="majorBidi"/>
          <w:b/>
          <w:bCs/>
          <w:i/>
          <w:iCs/>
          <w:sz w:val="24"/>
          <w:szCs w:val="24"/>
        </w:rPr>
        <w:t>ver</w:t>
      </w:r>
      <w:r w:rsidRPr="00A227BB">
        <w:rPr>
          <w:rFonts w:asciiTheme="majorBidi" w:hAnsiTheme="majorBidi" w:cstheme="majorBidi"/>
          <w:b/>
          <w:bCs/>
          <w:i/>
          <w:iCs/>
          <w:sz w:val="24"/>
          <w:szCs w:val="24"/>
        </w:rPr>
        <w:t xml:space="preserve"> T</w:t>
      </w:r>
      <w:r>
        <w:rPr>
          <w:rFonts w:asciiTheme="majorBidi" w:hAnsiTheme="majorBidi" w:cstheme="majorBidi"/>
          <w:b/>
          <w:bCs/>
          <w:i/>
          <w:iCs/>
          <w:sz w:val="24"/>
          <w:szCs w:val="24"/>
        </w:rPr>
        <w:t>he</w:t>
      </w:r>
      <w:r w:rsidRPr="00A227BB">
        <w:rPr>
          <w:rFonts w:asciiTheme="majorBidi" w:hAnsiTheme="majorBidi" w:cstheme="majorBidi"/>
          <w:b/>
          <w:bCs/>
          <w:i/>
          <w:iCs/>
          <w:sz w:val="24"/>
          <w:szCs w:val="24"/>
        </w:rPr>
        <w:t xml:space="preserve"> C</w:t>
      </w:r>
      <w:r>
        <w:rPr>
          <w:rFonts w:asciiTheme="majorBidi" w:hAnsiTheme="majorBidi" w:cstheme="majorBidi"/>
          <w:b/>
          <w:bCs/>
          <w:i/>
          <w:iCs/>
          <w:sz w:val="24"/>
          <w:szCs w:val="24"/>
        </w:rPr>
        <w:t>ounter</w:t>
      </w:r>
      <w:r w:rsidRPr="00A227BB">
        <w:rPr>
          <w:rFonts w:asciiTheme="majorBidi" w:hAnsiTheme="majorBidi" w:cstheme="majorBidi"/>
          <w:b/>
          <w:bCs/>
          <w:i/>
          <w:iCs/>
          <w:sz w:val="24"/>
          <w:szCs w:val="24"/>
        </w:rPr>
        <w:t xml:space="preserve"> </w:t>
      </w:r>
      <w:proofErr w:type="gramStart"/>
      <w:r w:rsidRPr="00A227BB">
        <w:rPr>
          <w:rFonts w:asciiTheme="majorBidi" w:hAnsiTheme="majorBidi" w:cstheme="majorBidi"/>
          <w:b/>
          <w:bCs/>
          <w:i/>
          <w:iCs/>
          <w:sz w:val="24"/>
          <w:szCs w:val="24"/>
        </w:rPr>
        <w:t>D</w:t>
      </w:r>
      <w:r>
        <w:rPr>
          <w:rFonts w:asciiTheme="majorBidi" w:hAnsiTheme="majorBidi" w:cstheme="majorBidi"/>
          <w:b/>
          <w:bCs/>
          <w:i/>
          <w:iCs/>
          <w:sz w:val="24"/>
          <w:szCs w:val="24"/>
        </w:rPr>
        <w:t>rugs</w:t>
      </w:r>
      <w:r w:rsidRPr="00A227BB">
        <w:rPr>
          <w:rFonts w:asciiTheme="majorBidi" w:hAnsiTheme="majorBidi" w:cstheme="majorBidi"/>
          <w:b/>
          <w:bCs/>
          <w:i/>
          <w:iCs/>
          <w:sz w:val="24"/>
          <w:szCs w:val="24"/>
        </w:rPr>
        <w:t>(</w:t>
      </w:r>
      <w:proofErr w:type="gramEnd"/>
      <w:r w:rsidRPr="00A227BB">
        <w:rPr>
          <w:rFonts w:asciiTheme="majorBidi" w:hAnsiTheme="majorBidi" w:cstheme="majorBidi"/>
          <w:b/>
          <w:bCs/>
          <w:i/>
          <w:iCs/>
          <w:sz w:val="24"/>
          <w:szCs w:val="24"/>
        </w:rPr>
        <w:t>OTC)</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 xml:space="preserve">This group of medications are dispensed without prescriptions </w:t>
      </w:r>
      <w:proofErr w:type="gramStart"/>
      <w:r w:rsidRPr="00A227BB">
        <w:rPr>
          <w:rFonts w:asciiTheme="majorBidi" w:hAnsiTheme="majorBidi" w:cstheme="majorBidi"/>
          <w:sz w:val="24"/>
          <w:szCs w:val="24"/>
        </w:rPr>
        <w:t>( by</w:t>
      </w:r>
      <w:proofErr w:type="gramEnd"/>
      <w:r w:rsidRPr="00A227BB">
        <w:rPr>
          <w:rFonts w:asciiTheme="majorBidi" w:hAnsiTheme="majorBidi" w:cstheme="majorBidi"/>
          <w:sz w:val="24"/>
          <w:szCs w:val="24"/>
        </w:rPr>
        <w:t xml:space="preserve"> hand) to treat minor medical problems rapidly without necessary visit to the clinics.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 xml:space="preserve">There are </w:t>
      </w:r>
      <w:proofErr w:type="gramStart"/>
      <w:r w:rsidRPr="00A227BB">
        <w:rPr>
          <w:rFonts w:asciiTheme="majorBidi" w:hAnsiTheme="majorBidi" w:cstheme="majorBidi"/>
          <w:sz w:val="24"/>
          <w:szCs w:val="24"/>
        </w:rPr>
        <w:t>many</w:t>
      </w:r>
      <w:proofErr w:type="gramEnd"/>
      <w:r w:rsidRPr="00A227BB">
        <w:rPr>
          <w:rFonts w:asciiTheme="majorBidi" w:hAnsiTheme="majorBidi" w:cstheme="majorBidi"/>
          <w:sz w:val="24"/>
          <w:szCs w:val="24"/>
        </w:rPr>
        <w:t xml:space="preserve"> information to be collected before dispensing the drug which highlighted the pharmacist skills in this area, these are;</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1. The severity of symptoms, onset and duration.</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2. Acute versus chronic</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3. Exacerbating and relieving factors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lastRenderedPageBreak/>
        <w:t>4. Concomitant medications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 xml:space="preserve">5. Patients age, sex, pregnancy, smoking </w:t>
      </w:r>
      <w:proofErr w:type="spellStart"/>
      <w:proofErr w:type="gramStart"/>
      <w:r w:rsidRPr="00A227BB">
        <w:rPr>
          <w:rFonts w:asciiTheme="majorBidi" w:hAnsiTheme="majorBidi" w:cstheme="majorBidi"/>
          <w:sz w:val="24"/>
          <w:szCs w:val="24"/>
        </w:rPr>
        <w:t>ect</w:t>
      </w:r>
      <w:proofErr w:type="spellEnd"/>
      <w:proofErr w:type="gramEnd"/>
      <w:r w:rsidRPr="00A227BB">
        <w:rPr>
          <w:rFonts w:asciiTheme="majorBidi" w:hAnsiTheme="majorBidi" w:cstheme="majorBidi"/>
          <w:sz w:val="24"/>
          <w:szCs w:val="24"/>
        </w:rPr>
        <w:t xml:space="preserve">. The OTC drugs include the following </w:t>
      </w:r>
      <w:proofErr w:type="gramStart"/>
      <w:r w:rsidRPr="00A227BB">
        <w:rPr>
          <w:rFonts w:asciiTheme="majorBidi" w:hAnsiTheme="majorBidi" w:cstheme="majorBidi"/>
          <w:sz w:val="24"/>
          <w:szCs w:val="24"/>
        </w:rPr>
        <w:t>groups :</w:t>
      </w:r>
      <w:proofErr w:type="gramEnd"/>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Antiseptics and disinfectants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Topical powders, lotions, ointments and creams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Mouth washes, gargles, lozenges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Antacids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Laxatives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Suppositories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Tonics and vitamins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Cough preparations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Simple analgesics and antipyretics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proofErr w:type="spellStart"/>
      <w:r w:rsidRPr="00A227BB">
        <w:rPr>
          <w:rFonts w:asciiTheme="majorBidi" w:hAnsiTheme="majorBidi" w:cstheme="majorBidi"/>
          <w:sz w:val="24"/>
          <w:szCs w:val="24"/>
        </w:rPr>
        <w:t>Antidiarrheals</w:t>
      </w:r>
      <w:proofErr w:type="spellEnd"/>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Sweeteners</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Eye, ear, nose drops</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b/>
          <w:bCs/>
          <w:i/>
          <w:iCs/>
          <w:sz w:val="24"/>
          <w:szCs w:val="24"/>
        </w:rPr>
        <w:t>Referral conditions:</w:t>
      </w:r>
      <w:r w:rsidRPr="00A227BB">
        <w:rPr>
          <w:rFonts w:asciiTheme="majorBidi" w:hAnsiTheme="majorBidi" w:cstheme="majorBidi"/>
          <w:sz w:val="24"/>
          <w:szCs w:val="24"/>
        </w:rPr>
        <w:t xml:space="preserve"> some medical conditions should not be handled by the </w:t>
      </w:r>
      <w:r>
        <w:rPr>
          <w:rFonts w:asciiTheme="majorBidi" w:hAnsiTheme="majorBidi" w:cstheme="majorBidi"/>
          <w:sz w:val="24"/>
          <w:szCs w:val="24"/>
        </w:rPr>
        <w:t>p</w:t>
      </w:r>
      <w:r w:rsidRPr="00A227BB">
        <w:rPr>
          <w:rFonts w:asciiTheme="majorBidi" w:hAnsiTheme="majorBidi" w:cstheme="majorBidi"/>
          <w:sz w:val="24"/>
          <w:szCs w:val="24"/>
        </w:rPr>
        <w:t>harmacist and should be referred to the physician:</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1-When symptoms too sever to be prescribed by the patient without definitive diagnosis and physical examination.</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2-When symptoms are too minor but persistent and cannot be easily identified.</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3-When recurrence of symptoms occurs rapidly.</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4-When the patient is infant, elderly, or pregnant and lactating.</w:t>
      </w:r>
    </w:p>
    <w:p w:rsidR="00997F84" w:rsidRPr="00A227BB"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5-When the cause is not recognized easily.</w:t>
      </w:r>
    </w:p>
    <w:p w:rsidR="00997F84" w:rsidRDefault="00997F84" w:rsidP="00997F84">
      <w:pPr>
        <w:autoSpaceDE w:val="0"/>
        <w:autoSpaceDN w:val="0"/>
        <w:bidi w:val="0"/>
        <w:adjustRightInd w:val="0"/>
        <w:spacing w:after="0" w:line="240" w:lineRule="auto"/>
        <w:jc w:val="both"/>
        <w:rPr>
          <w:rFonts w:asciiTheme="majorBidi" w:hAnsiTheme="majorBidi" w:cstheme="majorBidi"/>
          <w:sz w:val="24"/>
          <w:szCs w:val="24"/>
        </w:rPr>
      </w:pPr>
      <w:r w:rsidRPr="00A227BB">
        <w:rPr>
          <w:rFonts w:asciiTheme="majorBidi" w:hAnsiTheme="majorBidi" w:cstheme="majorBidi"/>
          <w:sz w:val="24"/>
          <w:szCs w:val="24"/>
        </w:rPr>
        <w:t>6- When the pharmacist is doubt about drug abuse.</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Pr>
          <w:rFonts w:asciiTheme="majorBidi" w:hAnsiTheme="majorBidi" w:cstheme="majorBidi"/>
          <w:noProof/>
          <w:sz w:val="24"/>
          <w:szCs w:val="24"/>
        </w:rPr>
        <w:drawing>
          <wp:anchor distT="0" distB="0" distL="114300" distR="114300" simplePos="0" relativeHeight="251660288" behindDoc="0" locked="0" layoutInCell="1" allowOverlap="1">
            <wp:simplePos x="0" y="0"/>
            <wp:positionH relativeFrom="column">
              <wp:posOffset>1143000</wp:posOffset>
            </wp:positionH>
            <wp:positionV relativeFrom="paragraph">
              <wp:align>top</wp:align>
            </wp:positionV>
            <wp:extent cx="3133725" cy="4000500"/>
            <wp:effectExtent l="19050" t="0" r="9525" b="0"/>
            <wp:wrapSquare wrapText="bothSides"/>
            <wp:docPr id="21" name="Picture 1" descr="C:\Users\Pharmaco\Pictures\ourProduct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rmaco\Pictures\ourProductImage.jpg"/>
                    <pic:cNvPicPr>
                      <a:picLocks noChangeAspect="1" noChangeArrowheads="1"/>
                    </pic:cNvPicPr>
                  </pic:nvPicPr>
                  <pic:blipFill>
                    <a:blip r:embed="rId7" cstate="print"/>
                    <a:srcRect/>
                    <a:stretch>
                      <a:fillRect/>
                    </a:stretch>
                  </pic:blipFill>
                  <pic:spPr bwMode="auto">
                    <a:xfrm>
                      <a:off x="0" y="0"/>
                      <a:ext cx="3133725" cy="4000500"/>
                    </a:xfrm>
                    <a:prstGeom prst="rect">
                      <a:avLst/>
                    </a:prstGeom>
                    <a:noFill/>
                    <a:ln w="9525">
                      <a:noFill/>
                      <a:miter lim="800000"/>
                      <a:headEnd/>
                      <a:tailEnd/>
                    </a:ln>
                  </pic:spPr>
                </pic:pic>
              </a:graphicData>
            </a:graphic>
          </wp:anchor>
        </w:drawing>
      </w:r>
      <w:r>
        <w:rPr>
          <w:rFonts w:asciiTheme="majorBidi" w:hAnsiTheme="majorBidi" w:cstheme="majorBidi"/>
          <w:sz w:val="24"/>
          <w:szCs w:val="24"/>
        </w:rPr>
        <w:br w:type="textWrapping" w:clear="all"/>
      </w:r>
    </w:p>
    <w:p w:rsidR="00997F84" w:rsidRPr="006B1FF4" w:rsidRDefault="00997F84" w:rsidP="00997F84">
      <w:pPr>
        <w:tabs>
          <w:tab w:val="right" w:pos="5040"/>
        </w:tabs>
        <w:autoSpaceDE w:val="0"/>
        <w:autoSpaceDN w:val="0"/>
        <w:bidi w:val="0"/>
        <w:adjustRightInd w:val="0"/>
        <w:spacing w:after="0" w:line="240" w:lineRule="auto"/>
        <w:rPr>
          <w:rFonts w:asciiTheme="majorBidi" w:hAnsiTheme="majorBidi" w:cstheme="majorBidi"/>
          <w:b/>
          <w:bCs/>
          <w:i/>
          <w:iCs/>
          <w:sz w:val="32"/>
          <w:szCs w:val="32"/>
        </w:rPr>
      </w:pPr>
      <w:proofErr w:type="gramStart"/>
      <w:r w:rsidRPr="006B1FF4">
        <w:rPr>
          <w:rFonts w:asciiTheme="majorBidi" w:hAnsiTheme="majorBidi" w:cstheme="majorBidi"/>
          <w:b/>
          <w:bCs/>
          <w:i/>
          <w:iCs/>
          <w:sz w:val="32"/>
          <w:szCs w:val="32"/>
        </w:rPr>
        <w:t>Communication skills</w:t>
      </w:r>
      <w:r>
        <w:rPr>
          <w:rFonts w:asciiTheme="majorBidi" w:hAnsiTheme="majorBidi" w:cstheme="majorBidi"/>
          <w:b/>
          <w:bCs/>
          <w:i/>
          <w:iCs/>
          <w:sz w:val="32"/>
          <w:szCs w:val="32"/>
        </w:rPr>
        <w:t xml:space="preserve"> </w:t>
      </w:r>
      <w:r w:rsidRPr="006B1FF4">
        <w:rPr>
          <w:rFonts w:asciiTheme="majorBidi" w:hAnsiTheme="majorBidi" w:cstheme="majorBidi"/>
          <w:b/>
          <w:bCs/>
          <w:i/>
          <w:iCs/>
          <w:sz w:val="32"/>
          <w:szCs w:val="32"/>
        </w:rPr>
        <w:t xml:space="preserve">                                                   Lab.</w:t>
      </w:r>
      <w:proofErr w:type="gramEnd"/>
      <w:r w:rsidRPr="006B1FF4">
        <w:rPr>
          <w:rFonts w:asciiTheme="majorBidi" w:hAnsiTheme="majorBidi" w:cstheme="majorBidi"/>
          <w:b/>
          <w:bCs/>
          <w:i/>
          <w:iCs/>
          <w:sz w:val="32"/>
          <w:szCs w:val="32"/>
        </w:rPr>
        <w:t xml:space="preserve"> I</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bidi w:val="0"/>
        <w:spacing w:before="763"/>
        <w:ind w:left="1805" w:right="1738"/>
        <w:rPr>
          <w:sz w:val="24"/>
          <w:szCs w:val="24"/>
        </w:rPr>
      </w:pPr>
      <w:r>
        <w:rPr>
          <w:noProof/>
          <w:sz w:val="24"/>
          <w:szCs w:val="24"/>
        </w:rPr>
        <w:drawing>
          <wp:inline distT="0" distB="0" distL="0" distR="0">
            <wp:extent cx="3358851" cy="109676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354594" cy="1095375"/>
                    </a:xfrm>
                    <a:prstGeom prst="rect">
                      <a:avLst/>
                    </a:prstGeom>
                    <a:noFill/>
                    <a:ln w="9525">
                      <a:noFill/>
                      <a:miter lim="800000"/>
                      <a:headEnd/>
                      <a:tailEnd/>
                    </a:ln>
                  </pic:spPr>
                </pic:pic>
              </a:graphicData>
            </a:graphic>
          </wp:inline>
        </w:drawing>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b/>
          <w:bCs/>
          <w:i/>
          <w:iCs/>
          <w:sz w:val="24"/>
          <w:szCs w:val="24"/>
        </w:rPr>
        <w:t>Definition</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Communication is the transmission of information, thoughts, and feelings so that they are satisfactorily received or understood.</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sidRPr="005F7750">
        <w:rPr>
          <w:rFonts w:asciiTheme="majorBidi" w:hAnsiTheme="majorBidi" w:cstheme="majorBidi"/>
          <w:b/>
          <w:bCs/>
          <w:i/>
          <w:iCs/>
          <w:sz w:val="24"/>
          <w:szCs w:val="24"/>
        </w:rPr>
        <w:t>The Pharmacist's Need for Good Communication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The opportunities for pharmacist to perform a physical examination and /or diagnostic tests are limited, however, a number of studies have shown that in more than 75% of all cases taking a patient history alone will result in a correct diagnosis.</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It is vital, therefore, the pharmacists possess excellent communication skills to ensure that correct information is obtained from the patient with Improving patient understanding and outcomes.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sidRPr="005F7750">
        <w:rPr>
          <w:rFonts w:asciiTheme="majorBidi" w:hAnsiTheme="majorBidi" w:cstheme="majorBidi"/>
          <w:b/>
          <w:bCs/>
          <w:i/>
          <w:iCs/>
          <w:sz w:val="24"/>
          <w:szCs w:val="24"/>
        </w:rPr>
        <w:t>Key Elements of Communication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A study of communication among pharmacists revealed five skills areas that are fundamental to effective practice of pharmacy. These are:</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1- Building relationship.</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2- Explaining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3- Questioning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4- Non-Verbal communication.</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5- Listening skills.</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5F7750">
        <w:rPr>
          <w:rFonts w:asciiTheme="majorBidi" w:hAnsiTheme="majorBidi" w:cstheme="majorBidi"/>
          <w:i/>
          <w:iCs/>
          <w:sz w:val="24"/>
          <w:szCs w:val="24"/>
        </w:rPr>
        <w:t>1. Building Relationship</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Patients are more influenced by, and followed the advice of pharmacists with whom they formed a good relationship.</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 xml:space="preserve">The pharmacist can perform many strategies to initiate, maintain, and enhance the professional relationship with the patients. Among the most important are: 1-Greeting by name. </w:t>
      </w:r>
      <w:proofErr w:type="gramStart"/>
      <w:r w:rsidRPr="00A227BB">
        <w:rPr>
          <w:rFonts w:asciiTheme="majorBidi" w:hAnsiTheme="majorBidi" w:cstheme="majorBidi"/>
          <w:sz w:val="24"/>
          <w:szCs w:val="24"/>
        </w:rPr>
        <w:t>2-Showing pleasure, and warmth.3-Showing interest in patients.</w:t>
      </w:r>
      <w:proofErr w:type="gramEnd"/>
      <w:r w:rsidRPr="00A227BB">
        <w:rPr>
          <w:rFonts w:asciiTheme="majorBidi" w:hAnsiTheme="majorBidi" w:cstheme="majorBidi"/>
          <w:sz w:val="24"/>
          <w:szCs w:val="24"/>
        </w:rPr>
        <w:t xml:space="preserve"> 4-Being helpful. 5-Being available / accessible.6-Preserving confidentiality.</w:t>
      </w: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5F7750">
        <w:rPr>
          <w:rFonts w:asciiTheme="majorBidi" w:hAnsiTheme="majorBidi" w:cstheme="majorBidi"/>
          <w:i/>
          <w:iCs/>
          <w:sz w:val="24"/>
          <w:szCs w:val="24"/>
        </w:rPr>
        <w:t>2. Explaining Skills:</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A227BB">
        <w:rPr>
          <w:rFonts w:asciiTheme="majorBidi" w:hAnsiTheme="majorBidi" w:cstheme="majorBidi"/>
          <w:sz w:val="24"/>
          <w:szCs w:val="24"/>
        </w:rPr>
        <w:t>Explanation does involve giving information, but it is not simply a matter of "telling", rather it is concerned with enabling another person to "understand what had been said</w:t>
      </w:r>
      <w:proofErr w:type="gramStart"/>
      <w:r w:rsidRPr="00A227BB">
        <w:rPr>
          <w:rFonts w:asciiTheme="majorBidi" w:hAnsiTheme="majorBidi" w:cstheme="majorBidi"/>
          <w:sz w:val="24"/>
          <w:szCs w:val="24"/>
        </w:rPr>
        <w:t>" .</w:t>
      </w:r>
      <w:proofErr w:type="gramEnd"/>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 xml:space="preserve">So the effectiveness of pharmacists explanation to a patient can only be judged by the extent to which the patients has understood, remember, and utilize what has been explained. A useful structure for explanations </w:t>
      </w:r>
      <w:proofErr w:type="gramStart"/>
      <w:r w:rsidRPr="005F7750">
        <w:rPr>
          <w:rFonts w:asciiTheme="majorBidi" w:hAnsiTheme="majorBidi" w:cstheme="majorBidi"/>
          <w:sz w:val="24"/>
          <w:szCs w:val="24"/>
        </w:rPr>
        <w:t>is :</w:t>
      </w:r>
      <w:proofErr w:type="gramEnd"/>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lastRenderedPageBreak/>
        <w:t xml:space="preserve">1-Introduction (what is going to be explained and why e.g. I'm going to tell you how to use the inhaler </w:t>
      </w:r>
      <w:proofErr w:type="gramStart"/>
      <w:r w:rsidRPr="005F7750">
        <w:rPr>
          <w:rFonts w:asciiTheme="majorBidi" w:hAnsiTheme="majorBidi" w:cstheme="majorBidi"/>
          <w:sz w:val="24"/>
          <w:szCs w:val="24"/>
        </w:rPr>
        <w:t>properly .</w:t>
      </w:r>
      <w:proofErr w:type="gramEnd"/>
      <w:r w:rsidRPr="005F7750">
        <w:rPr>
          <w:rFonts w:asciiTheme="majorBidi" w:hAnsiTheme="majorBidi" w:cstheme="majorBidi"/>
          <w:sz w:val="24"/>
          <w:szCs w:val="24"/>
        </w:rPr>
        <w:t xml:space="preserve"> this will help you in relieving your symptoms).</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2-Information, then</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roofErr w:type="gramStart"/>
      <w:r w:rsidRPr="005F7750">
        <w:rPr>
          <w:rFonts w:asciiTheme="majorBidi" w:hAnsiTheme="majorBidi" w:cstheme="majorBidi"/>
          <w:sz w:val="24"/>
          <w:szCs w:val="24"/>
        </w:rPr>
        <w:t>3-Summary.</w:t>
      </w:r>
      <w:proofErr w:type="gramEnd"/>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The understanding retention and utilization of information can be enhanced by pharmacists using the following techniques:</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1-Planing: this means we need to have prepared explanation (e.g. for the use of inhaler device,.....), in case we may not have all the facts it is best to ask the customer to come later , so that we can check the facts and prepare explanation .</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 xml:space="preserve">2-Placing the most important points at the beginning and at the end of any counseling </w:t>
      </w:r>
      <w:proofErr w:type="gramStart"/>
      <w:r w:rsidRPr="005F7750">
        <w:rPr>
          <w:rFonts w:asciiTheme="majorBidi" w:hAnsiTheme="majorBidi" w:cstheme="majorBidi"/>
          <w:sz w:val="24"/>
          <w:szCs w:val="24"/>
        </w:rPr>
        <w:t>process(</w:t>
      </w:r>
      <w:proofErr w:type="gramEnd"/>
      <w:r w:rsidRPr="005F7750">
        <w:rPr>
          <w:rFonts w:asciiTheme="majorBidi" w:hAnsiTheme="majorBidi" w:cstheme="majorBidi"/>
          <w:sz w:val="24"/>
          <w:szCs w:val="24"/>
        </w:rPr>
        <w:t xml:space="preserve"> to enhance memory).</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 xml:space="preserve">3-Using of appropriate language and avoiding </w:t>
      </w:r>
      <w:proofErr w:type="gramStart"/>
      <w:r w:rsidRPr="005F7750">
        <w:rPr>
          <w:rFonts w:asciiTheme="majorBidi" w:hAnsiTheme="majorBidi" w:cstheme="majorBidi"/>
          <w:sz w:val="24"/>
          <w:szCs w:val="24"/>
        </w:rPr>
        <w:t>jargons(</w:t>
      </w:r>
      <w:proofErr w:type="gramEnd"/>
      <w:r w:rsidRPr="005F7750">
        <w:rPr>
          <w:rFonts w:asciiTheme="majorBidi" w:hAnsiTheme="majorBidi" w:cstheme="majorBidi"/>
          <w:sz w:val="24"/>
          <w:szCs w:val="24"/>
        </w:rPr>
        <w:t>jargons is technical terms e.g. this is a sustained release tablet !!!!</w:t>
      </w:r>
      <w:proofErr w:type="gramStart"/>
      <w:r w:rsidRPr="005F7750">
        <w:rPr>
          <w:rFonts w:asciiTheme="majorBidi" w:hAnsiTheme="majorBidi" w:cstheme="majorBidi"/>
          <w:sz w:val="24"/>
          <w:szCs w:val="24"/>
        </w:rPr>
        <w:t>or</w:t>
      </w:r>
      <w:proofErr w:type="gramEnd"/>
      <w:r w:rsidRPr="005F7750">
        <w:rPr>
          <w:rFonts w:asciiTheme="majorBidi" w:hAnsiTheme="majorBidi" w:cstheme="majorBidi"/>
          <w:sz w:val="24"/>
          <w:szCs w:val="24"/>
        </w:rPr>
        <w:t xml:space="preserve"> enteric coated !!!!!),.</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roofErr w:type="gramStart"/>
      <w:r w:rsidRPr="005F7750">
        <w:rPr>
          <w:rFonts w:asciiTheme="majorBidi" w:hAnsiTheme="majorBidi" w:cstheme="majorBidi"/>
          <w:sz w:val="24"/>
          <w:szCs w:val="24"/>
        </w:rPr>
        <w:t>4-Etnphasizing key points which may put the patient in harm.</w:t>
      </w:r>
      <w:proofErr w:type="gramEnd"/>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 xml:space="preserve">5-Providing only essential information in order to prevent </w:t>
      </w:r>
      <w:proofErr w:type="gramStart"/>
      <w:r w:rsidRPr="005F7750">
        <w:rPr>
          <w:rFonts w:asciiTheme="majorBidi" w:hAnsiTheme="majorBidi" w:cstheme="majorBidi"/>
          <w:sz w:val="24"/>
          <w:szCs w:val="24"/>
        </w:rPr>
        <w:t>overload(</w:t>
      </w:r>
      <w:proofErr w:type="gramEnd"/>
      <w:r w:rsidRPr="005F7750">
        <w:rPr>
          <w:rFonts w:asciiTheme="majorBidi" w:hAnsiTheme="majorBidi" w:cstheme="majorBidi"/>
          <w:sz w:val="24"/>
          <w:szCs w:val="24"/>
        </w:rPr>
        <w:t xml:space="preserve"> i.e. explanation should be as brief as possible).</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6-Simplifying complicated message.</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roofErr w:type="gramStart"/>
      <w:r w:rsidRPr="005F7750">
        <w:rPr>
          <w:rFonts w:asciiTheme="majorBidi" w:hAnsiTheme="majorBidi" w:cstheme="majorBidi"/>
          <w:sz w:val="24"/>
          <w:szCs w:val="24"/>
        </w:rPr>
        <w:t>7-Repeating the instructions.</w:t>
      </w:r>
      <w:proofErr w:type="gramEnd"/>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roofErr w:type="gramStart"/>
      <w:r w:rsidRPr="005F7750">
        <w:rPr>
          <w:rFonts w:asciiTheme="majorBidi" w:hAnsiTheme="majorBidi" w:cstheme="majorBidi"/>
          <w:sz w:val="24"/>
          <w:szCs w:val="24"/>
        </w:rPr>
        <w:t>8-Accompanying the oral message with written or visual aid.</w:t>
      </w:r>
      <w:proofErr w:type="gramEnd"/>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9-Encouraging the patient to repeat demonstration (to ensure that the massage is understood</w:t>
      </w:r>
      <w:proofErr w:type="gramStart"/>
      <w:r w:rsidRPr="005F7750">
        <w:rPr>
          <w:rFonts w:asciiTheme="majorBidi" w:hAnsiTheme="majorBidi" w:cstheme="majorBidi"/>
          <w:sz w:val="24"/>
          <w:szCs w:val="24"/>
        </w:rPr>
        <w:t>) .</w:t>
      </w:r>
      <w:proofErr w:type="gramEnd"/>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 xml:space="preserve">10-Monitor feedback to check the extent of patient </w:t>
      </w:r>
      <w:proofErr w:type="gramStart"/>
      <w:r w:rsidRPr="005F7750">
        <w:rPr>
          <w:rFonts w:asciiTheme="majorBidi" w:hAnsiTheme="majorBidi" w:cstheme="majorBidi"/>
          <w:sz w:val="24"/>
          <w:szCs w:val="24"/>
        </w:rPr>
        <w:t>understanding(</w:t>
      </w:r>
      <w:proofErr w:type="gramEnd"/>
      <w:r w:rsidRPr="005F7750">
        <w:rPr>
          <w:rFonts w:asciiTheme="majorBidi" w:hAnsiTheme="majorBidi" w:cstheme="majorBidi"/>
          <w:sz w:val="24"/>
          <w:szCs w:val="24"/>
        </w:rPr>
        <w:t xml:space="preserve"> looking for the non-verbal signs that the person is not understanding is also important).</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roofErr w:type="gramStart"/>
      <w:r w:rsidRPr="005F7750">
        <w:rPr>
          <w:rFonts w:asciiTheme="majorBidi" w:hAnsiTheme="majorBidi" w:cstheme="majorBidi"/>
          <w:sz w:val="24"/>
          <w:szCs w:val="24"/>
        </w:rPr>
        <w:t>11-Ending the consultation with summary of key points.</w:t>
      </w:r>
      <w:proofErr w:type="gramEnd"/>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 xml:space="preserve">The explanation may be simple or complex. Simple explanation conveys the facts (e.g. take the single dose of the </w:t>
      </w:r>
      <w:proofErr w:type="spellStart"/>
      <w:r w:rsidRPr="005F7750">
        <w:rPr>
          <w:rFonts w:asciiTheme="majorBidi" w:hAnsiTheme="majorBidi" w:cstheme="majorBidi"/>
          <w:sz w:val="24"/>
          <w:szCs w:val="24"/>
        </w:rPr>
        <w:t>statins</w:t>
      </w:r>
      <w:proofErr w:type="spellEnd"/>
      <w:r w:rsidRPr="005F7750">
        <w:rPr>
          <w:rFonts w:asciiTheme="majorBidi" w:hAnsiTheme="majorBidi" w:cstheme="majorBidi"/>
          <w:sz w:val="24"/>
          <w:szCs w:val="24"/>
        </w:rPr>
        <w:t xml:space="preserve"> (</w:t>
      </w:r>
      <w:proofErr w:type="spellStart"/>
      <w:r w:rsidRPr="005F7750">
        <w:rPr>
          <w:rFonts w:asciiTheme="majorBidi" w:hAnsiTheme="majorBidi" w:cstheme="majorBidi"/>
          <w:sz w:val="24"/>
          <w:szCs w:val="24"/>
        </w:rPr>
        <w:t>antihyperlipidemic</w:t>
      </w:r>
      <w:proofErr w:type="spellEnd"/>
      <w:r w:rsidRPr="005F7750">
        <w:rPr>
          <w:rFonts w:asciiTheme="majorBidi" w:hAnsiTheme="majorBidi" w:cstheme="majorBidi"/>
          <w:sz w:val="24"/>
          <w:szCs w:val="24"/>
        </w:rPr>
        <w:t xml:space="preserve"> drugs) at night). Complex explanation includes causation in addition to the </w:t>
      </w:r>
      <w:proofErr w:type="gramStart"/>
      <w:r w:rsidRPr="005F7750">
        <w:rPr>
          <w:rFonts w:asciiTheme="majorBidi" w:hAnsiTheme="majorBidi" w:cstheme="majorBidi"/>
          <w:sz w:val="24"/>
          <w:szCs w:val="24"/>
        </w:rPr>
        <w:t>facts(</w:t>
      </w:r>
      <w:proofErr w:type="gramEnd"/>
      <w:r w:rsidRPr="005F7750">
        <w:rPr>
          <w:rFonts w:asciiTheme="majorBidi" w:hAnsiTheme="majorBidi" w:cstheme="majorBidi"/>
          <w:sz w:val="24"/>
          <w:szCs w:val="24"/>
        </w:rPr>
        <w:t xml:space="preserve">e.g. take the single dose of the </w:t>
      </w:r>
      <w:proofErr w:type="spellStart"/>
      <w:r w:rsidRPr="005F7750">
        <w:rPr>
          <w:rFonts w:asciiTheme="majorBidi" w:hAnsiTheme="majorBidi" w:cstheme="majorBidi"/>
          <w:sz w:val="24"/>
          <w:szCs w:val="24"/>
        </w:rPr>
        <w:t>statins</w:t>
      </w:r>
      <w:proofErr w:type="spellEnd"/>
      <w:r w:rsidRPr="005F7750">
        <w:rPr>
          <w:rFonts w:asciiTheme="majorBidi" w:hAnsiTheme="majorBidi" w:cstheme="majorBidi"/>
          <w:sz w:val="24"/>
          <w:szCs w:val="24"/>
        </w:rPr>
        <w:t xml:space="preserve"> (</w:t>
      </w:r>
      <w:proofErr w:type="spellStart"/>
      <w:r w:rsidRPr="005F7750">
        <w:rPr>
          <w:rFonts w:asciiTheme="majorBidi" w:hAnsiTheme="majorBidi" w:cstheme="majorBidi"/>
          <w:sz w:val="24"/>
          <w:szCs w:val="24"/>
        </w:rPr>
        <w:t>antihyperlipidemic</w:t>
      </w:r>
      <w:proofErr w:type="spellEnd"/>
      <w:r w:rsidRPr="005F7750">
        <w:rPr>
          <w:rFonts w:asciiTheme="majorBidi" w:hAnsiTheme="majorBidi" w:cstheme="majorBidi"/>
          <w:sz w:val="24"/>
          <w:szCs w:val="24"/>
        </w:rPr>
        <w:t xml:space="preserve"> drugs) at night because the synthesis of cholesterol is higher at night). Complex explanation takes more time but produce better results.</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144019"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144019">
        <w:rPr>
          <w:rFonts w:asciiTheme="majorBidi" w:hAnsiTheme="majorBidi" w:cstheme="majorBidi"/>
          <w:i/>
          <w:iCs/>
          <w:sz w:val="24"/>
          <w:szCs w:val="24"/>
        </w:rPr>
        <w:t>3- Questioning Skills.</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5F7750">
        <w:rPr>
          <w:rFonts w:asciiTheme="majorBidi" w:hAnsiTheme="majorBidi" w:cstheme="majorBidi"/>
          <w:sz w:val="24"/>
          <w:szCs w:val="24"/>
        </w:rPr>
        <w:t xml:space="preserve">Good questioning skills are essential to any pharmacists to obtain specific information. However, the type of question and the way in which it asked will affect the level of response </w:t>
      </w:r>
      <w:proofErr w:type="gramStart"/>
      <w:r w:rsidRPr="005F7750">
        <w:rPr>
          <w:rFonts w:asciiTheme="majorBidi" w:hAnsiTheme="majorBidi" w:cstheme="majorBidi"/>
          <w:sz w:val="24"/>
          <w:szCs w:val="24"/>
        </w:rPr>
        <w:t>given .</w:t>
      </w:r>
      <w:proofErr w:type="gramEnd"/>
      <w:r w:rsidRPr="005F7750">
        <w:rPr>
          <w:rFonts w:asciiTheme="majorBidi" w:hAnsiTheme="majorBidi" w:cstheme="majorBidi"/>
          <w:sz w:val="24"/>
          <w:szCs w:val="24"/>
        </w:rPr>
        <w:t xml:space="preserve"> Generally, there are three main types of </w:t>
      </w:r>
      <w:proofErr w:type="gramStart"/>
      <w:r w:rsidRPr="005F7750">
        <w:rPr>
          <w:rFonts w:asciiTheme="majorBidi" w:hAnsiTheme="majorBidi" w:cstheme="majorBidi"/>
          <w:sz w:val="24"/>
          <w:szCs w:val="24"/>
        </w:rPr>
        <w:t>questions :</w:t>
      </w:r>
      <w:proofErr w:type="gramEnd"/>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u w:val="single"/>
        </w:rPr>
        <w:t>A-Closed questions:</w:t>
      </w:r>
      <w:r w:rsidRPr="005F7750">
        <w:rPr>
          <w:rFonts w:asciiTheme="majorBidi" w:hAnsiTheme="majorBidi" w:cstheme="majorBidi"/>
          <w:sz w:val="24"/>
          <w:szCs w:val="24"/>
        </w:rPr>
        <w:t xml:space="preserve"> which are worded in ways that restrict their answers and it usually requires the respondent to give a single word such as "yes" or "no". This type of questions will give a lot of information quickly but the information gathered may be incomplete e.g.: do you know how to take your medication?</w:t>
      </w: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u w:val="single"/>
        </w:rPr>
        <w:t>B-Open-ended questions:</w:t>
      </w:r>
      <w:r w:rsidRPr="005F7750">
        <w:rPr>
          <w:rFonts w:asciiTheme="majorBidi" w:hAnsiTheme="majorBidi" w:cstheme="majorBidi"/>
          <w:sz w:val="24"/>
          <w:szCs w:val="24"/>
        </w:rPr>
        <w:t xml:space="preserve"> which allow people to respond in their own way and expand their answers. This type of questions can produce more details information but it is time consuming. </w:t>
      </w:r>
      <w:proofErr w:type="gramStart"/>
      <w:r w:rsidRPr="005F7750">
        <w:rPr>
          <w:rFonts w:asciiTheme="majorBidi" w:hAnsiTheme="majorBidi" w:cstheme="majorBidi"/>
          <w:sz w:val="24"/>
          <w:szCs w:val="24"/>
        </w:rPr>
        <w:t>e.g</w:t>
      </w:r>
      <w:proofErr w:type="gramEnd"/>
      <w:r w:rsidRPr="005F7750">
        <w:rPr>
          <w:rFonts w:asciiTheme="majorBidi" w:hAnsiTheme="majorBidi" w:cstheme="majorBidi"/>
          <w:sz w:val="24"/>
          <w:szCs w:val="24"/>
        </w:rPr>
        <w:t>. What did your doctor call you about taking the medication ?</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C-Leading-questions; which lead the person in the direction of certain answers in biased way and, as a result, they may distort the nature of response received e.g.: You are familiar with your medications, aren't you?</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 xml:space="preserve">In pharmacy practice where time can be a limiting factor, pharmacist can use a combination of open and closed questions to ensure that accurate and complete information are obtained more </w:t>
      </w:r>
      <w:proofErr w:type="gramStart"/>
      <w:r w:rsidRPr="00144019">
        <w:rPr>
          <w:rFonts w:asciiTheme="majorBidi" w:hAnsiTheme="majorBidi" w:cstheme="majorBidi"/>
          <w:sz w:val="24"/>
          <w:szCs w:val="24"/>
        </w:rPr>
        <w:t>quickly .</w:t>
      </w:r>
      <w:proofErr w:type="gramEnd"/>
      <w:r w:rsidRPr="00144019">
        <w:rPr>
          <w:rFonts w:asciiTheme="majorBidi" w:hAnsiTheme="majorBidi" w:cstheme="majorBidi"/>
          <w:sz w:val="24"/>
          <w:szCs w:val="24"/>
        </w:rPr>
        <w:t xml:space="preserve"> Example:</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lastRenderedPageBreak/>
        <w:t>Mr. A.G is in the pharmacy asking for "good stomach medicine for his wife"</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Pharmacist: "she has a stomach problem?" (</w:t>
      </w:r>
      <w:proofErr w:type="gramStart"/>
      <w:r w:rsidRPr="00144019">
        <w:rPr>
          <w:rFonts w:asciiTheme="majorBidi" w:hAnsiTheme="majorBidi" w:cstheme="majorBidi"/>
          <w:sz w:val="24"/>
          <w:szCs w:val="24"/>
        </w:rPr>
        <w:t>closed</w:t>
      </w:r>
      <w:proofErr w:type="gramEnd"/>
      <w:r w:rsidRPr="00144019">
        <w:rPr>
          <w:rFonts w:asciiTheme="majorBidi" w:hAnsiTheme="majorBidi" w:cstheme="majorBidi"/>
          <w:sz w:val="24"/>
          <w:szCs w:val="24"/>
        </w:rPr>
        <w:t xml:space="preserve"> question)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Mr. A.G: "yes"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 xml:space="preserve">Pharmacist: "What exactly do you mean by stomach </w:t>
      </w:r>
      <w:proofErr w:type="spellStart"/>
      <w:r w:rsidRPr="00144019">
        <w:rPr>
          <w:rFonts w:asciiTheme="majorBidi" w:hAnsiTheme="majorBidi" w:cstheme="majorBidi"/>
          <w:sz w:val="24"/>
          <w:szCs w:val="24"/>
        </w:rPr>
        <w:t>probiem</w:t>
      </w:r>
      <w:proofErr w:type="spellEnd"/>
      <w:r w:rsidRPr="00144019">
        <w:rPr>
          <w:rFonts w:asciiTheme="majorBidi" w:hAnsiTheme="majorBidi" w:cstheme="majorBidi"/>
          <w:sz w:val="24"/>
          <w:szCs w:val="24"/>
        </w:rPr>
        <w:t>?"(</w:t>
      </w:r>
      <w:proofErr w:type="gramStart"/>
      <w:r w:rsidRPr="00144019">
        <w:rPr>
          <w:rFonts w:asciiTheme="majorBidi" w:hAnsiTheme="majorBidi" w:cstheme="majorBidi"/>
          <w:sz w:val="24"/>
          <w:szCs w:val="24"/>
        </w:rPr>
        <w:t>open</w:t>
      </w:r>
      <w:proofErr w:type="gramEnd"/>
      <w:r w:rsidRPr="00144019">
        <w:rPr>
          <w:rFonts w:asciiTheme="majorBidi" w:hAnsiTheme="majorBidi" w:cstheme="majorBidi"/>
          <w:sz w:val="24"/>
          <w:szCs w:val="24"/>
        </w:rPr>
        <w:t xml:space="preserve"> question)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 xml:space="preserve">Mr. A.G: "well she has a burning feeling in her chest and bad taste in her </w:t>
      </w:r>
      <w:proofErr w:type="gramStart"/>
      <w:r w:rsidRPr="00144019">
        <w:rPr>
          <w:rFonts w:asciiTheme="majorBidi" w:hAnsiTheme="majorBidi" w:cstheme="majorBidi"/>
          <w:sz w:val="24"/>
          <w:szCs w:val="24"/>
        </w:rPr>
        <w:t>mouth,......"</w:t>
      </w:r>
      <w:proofErr w:type="gramEnd"/>
      <w:r w:rsidRPr="00144019">
        <w:rPr>
          <w:rFonts w:asciiTheme="majorBidi" w:hAnsiTheme="majorBidi" w:cstheme="majorBidi"/>
          <w:sz w:val="24"/>
          <w:szCs w:val="24"/>
        </w:rPr>
        <w:t>.</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 xml:space="preserve">Some pharmacist finds that the use of an acronym such as the simplest one (WHAM), is useful to remember the questions, however it does not provide complete </w:t>
      </w:r>
      <w:proofErr w:type="gramStart"/>
      <w:r w:rsidRPr="00144019">
        <w:rPr>
          <w:rFonts w:asciiTheme="majorBidi" w:hAnsiTheme="majorBidi" w:cstheme="majorBidi"/>
          <w:sz w:val="24"/>
          <w:szCs w:val="24"/>
        </w:rPr>
        <w:t>information ,</w:t>
      </w:r>
      <w:proofErr w:type="gramEnd"/>
      <w:r w:rsidRPr="00144019">
        <w:rPr>
          <w:rFonts w:asciiTheme="majorBidi" w:hAnsiTheme="majorBidi" w:cstheme="majorBidi"/>
          <w:sz w:val="24"/>
          <w:szCs w:val="24"/>
        </w:rPr>
        <w:t xml:space="preserve"> and we need more specific questions for each individual and condition._____</w:t>
      </w:r>
    </w:p>
    <w:p w:rsidR="00997F84" w:rsidRPr="00DA7382" w:rsidRDefault="00997F84" w:rsidP="00997F84">
      <w:pPr>
        <w:autoSpaceDE w:val="0"/>
        <w:autoSpaceDN w:val="0"/>
        <w:bidi w:val="0"/>
        <w:adjustRightInd w:val="0"/>
        <w:spacing w:after="0" w:line="240" w:lineRule="auto"/>
        <w:jc w:val="center"/>
        <w:rPr>
          <w:rFonts w:asciiTheme="majorBidi" w:hAnsiTheme="majorBidi" w:cstheme="majorBidi"/>
          <w:b/>
          <w:bCs/>
          <w:sz w:val="32"/>
          <w:szCs w:val="32"/>
        </w:rPr>
      </w:pPr>
      <w:r w:rsidRPr="00DA7382">
        <w:rPr>
          <w:rFonts w:asciiTheme="majorBidi" w:hAnsiTheme="majorBidi" w:cstheme="majorBidi"/>
          <w:b/>
          <w:bCs/>
          <w:sz w:val="32"/>
          <w:szCs w:val="32"/>
        </w:rPr>
        <w:t>WHAM</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DA7382">
        <w:rPr>
          <w:rFonts w:asciiTheme="majorBidi" w:hAnsiTheme="majorBidi" w:cstheme="majorBidi"/>
          <w:b/>
          <w:bCs/>
          <w:i/>
          <w:iCs/>
          <w:sz w:val="24"/>
          <w:szCs w:val="24"/>
        </w:rPr>
        <w:t>W:</w:t>
      </w:r>
      <w:r w:rsidRPr="00144019">
        <w:rPr>
          <w:rFonts w:asciiTheme="majorBidi" w:hAnsiTheme="majorBidi" w:cstheme="majorBidi"/>
          <w:sz w:val="24"/>
          <w:szCs w:val="24"/>
        </w:rPr>
        <w:t xml:space="preserve"> Who is the patient and </w:t>
      </w:r>
      <w:proofErr w:type="gramStart"/>
      <w:r w:rsidRPr="00144019">
        <w:rPr>
          <w:rFonts w:asciiTheme="majorBidi" w:hAnsiTheme="majorBidi" w:cstheme="majorBidi"/>
          <w:sz w:val="24"/>
          <w:szCs w:val="24"/>
        </w:rPr>
        <w:t>What</w:t>
      </w:r>
      <w:proofErr w:type="gramEnd"/>
      <w:r w:rsidRPr="00144019">
        <w:rPr>
          <w:rFonts w:asciiTheme="majorBidi" w:hAnsiTheme="majorBidi" w:cstheme="majorBidi"/>
          <w:sz w:val="24"/>
          <w:szCs w:val="24"/>
        </w:rPr>
        <w:t xml:space="preserve"> are the symptoms? </w:t>
      </w:r>
      <w:r w:rsidRPr="00DA7382">
        <w:rPr>
          <w:rFonts w:asciiTheme="majorBidi" w:hAnsiTheme="majorBidi" w:cstheme="majorBidi"/>
          <w:b/>
          <w:bCs/>
          <w:i/>
          <w:iCs/>
          <w:sz w:val="24"/>
          <w:szCs w:val="24"/>
        </w:rPr>
        <w:t>H:</w:t>
      </w:r>
      <w:r w:rsidRPr="00144019">
        <w:rPr>
          <w:rFonts w:asciiTheme="majorBidi" w:hAnsiTheme="majorBidi" w:cstheme="majorBidi"/>
          <w:sz w:val="24"/>
          <w:szCs w:val="24"/>
        </w:rPr>
        <w:t xml:space="preserve"> How long have the symptoms been present? </w:t>
      </w:r>
      <w:r w:rsidRPr="00DA7382">
        <w:rPr>
          <w:rFonts w:asciiTheme="majorBidi" w:hAnsiTheme="majorBidi" w:cstheme="majorBidi"/>
          <w:b/>
          <w:bCs/>
          <w:i/>
          <w:iCs/>
          <w:sz w:val="24"/>
          <w:szCs w:val="24"/>
        </w:rPr>
        <w:t xml:space="preserve">A: </w:t>
      </w:r>
      <w:r w:rsidRPr="00144019">
        <w:rPr>
          <w:rFonts w:asciiTheme="majorBidi" w:hAnsiTheme="majorBidi" w:cstheme="majorBidi"/>
          <w:sz w:val="24"/>
          <w:szCs w:val="24"/>
        </w:rPr>
        <w:t xml:space="preserve">Action taken? </w:t>
      </w:r>
      <w:r w:rsidRPr="00DA7382">
        <w:rPr>
          <w:rFonts w:asciiTheme="majorBidi" w:hAnsiTheme="majorBidi" w:cstheme="majorBidi"/>
          <w:b/>
          <w:bCs/>
          <w:i/>
          <w:iCs/>
          <w:sz w:val="24"/>
          <w:szCs w:val="24"/>
        </w:rPr>
        <w:t>M:</w:t>
      </w:r>
      <w:r w:rsidRPr="00144019">
        <w:rPr>
          <w:rFonts w:asciiTheme="majorBidi" w:hAnsiTheme="majorBidi" w:cstheme="majorBidi"/>
          <w:sz w:val="24"/>
          <w:szCs w:val="24"/>
        </w:rPr>
        <w:t xml:space="preserve"> Medication being taken?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49264C"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49264C">
        <w:rPr>
          <w:rFonts w:asciiTheme="majorBidi" w:hAnsiTheme="majorBidi" w:cstheme="majorBidi"/>
          <w:i/>
          <w:iCs/>
          <w:sz w:val="24"/>
          <w:szCs w:val="24"/>
        </w:rPr>
        <w:t>4- Non-Verbal communication.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144019">
        <w:rPr>
          <w:rFonts w:asciiTheme="majorBidi" w:hAnsiTheme="majorBidi" w:cstheme="majorBidi"/>
          <w:sz w:val="24"/>
          <w:szCs w:val="24"/>
        </w:rPr>
        <w:t xml:space="preserve">Non-verbal communication can be defined as: all forms of human communication apart from purely the words used. Using this definition the term non-verbal includes both paralanguage (how something is said) and body </w:t>
      </w:r>
      <w:proofErr w:type="gramStart"/>
      <w:r w:rsidRPr="00144019">
        <w:rPr>
          <w:rFonts w:asciiTheme="majorBidi" w:hAnsiTheme="majorBidi" w:cstheme="majorBidi"/>
          <w:sz w:val="24"/>
          <w:szCs w:val="24"/>
        </w:rPr>
        <w:t>language .</w:t>
      </w:r>
      <w:proofErr w:type="gramEnd"/>
      <w:r w:rsidRPr="00144019">
        <w:rPr>
          <w:rFonts w:asciiTheme="majorBidi" w:hAnsiTheme="majorBidi" w:cstheme="majorBidi"/>
          <w:sz w:val="24"/>
          <w:szCs w:val="24"/>
        </w:rPr>
        <w:t xml:space="preserve"> The paralanguage includes the vocal characteristics as: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1-Tone</w:t>
      </w:r>
      <w:r w:rsidRPr="00144019">
        <w:rPr>
          <w:rFonts w:asciiTheme="majorBidi" w:hAnsiTheme="majorBidi" w:cstheme="majorBidi"/>
          <w:sz w:val="24"/>
          <w:szCs w:val="24"/>
        </w:rPr>
        <w:t>: tone in particular can convey more meaning that actual words e.g. "Thank you for asking question" said in a harsh voice contradict the words and indicate that is not meant. The same words in a warm tone show sincerity.</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2-Speed:</w:t>
      </w:r>
      <w:r w:rsidRPr="00144019">
        <w:rPr>
          <w:rFonts w:asciiTheme="majorBidi" w:hAnsiTheme="majorBidi" w:cstheme="majorBidi"/>
          <w:sz w:val="24"/>
          <w:szCs w:val="24"/>
        </w:rPr>
        <w:t xml:space="preserve"> the speed of speaking must enable the listener to understand.</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3-Volume</w:t>
      </w:r>
      <w:r w:rsidRPr="00144019">
        <w:rPr>
          <w:rFonts w:asciiTheme="majorBidi" w:hAnsiTheme="majorBidi" w:cstheme="majorBidi"/>
          <w:sz w:val="24"/>
          <w:szCs w:val="24"/>
        </w:rPr>
        <w:t xml:space="preserve"> (how loudly we speak): the volume must be adjusted to the circumstance and</w:t>
      </w:r>
      <w:r>
        <w:rPr>
          <w:rFonts w:asciiTheme="majorBidi" w:hAnsiTheme="majorBidi" w:cstheme="majorBidi"/>
          <w:sz w:val="24"/>
          <w:szCs w:val="24"/>
        </w:rPr>
        <w:t xml:space="preserve"> </w:t>
      </w:r>
      <w:r w:rsidRPr="00144019">
        <w:rPr>
          <w:rFonts w:asciiTheme="majorBidi" w:hAnsiTheme="majorBidi" w:cstheme="majorBidi"/>
          <w:sz w:val="24"/>
          <w:szCs w:val="24"/>
        </w:rPr>
        <w:t>emphasize key words.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49264C"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sidRPr="0049264C">
        <w:rPr>
          <w:rFonts w:asciiTheme="majorBidi" w:hAnsiTheme="majorBidi" w:cstheme="majorBidi"/>
          <w:b/>
          <w:bCs/>
          <w:i/>
          <w:iCs/>
          <w:sz w:val="24"/>
          <w:szCs w:val="24"/>
        </w:rPr>
        <w:t xml:space="preserve">The body language </w:t>
      </w:r>
      <w:r w:rsidRPr="0049264C">
        <w:rPr>
          <w:rFonts w:asciiTheme="majorBidi" w:hAnsiTheme="majorBidi" w:cstheme="majorBidi"/>
          <w:sz w:val="24"/>
          <w:szCs w:val="24"/>
        </w:rPr>
        <w:t xml:space="preserve">in turn, </w:t>
      </w:r>
      <w:proofErr w:type="gramStart"/>
      <w:r w:rsidRPr="0049264C">
        <w:rPr>
          <w:rFonts w:asciiTheme="majorBidi" w:hAnsiTheme="majorBidi" w:cstheme="majorBidi"/>
          <w:sz w:val="24"/>
          <w:szCs w:val="24"/>
        </w:rPr>
        <w:t>includes :</w:t>
      </w:r>
      <w:proofErr w:type="gramEnd"/>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1-Eye contact</w:t>
      </w:r>
      <w:r w:rsidRPr="00144019">
        <w:rPr>
          <w:rFonts w:asciiTheme="majorBidi" w:hAnsiTheme="majorBidi" w:cstheme="majorBidi"/>
          <w:sz w:val="24"/>
          <w:szCs w:val="24"/>
        </w:rPr>
        <w:t>: the maintenance of eye contact during communication may indicate an interest in the subject in western cultures. However, Orientals tend to decrease eye contact during communication and will often look at the floor when speaking.</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2-Facial expression:</w:t>
      </w:r>
      <w:r w:rsidRPr="00144019">
        <w:rPr>
          <w:rFonts w:asciiTheme="majorBidi" w:hAnsiTheme="majorBidi" w:cstheme="majorBidi"/>
          <w:sz w:val="24"/>
          <w:szCs w:val="24"/>
        </w:rPr>
        <w:t xml:space="preserve"> the facial expression of pharmacist should be encouraging and welcoming. As well as pharmacist should be able to read the meaning of patient's facial expression regarding the level of comprehension and receptiveness.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3-Body posture:</w:t>
      </w:r>
      <w:r w:rsidRPr="00144019">
        <w:rPr>
          <w:rFonts w:asciiTheme="majorBidi" w:hAnsiTheme="majorBidi" w:cstheme="majorBidi"/>
          <w:sz w:val="24"/>
          <w:szCs w:val="24"/>
        </w:rPr>
        <w:t xml:space="preserve"> leaning towards the person who is talking or sitting in a relaxed fashion, can encourage good communication.</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4-PhysicaI contact:</w:t>
      </w:r>
      <w:r w:rsidRPr="00144019">
        <w:rPr>
          <w:rFonts w:asciiTheme="majorBidi" w:hAnsiTheme="majorBidi" w:cstheme="majorBidi"/>
          <w:sz w:val="24"/>
          <w:szCs w:val="24"/>
        </w:rPr>
        <w:t xml:space="preserve"> this is an important aspect and can be used to enhance communication. A sympathetic touch on an arm can say far more than any number of words. However, physical contact is governed by social and religious rules, which van' between cultures.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5-Personal space (distance):</w:t>
      </w:r>
      <w:r w:rsidRPr="00144019">
        <w:rPr>
          <w:rFonts w:asciiTheme="majorBidi" w:hAnsiTheme="majorBidi" w:cstheme="majorBidi"/>
          <w:sz w:val="24"/>
          <w:szCs w:val="24"/>
        </w:rPr>
        <w:t xml:space="preserve"> 0.5-1 m is usually sufficiently close to allow friendly and meaningful communication.</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i/>
          <w:iCs/>
          <w:sz w:val="24"/>
          <w:szCs w:val="24"/>
          <w:u w:val="single"/>
        </w:rPr>
        <w:t>6-Gesture:</w:t>
      </w:r>
      <w:r w:rsidRPr="0049264C">
        <w:rPr>
          <w:rFonts w:asciiTheme="majorBidi" w:hAnsiTheme="majorBidi" w:cstheme="majorBidi"/>
          <w:sz w:val="24"/>
          <w:szCs w:val="24"/>
        </w:rPr>
        <w:t xml:space="preserve"> Hand gestures in particular are useful when emphasizing a point or to help to W describe something and can greatly enhance communication and improve understanding.</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 xml:space="preserve">It is generally agreed that in any communication, the actual words convey only about 10% of message (verbal communication). The other 90% of message is transmitted by </w:t>
      </w:r>
      <w:r w:rsidRPr="0049264C">
        <w:rPr>
          <w:rFonts w:asciiTheme="majorBidi" w:hAnsiTheme="majorBidi" w:cstheme="majorBidi"/>
          <w:sz w:val="24"/>
          <w:szCs w:val="24"/>
        </w:rPr>
        <w:lastRenderedPageBreak/>
        <w:t>non-verbal communication which consists of paralanguage (about 40%) and body language (about 50%).</w:t>
      </w:r>
    </w:p>
    <w:p w:rsidR="00997F84" w:rsidRPr="006B1FF4" w:rsidRDefault="00997F84" w:rsidP="00997F84">
      <w:pPr>
        <w:autoSpaceDE w:val="0"/>
        <w:autoSpaceDN w:val="0"/>
        <w:bidi w:val="0"/>
        <w:adjustRightInd w:val="0"/>
        <w:spacing w:after="0" w:line="240" w:lineRule="auto"/>
        <w:rPr>
          <w:rFonts w:asciiTheme="majorBidi" w:hAnsiTheme="majorBidi" w:cstheme="majorBidi"/>
          <w:i/>
          <w:iCs/>
          <w:sz w:val="24"/>
          <w:szCs w:val="24"/>
        </w:rPr>
      </w:pPr>
      <w:r w:rsidRPr="006B1FF4">
        <w:rPr>
          <w:rFonts w:asciiTheme="majorBidi" w:hAnsiTheme="majorBidi" w:cstheme="majorBidi"/>
          <w:i/>
          <w:iCs/>
          <w:sz w:val="24"/>
          <w:szCs w:val="24"/>
        </w:rPr>
        <w:t>5 -Listening Skills</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 xml:space="preserve">In pharmacy practice, the pharmacist needs to employ active listening to the patients to prevent their dissatisfaction with the </w:t>
      </w:r>
      <w:proofErr w:type="gramStart"/>
      <w:r w:rsidRPr="0049264C">
        <w:rPr>
          <w:rFonts w:asciiTheme="majorBidi" w:hAnsiTheme="majorBidi" w:cstheme="majorBidi"/>
          <w:sz w:val="24"/>
          <w:szCs w:val="24"/>
        </w:rPr>
        <w:t>consultation .</w:t>
      </w:r>
      <w:proofErr w:type="gramEnd"/>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 xml:space="preserve">Active listening is much more than hearing what another person is saying. It </w:t>
      </w:r>
      <w:proofErr w:type="gramStart"/>
      <w:r w:rsidRPr="0049264C">
        <w:rPr>
          <w:rFonts w:asciiTheme="majorBidi" w:hAnsiTheme="majorBidi" w:cstheme="majorBidi"/>
          <w:sz w:val="24"/>
          <w:szCs w:val="24"/>
        </w:rPr>
        <w:t>is understanding</w:t>
      </w:r>
      <w:proofErr w:type="gramEnd"/>
      <w:r w:rsidRPr="0049264C">
        <w:rPr>
          <w:rFonts w:asciiTheme="majorBidi" w:hAnsiTheme="majorBidi" w:cstheme="majorBidi"/>
          <w:sz w:val="24"/>
          <w:szCs w:val="24"/>
        </w:rPr>
        <w:t xml:space="preserve"> the emotions and feeling associated with the words which is called empathy. Empathy is the ability to recognize and share someone else's feeling (i.e. listening of feeling   i.e. imagine yourself in patient's positions). Accordingly the pharmacist verbal and non-verbal features should make the customers recognize that they are being </w:t>
      </w:r>
      <w:proofErr w:type="gramStart"/>
      <w:r w:rsidRPr="0049264C">
        <w:rPr>
          <w:rFonts w:asciiTheme="majorBidi" w:hAnsiTheme="majorBidi" w:cstheme="majorBidi"/>
          <w:sz w:val="24"/>
          <w:szCs w:val="24"/>
        </w:rPr>
        <w:t>listened .</w:t>
      </w:r>
      <w:proofErr w:type="gramEnd"/>
      <w:r w:rsidRPr="0049264C">
        <w:rPr>
          <w:rFonts w:asciiTheme="majorBidi" w:hAnsiTheme="majorBidi" w:cstheme="majorBidi"/>
          <w:sz w:val="24"/>
          <w:szCs w:val="24"/>
        </w:rPr>
        <w:t xml:space="preserve"> Non-verbal signs, </w:t>
      </w:r>
      <w:proofErr w:type="gramStart"/>
      <w:r w:rsidRPr="0049264C">
        <w:rPr>
          <w:rFonts w:asciiTheme="majorBidi" w:hAnsiTheme="majorBidi" w:cstheme="majorBidi"/>
          <w:sz w:val="24"/>
          <w:szCs w:val="24"/>
        </w:rPr>
        <w:t>including ,</w:t>
      </w:r>
      <w:proofErr w:type="gramEnd"/>
      <w:r w:rsidRPr="0049264C">
        <w:rPr>
          <w:rFonts w:asciiTheme="majorBidi" w:hAnsiTheme="majorBidi" w:cstheme="majorBidi"/>
          <w:sz w:val="24"/>
          <w:szCs w:val="24"/>
        </w:rPr>
        <w:t xml:space="preserve"> maintaining eye contact, smiling, and the use of posture( in leaning towards the patients)all indicates that the pharmacist paying attention. Verbal signs can indicates that the careful listening is going on, and these include brief verbal contributions such as (yes)</w:t>
      </w:r>
      <w:proofErr w:type="gramStart"/>
      <w:r w:rsidRPr="0049264C">
        <w:rPr>
          <w:rFonts w:asciiTheme="majorBidi" w:hAnsiTheme="majorBidi" w:cstheme="majorBidi"/>
          <w:sz w:val="24"/>
          <w:szCs w:val="24"/>
        </w:rPr>
        <w:t>,(</w:t>
      </w:r>
      <w:proofErr w:type="spellStart"/>
      <w:proofErr w:type="gramEnd"/>
      <w:r w:rsidRPr="0049264C">
        <w:rPr>
          <w:rFonts w:asciiTheme="majorBidi" w:hAnsiTheme="majorBidi" w:cstheme="majorBidi"/>
          <w:sz w:val="24"/>
          <w:szCs w:val="24"/>
        </w:rPr>
        <w:t>Mmm</w:t>
      </w:r>
      <w:proofErr w:type="spellEnd"/>
      <w:r w:rsidRPr="0049264C">
        <w:rPr>
          <w:rFonts w:asciiTheme="majorBidi" w:hAnsiTheme="majorBidi" w:cstheme="majorBidi"/>
          <w:sz w:val="24"/>
          <w:szCs w:val="24"/>
        </w:rPr>
        <w:t>),(Oh ), ....etc.</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 xml:space="preserve">When verbal and non-verbal message conflict, for example, if the pharmacist </w:t>
      </w:r>
      <w:proofErr w:type="gramStart"/>
      <w:r w:rsidRPr="0049264C">
        <w:rPr>
          <w:rFonts w:asciiTheme="majorBidi" w:hAnsiTheme="majorBidi" w:cstheme="majorBidi"/>
          <w:sz w:val="24"/>
          <w:szCs w:val="24"/>
        </w:rPr>
        <w:t>says(</w:t>
      </w:r>
      <w:proofErr w:type="gramEnd"/>
      <w:r w:rsidRPr="0049264C">
        <w:rPr>
          <w:rFonts w:asciiTheme="majorBidi" w:hAnsiTheme="majorBidi" w:cstheme="majorBidi"/>
          <w:sz w:val="24"/>
          <w:szCs w:val="24"/>
        </w:rPr>
        <w:t xml:space="preserve">how interesting) while at the same time looking at his watch, or picking up a document and reading it, the customer will believe the non-verbal message. Environment for Communication </w:t>
      </w:r>
      <w:proofErr w:type="gramStart"/>
      <w:r w:rsidRPr="0049264C">
        <w:rPr>
          <w:rFonts w:asciiTheme="majorBidi" w:hAnsiTheme="majorBidi" w:cstheme="majorBidi"/>
          <w:sz w:val="24"/>
          <w:szCs w:val="24"/>
        </w:rPr>
        <w:t>The</w:t>
      </w:r>
      <w:proofErr w:type="gramEnd"/>
      <w:r w:rsidRPr="0049264C">
        <w:rPr>
          <w:rFonts w:asciiTheme="majorBidi" w:hAnsiTheme="majorBidi" w:cstheme="majorBidi"/>
          <w:sz w:val="24"/>
          <w:szCs w:val="24"/>
        </w:rPr>
        <w:t xml:space="preserve"> key elements of environment for communication are:</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 xml:space="preserve">1-Privacy: an area where the patient and pharmacist </w:t>
      </w:r>
      <w:proofErr w:type="spellStart"/>
      <w:r w:rsidRPr="0049264C">
        <w:rPr>
          <w:rFonts w:asciiTheme="majorBidi" w:hAnsiTheme="majorBidi" w:cstheme="majorBidi"/>
          <w:sz w:val="24"/>
          <w:szCs w:val="24"/>
        </w:rPr>
        <w:t>can not</w:t>
      </w:r>
      <w:proofErr w:type="spellEnd"/>
      <w:r w:rsidRPr="0049264C">
        <w:rPr>
          <w:rFonts w:asciiTheme="majorBidi" w:hAnsiTheme="majorBidi" w:cstheme="majorBidi"/>
          <w:sz w:val="24"/>
          <w:szCs w:val="24"/>
        </w:rPr>
        <w:t xml:space="preserve"> be overheard is very important to ensure confidential communication and this may be only a corner in the pharmacy away from the customers' cue. Privacy allows the pharmacist to give accurate and complete information and allow the patient to ask even potentially embarrassing or stupid questions.</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2-A place to sit comfortably - e.g. a desk or table and t</w:t>
      </w:r>
      <w:r>
        <w:rPr>
          <w:rFonts w:asciiTheme="majorBidi" w:hAnsiTheme="majorBidi" w:cstheme="majorBidi"/>
          <w:sz w:val="24"/>
          <w:szCs w:val="24"/>
        </w:rPr>
        <w:t>w</w:t>
      </w:r>
      <w:r w:rsidRPr="0049264C">
        <w:rPr>
          <w:rFonts w:asciiTheme="majorBidi" w:hAnsiTheme="majorBidi" w:cstheme="majorBidi"/>
          <w:sz w:val="24"/>
          <w:szCs w:val="24"/>
        </w:rPr>
        <w:t xml:space="preserve">o or more </w:t>
      </w:r>
      <w:proofErr w:type="gramStart"/>
      <w:r w:rsidRPr="0049264C">
        <w:rPr>
          <w:rFonts w:asciiTheme="majorBidi" w:hAnsiTheme="majorBidi" w:cstheme="majorBidi"/>
          <w:sz w:val="24"/>
          <w:szCs w:val="24"/>
        </w:rPr>
        <w:t>chairs .</w:t>
      </w:r>
      <w:proofErr w:type="gramEnd"/>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In addition, the visibility of library references books will enhance the professional image.</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Influencing skills (guidelines for becoming more effective influencer pharmacist)</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 xml:space="preserve">1-Think about your personal appearance-do you dress and look like professional? </w:t>
      </w:r>
      <w:proofErr w:type="gramStart"/>
      <w:r w:rsidRPr="0049264C">
        <w:rPr>
          <w:rFonts w:asciiTheme="majorBidi" w:hAnsiTheme="majorBidi" w:cstheme="majorBidi"/>
          <w:sz w:val="24"/>
          <w:szCs w:val="24"/>
        </w:rPr>
        <w:t>first</w:t>
      </w:r>
      <w:proofErr w:type="gramEnd"/>
      <w:r w:rsidRPr="0049264C">
        <w:rPr>
          <w:rFonts w:asciiTheme="majorBidi" w:hAnsiTheme="majorBidi" w:cstheme="majorBidi"/>
          <w:sz w:val="24"/>
          <w:szCs w:val="24"/>
        </w:rPr>
        <w:t xml:space="preserve"> impression is very important in developing positive expectation among the public.</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2-Think about the appearance of your pharmacy-does it have the appearance of a professional environment?</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3-When talking to customers, try to find something in their background that similar to yours-people are more influenced by pharmacist with whom they have a something common.</w:t>
      </w:r>
    </w:p>
    <w:p w:rsidR="00997F84" w:rsidRPr="0049264C" w:rsidRDefault="00997F84" w:rsidP="00997F84">
      <w:pPr>
        <w:autoSpaceDE w:val="0"/>
        <w:autoSpaceDN w:val="0"/>
        <w:bidi w:val="0"/>
        <w:adjustRightInd w:val="0"/>
        <w:spacing w:after="0" w:line="240" w:lineRule="auto"/>
        <w:rPr>
          <w:rFonts w:asciiTheme="majorBidi" w:hAnsiTheme="majorBidi" w:cstheme="majorBidi"/>
          <w:sz w:val="24"/>
          <w:szCs w:val="24"/>
        </w:rPr>
      </w:pPr>
      <w:r w:rsidRPr="0049264C">
        <w:rPr>
          <w:rFonts w:asciiTheme="majorBidi" w:hAnsiTheme="majorBidi" w:cstheme="majorBidi"/>
          <w:sz w:val="24"/>
          <w:szCs w:val="24"/>
        </w:rPr>
        <w:t>4-Use simple language and offer as much information as the person wants.</w:t>
      </w:r>
    </w:p>
    <w:p w:rsidR="00997F84" w:rsidRPr="00144019"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5F7750"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A227BB"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lastRenderedPageBreak/>
        <w:t>Respiratory system</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D77FF2" w:rsidRDefault="00997F84" w:rsidP="00997F84">
      <w:pPr>
        <w:pStyle w:val="ListParagraph"/>
        <w:numPr>
          <w:ilvl w:val="0"/>
          <w:numId w:val="89"/>
        </w:numPr>
        <w:autoSpaceDE w:val="0"/>
        <w:autoSpaceDN w:val="0"/>
        <w:bidi w:val="0"/>
        <w:adjustRightInd w:val="0"/>
        <w:spacing w:after="0" w:line="240" w:lineRule="auto"/>
        <w:rPr>
          <w:rFonts w:asciiTheme="majorBidi" w:hAnsiTheme="majorBidi" w:cstheme="majorBidi"/>
          <w:b/>
          <w:bCs/>
          <w:i/>
          <w:iCs/>
          <w:sz w:val="32"/>
          <w:szCs w:val="32"/>
        </w:rPr>
      </w:pPr>
      <w:r w:rsidRPr="00D77FF2">
        <w:rPr>
          <w:rFonts w:asciiTheme="majorBidi" w:hAnsiTheme="majorBidi" w:cstheme="majorBidi"/>
          <w:b/>
          <w:bCs/>
          <w:i/>
          <w:iCs/>
          <w:sz w:val="32"/>
          <w:szCs w:val="32"/>
        </w:rPr>
        <w:t>Cough</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 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32"/>
          <w:szCs w:val="32"/>
        </w:rPr>
      </w:pPr>
      <w:r>
        <w:rPr>
          <w:rFonts w:asciiTheme="majorBidi" w:hAnsiTheme="majorBidi" w:cstheme="majorBidi"/>
          <w:b/>
          <w:bCs/>
          <w:noProof/>
          <w:sz w:val="32"/>
          <w:szCs w:val="32"/>
        </w:rPr>
        <w:drawing>
          <wp:inline distT="0" distB="0" distL="0" distR="0">
            <wp:extent cx="2545894" cy="1953311"/>
            <wp:effectExtent l="19050" t="0" r="6806" b="0"/>
            <wp:docPr id="2" name="صورة 1" descr="C:\Documents and Settings\السراج\My Documents\My Pictures\cou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السراج\My Documents\My Pictures\cough.jpg"/>
                    <pic:cNvPicPr>
                      <a:picLocks noChangeAspect="1" noChangeArrowheads="1"/>
                    </pic:cNvPicPr>
                  </pic:nvPicPr>
                  <pic:blipFill>
                    <a:blip r:embed="rId9" cstate="print"/>
                    <a:srcRect/>
                    <a:stretch>
                      <a:fillRect/>
                    </a:stretch>
                  </pic:blipFill>
                  <pic:spPr bwMode="auto">
                    <a:xfrm>
                      <a:off x="0" y="0"/>
                      <a:ext cx="2547968" cy="1954902"/>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360" w:lineRule="auto"/>
        <w:rPr>
          <w:rFonts w:asciiTheme="majorBidi" w:hAnsiTheme="majorBidi" w:cstheme="majorBidi"/>
          <w:b/>
          <w:bCs/>
          <w:i/>
          <w:iCs/>
          <w:sz w:val="28"/>
          <w:szCs w:val="28"/>
        </w:rPr>
      </w:pPr>
      <w:r w:rsidRPr="004D5F56">
        <w:rPr>
          <w:rFonts w:asciiTheme="majorBidi" w:hAnsiTheme="majorBidi" w:cstheme="majorBidi"/>
          <w:b/>
          <w:bCs/>
          <w:i/>
          <w:iCs/>
          <w:sz w:val="24"/>
          <w:szCs w:val="24"/>
        </w:rPr>
        <w:t xml:space="preserve">Drug groups </w:t>
      </w:r>
    </w:p>
    <w:p w:rsidR="00997F84" w:rsidRPr="004D5F56" w:rsidRDefault="00997F84" w:rsidP="00997F84">
      <w:pPr>
        <w:bidi w:val="0"/>
        <w:rPr>
          <w:rFonts w:asciiTheme="majorBidi" w:hAnsiTheme="majorBidi" w:cstheme="majorBidi"/>
        </w:rPr>
      </w:pPr>
      <w:proofErr w:type="spellStart"/>
      <w:r w:rsidRPr="00F25FE3">
        <w:rPr>
          <w:rFonts w:asciiTheme="majorBidi" w:hAnsiTheme="majorBidi" w:cstheme="majorBidi"/>
        </w:rPr>
        <w:t>Tussiram</w:t>
      </w:r>
      <w:proofErr w:type="gramStart"/>
      <w:r w:rsidRPr="00F25FE3">
        <w:rPr>
          <w:rFonts w:asciiTheme="majorBidi" w:hAnsiTheme="majorBidi" w:cstheme="majorBidi"/>
        </w:rPr>
        <w:t>,Plumocodiene,Tussilet</w:t>
      </w:r>
      <w:proofErr w:type="spellEnd"/>
      <w:proofErr w:type="gram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Sedilar</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Solvodin</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Samilin</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Cemo</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Exidil</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Sinecod</w:t>
      </w:r>
      <w:proofErr w:type="spellEnd"/>
      <w:r w:rsidRPr="00F25FE3">
        <w:rPr>
          <w:rFonts w:asciiTheme="majorBidi" w:hAnsiTheme="majorBidi" w:cstheme="majorBidi"/>
        </w:rPr>
        <w:t>,</w:t>
      </w:r>
      <w:r>
        <w:rPr>
          <w:rFonts w:asciiTheme="majorBidi" w:hAnsiTheme="majorBidi" w:cstheme="majorBidi"/>
        </w:rPr>
        <w:t xml:space="preserve"> </w:t>
      </w:r>
      <w:r w:rsidRPr="00F25FE3">
        <w:rPr>
          <w:rFonts w:asciiTheme="majorBidi" w:hAnsiTheme="majorBidi" w:cstheme="majorBidi"/>
        </w:rPr>
        <w:t>Actifed,</w:t>
      </w:r>
      <w:r>
        <w:rPr>
          <w:rFonts w:asciiTheme="majorBidi" w:hAnsiTheme="majorBidi" w:cstheme="majorBidi"/>
        </w:rPr>
        <w:t xml:space="preserve"> </w:t>
      </w:r>
      <w:proofErr w:type="spellStart"/>
      <w:r w:rsidRPr="00F25FE3">
        <w:rPr>
          <w:rFonts w:asciiTheme="majorBidi" w:hAnsiTheme="majorBidi" w:cstheme="majorBidi"/>
        </w:rPr>
        <w:t>Tussivan</w:t>
      </w:r>
      <w:proofErr w:type="spellEnd"/>
      <w:r w:rsidRPr="00F25FE3">
        <w:rPr>
          <w:rFonts w:asciiTheme="majorBidi" w:hAnsiTheme="majorBidi" w:cstheme="majorBidi"/>
        </w:rPr>
        <w:t>.</w:t>
      </w:r>
    </w:p>
    <w:p w:rsidR="00997F84" w:rsidRPr="00DE3F69" w:rsidRDefault="00997F84" w:rsidP="00997F84">
      <w:pPr>
        <w:autoSpaceDE w:val="0"/>
        <w:autoSpaceDN w:val="0"/>
        <w:bidi w:val="0"/>
        <w:adjustRightInd w:val="0"/>
        <w:spacing w:after="0" w:line="240" w:lineRule="auto"/>
        <w:rPr>
          <w:rFonts w:asciiTheme="majorBidi" w:hAnsiTheme="majorBidi" w:cstheme="majorBidi"/>
          <w:sz w:val="24"/>
          <w:szCs w:val="24"/>
          <w:lang w:bidi="ar-IQ"/>
        </w:rPr>
      </w:pPr>
    </w:p>
    <w:p w:rsidR="00997F84" w:rsidRPr="00F153EC" w:rsidRDefault="00997F84" w:rsidP="00997F84">
      <w:pPr>
        <w:autoSpaceDE w:val="0"/>
        <w:autoSpaceDN w:val="0"/>
        <w:bidi w:val="0"/>
        <w:adjustRightInd w:val="0"/>
        <w:spacing w:after="0" w:line="360" w:lineRule="auto"/>
        <w:jc w:val="both"/>
        <w:rPr>
          <w:rFonts w:asciiTheme="majorBidi" w:hAnsiTheme="majorBidi" w:cstheme="majorBidi"/>
          <w:i/>
          <w:iCs/>
          <w:sz w:val="24"/>
          <w:szCs w:val="24"/>
          <w:lang w:bidi="ar-IQ"/>
        </w:rPr>
      </w:pPr>
      <w:r w:rsidRPr="00F153EC">
        <w:rPr>
          <w:rFonts w:asciiTheme="majorBidi" w:hAnsiTheme="majorBidi" w:cstheme="majorBidi"/>
          <w:b/>
          <w:bCs/>
          <w:i/>
          <w:iCs/>
          <w:sz w:val="24"/>
          <w:szCs w:val="24"/>
        </w:rPr>
        <w:t>Management</w:t>
      </w:r>
    </w:p>
    <w:p w:rsidR="00997F84" w:rsidRDefault="00997F84" w:rsidP="00997F84">
      <w:pPr>
        <w:autoSpaceDE w:val="0"/>
        <w:autoSpaceDN w:val="0"/>
        <w:bidi w:val="0"/>
        <w:adjustRightInd w:val="0"/>
        <w:spacing w:after="0"/>
        <w:jc w:val="both"/>
        <w:rPr>
          <w:rFonts w:asciiTheme="majorBidi" w:hAnsiTheme="majorBidi" w:cstheme="majorBidi"/>
          <w:sz w:val="24"/>
          <w:szCs w:val="24"/>
          <w:lang w:bidi="ar-IQ"/>
        </w:rPr>
      </w:pPr>
      <w:r w:rsidRPr="00DE3F69">
        <w:rPr>
          <w:rFonts w:asciiTheme="majorBidi" w:hAnsiTheme="majorBidi" w:cstheme="majorBidi"/>
          <w:sz w:val="24"/>
          <w:szCs w:val="24"/>
        </w:rPr>
        <w:t xml:space="preserve">The choice of treatment depends on the type of cough. Suppressants (e.g. </w:t>
      </w:r>
      <w:proofErr w:type="spellStart"/>
      <w:r w:rsidRPr="00DE3F69">
        <w:rPr>
          <w:rFonts w:asciiTheme="majorBidi" w:hAnsiTheme="majorBidi" w:cstheme="majorBidi"/>
          <w:i/>
          <w:iCs/>
          <w:sz w:val="24"/>
          <w:szCs w:val="24"/>
        </w:rPr>
        <w:t>pholcodine</w:t>
      </w:r>
      <w:proofErr w:type="spellEnd"/>
      <w:r w:rsidRPr="00DE3F69">
        <w:rPr>
          <w:rFonts w:asciiTheme="majorBidi" w:hAnsiTheme="majorBidi" w:cstheme="majorBidi"/>
          <w:sz w:val="24"/>
          <w:szCs w:val="24"/>
        </w:rPr>
        <w:t>) are used to treat unproductive coughs, while expectorants</w:t>
      </w:r>
      <w:r>
        <w:rPr>
          <w:rFonts w:asciiTheme="majorBidi" w:hAnsiTheme="majorBidi" w:cstheme="majorBidi"/>
          <w:sz w:val="24"/>
          <w:szCs w:val="24"/>
        </w:rPr>
        <w:t xml:space="preserve"> </w:t>
      </w:r>
      <w:r w:rsidRPr="00DE3F69">
        <w:rPr>
          <w:rFonts w:asciiTheme="majorBidi" w:hAnsiTheme="majorBidi" w:cstheme="majorBidi"/>
          <w:sz w:val="24"/>
          <w:szCs w:val="24"/>
        </w:rPr>
        <w:t xml:space="preserve">such as </w:t>
      </w:r>
      <w:proofErr w:type="spellStart"/>
      <w:r w:rsidRPr="00DE3F69">
        <w:rPr>
          <w:rFonts w:asciiTheme="majorBidi" w:hAnsiTheme="majorBidi" w:cstheme="majorBidi"/>
          <w:i/>
          <w:iCs/>
          <w:sz w:val="24"/>
          <w:szCs w:val="24"/>
        </w:rPr>
        <w:t>guaifenesin</w:t>
      </w:r>
      <w:proofErr w:type="spellEnd"/>
      <w:r w:rsidRPr="00DE3F69">
        <w:rPr>
          <w:rFonts w:asciiTheme="majorBidi" w:hAnsiTheme="majorBidi" w:cstheme="majorBidi"/>
          <w:i/>
          <w:iCs/>
          <w:sz w:val="24"/>
          <w:szCs w:val="24"/>
        </w:rPr>
        <w:t xml:space="preserve"> </w:t>
      </w:r>
      <w:r w:rsidRPr="00DE3F69">
        <w:rPr>
          <w:rFonts w:asciiTheme="majorBidi" w:hAnsiTheme="majorBidi" w:cstheme="majorBidi"/>
          <w:sz w:val="24"/>
          <w:szCs w:val="24"/>
        </w:rPr>
        <w:t>(</w:t>
      </w:r>
      <w:proofErr w:type="spellStart"/>
      <w:r w:rsidRPr="00DE3F69">
        <w:rPr>
          <w:rFonts w:asciiTheme="majorBidi" w:hAnsiTheme="majorBidi" w:cstheme="majorBidi"/>
          <w:i/>
          <w:iCs/>
          <w:sz w:val="24"/>
          <w:szCs w:val="24"/>
        </w:rPr>
        <w:t>guaiphenesin</w:t>
      </w:r>
      <w:proofErr w:type="spellEnd"/>
      <w:r w:rsidRPr="00DE3F69">
        <w:rPr>
          <w:rFonts w:asciiTheme="majorBidi" w:hAnsiTheme="majorBidi" w:cstheme="majorBidi"/>
          <w:sz w:val="24"/>
          <w:szCs w:val="24"/>
        </w:rPr>
        <w:t>) are used in the treatment of productive coughs. Productive coughs should not be treated with cough suppressants because the result is pooling and retention of mucus in the lungs and a higher chance of infection, especially in chronic bronchitis.</w:t>
      </w:r>
    </w:p>
    <w:p w:rsidR="00997F84" w:rsidRPr="004D5F56" w:rsidRDefault="00997F84" w:rsidP="00997F84">
      <w:pPr>
        <w:pStyle w:val="ListParagraph"/>
        <w:numPr>
          <w:ilvl w:val="0"/>
          <w:numId w:val="7"/>
        </w:numPr>
        <w:autoSpaceDE w:val="0"/>
        <w:autoSpaceDN w:val="0"/>
        <w:bidi w:val="0"/>
        <w:adjustRightInd w:val="0"/>
        <w:spacing w:after="0"/>
        <w:jc w:val="both"/>
        <w:rPr>
          <w:rFonts w:asciiTheme="majorBidi" w:hAnsiTheme="majorBidi" w:cstheme="majorBidi"/>
          <w:b/>
          <w:bCs/>
          <w:i/>
          <w:iCs/>
          <w:sz w:val="24"/>
          <w:szCs w:val="24"/>
        </w:rPr>
      </w:pPr>
      <w:r w:rsidRPr="004D5F56">
        <w:rPr>
          <w:rFonts w:asciiTheme="majorBidi" w:hAnsiTheme="majorBidi" w:cstheme="majorBidi"/>
          <w:b/>
          <w:bCs/>
          <w:i/>
          <w:iCs/>
          <w:sz w:val="24"/>
          <w:szCs w:val="24"/>
        </w:rPr>
        <w:t xml:space="preserve">Non-pharmacological therapy </w:t>
      </w:r>
    </w:p>
    <w:p w:rsidR="00997F84" w:rsidRPr="00CA62B2" w:rsidRDefault="00997F84" w:rsidP="00997F84">
      <w:pPr>
        <w:pStyle w:val="ListParagraph"/>
        <w:numPr>
          <w:ilvl w:val="0"/>
          <w:numId w:val="4"/>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Steam inhalations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These can be useful, particularly in productive coughs. The steam helps to liquefy lung secretions and patients find the warm moist air comforting</w:t>
      </w:r>
      <w:r>
        <w:rPr>
          <w:rFonts w:asciiTheme="majorBidi" w:hAnsiTheme="majorBidi" w:cstheme="majorBidi"/>
          <w:sz w:val="24"/>
          <w:szCs w:val="24"/>
        </w:rPr>
        <w:t>.</w:t>
      </w:r>
      <w:r w:rsidRPr="005C51A8">
        <w:rPr>
          <w:rFonts w:asciiTheme="majorBidi" w:hAnsiTheme="majorBidi" w:cstheme="majorBidi"/>
          <w:sz w:val="24"/>
          <w:szCs w:val="24"/>
        </w:rPr>
        <w:t xml:space="preserve"> </w:t>
      </w:r>
      <w:proofErr w:type="gramStart"/>
      <w:r w:rsidRPr="005C51A8">
        <w:rPr>
          <w:rFonts w:asciiTheme="majorBidi" w:hAnsiTheme="majorBidi" w:cstheme="majorBidi"/>
          <w:sz w:val="24"/>
          <w:szCs w:val="24"/>
        </w:rPr>
        <w:t>A preparation such as menthol and eucalyptus or a proprietary inhalant.</w:t>
      </w:r>
      <w:proofErr w:type="gramEnd"/>
      <w:r>
        <w:rPr>
          <w:rFonts w:asciiTheme="majorBidi" w:hAnsiTheme="majorBidi" w:cstheme="majorBidi"/>
          <w:sz w:val="24"/>
          <w:szCs w:val="24"/>
        </w:rPr>
        <w:t xml:space="preserve"> </w:t>
      </w:r>
      <w:r w:rsidRPr="005C51A8">
        <w:rPr>
          <w:rFonts w:asciiTheme="majorBidi" w:hAnsiTheme="majorBidi" w:cstheme="majorBidi"/>
          <w:sz w:val="24"/>
          <w:szCs w:val="24"/>
        </w:rPr>
        <w:t>One teaspoonful of inhalant should be added to a pint of hot (not boiling) water and the steam inhaled. A cloth or towel can be put over the head to trap the steam.</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A62B2" w:rsidRDefault="00997F84" w:rsidP="00997F84">
      <w:pPr>
        <w:pStyle w:val="ListParagraph"/>
        <w:numPr>
          <w:ilvl w:val="0"/>
          <w:numId w:val="4"/>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Fluid intake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Maintaining a high fluid intake helps to hydrate the lungs and hot drinks can have a soothing effect</w:t>
      </w:r>
      <w:r>
        <w:rPr>
          <w:rFonts w:asciiTheme="majorBidi" w:hAnsiTheme="majorBidi" w:cstheme="majorBidi"/>
          <w:sz w:val="24"/>
          <w:szCs w:val="24"/>
        </w:rPr>
        <w:t xml:space="preserve"> and</w:t>
      </w:r>
      <w:r w:rsidRPr="005C51A8">
        <w:rPr>
          <w:rFonts w:asciiTheme="majorBidi" w:hAnsiTheme="majorBidi" w:cstheme="majorBidi"/>
          <w:sz w:val="24"/>
          <w:szCs w:val="24"/>
        </w:rPr>
        <w:t xml:space="preserve"> increase fluid intake by around 2 L</w:t>
      </w:r>
      <w:r>
        <w:rPr>
          <w:rFonts w:asciiTheme="majorBidi" w:hAnsiTheme="majorBidi" w:cstheme="majorBidi"/>
          <w:sz w:val="24"/>
          <w:szCs w:val="24"/>
        </w:rPr>
        <w:t>a</w:t>
      </w:r>
      <w:r w:rsidRPr="005C51A8">
        <w:rPr>
          <w:rFonts w:asciiTheme="majorBidi" w:hAnsiTheme="majorBidi" w:cstheme="majorBidi"/>
          <w:sz w:val="24"/>
          <w:szCs w:val="24"/>
        </w:rPr>
        <w:t xml:space="preserve"> day.</w:t>
      </w:r>
    </w:p>
    <w:p w:rsidR="00997F84" w:rsidRPr="004D5F56"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4D5F56" w:rsidRDefault="00997F84" w:rsidP="00997F84">
      <w:pPr>
        <w:pStyle w:val="ListParagraph"/>
        <w:numPr>
          <w:ilvl w:val="0"/>
          <w:numId w:val="7"/>
        </w:numPr>
        <w:autoSpaceDE w:val="0"/>
        <w:autoSpaceDN w:val="0"/>
        <w:bidi w:val="0"/>
        <w:adjustRightInd w:val="0"/>
        <w:spacing w:after="0"/>
        <w:jc w:val="both"/>
        <w:rPr>
          <w:rFonts w:asciiTheme="majorBidi" w:hAnsiTheme="majorBidi" w:cstheme="majorBidi"/>
          <w:b/>
          <w:bCs/>
          <w:i/>
          <w:iCs/>
          <w:sz w:val="24"/>
          <w:szCs w:val="24"/>
          <w:lang w:bidi="ar-IQ"/>
        </w:rPr>
      </w:pPr>
      <w:r w:rsidRPr="004D5F56">
        <w:rPr>
          <w:rFonts w:asciiTheme="majorBidi" w:hAnsiTheme="majorBidi" w:cstheme="majorBidi"/>
          <w:b/>
          <w:bCs/>
          <w:i/>
          <w:iCs/>
          <w:sz w:val="24"/>
          <w:szCs w:val="24"/>
        </w:rPr>
        <w:t>Pharmacological therapy</w:t>
      </w:r>
    </w:p>
    <w:p w:rsidR="00997F84" w:rsidRPr="00F153EC" w:rsidRDefault="00997F84" w:rsidP="00997F84">
      <w:pPr>
        <w:pStyle w:val="ListParagraph"/>
        <w:numPr>
          <w:ilvl w:val="0"/>
          <w:numId w:val="5"/>
        </w:numPr>
        <w:autoSpaceDE w:val="0"/>
        <w:autoSpaceDN w:val="0"/>
        <w:bidi w:val="0"/>
        <w:adjustRightInd w:val="0"/>
        <w:spacing w:after="0"/>
        <w:jc w:val="both"/>
        <w:rPr>
          <w:rFonts w:asciiTheme="majorBidi" w:hAnsiTheme="majorBidi" w:cstheme="majorBidi"/>
          <w:i/>
          <w:iCs/>
          <w:sz w:val="24"/>
          <w:szCs w:val="24"/>
        </w:rPr>
      </w:pPr>
      <w:r w:rsidRPr="00F153EC">
        <w:rPr>
          <w:rFonts w:asciiTheme="majorBidi" w:hAnsiTheme="majorBidi" w:cstheme="majorBidi"/>
          <w:i/>
          <w:iCs/>
          <w:sz w:val="24"/>
          <w:szCs w:val="24"/>
        </w:rPr>
        <w:t>Cough suppressants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C</w:t>
      </w:r>
      <w:r w:rsidRPr="005C51A8">
        <w:rPr>
          <w:rFonts w:asciiTheme="majorBidi" w:hAnsiTheme="majorBidi" w:cstheme="majorBidi"/>
          <w:sz w:val="24"/>
          <w:szCs w:val="24"/>
        </w:rPr>
        <w:t xml:space="preserve">odeine side-effects (even at OTC doses can cause constipation and, at high doses, respiratory depression) </w:t>
      </w:r>
      <w:proofErr w:type="spellStart"/>
      <w:r w:rsidRPr="005C51A8">
        <w:rPr>
          <w:rFonts w:asciiTheme="majorBidi" w:hAnsiTheme="majorBidi" w:cstheme="majorBidi"/>
          <w:sz w:val="24"/>
          <w:szCs w:val="24"/>
        </w:rPr>
        <w:t>Dextromethorphan</w:t>
      </w:r>
      <w:proofErr w:type="spellEnd"/>
      <w:r>
        <w:rPr>
          <w:rFonts w:asciiTheme="majorBidi" w:hAnsiTheme="majorBidi" w:cstheme="majorBidi"/>
          <w:sz w:val="24"/>
          <w:szCs w:val="24"/>
        </w:rPr>
        <w:t xml:space="preserve"> is </w:t>
      </w:r>
      <w:r w:rsidRPr="005C51A8">
        <w:rPr>
          <w:rFonts w:asciiTheme="majorBidi" w:hAnsiTheme="majorBidi" w:cstheme="majorBidi"/>
          <w:sz w:val="24"/>
          <w:szCs w:val="24"/>
        </w:rPr>
        <w:t xml:space="preserve">less potent than </w:t>
      </w:r>
      <w:proofErr w:type="gramStart"/>
      <w:r w:rsidRPr="005C51A8">
        <w:rPr>
          <w:rFonts w:asciiTheme="majorBidi" w:hAnsiTheme="majorBidi" w:cstheme="majorBidi"/>
          <w:sz w:val="24"/>
          <w:szCs w:val="24"/>
        </w:rPr>
        <w:t>codeine</w:t>
      </w:r>
      <w:r>
        <w:rPr>
          <w:rFonts w:asciiTheme="majorBidi" w:hAnsiTheme="majorBidi" w:cstheme="majorBidi"/>
          <w:sz w:val="24"/>
          <w:szCs w:val="24"/>
        </w:rPr>
        <w:t xml:space="preserve">  and</w:t>
      </w:r>
      <w:proofErr w:type="gramEnd"/>
      <w:r>
        <w:rPr>
          <w:rFonts w:asciiTheme="majorBidi" w:hAnsiTheme="majorBidi" w:cstheme="majorBidi"/>
          <w:sz w:val="24"/>
          <w:szCs w:val="24"/>
        </w:rPr>
        <w:t xml:space="preserve"> </w:t>
      </w:r>
      <w:r w:rsidRPr="005C51A8">
        <w:rPr>
          <w:rFonts w:asciiTheme="majorBidi" w:hAnsiTheme="majorBidi" w:cstheme="majorBidi"/>
          <w:sz w:val="24"/>
          <w:szCs w:val="24"/>
        </w:rPr>
        <w:t>ha</w:t>
      </w:r>
      <w:r>
        <w:rPr>
          <w:rFonts w:asciiTheme="majorBidi" w:hAnsiTheme="majorBidi" w:cstheme="majorBidi"/>
          <w:sz w:val="24"/>
          <w:szCs w:val="24"/>
        </w:rPr>
        <w:t>s</w:t>
      </w:r>
      <w:r w:rsidRPr="005C51A8">
        <w:rPr>
          <w:rFonts w:asciiTheme="majorBidi" w:hAnsiTheme="majorBidi" w:cstheme="majorBidi"/>
          <w:sz w:val="24"/>
          <w:szCs w:val="24"/>
        </w:rPr>
        <w:t xml:space="preserve"> a low </w:t>
      </w:r>
      <w:r w:rsidRPr="005C51A8">
        <w:rPr>
          <w:rFonts w:asciiTheme="majorBidi" w:hAnsiTheme="majorBidi" w:cstheme="majorBidi"/>
          <w:sz w:val="24"/>
          <w:szCs w:val="24"/>
        </w:rPr>
        <w:lastRenderedPageBreak/>
        <w:t>potential for abuse. It is generally non-sedating and has few side-effects. Occasionally, drowsiness had been reported</w:t>
      </w:r>
      <w:r>
        <w:rPr>
          <w:rFonts w:asciiTheme="majorBidi" w:hAnsiTheme="majorBidi" w:cstheme="majorBidi"/>
          <w:sz w:val="24"/>
          <w:szCs w:val="24"/>
        </w:rPr>
        <w:t>.</w:t>
      </w:r>
      <w:r w:rsidRPr="005C51A8">
        <w:rPr>
          <w:rFonts w:asciiTheme="majorBidi" w:hAnsiTheme="majorBidi" w:cstheme="majorBidi"/>
          <w:sz w:val="24"/>
          <w:szCs w:val="24"/>
        </w:rPr>
        <w:t xml:space="preserve"> </w:t>
      </w:r>
      <w:proofErr w:type="spellStart"/>
      <w:r w:rsidRPr="005C51A8">
        <w:rPr>
          <w:rFonts w:asciiTheme="majorBidi" w:hAnsiTheme="majorBidi" w:cstheme="majorBidi"/>
          <w:sz w:val="24"/>
          <w:szCs w:val="24"/>
        </w:rPr>
        <w:t>Dextromethorphan</w:t>
      </w:r>
      <w:proofErr w:type="spellEnd"/>
      <w:r w:rsidRPr="005C51A8">
        <w:rPr>
          <w:rFonts w:asciiTheme="majorBidi" w:hAnsiTheme="majorBidi" w:cstheme="majorBidi"/>
          <w:sz w:val="24"/>
          <w:szCs w:val="24"/>
        </w:rPr>
        <w:t xml:space="preserve"> can be given to children</w:t>
      </w:r>
      <w:r>
        <w:rPr>
          <w:rFonts w:asciiTheme="majorBidi" w:hAnsiTheme="majorBidi" w:cstheme="majorBidi"/>
          <w:sz w:val="24"/>
          <w:szCs w:val="24"/>
        </w:rPr>
        <w:t xml:space="preserve"> </w:t>
      </w:r>
      <w:r w:rsidRPr="005C51A8">
        <w:rPr>
          <w:rFonts w:asciiTheme="majorBidi" w:hAnsiTheme="majorBidi" w:cstheme="majorBidi"/>
          <w:sz w:val="24"/>
          <w:szCs w:val="24"/>
        </w:rPr>
        <w:t xml:space="preserve">of 2 years and over.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153EC" w:rsidRDefault="00997F84" w:rsidP="00997F84">
      <w:pPr>
        <w:pStyle w:val="ListParagraph"/>
        <w:numPr>
          <w:ilvl w:val="0"/>
          <w:numId w:val="5"/>
        </w:numPr>
        <w:autoSpaceDE w:val="0"/>
        <w:autoSpaceDN w:val="0"/>
        <w:bidi w:val="0"/>
        <w:adjustRightInd w:val="0"/>
        <w:spacing w:after="0"/>
        <w:jc w:val="both"/>
        <w:rPr>
          <w:rFonts w:asciiTheme="majorBidi" w:hAnsiTheme="majorBidi" w:cstheme="majorBidi"/>
          <w:i/>
          <w:iCs/>
          <w:sz w:val="24"/>
          <w:szCs w:val="24"/>
        </w:rPr>
      </w:pPr>
      <w:r w:rsidRPr="00F153EC">
        <w:rPr>
          <w:rFonts w:asciiTheme="majorBidi" w:hAnsiTheme="majorBidi" w:cstheme="majorBidi"/>
          <w:i/>
          <w:iCs/>
          <w:sz w:val="24"/>
          <w:szCs w:val="24"/>
        </w:rPr>
        <w:t>Demulcents</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r w:rsidRPr="005C51A8">
        <w:rPr>
          <w:rFonts w:asciiTheme="majorBidi" w:hAnsiTheme="majorBidi" w:cstheme="majorBidi"/>
          <w:sz w:val="24"/>
          <w:szCs w:val="24"/>
        </w:rPr>
        <w:t xml:space="preserve">Preparations such as glycerin, lemon and honey or Simple </w:t>
      </w:r>
      <w:proofErr w:type="spellStart"/>
      <w:r w:rsidRPr="005C51A8">
        <w:rPr>
          <w:rFonts w:asciiTheme="majorBidi" w:hAnsiTheme="majorBidi" w:cstheme="majorBidi"/>
          <w:sz w:val="24"/>
          <w:szCs w:val="24"/>
        </w:rPr>
        <w:t>Linctus</w:t>
      </w:r>
      <w:proofErr w:type="spellEnd"/>
      <w:r w:rsidRPr="005C51A8">
        <w:rPr>
          <w:rFonts w:asciiTheme="majorBidi" w:hAnsiTheme="majorBidi" w:cstheme="majorBidi"/>
          <w:sz w:val="24"/>
          <w:szCs w:val="24"/>
        </w:rPr>
        <w:t xml:space="preserve"> are popular remedies and are useful for their soothing effect. They do not contain any active ingredient and are considered to be safe in children</w:t>
      </w:r>
      <w:r w:rsidRPr="00F153EC">
        <w:rPr>
          <w:rFonts w:asciiTheme="majorBidi" w:hAnsiTheme="majorBidi" w:cstheme="majorBidi"/>
          <w:sz w:val="24"/>
          <w:szCs w:val="24"/>
        </w:rPr>
        <w:t xml:space="preserve"> </w:t>
      </w:r>
      <w:r w:rsidRPr="005C51A8">
        <w:rPr>
          <w:rFonts w:asciiTheme="majorBidi" w:hAnsiTheme="majorBidi" w:cstheme="majorBidi"/>
          <w:sz w:val="24"/>
          <w:szCs w:val="24"/>
        </w:rPr>
        <w:t>under 2</w:t>
      </w:r>
      <w:r>
        <w:rPr>
          <w:rFonts w:asciiTheme="majorBidi" w:hAnsiTheme="majorBidi" w:cstheme="majorBidi"/>
          <w:sz w:val="24"/>
          <w:szCs w:val="24"/>
        </w:rPr>
        <w:t xml:space="preserve"> years</w:t>
      </w:r>
      <w:r w:rsidRPr="005C51A8">
        <w:rPr>
          <w:rFonts w:asciiTheme="majorBidi" w:hAnsiTheme="majorBidi" w:cstheme="majorBidi"/>
          <w:sz w:val="24"/>
          <w:szCs w:val="24"/>
        </w:rPr>
        <w:t xml:space="preserve"> and pregnant women. </w:t>
      </w:r>
    </w:p>
    <w:p w:rsidR="00997F84" w:rsidRPr="00F153EC" w:rsidRDefault="00997F84" w:rsidP="00997F84">
      <w:pPr>
        <w:pStyle w:val="ListParagraph"/>
        <w:numPr>
          <w:ilvl w:val="0"/>
          <w:numId w:val="5"/>
        </w:numPr>
        <w:autoSpaceDE w:val="0"/>
        <w:autoSpaceDN w:val="0"/>
        <w:bidi w:val="0"/>
        <w:adjustRightInd w:val="0"/>
        <w:spacing w:after="0"/>
        <w:jc w:val="both"/>
        <w:rPr>
          <w:rFonts w:asciiTheme="majorBidi" w:hAnsiTheme="majorBidi" w:cstheme="majorBidi"/>
          <w:i/>
          <w:iCs/>
          <w:sz w:val="24"/>
          <w:szCs w:val="24"/>
        </w:rPr>
      </w:pPr>
      <w:r w:rsidRPr="00F153EC">
        <w:rPr>
          <w:rFonts w:asciiTheme="majorBidi" w:hAnsiTheme="majorBidi" w:cstheme="majorBidi"/>
          <w:i/>
          <w:iCs/>
          <w:sz w:val="24"/>
          <w:szCs w:val="24"/>
        </w:rPr>
        <w:t>Expectorants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Two mechanisms have been proposed for expectorants. They may act directly by stimulating bronchial mucus secretion, leading to increased liquefying of sputum, making it easier to cough up. Alternatively, they may act indirectly via irritation of the gastrointestinal tract, which has a subsequent action on the respiratory system, resulting in increased mucus secretion.</w:t>
      </w:r>
      <w:r>
        <w:rPr>
          <w:rFonts w:asciiTheme="majorBidi" w:hAnsiTheme="majorBidi" w:cstheme="majorBidi"/>
          <w:sz w:val="24"/>
          <w:szCs w:val="24"/>
        </w:rPr>
        <w:t xml:space="preserve"> Example is </w:t>
      </w:r>
      <w:proofErr w:type="spellStart"/>
      <w:r w:rsidRPr="00F153EC">
        <w:rPr>
          <w:rFonts w:asciiTheme="majorBidi" w:hAnsiTheme="majorBidi" w:cstheme="majorBidi"/>
          <w:i/>
          <w:iCs/>
          <w:sz w:val="24"/>
          <w:szCs w:val="24"/>
        </w:rPr>
        <w:t>Guaifenesin</w:t>
      </w:r>
      <w:proofErr w:type="spellEnd"/>
      <w:r w:rsidRPr="00F153EC">
        <w:rPr>
          <w:rFonts w:asciiTheme="majorBidi" w:hAnsiTheme="majorBidi" w:cstheme="majorBidi"/>
          <w:i/>
          <w:iCs/>
          <w:sz w:val="24"/>
          <w:szCs w:val="24"/>
        </w:rPr>
        <w:t xml:space="preserve"> (</w:t>
      </w:r>
      <w:proofErr w:type="spellStart"/>
      <w:r w:rsidRPr="00F153EC">
        <w:rPr>
          <w:rFonts w:asciiTheme="majorBidi" w:hAnsiTheme="majorBidi" w:cstheme="majorBidi"/>
          <w:i/>
          <w:iCs/>
          <w:sz w:val="24"/>
          <w:szCs w:val="24"/>
        </w:rPr>
        <w:t>guaiphenesin</w:t>
      </w:r>
      <w:proofErr w:type="spellEnd"/>
      <w:r w:rsidRPr="00F153EC">
        <w:rPr>
          <w:rFonts w:asciiTheme="majorBidi" w:hAnsiTheme="majorBidi" w:cstheme="majorBidi"/>
          <w:i/>
          <w:iCs/>
          <w:sz w:val="24"/>
          <w:szCs w:val="24"/>
        </w:rPr>
        <w:t>)</w:t>
      </w:r>
      <w:r w:rsidRPr="005C51A8">
        <w:rPr>
          <w:rFonts w:asciiTheme="majorBidi" w:hAnsiTheme="majorBidi" w:cstheme="majorBidi"/>
          <w:sz w:val="24"/>
          <w:szCs w:val="24"/>
        </w:rPr>
        <w:t xml:space="preserve"> commonly found in cough remedies. In adults, the dose required to produce expectoration is 100–200 mg</w:t>
      </w:r>
      <w:r>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CA62B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CA62B2">
        <w:rPr>
          <w:rFonts w:asciiTheme="majorBidi" w:hAnsiTheme="majorBidi" w:cstheme="majorBidi"/>
          <w:b/>
          <w:bCs/>
          <w:i/>
          <w:iCs/>
          <w:sz w:val="24"/>
          <w:szCs w:val="24"/>
        </w:rPr>
        <w:t>Cough remedies: other constituents</w:t>
      </w:r>
    </w:p>
    <w:p w:rsidR="00997F84" w:rsidRPr="00CA62B2" w:rsidRDefault="00997F84" w:rsidP="00997F84">
      <w:pPr>
        <w:pStyle w:val="ListParagraph"/>
        <w:numPr>
          <w:ilvl w:val="0"/>
          <w:numId w:val="3"/>
        </w:numPr>
        <w:autoSpaceDE w:val="0"/>
        <w:autoSpaceDN w:val="0"/>
        <w:bidi w:val="0"/>
        <w:adjustRightInd w:val="0"/>
        <w:spacing w:after="0"/>
        <w:jc w:val="both"/>
        <w:rPr>
          <w:rFonts w:asciiTheme="majorBidi" w:hAnsiTheme="majorBidi" w:cstheme="majorBidi"/>
          <w:i/>
          <w:iCs/>
          <w:sz w:val="24"/>
          <w:szCs w:val="24"/>
        </w:rPr>
      </w:pPr>
      <w:r w:rsidRPr="00CA62B2">
        <w:rPr>
          <w:rFonts w:asciiTheme="majorBidi" w:hAnsiTheme="majorBidi" w:cstheme="majorBidi"/>
          <w:i/>
          <w:iCs/>
          <w:sz w:val="24"/>
          <w:szCs w:val="24"/>
        </w:rPr>
        <w:t>Antihistamines</w:t>
      </w:r>
    </w:p>
    <w:p w:rsidR="00997F84" w:rsidRPr="005C51A8"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I</w:t>
      </w:r>
      <w:r w:rsidRPr="005C51A8">
        <w:rPr>
          <w:rFonts w:asciiTheme="majorBidi" w:hAnsiTheme="majorBidi" w:cstheme="majorBidi"/>
          <w:sz w:val="24"/>
          <w:szCs w:val="24"/>
        </w:rPr>
        <w:t xml:space="preserve">nclude </w:t>
      </w:r>
      <w:proofErr w:type="spellStart"/>
      <w:r w:rsidRPr="005C51A8">
        <w:rPr>
          <w:rFonts w:asciiTheme="majorBidi" w:hAnsiTheme="majorBidi" w:cstheme="majorBidi"/>
          <w:sz w:val="24"/>
          <w:szCs w:val="24"/>
        </w:rPr>
        <w:t>diphenhydramine</w:t>
      </w:r>
      <w:proofErr w:type="spellEnd"/>
      <w:r w:rsidRPr="005C51A8">
        <w:rPr>
          <w:rFonts w:asciiTheme="majorBidi" w:hAnsiTheme="majorBidi" w:cstheme="majorBidi"/>
          <w:sz w:val="24"/>
          <w:szCs w:val="24"/>
        </w:rPr>
        <w:t xml:space="preserve"> and </w:t>
      </w:r>
      <w:proofErr w:type="spellStart"/>
      <w:r w:rsidRPr="005C51A8">
        <w:rPr>
          <w:rFonts w:asciiTheme="majorBidi" w:hAnsiTheme="majorBidi" w:cstheme="majorBidi"/>
          <w:sz w:val="24"/>
          <w:szCs w:val="24"/>
        </w:rPr>
        <w:t>promethazine</w:t>
      </w:r>
      <w:proofErr w:type="spellEnd"/>
      <w:r w:rsidRPr="005C51A8">
        <w:rPr>
          <w:rFonts w:asciiTheme="majorBidi" w:hAnsiTheme="majorBidi" w:cstheme="majorBidi"/>
          <w:sz w:val="24"/>
          <w:szCs w:val="24"/>
        </w:rPr>
        <w:t xml:space="preserve">. </w:t>
      </w:r>
      <w:r>
        <w:rPr>
          <w:rFonts w:asciiTheme="majorBidi" w:hAnsiTheme="majorBidi" w:cstheme="majorBidi"/>
          <w:sz w:val="24"/>
          <w:szCs w:val="24"/>
        </w:rPr>
        <w:t>T</w:t>
      </w:r>
      <w:r w:rsidRPr="005C51A8">
        <w:rPr>
          <w:rFonts w:asciiTheme="majorBidi" w:hAnsiTheme="majorBidi" w:cstheme="majorBidi"/>
          <w:sz w:val="24"/>
          <w:szCs w:val="24"/>
        </w:rPr>
        <w:t>hese reduce the frequency of coughing and have a drying effect on secretions, but induce drowsiness. A combination of an antihistamine and a cough suppressant may be useful in that antihistamines can help to dry up secretions and, when the combination is given as a night-time dose if</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5C51A8">
        <w:rPr>
          <w:rFonts w:asciiTheme="majorBidi" w:hAnsiTheme="majorBidi" w:cstheme="majorBidi"/>
          <w:sz w:val="24"/>
          <w:szCs w:val="24"/>
        </w:rPr>
        <w:t>the</w:t>
      </w:r>
      <w:proofErr w:type="gramEnd"/>
      <w:r w:rsidRPr="005C51A8">
        <w:rPr>
          <w:rFonts w:asciiTheme="majorBidi" w:hAnsiTheme="majorBidi" w:cstheme="majorBidi"/>
          <w:sz w:val="24"/>
          <w:szCs w:val="24"/>
        </w:rPr>
        <w:t xml:space="preserve"> cough is disturbing sleep, a good night’s sleep will invariably follow.</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 xml:space="preserve">The non-sedating antihistamines are less effective in symptomatic treatment of coughs and colds because of their less pronounced </w:t>
      </w:r>
      <w:proofErr w:type="spellStart"/>
      <w:r w:rsidRPr="005C51A8">
        <w:rPr>
          <w:rFonts w:asciiTheme="majorBidi" w:hAnsiTheme="majorBidi" w:cstheme="majorBidi"/>
          <w:sz w:val="24"/>
          <w:szCs w:val="24"/>
        </w:rPr>
        <w:t>anticholinergicactions</w:t>
      </w:r>
      <w:proofErr w:type="spellEnd"/>
      <w:r w:rsidRPr="005C51A8">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153EC">
        <w:rPr>
          <w:rFonts w:asciiTheme="majorBidi" w:hAnsiTheme="majorBidi" w:cstheme="majorBidi"/>
          <w:i/>
          <w:iCs/>
          <w:sz w:val="24"/>
          <w:szCs w:val="24"/>
          <w:u w:val="single"/>
        </w:rPr>
        <w:t>Interactions:</w:t>
      </w:r>
      <w:r w:rsidRPr="005C51A8">
        <w:rPr>
          <w:rFonts w:asciiTheme="majorBidi" w:hAnsiTheme="majorBidi" w:cstheme="majorBidi"/>
          <w:sz w:val="24"/>
          <w:szCs w:val="24"/>
        </w:rPr>
        <w:t xml:space="preserve"> </w:t>
      </w:r>
      <w:r>
        <w:rPr>
          <w:rFonts w:asciiTheme="majorBidi" w:hAnsiTheme="majorBidi" w:cstheme="majorBidi"/>
          <w:sz w:val="24"/>
          <w:szCs w:val="24"/>
        </w:rPr>
        <w:t xml:space="preserve">they </w:t>
      </w:r>
      <w:r w:rsidRPr="005C51A8">
        <w:rPr>
          <w:rFonts w:asciiTheme="majorBidi" w:hAnsiTheme="majorBidi" w:cstheme="majorBidi"/>
          <w:sz w:val="24"/>
          <w:szCs w:val="24"/>
        </w:rPr>
        <w:t xml:space="preserve">should not be used by patients who are taking </w:t>
      </w:r>
      <w:proofErr w:type="spellStart"/>
      <w:r w:rsidRPr="005C51A8">
        <w:rPr>
          <w:rFonts w:asciiTheme="majorBidi" w:hAnsiTheme="majorBidi" w:cstheme="majorBidi"/>
          <w:sz w:val="24"/>
          <w:szCs w:val="24"/>
        </w:rPr>
        <w:t>phenothiazines</w:t>
      </w:r>
      <w:proofErr w:type="spellEnd"/>
      <w:r w:rsidRPr="005C51A8">
        <w:rPr>
          <w:rFonts w:asciiTheme="majorBidi" w:hAnsiTheme="majorBidi" w:cstheme="majorBidi"/>
          <w:sz w:val="24"/>
          <w:szCs w:val="24"/>
        </w:rPr>
        <w:t xml:space="preserve"> and </w:t>
      </w:r>
      <w:proofErr w:type="spellStart"/>
      <w:r w:rsidRPr="005C51A8">
        <w:rPr>
          <w:rFonts w:asciiTheme="majorBidi" w:hAnsiTheme="majorBidi" w:cstheme="majorBidi"/>
          <w:sz w:val="24"/>
          <w:szCs w:val="24"/>
        </w:rPr>
        <w:t>tricyclic</w:t>
      </w:r>
      <w:proofErr w:type="spellEnd"/>
      <w:r w:rsidRPr="005C51A8">
        <w:rPr>
          <w:rFonts w:asciiTheme="majorBidi" w:hAnsiTheme="majorBidi" w:cstheme="majorBidi"/>
          <w:sz w:val="24"/>
          <w:szCs w:val="24"/>
        </w:rPr>
        <w:t xml:space="preserve"> antidepressants because of additive </w:t>
      </w:r>
      <w:proofErr w:type="spellStart"/>
      <w:r w:rsidRPr="005C51A8">
        <w:rPr>
          <w:rFonts w:asciiTheme="majorBidi" w:hAnsiTheme="majorBidi" w:cstheme="majorBidi"/>
          <w:sz w:val="24"/>
          <w:szCs w:val="24"/>
        </w:rPr>
        <w:t>anticholinergic</w:t>
      </w:r>
      <w:proofErr w:type="spellEnd"/>
      <w:r w:rsidRPr="005C51A8">
        <w:rPr>
          <w:rFonts w:asciiTheme="majorBidi" w:hAnsiTheme="majorBidi" w:cstheme="majorBidi"/>
          <w:sz w:val="24"/>
          <w:szCs w:val="24"/>
        </w:rPr>
        <w:t xml:space="preserve"> and sedative effects. Increased sedation will also occur with any drug that has a CNS depressant effect. Alcohol should be avoided because this will also lead to increased drowsiness.</w:t>
      </w:r>
    </w:p>
    <w:p w:rsidR="00997F84" w:rsidRPr="00CA62B2" w:rsidRDefault="00997F84" w:rsidP="00997F84">
      <w:pPr>
        <w:pStyle w:val="ListParagraph"/>
        <w:numPr>
          <w:ilvl w:val="0"/>
          <w:numId w:val="3"/>
        </w:numPr>
        <w:autoSpaceDE w:val="0"/>
        <w:autoSpaceDN w:val="0"/>
        <w:bidi w:val="0"/>
        <w:adjustRightInd w:val="0"/>
        <w:spacing w:after="0"/>
        <w:jc w:val="both"/>
        <w:rPr>
          <w:rFonts w:asciiTheme="majorBidi" w:hAnsiTheme="majorBidi" w:cstheme="majorBidi"/>
          <w:i/>
          <w:iCs/>
          <w:sz w:val="24"/>
          <w:szCs w:val="24"/>
        </w:rPr>
      </w:pPr>
      <w:proofErr w:type="spellStart"/>
      <w:r w:rsidRPr="00CA62B2">
        <w:rPr>
          <w:rFonts w:asciiTheme="majorBidi" w:hAnsiTheme="majorBidi" w:cstheme="majorBidi"/>
          <w:i/>
          <w:iCs/>
          <w:sz w:val="24"/>
          <w:szCs w:val="24"/>
        </w:rPr>
        <w:t>Sympathomimetics</w:t>
      </w:r>
      <w:proofErr w:type="spellEnd"/>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 xml:space="preserve">Pseudoephedrine is used in cough and cold remedies for its </w:t>
      </w:r>
      <w:proofErr w:type="spellStart"/>
      <w:r w:rsidRPr="005C51A8">
        <w:rPr>
          <w:rFonts w:asciiTheme="majorBidi" w:hAnsiTheme="majorBidi" w:cstheme="majorBidi"/>
          <w:sz w:val="24"/>
          <w:szCs w:val="24"/>
        </w:rPr>
        <w:t>bronchodilatory</w:t>
      </w:r>
      <w:proofErr w:type="spellEnd"/>
      <w:r w:rsidRPr="005C51A8">
        <w:rPr>
          <w:rFonts w:asciiTheme="majorBidi" w:hAnsiTheme="majorBidi" w:cstheme="majorBidi"/>
          <w:sz w:val="24"/>
          <w:szCs w:val="24"/>
        </w:rPr>
        <w:t xml:space="preserve"> and decongestant actions</w:t>
      </w:r>
      <w:r w:rsidRPr="00CA62B2">
        <w:rPr>
          <w:rFonts w:asciiTheme="majorBidi" w:hAnsiTheme="majorBidi" w:cstheme="majorBidi"/>
          <w:sz w:val="24"/>
          <w:szCs w:val="24"/>
        </w:rPr>
        <w:t xml:space="preserve"> </w:t>
      </w:r>
      <w:r w:rsidRPr="005C51A8">
        <w:rPr>
          <w:rFonts w:asciiTheme="majorBidi" w:hAnsiTheme="majorBidi" w:cstheme="majorBidi"/>
          <w:sz w:val="24"/>
          <w:szCs w:val="24"/>
        </w:rPr>
        <w:t xml:space="preserve">as well as a cough and an expectorant/decongestant combination can be useful in productive coughs. It has a stimulant effect that may theoretically lead to a sleepless night if taken close to bedtime. </w:t>
      </w:r>
      <w:proofErr w:type="spellStart"/>
      <w:r w:rsidRPr="005C51A8">
        <w:rPr>
          <w:rFonts w:asciiTheme="majorBidi" w:hAnsiTheme="majorBidi" w:cstheme="majorBidi"/>
          <w:sz w:val="24"/>
          <w:szCs w:val="24"/>
        </w:rPr>
        <w:t>Sympathomimetics</w:t>
      </w:r>
      <w:proofErr w:type="spellEnd"/>
      <w:r w:rsidRPr="005C51A8">
        <w:rPr>
          <w:rFonts w:asciiTheme="majorBidi" w:hAnsiTheme="majorBidi" w:cstheme="majorBidi"/>
          <w:sz w:val="24"/>
          <w:szCs w:val="24"/>
        </w:rPr>
        <w:t xml:space="preserve"> can cause raised blood pressure, stimulation of the heart and alterations in diabetic control</w:t>
      </w:r>
      <w:r>
        <w:rPr>
          <w:rFonts w:asciiTheme="majorBidi" w:hAnsiTheme="majorBidi" w:cstheme="majorBidi"/>
          <w:sz w:val="24"/>
          <w:szCs w:val="24"/>
        </w:rPr>
        <w:t xml:space="preserve"> therefore</w:t>
      </w:r>
      <w:r w:rsidRPr="005C51A8">
        <w:rPr>
          <w:rFonts w:asciiTheme="majorBidi" w:hAnsiTheme="majorBidi" w:cstheme="majorBidi"/>
          <w:sz w:val="24"/>
          <w:szCs w:val="24"/>
        </w:rPr>
        <w:t xml:space="preserve"> should be used with caution in patients with</w:t>
      </w:r>
      <w:r>
        <w:rPr>
          <w:rFonts w:asciiTheme="majorBidi" w:hAnsiTheme="majorBidi" w:cstheme="majorBidi"/>
          <w:sz w:val="24"/>
          <w:szCs w:val="24"/>
        </w:rPr>
        <w:t xml:space="preserve"> </w:t>
      </w:r>
      <w:proofErr w:type="spellStart"/>
      <w:r w:rsidRPr="005C51A8">
        <w:rPr>
          <w:rFonts w:asciiTheme="majorBidi" w:hAnsiTheme="majorBidi" w:cstheme="majorBidi"/>
          <w:sz w:val="24"/>
          <w:szCs w:val="24"/>
        </w:rPr>
        <w:t>diabetes</w:t>
      </w:r>
      <w:proofErr w:type="gramStart"/>
      <w:r>
        <w:rPr>
          <w:rFonts w:asciiTheme="majorBidi" w:hAnsiTheme="majorBidi" w:cstheme="majorBidi"/>
          <w:sz w:val="24"/>
          <w:szCs w:val="24"/>
        </w:rPr>
        <w:t>,</w:t>
      </w:r>
      <w:r w:rsidRPr="005C51A8">
        <w:rPr>
          <w:rFonts w:asciiTheme="majorBidi" w:hAnsiTheme="majorBidi" w:cstheme="majorBidi"/>
          <w:sz w:val="24"/>
          <w:szCs w:val="24"/>
        </w:rPr>
        <w:t>coronary</w:t>
      </w:r>
      <w:proofErr w:type="spellEnd"/>
      <w:proofErr w:type="gramEnd"/>
      <w:r w:rsidRPr="005C51A8">
        <w:rPr>
          <w:rFonts w:asciiTheme="majorBidi" w:hAnsiTheme="majorBidi" w:cstheme="majorBidi"/>
          <w:sz w:val="24"/>
          <w:szCs w:val="24"/>
        </w:rPr>
        <w:t xml:space="preserve"> heart disease (e.g. angina)</w:t>
      </w:r>
      <w:r>
        <w:rPr>
          <w:rFonts w:asciiTheme="majorBidi" w:hAnsiTheme="majorBidi" w:cstheme="majorBidi"/>
          <w:sz w:val="24"/>
          <w:szCs w:val="24"/>
        </w:rPr>
        <w:t>,</w:t>
      </w:r>
      <w:proofErr w:type="spellStart"/>
      <w:r w:rsidRPr="005C51A8">
        <w:rPr>
          <w:rFonts w:asciiTheme="majorBidi" w:hAnsiTheme="majorBidi" w:cstheme="majorBidi"/>
          <w:sz w:val="24"/>
          <w:szCs w:val="24"/>
        </w:rPr>
        <w:t>hypertension</w:t>
      </w:r>
      <w:r>
        <w:rPr>
          <w:rFonts w:asciiTheme="majorBidi" w:hAnsiTheme="majorBidi" w:cstheme="majorBidi"/>
          <w:sz w:val="24"/>
          <w:szCs w:val="24"/>
        </w:rPr>
        <w:t>,</w:t>
      </w:r>
      <w:r w:rsidRPr="005C51A8">
        <w:rPr>
          <w:rFonts w:asciiTheme="majorBidi" w:hAnsiTheme="majorBidi" w:cstheme="majorBidi"/>
          <w:sz w:val="24"/>
          <w:szCs w:val="24"/>
        </w:rPr>
        <w:t>hyperthyroidism</w:t>
      </w:r>
      <w:proofErr w:type="spellEnd"/>
      <w:r w:rsidRPr="005C51A8">
        <w:rPr>
          <w:rFonts w:asciiTheme="majorBidi" w:hAnsiTheme="majorBidi" w:cstheme="majorBidi"/>
          <w:sz w:val="24"/>
          <w:szCs w:val="24"/>
        </w:rPr>
        <w:t>.</w:t>
      </w:r>
    </w:p>
    <w:p w:rsidR="00997F84" w:rsidRPr="005C51A8" w:rsidRDefault="00997F84" w:rsidP="00997F84">
      <w:pPr>
        <w:autoSpaceDE w:val="0"/>
        <w:autoSpaceDN w:val="0"/>
        <w:bidi w:val="0"/>
        <w:adjustRightInd w:val="0"/>
        <w:spacing w:after="0"/>
        <w:jc w:val="both"/>
        <w:rPr>
          <w:rFonts w:asciiTheme="majorBidi" w:hAnsiTheme="majorBidi" w:cstheme="majorBidi"/>
          <w:sz w:val="24"/>
          <w:szCs w:val="24"/>
        </w:rPr>
      </w:pPr>
      <w:r w:rsidRPr="00CA62B2">
        <w:rPr>
          <w:rFonts w:asciiTheme="majorBidi" w:hAnsiTheme="majorBidi" w:cstheme="majorBidi"/>
          <w:i/>
          <w:iCs/>
          <w:sz w:val="24"/>
          <w:szCs w:val="24"/>
          <w:u w:val="single"/>
        </w:rPr>
        <w:t>Interactions:</w:t>
      </w:r>
      <w:r w:rsidRPr="005C51A8">
        <w:rPr>
          <w:rFonts w:asciiTheme="majorBidi" w:hAnsiTheme="majorBidi" w:cstheme="majorBidi"/>
          <w:sz w:val="24"/>
          <w:szCs w:val="24"/>
        </w:rPr>
        <w:t xml:space="preserve"> Avoid in those taking:</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5C51A8">
        <w:rPr>
          <w:rFonts w:asciiTheme="majorBidi" w:hAnsiTheme="majorBidi" w:cstheme="majorBidi"/>
          <w:sz w:val="24"/>
          <w:szCs w:val="24"/>
        </w:rPr>
        <w:t>monoamine</w:t>
      </w:r>
      <w:proofErr w:type="gramEnd"/>
      <w:r w:rsidRPr="005C51A8">
        <w:rPr>
          <w:rFonts w:asciiTheme="majorBidi" w:hAnsiTheme="majorBidi" w:cstheme="majorBidi"/>
          <w:sz w:val="24"/>
          <w:szCs w:val="24"/>
        </w:rPr>
        <w:t xml:space="preserve"> </w:t>
      </w:r>
      <w:proofErr w:type="spellStart"/>
      <w:r w:rsidRPr="005C51A8">
        <w:rPr>
          <w:rFonts w:asciiTheme="majorBidi" w:hAnsiTheme="majorBidi" w:cstheme="majorBidi"/>
          <w:sz w:val="24"/>
          <w:szCs w:val="24"/>
        </w:rPr>
        <w:t>oxidase</w:t>
      </w:r>
      <w:proofErr w:type="spellEnd"/>
      <w:r w:rsidRPr="005C51A8">
        <w:rPr>
          <w:rFonts w:asciiTheme="majorBidi" w:hAnsiTheme="majorBidi" w:cstheme="majorBidi"/>
          <w:sz w:val="24"/>
          <w:szCs w:val="24"/>
        </w:rPr>
        <w:t xml:space="preserve"> inhibitors (e.g. </w:t>
      </w:r>
      <w:proofErr w:type="spellStart"/>
      <w:r w:rsidRPr="005C51A8">
        <w:rPr>
          <w:rFonts w:asciiTheme="majorBidi" w:hAnsiTheme="majorBidi" w:cstheme="majorBidi"/>
          <w:sz w:val="24"/>
          <w:szCs w:val="24"/>
        </w:rPr>
        <w:t>phenelzine</w:t>
      </w:r>
      <w:proofErr w:type="spellEnd"/>
      <w:r w:rsidRPr="005C51A8">
        <w:rPr>
          <w:rFonts w:asciiTheme="majorBidi" w:hAnsiTheme="majorBidi" w:cstheme="majorBidi"/>
          <w:sz w:val="24"/>
          <w:szCs w:val="24"/>
        </w:rPr>
        <w:t xml:space="preserve">) reversible inhibitors of monoamine </w:t>
      </w:r>
      <w:proofErr w:type="spellStart"/>
      <w:r w:rsidRPr="005C51A8">
        <w:rPr>
          <w:rFonts w:asciiTheme="majorBidi" w:hAnsiTheme="majorBidi" w:cstheme="majorBidi"/>
          <w:sz w:val="24"/>
          <w:szCs w:val="24"/>
        </w:rPr>
        <w:t>oxidase</w:t>
      </w:r>
      <w:proofErr w:type="spellEnd"/>
      <w:r w:rsidRPr="005C51A8">
        <w:rPr>
          <w:rFonts w:asciiTheme="majorBidi" w:hAnsiTheme="majorBidi" w:cstheme="majorBidi"/>
          <w:sz w:val="24"/>
          <w:szCs w:val="24"/>
        </w:rPr>
        <w:t xml:space="preserve"> A (e.g. </w:t>
      </w:r>
      <w:proofErr w:type="spellStart"/>
      <w:r w:rsidRPr="005C51A8">
        <w:rPr>
          <w:rFonts w:asciiTheme="majorBidi" w:hAnsiTheme="majorBidi" w:cstheme="majorBidi"/>
          <w:sz w:val="24"/>
          <w:szCs w:val="24"/>
        </w:rPr>
        <w:t>moclobemide</w:t>
      </w:r>
      <w:proofErr w:type="spellEnd"/>
      <w:r w:rsidRPr="005C51A8">
        <w:rPr>
          <w:rFonts w:asciiTheme="majorBidi" w:hAnsiTheme="majorBidi" w:cstheme="majorBidi"/>
          <w:sz w:val="24"/>
          <w:szCs w:val="24"/>
        </w:rPr>
        <w:t>)</w:t>
      </w:r>
      <w:r>
        <w:rPr>
          <w:rFonts w:asciiTheme="majorBidi" w:hAnsiTheme="majorBidi" w:cstheme="majorBidi"/>
          <w:sz w:val="24"/>
          <w:szCs w:val="24"/>
        </w:rPr>
        <w:t>,</w:t>
      </w:r>
      <w:r w:rsidRPr="005C51A8">
        <w:rPr>
          <w:rFonts w:asciiTheme="majorBidi" w:hAnsiTheme="majorBidi" w:cstheme="majorBidi"/>
          <w:sz w:val="24"/>
          <w:szCs w:val="24"/>
        </w:rPr>
        <w:t>beta-blockers</w:t>
      </w:r>
      <w:r>
        <w:rPr>
          <w:rFonts w:asciiTheme="majorBidi" w:hAnsiTheme="majorBidi" w:cstheme="majorBidi"/>
          <w:sz w:val="24"/>
          <w:szCs w:val="24"/>
        </w:rPr>
        <w:t xml:space="preserve">, </w:t>
      </w:r>
      <w:proofErr w:type="spellStart"/>
      <w:r w:rsidRPr="005C51A8">
        <w:rPr>
          <w:rFonts w:asciiTheme="majorBidi" w:hAnsiTheme="majorBidi" w:cstheme="majorBidi"/>
          <w:sz w:val="24"/>
          <w:szCs w:val="24"/>
        </w:rPr>
        <w:t>tricyclic</w:t>
      </w:r>
      <w:proofErr w:type="spellEnd"/>
      <w:r w:rsidRPr="005C51A8">
        <w:rPr>
          <w:rFonts w:asciiTheme="majorBidi" w:hAnsiTheme="majorBidi" w:cstheme="majorBidi"/>
          <w:sz w:val="24"/>
          <w:szCs w:val="24"/>
        </w:rPr>
        <w:t xml:space="preserve"> antidepressants (e.g. </w:t>
      </w:r>
      <w:proofErr w:type="spellStart"/>
      <w:r w:rsidRPr="005C51A8">
        <w:rPr>
          <w:rFonts w:asciiTheme="majorBidi" w:hAnsiTheme="majorBidi" w:cstheme="majorBidi"/>
          <w:sz w:val="24"/>
          <w:szCs w:val="24"/>
        </w:rPr>
        <w:t>amitriptyline</w:t>
      </w:r>
      <w:proofErr w:type="spellEnd"/>
      <w:r w:rsidRPr="005C51A8">
        <w:rPr>
          <w:rFonts w:asciiTheme="majorBidi" w:hAnsiTheme="majorBidi" w:cstheme="majorBidi"/>
          <w:sz w:val="24"/>
          <w:szCs w:val="24"/>
        </w:rPr>
        <w:t>)</w:t>
      </w:r>
      <w:r>
        <w:rPr>
          <w:rFonts w:asciiTheme="majorBidi" w:hAnsiTheme="majorBidi" w:cstheme="majorBidi"/>
          <w:sz w:val="24"/>
          <w:szCs w:val="24"/>
        </w:rPr>
        <w:t>.</w:t>
      </w:r>
    </w:p>
    <w:p w:rsidR="00997F84" w:rsidRPr="00CA62B2" w:rsidRDefault="00997F84" w:rsidP="00997F84">
      <w:pPr>
        <w:pStyle w:val="ListParagraph"/>
        <w:numPr>
          <w:ilvl w:val="0"/>
          <w:numId w:val="3"/>
        </w:numPr>
        <w:autoSpaceDE w:val="0"/>
        <w:autoSpaceDN w:val="0"/>
        <w:bidi w:val="0"/>
        <w:adjustRightInd w:val="0"/>
        <w:spacing w:after="0"/>
        <w:jc w:val="both"/>
        <w:rPr>
          <w:rFonts w:asciiTheme="majorBidi" w:hAnsiTheme="majorBidi" w:cstheme="majorBidi"/>
          <w:i/>
          <w:iCs/>
          <w:sz w:val="24"/>
          <w:szCs w:val="24"/>
        </w:rPr>
      </w:pPr>
      <w:proofErr w:type="spellStart"/>
      <w:r w:rsidRPr="00CA62B2">
        <w:rPr>
          <w:rFonts w:asciiTheme="majorBidi" w:hAnsiTheme="majorBidi" w:cstheme="majorBidi"/>
          <w:i/>
          <w:iCs/>
          <w:sz w:val="24"/>
          <w:szCs w:val="24"/>
        </w:rPr>
        <w:t>Theophylline</w:t>
      </w:r>
      <w:proofErr w:type="spellEnd"/>
    </w:p>
    <w:p w:rsidR="00997F84" w:rsidRPr="005C51A8"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5C51A8">
        <w:rPr>
          <w:rFonts w:asciiTheme="majorBidi" w:hAnsiTheme="majorBidi" w:cstheme="majorBidi"/>
          <w:sz w:val="24"/>
          <w:szCs w:val="24"/>
        </w:rPr>
        <w:lastRenderedPageBreak/>
        <w:t>Theophylline</w:t>
      </w:r>
      <w:proofErr w:type="spellEnd"/>
      <w:r w:rsidRPr="005C51A8">
        <w:rPr>
          <w:rFonts w:asciiTheme="majorBidi" w:hAnsiTheme="majorBidi" w:cstheme="majorBidi"/>
          <w:sz w:val="24"/>
          <w:szCs w:val="24"/>
        </w:rPr>
        <w:t xml:space="preserve"> is included in cough remedies for its bronchodilator effect. OTC medicines containing </w:t>
      </w:r>
      <w:proofErr w:type="spellStart"/>
      <w:r w:rsidRPr="005C51A8">
        <w:rPr>
          <w:rFonts w:asciiTheme="majorBidi" w:hAnsiTheme="majorBidi" w:cstheme="majorBidi"/>
          <w:sz w:val="24"/>
          <w:szCs w:val="24"/>
        </w:rPr>
        <w:t>theophylline</w:t>
      </w:r>
      <w:proofErr w:type="spellEnd"/>
      <w:r w:rsidRPr="005C51A8">
        <w:rPr>
          <w:rFonts w:asciiTheme="majorBidi" w:hAnsiTheme="majorBidi" w:cstheme="majorBidi"/>
          <w:sz w:val="24"/>
          <w:szCs w:val="24"/>
        </w:rPr>
        <w:t xml:space="preserve"> should not be taken at the same time as prescribed </w:t>
      </w:r>
      <w:proofErr w:type="spellStart"/>
      <w:r w:rsidRPr="005C51A8">
        <w:rPr>
          <w:rFonts w:asciiTheme="majorBidi" w:hAnsiTheme="majorBidi" w:cstheme="majorBidi"/>
          <w:sz w:val="24"/>
          <w:szCs w:val="24"/>
        </w:rPr>
        <w:t>theophylline</w:t>
      </w:r>
      <w:proofErr w:type="spellEnd"/>
      <w:r w:rsidRPr="005C51A8">
        <w:rPr>
          <w:rFonts w:asciiTheme="majorBidi" w:hAnsiTheme="majorBidi" w:cstheme="majorBidi"/>
          <w:sz w:val="24"/>
          <w:szCs w:val="24"/>
        </w:rPr>
        <w:t xml:space="preserve"> since toxic blood levels and side-effects may occur. The action of </w:t>
      </w:r>
      <w:proofErr w:type="spellStart"/>
      <w:r w:rsidRPr="005C51A8">
        <w:rPr>
          <w:rFonts w:asciiTheme="majorBidi" w:hAnsiTheme="majorBidi" w:cstheme="majorBidi"/>
          <w:sz w:val="24"/>
          <w:szCs w:val="24"/>
        </w:rPr>
        <w:t>theophylline</w:t>
      </w:r>
      <w:proofErr w:type="spellEnd"/>
      <w:r w:rsidRPr="005C51A8">
        <w:rPr>
          <w:rFonts w:asciiTheme="majorBidi" w:hAnsiTheme="majorBidi" w:cstheme="majorBidi"/>
          <w:sz w:val="24"/>
          <w:szCs w:val="24"/>
        </w:rPr>
        <w:t xml:space="preserve"> can be potentiated by some drugs, e.g. </w:t>
      </w:r>
      <w:proofErr w:type="spellStart"/>
      <w:r w:rsidRPr="005C51A8">
        <w:rPr>
          <w:rFonts w:asciiTheme="majorBidi" w:hAnsiTheme="majorBidi" w:cstheme="majorBidi"/>
          <w:sz w:val="24"/>
          <w:szCs w:val="24"/>
        </w:rPr>
        <w:t>cimetidine</w:t>
      </w:r>
      <w:proofErr w:type="spellEnd"/>
      <w:r w:rsidRPr="005C51A8">
        <w:rPr>
          <w:rFonts w:asciiTheme="majorBidi" w:hAnsiTheme="majorBidi" w:cstheme="majorBidi"/>
          <w:sz w:val="24"/>
          <w:szCs w:val="24"/>
        </w:rPr>
        <w:t xml:space="preserve"> and erythromycin. Levels of </w:t>
      </w:r>
      <w:proofErr w:type="spellStart"/>
      <w:r w:rsidRPr="005C51A8">
        <w:rPr>
          <w:rFonts w:asciiTheme="majorBidi" w:hAnsiTheme="majorBidi" w:cstheme="majorBidi"/>
          <w:sz w:val="24"/>
          <w:szCs w:val="24"/>
        </w:rPr>
        <w:t>theophylline</w:t>
      </w:r>
      <w:proofErr w:type="spellEnd"/>
      <w:r w:rsidRPr="005C51A8">
        <w:rPr>
          <w:rFonts w:asciiTheme="majorBidi" w:hAnsiTheme="majorBidi" w:cstheme="majorBidi"/>
          <w:sz w:val="24"/>
          <w:szCs w:val="24"/>
        </w:rPr>
        <w:t xml:space="preserve"> in the blood are reduced by smoking and</w:t>
      </w:r>
      <w:r>
        <w:rPr>
          <w:rFonts w:asciiTheme="majorBidi" w:hAnsiTheme="majorBidi" w:cstheme="majorBidi"/>
          <w:sz w:val="24"/>
          <w:szCs w:val="24"/>
        </w:rPr>
        <w:t xml:space="preserve"> </w:t>
      </w:r>
      <w:r w:rsidRPr="005C51A8">
        <w:rPr>
          <w:rFonts w:asciiTheme="majorBidi" w:hAnsiTheme="majorBidi" w:cstheme="majorBidi"/>
          <w:sz w:val="24"/>
          <w:szCs w:val="24"/>
        </w:rPr>
        <w:t xml:space="preserve">drugs such as </w:t>
      </w:r>
      <w:proofErr w:type="spellStart"/>
      <w:r w:rsidRPr="005C51A8">
        <w:rPr>
          <w:rFonts w:asciiTheme="majorBidi" w:hAnsiTheme="majorBidi" w:cstheme="majorBidi"/>
          <w:sz w:val="24"/>
          <w:szCs w:val="24"/>
        </w:rPr>
        <w:t>carbamazepine</w:t>
      </w:r>
      <w:proofErr w:type="spellEnd"/>
      <w:r w:rsidRPr="005C51A8">
        <w:rPr>
          <w:rFonts w:asciiTheme="majorBidi" w:hAnsiTheme="majorBidi" w:cstheme="majorBidi"/>
          <w:sz w:val="24"/>
          <w:szCs w:val="24"/>
        </w:rPr>
        <w:t xml:space="preserve">, </w:t>
      </w:r>
      <w:proofErr w:type="spellStart"/>
      <w:r w:rsidRPr="005C51A8">
        <w:rPr>
          <w:rFonts w:asciiTheme="majorBidi" w:hAnsiTheme="majorBidi" w:cstheme="majorBidi"/>
          <w:sz w:val="24"/>
          <w:szCs w:val="24"/>
        </w:rPr>
        <w:t>phenytoin</w:t>
      </w:r>
      <w:proofErr w:type="spellEnd"/>
      <w:r w:rsidRPr="005C51A8">
        <w:rPr>
          <w:rFonts w:asciiTheme="majorBidi" w:hAnsiTheme="majorBidi" w:cstheme="majorBidi"/>
          <w:sz w:val="24"/>
          <w:szCs w:val="24"/>
        </w:rPr>
        <w:t xml:space="preserve"> and </w:t>
      </w:r>
      <w:proofErr w:type="spellStart"/>
      <w:r w:rsidRPr="005C51A8">
        <w:rPr>
          <w:rFonts w:asciiTheme="majorBidi" w:hAnsiTheme="majorBidi" w:cstheme="majorBidi"/>
          <w:sz w:val="24"/>
          <w:szCs w:val="24"/>
        </w:rPr>
        <w:t>rifampicin</w:t>
      </w:r>
      <w:proofErr w:type="spellEnd"/>
      <w:r w:rsidRPr="005C51A8">
        <w:rPr>
          <w:rFonts w:asciiTheme="majorBidi" w:hAnsiTheme="majorBidi" w:cstheme="majorBidi"/>
          <w:sz w:val="24"/>
          <w:szCs w:val="24"/>
        </w:rPr>
        <w:t xml:space="preserve"> that induce liver enzymes, so the metabolism of </w:t>
      </w:r>
      <w:proofErr w:type="spellStart"/>
      <w:r w:rsidRPr="005C51A8">
        <w:rPr>
          <w:rFonts w:asciiTheme="majorBidi" w:hAnsiTheme="majorBidi" w:cstheme="majorBidi"/>
          <w:sz w:val="24"/>
          <w:szCs w:val="24"/>
        </w:rPr>
        <w:t>theophylline</w:t>
      </w:r>
      <w:proofErr w:type="spellEnd"/>
      <w:r w:rsidRPr="005C51A8">
        <w:rPr>
          <w:rFonts w:asciiTheme="majorBidi" w:hAnsiTheme="majorBidi" w:cstheme="majorBidi"/>
          <w:sz w:val="24"/>
          <w:szCs w:val="24"/>
        </w:rPr>
        <w:t xml:space="preserve"> is increased and lower serum levels result.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Side-effects include gastrointestinal irritation, nausea, palpitations, insomnia and headaches. The adult dose is typically 120 mg three or four times daily. It is not recommended in children.</w:t>
      </w:r>
    </w:p>
    <w:p w:rsidR="00997F84" w:rsidRPr="00CA62B2" w:rsidRDefault="00997F84" w:rsidP="00997F84">
      <w:pPr>
        <w:autoSpaceDE w:val="0"/>
        <w:autoSpaceDN w:val="0"/>
        <w:bidi w:val="0"/>
        <w:adjustRightInd w:val="0"/>
        <w:spacing w:after="0"/>
        <w:jc w:val="both"/>
        <w:rPr>
          <w:rFonts w:asciiTheme="majorBidi" w:hAnsiTheme="majorBidi" w:cstheme="majorBidi"/>
          <w:b/>
          <w:bCs/>
          <w:i/>
          <w:iCs/>
          <w:sz w:val="24"/>
          <w:szCs w:val="24"/>
          <w:u w:val="single"/>
        </w:rPr>
      </w:pPr>
      <w:r w:rsidRPr="00CA62B2">
        <w:rPr>
          <w:rFonts w:asciiTheme="majorBidi" w:hAnsiTheme="majorBidi" w:cstheme="majorBidi"/>
          <w:b/>
          <w:bCs/>
          <w:i/>
          <w:iCs/>
          <w:sz w:val="24"/>
          <w:szCs w:val="24"/>
          <w:u w:val="single"/>
        </w:rPr>
        <w:t>Diabetes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C51A8">
        <w:rPr>
          <w:rFonts w:asciiTheme="majorBidi" w:hAnsiTheme="majorBidi" w:cstheme="majorBidi"/>
          <w:sz w:val="24"/>
          <w:szCs w:val="24"/>
        </w:rPr>
        <w:t>In short-term acute conditions the amount of sugar in cough medicines is relatively unimportant. Diabetic control is often upset during infections and the additional sugar is now not considered to be a major problem.</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center"/>
        <w:rPr>
          <w:rFonts w:asciiTheme="majorBidi" w:hAnsiTheme="majorBidi" w:cstheme="majorBidi"/>
          <w:sz w:val="24"/>
          <w:szCs w:val="24"/>
        </w:rPr>
      </w:pPr>
      <w:r w:rsidRPr="001A1BE4">
        <w:rPr>
          <w:rFonts w:asciiTheme="majorBidi" w:hAnsiTheme="majorBidi" w:cstheme="majorBidi"/>
          <w:noProof/>
          <w:sz w:val="24"/>
          <w:szCs w:val="24"/>
        </w:rPr>
        <w:drawing>
          <wp:inline distT="0" distB="0" distL="0" distR="0">
            <wp:extent cx="3184525" cy="4119880"/>
            <wp:effectExtent l="19050" t="0" r="0" b="0"/>
            <wp:docPr id="29" name="صورة 2" descr="C:\Documents and Settings\السراج\My Documents\My Pictures\CDCcover_cough.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السراج\My Documents\My Pictures\CDCcover_cough.gif"/>
                    <pic:cNvPicPr>
                      <a:picLocks noChangeAspect="1" noChangeArrowheads="1"/>
                    </pic:cNvPicPr>
                  </pic:nvPicPr>
                  <pic:blipFill>
                    <a:blip r:embed="rId10" cstate="print"/>
                    <a:srcRect/>
                    <a:stretch>
                      <a:fillRect/>
                    </a:stretch>
                  </pic:blipFill>
                  <pic:spPr bwMode="auto">
                    <a:xfrm>
                      <a:off x="0" y="0"/>
                      <a:ext cx="3184525" cy="4119880"/>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77FF2" w:rsidRDefault="00997F84" w:rsidP="00997F84">
      <w:pPr>
        <w:pStyle w:val="ListParagraph"/>
        <w:numPr>
          <w:ilvl w:val="0"/>
          <w:numId w:val="89"/>
        </w:numPr>
        <w:autoSpaceDE w:val="0"/>
        <w:autoSpaceDN w:val="0"/>
        <w:bidi w:val="0"/>
        <w:adjustRightInd w:val="0"/>
        <w:spacing w:after="0" w:line="240" w:lineRule="auto"/>
        <w:rPr>
          <w:rFonts w:asciiTheme="majorBidi" w:hAnsiTheme="majorBidi" w:cstheme="majorBidi"/>
          <w:b/>
          <w:bCs/>
          <w:i/>
          <w:iCs/>
          <w:sz w:val="32"/>
          <w:szCs w:val="32"/>
        </w:rPr>
      </w:pPr>
      <w:r w:rsidRPr="00D77FF2">
        <w:rPr>
          <w:rFonts w:asciiTheme="majorBidi" w:hAnsiTheme="majorBidi" w:cstheme="majorBidi"/>
          <w:b/>
          <w:bCs/>
          <w:i/>
          <w:iCs/>
          <w:sz w:val="32"/>
          <w:szCs w:val="32"/>
        </w:rPr>
        <w:lastRenderedPageBreak/>
        <w:t>Common Cold                                                         Lab.III</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2756423" cy="2203484"/>
            <wp:effectExtent l="19050" t="0" r="5827" b="0"/>
            <wp:docPr id="4" name="صورة 3" descr="C:\Documents and Settings\السراج\My Documents\My Pictures\Common-cold-remedy_19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السراج\My Documents\My Pictures\Common-cold-remedy_19656.jpg"/>
                    <pic:cNvPicPr>
                      <a:picLocks noChangeAspect="1" noChangeArrowheads="1"/>
                    </pic:cNvPicPr>
                  </pic:nvPicPr>
                  <pic:blipFill>
                    <a:blip r:embed="rId11" cstate="print"/>
                    <a:srcRect/>
                    <a:stretch>
                      <a:fillRect/>
                    </a:stretch>
                  </pic:blipFill>
                  <pic:spPr bwMode="auto">
                    <a:xfrm>
                      <a:off x="0" y="0"/>
                      <a:ext cx="2756933" cy="2203892"/>
                    </a:xfrm>
                    <a:prstGeom prst="rect">
                      <a:avLst/>
                    </a:prstGeom>
                    <a:noFill/>
                    <a:ln w="9525">
                      <a:noFill/>
                      <a:miter lim="800000"/>
                      <a:headEnd/>
                      <a:tailEnd/>
                    </a:ln>
                  </pic:spPr>
                </pic:pic>
              </a:graphicData>
            </a:graphic>
          </wp:inline>
        </w:drawing>
      </w:r>
    </w:p>
    <w:p w:rsidR="00997F84" w:rsidRPr="00CA74F0"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shd w:val="clear" w:color="auto" w:fill="FFFFFF"/>
        <w:autoSpaceDE w:val="0"/>
        <w:autoSpaceDN w:val="0"/>
        <w:bidi w:val="0"/>
        <w:adjustRightInd w:val="0"/>
        <w:spacing w:after="0" w:line="274" w:lineRule="exact"/>
        <w:ind w:left="360"/>
        <w:rPr>
          <w:rFonts w:asciiTheme="majorBidi" w:hAnsiTheme="majorBidi" w:cstheme="majorBidi"/>
          <w:sz w:val="24"/>
          <w:szCs w:val="24"/>
        </w:rPr>
      </w:pPr>
      <w:r w:rsidRPr="003D7FAB">
        <w:rPr>
          <w:rFonts w:asciiTheme="majorBidi" w:hAnsiTheme="majorBidi" w:cstheme="majorBidi"/>
          <w:sz w:val="24"/>
          <w:szCs w:val="24"/>
        </w:rPr>
        <w:t>.</w:t>
      </w:r>
    </w:p>
    <w:p w:rsidR="00997F84" w:rsidRDefault="00997F84" w:rsidP="00997F84">
      <w:pPr>
        <w:shd w:val="clear" w:color="auto" w:fill="FFFFFF"/>
        <w:autoSpaceDE w:val="0"/>
        <w:autoSpaceDN w:val="0"/>
        <w:bidi w:val="0"/>
        <w:adjustRightInd w:val="0"/>
        <w:spacing w:after="0" w:line="274" w:lineRule="exact"/>
        <w:rPr>
          <w:rFonts w:asciiTheme="majorBidi" w:hAnsiTheme="majorBidi" w:cstheme="majorBidi"/>
          <w:b/>
          <w:bCs/>
          <w:sz w:val="24"/>
          <w:szCs w:val="24"/>
        </w:rPr>
      </w:pPr>
      <w:r w:rsidRPr="004D5F56">
        <w:rPr>
          <w:rFonts w:asciiTheme="majorBidi" w:hAnsiTheme="majorBidi" w:cstheme="majorBidi"/>
          <w:b/>
          <w:bCs/>
          <w:sz w:val="24"/>
          <w:szCs w:val="24"/>
        </w:rPr>
        <w:t>Drug groups:</w:t>
      </w:r>
    </w:p>
    <w:p w:rsidR="00997F84" w:rsidRPr="004D5F56" w:rsidRDefault="00997F84" w:rsidP="00997F84">
      <w:pPr>
        <w:shd w:val="clear" w:color="auto" w:fill="FFFFFF"/>
        <w:autoSpaceDE w:val="0"/>
        <w:autoSpaceDN w:val="0"/>
        <w:bidi w:val="0"/>
        <w:adjustRightInd w:val="0"/>
        <w:spacing w:after="0" w:line="274" w:lineRule="exact"/>
        <w:rPr>
          <w:rFonts w:asciiTheme="majorBidi" w:hAnsiTheme="majorBidi" w:cstheme="majorBidi"/>
          <w:b/>
          <w:bCs/>
          <w:sz w:val="24"/>
          <w:szCs w:val="24"/>
        </w:rPr>
      </w:pPr>
    </w:p>
    <w:p w:rsidR="00997F84" w:rsidRDefault="00997F84" w:rsidP="00997F84">
      <w:pPr>
        <w:bidi w:val="0"/>
        <w:spacing w:line="360" w:lineRule="auto"/>
        <w:jc w:val="both"/>
        <w:rPr>
          <w:rFonts w:asciiTheme="majorBidi" w:hAnsiTheme="majorBidi" w:cstheme="majorBidi"/>
          <w:sz w:val="24"/>
          <w:szCs w:val="24"/>
        </w:rPr>
      </w:pPr>
      <w:proofErr w:type="spellStart"/>
      <w:r w:rsidRPr="004D5F56">
        <w:rPr>
          <w:rFonts w:asciiTheme="majorBidi" w:hAnsiTheme="majorBidi" w:cstheme="majorBidi"/>
          <w:sz w:val="24"/>
          <w:szCs w:val="24"/>
        </w:rPr>
        <w:t>Panadol</w:t>
      </w:r>
      <w:proofErr w:type="spellEnd"/>
      <w:r w:rsidRPr="004D5F56">
        <w:rPr>
          <w:rFonts w:asciiTheme="majorBidi" w:hAnsiTheme="majorBidi" w:cstheme="majorBidi"/>
          <w:sz w:val="24"/>
          <w:szCs w:val="24"/>
        </w:rPr>
        <w:t xml:space="preserve"> Cold &amp;Flu day, </w:t>
      </w:r>
      <w:proofErr w:type="spellStart"/>
      <w:r w:rsidRPr="004D5F56">
        <w:rPr>
          <w:rFonts w:asciiTheme="majorBidi" w:hAnsiTheme="majorBidi" w:cstheme="majorBidi"/>
          <w:sz w:val="24"/>
          <w:szCs w:val="24"/>
        </w:rPr>
        <w:t>Panadol</w:t>
      </w:r>
      <w:proofErr w:type="spellEnd"/>
      <w:r w:rsidRPr="004D5F56">
        <w:rPr>
          <w:rFonts w:asciiTheme="majorBidi" w:hAnsiTheme="majorBidi" w:cstheme="majorBidi"/>
          <w:sz w:val="24"/>
          <w:szCs w:val="24"/>
        </w:rPr>
        <w:t xml:space="preserve"> Cold &amp;Flu night, </w:t>
      </w:r>
      <w:proofErr w:type="spellStart"/>
      <w:r w:rsidRPr="004D5F56">
        <w:rPr>
          <w:rFonts w:asciiTheme="majorBidi" w:hAnsiTheme="majorBidi" w:cstheme="majorBidi"/>
          <w:sz w:val="24"/>
          <w:szCs w:val="24"/>
        </w:rPr>
        <w:t>Panadol</w:t>
      </w:r>
      <w:proofErr w:type="spellEnd"/>
      <w:r w:rsidRPr="004D5F56">
        <w:rPr>
          <w:rFonts w:asciiTheme="majorBidi" w:hAnsiTheme="majorBidi" w:cstheme="majorBidi"/>
          <w:sz w:val="24"/>
          <w:szCs w:val="24"/>
        </w:rPr>
        <w:t xml:space="preserve"> sinus, Acti</w:t>
      </w:r>
      <w:r>
        <w:rPr>
          <w:rFonts w:asciiTheme="majorBidi" w:hAnsiTheme="majorBidi" w:cstheme="majorBidi"/>
          <w:sz w:val="24"/>
          <w:szCs w:val="24"/>
        </w:rPr>
        <w:t xml:space="preserve">fed, </w:t>
      </w:r>
      <w:proofErr w:type="spellStart"/>
      <w:r>
        <w:rPr>
          <w:rFonts w:asciiTheme="majorBidi" w:hAnsiTheme="majorBidi" w:cstheme="majorBidi"/>
          <w:sz w:val="24"/>
          <w:szCs w:val="24"/>
        </w:rPr>
        <w:t>Coldin</w:t>
      </w:r>
      <w:proofErr w:type="spellEnd"/>
      <w:r>
        <w:rPr>
          <w:rFonts w:asciiTheme="majorBidi" w:hAnsiTheme="majorBidi" w:cstheme="majorBidi"/>
          <w:sz w:val="24"/>
          <w:szCs w:val="24"/>
        </w:rPr>
        <w:t xml:space="preserve"> , Flu out, </w:t>
      </w:r>
      <w:proofErr w:type="spellStart"/>
      <w:r>
        <w:rPr>
          <w:rFonts w:asciiTheme="majorBidi" w:hAnsiTheme="majorBidi" w:cstheme="majorBidi"/>
          <w:sz w:val="24"/>
          <w:szCs w:val="24"/>
        </w:rPr>
        <w:t>Nasordin</w:t>
      </w:r>
      <w:proofErr w:type="spellEnd"/>
      <w:r w:rsidRPr="004D5F56">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nasophrin</w:t>
      </w:r>
      <w:proofErr w:type="spellEnd"/>
      <w:r w:rsidRPr="004D5F56">
        <w:rPr>
          <w:rFonts w:asciiTheme="majorBidi" w:hAnsiTheme="majorBidi" w:cstheme="majorBidi"/>
          <w:sz w:val="24"/>
          <w:szCs w:val="24"/>
        </w:rPr>
        <w:t xml:space="preserve"> drops ,</w:t>
      </w:r>
      <w:proofErr w:type="spellStart"/>
      <w:r w:rsidRPr="004D5F56">
        <w:rPr>
          <w:rFonts w:asciiTheme="majorBidi" w:hAnsiTheme="majorBidi" w:cstheme="majorBidi"/>
          <w:sz w:val="24"/>
          <w:szCs w:val="24"/>
        </w:rPr>
        <w:t>Otrivin</w:t>
      </w:r>
      <w:proofErr w:type="spellEnd"/>
      <w:r w:rsidRPr="004D5F56">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Methadine</w:t>
      </w:r>
      <w:proofErr w:type="spellEnd"/>
      <w:r w:rsidRPr="004D5F56">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Methadine</w:t>
      </w:r>
      <w:proofErr w:type="spellEnd"/>
      <w:r w:rsidRPr="004D5F56">
        <w:rPr>
          <w:rFonts w:asciiTheme="majorBidi" w:hAnsiTheme="majorBidi" w:cstheme="majorBidi"/>
          <w:sz w:val="24"/>
          <w:szCs w:val="24"/>
        </w:rPr>
        <w:t xml:space="preserve"> N </w:t>
      </w:r>
      <w:proofErr w:type="spellStart"/>
      <w:r w:rsidRPr="004D5F56">
        <w:rPr>
          <w:rFonts w:asciiTheme="majorBidi" w:hAnsiTheme="majorBidi" w:cstheme="majorBidi"/>
          <w:sz w:val="24"/>
          <w:szCs w:val="24"/>
        </w:rPr>
        <w:t>drop,Vibro</w:t>
      </w:r>
      <w:r>
        <w:rPr>
          <w:rFonts w:asciiTheme="majorBidi" w:hAnsiTheme="majorBidi" w:cstheme="majorBidi"/>
          <w:sz w:val="24"/>
          <w:szCs w:val="24"/>
        </w:rPr>
        <w:t>cil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Clarinase</w:t>
      </w:r>
      <w:proofErr w:type="spellEnd"/>
      <w:r w:rsidRPr="004D5F56">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Orofar</w:t>
      </w:r>
      <w:proofErr w:type="spellEnd"/>
      <w:r w:rsidRPr="004D5F56">
        <w:rPr>
          <w:rFonts w:asciiTheme="majorBidi" w:hAnsiTheme="majorBidi" w:cstheme="majorBidi"/>
          <w:sz w:val="24"/>
          <w:szCs w:val="24"/>
        </w:rPr>
        <w:t xml:space="preserve"> lozenges,</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Strepsils</w:t>
      </w:r>
      <w:proofErr w:type="spellEnd"/>
      <w:r w:rsidRPr="004D5F56">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Angiovag</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buccal</w:t>
      </w:r>
      <w:proofErr w:type="spellEnd"/>
      <w:r w:rsidRPr="004D5F56">
        <w:rPr>
          <w:rFonts w:asciiTheme="majorBidi" w:hAnsiTheme="majorBidi" w:cstheme="majorBidi"/>
          <w:sz w:val="24"/>
          <w:szCs w:val="24"/>
        </w:rPr>
        <w:t xml:space="preserve"> spray, sedating antihistamines:</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Allermine</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atarax</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chlorpheniramine</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cyproheptadine</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zaditen</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promethazine</w:t>
      </w:r>
      <w:proofErr w:type="spellEnd"/>
      <w:r w:rsidRPr="004D5F56">
        <w:rPr>
          <w:rFonts w:asciiTheme="majorBidi" w:hAnsiTheme="majorBidi" w:cstheme="majorBidi"/>
          <w:sz w:val="24"/>
          <w:szCs w:val="24"/>
        </w:rPr>
        <w:t>.</w:t>
      </w:r>
      <w:r>
        <w:rPr>
          <w:rFonts w:asciiTheme="majorBidi" w:hAnsiTheme="majorBidi" w:cstheme="majorBidi"/>
          <w:sz w:val="24"/>
          <w:szCs w:val="24"/>
        </w:rPr>
        <w:t xml:space="preserve"> N</w:t>
      </w:r>
      <w:r w:rsidRPr="004D5F56">
        <w:rPr>
          <w:rFonts w:asciiTheme="majorBidi" w:hAnsiTheme="majorBidi" w:cstheme="majorBidi"/>
          <w:sz w:val="24"/>
          <w:szCs w:val="24"/>
        </w:rPr>
        <w:t>on-sedating Antihistamines</w:t>
      </w:r>
      <w:r>
        <w:rPr>
          <w:rFonts w:asciiTheme="majorBidi" w:hAnsiTheme="majorBidi" w:cstheme="majorBidi"/>
          <w:sz w:val="24"/>
          <w:szCs w:val="24"/>
        </w:rPr>
        <w:t xml:space="preserve">: </w:t>
      </w:r>
      <w:proofErr w:type="spellStart"/>
      <w:r w:rsidRPr="004D5F56">
        <w:rPr>
          <w:rFonts w:asciiTheme="majorBidi" w:hAnsiTheme="majorBidi" w:cstheme="majorBidi"/>
          <w:sz w:val="24"/>
          <w:szCs w:val="24"/>
        </w:rPr>
        <w:t>zirtek</w:t>
      </w:r>
      <w:proofErr w:type="spellEnd"/>
      <w:r w:rsidRPr="004D5F56">
        <w:rPr>
          <w:rFonts w:asciiTheme="majorBidi" w:hAnsiTheme="majorBidi" w:cstheme="majorBidi"/>
          <w:sz w:val="24"/>
          <w:szCs w:val="24"/>
        </w:rPr>
        <w:t>,</w:t>
      </w:r>
      <w:r>
        <w:rPr>
          <w:rFonts w:asciiTheme="majorBidi" w:hAnsiTheme="majorBidi" w:cstheme="majorBidi"/>
          <w:sz w:val="24"/>
          <w:szCs w:val="24"/>
        </w:rPr>
        <w:t xml:space="preserve"> </w:t>
      </w:r>
      <w:proofErr w:type="spellStart"/>
      <w:r>
        <w:rPr>
          <w:rFonts w:asciiTheme="majorBidi" w:hAnsiTheme="majorBidi" w:cstheme="majorBidi"/>
          <w:sz w:val="24"/>
          <w:szCs w:val="24"/>
        </w:rPr>
        <w:t>loratidine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Telfast</w:t>
      </w:r>
      <w:proofErr w:type="spellEnd"/>
      <w:r>
        <w:rPr>
          <w:rFonts w:asciiTheme="majorBidi" w:hAnsiTheme="majorBidi" w:cstheme="majorBidi"/>
          <w:sz w:val="24"/>
          <w:szCs w:val="24"/>
        </w:rPr>
        <w:t>.</w:t>
      </w:r>
    </w:p>
    <w:p w:rsidR="00997F84" w:rsidRDefault="00997F84" w:rsidP="00997F84">
      <w:pPr>
        <w:shd w:val="clear" w:color="auto" w:fill="FFFFFF"/>
        <w:autoSpaceDE w:val="0"/>
        <w:autoSpaceDN w:val="0"/>
        <w:bidi w:val="0"/>
        <w:adjustRightInd w:val="0"/>
        <w:spacing w:after="0" w:line="274" w:lineRule="exact"/>
        <w:rPr>
          <w:rFonts w:asciiTheme="majorBidi" w:hAnsiTheme="majorBidi" w:cstheme="majorBidi"/>
          <w:sz w:val="24"/>
          <w:szCs w:val="24"/>
        </w:rPr>
      </w:pPr>
    </w:p>
    <w:p w:rsidR="00997F84" w:rsidRDefault="00997F84" w:rsidP="00997F84">
      <w:pPr>
        <w:shd w:val="clear" w:color="auto" w:fill="FFFFFF"/>
        <w:autoSpaceDE w:val="0"/>
        <w:autoSpaceDN w:val="0"/>
        <w:bidi w:val="0"/>
        <w:adjustRightInd w:val="0"/>
        <w:spacing w:after="0" w:line="274" w:lineRule="exact"/>
        <w:rPr>
          <w:rFonts w:asciiTheme="majorBidi" w:hAnsiTheme="majorBidi" w:cstheme="majorBidi"/>
          <w:b/>
          <w:bCs/>
          <w:i/>
          <w:iCs/>
          <w:sz w:val="24"/>
          <w:szCs w:val="24"/>
        </w:rPr>
      </w:pPr>
      <w:r w:rsidRPr="003D7FAB">
        <w:rPr>
          <w:rFonts w:asciiTheme="majorBidi" w:hAnsiTheme="majorBidi" w:cstheme="majorBidi"/>
          <w:b/>
          <w:bCs/>
          <w:i/>
          <w:iCs/>
          <w:sz w:val="24"/>
          <w:szCs w:val="24"/>
        </w:rPr>
        <w:t>Management:</w:t>
      </w:r>
    </w:p>
    <w:p w:rsidR="00997F84" w:rsidRPr="003D7FAB" w:rsidRDefault="00997F84" w:rsidP="00997F84">
      <w:pPr>
        <w:shd w:val="clear" w:color="auto" w:fill="FFFFFF"/>
        <w:autoSpaceDE w:val="0"/>
        <w:autoSpaceDN w:val="0"/>
        <w:bidi w:val="0"/>
        <w:adjustRightInd w:val="0"/>
        <w:spacing w:after="0" w:line="274" w:lineRule="exact"/>
        <w:ind w:left="360"/>
        <w:rPr>
          <w:rFonts w:asciiTheme="majorBidi" w:hAnsiTheme="majorBidi" w:cstheme="majorBidi"/>
          <w:b/>
          <w:bCs/>
          <w:i/>
          <w:iCs/>
          <w:sz w:val="24"/>
          <w:szCs w:val="24"/>
        </w:rPr>
      </w:pP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1A1BE4">
        <w:rPr>
          <w:rFonts w:asciiTheme="majorBidi" w:hAnsiTheme="majorBidi" w:cstheme="majorBidi"/>
          <w:b/>
          <w:bCs/>
          <w:i/>
          <w:iCs/>
          <w:sz w:val="24"/>
          <w:szCs w:val="24"/>
        </w:rPr>
        <w:t>A-Non pharmacological measures</w:t>
      </w:r>
      <w:r w:rsidRPr="004D5F56">
        <w:rPr>
          <w:rFonts w:asciiTheme="majorBidi" w:hAnsiTheme="majorBidi" w:cstheme="majorBidi"/>
          <w:i/>
          <w:iCs/>
          <w:sz w:val="24"/>
          <w:szCs w:val="24"/>
        </w:rPr>
        <w:t>:</w:t>
      </w:r>
      <w:r w:rsidRPr="004D5F56">
        <w:rPr>
          <w:rFonts w:asciiTheme="majorBidi" w:hAnsiTheme="majorBidi" w:cstheme="majorBidi"/>
          <w:sz w:val="24"/>
          <w:szCs w:val="24"/>
        </w:rPr>
        <w:t xml:space="preserve"> Non -drug therapy include:</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1-</w:t>
      </w:r>
      <w:r>
        <w:rPr>
          <w:rFonts w:asciiTheme="majorBidi" w:hAnsiTheme="majorBidi" w:cstheme="majorBidi"/>
          <w:sz w:val="24"/>
          <w:szCs w:val="24"/>
        </w:rPr>
        <w:t xml:space="preserve"> </w:t>
      </w:r>
      <w:proofErr w:type="gramStart"/>
      <w:r w:rsidRPr="004D5F56">
        <w:rPr>
          <w:rFonts w:asciiTheme="majorBidi" w:hAnsiTheme="majorBidi" w:cstheme="majorBidi"/>
          <w:sz w:val="24"/>
          <w:szCs w:val="24"/>
        </w:rPr>
        <w:t>increased</w:t>
      </w:r>
      <w:proofErr w:type="gramEnd"/>
      <w:r w:rsidRPr="004D5F56">
        <w:rPr>
          <w:rFonts w:asciiTheme="majorBidi" w:hAnsiTheme="majorBidi" w:cstheme="majorBidi"/>
          <w:sz w:val="24"/>
          <w:szCs w:val="24"/>
        </w:rPr>
        <w:t xml:space="preserve"> fluid intake which may loosen the mucus and promote drainage.</w:t>
      </w:r>
    </w:p>
    <w:p w:rsidR="00997F84" w:rsidRPr="004D5F56" w:rsidRDefault="00997F84" w:rsidP="00997F84">
      <w:pPr>
        <w:pStyle w:val="ListParagraph"/>
        <w:numPr>
          <w:ilvl w:val="0"/>
          <w:numId w:val="85"/>
        </w:num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2-getting adequate rest may help to recover quickly.</w:t>
      </w:r>
    </w:p>
    <w:p w:rsidR="00997F84" w:rsidRPr="004D5F56"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4D5F56">
        <w:rPr>
          <w:rFonts w:asciiTheme="majorBidi" w:hAnsiTheme="majorBidi" w:cstheme="majorBidi"/>
          <w:sz w:val="24"/>
          <w:szCs w:val="24"/>
        </w:rPr>
        <w:t>3-adequate nutrition.</w:t>
      </w:r>
    </w:p>
    <w:p w:rsidR="00997F84" w:rsidRPr="004D5F56"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4D5F56">
        <w:rPr>
          <w:rFonts w:asciiTheme="majorBidi" w:hAnsiTheme="majorBidi" w:cstheme="majorBidi"/>
          <w:sz w:val="24"/>
          <w:szCs w:val="24"/>
        </w:rPr>
        <w:t>4-saline solution(discussed  later)  can  soothe the  irritated  nasal tissue  and</w:t>
      </w:r>
    </w:p>
    <w:p w:rsidR="00997F84" w:rsidRPr="004D5F56"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proofErr w:type="gramStart"/>
      <w:r w:rsidRPr="004D5F56">
        <w:rPr>
          <w:rFonts w:asciiTheme="majorBidi" w:hAnsiTheme="majorBidi" w:cstheme="majorBidi"/>
          <w:sz w:val="24"/>
          <w:szCs w:val="24"/>
        </w:rPr>
        <w:t>moisturized</w:t>
      </w:r>
      <w:proofErr w:type="gramEnd"/>
      <w:r w:rsidRPr="004D5F56">
        <w:rPr>
          <w:rFonts w:asciiTheme="majorBidi" w:hAnsiTheme="majorBidi" w:cstheme="majorBidi"/>
          <w:sz w:val="24"/>
          <w:szCs w:val="24"/>
        </w:rPr>
        <w:t xml:space="preserve"> nasal mucosa'3' ' and it can be given to all age group an during pregnancy. </w:t>
      </w:r>
    </w:p>
    <w:p w:rsidR="00997F84" w:rsidRPr="004D5F56" w:rsidRDefault="00997F84" w:rsidP="00997F84">
      <w:pPr>
        <w:shd w:val="clear" w:color="auto" w:fill="FFFFFF"/>
        <w:autoSpaceDE w:val="0"/>
        <w:autoSpaceDN w:val="0"/>
        <w:bidi w:val="0"/>
        <w:adjustRightInd w:val="0"/>
        <w:spacing w:after="0"/>
        <w:jc w:val="both"/>
        <w:rPr>
          <w:rFonts w:asciiTheme="majorBidi" w:hAnsiTheme="majorBidi" w:cstheme="majorBidi"/>
          <w:i/>
          <w:iCs/>
          <w:sz w:val="24"/>
          <w:szCs w:val="24"/>
        </w:rPr>
      </w:pPr>
    </w:p>
    <w:p w:rsidR="00997F84" w:rsidRPr="001A1BE4" w:rsidRDefault="00997F84" w:rsidP="00997F84">
      <w:pPr>
        <w:shd w:val="clear" w:color="auto" w:fill="FFFFFF"/>
        <w:autoSpaceDE w:val="0"/>
        <w:autoSpaceDN w:val="0"/>
        <w:bidi w:val="0"/>
        <w:adjustRightInd w:val="0"/>
        <w:spacing w:after="0"/>
        <w:ind w:left="360"/>
        <w:jc w:val="both"/>
        <w:rPr>
          <w:rFonts w:asciiTheme="majorBidi" w:hAnsiTheme="majorBidi" w:cstheme="majorBidi"/>
          <w:b/>
          <w:bCs/>
          <w:i/>
          <w:iCs/>
          <w:sz w:val="24"/>
          <w:szCs w:val="24"/>
        </w:rPr>
      </w:pPr>
      <w:r w:rsidRPr="001A1BE4">
        <w:rPr>
          <w:rFonts w:asciiTheme="majorBidi" w:hAnsiTheme="majorBidi" w:cstheme="majorBidi"/>
          <w:b/>
          <w:bCs/>
          <w:i/>
          <w:iCs/>
          <w:sz w:val="24"/>
          <w:szCs w:val="24"/>
        </w:rPr>
        <w:t xml:space="preserve">B- </w:t>
      </w:r>
      <w:proofErr w:type="gramStart"/>
      <w:r w:rsidRPr="001A1BE4">
        <w:rPr>
          <w:rFonts w:asciiTheme="majorBidi" w:hAnsiTheme="majorBidi" w:cstheme="majorBidi"/>
          <w:b/>
          <w:bCs/>
          <w:i/>
          <w:iCs/>
          <w:sz w:val="24"/>
          <w:szCs w:val="24"/>
        </w:rPr>
        <w:t>pharmacological</w:t>
      </w:r>
      <w:proofErr w:type="gramEnd"/>
      <w:r w:rsidRPr="001A1BE4">
        <w:rPr>
          <w:rFonts w:asciiTheme="majorBidi" w:hAnsiTheme="majorBidi" w:cstheme="majorBidi"/>
          <w:b/>
          <w:bCs/>
          <w:i/>
          <w:iCs/>
          <w:sz w:val="24"/>
          <w:szCs w:val="24"/>
        </w:rPr>
        <w:t xml:space="preserve"> therapy:</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i/>
          <w:iCs/>
          <w:sz w:val="24"/>
          <w:szCs w:val="24"/>
        </w:rPr>
      </w:pPr>
      <w:r w:rsidRPr="004D5F56">
        <w:rPr>
          <w:rFonts w:asciiTheme="majorBidi" w:hAnsiTheme="majorBidi" w:cstheme="majorBidi"/>
          <w:i/>
          <w:iCs/>
          <w:sz w:val="24"/>
          <w:szCs w:val="24"/>
        </w:rPr>
        <w:t>l-</w:t>
      </w:r>
      <w:proofErr w:type="gramStart"/>
      <w:r w:rsidRPr="004D5F56">
        <w:rPr>
          <w:rFonts w:asciiTheme="majorBidi" w:hAnsiTheme="majorBidi" w:cstheme="majorBidi"/>
          <w:i/>
          <w:iCs/>
          <w:sz w:val="24"/>
          <w:szCs w:val="24"/>
        </w:rPr>
        <w:t>Decongestants(</w:t>
      </w:r>
      <w:proofErr w:type="gramEnd"/>
      <w:r w:rsidRPr="004D5F56">
        <w:rPr>
          <w:rFonts w:asciiTheme="majorBidi" w:hAnsiTheme="majorBidi" w:cstheme="majorBidi"/>
          <w:i/>
          <w:iCs/>
          <w:sz w:val="24"/>
          <w:szCs w:val="24"/>
        </w:rPr>
        <w:t xml:space="preserve"> </w:t>
      </w:r>
      <w:proofErr w:type="spellStart"/>
      <w:r w:rsidRPr="004D5F56">
        <w:rPr>
          <w:rFonts w:asciiTheme="majorBidi" w:hAnsiTheme="majorBidi" w:cstheme="majorBidi"/>
          <w:i/>
          <w:iCs/>
          <w:sz w:val="24"/>
          <w:szCs w:val="24"/>
        </w:rPr>
        <w:t>sympathomimetics</w:t>
      </w:r>
      <w:proofErr w:type="spellEnd"/>
      <w:r w:rsidRPr="004D5F56">
        <w:rPr>
          <w:rFonts w:asciiTheme="majorBidi" w:hAnsiTheme="majorBidi" w:cstheme="majorBidi"/>
          <w:i/>
          <w:iCs/>
          <w:sz w:val="24"/>
          <w:szCs w:val="24"/>
        </w:rPr>
        <w:t>):</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i/>
          <w:iCs/>
          <w:sz w:val="24"/>
          <w:szCs w:val="24"/>
        </w:rPr>
        <w:t xml:space="preserve">A-Systemic (oral) </w:t>
      </w:r>
      <w:proofErr w:type="gramStart"/>
      <w:r w:rsidRPr="004D5F56">
        <w:rPr>
          <w:rFonts w:asciiTheme="majorBidi" w:hAnsiTheme="majorBidi" w:cstheme="majorBidi"/>
          <w:i/>
          <w:iCs/>
          <w:sz w:val="24"/>
          <w:szCs w:val="24"/>
        </w:rPr>
        <w:t>decongestants :</w:t>
      </w:r>
      <w:r w:rsidRPr="004D5F56">
        <w:rPr>
          <w:rFonts w:asciiTheme="majorBidi" w:hAnsiTheme="majorBidi" w:cstheme="majorBidi"/>
          <w:sz w:val="24"/>
          <w:szCs w:val="24"/>
        </w:rPr>
        <w:t>like</w:t>
      </w:r>
      <w:proofErr w:type="gramEnd"/>
      <w:r w:rsidRPr="004D5F56">
        <w:rPr>
          <w:rFonts w:asciiTheme="majorBidi" w:hAnsiTheme="majorBidi" w:cstheme="majorBidi"/>
          <w:sz w:val="24"/>
          <w:szCs w:val="24"/>
        </w:rPr>
        <w:t xml:space="preserve"> pseudoephedrine and </w:t>
      </w:r>
      <w:proofErr w:type="spellStart"/>
      <w:r w:rsidRPr="004D5F56">
        <w:rPr>
          <w:rFonts w:asciiTheme="majorBidi" w:hAnsiTheme="majorBidi" w:cstheme="majorBidi"/>
          <w:sz w:val="24"/>
          <w:szCs w:val="24"/>
        </w:rPr>
        <w:t>phenylphrine</w:t>
      </w:r>
      <w:proofErr w:type="spellEnd"/>
      <w:r w:rsidRPr="004D5F56">
        <w:rPr>
          <w:rFonts w:asciiTheme="majorBidi" w:hAnsiTheme="majorBidi" w:cstheme="majorBidi"/>
          <w:sz w:val="24"/>
          <w:szCs w:val="24"/>
        </w:rPr>
        <w:t>. They</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proofErr w:type="gramStart"/>
      <w:r w:rsidRPr="004D5F56">
        <w:rPr>
          <w:rFonts w:asciiTheme="majorBidi" w:hAnsiTheme="majorBidi" w:cstheme="majorBidi"/>
          <w:sz w:val="24"/>
          <w:szCs w:val="24"/>
        </w:rPr>
        <w:t>reduce</w:t>
      </w:r>
      <w:proofErr w:type="gramEnd"/>
      <w:r w:rsidRPr="004D5F56">
        <w:rPr>
          <w:rFonts w:asciiTheme="majorBidi" w:hAnsiTheme="majorBidi" w:cstheme="majorBidi"/>
          <w:sz w:val="24"/>
          <w:szCs w:val="24"/>
        </w:rPr>
        <w:t xml:space="preserve"> nasal congestion  by constricting dilated  blood vessels in the nasal mucosa. C/I: Systemic (oral) decongestants cause stimulation of the </w:t>
      </w:r>
      <w:proofErr w:type="gramStart"/>
      <w:r w:rsidRPr="004D5F56">
        <w:rPr>
          <w:rFonts w:asciiTheme="majorBidi" w:hAnsiTheme="majorBidi" w:cstheme="majorBidi"/>
          <w:sz w:val="24"/>
          <w:szCs w:val="24"/>
        </w:rPr>
        <w:t>heart ,</w:t>
      </w:r>
      <w:proofErr w:type="gramEnd"/>
      <w:r w:rsidRPr="004D5F56">
        <w:rPr>
          <w:rFonts w:asciiTheme="majorBidi" w:hAnsiTheme="majorBidi" w:cstheme="majorBidi"/>
          <w:sz w:val="24"/>
          <w:szCs w:val="24"/>
        </w:rPr>
        <w:t xml:space="preserve"> increase the BP and may cause hyperglycemia. Therefore they should avoid in:</w:t>
      </w:r>
      <w:r w:rsidRPr="004D5F56">
        <w:rPr>
          <w:rFonts w:asciiTheme="majorBidi" w:hAnsiTheme="majorBidi" w:cstheme="majorBidi"/>
          <w:sz w:val="24"/>
          <w:szCs w:val="24"/>
        </w:rPr>
        <w:tab/>
        <w:t xml:space="preserve">(D.M, Ischemic heart </w:t>
      </w:r>
      <w:proofErr w:type="gramStart"/>
      <w:r w:rsidRPr="004D5F56">
        <w:rPr>
          <w:rFonts w:asciiTheme="majorBidi" w:hAnsiTheme="majorBidi" w:cstheme="majorBidi"/>
          <w:sz w:val="24"/>
          <w:szCs w:val="24"/>
        </w:rPr>
        <w:t>disease(</w:t>
      </w:r>
      <w:proofErr w:type="gramEnd"/>
      <w:r w:rsidRPr="004D5F56">
        <w:rPr>
          <w:rFonts w:asciiTheme="majorBidi" w:hAnsiTheme="majorBidi" w:cstheme="majorBidi"/>
          <w:sz w:val="24"/>
          <w:szCs w:val="24"/>
        </w:rPr>
        <w:t>angina, M.I), hypertension, and hyperthyroidism)</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4D5F56">
        <w:rPr>
          <w:rFonts w:asciiTheme="majorBidi" w:hAnsiTheme="majorBidi" w:cstheme="majorBidi"/>
          <w:sz w:val="24"/>
          <w:szCs w:val="24"/>
        </w:rPr>
        <w:t>D/I: Avoid concomitant use with MAOI because of risk of hypertensive crisis,</w:t>
      </w:r>
    </w:p>
    <w:p w:rsidR="00997F84" w:rsidRPr="004D5F56"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proofErr w:type="gramStart"/>
      <w:r w:rsidRPr="004D5F56">
        <w:rPr>
          <w:rFonts w:asciiTheme="majorBidi" w:hAnsiTheme="majorBidi" w:cstheme="majorBidi"/>
          <w:sz w:val="24"/>
          <w:szCs w:val="24"/>
        </w:rPr>
        <w:lastRenderedPageBreak/>
        <w:t>avoid</w:t>
      </w:r>
      <w:proofErr w:type="gramEnd"/>
      <w:r w:rsidRPr="004D5F56">
        <w:rPr>
          <w:rFonts w:asciiTheme="majorBidi" w:hAnsiTheme="majorBidi" w:cstheme="majorBidi"/>
          <w:sz w:val="24"/>
          <w:szCs w:val="24"/>
        </w:rPr>
        <w:t xml:space="preserve"> in patients taking beta blockers &amp; TCAS, avoid in first trimester of pregnancy.</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 xml:space="preserve">B. </w:t>
      </w:r>
      <w:proofErr w:type="gramStart"/>
      <w:r w:rsidRPr="004D5F56">
        <w:rPr>
          <w:rFonts w:asciiTheme="majorBidi" w:hAnsiTheme="majorBidi" w:cstheme="majorBidi"/>
          <w:i/>
          <w:iCs/>
          <w:sz w:val="24"/>
          <w:szCs w:val="24"/>
        </w:rPr>
        <w:t>Topical(</w:t>
      </w:r>
      <w:proofErr w:type="gramEnd"/>
      <w:r w:rsidRPr="004D5F56">
        <w:rPr>
          <w:rFonts w:asciiTheme="majorBidi" w:hAnsiTheme="majorBidi" w:cstheme="majorBidi"/>
          <w:i/>
          <w:iCs/>
          <w:sz w:val="24"/>
          <w:szCs w:val="24"/>
        </w:rPr>
        <w:t xml:space="preserve">drop/spray) Nasal Decongestants( </w:t>
      </w:r>
      <w:proofErr w:type="spellStart"/>
      <w:r w:rsidRPr="004D5F56">
        <w:rPr>
          <w:rFonts w:asciiTheme="majorBidi" w:hAnsiTheme="majorBidi" w:cstheme="majorBidi"/>
          <w:i/>
          <w:iCs/>
          <w:sz w:val="24"/>
          <w:szCs w:val="24"/>
        </w:rPr>
        <w:t>sympathomimetics</w:t>
      </w:r>
      <w:proofErr w:type="spellEnd"/>
      <w:r w:rsidRPr="004D5F56">
        <w:rPr>
          <w:rFonts w:asciiTheme="majorBidi" w:hAnsiTheme="majorBidi" w:cstheme="majorBidi"/>
          <w:i/>
          <w:iCs/>
          <w:sz w:val="24"/>
          <w:szCs w:val="24"/>
        </w:rPr>
        <w:t>):</w:t>
      </w: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2. Nasal Spray or Drop</w:t>
      </w:r>
      <w:r w:rsidRPr="004D5F56">
        <w:rPr>
          <w:rFonts w:asciiTheme="majorBidi" w:hAnsiTheme="majorBidi" w:cstheme="majorBidi"/>
          <w:sz w:val="24"/>
          <w:szCs w:val="24"/>
        </w:rPr>
        <w:t>: nasal sprays are preferable for adults and children aged over 6 years because spray has a faster onset of action and cover a large surface area.</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Nasal drops are preferable for children aged below    6 years because their nostrils are not sufficiently wide to allow effective use of sprays. (</w:t>
      </w:r>
      <w:proofErr w:type="gramStart"/>
      <w:r w:rsidRPr="004D5F56">
        <w:rPr>
          <w:rFonts w:asciiTheme="majorBidi" w:hAnsiTheme="majorBidi" w:cstheme="majorBidi"/>
          <w:sz w:val="24"/>
          <w:szCs w:val="24"/>
        </w:rPr>
        <w:t>but</w:t>
      </w:r>
      <w:proofErr w:type="gramEnd"/>
      <w:r w:rsidRPr="004D5F56">
        <w:rPr>
          <w:rFonts w:asciiTheme="majorBidi" w:hAnsiTheme="majorBidi" w:cstheme="majorBidi"/>
          <w:sz w:val="24"/>
          <w:szCs w:val="24"/>
        </w:rPr>
        <w:t xml:space="preserve"> the drops cover a limited surface area and easily swallowed which increase the possibility of systemic effects).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 xml:space="preserve">3-Topical Nasal </w:t>
      </w:r>
      <w:proofErr w:type="gramStart"/>
      <w:r w:rsidRPr="004D5F56">
        <w:rPr>
          <w:rFonts w:asciiTheme="majorBidi" w:hAnsiTheme="majorBidi" w:cstheme="majorBidi"/>
          <w:i/>
          <w:iCs/>
          <w:sz w:val="24"/>
          <w:szCs w:val="24"/>
        </w:rPr>
        <w:t>decongestants(</w:t>
      </w:r>
      <w:proofErr w:type="gramEnd"/>
      <w:r w:rsidRPr="004D5F56">
        <w:rPr>
          <w:rFonts w:asciiTheme="majorBidi" w:hAnsiTheme="majorBidi" w:cstheme="majorBidi"/>
          <w:i/>
          <w:iCs/>
          <w:sz w:val="24"/>
          <w:szCs w:val="24"/>
        </w:rPr>
        <w:t xml:space="preserve"> </w:t>
      </w:r>
      <w:proofErr w:type="spellStart"/>
      <w:r w:rsidRPr="004D5F56">
        <w:rPr>
          <w:rFonts w:asciiTheme="majorBidi" w:hAnsiTheme="majorBidi" w:cstheme="majorBidi"/>
          <w:i/>
          <w:iCs/>
          <w:sz w:val="24"/>
          <w:szCs w:val="24"/>
        </w:rPr>
        <w:t>sympathomimetics</w:t>
      </w:r>
      <w:proofErr w:type="spellEnd"/>
      <w:r w:rsidRPr="004D5F56">
        <w:rPr>
          <w:rFonts w:asciiTheme="majorBidi" w:hAnsiTheme="majorBidi" w:cstheme="majorBidi"/>
          <w:i/>
          <w:iCs/>
          <w:sz w:val="24"/>
          <w:szCs w:val="24"/>
        </w:rPr>
        <w:t>)</w:t>
      </w:r>
      <w:r w:rsidRPr="004D5F56">
        <w:rPr>
          <w:rFonts w:asciiTheme="majorBidi" w:hAnsiTheme="majorBidi" w:cstheme="majorBidi"/>
          <w:sz w:val="24"/>
          <w:szCs w:val="24"/>
        </w:rPr>
        <w:t xml:space="preserve">: can be recommended for those patients in whom Systemic (oral) decongestants are to be avoided(1). </w:t>
      </w:r>
      <w:proofErr w:type="gramStart"/>
      <w:r w:rsidRPr="004D5F56">
        <w:rPr>
          <w:rFonts w:asciiTheme="majorBidi" w:hAnsiTheme="majorBidi" w:cstheme="majorBidi"/>
          <w:sz w:val="24"/>
          <w:szCs w:val="24"/>
        </w:rPr>
        <w:t>(i.e.</w:t>
      </w:r>
      <w:proofErr w:type="gramEnd"/>
      <w:r w:rsidRPr="004D5F56">
        <w:rPr>
          <w:rFonts w:asciiTheme="majorBidi" w:hAnsiTheme="majorBidi" w:cstheme="majorBidi"/>
          <w:sz w:val="24"/>
          <w:szCs w:val="24"/>
        </w:rPr>
        <w:t xml:space="preserve">     D.M,    Ischemic    heart    </w:t>
      </w:r>
      <w:proofErr w:type="gramStart"/>
      <w:r w:rsidRPr="004D5F56">
        <w:rPr>
          <w:rFonts w:asciiTheme="majorBidi" w:hAnsiTheme="majorBidi" w:cstheme="majorBidi"/>
          <w:sz w:val="24"/>
          <w:szCs w:val="24"/>
        </w:rPr>
        <w:t>disease(</w:t>
      </w:r>
      <w:proofErr w:type="gramEnd"/>
      <w:r w:rsidRPr="004D5F56">
        <w:rPr>
          <w:rFonts w:asciiTheme="majorBidi" w:hAnsiTheme="majorBidi" w:cstheme="majorBidi"/>
          <w:sz w:val="24"/>
          <w:szCs w:val="24"/>
        </w:rPr>
        <w:t>angina,    M.I),     hypertension,    and hyperthyroidism).</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 xml:space="preserve">4-Duration of treatment with Topical Nasal </w:t>
      </w:r>
      <w:proofErr w:type="gramStart"/>
      <w:r w:rsidRPr="004D5F56">
        <w:rPr>
          <w:rFonts w:asciiTheme="majorBidi" w:hAnsiTheme="majorBidi" w:cstheme="majorBidi"/>
          <w:i/>
          <w:iCs/>
          <w:sz w:val="24"/>
          <w:szCs w:val="24"/>
        </w:rPr>
        <w:t>Decongestants(</w:t>
      </w:r>
      <w:proofErr w:type="gramEnd"/>
      <w:r w:rsidRPr="004D5F56">
        <w:rPr>
          <w:rFonts w:asciiTheme="majorBidi" w:hAnsiTheme="majorBidi" w:cstheme="majorBidi"/>
          <w:i/>
          <w:iCs/>
          <w:sz w:val="24"/>
          <w:szCs w:val="24"/>
        </w:rPr>
        <w:t xml:space="preserve"> </w:t>
      </w:r>
      <w:proofErr w:type="spellStart"/>
      <w:r w:rsidRPr="004D5F56">
        <w:rPr>
          <w:rFonts w:asciiTheme="majorBidi" w:hAnsiTheme="majorBidi" w:cstheme="majorBidi"/>
          <w:i/>
          <w:iCs/>
          <w:sz w:val="24"/>
          <w:szCs w:val="24"/>
        </w:rPr>
        <w:t>sympathomimetics</w:t>
      </w:r>
      <w:proofErr w:type="spellEnd"/>
      <w:r w:rsidRPr="004D5F56">
        <w:rPr>
          <w:rFonts w:asciiTheme="majorBidi" w:hAnsiTheme="majorBidi" w:cstheme="majorBidi"/>
          <w:i/>
          <w:iCs/>
          <w:sz w:val="24"/>
          <w:szCs w:val="24"/>
        </w:rPr>
        <w:t>):</w:t>
      </w:r>
      <w:r w:rsidRPr="004D5F56">
        <w:rPr>
          <w:rFonts w:asciiTheme="majorBidi" w:hAnsiTheme="majorBidi" w:cstheme="majorBidi"/>
          <w:sz w:val="24"/>
          <w:szCs w:val="24"/>
        </w:rPr>
        <w:t xml:space="preserve"> If topical; (drops or sprays) decongestants are to be recommend, the pharmacist should advice the patients not to use the product for longer than 7 days(1) (3-5 days in some references because: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Rebound congestion (Rhinitis </w:t>
      </w:r>
      <w:proofErr w:type="spellStart"/>
      <w:r w:rsidRPr="004D5F56">
        <w:rPr>
          <w:rFonts w:asciiTheme="majorBidi" w:hAnsiTheme="majorBidi" w:cstheme="majorBidi"/>
          <w:sz w:val="24"/>
          <w:szCs w:val="24"/>
        </w:rPr>
        <w:t>medicamentosa</w:t>
      </w:r>
      <w:proofErr w:type="spellEnd"/>
      <w:r w:rsidRPr="004D5F56">
        <w:rPr>
          <w:rFonts w:asciiTheme="majorBidi" w:hAnsiTheme="majorBidi" w:cstheme="majorBidi"/>
          <w:sz w:val="24"/>
          <w:szCs w:val="24"/>
        </w:rPr>
        <w:t xml:space="preserve">) can occurs with topically applied </w:t>
      </w:r>
      <w:proofErr w:type="gramStart"/>
      <w:r w:rsidRPr="004D5F56">
        <w:rPr>
          <w:rFonts w:asciiTheme="majorBidi" w:hAnsiTheme="majorBidi" w:cstheme="majorBidi"/>
          <w:sz w:val="24"/>
          <w:szCs w:val="24"/>
        </w:rPr>
        <w:t>(  (</w:t>
      </w:r>
      <w:proofErr w:type="gramEnd"/>
      <w:r w:rsidRPr="004D5F56">
        <w:rPr>
          <w:rFonts w:asciiTheme="majorBidi" w:hAnsiTheme="majorBidi" w:cstheme="majorBidi"/>
          <w:sz w:val="24"/>
          <w:szCs w:val="24"/>
        </w:rPr>
        <w:t xml:space="preserve">especially short acting* ') but not with oral </w:t>
      </w:r>
      <w:proofErr w:type="spellStart"/>
      <w:r w:rsidRPr="004D5F56">
        <w:rPr>
          <w:rFonts w:asciiTheme="majorBidi" w:hAnsiTheme="majorBidi" w:cstheme="majorBidi"/>
          <w:sz w:val="24"/>
          <w:szCs w:val="24"/>
        </w:rPr>
        <w:t>sympathomimetics</w:t>
      </w:r>
      <w:proofErr w:type="spellEnd"/>
      <w:r w:rsidRPr="004D5F56">
        <w:rPr>
          <w:rFonts w:asciiTheme="majorBidi" w:hAnsiTheme="majorBidi" w:cstheme="majorBidi"/>
          <w:sz w:val="24"/>
          <w:szCs w:val="24"/>
        </w:rPr>
        <w: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5-Topical nasal decongestants: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*can be given to pregnant women after the 1st trimester (i.e. the 1st three months) of </w:t>
      </w:r>
      <w:proofErr w:type="gramStart"/>
      <w:r w:rsidRPr="004D5F56">
        <w:rPr>
          <w:rFonts w:asciiTheme="majorBidi" w:hAnsiTheme="majorBidi" w:cstheme="majorBidi"/>
          <w:sz w:val="24"/>
          <w:szCs w:val="24"/>
        </w:rPr>
        <w:t>pregnancy .</w:t>
      </w:r>
      <w:proofErr w:type="gramEnd"/>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*Not OTC for children &lt; 2 </w:t>
      </w:r>
      <w:proofErr w:type="gramStart"/>
      <w:r w:rsidRPr="004D5F56">
        <w:rPr>
          <w:rFonts w:asciiTheme="majorBidi" w:hAnsiTheme="majorBidi" w:cstheme="majorBidi"/>
          <w:sz w:val="24"/>
          <w:szCs w:val="24"/>
        </w:rPr>
        <w:t>years .</w:t>
      </w:r>
      <w:proofErr w:type="gramEnd"/>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*Not recommended for children &lt;6 months (or 3 months in </w:t>
      </w:r>
      <w:proofErr w:type="gramStart"/>
      <w:r w:rsidRPr="004D5F56">
        <w:rPr>
          <w:rFonts w:asciiTheme="majorBidi" w:hAnsiTheme="majorBidi" w:cstheme="majorBidi"/>
          <w:sz w:val="24"/>
          <w:szCs w:val="24"/>
        </w:rPr>
        <w:t>BNF )because</w:t>
      </w:r>
      <w:proofErr w:type="gramEnd"/>
      <w:r w:rsidRPr="004D5F56">
        <w:rPr>
          <w:rFonts w:asciiTheme="majorBidi" w:hAnsiTheme="majorBidi" w:cstheme="majorBidi"/>
          <w:sz w:val="24"/>
          <w:szCs w:val="24"/>
        </w:rPr>
        <w:t xml:space="preserve"> they are obligate nose breathers and rebound congestion can cause obstructive apnea'4'. Saline nose drop can be used from birth to help with </w:t>
      </w:r>
      <w:proofErr w:type="gramStart"/>
      <w:r w:rsidRPr="004D5F56">
        <w:rPr>
          <w:rFonts w:asciiTheme="majorBidi" w:hAnsiTheme="majorBidi" w:cstheme="majorBidi"/>
          <w:sz w:val="24"/>
          <w:szCs w:val="24"/>
        </w:rPr>
        <w:t>congestion .</w:t>
      </w:r>
      <w:proofErr w:type="gramEnd"/>
      <w:r w:rsidRPr="004D5F56">
        <w:rPr>
          <w:rFonts w:asciiTheme="majorBidi" w:hAnsiTheme="majorBidi" w:cstheme="majorBidi"/>
          <w:sz w:val="24"/>
          <w:szCs w:val="24"/>
        </w:rPr>
        <w:t xml:space="preserve"> </w:t>
      </w:r>
      <w:proofErr w:type="gramStart"/>
      <w:r w:rsidRPr="004D5F56">
        <w:rPr>
          <w:rFonts w:asciiTheme="majorBidi" w:hAnsiTheme="majorBidi" w:cstheme="majorBidi"/>
          <w:sz w:val="24"/>
          <w:szCs w:val="24"/>
        </w:rPr>
        <w:t>this</w:t>
      </w:r>
      <w:proofErr w:type="gramEnd"/>
      <w:r w:rsidRPr="004D5F56">
        <w:rPr>
          <w:rFonts w:asciiTheme="majorBidi" w:hAnsiTheme="majorBidi" w:cstheme="majorBidi"/>
          <w:sz w:val="24"/>
          <w:szCs w:val="24"/>
        </w:rPr>
        <w:t xml:space="preserve"> would be more suitable and safer alternative than topical </w:t>
      </w:r>
      <w:proofErr w:type="spellStart"/>
      <w:r w:rsidRPr="004D5F56">
        <w:rPr>
          <w:rFonts w:asciiTheme="majorBidi" w:hAnsiTheme="majorBidi" w:cstheme="majorBidi"/>
          <w:sz w:val="24"/>
          <w:szCs w:val="24"/>
        </w:rPr>
        <w:t>sympathomimetics</w:t>
      </w:r>
      <w:proofErr w:type="spellEnd"/>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b/>
          <w:bCs/>
          <w:i/>
          <w:iCs/>
          <w:sz w:val="24"/>
          <w:szCs w:val="24"/>
          <w:u w:val="single"/>
        </w:rPr>
        <w:t>Note:</w:t>
      </w:r>
      <w:r w:rsidRPr="004D5F56">
        <w:rPr>
          <w:rFonts w:asciiTheme="majorBidi" w:hAnsiTheme="majorBidi" w:cstheme="majorBidi"/>
          <w:sz w:val="24"/>
          <w:szCs w:val="24"/>
        </w:rPr>
        <w:t xml:space="preserve"> </w:t>
      </w:r>
      <w:r w:rsidRPr="004D5F56">
        <w:rPr>
          <w:rFonts w:asciiTheme="majorBidi" w:hAnsiTheme="majorBidi" w:cstheme="majorBidi"/>
          <w:i/>
          <w:iCs/>
          <w:sz w:val="24"/>
          <w:szCs w:val="24"/>
        </w:rPr>
        <w:t>regarding saline solution:</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1-there are already formulated saline drops or spray products in the market. Or it may be prepared in the pharmacy.</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2-saline solution can be prepared by the patient using one teaspoonful of table salt in seven ounces of warm water and administered with a bulb syringe (dose 2-6 drops in each nostril four times daily or as needed) , discard any unused portion.</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 xml:space="preserve">6-Adminstration of nasal drops and spray, </w:t>
      </w:r>
      <w:proofErr w:type="gramStart"/>
      <w:r w:rsidRPr="004D5F56">
        <w:rPr>
          <w:rFonts w:asciiTheme="majorBidi" w:hAnsiTheme="majorBidi" w:cstheme="majorBidi"/>
          <w:sz w:val="24"/>
          <w:szCs w:val="24"/>
        </w:rPr>
        <w:t>( see</w:t>
      </w:r>
      <w:proofErr w:type="gramEnd"/>
      <w:r w:rsidRPr="004D5F56">
        <w:rPr>
          <w:rFonts w:asciiTheme="majorBidi" w:hAnsiTheme="majorBidi" w:cstheme="majorBidi"/>
          <w:sz w:val="24"/>
          <w:szCs w:val="24"/>
        </w:rPr>
        <w:t xml:space="preserve"> the supplement) .</w:t>
      </w: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2-Antihistamines: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Antihistamine    can    reduce    some    of    symptoms    of   a    cold:    runny </w:t>
      </w:r>
      <w:proofErr w:type="gramStart"/>
      <w:r w:rsidRPr="004D5F56">
        <w:rPr>
          <w:rFonts w:asciiTheme="majorBidi" w:hAnsiTheme="majorBidi" w:cstheme="majorBidi"/>
          <w:sz w:val="24"/>
          <w:szCs w:val="24"/>
        </w:rPr>
        <w:t>nose(</w:t>
      </w:r>
      <w:proofErr w:type="spellStart"/>
      <w:proofErr w:type="gramEnd"/>
      <w:r w:rsidRPr="004D5F56">
        <w:rPr>
          <w:rFonts w:asciiTheme="majorBidi" w:hAnsiTheme="majorBidi" w:cstheme="majorBidi"/>
          <w:sz w:val="24"/>
          <w:szCs w:val="24"/>
        </w:rPr>
        <w:t>rhinorrhoea</w:t>
      </w:r>
      <w:proofErr w:type="spellEnd"/>
      <w:r w:rsidRPr="004D5F56">
        <w:rPr>
          <w:rFonts w:asciiTheme="majorBidi" w:hAnsiTheme="majorBidi" w:cstheme="majorBidi"/>
          <w:sz w:val="24"/>
          <w:szCs w:val="24"/>
        </w:rPr>
        <w:t>)  and sneezing but are not so effective in  reducing nasal congestion . Antihistamine can be classified into:</w:t>
      </w: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A- Sedating Antihistamine: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Examples of OTC sedating antihistamine are: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4D5F56">
        <w:rPr>
          <w:rFonts w:asciiTheme="majorBidi" w:hAnsiTheme="majorBidi" w:cstheme="majorBidi"/>
          <w:sz w:val="24"/>
          <w:szCs w:val="24"/>
        </w:rPr>
        <w:lastRenderedPageBreak/>
        <w:t>Chlorpheniramine</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Histadin</w:t>
      </w:r>
      <w:proofErr w:type="spellEnd"/>
      <w:r w:rsidRPr="004D5F56">
        <w:rPr>
          <w:rFonts w:asciiTheme="majorBidi" w:hAnsiTheme="majorBidi" w:cstheme="majorBidi"/>
          <w:sz w:val="24"/>
          <w:szCs w:val="24"/>
        </w:rPr>
        <w:t xml:space="preserve">® tablet and syrup), </w:t>
      </w:r>
      <w:proofErr w:type="spellStart"/>
      <w:r w:rsidRPr="004D5F56">
        <w:rPr>
          <w:rFonts w:asciiTheme="majorBidi" w:hAnsiTheme="majorBidi" w:cstheme="majorBidi"/>
          <w:sz w:val="24"/>
          <w:szCs w:val="24"/>
        </w:rPr>
        <w:t>Dexchlorpheniramine</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polaramine</w:t>
      </w:r>
      <w:proofErr w:type="spellEnd"/>
      <w:r w:rsidRPr="004D5F56">
        <w:rPr>
          <w:rFonts w:asciiTheme="majorBidi" w:hAnsiTheme="majorBidi" w:cstheme="majorBidi"/>
          <w:sz w:val="24"/>
          <w:szCs w:val="24"/>
        </w:rPr>
        <w:t xml:space="preserve">® tablet), and </w:t>
      </w:r>
      <w:proofErr w:type="spellStart"/>
      <w:proofErr w:type="gramStart"/>
      <w:r w:rsidRPr="004D5F56">
        <w:rPr>
          <w:rFonts w:asciiTheme="majorBidi" w:hAnsiTheme="majorBidi" w:cstheme="majorBidi"/>
          <w:sz w:val="24"/>
          <w:szCs w:val="24"/>
        </w:rPr>
        <w:t>Diphenhydramine</w:t>
      </w:r>
      <w:proofErr w:type="spellEnd"/>
      <w:r w:rsidRPr="004D5F56">
        <w:rPr>
          <w:rFonts w:asciiTheme="majorBidi" w:hAnsiTheme="majorBidi" w:cstheme="majorBidi"/>
          <w:sz w:val="24"/>
          <w:szCs w:val="24"/>
        </w:rPr>
        <w:t>(</w:t>
      </w:r>
      <w:proofErr w:type="spellStart"/>
      <w:proofErr w:type="gramEnd"/>
      <w:r w:rsidRPr="004D5F56">
        <w:rPr>
          <w:rFonts w:asciiTheme="majorBidi" w:hAnsiTheme="majorBidi" w:cstheme="majorBidi"/>
          <w:sz w:val="24"/>
          <w:szCs w:val="24"/>
        </w:rPr>
        <w:t>AHermine</w:t>
      </w:r>
      <w:proofErr w:type="spellEnd"/>
      <w:r w:rsidRPr="004D5F56">
        <w:rPr>
          <w:rFonts w:asciiTheme="majorBidi" w:hAnsiTheme="majorBidi" w:cstheme="majorBidi"/>
          <w:sz w:val="24"/>
          <w:szCs w:val="24"/>
        </w:rPr>
        <w:t xml:space="preserve">® tablet and syrup), and </w:t>
      </w:r>
      <w:proofErr w:type="spellStart"/>
      <w:r w:rsidRPr="004D5F56">
        <w:rPr>
          <w:rFonts w:asciiTheme="majorBidi" w:hAnsiTheme="majorBidi" w:cstheme="majorBidi"/>
          <w:sz w:val="24"/>
          <w:szCs w:val="24"/>
        </w:rPr>
        <w:t>Triprolidine</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Actified</w:t>
      </w:r>
      <w:proofErr w:type="spellEnd"/>
      <w:r w:rsidRPr="004D5F56">
        <w:rPr>
          <w:rFonts w:asciiTheme="majorBidi" w:hAnsiTheme="majorBidi" w:cstheme="majorBidi"/>
          <w:sz w:val="24"/>
          <w:szCs w:val="24"/>
        </w:rPr>
        <w:t>® tablet and syrup).</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 </w:t>
      </w:r>
      <w:r>
        <w:rPr>
          <w:rFonts w:asciiTheme="majorBidi" w:hAnsiTheme="majorBidi" w:cstheme="majorBidi"/>
          <w:sz w:val="24"/>
          <w:szCs w:val="24"/>
          <w:u w:val="single"/>
        </w:rPr>
        <w:t>Side effects</w:t>
      </w:r>
      <w:r w:rsidRPr="004D5F56">
        <w:rPr>
          <w:rFonts w:asciiTheme="majorBidi" w:hAnsiTheme="majorBidi" w:cstheme="majorBidi"/>
          <w:sz w:val="24"/>
          <w:szCs w:val="24"/>
          <w:u w:val="single"/>
        </w:rPr>
        <w:t>:</w:t>
      </w:r>
      <w:r w:rsidRPr="004D5F56">
        <w:rPr>
          <w:rFonts w:asciiTheme="majorBidi" w:hAnsiTheme="majorBidi" w:cstheme="majorBidi"/>
          <w:sz w:val="24"/>
          <w:szCs w:val="24"/>
        </w:rPr>
        <w:t xml:space="preserve"> sedation and </w:t>
      </w:r>
      <w:proofErr w:type="gramStart"/>
      <w:r w:rsidRPr="004D5F56">
        <w:rPr>
          <w:rFonts w:asciiTheme="majorBidi" w:hAnsiTheme="majorBidi" w:cstheme="majorBidi"/>
          <w:sz w:val="24"/>
          <w:szCs w:val="24"/>
        </w:rPr>
        <w:t>drowsiness(</w:t>
      </w:r>
      <w:proofErr w:type="gramEnd"/>
      <w:r w:rsidRPr="004D5F56">
        <w:rPr>
          <w:rFonts w:asciiTheme="majorBidi" w:hAnsiTheme="majorBidi" w:cstheme="majorBidi"/>
          <w:sz w:val="24"/>
          <w:szCs w:val="24"/>
        </w:rPr>
        <w:t xml:space="preserve">patients should be informed) and </w:t>
      </w:r>
      <w:proofErr w:type="spellStart"/>
      <w:r w:rsidRPr="004D5F56">
        <w:rPr>
          <w:rFonts w:asciiTheme="majorBidi" w:hAnsiTheme="majorBidi" w:cstheme="majorBidi"/>
          <w:sz w:val="24"/>
          <w:szCs w:val="24"/>
        </w:rPr>
        <w:t>anticholinergic</w:t>
      </w:r>
      <w:proofErr w:type="spellEnd"/>
      <w:r w:rsidRPr="004D5F56">
        <w:rPr>
          <w:rFonts w:asciiTheme="majorBidi" w:hAnsiTheme="majorBidi" w:cstheme="majorBidi"/>
          <w:sz w:val="24"/>
          <w:szCs w:val="24"/>
        </w:rPr>
        <w:t xml:space="preserve"> S/Es( i.e. dry mouth, urinary retention, constipation , .....) and the elderly patients are more susceptible to these accordingly they are not recommended (or used with caution) for patients with :Glaucoma, or prostate hypertrophy and in elderly patients.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u w:val="single"/>
        </w:rPr>
        <w:t xml:space="preserve">D/I: </w:t>
      </w:r>
      <w:r w:rsidRPr="004D5F56">
        <w:rPr>
          <w:rFonts w:asciiTheme="majorBidi" w:hAnsiTheme="majorBidi" w:cstheme="majorBidi"/>
          <w:sz w:val="24"/>
          <w:szCs w:val="24"/>
        </w:rPr>
        <w:t xml:space="preserve">the sedative effects of antidepressants, </w:t>
      </w:r>
      <w:proofErr w:type="spellStart"/>
      <w:r w:rsidRPr="004D5F56">
        <w:rPr>
          <w:rFonts w:asciiTheme="majorBidi" w:hAnsiTheme="majorBidi" w:cstheme="majorBidi"/>
          <w:sz w:val="24"/>
          <w:szCs w:val="24"/>
        </w:rPr>
        <w:t>anxiolytics</w:t>
      </w:r>
      <w:proofErr w:type="spellEnd"/>
      <w:r w:rsidRPr="004D5F56">
        <w:rPr>
          <w:rFonts w:asciiTheme="majorBidi" w:hAnsiTheme="majorBidi" w:cstheme="majorBidi"/>
          <w:sz w:val="24"/>
          <w:szCs w:val="24"/>
        </w:rPr>
        <w:t>, and hypnotics are likely to be enhanced by sedating antihistamine'.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B- Non-Sedating Antihistamine: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Examples of OTC non-sedating antihistamine are: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roofErr w:type="spellStart"/>
      <w:proofErr w:type="gramStart"/>
      <w:r w:rsidRPr="004D5F56">
        <w:rPr>
          <w:rFonts w:asciiTheme="majorBidi" w:hAnsiTheme="majorBidi" w:cstheme="majorBidi"/>
          <w:sz w:val="24"/>
          <w:szCs w:val="24"/>
        </w:rPr>
        <w:t>Loratadine</w:t>
      </w:r>
      <w:proofErr w:type="spellEnd"/>
      <w:r w:rsidRPr="004D5F56">
        <w:rPr>
          <w:rFonts w:asciiTheme="majorBidi" w:hAnsiTheme="majorBidi" w:cstheme="majorBidi"/>
          <w:sz w:val="24"/>
          <w:szCs w:val="24"/>
        </w:rPr>
        <w:t>(</w:t>
      </w:r>
      <w:proofErr w:type="gram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clarityn</w:t>
      </w:r>
      <w:proofErr w:type="spellEnd"/>
      <w:r w:rsidRPr="004D5F56">
        <w:rPr>
          <w:rFonts w:asciiTheme="majorBidi" w:hAnsiTheme="majorBidi" w:cstheme="majorBidi"/>
          <w:sz w:val="24"/>
          <w:szCs w:val="24"/>
        </w:rPr>
        <w:t xml:space="preserve">® tablet and syrup), and </w:t>
      </w:r>
      <w:proofErr w:type="spellStart"/>
      <w:r w:rsidRPr="004D5F56">
        <w:rPr>
          <w:rFonts w:asciiTheme="majorBidi" w:hAnsiTheme="majorBidi" w:cstheme="majorBidi"/>
          <w:sz w:val="24"/>
          <w:szCs w:val="24"/>
        </w:rPr>
        <w:t>cetirizine</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Zirtek</w:t>
      </w:r>
      <w:proofErr w:type="spellEnd"/>
      <w:r w:rsidRPr="004D5F56">
        <w:rPr>
          <w:rFonts w:asciiTheme="majorBidi" w:hAnsiTheme="majorBidi" w:cstheme="majorBidi"/>
          <w:sz w:val="24"/>
          <w:szCs w:val="24"/>
        </w:rPr>
        <w:t>® tablet and syrup).</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They are generally preferable over the older antihistamines because of much lower incidence of S/Es).</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Adult dose of </w:t>
      </w:r>
      <w:proofErr w:type="spellStart"/>
      <w:proofErr w:type="gramStart"/>
      <w:r w:rsidRPr="004D5F56">
        <w:rPr>
          <w:rFonts w:asciiTheme="majorBidi" w:hAnsiTheme="majorBidi" w:cstheme="majorBidi"/>
          <w:sz w:val="24"/>
          <w:szCs w:val="24"/>
        </w:rPr>
        <w:t>loratadine</w:t>
      </w:r>
      <w:proofErr w:type="spellEnd"/>
      <w:r w:rsidRPr="004D5F56">
        <w:rPr>
          <w:rFonts w:asciiTheme="majorBidi" w:hAnsiTheme="majorBidi" w:cstheme="majorBidi"/>
          <w:sz w:val="24"/>
          <w:szCs w:val="24"/>
        </w:rPr>
        <w:t xml:space="preserve"> :</w:t>
      </w:r>
      <w:proofErr w:type="gramEnd"/>
      <w:r w:rsidRPr="004D5F56">
        <w:rPr>
          <w:rFonts w:asciiTheme="majorBidi" w:hAnsiTheme="majorBidi" w:cstheme="majorBidi"/>
          <w:sz w:val="24"/>
          <w:szCs w:val="24"/>
        </w:rPr>
        <w:t xml:space="preserve"> 10 mg once daily.</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Note </w:t>
      </w:r>
      <w:proofErr w:type="spellStart"/>
      <w:r w:rsidRPr="004D5F56">
        <w:rPr>
          <w:rFonts w:asciiTheme="majorBidi" w:hAnsiTheme="majorBidi" w:cstheme="majorBidi"/>
          <w:sz w:val="24"/>
          <w:szCs w:val="24"/>
        </w:rPr>
        <w:t>ralthough</w:t>
      </w:r>
      <w:proofErr w:type="spellEnd"/>
      <w:r w:rsidRPr="004D5F56">
        <w:rPr>
          <w:rFonts w:asciiTheme="majorBidi" w:hAnsiTheme="majorBidi" w:cstheme="majorBidi"/>
          <w:sz w:val="24"/>
          <w:szCs w:val="24"/>
        </w:rPr>
        <w:t xml:space="preserve"> the drowsiness is </w:t>
      </w:r>
      <w:proofErr w:type="gramStart"/>
      <w:r w:rsidRPr="004D5F56">
        <w:rPr>
          <w:rFonts w:asciiTheme="majorBidi" w:hAnsiTheme="majorBidi" w:cstheme="majorBidi"/>
          <w:sz w:val="24"/>
          <w:szCs w:val="24"/>
        </w:rPr>
        <w:t>rare ,</w:t>
      </w:r>
      <w:proofErr w:type="gramEnd"/>
      <w:r w:rsidRPr="004D5F56">
        <w:rPr>
          <w:rFonts w:asciiTheme="majorBidi" w:hAnsiTheme="majorBidi" w:cstheme="majorBidi"/>
          <w:sz w:val="24"/>
          <w:szCs w:val="24"/>
        </w:rPr>
        <w:t xml:space="preserve"> but the warning that these drugs may affect driving and skilled tasks is still present.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i/>
          <w:iCs/>
          <w:sz w:val="24"/>
          <w:szCs w:val="24"/>
        </w:rPr>
      </w:pPr>
      <w:r w:rsidRPr="004D5F56">
        <w:rPr>
          <w:rFonts w:asciiTheme="majorBidi" w:hAnsiTheme="majorBidi" w:cstheme="majorBidi"/>
          <w:i/>
          <w:iCs/>
          <w:sz w:val="24"/>
          <w:szCs w:val="24"/>
        </w:rPr>
        <w:t xml:space="preserve">3-Combination </w:t>
      </w:r>
      <w:proofErr w:type="gramStart"/>
      <w:r w:rsidRPr="004D5F56">
        <w:rPr>
          <w:rFonts w:asciiTheme="majorBidi" w:hAnsiTheme="majorBidi" w:cstheme="majorBidi"/>
          <w:i/>
          <w:iCs/>
          <w:sz w:val="24"/>
          <w:szCs w:val="24"/>
        </w:rPr>
        <w:t>products :</w:t>
      </w:r>
      <w:proofErr w:type="spellStart"/>
      <w:r w:rsidRPr="004D5F56">
        <w:rPr>
          <w:rFonts w:asciiTheme="majorBidi" w:hAnsiTheme="majorBidi" w:cstheme="majorBidi"/>
          <w:i/>
          <w:iCs/>
          <w:sz w:val="24"/>
          <w:szCs w:val="24"/>
        </w:rPr>
        <w:t>sympathomimetics</w:t>
      </w:r>
      <w:proofErr w:type="spellEnd"/>
      <w:proofErr w:type="gramEnd"/>
      <w:r w:rsidRPr="004D5F56">
        <w:rPr>
          <w:rFonts w:asciiTheme="majorBidi" w:hAnsiTheme="majorBidi" w:cstheme="majorBidi"/>
          <w:i/>
          <w:iCs/>
          <w:sz w:val="24"/>
          <w:szCs w:val="24"/>
        </w:rPr>
        <w:t xml:space="preserve"> (for congestion) + Antihistamine( for </w:t>
      </w:r>
      <w:proofErr w:type="spellStart"/>
      <w:r w:rsidRPr="004D5F56">
        <w:rPr>
          <w:rFonts w:asciiTheme="majorBidi" w:hAnsiTheme="majorBidi" w:cstheme="majorBidi"/>
          <w:i/>
          <w:iCs/>
          <w:sz w:val="24"/>
          <w:szCs w:val="24"/>
        </w:rPr>
        <w:t>rhinorrhoea</w:t>
      </w:r>
      <w:proofErr w:type="spellEnd"/>
      <w:r w:rsidRPr="004D5F56">
        <w:rPr>
          <w:rFonts w:asciiTheme="majorBidi" w:hAnsiTheme="majorBidi" w:cstheme="majorBidi"/>
          <w:i/>
          <w:iCs/>
          <w:sz w:val="24"/>
          <w:szCs w:val="24"/>
        </w:rPr>
        <w:t xml:space="preserve"> and sneezing):</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Example of OTC products </w:t>
      </w:r>
      <w:proofErr w:type="gramStart"/>
      <w:r w:rsidRPr="004D5F56">
        <w:rPr>
          <w:rFonts w:asciiTheme="majorBidi" w:hAnsiTheme="majorBidi" w:cstheme="majorBidi"/>
          <w:sz w:val="24"/>
          <w:szCs w:val="24"/>
        </w:rPr>
        <w:t>is :</w:t>
      </w:r>
      <w:proofErr w:type="gramEnd"/>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4D5F56">
        <w:rPr>
          <w:rFonts w:asciiTheme="majorBidi" w:hAnsiTheme="majorBidi" w:cstheme="majorBidi"/>
          <w:sz w:val="24"/>
          <w:szCs w:val="24"/>
        </w:rPr>
        <w:t>Actifid</w:t>
      </w:r>
      <w:proofErr w:type="spellEnd"/>
      <w:r w:rsidRPr="004D5F56">
        <w:rPr>
          <w:rFonts w:asciiTheme="majorBidi" w:hAnsiTheme="majorBidi" w:cstheme="majorBidi"/>
          <w:sz w:val="24"/>
          <w:szCs w:val="24"/>
        </w:rPr>
        <w:t xml:space="preserve">® tablet and syrup: which composed of </w:t>
      </w:r>
      <w:proofErr w:type="spellStart"/>
      <w:r w:rsidRPr="004D5F56">
        <w:rPr>
          <w:rFonts w:asciiTheme="majorBidi" w:hAnsiTheme="majorBidi" w:cstheme="majorBidi"/>
          <w:sz w:val="24"/>
          <w:szCs w:val="24"/>
        </w:rPr>
        <w:t>Triprolidine</w:t>
      </w:r>
      <w:proofErr w:type="spellEnd"/>
      <w:r w:rsidRPr="004D5F56">
        <w:rPr>
          <w:rFonts w:asciiTheme="majorBidi" w:hAnsiTheme="majorBidi" w:cstheme="majorBidi"/>
          <w:sz w:val="24"/>
          <w:szCs w:val="24"/>
        </w:rPr>
        <w:t xml:space="preserve"> </w:t>
      </w:r>
      <w:proofErr w:type="gramStart"/>
      <w:r w:rsidRPr="004D5F56">
        <w:rPr>
          <w:rFonts w:asciiTheme="majorBidi" w:hAnsiTheme="majorBidi" w:cstheme="majorBidi"/>
          <w:sz w:val="24"/>
          <w:szCs w:val="24"/>
        </w:rPr>
        <w:t>( sedating</w:t>
      </w:r>
      <w:proofErr w:type="gramEnd"/>
      <w:r w:rsidRPr="004D5F56">
        <w:rPr>
          <w:rFonts w:asciiTheme="majorBidi" w:hAnsiTheme="majorBidi" w:cstheme="majorBidi"/>
          <w:sz w:val="24"/>
          <w:szCs w:val="24"/>
        </w:rPr>
        <w:t xml:space="preserve"> antihistamine) and Pseudoephedrine (</w:t>
      </w:r>
      <w:proofErr w:type="spellStart"/>
      <w:r w:rsidRPr="004D5F56">
        <w:rPr>
          <w:rFonts w:asciiTheme="majorBidi" w:hAnsiTheme="majorBidi" w:cstheme="majorBidi"/>
          <w:sz w:val="24"/>
          <w:szCs w:val="24"/>
        </w:rPr>
        <w:t>sympathomimetics</w:t>
      </w:r>
      <w:proofErr w:type="spellEnd"/>
      <w:r w:rsidRPr="004D5F56">
        <w:rPr>
          <w:rFonts w:asciiTheme="majorBidi" w:hAnsiTheme="majorBidi" w:cstheme="majorBidi"/>
          <w:sz w:val="24"/>
          <w:szCs w:val="24"/>
        </w:rPr>
        <w: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4-</w:t>
      </w:r>
      <w:proofErr w:type="gramStart"/>
      <w:r w:rsidRPr="004D5F56">
        <w:rPr>
          <w:rFonts w:asciiTheme="majorBidi" w:hAnsiTheme="majorBidi" w:cstheme="majorBidi"/>
          <w:i/>
          <w:iCs/>
          <w:sz w:val="24"/>
          <w:szCs w:val="24"/>
        </w:rPr>
        <w:t>Analgesics ,</w:t>
      </w:r>
      <w:proofErr w:type="gramEnd"/>
      <w:r w:rsidRPr="004D5F56">
        <w:rPr>
          <w:rFonts w:asciiTheme="majorBidi" w:hAnsiTheme="majorBidi" w:cstheme="majorBidi"/>
          <w:i/>
          <w:iCs/>
          <w:sz w:val="24"/>
          <w:szCs w:val="24"/>
        </w:rPr>
        <w:t xml:space="preserve"> antipyretics, and cough preparations</w:t>
      </w:r>
      <w:r w:rsidRPr="004D5F56">
        <w:rPr>
          <w:rFonts w:asciiTheme="majorBidi" w:hAnsiTheme="majorBidi" w:cstheme="majorBidi"/>
          <w:sz w:val="24"/>
          <w:szCs w:val="24"/>
        </w:rPr>
        <w: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Systemic analgesics and antipyretics (e.g. </w:t>
      </w:r>
      <w:proofErr w:type="spellStart"/>
      <w:r w:rsidRPr="004D5F56">
        <w:rPr>
          <w:rFonts w:asciiTheme="majorBidi" w:hAnsiTheme="majorBidi" w:cstheme="majorBidi"/>
          <w:sz w:val="24"/>
          <w:szCs w:val="24"/>
        </w:rPr>
        <w:t>paracetamol</w:t>
      </w:r>
      <w:proofErr w:type="spellEnd"/>
      <w:r w:rsidRPr="004D5F56">
        <w:rPr>
          <w:rFonts w:asciiTheme="majorBidi" w:hAnsiTheme="majorBidi" w:cstheme="majorBidi"/>
          <w:sz w:val="24"/>
          <w:szCs w:val="24"/>
        </w:rPr>
        <w:t xml:space="preserve">, </w:t>
      </w:r>
      <w:proofErr w:type="spellStart"/>
      <w:r w:rsidRPr="004D5F56">
        <w:rPr>
          <w:rFonts w:asciiTheme="majorBidi" w:hAnsiTheme="majorBidi" w:cstheme="majorBidi"/>
          <w:sz w:val="24"/>
          <w:szCs w:val="24"/>
        </w:rPr>
        <w:t>Ibuprufen</w:t>
      </w:r>
      <w:proofErr w:type="spellEnd"/>
      <w:r w:rsidRPr="004D5F56">
        <w:rPr>
          <w:rFonts w:asciiTheme="majorBidi" w:hAnsiTheme="majorBidi" w:cstheme="majorBidi"/>
          <w:sz w:val="24"/>
          <w:szCs w:val="24"/>
        </w:rPr>
        <w:t>) are effective for aches or fever &amp; sore throat which may be associated with common cold.</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In </w:t>
      </w:r>
      <w:proofErr w:type="gramStart"/>
      <w:r w:rsidRPr="004D5F56">
        <w:rPr>
          <w:rFonts w:asciiTheme="majorBidi" w:hAnsiTheme="majorBidi" w:cstheme="majorBidi"/>
          <w:sz w:val="24"/>
          <w:szCs w:val="24"/>
        </w:rPr>
        <w:t>addition ,cough</w:t>
      </w:r>
      <w:proofErr w:type="gramEnd"/>
      <w:r w:rsidRPr="004D5F56">
        <w:rPr>
          <w:rFonts w:asciiTheme="majorBidi" w:hAnsiTheme="majorBidi" w:cstheme="majorBidi"/>
          <w:sz w:val="24"/>
          <w:szCs w:val="24"/>
        </w:rPr>
        <w:t>, when present, may be treated by suitable cough products (see cough ).</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5-Vitamin C in common cold</w:t>
      </w:r>
      <w:r w:rsidRPr="004D5F56">
        <w:rPr>
          <w:rFonts w:asciiTheme="majorBidi" w:hAnsiTheme="majorBidi" w:cstheme="majorBidi"/>
          <w:sz w:val="24"/>
          <w:szCs w:val="24"/>
        </w:rPr>
        <w:t>:</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 xml:space="preserve">A review of trial data conducted in 2000 concluded that Vitamin </w:t>
      </w:r>
      <w:proofErr w:type="gramStart"/>
      <w:r w:rsidRPr="004D5F56">
        <w:rPr>
          <w:rFonts w:asciiTheme="majorBidi" w:hAnsiTheme="majorBidi" w:cstheme="majorBidi"/>
          <w:sz w:val="24"/>
          <w:szCs w:val="24"/>
        </w:rPr>
        <w:t>C :</w:t>
      </w:r>
      <w:proofErr w:type="gramEnd"/>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*Does not prevent colds and appears to reduce the duration of symptoms when ingested in large dose (up to 1gm daily</w:t>
      </w:r>
      <w:proofErr w:type="gramStart"/>
      <w:r w:rsidRPr="004D5F56">
        <w:rPr>
          <w:rFonts w:asciiTheme="majorBidi" w:hAnsiTheme="majorBidi" w:cstheme="majorBidi"/>
          <w:sz w:val="24"/>
          <w:szCs w:val="24"/>
        </w:rPr>
        <w:t>)although</w:t>
      </w:r>
      <w:proofErr w:type="gramEnd"/>
      <w:r w:rsidRPr="004D5F56">
        <w:rPr>
          <w:rFonts w:asciiTheme="majorBidi" w:hAnsiTheme="majorBidi" w:cstheme="majorBidi"/>
          <w:sz w:val="24"/>
          <w:szCs w:val="24"/>
        </w:rPr>
        <w:t xml:space="preserve"> the response is variable.</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sz w:val="24"/>
          <w:szCs w:val="24"/>
        </w:rPr>
        <w:t>6-Zinc lozenges: can decrease the duration &amp; severity of common cold, but evidences is currently insufficient to recommended zinc to treat common cold.</w:t>
      </w: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4D5F56"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7-Vapour inhalation:</w:t>
      </w:r>
      <w:r w:rsidRPr="004D5F56">
        <w:rPr>
          <w:rFonts w:asciiTheme="majorBidi" w:hAnsiTheme="majorBidi" w:cstheme="majorBidi"/>
          <w:sz w:val="24"/>
          <w:szCs w:val="24"/>
        </w:rPr>
        <w:t xml:space="preserve"> with menthol crystals as a steam.</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4D5F56">
        <w:rPr>
          <w:rFonts w:asciiTheme="majorBidi" w:hAnsiTheme="majorBidi" w:cstheme="majorBidi"/>
          <w:i/>
          <w:iCs/>
          <w:sz w:val="24"/>
          <w:szCs w:val="24"/>
        </w:rPr>
        <w:t>8-Vaccination:</w:t>
      </w:r>
      <w:r w:rsidRPr="004D5F56">
        <w:rPr>
          <w:rFonts w:asciiTheme="majorBidi" w:hAnsiTheme="majorBidi" w:cstheme="majorBidi"/>
          <w:sz w:val="24"/>
          <w:szCs w:val="24"/>
        </w:rPr>
        <w:t xml:space="preserve"> Annual "flu" vaccination for at-risk group (those have chronic respiratory diseases "asthma", chronic heart diseases, chronic renal failure, D.M. &amp;...........etc).</w:t>
      </w:r>
    </w:p>
    <w:p w:rsidR="00997F84" w:rsidRPr="001A1BE4" w:rsidRDefault="00997F84" w:rsidP="00997F84">
      <w:pPr>
        <w:autoSpaceDE w:val="0"/>
        <w:autoSpaceDN w:val="0"/>
        <w:bidi w:val="0"/>
        <w:adjustRightInd w:val="0"/>
        <w:spacing w:after="0"/>
        <w:jc w:val="center"/>
        <w:rPr>
          <w:rFonts w:asciiTheme="majorBidi" w:hAnsiTheme="majorBidi" w:cstheme="majorBidi"/>
          <w:sz w:val="24"/>
          <w:szCs w:val="24"/>
        </w:rPr>
      </w:pPr>
      <w:r w:rsidRPr="00D77FF2">
        <w:rPr>
          <w:rFonts w:asciiTheme="majorBidi" w:hAnsiTheme="majorBidi" w:cstheme="majorBidi"/>
          <w:b/>
          <w:bCs/>
          <w:i/>
          <w:iCs/>
          <w:sz w:val="32"/>
          <w:szCs w:val="32"/>
        </w:rPr>
        <w:lastRenderedPageBreak/>
        <w:t>Gastrointestinal system</w:t>
      </w:r>
    </w:p>
    <w:p w:rsidR="00997F84" w:rsidRPr="003D7FAB" w:rsidRDefault="00997F84" w:rsidP="00997F84">
      <w:pPr>
        <w:autoSpaceDE w:val="0"/>
        <w:autoSpaceDN w:val="0"/>
        <w:bidi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Constipation                                                             Lab. IV</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2409334" cy="2571718"/>
            <wp:effectExtent l="19050" t="0" r="0" b="0"/>
            <wp:docPr id="5" name="صورة 4" descr="C:\Documents and Settings\السراج\My Documents\My Pictures\untitled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السراج\My Documents\My Pictures\untitledg.bmp"/>
                    <pic:cNvPicPr>
                      <a:picLocks noChangeAspect="1" noChangeArrowheads="1"/>
                    </pic:cNvPicPr>
                  </pic:nvPicPr>
                  <pic:blipFill>
                    <a:blip r:embed="rId12" cstate="print"/>
                    <a:srcRect/>
                    <a:stretch>
                      <a:fillRect/>
                    </a:stretch>
                  </pic:blipFill>
                  <pic:spPr bwMode="auto">
                    <a:xfrm>
                      <a:off x="0" y="0"/>
                      <a:ext cx="2409470" cy="2571863"/>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1A1BE4" w:rsidRDefault="00997F84" w:rsidP="00997F84">
      <w:pPr>
        <w:autoSpaceDE w:val="0"/>
        <w:autoSpaceDN w:val="0"/>
        <w:bidi w:val="0"/>
        <w:adjustRightInd w:val="0"/>
        <w:spacing w:after="0"/>
        <w:jc w:val="both"/>
        <w:rPr>
          <w:rFonts w:ascii="Times New Roman" w:hAnsi="Times New Roman" w:cs="Times New Roman"/>
          <w:b/>
          <w:bCs/>
          <w:sz w:val="24"/>
          <w:szCs w:val="24"/>
        </w:rPr>
      </w:pPr>
      <w:r w:rsidRPr="001A1BE4">
        <w:rPr>
          <w:rFonts w:ascii="Times New Roman" w:hAnsi="Times New Roman" w:cs="Times New Roman"/>
          <w:b/>
          <w:bCs/>
          <w:sz w:val="24"/>
          <w:szCs w:val="24"/>
        </w:rPr>
        <w:t>Drug groups</w:t>
      </w:r>
    </w:p>
    <w:p w:rsidR="00997F84" w:rsidRPr="001A1BE4" w:rsidRDefault="00997F84" w:rsidP="00997F84">
      <w:pPr>
        <w:autoSpaceDE w:val="0"/>
        <w:autoSpaceDN w:val="0"/>
        <w:bidi w:val="0"/>
        <w:adjustRightInd w:val="0"/>
        <w:spacing w:after="0"/>
        <w:jc w:val="both"/>
        <w:rPr>
          <w:rFonts w:ascii="Times New Roman" w:hAnsi="Times New Roman" w:cs="Times New Roman"/>
          <w:sz w:val="24"/>
          <w:szCs w:val="24"/>
        </w:rPr>
      </w:pPr>
      <w:r>
        <w:rPr>
          <w:rFonts w:asciiTheme="majorBidi" w:hAnsiTheme="majorBidi" w:cstheme="majorBidi"/>
        </w:rPr>
        <w:t xml:space="preserve">Laxative: </w:t>
      </w:r>
      <w:proofErr w:type="spellStart"/>
      <w:r>
        <w:rPr>
          <w:rFonts w:asciiTheme="majorBidi" w:hAnsiTheme="majorBidi" w:cstheme="majorBidi"/>
        </w:rPr>
        <w:t>Senna</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Dulcolax</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Agiolax</w:t>
      </w:r>
      <w:proofErr w:type="spellEnd"/>
      <w:r w:rsidRPr="00F25FE3">
        <w:rPr>
          <w:rFonts w:asciiTheme="majorBidi" w:hAnsiTheme="majorBidi" w:cstheme="majorBidi"/>
        </w:rPr>
        <w:t>,</w:t>
      </w:r>
      <w:r>
        <w:rPr>
          <w:rFonts w:asciiTheme="majorBidi" w:hAnsiTheme="majorBidi" w:cstheme="majorBidi"/>
        </w:rPr>
        <w:t xml:space="preserve"> </w:t>
      </w:r>
      <w:proofErr w:type="spellStart"/>
      <w:r w:rsidRPr="00F25FE3">
        <w:rPr>
          <w:rFonts w:asciiTheme="majorBidi" w:hAnsiTheme="majorBidi" w:cstheme="majorBidi"/>
        </w:rPr>
        <w:t>Lactulose</w:t>
      </w:r>
      <w:proofErr w:type="spellEnd"/>
      <w:r w:rsidRPr="00F25FE3">
        <w:rPr>
          <w:rFonts w:asciiTheme="majorBidi" w:hAnsiTheme="majorBidi" w:cstheme="majorBidi"/>
        </w:rPr>
        <w:t>,</w:t>
      </w:r>
      <w:r>
        <w:rPr>
          <w:rFonts w:asciiTheme="majorBidi" w:hAnsiTheme="majorBidi" w:cstheme="majorBidi"/>
        </w:rPr>
        <w:t xml:space="preserve"> </w:t>
      </w:r>
      <w:r w:rsidRPr="00F25FE3">
        <w:rPr>
          <w:rFonts w:asciiTheme="majorBidi" w:hAnsiTheme="majorBidi" w:cstheme="majorBidi"/>
        </w:rPr>
        <w:t>Glycerin Supp.</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4215DC">
        <w:rPr>
          <w:rFonts w:ascii="Times New Roman" w:hAnsi="Times New Roman" w:cs="Times New Roman"/>
          <w:b/>
          <w:bCs/>
          <w:i/>
          <w:iCs/>
          <w:sz w:val="24"/>
          <w:szCs w:val="24"/>
        </w:rPr>
        <w:t>Management</w:t>
      </w:r>
    </w:p>
    <w:p w:rsidR="00997F84" w:rsidRPr="001A1BE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1A1BE4" w:rsidRDefault="00997F84" w:rsidP="00997F84">
      <w:pPr>
        <w:pStyle w:val="ListParagraph"/>
        <w:numPr>
          <w:ilvl w:val="0"/>
          <w:numId w:val="15"/>
        </w:numPr>
        <w:autoSpaceDE w:val="0"/>
        <w:autoSpaceDN w:val="0"/>
        <w:bidi w:val="0"/>
        <w:adjustRightInd w:val="0"/>
        <w:spacing w:after="0"/>
        <w:jc w:val="both"/>
        <w:rPr>
          <w:rFonts w:ascii="Times New Roman" w:hAnsi="Times New Roman" w:cs="Times New Roman"/>
          <w:b/>
          <w:bCs/>
          <w:i/>
          <w:iCs/>
          <w:sz w:val="24"/>
          <w:szCs w:val="24"/>
        </w:rPr>
      </w:pPr>
      <w:r w:rsidRPr="001A1BE4">
        <w:rPr>
          <w:rFonts w:ascii="Times New Roman" w:hAnsi="Times New Roman" w:cs="Times New Roman"/>
          <w:b/>
          <w:bCs/>
          <w:i/>
          <w:iCs/>
          <w:sz w:val="24"/>
          <w:szCs w:val="24"/>
        </w:rPr>
        <w:t>Non-pharmacologic therapy</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roofErr w:type="gramStart"/>
      <w:r>
        <w:rPr>
          <w:rFonts w:ascii="Times New Roman" w:hAnsi="Times New Roman" w:cs="Times New Roman"/>
          <w:sz w:val="24"/>
          <w:szCs w:val="24"/>
        </w:rPr>
        <w:t>I</w:t>
      </w:r>
      <w:r w:rsidRPr="00C8368C">
        <w:rPr>
          <w:rFonts w:ascii="Times New Roman" w:hAnsi="Times New Roman" w:cs="Times New Roman"/>
          <w:sz w:val="24"/>
          <w:szCs w:val="24"/>
        </w:rPr>
        <w:t xml:space="preserve">ncreasing the amount of dietary </w:t>
      </w:r>
      <w:proofErr w:type="spellStart"/>
      <w:r w:rsidRPr="00C8368C">
        <w:rPr>
          <w:rFonts w:ascii="Times New Roman" w:hAnsi="Times New Roman" w:cs="Times New Roman"/>
          <w:sz w:val="24"/>
          <w:szCs w:val="24"/>
        </w:rPr>
        <w:t>fibre</w:t>
      </w:r>
      <w:proofErr w:type="spellEnd"/>
      <w:r w:rsidRPr="00C8368C">
        <w:rPr>
          <w:rFonts w:ascii="Times New Roman" w:hAnsi="Times New Roman" w:cs="Times New Roman"/>
          <w:sz w:val="24"/>
          <w:szCs w:val="24"/>
        </w:rPr>
        <w:t>, maintaining fluid consumption</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67D57">
        <w:rPr>
          <w:rFonts w:ascii="Times New Roman" w:hAnsi="Times New Roman" w:cs="Times New Roman"/>
          <w:sz w:val="24"/>
          <w:szCs w:val="24"/>
        </w:rPr>
        <w:t xml:space="preserve">An adequate fluid intake is essential for well-being, and, for both prevention and treatment of constipation </w:t>
      </w:r>
      <w:r>
        <w:rPr>
          <w:rFonts w:ascii="Times New Roman" w:hAnsi="Times New Roman" w:cs="Times New Roman"/>
          <w:sz w:val="24"/>
          <w:szCs w:val="24"/>
        </w:rPr>
        <w:t>at</w:t>
      </w:r>
      <w:r w:rsidRPr="00367D57">
        <w:rPr>
          <w:rFonts w:ascii="Times New Roman" w:hAnsi="Times New Roman" w:cs="Times New Roman"/>
          <w:sz w:val="24"/>
          <w:szCs w:val="24"/>
        </w:rPr>
        <w:t xml:space="preserve"> amount of 2.5 </w:t>
      </w:r>
      <w:proofErr w:type="spellStart"/>
      <w:r w:rsidRPr="00367D57">
        <w:rPr>
          <w:rFonts w:ascii="Times New Roman" w:hAnsi="Times New Roman" w:cs="Times New Roman"/>
          <w:sz w:val="24"/>
          <w:szCs w:val="24"/>
        </w:rPr>
        <w:t>litres</w:t>
      </w:r>
      <w:proofErr w:type="spellEnd"/>
      <w:r w:rsidRPr="00367D57">
        <w:rPr>
          <w:rFonts w:ascii="Times New Roman" w:hAnsi="Times New Roman" w:cs="Times New Roman"/>
          <w:sz w:val="24"/>
          <w:szCs w:val="24"/>
        </w:rPr>
        <w:t xml:space="preserve"> a day for adults and not all of this needs to be in the form of water. Tea</w:t>
      </w:r>
      <w:r>
        <w:rPr>
          <w:rFonts w:ascii="Times New Roman" w:hAnsi="Times New Roman" w:cs="Times New Roman"/>
          <w:sz w:val="24"/>
          <w:szCs w:val="24"/>
        </w:rPr>
        <w:t xml:space="preserve"> </w:t>
      </w:r>
      <w:r w:rsidRPr="00367D57">
        <w:rPr>
          <w:rFonts w:ascii="Times New Roman" w:hAnsi="Times New Roman" w:cs="Times New Roman"/>
          <w:sz w:val="24"/>
          <w:szCs w:val="24"/>
        </w:rPr>
        <w:t>and coffee can be counted towards daily fluid intake</w:t>
      </w:r>
      <w:r w:rsidRPr="00C8368C">
        <w:rPr>
          <w:rFonts w:ascii="Times New Roman" w:hAnsi="Times New Roman" w:cs="Times New Roman"/>
          <w:sz w:val="24"/>
          <w:szCs w:val="24"/>
        </w:rPr>
        <w:t xml:space="preserve"> and doing regular exercise.</w:t>
      </w:r>
    </w:p>
    <w:p w:rsidR="00997F84" w:rsidRPr="001A1BE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Pr="001A1BE4" w:rsidRDefault="00997F84" w:rsidP="00997F84">
      <w:pPr>
        <w:pStyle w:val="ListParagraph"/>
        <w:numPr>
          <w:ilvl w:val="0"/>
          <w:numId w:val="15"/>
        </w:numPr>
        <w:autoSpaceDE w:val="0"/>
        <w:autoSpaceDN w:val="0"/>
        <w:bidi w:val="0"/>
        <w:adjustRightInd w:val="0"/>
        <w:spacing w:after="0"/>
        <w:jc w:val="both"/>
        <w:rPr>
          <w:rFonts w:ascii="Times New Roman" w:hAnsi="Times New Roman" w:cs="Times New Roman"/>
          <w:b/>
          <w:bCs/>
          <w:i/>
          <w:iCs/>
          <w:sz w:val="24"/>
          <w:szCs w:val="24"/>
        </w:rPr>
      </w:pPr>
      <w:r w:rsidRPr="001A1BE4">
        <w:rPr>
          <w:rFonts w:ascii="Times New Roman" w:hAnsi="Times New Roman" w:cs="Times New Roman"/>
          <w:b/>
          <w:bCs/>
          <w:i/>
          <w:iCs/>
          <w:sz w:val="24"/>
          <w:szCs w:val="24"/>
        </w:rPr>
        <w:t>Pharmacologic therapy</w:t>
      </w:r>
    </w:p>
    <w:p w:rsidR="00997F84" w:rsidRPr="00AD1108" w:rsidRDefault="00997F84" w:rsidP="00997F84">
      <w:pPr>
        <w:pStyle w:val="ListParagraph"/>
        <w:numPr>
          <w:ilvl w:val="0"/>
          <w:numId w:val="16"/>
        </w:numPr>
        <w:autoSpaceDE w:val="0"/>
        <w:autoSpaceDN w:val="0"/>
        <w:bidi w:val="0"/>
        <w:adjustRightInd w:val="0"/>
        <w:spacing w:after="0"/>
        <w:jc w:val="both"/>
        <w:rPr>
          <w:rFonts w:ascii="Times New Roman" w:hAnsi="Times New Roman" w:cs="Times New Roman"/>
          <w:i/>
          <w:iCs/>
          <w:sz w:val="24"/>
          <w:szCs w:val="24"/>
        </w:rPr>
      </w:pPr>
      <w:r w:rsidRPr="00AD1108">
        <w:rPr>
          <w:rFonts w:ascii="Times New Roman" w:hAnsi="Times New Roman" w:cs="Times New Roman"/>
          <w:i/>
          <w:iCs/>
          <w:sz w:val="24"/>
          <w:szCs w:val="24"/>
        </w:rPr>
        <w:t xml:space="preserve">Stimulant laxatives (e.g. </w:t>
      </w:r>
      <w:proofErr w:type="spellStart"/>
      <w:r w:rsidRPr="00AD1108">
        <w:rPr>
          <w:rFonts w:ascii="Times New Roman" w:hAnsi="Times New Roman" w:cs="Times New Roman"/>
          <w:i/>
          <w:iCs/>
          <w:sz w:val="24"/>
          <w:szCs w:val="24"/>
        </w:rPr>
        <w:t>sennosides</w:t>
      </w:r>
      <w:proofErr w:type="spellEnd"/>
      <w:r w:rsidRPr="00AD1108">
        <w:rPr>
          <w:rFonts w:ascii="Times New Roman" w:hAnsi="Times New Roman" w:cs="Times New Roman"/>
          <w:i/>
          <w:iCs/>
          <w:sz w:val="24"/>
          <w:szCs w:val="24"/>
        </w:rPr>
        <w:t xml:space="preserve"> and </w:t>
      </w:r>
      <w:proofErr w:type="spellStart"/>
      <w:r w:rsidRPr="00AD1108">
        <w:rPr>
          <w:rFonts w:ascii="Times New Roman" w:hAnsi="Times New Roman" w:cs="Times New Roman"/>
          <w:i/>
          <w:iCs/>
          <w:sz w:val="24"/>
          <w:szCs w:val="24"/>
        </w:rPr>
        <w:t>bisacodyl</w:t>
      </w:r>
      <w:proofErr w:type="spellEnd"/>
      <w:r w:rsidRPr="00AD1108">
        <w:rPr>
          <w:rFonts w:ascii="Times New Roman" w:hAnsi="Times New Roman" w:cs="Times New Roman"/>
          <w:i/>
          <w:iCs/>
          <w:sz w:val="24"/>
          <w:szCs w:val="24"/>
        </w:rPr>
        <w: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They</w:t>
      </w:r>
      <w:r w:rsidRPr="00AD1108">
        <w:rPr>
          <w:rFonts w:ascii="Times New Roman" w:hAnsi="Times New Roman" w:cs="Times New Roman"/>
          <w:sz w:val="24"/>
          <w:szCs w:val="24"/>
        </w:rPr>
        <w:t xml:space="preserve"> work by increasing peristalsis</w:t>
      </w:r>
      <w:r w:rsidRPr="00BB018D">
        <w:rPr>
          <w:rFonts w:ascii="Times New Roman" w:hAnsi="Times New Roman" w:cs="Times New Roman"/>
          <w:sz w:val="24"/>
          <w:szCs w:val="24"/>
        </w:rPr>
        <w:t xml:space="preserve"> </w:t>
      </w:r>
      <w:r w:rsidRPr="00AD1108">
        <w:rPr>
          <w:rFonts w:ascii="Times New Roman" w:hAnsi="Times New Roman" w:cs="Times New Roman"/>
          <w:sz w:val="24"/>
          <w:szCs w:val="24"/>
        </w:rPr>
        <w:t>within 6–12 h when taken orally</w:t>
      </w:r>
      <w:r>
        <w:rPr>
          <w:rFonts w:ascii="Times New Roman" w:hAnsi="Times New Roman" w:cs="Times New Roman"/>
          <w:sz w:val="24"/>
          <w:szCs w:val="24"/>
        </w:rPr>
        <w:t xml:space="preserve"> and</w:t>
      </w:r>
      <w:r w:rsidRPr="00AD1108">
        <w:rPr>
          <w:rFonts w:ascii="Times New Roman" w:hAnsi="Times New Roman" w:cs="Times New Roman"/>
          <w:sz w:val="24"/>
          <w:szCs w:val="24"/>
        </w:rPr>
        <w:t xml:space="preserve"> produce griping/cramping pains. The intensity of the laxative effect is related to the dose taken.</w:t>
      </w:r>
      <w:r>
        <w:rPr>
          <w:rFonts w:ascii="Times New Roman" w:hAnsi="Times New Roman" w:cs="Times New Roman"/>
          <w:sz w:val="24"/>
          <w:szCs w:val="24"/>
        </w:rPr>
        <w:t xml:space="preserve"> </w:t>
      </w:r>
      <w:r w:rsidRPr="00AD1108">
        <w:rPr>
          <w:rFonts w:ascii="Times New Roman" w:hAnsi="Times New Roman" w:cs="Times New Roman"/>
          <w:sz w:val="24"/>
          <w:szCs w:val="24"/>
        </w:rPr>
        <w:t xml:space="preserve">They should be used for a maximum of 1 week. </w:t>
      </w:r>
      <w:proofErr w:type="spellStart"/>
      <w:r>
        <w:rPr>
          <w:rFonts w:ascii="Times New Roman" w:hAnsi="Times New Roman" w:cs="Times New Roman"/>
          <w:sz w:val="24"/>
          <w:szCs w:val="24"/>
        </w:rPr>
        <w:t>Bisacodyl</w:t>
      </w:r>
      <w:proofErr w:type="spellEnd"/>
      <w:r w:rsidRPr="00AD1108">
        <w:rPr>
          <w:rFonts w:ascii="Times New Roman" w:hAnsi="Times New Roman" w:cs="Times New Roman"/>
          <w:sz w:val="24"/>
          <w:szCs w:val="24"/>
        </w:rPr>
        <w:t xml:space="preserve"> suppository</w:t>
      </w:r>
      <w:r>
        <w:rPr>
          <w:rFonts w:ascii="Times New Roman" w:hAnsi="Times New Roman" w:cs="Times New Roman"/>
          <w:sz w:val="24"/>
          <w:szCs w:val="24"/>
        </w:rPr>
        <w:t xml:space="preserve"> has an effect</w:t>
      </w:r>
      <w:r w:rsidRPr="00AD1108">
        <w:rPr>
          <w:rFonts w:ascii="Times New Roman" w:hAnsi="Times New Roman" w:cs="Times New Roman"/>
          <w:sz w:val="24"/>
          <w:szCs w:val="24"/>
        </w:rPr>
        <w:t xml:space="preserve"> within 1 h and sometimes as soon as 15 min after insertion. </w:t>
      </w:r>
      <w:proofErr w:type="spellStart"/>
      <w:r w:rsidRPr="00AD1108">
        <w:rPr>
          <w:rFonts w:ascii="Times New Roman" w:hAnsi="Times New Roman" w:cs="Times New Roman"/>
          <w:sz w:val="24"/>
          <w:szCs w:val="24"/>
        </w:rPr>
        <w:t>Docusate</w:t>
      </w:r>
      <w:proofErr w:type="spellEnd"/>
      <w:r w:rsidRPr="00AD1108">
        <w:rPr>
          <w:rFonts w:ascii="Times New Roman" w:hAnsi="Times New Roman" w:cs="Times New Roman"/>
          <w:sz w:val="24"/>
          <w:szCs w:val="24"/>
        </w:rPr>
        <w:t xml:space="preserve"> </w:t>
      </w:r>
      <w:proofErr w:type="gramStart"/>
      <w:r w:rsidRPr="00AD1108">
        <w:rPr>
          <w:rFonts w:ascii="Times New Roman" w:hAnsi="Times New Roman" w:cs="Times New Roman"/>
          <w:sz w:val="24"/>
          <w:szCs w:val="24"/>
        </w:rPr>
        <w:t>sodium  have</w:t>
      </w:r>
      <w:proofErr w:type="gramEnd"/>
      <w:r w:rsidRPr="00AD1108">
        <w:rPr>
          <w:rFonts w:ascii="Times New Roman" w:hAnsi="Times New Roman" w:cs="Times New Roman"/>
          <w:sz w:val="24"/>
          <w:szCs w:val="24"/>
        </w:rPr>
        <w:t xml:space="preserve"> both stimulant and stool-softening</w:t>
      </w:r>
      <w:r>
        <w:rPr>
          <w:rFonts w:ascii="Times New Roman" w:hAnsi="Times New Roman" w:cs="Times New Roman"/>
          <w:sz w:val="24"/>
          <w:szCs w:val="24"/>
        </w:rPr>
        <w:t xml:space="preserve"> </w:t>
      </w:r>
      <w:r w:rsidRPr="00AD1108">
        <w:rPr>
          <w:rFonts w:ascii="Times New Roman" w:hAnsi="Times New Roman" w:cs="Times New Roman"/>
          <w:sz w:val="24"/>
          <w:szCs w:val="24"/>
        </w:rPr>
        <w:t>effects and acts within 12 days. Castor oil is a traditional remedy for constipation, which is no longer recommended since there are better preparations available.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sidRPr="00BB018D">
        <w:rPr>
          <w:rFonts w:ascii="Times New Roman" w:hAnsi="Times New Roman" w:cs="Times New Roman"/>
          <w:i/>
          <w:iCs/>
          <w:sz w:val="24"/>
          <w:szCs w:val="24"/>
        </w:rPr>
        <w:t>Patient education:</w:t>
      </w:r>
    </w:p>
    <w:p w:rsidR="00997F84" w:rsidRDefault="00997F84" w:rsidP="00997F84">
      <w:pPr>
        <w:pStyle w:val="ListParagraph"/>
        <w:numPr>
          <w:ilvl w:val="0"/>
          <w:numId w:val="17"/>
        </w:numPr>
        <w:autoSpaceDE w:val="0"/>
        <w:autoSpaceDN w:val="0"/>
        <w:bidi w:val="0"/>
        <w:adjustRightInd w:val="0"/>
        <w:spacing w:after="0"/>
        <w:jc w:val="both"/>
        <w:rPr>
          <w:rFonts w:ascii="Times New Roman" w:hAnsi="Times New Roman" w:cs="Times New Roman"/>
          <w:i/>
          <w:iCs/>
          <w:sz w:val="24"/>
          <w:szCs w:val="24"/>
        </w:rPr>
      </w:pPr>
      <w:r>
        <w:rPr>
          <w:rFonts w:ascii="Times New Roman" w:hAnsi="Times New Roman" w:cs="Times New Roman"/>
          <w:sz w:val="24"/>
          <w:szCs w:val="24"/>
        </w:rPr>
        <w:t>S</w:t>
      </w:r>
      <w:r w:rsidRPr="00AD1108">
        <w:rPr>
          <w:rFonts w:ascii="Times New Roman" w:hAnsi="Times New Roman" w:cs="Times New Roman"/>
          <w:sz w:val="24"/>
          <w:szCs w:val="24"/>
        </w:rPr>
        <w:t>tart at the lower end of the recommended dosage range, increasing the dose if needed.</w:t>
      </w:r>
    </w:p>
    <w:p w:rsidR="00997F84" w:rsidRPr="00BB018D" w:rsidRDefault="00997F84" w:rsidP="00997F84">
      <w:pPr>
        <w:pStyle w:val="ListParagraph"/>
        <w:numPr>
          <w:ilvl w:val="0"/>
          <w:numId w:val="17"/>
        </w:numPr>
        <w:autoSpaceDE w:val="0"/>
        <w:autoSpaceDN w:val="0"/>
        <w:bidi w:val="0"/>
        <w:adjustRightInd w:val="0"/>
        <w:spacing w:after="0"/>
        <w:jc w:val="both"/>
        <w:rPr>
          <w:rFonts w:ascii="Times New Roman" w:hAnsi="Times New Roman" w:cs="Times New Roman"/>
          <w:i/>
          <w:iCs/>
          <w:sz w:val="24"/>
          <w:szCs w:val="24"/>
        </w:rPr>
      </w:pPr>
      <w:proofErr w:type="spellStart"/>
      <w:r w:rsidRPr="00AD1108">
        <w:rPr>
          <w:rFonts w:ascii="Times New Roman" w:hAnsi="Times New Roman" w:cs="Times New Roman"/>
          <w:sz w:val="24"/>
          <w:szCs w:val="24"/>
        </w:rPr>
        <w:lastRenderedPageBreak/>
        <w:t>Bisacodyl</w:t>
      </w:r>
      <w:proofErr w:type="spellEnd"/>
      <w:r w:rsidRPr="00AD1108">
        <w:rPr>
          <w:rFonts w:ascii="Times New Roman" w:hAnsi="Times New Roman" w:cs="Times New Roman"/>
          <w:sz w:val="24"/>
          <w:szCs w:val="24"/>
        </w:rPr>
        <w:t xml:space="preserve"> tablets are enteric coated and should be swallowed whole because </w:t>
      </w:r>
      <w:proofErr w:type="spellStart"/>
      <w:r w:rsidRPr="00AD1108">
        <w:rPr>
          <w:rFonts w:ascii="Times New Roman" w:hAnsi="Times New Roman" w:cs="Times New Roman"/>
          <w:sz w:val="24"/>
          <w:szCs w:val="24"/>
        </w:rPr>
        <w:t>bisacodyl</w:t>
      </w:r>
      <w:proofErr w:type="spellEnd"/>
      <w:r w:rsidRPr="00AD1108">
        <w:rPr>
          <w:rFonts w:ascii="Times New Roman" w:hAnsi="Times New Roman" w:cs="Times New Roman"/>
          <w:sz w:val="24"/>
          <w:szCs w:val="24"/>
        </w:rPr>
        <w:t xml:space="preserve"> is irritant to the stomach.</w:t>
      </w:r>
    </w:p>
    <w:p w:rsidR="00997F84" w:rsidRPr="00BB018D" w:rsidRDefault="00997F84" w:rsidP="00997F84">
      <w:pPr>
        <w:autoSpaceDE w:val="0"/>
        <w:autoSpaceDN w:val="0"/>
        <w:bidi w:val="0"/>
        <w:adjustRightInd w:val="0"/>
        <w:spacing w:after="0"/>
        <w:jc w:val="both"/>
        <w:rPr>
          <w:rFonts w:ascii="Times New Roman" w:hAnsi="Times New Roman" w:cs="Times New Roman"/>
          <w:i/>
          <w:iCs/>
          <w:sz w:val="24"/>
          <w:szCs w:val="24"/>
        </w:rPr>
      </w:pPr>
    </w:p>
    <w:p w:rsidR="00997F84" w:rsidRPr="00A75DB7" w:rsidRDefault="00997F84" w:rsidP="00997F84">
      <w:pPr>
        <w:pStyle w:val="ListParagraph"/>
        <w:numPr>
          <w:ilvl w:val="0"/>
          <w:numId w:val="16"/>
        </w:numPr>
        <w:autoSpaceDE w:val="0"/>
        <w:autoSpaceDN w:val="0"/>
        <w:bidi w:val="0"/>
        <w:adjustRightInd w:val="0"/>
        <w:spacing w:after="0"/>
        <w:jc w:val="both"/>
        <w:rPr>
          <w:rFonts w:ascii="Times New Roman" w:hAnsi="Times New Roman" w:cs="Times New Roman"/>
          <w:i/>
          <w:iCs/>
          <w:sz w:val="24"/>
          <w:szCs w:val="24"/>
        </w:rPr>
      </w:pPr>
      <w:r w:rsidRPr="00A75DB7">
        <w:rPr>
          <w:rFonts w:ascii="Times New Roman" w:hAnsi="Times New Roman" w:cs="Times New Roman"/>
          <w:i/>
          <w:iCs/>
          <w:sz w:val="24"/>
          <w:szCs w:val="24"/>
        </w:rPr>
        <w:t xml:space="preserve">Bulk laxatives (e.g. </w:t>
      </w:r>
      <w:proofErr w:type="spellStart"/>
      <w:r w:rsidRPr="00A75DB7">
        <w:rPr>
          <w:rFonts w:ascii="Times New Roman" w:hAnsi="Times New Roman" w:cs="Times New Roman"/>
          <w:i/>
          <w:iCs/>
          <w:sz w:val="24"/>
          <w:szCs w:val="24"/>
        </w:rPr>
        <w:t>ispaghula</w:t>
      </w:r>
      <w:proofErr w:type="spellEnd"/>
      <w:r w:rsidRPr="00A75DB7">
        <w:rPr>
          <w:rFonts w:ascii="Times New Roman" w:hAnsi="Times New Roman" w:cs="Times New Roman"/>
          <w:i/>
          <w:iCs/>
          <w:sz w:val="24"/>
          <w:szCs w:val="24"/>
        </w:rPr>
        <w:t xml:space="preserve">, methylcellulose and </w:t>
      </w:r>
      <w:proofErr w:type="spellStart"/>
      <w:r w:rsidRPr="00A75DB7">
        <w:rPr>
          <w:rFonts w:ascii="Times New Roman" w:hAnsi="Times New Roman" w:cs="Times New Roman"/>
          <w:i/>
          <w:iCs/>
          <w:sz w:val="24"/>
          <w:szCs w:val="24"/>
        </w:rPr>
        <w:t>sterculia</w:t>
      </w:r>
      <w:proofErr w:type="spellEnd"/>
      <w:r w:rsidRPr="00A75DB7">
        <w:rPr>
          <w:rFonts w:ascii="Times New Roman" w:hAnsi="Times New Roman" w:cs="Times New Roman"/>
          <w:i/>
          <w:iCs/>
          <w:sz w:val="24"/>
          <w:szCs w:val="24"/>
        </w:rPr>
        <w: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They </w:t>
      </w:r>
      <w:r w:rsidRPr="00A75DB7">
        <w:rPr>
          <w:rFonts w:ascii="Times New Roman" w:hAnsi="Times New Roman" w:cs="Times New Roman"/>
          <w:sz w:val="24"/>
          <w:szCs w:val="24"/>
        </w:rPr>
        <w:t xml:space="preserve">work by swelling in the gut and increasing </w:t>
      </w:r>
      <w:proofErr w:type="spellStart"/>
      <w:r w:rsidRPr="00A75DB7">
        <w:rPr>
          <w:rFonts w:ascii="Times New Roman" w:hAnsi="Times New Roman" w:cs="Times New Roman"/>
          <w:sz w:val="24"/>
          <w:szCs w:val="24"/>
        </w:rPr>
        <w:t>faecal</w:t>
      </w:r>
      <w:proofErr w:type="spellEnd"/>
      <w:r w:rsidRPr="00A75DB7">
        <w:rPr>
          <w:rFonts w:ascii="Times New Roman" w:hAnsi="Times New Roman" w:cs="Times New Roman"/>
          <w:sz w:val="24"/>
          <w:szCs w:val="24"/>
        </w:rPr>
        <w:t xml:space="preserve"> mass so</w:t>
      </w:r>
      <w:r>
        <w:rPr>
          <w:rFonts w:ascii="Times New Roman" w:hAnsi="Times New Roman" w:cs="Times New Roman"/>
          <w:sz w:val="24"/>
          <w:szCs w:val="24"/>
        </w:rPr>
        <w:t xml:space="preserve"> </w:t>
      </w:r>
      <w:r w:rsidRPr="00A75DB7">
        <w:rPr>
          <w:rFonts w:ascii="Times New Roman" w:hAnsi="Times New Roman" w:cs="Times New Roman"/>
          <w:sz w:val="24"/>
          <w:szCs w:val="24"/>
        </w:rPr>
        <w:t>that peristalsis is stimulated. The laxative effect can take several days</w:t>
      </w:r>
      <w:r>
        <w:rPr>
          <w:rFonts w:ascii="Times New Roman" w:hAnsi="Times New Roman" w:cs="Times New Roman"/>
          <w:sz w:val="24"/>
          <w:szCs w:val="24"/>
        </w:rPr>
        <w:t xml:space="preserve"> </w:t>
      </w:r>
      <w:r w:rsidRPr="00A75DB7">
        <w:rPr>
          <w:rFonts w:ascii="Times New Roman" w:hAnsi="Times New Roman" w:cs="Times New Roman"/>
          <w:sz w:val="24"/>
          <w:szCs w:val="24"/>
        </w:rPr>
        <w:t>to develop.</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sidRPr="00BB018D">
        <w:rPr>
          <w:rFonts w:ascii="Times New Roman" w:hAnsi="Times New Roman" w:cs="Times New Roman"/>
          <w:i/>
          <w:iCs/>
          <w:sz w:val="24"/>
          <w:szCs w:val="24"/>
        </w:rPr>
        <w:t>Patient education:</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sidRPr="00A75DB7">
        <w:rPr>
          <w:rFonts w:ascii="Times New Roman" w:hAnsi="Times New Roman" w:cs="Times New Roman"/>
          <w:sz w:val="24"/>
          <w:szCs w:val="24"/>
        </w:rPr>
        <w:t>The sodium content of bulk laxatives (as sodium bicarbonate) should be considered in those requiring a restricted sodium intake.</w:t>
      </w: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Pr="00A75DB7">
        <w:rPr>
          <w:rFonts w:ascii="Times New Roman" w:hAnsi="Times New Roman" w:cs="Times New Roman"/>
          <w:sz w:val="24"/>
          <w:szCs w:val="24"/>
        </w:rPr>
        <w:t>n increase in fluid intake would be necessary.</w:t>
      </w: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sidRPr="00A75DB7">
        <w:rPr>
          <w:rFonts w:ascii="Times New Roman" w:hAnsi="Times New Roman" w:cs="Times New Roman"/>
          <w:sz w:val="24"/>
          <w:szCs w:val="24"/>
        </w:rPr>
        <w:t xml:space="preserve"> In the form of granules or powder, the preparation should be mixed with a full glass of liquid (e.g. fruit juice or water) before taking.  </w:t>
      </w:r>
    </w:p>
    <w:p w:rsidR="00997F84" w:rsidRDefault="00997F84" w:rsidP="00997F84">
      <w:pPr>
        <w:pStyle w:val="ListParagraph"/>
        <w:numPr>
          <w:ilvl w:val="0"/>
          <w:numId w:val="18"/>
        </w:numPr>
        <w:autoSpaceDE w:val="0"/>
        <w:autoSpaceDN w:val="0"/>
        <w:bidi w:val="0"/>
        <w:adjustRightInd w:val="0"/>
        <w:spacing w:after="0"/>
        <w:jc w:val="both"/>
        <w:rPr>
          <w:rFonts w:ascii="Times New Roman" w:hAnsi="Times New Roman" w:cs="Times New Roman"/>
          <w:sz w:val="24"/>
          <w:szCs w:val="24"/>
        </w:rPr>
      </w:pPr>
      <w:r w:rsidRPr="00A75DB7">
        <w:rPr>
          <w:rFonts w:ascii="Times New Roman" w:hAnsi="Times New Roman" w:cs="Times New Roman"/>
          <w:sz w:val="24"/>
          <w:szCs w:val="24"/>
        </w:rPr>
        <w:t>Intestinal obstruction may result from inadequate fluid intake in patients taking bulk laxatives, particularly those whose gut is not functioning properly as a result of abuse of stimulant laxatives.</w:t>
      </w:r>
    </w:p>
    <w:p w:rsidR="00997F84" w:rsidRPr="00AD1108"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6728FA" w:rsidRDefault="00997F84" w:rsidP="00997F84">
      <w:pPr>
        <w:pStyle w:val="ListParagraph"/>
        <w:numPr>
          <w:ilvl w:val="0"/>
          <w:numId w:val="16"/>
        </w:numPr>
        <w:autoSpaceDE w:val="0"/>
        <w:autoSpaceDN w:val="0"/>
        <w:bidi w:val="0"/>
        <w:adjustRightInd w:val="0"/>
        <w:spacing w:after="0"/>
        <w:jc w:val="both"/>
        <w:rPr>
          <w:rFonts w:ascii="Times New Roman" w:hAnsi="Times New Roman" w:cs="Times New Roman"/>
          <w:i/>
          <w:iCs/>
          <w:sz w:val="24"/>
          <w:szCs w:val="24"/>
        </w:rPr>
      </w:pPr>
      <w:r w:rsidRPr="006728FA">
        <w:rPr>
          <w:rFonts w:ascii="Times New Roman" w:hAnsi="Times New Roman" w:cs="Times New Roman"/>
          <w:sz w:val="24"/>
          <w:szCs w:val="24"/>
        </w:rPr>
        <w:t xml:space="preserve"> </w:t>
      </w:r>
      <w:r w:rsidRPr="006728FA">
        <w:rPr>
          <w:rFonts w:ascii="Times New Roman" w:hAnsi="Times New Roman" w:cs="Times New Roman"/>
          <w:i/>
          <w:iCs/>
          <w:sz w:val="24"/>
          <w:szCs w:val="24"/>
        </w:rPr>
        <w:t xml:space="preserve">Osmotic laxatives (e.g. </w:t>
      </w:r>
      <w:proofErr w:type="spellStart"/>
      <w:r w:rsidRPr="006728FA">
        <w:rPr>
          <w:rFonts w:ascii="Times New Roman" w:hAnsi="Times New Roman" w:cs="Times New Roman"/>
          <w:i/>
          <w:iCs/>
          <w:sz w:val="24"/>
          <w:szCs w:val="24"/>
        </w:rPr>
        <w:t>lactulose</w:t>
      </w:r>
      <w:proofErr w:type="spellEnd"/>
      <w:r w:rsidRPr="006728FA">
        <w:rPr>
          <w:rFonts w:ascii="Times New Roman" w:hAnsi="Times New Roman" w:cs="Times New Roman"/>
          <w:i/>
          <w:iCs/>
          <w:sz w:val="24"/>
          <w:szCs w:val="24"/>
        </w:rPr>
        <w:t xml:space="preserve">, Epsom salts and </w:t>
      </w:r>
      <w:proofErr w:type="spellStart"/>
      <w:r w:rsidRPr="006728FA">
        <w:rPr>
          <w:rFonts w:ascii="Times New Roman" w:hAnsi="Times New Roman" w:cs="Times New Roman"/>
          <w:i/>
          <w:iCs/>
          <w:sz w:val="24"/>
          <w:szCs w:val="24"/>
        </w:rPr>
        <w:t>Glauber’s</w:t>
      </w:r>
      <w:proofErr w:type="spellEnd"/>
      <w:r w:rsidRPr="006728FA">
        <w:rPr>
          <w:rFonts w:ascii="Times New Roman" w:hAnsi="Times New Roman" w:cs="Times New Roman"/>
          <w:i/>
          <w:iCs/>
          <w:sz w:val="24"/>
          <w:szCs w:val="24"/>
        </w:rPr>
        <w:t xml:space="preserve"> salts)</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proofErr w:type="spellStart"/>
      <w:r w:rsidRPr="006728FA">
        <w:rPr>
          <w:rFonts w:ascii="Times New Roman" w:hAnsi="Times New Roman" w:cs="Times New Roman"/>
          <w:sz w:val="24"/>
          <w:szCs w:val="24"/>
        </w:rPr>
        <w:t>Lactulose</w:t>
      </w:r>
      <w:proofErr w:type="spellEnd"/>
      <w:r w:rsidRPr="006728FA">
        <w:rPr>
          <w:rFonts w:ascii="Times New Roman" w:hAnsi="Times New Roman" w:cs="Times New Roman"/>
          <w:sz w:val="24"/>
          <w:szCs w:val="24"/>
        </w:rPr>
        <w:t xml:space="preserve"> works by maintaining the volume of fluid in the bowel and take 1–2 days to work.</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6728FA">
        <w:rPr>
          <w:rFonts w:ascii="Times New Roman" w:hAnsi="Times New Roman" w:cs="Times New Roman"/>
          <w:sz w:val="24"/>
          <w:szCs w:val="24"/>
        </w:rPr>
        <w:t xml:space="preserve"> </w:t>
      </w:r>
      <w:proofErr w:type="spellStart"/>
      <w:r w:rsidRPr="006728FA">
        <w:rPr>
          <w:rFonts w:ascii="Times New Roman" w:hAnsi="Times New Roman" w:cs="Times New Roman"/>
          <w:sz w:val="24"/>
          <w:szCs w:val="24"/>
        </w:rPr>
        <w:t>Lactitol</w:t>
      </w:r>
      <w:proofErr w:type="spellEnd"/>
      <w:r w:rsidRPr="006728FA">
        <w:rPr>
          <w:rFonts w:ascii="Times New Roman" w:hAnsi="Times New Roman" w:cs="Times New Roman"/>
          <w:sz w:val="24"/>
          <w:szCs w:val="24"/>
        </w:rPr>
        <w:t xml:space="preserve"> is chemically related to </w:t>
      </w:r>
      <w:proofErr w:type="spellStart"/>
      <w:r w:rsidRPr="006728FA">
        <w:rPr>
          <w:rFonts w:ascii="Times New Roman" w:hAnsi="Times New Roman" w:cs="Times New Roman"/>
          <w:sz w:val="24"/>
          <w:szCs w:val="24"/>
        </w:rPr>
        <w:t>lactulose</w:t>
      </w:r>
      <w:proofErr w:type="spellEnd"/>
      <w:r w:rsidRPr="006728FA">
        <w:rPr>
          <w:rFonts w:ascii="Times New Roman" w:hAnsi="Times New Roman" w:cs="Times New Roman"/>
          <w:sz w:val="24"/>
          <w:szCs w:val="24"/>
        </w:rPr>
        <w:t xml:space="preserve"> and is available as sachets. The contents of the sachet are sprinkled on food or taken with liquid. One or two glasses of fluid should be taken with the daily dose.</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6728FA">
        <w:rPr>
          <w:rFonts w:ascii="Times New Roman" w:hAnsi="Times New Roman" w:cs="Times New Roman"/>
          <w:sz w:val="24"/>
          <w:szCs w:val="24"/>
        </w:rPr>
        <w:t xml:space="preserve"> </w:t>
      </w:r>
      <w:proofErr w:type="spellStart"/>
      <w:r w:rsidRPr="006728FA">
        <w:rPr>
          <w:rFonts w:ascii="Times New Roman" w:hAnsi="Times New Roman" w:cs="Times New Roman"/>
          <w:sz w:val="24"/>
          <w:szCs w:val="24"/>
        </w:rPr>
        <w:t>Lactulose</w:t>
      </w:r>
      <w:proofErr w:type="spellEnd"/>
      <w:r w:rsidRPr="006728FA">
        <w:rPr>
          <w:rFonts w:ascii="Times New Roman" w:hAnsi="Times New Roman" w:cs="Times New Roman"/>
          <w:sz w:val="24"/>
          <w:szCs w:val="24"/>
        </w:rPr>
        <w:t xml:space="preserve"> and </w:t>
      </w:r>
      <w:proofErr w:type="spellStart"/>
      <w:r w:rsidRPr="006728FA">
        <w:rPr>
          <w:rFonts w:ascii="Times New Roman" w:hAnsi="Times New Roman" w:cs="Times New Roman"/>
          <w:sz w:val="24"/>
          <w:szCs w:val="24"/>
        </w:rPr>
        <w:t>lactitol</w:t>
      </w:r>
      <w:proofErr w:type="spellEnd"/>
      <w:r w:rsidRPr="006728FA">
        <w:rPr>
          <w:rFonts w:ascii="Times New Roman" w:hAnsi="Times New Roman" w:cs="Times New Roman"/>
          <w:sz w:val="24"/>
          <w:szCs w:val="24"/>
        </w:rPr>
        <w:t xml:space="preserve"> can cause flatulence, cramps and abdominal discomfort. </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6728FA">
        <w:rPr>
          <w:rFonts w:ascii="Times New Roman" w:hAnsi="Times New Roman" w:cs="Times New Roman"/>
          <w:sz w:val="24"/>
          <w:szCs w:val="24"/>
        </w:rPr>
        <w:t>Glycerin suppositories have both osmotic and irritant effects and usually act within 1 h. They may cause rectal discomfort. Moistening</w:t>
      </w:r>
      <w:r>
        <w:rPr>
          <w:rFonts w:ascii="Times New Roman" w:hAnsi="Times New Roman" w:cs="Times New Roman"/>
          <w:sz w:val="24"/>
          <w:szCs w:val="24"/>
        </w:rPr>
        <w:t xml:space="preserve"> </w:t>
      </w:r>
      <w:r w:rsidRPr="006728FA">
        <w:rPr>
          <w:rFonts w:ascii="Times New Roman" w:hAnsi="Times New Roman" w:cs="Times New Roman"/>
          <w:sz w:val="24"/>
          <w:szCs w:val="24"/>
        </w:rPr>
        <w:t>the suppository before use will make insertion easier.</w:t>
      </w:r>
    </w:p>
    <w:p w:rsidR="00997F84"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Constipation in children</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w:t>
      </w:r>
      <w:r w:rsidRPr="00770392">
        <w:rPr>
          <w:rFonts w:ascii="Times New Roman" w:hAnsi="Times New Roman" w:cs="Times New Roman"/>
          <w:sz w:val="24"/>
          <w:szCs w:val="24"/>
        </w:rPr>
        <w:t xml:space="preserve"> change in</w:t>
      </w:r>
      <w:r>
        <w:rPr>
          <w:rFonts w:ascii="Times New Roman" w:hAnsi="Times New Roman" w:cs="Times New Roman"/>
          <w:sz w:val="24"/>
          <w:szCs w:val="24"/>
        </w:rPr>
        <w:t xml:space="preserve"> </w:t>
      </w:r>
      <w:r w:rsidRPr="00770392">
        <w:rPr>
          <w:rFonts w:ascii="Times New Roman" w:hAnsi="Times New Roman" w:cs="Times New Roman"/>
          <w:sz w:val="24"/>
          <w:szCs w:val="24"/>
        </w:rPr>
        <w:t>diet and emotional causes</w:t>
      </w:r>
      <w:r>
        <w:rPr>
          <w:rFonts w:ascii="Times New Roman" w:hAnsi="Times New Roman" w:cs="Times New Roman"/>
          <w:sz w:val="24"/>
          <w:szCs w:val="24"/>
        </w:rPr>
        <w:t xml:space="preserve"> can lead to constipation</w:t>
      </w:r>
      <w:r w:rsidRPr="00770392">
        <w:rPr>
          <w:rFonts w:ascii="Times New Roman" w:hAnsi="Times New Roman" w:cs="Times New Roman"/>
          <w:sz w:val="24"/>
          <w:szCs w:val="24"/>
        </w:rPr>
        <w:t xml:space="preserve">. Simple advice about sufficient dietary </w:t>
      </w:r>
      <w:proofErr w:type="spellStart"/>
      <w:r w:rsidRPr="00770392">
        <w:rPr>
          <w:rFonts w:ascii="Times New Roman" w:hAnsi="Times New Roman" w:cs="Times New Roman"/>
          <w:sz w:val="24"/>
          <w:szCs w:val="24"/>
        </w:rPr>
        <w:t>fibre</w:t>
      </w:r>
      <w:proofErr w:type="spellEnd"/>
      <w:r>
        <w:rPr>
          <w:rFonts w:ascii="Times New Roman" w:hAnsi="Times New Roman" w:cs="Times New Roman"/>
          <w:sz w:val="24"/>
          <w:szCs w:val="24"/>
        </w:rPr>
        <w:t xml:space="preserve"> </w:t>
      </w:r>
      <w:r w:rsidRPr="00770392">
        <w:rPr>
          <w:rFonts w:ascii="Times New Roman" w:hAnsi="Times New Roman" w:cs="Times New Roman"/>
          <w:sz w:val="24"/>
          <w:szCs w:val="24"/>
        </w:rPr>
        <w:t>and fluid intake may be all that is needed</w:t>
      </w:r>
      <w:r>
        <w:rPr>
          <w:rFonts w:ascii="Times New Roman" w:hAnsi="Times New Roman" w:cs="Times New Roman"/>
          <w:sz w:val="24"/>
          <w:szCs w:val="24"/>
        </w:rPr>
        <w:t>. A</w:t>
      </w:r>
      <w:r w:rsidRPr="00770392">
        <w:rPr>
          <w:rFonts w:ascii="Times New Roman" w:hAnsi="Times New Roman" w:cs="Times New Roman"/>
          <w:sz w:val="24"/>
          <w:szCs w:val="24"/>
        </w:rPr>
        <w:t xml:space="preserve"> single glycerin</w:t>
      </w:r>
      <w:r>
        <w:rPr>
          <w:rFonts w:ascii="Times New Roman" w:hAnsi="Times New Roman" w:cs="Times New Roman"/>
          <w:sz w:val="24"/>
          <w:szCs w:val="24"/>
        </w:rPr>
        <w:t xml:space="preserve"> </w:t>
      </w:r>
      <w:r w:rsidRPr="00770392">
        <w:rPr>
          <w:rFonts w:ascii="Times New Roman" w:hAnsi="Times New Roman" w:cs="Times New Roman"/>
          <w:sz w:val="24"/>
          <w:szCs w:val="24"/>
        </w:rPr>
        <w:t>suppository together with dietary advice may be appropriate. Referral</w:t>
      </w:r>
      <w:r>
        <w:rPr>
          <w:rFonts w:ascii="Times New Roman" w:hAnsi="Times New Roman" w:cs="Times New Roman"/>
          <w:sz w:val="24"/>
          <w:szCs w:val="24"/>
        </w:rPr>
        <w:t xml:space="preserve"> </w:t>
      </w:r>
      <w:r w:rsidRPr="00770392">
        <w:rPr>
          <w:rFonts w:ascii="Times New Roman" w:hAnsi="Times New Roman" w:cs="Times New Roman"/>
          <w:sz w:val="24"/>
          <w:szCs w:val="24"/>
        </w:rPr>
        <w:t>to the doctor would be best if these measures are unsuccessful.</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Constipation in pregnancy</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t>Constipation commonly occurs during pregnancy</w:t>
      </w:r>
      <w:r>
        <w:rPr>
          <w:rFonts w:ascii="Times New Roman" w:hAnsi="Times New Roman" w:cs="Times New Roman"/>
          <w:sz w:val="24"/>
          <w:szCs w:val="24"/>
        </w:rPr>
        <w:t xml:space="preserve"> due to</w:t>
      </w:r>
      <w:r w:rsidRPr="00770392">
        <w:rPr>
          <w:rFonts w:ascii="Times New Roman" w:hAnsi="Times New Roman" w:cs="Times New Roman"/>
          <w:sz w:val="24"/>
          <w:szCs w:val="24"/>
        </w:rPr>
        <w:t xml:space="preserve"> hormonal changes</w:t>
      </w:r>
      <w:r>
        <w:rPr>
          <w:rFonts w:ascii="Times New Roman" w:hAnsi="Times New Roman" w:cs="Times New Roman"/>
          <w:sz w:val="24"/>
          <w:szCs w:val="24"/>
        </w:rPr>
        <w:t xml:space="preserve">. </w:t>
      </w: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Pr>
          <w:rFonts w:ascii="Times New Roman" w:hAnsi="Times New Roman" w:cs="Times New Roman"/>
          <w:sz w:val="24"/>
          <w:szCs w:val="24"/>
        </w:rPr>
        <w:t>T</w:t>
      </w:r>
      <w:r w:rsidRPr="00770392">
        <w:rPr>
          <w:rFonts w:ascii="Times New Roman" w:hAnsi="Times New Roman" w:cs="Times New Roman"/>
          <w:sz w:val="24"/>
          <w:szCs w:val="24"/>
        </w:rPr>
        <w:t>he intake of plenty of high-</w:t>
      </w:r>
      <w:proofErr w:type="spellStart"/>
      <w:r w:rsidRPr="00770392">
        <w:rPr>
          <w:rFonts w:ascii="Times New Roman" w:hAnsi="Times New Roman" w:cs="Times New Roman"/>
          <w:sz w:val="24"/>
          <w:szCs w:val="24"/>
        </w:rPr>
        <w:t>fibre</w:t>
      </w:r>
      <w:proofErr w:type="spellEnd"/>
      <w:r w:rsidRPr="00770392">
        <w:rPr>
          <w:rFonts w:ascii="Times New Roman" w:hAnsi="Times New Roman" w:cs="Times New Roman"/>
          <w:sz w:val="24"/>
          <w:szCs w:val="24"/>
        </w:rPr>
        <w:t xml:space="preserve"> foods and fluids can help. Oral</w:t>
      </w:r>
      <w:r>
        <w:rPr>
          <w:rFonts w:ascii="Times New Roman" w:hAnsi="Times New Roman" w:cs="Times New Roman"/>
          <w:sz w:val="24"/>
          <w:szCs w:val="24"/>
        </w:rPr>
        <w:t xml:space="preserve"> </w:t>
      </w:r>
      <w:r w:rsidRPr="00770392">
        <w:rPr>
          <w:rFonts w:ascii="Times New Roman" w:hAnsi="Times New Roman" w:cs="Times New Roman"/>
          <w:sz w:val="24"/>
          <w:szCs w:val="24"/>
        </w:rPr>
        <w:t>iron, prescribed for pregnant women, may contribute to the</w:t>
      </w:r>
      <w:r>
        <w:rPr>
          <w:rFonts w:ascii="Times New Roman" w:hAnsi="Times New Roman" w:cs="Times New Roman"/>
          <w:sz w:val="24"/>
          <w:szCs w:val="24"/>
        </w:rPr>
        <w:t xml:space="preserve"> </w:t>
      </w:r>
      <w:r w:rsidRPr="00770392">
        <w:rPr>
          <w:rFonts w:ascii="Times New Roman" w:hAnsi="Times New Roman" w:cs="Times New Roman"/>
          <w:sz w:val="24"/>
          <w:szCs w:val="24"/>
        </w:rPr>
        <w:t>problem.</w:t>
      </w:r>
      <w:r>
        <w:rPr>
          <w:rFonts w:ascii="Times New Roman" w:hAnsi="Times New Roman" w:cs="Times New Roman"/>
          <w:sz w:val="24"/>
          <w:szCs w:val="24"/>
        </w:rPr>
        <w:t xml:space="preserve"> </w:t>
      </w:r>
      <w:r w:rsidRPr="00770392">
        <w:rPr>
          <w:rFonts w:ascii="Times New Roman" w:hAnsi="Times New Roman" w:cs="Times New Roman"/>
          <w:sz w:val="24"/>
          <w:szCs w:val="24"/>
        </w:rPr>
        <w:t>Stimulant laxatives are best avoided during pregnancy; bulk-forming</w:t>
      </w:r>
      <w:r>
        <w:rPr>
          <w:rFonts w:ascii="Times New Roman" w:hAnsi="Times New Roman" w:cs="Times New Roman"/>
          <w:sz w:val="24"/>
          <w:szCs w:val="24"/>
        </w:rPr>
        <w:t xml:space="preserve"> </w:t>
      </w:r>
      <w:r w:rsidRPr="00770392">
        <w:rPr>
          <w:rFonts w:ascii="Times New Roman" w:hAnsi="Times New Roman" w:cs="Times New Roman"/>
          <w:sz w:val="24"/>
          <w:szCs w:val="24"/>
        </w:rPr>
        <w:t>laxatives are preferable</w:t>
      </w:r>
      <w:r>
        <w:rPr>
          <w:rFonts w:ascii="Times New Roman" w:hAnsi="Times New Roman" w:cs="Times New Roman"/>
          <w:i/>
          <w:iCs/>
          <w:sz w:val="24"/>
          <w:szCs w:val="24"/>
        </w:rPr>
        <w:t>.</w:t>
      </w: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Constipation in the elderly</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It </w:t>
      </w:r>
      <w:r w:rsidRPr="00770392">
        <w:rPr>
          <w:rFonts w:ascii="Times New Roman" w:hAnsi="Times New Roman" w:cs="Times New Roman"/>
          <w:sz w:val="24"/>
          <w:szCs w:val="24"/>
        </w:rPr>
        <w:t>is a common problem in elderly patients for several reasons.</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lastRenderedPageBreak/>
        <w:t>Elderly patients are less likely to be physically active</w:t>
      </w:r>
      <w:r>
        <w:rPr>
          <w:rFonts w:ascii="Times New Roman" w:hAnsi="Times New Roman" w:cs="Times New Roman"/>
          <w:sz w:val="24"/>
          <w:szCs w:val="24"/>
        </w:rPr>
        <w:t>.</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T</w:t>
      </w:r>
      <w:r w:rsidRPr="00770392">
        <w:rPr>
          <w:rFonts w:ascii="Times New Roman" w:hAnsi="Times New Roman" w:cs="Times New Roman"/>
          <w:sz w:val="24"/>
          <w:szCs w:val="24"/>
        </w:rPr>
        <w:t>hey often have poor natural teeth or false teeth and so may avoid high-</w:t>
      </w:r>
      <w:proofErr w:type="spellStart"/>
      <w:r w:rsidRPr="00770392">
        <w:rPr>
          <w:rFonts w:ascii="Times New Roman" w:hAnsi="Times New Roman" w:cs="Times New Roman"/>
          <w:sz w:val="24"/>
          <w:szCs w:val="24"/>
        </w:rPr>
        <w:t>fibre</w:t>
      </w:r>
      <w:proofErr w:type="spellEnd"/>
      <w:r w:rsidRPr="00770392">
        <w:rPr>
          <w:rFonts w:ascii="Times New Roman" w:hAnsi="Times New Roman" w:cs="Times New Roman"/>
          <w:sz w:val="24"/>
          <w:szCs w:val="24"/>
        </w:rPr>
        <w:t xml:space="preserve"> foods that are more difficult to chew</w:t>
      </w:r>
      <w:r>
        <w:rPr>
          <w:rFonts w:ascii="Times New Roman" w:hAnsi="Times New Roman" w:cs="Times New Roman"/>
          <w:sz w:val="24"/>
          <w:szCs w:val="24"/>
        </w:rPr>
        <w:t>.</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M</w:t>
      </w:r>
      <w:r w:rsidRPr="00770392">
        <w:rPr>
          <w:rFonts w:ascii="Times New Roman" w:hAnsi="Times New Roman" w:cs="Times New Roman"/>
          <w:sz w:val="24"/>
          <w:szCs w:val="24"/>
        </w:rPr>
        <w:t>ultidrug regimens are more likely in elderly patients, who may therefore suffer from drug-induced constipation</w:t>
      </w:r>
      <w:r>
        <w:rPr>
          <w:rFonts w:ascii="Times New Roman" w:hAnsi="Times New Roman" w:cs="Times New Roman"/>
          <w:sz w:val="24"/>
          <w:szCs w:val="24"/>
        </w:rPr>
        <w:t>.</w:t>
      </w:r>
    </w:p>
    <w:p w:rsidR="00997F84"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F</w:t>
      </w:r>
      <w:r w:rsidRPr="00770392">
        <w:rPr>
          <w:rFonts w:ascii="Times New Roman" w:hAnsi="Times New Roman" w:cs="Times New Roman"/>
          <w:sz w:val="24"/>
          <w:szCs w:val="24"/>
        </w:rPr>
        <w:t xml:space="preserve">ixed ideas about what constitutes a normal bowel habit are common in older patients. </w:t>
      </w:r>
    </w:p>
    <w:p w:rsidR="00997F84" w:rsidRPr="00770392" w:rsidRDefault="00997F84" w:rsidP="00997F84">
      <w:pPr>
        <w:pStyle w:val="ListParagraph"/>
        <w:numPr>
          <w:ilvl w:val="0"/>
          <w:numId w:val="20"/>
        </w:num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t>If a bulk laxative is to be recommended for an elderly patient</w:t>
      </w:r>
      <w:proofErr w:type="gramStart"/>
      <w:r w:rsidRPr="00770392">
        <w:rPr>
          <w:rFonts w:ascii="Times New Roman" w:hAnsi="Times New Roman" w:cs="Times New Roman"/>
          <w:sz w:val="24"/>
          <w:szCs w:val="24"/>
        </w:rPr>
        <w:t xml:space="preserve">, </w:t>
      </w:r>
      <w:r>
        <w:rPr>
          <w:rFonts w:ascii="Times New Roman" w:hAnsi="Times New Roman" w:cs="Times New Roman"/>
          <w:sz w:val="24"/>
          <w:szCs w:val="24"/>
        </w:rPr>
        <w:t xml:space="preserve"> an</w:t>
      </w:r>
      <w:proofErr w:type="gramEnd"/>
      <w:r>
        <w:rPr>
          <w:rFonts w:ascii="Times New Roman" w:hAnsi="Times New Roman" w:cs="Times New Roman"/>
          <w:sz w:val="24"/>
          <w:szCs w:val="24"/>
        </w:rPr>
        <w:t xml:space="preserve"> </w:t>
      </w:r>
      <w:r w:rsidRPr="00770392">
        <w:rPr>
          <w:rFonts w:ascii="Times New Roman" w:hAnsi="Times New Roman" w:cs="Times New Roman"/>
          <w:sz w:val="24"/>
          <w:szCs w:val="24"/>
        </w:rPr>
        <w:t xml:space="preserve">advice about maintaining fluid intake to prevent the possible development of intestinal obstruction. </w:t>
      </w:r>
    </w:p>
    <w:p w:rsidR="00997F84" w:rsidRPr="00770392"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70392" w:rsidRDefault="00997F84" w:rsidP="00997F84">
      <w:pPr>
        <w:pStyle w:val="ListParagraph"/>
        <w:numPr>
          <w:ilvl w:val="0"/>
          <w:numId w:val="19"/>
        </w:numPr>
        <w:autoSpaceDE w:val="0"/>
        <w:autoSpaceDN w:val="0"/>
        <w:bidi w:val="0"/>
        <w:adjustRightInd w:val="0"/>
        <w:spacing w:after="0"/>
        <w:jc w:val="both"/>
        <w:rPr>
          <w:rFonts w:ascii="Times New Roman" w:hAnsi="Times New Roman" w:cs="Times New Roman"/>
          <w:i/>
          <w:iCs/>
          <w:sz w:val="24"/>
          <w:szCs w:val="24"/>
        </w:rPr>
      </w:pPr>
      <w:r w:rsidRPr="00770392">
        <w:rPr>
          <w:rFonts w:ascii="Times New Roman" w:hAnsi="Times New Roman" w:cs="Times New Roman"/>
          <w:i/>
          <w:iCs/>
          <w:sz w:val="24"/>
          <w:szCs w:val="24"/>
        </w:rPr>
        <w:t>Laxative abuse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770392">
        <w:rPr>
          <w:rFonts w:ascii="Times New Roman" w:hAnsi="Times New Roman" w:cs="Times New Roman"/>
          <w:sz w:val="24"/>
          <w:szCs w:val="24"/>
        </w:rPr>
        <w:t xml:space="preserve">Two groups of patients are likely to abuse laxatives: </w:t>
      </w:r>
    </w:p>
    <w:p w:rsidR="00997F84" w:rsidRDefault="00997F84" w:rsidP="00997F84">
      <w:pPr>
        <w:pStyle w:val="ListParagraph"/>
        <w:numPr>
          <w:ilvl w:val="0"/>
          <w:numId w:val="21"/>
        </w:numPr>
        <w:autoSpaceDE w:val="0"/>
        <w:autoSpaceDN w:val="0"/>
        <w:bidi w:val="0"/>
        <w:adjustRightInd w:val="0"/>
        <w:spacing w:after="0"/>
        <w:jc w:val="both"/>
        <w:rPr>
          <w:rFonts w:ascii="Times New Roman" w:hAnsi="Times New Roman" w:cs="Times New Roman"/>
          <w:sz w:val="24"/>
          <w:szCs w:val="24"/>
        </w:rPr>
      </w:pPr>
      <w:r w:rsidRPr="006A1652">
        <w:rPr>
          <w:rFonts w:ascii="Times New Roman" w:hAnsi="Times New Roman" w:cs="Times New Roman"/>
          <w:sz w:val="24"/>
          <w:szCs w:val="24"/>
        </w:rPr>
        <w:t>Those with chronic constipation who get into a vicious circle by using stimulant laxatives, which eventually results in damage to the nerve plexus in the colon</w:t>
      </w:r>
      <w:r>
        <w:rPr>
          <w:rFonts w:ascii="Times New Roman" w:hAnsi="Times New Roman" w:cs="Times New Roman"/>
          <w:sz w:val="24"/>
          <w:szCs w:val="24"/>
        </w:rPr>
        <w:t xml:space="preserve">. </w:t>
      </w:r>
      <w:proofErr w:type="gramStart"/>
      <w:r w:rsidRPr="00FA6445">
        <w:rPr>
          <w:rFonts w:ascii="Times New Roman" w:hAnsi="Times New Roman" w:cs="Times New Roman"/>
          <w:sz w:val="24"/>
          <w:szCs w:val="24"/>
        </w:rPr>
        <w:t>where</w:t>
      </w:r>
      <w:proofErr w:type="gramEnd"/>
      <w:r w:rsidRPr="00FA6445">
        <w:rPr>
          <w:rFonts w:ascii="Times New Roman" w:hAnsi="Times New Roman" w:cs="Times New Roman"/>
          <w:sz w:val="24"/>
          <w:szCs w:val="24"/>
        </w:rPr>
        <w:t xml:space="preserve"> the contents of the gut are expelled, causing a subsequent cessation of bowel actions for 1 or 2 days.</w:t>
      </w:r>
      <w:r>
        <w:rPr>
          <w:rFonts w:ascii="Times New Roman" w:hAnsi="Times New Roman" w:cs="Times New Roman"/>
          <w:sz w:val="24"/>
          <w:szCs w:val="24"/>
        </w:rPr>
        <w:t xml:space="preserve"> </w:t>
      </w:r>
      <w:r w:rsidRPr="00FA6445">
        <w:rPr>
          <w:rFonts w:ascii="Times New Roman" w:hAnsi="Times New Roman" w:cs="Times New Roman"/>
          <w:sz w:val="24"/>
          <w:szCs w:val="24"/>
        </w:rPr>
        <w:t>This then leads to the false conclusion that constipation has recurred and more laxatives are taken and so on.</w:t>
      </w:r>
    </w:p>
    <w:p w:rsidR="00997F84" w:rsidRDefault="00997F84" w:rsidP="00997F84">
      <w:pPr>
        <w:pStyle w:val="ListParagraph"/>
        <w:numPr>
          <w:ilvl w:val="0"/>
          <w:numId w:val="21"/>
        </w:numPr>
        <w:autoSpaceDE w:val="0"/>
        <w:autoSpaceDN w:val="0"/>
        <w:bidi w:val="0"/>
        <w:adjustRightInd w:val="0"/>
        <w:spacing w:after="0"/>
        <w:jc w:val="both"/>
        <w:rPr>
          <w:rFonts w:asciiTheme="majorBidi" w:hAnsiTheme="majorBidi" w:cstheme="majorBidi"/>
          <w:b/>
          <w:bCs/>
          <w:i/>
          <w:iCs/>
          <w:sz w:val="32"/>
          <w:szCs w:val="32"/>
        </w:rPr>
      </w:pPr>
      <w:r w:rsidRPr="006A1652">
        <w:rPr>
          <w:rFonts w:ascii="Times New Roman" w:hAnsi="Times New Roman" w:cs="Times New Roman"/>
          <w:sz w:val="24"/>
          <w:szCs w:val="24"/>
        </w:rPr>
        <w:t xml:space="preserve">Those who take laxatives in the belief that they will control weight, e.g. those who are dieting or, more seriously, women with eating disorders (anorexia nervosa or bulimia), who take very large quantities of laxatives. </w:t>
      </w:r>
    </w:p>
    <w:p w:rsidR="00997F84" w:rsidRPr="0025421F"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proofErr w:type="spellStart"/>
      <w:r w:rsidRPr="00D77FF2">
        <w:rPr>
          <w:rFonts w:asciiTheme="majorBidi" w:hAnsiTheme="majorBidi" w:cstheme="majorBidi"/>
          <w:b/>
          <w:bCs/>
          <w:i/>
          <w:iCs/>
          <w:sz w:val="32"/>
          <w:szCs w:val="32"/>
        </w:rPr>
        <w:lastRenderedPageBreak/>
        <w:t>Diarrhoea</w:t>
      </w:r>
      <w:proofErr w:type="spellEnd"/>
      <w:r w:rsidRPr="00D77FF2">
        <w:rPr>
          <w:rFonts w:asciiTheme="majorBidi" w:hAnsiTheme="majorBidi" w:cstheme="majorBidi"/>
          <w:b/>
          <w:bCs/>
          <w:i/>
          <w:iCs/>
          <w:sz w:val="32"/>
          <w:szCs w:val="32"/>
        </w:rPr>
        <w:t xml:space="preserve">                                                     Lab. V</w:t>
      </w:r>
    </w:p>
    <w:p w:rsidR="00997F84" w:rsidRDefault="00997F84" w:rsidP="00997F84">
      <w:pPr>
        <w:autoSpaceDE w:val="0"/>
        <w:autoSpaceDN w:val="0"/>
        <w:bidi w:val="0"/>
        <w:adjustRightInd w:val="0"/>
        <w:spacing w:after="0" w:line="240" w:lineRule="auto"/>
        <w:jc w:val="center"/>
        <w:rPr>
          <w:rFonts w:asciiTheme="majorBidi" w:hAnsiTheme="majorBidi" w:cstheme="majorBidi"/>
          <w:noProof/>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noProof/>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291272" cy="2086983"/>
            <wp:effectExtent l="19050" t="0" r="0" b="0"/>
            <wp:docPr id="6" name="صورة 5" descr="C:\Documents and Settings\السراج\My Documents\My Pictures\diarrhea1-diag-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السراج\My Documents\My Pictures\diarrhea1-diag-jpg.jpg"/>
                    <pic:cNvPicPr>
                      <a:picLocks noChangeAspect="1" noChangeArrowheads="1"/>
                    </pic:cNvPicPr>
                  </pic:nvPicPr>
                  <pic:blipFill>
                    <a:blip r:embed="rId13" cstate="print"/>
                    <a:srcRect/>
                    <a:stretch>
                      <a:fillRect/>
                    </a:stretch>
                  </pic:blipFill>
                  <pic:spPr bwMode="auto">
                    <a:xfrm>
                      <a:off x="0" y="0"/>
                      <a:ext cx="2291080" cy="2086808"/>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325488" w:rsidRDefault="00997F84" w:rsidP="00997F84">
      <w:pPr>
        <w:autoSpaceDE w:val="0"/>
        <w:autoSpaceDN w:val="0"/>
        <w:bidi w:val="0"/>
        <w:adjustRightInd w:val="0"/>
        <w:spacing w:after="0"/>
        <w:jc w:val="both"/>
        <w:rPr>
          <w:rFonts w:ascii="Times New Roman" w:hAnsi="Times New Roman" w:cs="Times New Roman"/>
          <w:sz w:val="24"/>
          <w:szCs w:val="24"/>
        </w:rPr>
      </w:pPr>
      <w:r w:rsidRPr="00325488">
        <w:rPr>
          <w:rFonts w:asciiTheme="majorBidi" w:hAnsiTheme="majorBidi" w:cstheme="majorBidi"/>
          <w:sz w:val="24"/>
          <w:szCs w:val="24"/>
        </w:rPr>
        <w:t xml:space="preserve">Anti-diarrheal: </w:t>
      </w:r>
      <w:proofErr w:type="spellStart"/>
      <w:r w:rsidRPr="00325488">
        <w:rPr>
          <w:rFonts w:asciiTheme="majorBidi" w:hAnsiTheme="majorBidi" w:cstheme="majorBidi"/>
          <w:sz w:val="24"/>
          <w:szCs w:val="24"/>
        </w:rPr>
        <w:t>Vacontil</w:t>
      </w:r>
      <w:proofErr w:type="spellEnd"/>
      <w:r w:rsidRPr="00325488">
        <w:rPr>
          <w:rFonts w:asciiTheme="majorBidi" w:hAnsiTheme="majorBidi" w:cstheme="majorBidi"/>
          <w:sz w:val="24"/>
          <w:szCs w:val="24"/>
        </w:rPr>
        <w:t xml:space="preserve">, </w:t>
      </w:r>
      <w:proofErr w:type="spellStart"/>
      <w:r w:rsidRPr="00325488">
        <w:rPr>
          <w:rFonts w:asciiTheme="majorBidi" w:hAnsiTheme="majorBidi" w:cstheme="majorBidi"/>
          <w:sz w:val="24"/>
          <w:szCs w:val="24"/>
        </w:rPr>
        <w:t>Enterostop</w:t>
      </w:r>
      <w:proofErr w:type="spellEnd"/>
      <w:r w:rsidRPr="00325488">
        <w:rPr>
          <w:rFonts w:asciiTheme="majorBidi" w:hAnsiTheme="majorBidi" w:cstheme="majorBidi"/>
          <w:sz w:val="24"/>
          <w:szCs w:val="24"/>
        </w:rPr>
        <w:t>, Kaolin</w:t>
      </w:r>
      <w:r w:rsidRPr="00325488">
        <w:rPr>
          <w:rFonts w:ascii="Times New Roman" w:hAnsi="Times New Roman" w:cs="Times New Roman"/>
          <w:sz w:val="24"/>
          <w:szCs w:val="24"/>
        </w:rPr>
        <w:t>.</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4215D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4215DC">
        <w:rPr>
          <w:rFonts w:asciiTheme="majorBidi" w:hAnsiTheme="majorBidi" w:cstheme="majorBidi"/>
          <w:b/>
          <w:bCs/>
          <w:i/>
          <w:iCs/>
          <w:sz w:val="24"/>
          <w:szCs w:val="24"/>
        </w:rPr>
        <w:t>Management</w:t>
      </w:r>
    </w:p>
    <w:p w:rsidR="00997F84" w:rsidRPr="000208F8" w:rsidRDefault="00997F84" w:rsidP="00997F84">
      <w:pPr>
        <w:pStyle w:val="ListParagraph"/>
        <w:numPr>
          <w:ilvl w:val="0"/>
          <w:numId w:val="12"/>
        </w:numPr>
        <w:autoSpaceDE w:val="0"/>
        <w:autoSpaceDN w:val="0"/>
        <w:bidi w:val="0"/>
        <w:adjustRightInd w:val="0"/>
        <w:spacing w:after="0"/>
        <w:ind w:left="360"/>
        <w:jc w:val="both"/>
        <w:rPr>
          <w:rFonts w:asciiTheme="majorBidi" w:hAnsiTheme="majorBidi" w:cstheme="majorBidi"/>
          <w:i/>
          <w:iCs/>
          <w:sz w:val="24"/>
          <w:szCs w:val="24"/>
        </w:rPr>
      </w:pPr>
      <w:r w:rsidRPr="000208F8">
        <w:rPr>
          <w:rFonts w:asciiTheme="majorBidi" w:hAnsiTheme="majorBidi" w:cstheme="majorBidi"/>
          <w:i/>
          <w:iCs/>
          <w:sz w:val="24"/>
          <w:szCs w:val="24"/>
        </w:rPr>
        <w:t>Oral rehydration therapy or Oral Rehydration Solution(ORS) :</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R</w:t>
      </w:r>
      <w:r w:rsidRPr="00E73D2B">
        <w:rPr>
          <w:rFonts w:asciiTheme="majorBidi" w:hAnsiTheme="majorBidi" w:cstheme="majorBidi"/>
          <w:sz w:val="24"/>
          <w:szCs w:val="24"/>
        </w:rPr>
        <w:t>ehydration</w:t>
      </w:r>
      <w:r>
        <w:rPr>
          <w:rFonts w:asciiTheme="majorBidi" w:hAnsiTheme="majorBidi" w:cstheme="majorBidi"/>
          <w:sz w:val="24"/>
          <w:szCs w:val="24"/>
        </w:rPr>
        <w:t xml:space="preserve"> </w:t>
      </w:r>
      <w:r w:rsidRPr="00E73D2B">
        <w:rPr>
          <w:rFonts w:asciiTheme="majorBidi" w:hAnsiTheme="majorBidi" w:cstheme="majorBidi"/>
          <w:sz w:val="24"/>
          <w:szCs w:val="24"/>
        </w:rPr>
        <w:t>therapy is considered to be the standard treatment for acute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spellStart"/>
      <w:proofErr w:type="gramStart"/>
      <w:r w:rsidRPr="00E73D2B">
        <w:rPr>
          <w:rFonts w:asciiTheme="majorBidi" w:hAnsiTheme="majorBidi" w:cstheme="majorBidi"/>
          <w:sz w:val="24"/>
          <w:szCs w:val="24"/>
        </w:rPr>
        <w:t>diarrhoea</w:t>
      </w:r>
      <w:proofErr w:type="spellEnd"/>
      <w:proofErr w:type="gramEnd"/>
      <w:r w:rsidRPr="00E73D2B">
        <w:rPr>
          <w:rFonts w:asciiTheme="majorBidi" w:hAnsiTheme="majorBidi" w:cstheme="majorBidi"/>
          <w:sz w:val="24"/>
          <w:szCs w:val="24"/>
        </w:rPr>
        <w:t xml:space="preserve"> in babies and young children</w:t>
      </w:r>
      <w:r>
        <w:rPr>
          <w:rFonts w:asciiTheme="majorBidi" w:hAnsiTheme="majorBidi" w:cstheme="majorBidi"/>
          <w:sz w:val="24"/>
          <w:szCs w:val="24"/>
        </w:rPr>
        <w:t xml:space="preserve"> to prevent dehydration</w:t>
      </w:r>
      <w:r w:rsidRPr="00E73D2B">
        <w:rPr>
          <w:rFonts w:asciiTheme="majorBidi" w:hAnsiTheme="majorBidi" w:cstheme="majorBidi"/>
          <w:sz w:val="24"/>
          <w:szCs w:val="24"/>
        </w:rPr>
        <w:t>. Oral rehydration sachets may</w:t>
      </w:r>
      <w:r>
        <w:rPr>
          <w:rFonts w:asciiTheme="majorBidi" w:hAnsiTheme="majorBidi" w:cstheme="majorBidi"/>
          <w:sz w:val="24"/>
          <w:szCs w:val="24"/>
        </w:rPr>
        <w:t xml:space="preserve"> </w:t>
      </w:r>
      <w:r w:rsidRPr="00E73D2B">
        <w:rPr>
          <w:rFonts w:asciiTheme="majorBidi" w:hAnsiTheme="majorBidi" w:cstheme="majorBidi"/>
          <w:sz w:val="24"/>
          <w:szCs w:val="24"/>
        </w:rPr>
        <w:t xml:space="preserve">be used with </w:t>
      </w:r>
      <w:proofErr w:type="spellStart"/>
      <w:r w:rsidRPr="00E73D2B">
        <w:rPr>
          <w:rFonts w:asciiTheme="majorBidi" w:hAnsiTheme="majorBidi" w:cstheme="majorBidi"/>
          <w:sz w:val="24"/>
          <w:szCs w:val="24"/>
        </w:rPr>
        <w:t>antidiarrhoeals</w:t>
      </w:r>
      <w:proofErr w:type="spellEnd"/>
      <w:r w:rsidRPr="00E73D2B">
        <w:rPr>
          <w:rFonts w:asciiTheme="majorBidi" w:hAnsiTheme="majorBidi" w:cstheme="majorBidi"/>
          <w:sz w:val="24"/>
          <w:szCs w:val="24"/>
        </w:rPr>
        <w:t xml:space="preserve"> in older children and adults.</w:t>
      </w:r>
      <w:r>
        <w:rPr>
          <w:rFonts w:asciiTheme="majorBidi" w:hAnsiTheme="majorBidi" w:cstheme="majorBidi"/>
          <w:sz w:val="24"/>
          <w:szCs w:val="24"/>
        </w:rPr>
        <w:t xml:space="preserve"> </w:t>
      </w:r>
      <w:r w:rsidRPr="00E73D2B">
        <w:rPr>
          <w:rFonts w:asciiTheme="majorBidi" w:hAnsiTheme="majorBidi" w:cstheme="majorBidi"/>
          <w:sz w:val="24"/>
          <w:szCs w:val="24"/>
        </w:rPr>
        <w:t>Sachets of powder for reconstitution are available; these contain</w:t>
      </w:r>
      <w:r>
        <w:rPr>
          <w:rFonts w:asciiTheme="majorBidi" w:hAnsiTheme="majorBidi" w:cstheme="majorBidi"/>
          <w:sz w:val="24"/>
          <w:szCs w:val="24"/>
        </w:rPr>
        <w:t xml:space="preserve"> </w:t>
      </w:r>
      <w:r w:rsidRPr="00E73D2B">
        <w:rPr>
          <w:rFonts w:asciiTheme="majorBidi" w:hAnsiTheme="majorBidi" w:cstheme="majorBidi"/>
          <w:sz w:val="24"/>
          <w:szCs w:val="24"/>
        </w:rPr>
        <w:t>sodium as chloride and bicarbonate, glucose and potassium. The</w:t>
      </w:r>
      <w:r>
        <w:rPr>
          <w:rFonts w:asciiTheme="majorBidi" w:hAnsiTheme="majorBidi" w:cstheme="majorBidi"/>
          <w:sz w:val="24"/>
          <w:szCs w:val="24"/>
        </w:rPr>
        <w:t xml:space="preserve"> </w:t>
      </w:r>
      <w:r w:rsidRPr="00E73D2B">
        <w:rPr>
          <w:rFonts w:asciiTheme="majorBidi" w:hAnsiTheme="majorBidi" w:cstheme="majorBidi"/>
          <w:sz w:val="24"/>
          <w:szCs w:val="24"/>
        </w:rPr>
        <w:t>absorption of sodium is facilitated in the presence of glucose. A variety</w:t>
      </w:r>
      <w:r>
        <w:rPr>
          <w:rFonts w:asciiTheme="majorBidi" w:hAnsiTheme="majorBidi" w:cstheme="majorBidi"/>
          <w:sz w:val="24"/>
          <w:szCs w:val="24"/>
        </w:rPr>
        <w:t xml:space="preserve"> </w:t>
      </w:r>
      <w:r w:rsidRPr="00E73D2B">
        <w:rPr>
          <w:rFonts w:asciiTheme="majorBidi" w:hAnsiTheme="majorBidi" w:cstheme="majorBidi"/>
          <w:sz w:val="24"/>
          <w:szCs w:val="24"/>
        </w:rPr>
        <w:t xml:space="preserve">of </w:t>
      </w:r>
      <w:proofErr w:type="spellStart"/>
      <w:r w:rsidRPr="00E73D2B">
        <w:rPr>
          <w:rFonts w:asciiTheme="majorBidi" w:hAnsiTheme="majorBidi" w:cstheme="majorBidi"/>
          <w:sz w:val="24"/>
          <w:szCs w:val="24"/>
        </w:rPr>
        <w:t>flavours</w:t>
      </w:r>
      <w:proofErr w:type="spellEnd"/>
      <w:r w:rsidRPr="00E73D2B">
        <w:rPr>
          <w:rFonts w:asciiTheme="majorBidi" w:hAnsiTheme="majorBidi" w:cstheme="majorBidi"/>
          <w:sz w:val="24"/>
          <w:szCs w:val="24"/>
        </w:rPr>
        <w:t xml:space="preserve"> are available.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E73D2B"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E73D2B">
        <w:rPr>
          <w:rFonts w:asciiTheme="majorBidi" w:hAnsiTheme="majorBidi" w:cstheme="majorBidi"/>
          <w:b/>
          <w:bCs/>
          <w:i/>
          <w:iCs/>
          <w:sz w:val="24"/>
          <w:szCs w:val="24"/>
        </w:rPr>
        <w:t>Patient education</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Patients should be reminded that only water should be used to make the solution (never fruit or fizzy drinks) and that boiled and cooled water should be used for children younger than 1 year.</w:t>
      </w: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 xml:space="preserve"> Boiling water should not be used, as it would cause the liberation of carbon dioxide. </w:t>
      </w: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 xml:space="preserve">The solution can be kept for 24 h if stored in a refrigerator. Fizzy, sugary drinks should never be used to make rehydration fluids, as they will produce a </w:t>
      </w:r>
      <w:proofErr w:type="spellStart"/>
      <w:r w:rsidRPr="00E73D2B">
        <w:rPr>
          <w:rFonts w:asciiTheme="majorBidi" w:hAnsiTheme="majorBidi" w:cstheme="majorBidi"/>
          <w:sz w:val="24"/>
          <w:szCs w:val="24"/>
        </w:rPr>
        <w:t>hyperosmolar</w:t>
      </w:r>
      <w:proofErr w:type="spellEnd"/>
      <w:r w:rsidRPr="00E73D2B">
        <w:rPr>
          <w:rFonts w:asciiTheme="majorBidi" w:hAnsiTheme="majorBidi" w:cstheme="majorBidi"/>
          <w:sz w:val="24"/>
          <w:szCs w:val="24"/>
        </w:rPr>
        <w:t xml:space="preserve"> solution that may exacerbate the problem. The sodium content of such drinks, as well as the glucose content, may be high.</w:t>
      </w:r>
    </w:p>
    <w:p w:rsidR="00997F84"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Home-made salt and sugar solutions should not be recommended,</w:t>
      </w:r>
      <w:r>
        <w:rPr>
          <w:rFonts w:asciiTheme="majorBidi" w:hAnsiTheme="majorBidi" w:cstheme="majorBidi"/>
          <w:sz w:val="24"/>
          <w:szCs w:val="24"/>
        </w:rPr>
        <w:t xml:space="preserve"> </w:t>
      </w:r>
      <w:r w:rsidRPr="00E73D2B">
        <w:rPr>
          <w:rFonts w:asciiTheme="majorBidi" w:hAnsiTheme="majorBidi" w:cstheme="majorBidi"/>
          <w:sz w:val="24"/>
          <w:szCs w:val="24"/>
        </w:rPr>
        <w:t>since the accuracy of electrolyte content cannot be guaranteed, and</w:t>
      </w:r>
      <w:r>
        <w:rPr>
          <w:rFonts w:asciiTheme="majorBidi" w:hAnsiTheme="majorBidi" w:cstheme="majorBidi"/>
          <w:sz w:val="24"/>
          <w:szCs w:val="24"/>
        </w:rPr>
        <w:t xml:space="preserve"> </w:t>
      </w:r>
      <w:r w:rsidRPr="00E73D2B">
        <w:rPr>
          <w:rFonts w:asciiTheme="majorBidi" w:hAnsiTheme="majorBidi" w:cstheme="majorBidi"/>
          <w:sz w:val="24"/>
          <w:szCs w:val="24"/>
        </w:rPr>
        <w:t>this accuracy is essential, especially in infants, young children and elderly</w:t>
      </w:r>
      <w:r>
        <w:rPr>
          <w:rFonts w:asciiTheme="majorBidi" w:hAnsiTheme="majorBidi" w:cstheme="majorBidi"/>
          <w:sz w:val="24"/>
          <w:szCs w:val="24"/>
        </w:rPr>
        <w:t xml:space="preserve"> </w:t>
      </w:r>
      <w:r w:rsidRPr="00E73D2B">
        <w:rPr>
          <w:rFonts w:asciiTheme="majorBidi" w:hAnsiTheme="majorBidi" w:cstheme="majorBidi"/>
          <w:sz w:val="24"/>
          <w:szCs w:val="24"/>
        </w:rPr>
        <w:t>patients.</w:t>
      </w:r>
    </w:p>
    <w:p w:rsidR="00997F84" w:rsidRPr="00E73D2B" w:rsidRDefault="00997F84" w:rsidP="00997F84">
      <w:pPr>
        <w:pStyle w:val="ListParagraph"/>
        <w:numPr>
          <w:ilvl w:val="0"/>
          <w:numId w:val="22"/>
        </w:num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lastRenderedPageBreak/>
        <w:t>Special measuring spoons are available; their correct use would produce a more acceptable solution, but their use should be reserved for the treatment of adults, where electrolyte concentration is less crucial.</w:t>
      </w:r>
    </w:p>
    <w:p w:rsidR="00997F84" w:rsidRPr="002E112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proofErr w:type="gramStart"/>
      <w:r w:rsidRPr="002E1129">
        <w:rPr>
          <w:rFonts w:asciiTheme="majorBidi" w:hAnsiTheme="majorBidi" w:cstheme="majorBidi"/>
          <w:i/>
          <w:iCs/>
          <w:sz w:val="24"/>
          <w:szCs w:val="24"/>
        </w:rPr>
        <w:t>Amount of rehydration solution to be offered to patients.</w:t>
      </w:r>
      <w:proofErr w:type="gramEnd"/>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Quantity of solution</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Age (per watery stool)</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 xml:space="preserve">Under 1 year 50 </w:t>
      </w:r>
      <w:proofErr w:type="spellStart"/>
      <w:r w:rsidRPr="002E1129">
        <w:rPr>
          <w:rFonts w:asciiTheme="majorBidi" w:hAnsiTheme="majorBidi" w:cstheme="majorBidi"/>
          <w:i/>
          <w:iCs/>
          <w:sz w:val="24"/>
          <w:szCs w:val="24"/>
        </w:rPr>
        <w:t>mL</w:t>
      </w:r>
      <w:proofErr w:type="spellEnd"/>
      <w:r w:rsidRPr="002E1129">
        <w:rPr>
          <w:rFonts w:asciiTheme="majorBidi" w:hAnsiTheme="majorBidi" w:cstheme="majorBidi"/>
          <w:i/>
          <w:iCs/>
          <w:sz w:val="24"/>
          <w:szCs w:val="24"/>
        </w:rPr>
        <w:t xml:space="preserve"> (quarter of a glass)</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 xml:space="preserve">1–5 years 100 </w:t>
      </w:r>
      <w:proofErr w:type="spellStart"/>
      <w:r w:rsidRPr="002E1129">
        <w:rPr>
          <w:rFonts w:asciiTheme="majorBidi" w:hAnsiTheme="majorBidi" w:cstheme="majorBidi"/>
          <w:i/>
          <w:iCs/>
          <w:sz w:val="24"/>
          <w:szCs w:val="24"/>
        </w:rPr>
        <w:t>mL</w:t>
      </w:r>
      <w:proofErr w:type="spellEnd"/>
      <w:r w:rsidRPr="002E1129">
        <w:rPr>
          <w:rFonts w:asciiTheme="majorBidi" w:hAnsiTheme="majorBidi" w:cstheme="majorBidi"/>
          <w:i/>
          <w:iCs/>
          <w:sz w:val="24"/>
          <w:szCs w:val="24"/>
        </w:rPr>
        <w:t xml:space="preserve"> (half a glass)</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 xml:space="preserve">6–12 years 200 </w:t>
      </w:r>
      <w:proofErr w:type="spellStart"/>
      <w:r w:rsidRPr="002E1129">
        <w:rPr>
          <w:rFonts w:asciiTheme="majorBidi" w:hAnsiTheme="majorBidi" w:cstheme="majorBidi"/>
          <w:i/>
          <w:iCs/>
          <w:sz w:val="24"/>
          <w:szCs w:val="24"/>
        </w:rPr>
        <w:t>mL</w:t>
      </w:r>
      <w:proofErr w:type="spellEnd"/>
      <w:r w:rsidRPr="002E1129">
        <w:rPr>
          <w:rFonts w:asciiTheme="majorBidi" w:hAnsiTheme="majorBidi" w:cstheme="majorBidi"/>
          <w:i/>
          <w:iCs/>
          <w:sz w:val="24"/>
          <w:szCs w:val="24"/>
        </w:rPr>
        <w:t xml:space="preserve"> (one glass)</w:t>
      </w:r>
    </w:p>
    <w:p w:rsidR="00997F84" w:rsidRPr="002E1129" w:rsidRDefault="00997F84" w:rsidP="00997F84">
      <w:pPr>
        <w:autoSpaceDE w:val="0"/>
        <w:autoSpaceDN w:val="0"/>
        <w:bidi w:val="0"/>
        <w:adjustRightInd w:val="0"/>
        <w:spacing w:after="0"/>
        <w:jc w:val="both"/>
        <w:rPr>
          <w:rFonts w:asciiTheme="majorBidi" w:hAnsiTheme="majorBidi" w:cstheme="majorBidi"/>
          <w:i/>
          <w:iCs/>
          <w:sz w:val="24"/>
          <w:szCs w:val="24"/>
        </w:rPr>
      </w:pPr>
      <w:r w:rsidRPr="002E1129">
        <w:rPr>
          <w:rFonts w:asciiTheme="majorBidi" w:hAnsiTheme="majorBidi" w:cstheme="majorBidi"/>
          <w:i/>
          <w:iCs/>
          <w:sz w:val="24"/>
          <w:szCs w:val="24"/>
        </w:rPr>
        <w:t xml:space="preserve">Adult 400 </w:t>
      </w:r>
      <w:proofErr w:type="spellStart"/>
      <w:r w:rsidRPr="002E1129">
        <w:rPr>
          <w:rFonts w:asciiTheme="majorBidi" w:hAnsiTheme="majorBidi" w:cstheme="majorBidi"/>
          <w:i/>
          <w:iCs/>
          <w:sz w:val="24"/>
          <w:szCs w:val="24"/>
        </w:rPr>
        <w:t>mL</w:t>
      </w:r>
      <w:proofErr w:type="spellEnd"/>
      <w:r w:rsidRPr="002E1129">
        <w:rPr>
          <w:rFonts w:asciiTheme="majorBidi" w:hAnsiTheme="majorBidi" w:cstheme="majorBidi"/>
          <w:i/>
          <w:iCs/>
          <w:sz w:val="24"/>
          <w:szCs w:val="24"/>
        </w:rPr>
        <w:t xml:space="preserve"> (two glasses)</w:t>
      </w:r>
    </w:p>
    <w:p w:rsidR="00997F84" w:rsidRPr="00E73D2B"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E73D2B" w:rsidRDefault="00997F84" w:rsidP="00997F84">
      <w:pPr>
        <w:pStyle w:val="ListParagraph"/>
        <w:numPr>
          <w:ilvl w:val="0"/>
          <w:numId w:val="12"/>
        </w:numPr>
        <w:autoSpaceDE w:val="0"/>
        <w:autoSpaceDN w:val="0"/>
        <w:bidi w:val="0"/>
        <w:adjustRightInd w:val="0"/>
        <w:spacing w:after="0"/>
        <w:jc w:val="both"/>
        <w:rPr>
          <w:rFonts w:asciiTheme="majorBidi" w:hAnsiTheme="majorBidi" w:cstheme="majorBidi"/>
          <w:i/>
          <w:iCs/>
          <w:sz w:val="24"/>
          <w:szCs w:val="24"/>
        </w:rPr>
      </w:pPr>
      <w:proofErr w:type="spellStart"/>
      <w:r w:rsidRPr="00E73D2B">
        <w:rPr>
          <w:rFonts w:asciiTheme="majorBidi" w:hAnsiTheme="majorBidi" w:cstheme="majorBidi"/>
          <w:i/>
          <w:iCs/>
          <w:sz w:val="24"/>
          <w:szCs w:val="24"/>
        </w:rPr>
        <w:t>Loperamide</w:t>
      </w:r>
      <w:proofErr w:type="spellEnd"/>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sidRPr="00E73D2B">
        <w:rPr>
          <w:rFonts w:asciiTheme="majorBidi" w:hAnsiTheme="majorBidi" w:cstheme="majorBidi"/>
          <w:sz w:val="24"/>
          <w:szCs w:val="24"/>
        </w:rPr>
        <w:t xml:space="preserve"> </w:t>
      </w:r>
      <w:proofErr w:type="gramStart"/>
      <w:r w:rsidRPr="00E73D2B">
        <w:rPr>
          <w:rFonts w:asciiTheme="majorBidi" w:hAnsiTheme="majorBidi" w:cstheme="majorBidi"/>
          <w:sz w:val="24"/>
          <w:szCs w:val="24"/>
        </w:rPr>
        <w:t>It</w:t>
      </w:r>
      <w:r>
        <w:rPr>
          <w:rFonts w:asciiTheme="majorBidi" w:hAnsiTheme="majorBidi" w:cstheme="majorBidi"/>
          <w:i/>
          <w:iCs/>
          <w:sz w:val="24"/>
          <w:szCs w:val="24"/>
        </w:rPr>
        <w:t xml:space="preserve"> </w:t>
      </w:r>
      <w:r w:rsidRPr="00E73D2B">
        <w:rPr>
          <w:rFonts w:asciiTheme="majorBidi" w:hAnsiTheme="majorBidi" w:cstheme="majorBidi"/>
          <w:i/>
          <w:iCs/>
          <w:sz w:val="24"/>
          <w:szCs w:val="24"/>
        </w:rPr>
        <w:t xml:space="preserve"> </w:t>
      </w:r>
      <w:r w:rsidRPr="00E73D2B">
        <w:rPr>
          <w:rFonts w:asciiTheme="majorBidi" w:hAnsiTheme="majorBidi" w:cstheme="majorBidi"/>
          <w:sz w:val="24"/>
          <w:szCs w:val="24"/>
        </w:rPr>
        <w:t>is</w:t>
      </w:r>
      <w:proofErr w:type="gramEnd"/>
      <w:r w:rsidRPr="00E73D2B">
        <w:rPr>
          <w:rFonts w:asciiTheme="majorBidi" w:hAnsiTheme="majorBidi" w:cstheme="majorBidi"/>
          <w:sz w:val="24"/>
          <w:szCs w:val="24"/>
        </w:rPr>
        <w:t xml:space="preserve"> an effective </w:t>
      </w:r>
      <w:proofErr w:type="spellStart"/>
      <w:r w:rsidRPr="00E73D2B">
        <w:rPr>
          <w:rFonts w:asciiTheme="majorBidi" w:hAnsiTheme="majorBidi" w:cstheme="majorBidi"/>
          <w:sz w:val="24"/>
          <w:szCs w:val="24"/>
        </w:rPr>
        <w:t>antidiarrhoeal</w:t>
      </w:r>
      <w:proofErr w:type="spellEnd"/>
      <w:r w:rsidRPr="00E73D2B">
        <w:rPr>
          <w:rFonts w:asciiTheme="majorBidi" w:hAnsiTheme="majorBidi" w:cstheme="majorBidi"/>
          <w:sz w:val="24"/>
          <w:szCs w:val="24"/>
        </w:rPr>
        <w:t xml:space="preserve"> treatment for use in older</w:t>
      </w:r>
      <w:r>
        <w:rPr>
          <w:rFonts w:asciiTheme="majorBidi" w:hAnsiTheme="majorBidi" w:cstheme="majorBidi"/>
          <w:sz w:val="24"/>
          <w:szCs w:val="24"/>
        </w:rPr>
        <w:t xml:space="preserve"> </w:t>
      </w:r>
      <w:r w:rsidRPr="00E73D2B">
        <w:rPr>
          <w:rFonts w:asciiTheme="majorBidi" w:hAnsiTheme="majorBidi" w:cstheme="majorBidi"/>
          <w:sz w:val="24"/>
          <w:szCs w:val="24"/>
        </w:rPr>
        <w:t xml:space="preserve">children and adults. </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P</w:t>
      </w:r>
      <w:r w:rsidRPr="00E73D2B">
        <w:rPr>
          <w:rFonts w:asciiTheme="majorBidi" w:hAnsiTheme="majorBidi" w:cstheme="majorBidi"/>
          <w:sz w:val="24"/>
          <w:szCs w:val="24"/>
        </w:rPr>
        <w:t xml:space="preserve">atients </w:t>
      </w:r>
      <w:r>
        <w:rPr>
          <w:rFonts w:asciiTheme="majorBidi" w:hAnsiTheme="majorBidi" w:cstheme="majorBidi"/>
          <w:sz w:val="24"/>
          <w:szCs w:val="24"/>
        </w:rPr>
        <w:t>should</w:t>
      </w:r>
      <w:r w:rsidRPr="00E73D2B">
        <w:rPr>
          <w:rFonts w:asciiTheme="majorBidi" w:hAnsiTheme="majorBidi" w:cstheme="majorBidi"/>
          <w:sz w:val="24"/>
          <w:szCs w:val="24"/>
        </w:rPr>
        <w:t xml:space="preserve"> drink plenty of extra fluids. Oral rehydration</w:t>
      </w:r>
      <w:r>
        <w:rPr>
          <w:rFonts w:asciiTheme="majorBidi" w:hAnsiTheme="majorBidi" w:cstheme="majorBidi"/>
          <w:sz w:val="24"/>
          <w:szCs w:val="24"/>
        </w:rPr>
        <w:t xml:space="preserve"> </w:t>
      </w:r>
      <w:r w:rsidRPr="00E73D2B">
        <w:rPr>
          <w:rFonts w:asciiTheme="majorBidi" w:hAnsiTheme="majorBidi" w:cstheme="majorBidi"/>
          <w:sz w:val="24"/>
          <w:szCs w:val="24"/>
        </w:rPr>
        <w:t xml:space="preserve">sachets may be recommended. </w:t>
      </w:r>
      <w:proofErr w:type="spellStart"/>
      <w:r w:rsidRPr="00E73D2B">
        <w:rPr>
          <w:rFonts w:asciiTheme="majorBidi" w:hAnsiTheme="majorBidi" w:cstheme="majorBidi"/>
          <w:i/>
          <w:iCs/>
          <w:sz w:val="24"/>
          <w:szCs w:val="24"/>
        </w:rPr>
        <w:t>Loperamide</w:t>
      </w:r>
      <w:proofErr w:type="spellEnd"/>
      <w:r w:rsidRPr="00E73D2B">
        <w:rPr>
          <w:rFonts w:asciiTheme="majorBidi" w:hAnsiTheme="majorBidi" w:cstheme="majorBidi"/>
          <w:i/>
          <w:iCs/>
          <w:sz w:val="24"/>
          <w:szCs w:val="24"/>
        </w:rPr>
        <w:t xml:space="preserve"> </w:t>
      </w:r>
      <w:r w:rsidRPr="00E73D2B">
        <w:rPr>
          <w:rFonts w:asciiTheme="majorBidi" w:hAnsiTheme="majorBidi" w:cstheme="majorBidi"/>
          <w:sz w:val="24"/>
          <w:szCs w:val="24"/>
        </w:rPr>
        <w:t>may not be recommended</w:t>
      </w:r>
      <w:r>
        <w:rPr>
          <w:rFonts w:asciiTheme="majorBidi" w:hAnsiTheme="majorBidi" w:cstheme="majorBidi"/>
          <w:sz w:val="24"/>
          <w:szCs w:val="24"/>
        </w:rPr>
        <w:t xml:space="preserve"> </w:t>
      </w:r>
      <w:r w:rsidRPr="00E73D2B">
        <w:rPr>
          <w:rFonts w:asciiTheme="majorBidi" w:hAnsiTheme="majorBidi" w:cstheme="majorBidi"/>
          <w:sz w:val="24"/>
          <w:szCs w:val="24"/>
        </w:rPr>
        <w:t>for use in children under 12 years.</w:t>
      </w:r>
    </w:p>
    <w:p w:rsidR="00997F84" w:rsidRPr="00E73D2B" w:rsidRDefault="00997F84" w:rsidP="00997F84">
      <w:pPr>
        <w:pStyle w:val="ListParagraph"/>
        <w:numPr>
          <w:ilvl w:val="0"/>
          <w:numId w:val="12"/>
        </w:numPr>
        <w:autoSpaceDE w:val="0"/>
        <w:autoSpaceDN w:val="0"/>
        <w:bidi w:val="0"/>
        <w:adjustRightInd w:val="0"/>
        <w:spacing w:after="0"/>
        <w:jc w:val="both"/>
        <w:rPr>
          <w:rFonts w:asciiTheme="majorBidi" w:hAnsiTheme="majorBidi" w:cstheme="majorBidi"/>
          <w:i/>
          <w:iCs/>
          <w:sz w:val="24"/>
          <w:szCs w:val="24"/>
        </w:rPr>
      </w:pPr>
      <w:proofErr w:type="spellStart"/>
      <w:r w:rsidRPr="00E73D2B">
        <w:rPr>
          <w:rFonts w:asciiTheme="majorBidi" w:hAnsiTheme="majorBidi" w:cstheme="majorBidi"/>
          <w:i/>
          <w:iCs/>
          <w:sz w:val="24"/>
          <w:szCs w:val="24"/>
        </w:rPr>
        <w:t>Diphenoxylate</w:t>
      </w:r>
      <w:proofErr w:type="spellEnd"/>
      <w:r w:rsidRPr="00E73D2B">
        <w:rPr>
          <w:rFonts w:asciiTheme="majorBidi" w:hAnsiTheme="majorBidi" w:cstheme="majorBidi"/>
          <w:i/>
          <w:iCs/>
          <w:sz w:val="24"/>
          <w:szCs w:val="24"/>
        </w:rPr>
        <w:t>/atropine (Co-</w:t>
      </w:r>
      <w:proofErr w:type="spellStart"/>
      <w:r w:rsidRPr="00E73D2B">
        <w:rPr>
          <w:rFonts w:asciiTheme="majorBidi" w:hAnsiTheme="majorBidi" w:cstheme="majorBidi"/>
          <w:i/>
          <w:iCs/>
          <w:sz w:val="24"/>
          <w:szCs w:val="24"/>
        </w:rPr>
        <w:t>phenotrope</w:t>
      </w:r>
      <w:proofErr w:type="spellEnd"/>
      <w:r w:rsidRPr="00E73D2B">
        <w:rPr>
          <w:rFonts w:asciiTheme="majorBidi" w:hAnsiTheme="majorBidi" w:cstheme="majorBidi"/>
          <w:i/>
          <w:iCs/>
          <w:sz w:val="24"/>
          <w:szCs w:val="24"/>
        </w:rPr>
        <w:t>)</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It</w:t>
      </w:r>
      <w:r w:rsidRPr="00E73D2B">
        <w:rPr>
          <w:rFonts w:asciiTheme="majorBidi" w:hAnsiTheme="majorBidi" w:cstheme="majorBidi"/>
          <w:sz w:val="24"/>
          <w:szCs w:val="24"/>
        </w:rPr>
        <w:t xml:space="preserve"> can be used as an adjunct to rehydration to treat </w:t>
      </w:r>
      <w:r>
        <w:rPr>
          <w:rFonts w:asciiTheme="majorBidi" w:hAnsiTheme="majorBidi" w:cstheme="majorBidi"/>
          <w:sz w:val="24"/>
          <w:szCs w:val="24"/>
        </w:rPr>
        <w:t xml:space="preserve">diarrhea </w:t>
      </w:r>
      <w:r w:rsidRPr="00E73D2B">
        <w:rPr>
          <w:rFonts w:asciiTheme="majorBidi" w:hAnsiTheme="majorBidi" w:cstheme="majorBidi"/>
          <w:sz w:val="24"/>
          <w:szCs w:val="24"/>
        </w:rPr>
        <w:t>in those aged 16 years and over.</w:t>
      </w:r>
    </w:p>
    <w:p w:rsidR="00997F84" w:rsidRPr="00E73D2B" w:rsidRDefault="00997F84" w:rsidP="00997F84">
      <w:pPr>
        <w:pStyle w:val="ListParagraph"/>
        <w:numPr>
          <w:ilvl w:val="0"/>
          <w:numId w:val="12"/>
        </w:numPr>
        <w:autoSpaceDE w:val="0"/>
        <w:autoSpaceDN w:val="0"/>
        <w:bidi w:val="0"/>
        <w:adjustRightInd w:val="0"/>
        <w:spacing w:after="0"/>
        <w:jc w:val="both"/>
        <w:rPr>
          <w:rFonts w:asciiTheme="majorBidi" w:hAnsiTheme="majorBidi" w:cstheme="majorBidi"/>
          <w:i/>
          <w:iCs/>
          <w:sz w:val="24"/>
          <w:szCs w:val="24"/>
        </w:rPr>
      </w:pPr>
      <w:r w:rsidRPr="00E73D2B">
        <w:rPr>
          <w:rFonts w:asciiTheme="majorBidi" w:hAnsiTheme="majorBidi" w:cstheme="majorBidi"/>
          <w:i/>
          <w:iCs/>
          <w:sz w:val="24"/>
          <w:szCs w:val="24"/>
        </w:rPr>
        <w:t>Kaolin</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E73D2B">
        <w:rPr>
          <w:rFonts w:asciiTheme="majorBidi" w:hAnsiTheme="majorBidi" w:cstheme="majorBidi"/>
          <w:sz w:val="24"/>
          <w:szCs w:val="24"/>
        </w:rPr>
        <w:t>It</w:t>
      </w:r>
      <w:r>
        <w:rPr>
          <w:rFonts w:asciiTheme="majorBidi" w:hAnsiTheme="majorBidi" w:cstheme="majorBidi"/>
          <w:i/>
          <w:iCs/>
          <w:sz w:val="24"/>
          <w:szCs w:val="24"/>
        </w:rPr>
        <w:t xml:space="preserve"> </w:t>
      </w:r>
      <w:r w:rsidRPr="00E73D2B">
        <w:rPr>
          <w:rFonts w:asciiTheme="majorBidi" w:hAnsiTheme="majorBidi" w:cstheme="majorBidi"/>
          <w:i/>
          <w:iCs/>
          <w:sz w:val="24"/>
          <w:szCs w:val="24"/>
        </w:rPr>
        <w:t xml:space="preserve"> </w:t>
      </w:r>
      <w:r w:rsidRPr="00E73D2B">
        <w:rPr>
          <w:rFonts w:asciiTheme="majorBidi" w:hAnsiTheme="majorBidi" w:cstheme="majorBidi"/>
          <w:sz w:val="24"/>
          <w:szCs w:val="24"/>
        </w:rPr>
        <w:t>absorb</w:t>
      </w:r>
      <w:r>
        <w:rPr>
          <w:rFonts w:asciiTheme="majorBidi" w:hAnsiTheme="majorBidi" w:cstheme="majorBidi"/>
          <w:sz w:val="24"/>
          <w:szCs w:val="24"/>
        </w:rPr>
        <w:t>s</w:t>
      </w:r>
      <w:proofErr w:type="gramEnd"/>
      <w:r w:rsidRPr="00E73D2B">
        <w:rPr>
          <w:rFonts w:asciiTheme="majorBidi" w:hAnsiTheme="majorBidi" w:cstheme="majorBidi"/>
          <w:sz w:val="24"/>
          <w:szCs w:val="24"/>
        </w:rPr>
        <w:t xml:space="preserve"> water in the GI tract and would absorb toxins and bacteria</w:t>
      </w:r>
      <w:r>
        <w:rPr>
          <w:rFonts w:asciiTheme="majorBidi" w:hAnsiTheme="majorBidi" w:cstheme="majorBidi"/>
          <w:sz w:val="24"/>
          <w:szCs w:val="24"/>
        </w:rPr>
        <w:t xml:space="preserve"> </w:t>
      </w:r>
      <w:r w:rsidRPr="00E73D2B">
        <w:rPr>
          <w:rFonts w:asciiTheme="majorBidi" w:hAnsiTheme="majorBidi" w:cstheme="majorBidi"/>
          <w:sz w:val="24"/>
          <w:szCs w:val="24"/>
        </w:rPr>
        <w:t xml:space="preserve">onto its surface, thus removing them from the gut. </w:t>
      </w:r>
    </w:p>
    <w:p w:rsidR="00997F84" w:rsidRPr="00CB6D0F" w:rsidRDefault="00997F84" w:rsidP="00997F84">
      <w:pPr>
        <w:autoSpaceDE w:val="0"/>
        <w:autoSpaceDN w:val="0"/>
        <w:bidi w:val="0"/>
        <w:adjustRightInd w:val="0"/>
        <w:spacing w:after="0"/>
        <w:jc w:val="both"/>
        <w:rPr>
          <w:rFonts w:asciiTheme="majorBidi" w:hAnsiTheme="majorBidi" w:cstheme="majorBidi"/>
          <w:i/>
          <w:iCs/>
          <w:sz w:val="24"/>
          <w:szCs w:val="24"/>
        </w:rPr>
      </w:pPr>
      <w:r w:rsidRPr="00CB6D0F">
        <w:rPr>
          <w:rFonts w:asciiTheme="majorBidi" w:hAnsiTheme="majorBidi" w:cstheme="majorBidi"/>
          <w:i/>
          <w:iCs/>
          <w:sz w:val="24"/>
          <w:szCs w:val="24"/>
        </w:rPr>
        <w:t>Practical points</w:t>
      </w:r>
    </w:p>
    <w:p w:rsidR="00997F84" w:rsidRDefault="00997F84" w:rsidP="00997F84">
      <w:pPr>
        <w:pStyle w:val="ListParagraph"/>
        <w:numPr>
          <w:ilvl w:val="0"/>
          <w:numId w:val="23"/>
        </w:numPr>
        <w:autoSpaceDE w:val="0"/>
        <w:autoSpaceDN w:val="0"/>
        <w:bidi w:val="0"/>
        <w:adjustRightInd w:val="0"/>
        <w:spacing w:after="0"/>
        <w:jc w:val="both"/>
        <w:rPr>
          <w:rFonts w:asciiTheme="majorBidi" w:hAnsiTheme="majorBidi" w:cstheme="majorBidi"/>
          <w:sz w:val="24"/>
          <w:szCs w:val="24"/>
        </w:rPr>
      </w:pPr>
      <w:r w:rsidRPr="00CB6D0F">
        <w:rPr>
          <w:rFonts w:asciiTheme="majorBidi" w:hAnsiTheme="majorBidi" w:cstheme="majorBidi"/>
          <w:sz w:val="24"/>
          <w:szCs w:val="24"/>
        </w:rPr>
        <w:t xml:space="preserve">Patients with </w:t>
      </w:r>
      <w:proofErr w:type="spellStart"/>
      <w:r w:rsidRPr="00CB6D0F">
        <w:rPr>
          <w:rFonts w:asciiTheme="majorBidi" w:hAnsiTheme="majorBidi" w:cstheme="majorBidi"/>
          <w:sz w:val="24"/>
          <w:szCs w:val="24"/>
        </w:rPr>
        <w:t>diarrhoea</w:t>
      </w:r>
      <w:proofErr w:type="spellEnd"/>
      <w:r w:rsidRPr="00CB6D0F">
        <w:rPr>
          <w:rFonts w:asciiTheme="majorBidi" w:hAnsiTheme="majorBidi" w:cstheme="majorBidi"/>
          <w:sz w:val="24"/>
          <w:szCs w:val="24"/>
        </w:rPr>
        <w:t xml:space="preserve"> should be advised to drink plenty of clear, non-milky fluids, such as water and diluted squash.</w:t>
      </w:r>
    </w:p>
    <w:p w:rsidR="00997F84" w:rsidRPr="00CB6D0F" w:rsidRDefault="00997F84" w:rsidP="00997F84">
      <w:pPr>
        <w:pStyle w:val="ListParagraph"/>
        <w:numPr>
          <w:ilvl w:val="0"/>
          <w:numId w:val="23"/>
        </w:numPr>
        <w:autoSpaceDE w:val="0"/>
        <w:autoSpaceDN w:val="0"/>
        <w:bidi w:val="0"/>
        <w:adjustRightInd w:val="0"/>
        <w:spacing w:after="0"/>
        <w:jc w:val="both"/>
        <w:rPr>
          <w:rFonts w:asciiTheme="majorBidi" w:hAnsiTheme="majorBidi" w:cstheme="majorBidi"/>
          <w:sz w:val="24"/>
          <w:szCs w:val="24"/>
        </w:rPr>
      </w:pPr>
      <w:r w:rsidRPr="00CB6D0F">
        <w:rPr>
          <w:rFonts w:asciiTheme="majorBidi" w:hAnsiTheme="majorBidi" w:cstheme="majorBidi"/>
          <w:b/>
          <w:bCs/>
          <w:sz w:val="24"/>
          <w:szCs w:val="24"/>
        </w:rPr>
        <w:t xml:space="preserve"> </w:t>
      </w:r>
      <w:r w:rsidRPr="00CB6D0F">
        <w:rPr>
          <w:rFonts w:asciiTheme="majorBidi" w:hAnsiTheme="majorBidi" w:cstheme="majorBidi"/>
          <w:sz w:val="24"/>
          <w:szCs w:val="24"/>
        </w:rPr>
        <w:t>The patient can be advised to continue their usual diet but that fatty foods and foods with a high sugar content might be best avoided as they may not be well</w:t>
      </w:r>
    </w:p>
    <w:p w:rsidR="00997F84" w:rsidRPr="00E73D2B"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E73D2B">
        <w:rPr>
          <w:rFonts w:asciiTheme="majorBidi" w:hAnsiTheme="majorBidi" w:cstheme="majorBidi"/>
          <w:sz w:val="24"/>
          <w:szCs w:val="24"/>
        </w:rPr>
        <w:t>tolerated</w:t>
      </w:r>
      <w:proofErr w:type="gramEnd"/>
      <w:r w:rsidRPr="00E73D2B">
        <w:rPr>
          <w:rFonts w:asciiTheme="majorBidi" w:hAnsiTheme="majorBidi" w:cstheme="majorBidi"/>
          <w:sz w:val="24"/>
          <w:szCs w:val="24"/>
        </w:rPr>
        <w:t>.</w:t>
      </w:r>
    </w:p>
    <w:p w:rsidR="00997F84" w:rsidRPr="00CB6D0F" w:rsidRDefault="00997F84" w:rsidP="00997F84">
      <w:pPr>
        <w:pStyle w:val="ListParagraph"/>
        <w:numPr>
          <w:ilvl w:val="0"/>
          <w:numId w:val="23"/>
        </w:numPr>
        <w:autoSpaceDE w:val="0"/>
        <w:autoSpaceDN w:val="0"/>
        <w:bidi w:val="0"/>
        <w:adjustRightInd w:val="0"/>
        <w:spacing w:after="0"/>
        <w:jc w:val="both"/>
        <w:rPr>
          <w:rFonts w:asciiTheme="majorBidi" w:hAnsiTheme="majorBidi" w:cstheme="majorBidi"/>
          <w:sz w:val="24"/>
          <w:szCs w:val="24"/>
        </w:rPr>
      </w:pPr>
      <w:r w:rsidRPr="00CB6D0F">
        <w:rPr>
          <w:rFonts w:asciiTheme="majorBidi" w:hAnsiTheme="majorBidi" w:cstheme="majorBidi"/>
          <w:b/>
          <w:bCs/>
          <w:sz w:val="24"/>
          <w:szCs w:val="24"/>
        </w:rPr>
        <w:t xml:space="preserve"> </w:t>
      </w:r>
      <w:r w:rsidRPr="00CB6D0F">
        <w:rPr>
          <w:rFonts w:asciiTheme="majorBidi" w:hAnsiTheme="majorBidi" w:cstheme="majorBidi"/>
          <w:sz w:val="24"/>
          <w:szCs w:val="24"/>
        </w:rPr>
        <w:t>Breast- or bottle feeding should be continued in infants. The severity</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E73D2B">
        <w:rPr>
          <w:rFonts w:asciiTheme="majorBidi" w:hAnsiTheme="majorBidi" w:cstheme="majorBidi"/>
          <w:sz w:val="24"/>
          <w:szCs w:val="24"/>
        </w:rPr>
        <w:t>and</w:t>
      </w:r>
      <w:proofErr w:type="gramEnd"/>
      <w:r w:rsidRPr="00E73D2B">
        <w:rPr>
          <w:rFonts w:asciiTheme="majorBidi" w:hAnsiTheme="majorBidi" w:cstheme="majorBidi"/>
          <w:sz w:val="24"/>
          <w:szCs w:val="24"/>
        </w:rPr>
        <w:t xml:space="preserve"> duration of </w:t>
      </w:r>
      <w:proofErr w:type="spellStart"/>
      <w:r w:rsidRPr="00E73D2B">
        <w:rPr>
          <w:rFonts w:asciiTheme="majorBidi" w:hAnsiTheme="majorBidi" w:cstheme="majorBidi"/>
          <w:sz w:val="24"/>
          <w:szCs w:val="24"/>
        </w:rPr>
        <w:t>diarrhoea</w:t>
      </w:r>
      <w:proofErr w:type="spellEnd"/>
      <w:r w:rsidRPr="00E73D2B">
        <w:rPr>
          <w:rFonts w:asciiTheme="majorBidi" w:hAnsiTheme="majorBidi" w:cstheme="majorBidi"/>
          <w:sz w:val="24"/>
          <w:szCs w:val="24"/>
        </w:rPr>
        <w:t xml:space="preserve"> are not affected by whether milk feeds</w:t>
      </w:r>
      <w:r>
        <w:rPr>
          <w:rFonts w:asciiTheme="majorBidi" w:hAnsiTheme="majorBidi" w:cstheme="majorBidi"/>
          <w:sz w:val="24"/>
          <w:szCs w:val="24"/>
        </w:rPr>
        <w:t xml:space="preserve"> </w:t>
      </w:r>
      <w:r w:rsidRPr="00E73D2B">
        <w:rPr>
          <w:rFonts w:asciiTheme="majorBidi" w:hAnsiTheme="majorBidi" w:cstheme="majorBidi"/>
          <w:sz w:val="24"/>
          <w:szCs w:val="24"/>
        </w:rPr>
        <w:t>are continued. A well-nourished child should be the aim, particularly</w:t>
      </w:r>
      <w:r>
        <w:rPr>
          <w:rFonts w:asciiTheme="majorBidi" w:hAnsiTheme="majorBidi" w:cstheme="majorBidi"/>
          <w:sz w:val="24"/>
          <w:szCs w:val="24"/>
        </w:rPr>
        <w:t xml:space="preserve"> </w:t>
      </w:r>
      <w:r w:rsidRPr="00E73D2B">
        <w:rPr>
          <w:rFonts w:asciiTheme="majorBidi" w:hAnsiTheme="majorBidi" w:cstheme="majorBidi"/>
          <w:sz w:val="24"/>
          <w:szCs w:val="24"/>
        </w:rPr>
        <w:t>where the infant is poorly nourished to begin with and where the</w:t>
      </w:r>
      <w:r>
        <w:rPr>
          <w:rFonts w:asciiTheme="majorBidi" w:hAnsiTheme="majorBidi" w:cstheme="majorBidi"/>
          <w:sz w:val="24"/>
          <w:szCs w:val="24"/>
        </w:rPr>
        <w:t xml:space="preserve"> </w:t>
      </w:r>
      <w:r w:rsidRPr="00E73D2B">
        <w:rPr>
          <w:rFonts w:asciiTheme="majorBidi" w:hAnsiTheme="majorBidi" w:cstheme="majorBidi"/>
          <w:sz w:val="24"/>
          <w:szCs w:val="24"/>
        </w:rPr>
        <w:t>withholding of milk feeds may be more detrimental than in a well</w:t>
      </w:r>
      <w:r>
        <w:rPr>
          <w:rFonts w:asciiTheme="majorBidi" w:hAnsiTheme="majorBidi" w:cstheme="majorBidi"/>
          <w:sz w:val="24"/>
          <w:szCs w:val="24"/>
        </w:rPr>
        <w:t xml:space="preserve"> </w:t>
      </w:r>
      <w:r w:rsidRPr="00E73D2B">
        <w:rPr>
          <w:rFonts w:asciiTheme="majorBidi" w:hAnsiTheme="majorBidi" w:cstheme="majorBidi"/>
          <w:sz w:val="24"/>
          <w:szCs w:val="24"/>
        </w:rPr>
        <w:t>nourished</w:t>
      </w:r>
      <w:r>
        <w:rPr>
          <w:rFonts w:asciiTheme="majorBidi" w:hAnsiTheme="majorBidi" w:cstheme="majorBidi"/>
          <w:sz w:val="24"/>
          <w:szCs w:val="24"/>
        </w:rPr>
        <w:t xml:space="preserve"> </w:t>
      </w:r>
      <w:r w:rsidRPr="00E73D2B">
        <w:rPr>
          <w:rFonts w:asciiTheme="majorBidi" w:hAnsiTheme="majorBidi" w:cstheme="majorBidi"/>
          <w:sz w:val="24"/>
          <w:szCs w:val="24"/>
        </w:rPr>
        <w:t>infant, where temporary withdrawal is unimportant.</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lastRenderedPageBreak/>
        <w:t>Irritable bowel syndrome                                          Lab. V</w:t>
      </w: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925619" cy="2390888"/>
            <wp:effectExtent l="19050" t="0" r="0" b="0"/>
            <wp:docPr id="7" name="صورة 6" descr="C:\Documents and Settings\السراج\My Documents\My Pictures\irritablebowelsynd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السراج\My Documents\My Pictures\irritablebowelsyndrome.jpg"/>
                    <pic:cNvPicPr>
                      <a:picLocks noChangeAspect="1" noChangeArrowheads="1"/>
                    </pic:cNvPicPr>
                  </pic:nvPicPr>
                  <pic:blipFill>
                    <a:blip r:embed="rId14" cstate="print"/>
                    <a:srcRect/>
                    <a:stretch>
                      <a:fillRect/>
                    </a:stretch>
                  </pic:blipFill>
                  <pic:spPr bwMode="auto">
                    <a:xfrm>
                      <a:off x="0" y="0"/>
                      <a:ext cx="1925712" cy="2391003"/>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b/>
          <w:bCs/>
          <w:i/>
          <w:iCs/>
          <w:sz w:val="32"/>
          <w:szCs w:val="32"/>
        </w:rPr>
      </w:pPr>
    </w:p>
    <w:p w:rsidR="00997F84" w:rsidRPr="00AF792C"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325488"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325488">
        <w:rPr>
          <w:rFonts w:asciiTheme="majorBidi" w:hAnsiTheme="majorBidi" w:cstheme="majorBidi"/>
          <w:sz w:val="24"/>
          <w:szCs w:val="24"/>
        </w:rPr>
        <w:t>Duspatiline</w:t>
      </w:r>
      <w:proofErr w:type="spellEnd"/>
      <w:r w:rsidRPr="00325488">
        <w:rPr>
          <w:rFonts w:asciiTheme="majorBidi" w:hAnsiTheme="majorBidi" w:cstheme="majorBidi"/>
          <w:sz w:val="24"/>
          <w:szCs w:val="24"/>
        </w:rPr>
        <w:t xml:space="preserve">, </w:t>
      </w:r>
      <w:proofErr w:type="spellStart"/>
      <w:r w:rsidRPr="00325488">
        <w:rPr>
          <w:rFonts w:asciiTheme="majorBidi" w:hAnsiTheme="majorBidi" w:cstheme="majorBidi"/>
          <w:sz w:val="24"/>
          <w:szCs w:val="24"/>
        </w:rPr>
        <w:t>Antispasmin</w:t>
      </w:r>
      <w:proofErr w:type="spellEnd"/>
      <w:r w:rsidRPr="00325488">
        <w:rPr>
          <w:rFonts w:asciiTheme="majorBidi" w:hAnsiTheme="majorBidi" w:cstheme="majorBidi"/>
          <w:sz w:val="24"/>
          <w:szCs w:val="24"/>
        </w:rPr>
        <w:t xml:space="preserve">, </w:t>
      </w:r>
      <w:proofErr w:type="spellStart"/>
      <w:r w:rsidRPr="00325488">
        <w:rPr>
          <w:rFonts w:asciiTheme="majorBidi" w:hAnsiTheme="majorBidi" w:cstheme="majorBidi"/>
          <w:sz w:val="24"/>
          <w:szCs w:val="24"/>
        </w:rPr>
        <w:t>Stelabid</w:t>
      </w:r>
      <w:proofErr w:type="spellEnd"/>
      <w:r w:rsidRPr="00325488">
        <w:rPr>
          <w:rFonts w:asciiTheme="majorBidi" w:hAnsiTheme="majorBidi" w:cstheme="majorBidi"/>
          <w:sz w:val="24"/>
          <w:szCs w:val="24"/>
        </w:rPr>
        <w:t xml:space="preserve">, Colona. </w:t>
      </w:r>
    </w:p>
    <w:p w:rsidR="00997F84" w:rsidRPr="00325488"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F792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F792C">
        <w:rPr>
          <w:rFonts w:asciiTheme="majorBidi" w:hAnsiTheme="majorBidi" w:cstheme="majorBidi"/>
          <w:b/>
          <w:bCs/>
          <w:i/>
          <w:iCs/>
          <w:sz w:val="24"/>
          <w:szCs w:val="24"/>
        </w:rPr>
        <w:t>Management</w:t>
      </w:r>
    </w:p>
    <w:p w:rsidR="00997F84" w:rsidRPr="00AF792C"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r w:rsidRPr="00AF792C">
        <w:rPr>
          <w:rFonts w:asciiTheme="majorBidi" w:hAnsiTheme="majorBidi" w:cstheme="majorBidi"/>
          <w:i/>
          <w:iCs/>
          <w:sz w:val="24"/>
          <w:szCs w:val="24"/>
        </w:rPr>
        <w:t>Antispasmodics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They </w:t>
      </w:r>
      <w:r w:rsidRPr="00AF792C">
        <w:rPr>
          <w:rFonts w:asciiTheme="majorBidi" w:hAnsiTheme="majorBidi" w:cstheme="majorBidi"/>
          <w:sz w:val="24"/>
          <w:szCs w:val="24"/>
        </w:rPr>
        <w:t>are the mainstay of OTC treatment of IBS and improve abdominal pain with smooth muscle</w:t>
      </w:r>
      <w:r>
        <w:rPr>
          <w:rFonts w:asciiTheme="majorBidi" w:hAnsiTheme="majorBidi" w:cstheme="majorBidi"/>
          <w:sz w:val="24"/>
          <w:szCs w:val="24"/>
        </w:rPr>
        <w:t xml:space="preserve"> </w:t>
      </w:r>
      <w:proofErr w:type="spellStart"/>
      <w:r w:rsidRPr="00AF792C">
        <w:rPr>
          <w:rFonts w:asciiTheme="majorBidi" w:hAnsiTheme="majorBidi" w:cstheme="majorBidi"/>
          <w:sz w:val="24"/>
          <w:szCs w:val="24"/>
        </w:rPr>
        <w:t>relaxant</w:t>
      </w:r>
      <w:r>
        <w:rPr>
          <w:rFonts w:asciiTheme="majorBidi" w:hAnsiTheme="majorBidi" w:cstheme="majorBidi"/>
          <w:sz w:val="24"/>
          <w:szCs w:val="24"/>
        </w:rPr>
        <w:t>ion</w:t>
      </w:r>
      <w:proofErr w:type="spellEnd"/>
      <w:r w:rsidRPr="00AF792C">
        <w:rPr>
          <w:rFonts w:asciiTheme="majorBidi" w:hAnsiTheme="majorBidi" w:cstheme="majorBidi"/>
          <w:sz w:val="24"/>
          <w:szCs w:val="24"/>
        </w:rPr>
        <w:t xml:space="preserve">. </w:t>
      </w:r>
      <w:proofErr w:type="spellStart"/>
      <w:r w:rsidRPr="00AF792C">
        <w:rPr>
          <w:rFonts w:asciiTheme="majorBidi" w:hAnsiTheme="majorBidi" w:cstheme="majorBidi"/>
          <w:i/>
          <w:iCs/>
          <w:sz w:val="24"/>
          <w:szCs w:val="24"/>
        </w:rPr>
        <w:t>Alverine</w:t>
      </w:r>
      <w:proofErr w:type="spellEnd"/>
      <w:r w:rsidRPr="00AF792C">
        <w:rPr>
          <w:rFonts w:asciiTheme="majorBidi" w:hAnsiTheme="majorBidi" w:cstheme="majorBidi"/>
          <w:i/>
          <w:iCs/>
          <w:sz w:val="24"/>
          <w:szCs w:val="24"/>
        </w:rPr>
        <w:t xml:space="preserve"> citrate</w:t>
      </w:r>
      <w:r w:rsidRPr="00AF792C">
        <w:rPr>
          <w:rFonts w:asciiTheme="majorBidi" w:hAnsiTheme="majorBidi" w:cstheme="majorBidi"/>
          <w:sz w:val="24"/>
          <w:szCs w:val="24"/>
        </w:rPr>
        <w:t xml:space="preserve">, </w:t>
      </w:r>
      <w:r w:rsidRPr="00AF792C">
        <w:rPr>
          <w:rFonts w:asciiTheme="majorBidi" w:hAnsiTheme="majorBidi" w:cstheme="majorBidi"/>
          <w:i/>
          <w:iCs/>
          <w:sz w:val="24"/>
          <w:szCs w:val="24"/>
        </w:rPr>
        <w:t xml:space="preserve">peppermint </w:t>
      </w:r>
      <w:r w:rsidRPr="00AF792C">
        <w:rPr>
          <w:rFonts w:asciiTheme="majorBidi" w:hAnsiTheme="majorBidi" w:cstheme="majorBidi"/>
          <w:sz w:val="24"/>
          <w:szCs w:val="24"/>
        </w:rPr>
        <w:t xml:space="preserve">and </w:t>
      </w:r>
      <w:proofErr w:type="spellStart"/>
      <w:r w:rsidRPr="00AF792C">
        <w:rPr>
          <w:rFonts w:asciiTheme="majorBidi" w:hAnsiTheme="majorBidi" w:cstheme="majorBidi"/>
          <w:i/>
          <w:iCs/>
          <w:sz w:val="24"/>
          <w:szCs w:val="24"/>
        </w:rPr>
        <w:t>mebeverine</w:t>
      </w:r>
      <w:proofErr w:type="spellEnd"/>
      <w:r w:rsidRPr="00AF792C">
        <w:rPr>
          <w:rFonts w:asciiTheme="majorBidi" w:hAnsiTheme="majorBidi" w:cstheme="majorBidi"/>
          <w:i/>
          <w:iCs/>
          <w:sz w:val="24"/>
          <w:szCs w:val="24"/>
        </w:rPr>
        <w:t xml:space="preserve"> </w:t>
      </w:r>
      <w:r w:rsidRPr="00AF792C">
        <w:rPr>
          <w:rFonts w:asciiTheme="majorBidi" w:hAnsiTheme="majorBidi" w:cstheme="majorBidi"/>
          <w:sz w:val="24"/>
          <w:szCs w:val="24"/>
        </w:rPr>
        <w:t>are used.</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They work by a direct effect on the smooth muscle of the gut, causing</w:t>
      </w:r>
      <w:r>
        <w:rPr>
          <w:rFonts w:asciiTheme="majorBidi" w:hAnsiTheme="majorBidi" w:cstheme="majorBidi"/>
          <w:sz w:val="24"/>
          <w:szCs w:val="24"/>
        </w:rPr>
        <w:t xml:space="preserve"> </w:t>
      </w:r>
      <w:r w:rsidRPr="00AF792C">
        <w:rPr>
          <w:rFonts w:asciiTheme="majorBidi" w:hAnsiTheme="majorBidi" w:cstheme="majorBidi"/>
          <w:sz w:val="24"/>
          <w:szCs w:val="24"/>
        </w:rPr>
        <w:t>relaxation and thus reducing abdominal pain. The patient should see</w:t>
      </w:r>
      <w:r>
        <w:rPr>
          <w:rFonts w:asciiTheme="majorBidi" w:hAnsiTheme="majorBidi" w:cstheme="majorBidi"/>
          <w:sz w:val="24"/>
          <w:szCs w:val="24"/>
        </w:rPr>
        <w:t xml:space="preserve"> </w:t>
      </w:r>
      <w:r w:rsidRPr="00AF792C">
        <w:rPr>
          <w:rFonts w:asciiTheme="majorBidi" w:hAnsiTheme="majorBidi" w:cstheme="majorBidi"/>
          <w:sz w:val="24"/>
          <w:szCs w:val="24"/>
        </w:rPr>
        <w:t>an improvement within a few days of starting treatment and should</w:t>
      </w:r>
      <w:r>
        <w:rPr>
          <w:rFonts w:asciiTheme="majorBidi" w:hAnsiTheme="majorBidi" w:cstheme="majorBidi"/>
          <w:sz w:val="24"/>
          <w:szCs w:val="24"/>
        </w:rPr>
        <w:t xml:space="preserve"> </w:t>
      </w:r>
      <w:r w:rsidRPr="00AF792C">
        <w:rPr>
          <w:rFonts w:asciiTheme="majorBidi" w:hAnsiTheme="majorBidi" w:cstheme="majorBidi"/>
          <w:sz w:val="24"/>
          <w:szCs w:val="24"/>
        </w:rPr>
        <w:t>be asked to return to you in 1 week. It</w:t>
      </w:r>
      <w:r>
        <w:rPr>
          <w:rFonts w:asciiTheme="majorBidi" w:hAnsiTheme="majorBidi" w:cstheme="majorBidi"/>
          <w:sz w:val="24"/>
          <w:szCs w:val="24"/>
        </w:rPr>
        <w:t xml:space="preserve"> </w:t>
      </w:r>
      <w:r w:rsidRPr="00AF792C">
        <w:rPr>
          <w:rFonts w:asciiTheme="majorBidi" w:hAnsiTheme="majorBidi" w:cstheme="majorBidi"/>
          <w:sz w:val="24"/>
          <w:szCs w:val="24"/>
        </w:rPr>
        <w:t>is worth trying a different antispasmodic if the first has not worked.</w:t>
      </w:r>
      <w:r>
        <w:rPr>
          <w:rFonts w:asciiTheme="majorBidi" w:hAnsiTheme="majorBidi" w:cstheme="majorBidi"/>
          <w:sz w:val="24"/>
          <w:szCs w:val="24"/>
        </w:rPr>
        <w:t xml:space="preserve"> </w:t>
      </w:r>
      <w:r w:rsidRPr="00AF792C">
        <w:rPr>
          <w:rFonts w:asciiTheme="majorBidi" w:hAnsiTheme="majorBidi" w:cstheme="majorBidi"/>
          <w:sz w:val="24"/>
          <w:szCs w:val="24"/>
        </w:rPr>
        <w:t xml:space="preserve">Side-effects from antispasmodics are rare. All antispasmodics are contraindicated in paralytic </w:t>
      </w:r>
      <w:proofErr w:type="spellStart"/>
      <w:r w:rsidRPr="00AF792C">
        <w:rPr>
          <w:rFonts w:asciiTheme="majorBidi" w:hAnsiTheme="majorBidi" w:cstheme="majorBidi"/>
          <w:sz w:val="24"/>
          <w:szCs w:val="24"/>
        </w:rPr>
        <w:t>ileus</w:t>
      </w:r>
      <w:proofErr w:type="spellEnd"/>
      <w:r w:rsidRPr="00AF792C">
        <w:rPr>
          <w:rFonts w:asciiTheme="majorBidi" w:hAnsiTheme="majorBidi" w:cstheme="majorBidi"/>
          <w:sz w:val="24"/>
          <w:szCs w:val="24"/>
        </w:rPr>
        <w:t>, a serious condition that fortunately occurs only rarely (e.g. after abdominal</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F792C">
        <w:rPr>
          <w:rFonts w:asciiTheme="majorBidi" w:hAnsiTheme="majorBidi" w:cstheme="majorBidi"/>
          <w:sz w:val="24"/>
          <w:szCs w:val="24"/>
        </w:rPr>
        <w:t>operations</w:t>
      </w:r>
      <w:proofErr w:type="gramEnd"/>
      <w:r w:rsidRPr="00AF792C">
        <w:rPr>
          <w:rFonts w:asciiTheme="majorBidi" w:hAnsiTheme="majorBidi" w:cstheme="majorBidi"/>
          <w:sz w:val="24"/>
          <w:szCs w:val="24"/>
        </w:rPr>
        <w:t xml:space="preserve"> and in peritonitis). Here the gut is not functioning and is</w:t>
      </w:r>
      <w:r>
        <w:rPr>
          <w:rFonts w:asciiTheme="majorBidi" w:hAnsiTheme="majorBidi" w:cstheme="majorBidi"/>
          <w:sz w:val="24"/>
          <w:szCs w:val="24"/>
        </w:rPr>
        <w:t xml:space="preserve"> </w:t>
      </w:r>
      <w:r w:rsidRPr="00AF792C">
        <w:rPr>
          <w:rFonts w:asciiTheme="majorBidi" w:hAnsiTheme="majorBidi" w:cstheme="majorBidi"/>
          <w:sz w:val="24"/>
          <w:szCs w:val="24"/>
        </w:rPr>
        <w:t>obstructed. The symptoms would be severe pain, no bowel movements</w:t>
      </w:r>
      <w:r>
        <w:rPr>
          <w:rFonts w:asciiTheme="majorBidi" w:hAnsiTheme="majorBidi" w:cstheme="majorBidi"/>
          <w:sz w:val="24"/>
          <w:szCs w:val="24"/>
        </w:rPr>
        <w:t xml:space="preserve"> </w:t>
      </w:r>
      <w:r w:rsidRPr="00AF792C">
        <w:rPr>
          <w:rFonts w:asciiTheme="majorBidi" w:hAnsiTheme="majorBidi" w:cstheme="majorBidi"/>
          <w:sz w:val="24"/>
          <w:szCs w:val="24"/>
        </w:rPr>
        <w:t>and possibly vomiting of partly digested food. Immediate referral is</w:t>
      </w:r>
      <w:r>
        <w:rPr>
          <w:rFonts w:asciiTheme="majorBidi" w:hAnsiTheme="majorBidi" w:cstheme="majorBidi"/>
          <w:sz w:val="24"/>
          <w:szCs w:val="24"/>
        </w:rPr>
        <w:t xml:space="preserve"> </w:t>
      </w:r>
      <w:r w:rsidRPr="00AF792C">
        <w:rPr>
          <w:rFonts w:asciiTheme="majorBidi" w:hAnsiTheme="majorBidi" w:cstheme="majorBidi"/>
          <w:sz w:val="24"/>
          <w:szCs w:val="24"/>
        </w:rPr>
        <w:t>needed.</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proofErr w:type="spellStart"/>
      <w:r w:rsidRPr="00F20C9A">
        <w:rPr>
          <w:rFonts w:asciiTheme="majorBidi" w:hAnsiTheme="majorBidi" w:cstheme="majorBidi"/>
          <w:i/>
          <w:iCs/>
          <w:sz w:val="24"/>
          <w:szCs w:val="24"/>
        </w:rPr>
        <w:t>Mebeverine</w:t>
      </w:r>
      <w:proofErr w:type="spellEnd"/>
      <w:r w:rsidRPr="00F20C9A">
        <w:rPr>
          <w:rFonts w:asciiTheme="majorBidi" w:hAnsiTheme="majorBidi" w:cstheme="majorBidi"/>
          <w:i/>
          <w:iCs/>
          <w:sz w:val="24"/>
          <w:szCs w:val="24"/>
        </w:rPr>
        <w:t xml:space="preserve"> hydrochloride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C68BB">
        <w:rPr>
          <w:rFonts w:asciiTheme="majorBidi" w:hAnsiTheme="majorBidi" w:cstheme="majorBidi"/>
          <w:sz w:val="24"/>
          <w:szCs w:val="24"/>
        </w:rPr>
        <w:t>It</w:t>
      </w:r>
      <w:r w:rsidRPr="00AF792C">
        <w:rPr>
          <w:rFonts w:asciiTheme="majorBidi" w:hAnsiTheme="majorBidi" w:cstheme="majorBidi"/>
          <w:i/>
          <w:iCs/>
          <w:sz w:val="24"/>
          <w:szCs w:val="24"/>
        </w:rPr>
        <w:t xml:space="preserve"> </w:t>
      </w:r>
      <w:r w:rsidRPr="00AF792C">
        <w:rPr>
          <w:rFonts w:asciiTheme="majorBidi" w:hAnsiTheme="majorBidi" w:cstheme="majorBidi"/>
          <w:sz w:val="24"/>
          <w:szCs w:val="24"/>
        </w:rPr>
        <w:t>is used at a dose of 135 mg three times a day</w:t>
      </w:r>
      <w:r>
        <w:rPr>
          <w:rFonts w:asciiTheme="majorBidi" w:hAnsiTheme="majorBidi" w:cstheme="majorBidi"/>
          <w:sz w:val="24"/>
          <w:szCs w:val="24"/>
        </w:rPr>
        <w:t xml:space="preserve"> </w:t>
      </w:r>
      <w:r w:rsidRPr="00AF792C">
        <w:rPr>
          <w:rFonts w:asciiTheme="majorBidi" w:hAnsiTheme="majorBidi" w:cstheme="majorBidi"/>
          <w:sz w:val="24"/>
          <w:szCs w:val="24"/>
        </w:rPr>
        <w:t xml:space="preserve">taken 20 min before meals. </w:t>
      </w:r>
      <w:r>
        <w:rPr>
          <w:rFonts w:asciiTheme="majorBidi" w:hAnsiTheme="majorBidi" w:cstheme="majorBidi"/>
          <w:sz w:val="24"/>
          <w:szCs w:val="24"/>
        </w:rPr>
        <w:t>It is</w:t>
      </w:r>
      <w:r w:rsidRPr="00AF792C">
        <w:rPr>
          <w:rFonts w:asciiTheme="majorBidi" w:hAnsiTheme="majorBidi" w:cstheme="majorBidi"/>
          <w:sz w:val="24"/>
          <w:szCs w:val="24"/>
        </w:rPr>
        <w:t xml:space="preserve"> not</w:t>
      </w:r>
      <w:r>
        <w:rPr>
          <w:rFonts w:asciiTheme="majorBidi" w:hAnsiTheme="majorBidi" w:cstheme="majorBidi"/>
          <w:sz w:val="24"/>
          <w:szCs w:val="24"/>
        </w:rPr>
        <w:t xml:space="preserve"> </w:t>
      </w:r>
      <w:r w:rsidRPr="00AF792C">
        <w:rPr>
          <w:rFonts w:asciiTheme="majorBidi" w:hAnsiTheme="majorBidi" w:cstheme="majorBidi"/>
          <w:sz w:val="24"/>
          <w:szCs w:val="24"/>
        </w:rPr>
        <w:t>recommended for pregnant or breastfeeding women, for children</w:t>
      </w:r>
      <w:r>
        <w:rPr>
          <w:rFonts w:asciiTheme="majorBidi" w:hAnsiTheme="majorBidi" w:cstheme="majorBidi"/>
          <w:sz w:val="24"/>
          <w:szCs w:val="24"/>
        </w:rPr>
        <w:t xml:space="preserve"> </w:t>
      </w:r>
      <w:r w:rsidRPr="00AF792C">
        <w:rPr>
          <w:rFonts w:asciiTheme="majorBidi" w:hAnsiTheme="majorBidi" w:cstheme="majorBidi"/>
          <w:sz w:val="24"/>
          <w:szCs w:val="24"/>
        </w:rPr>
        <w:t xml:space="preserve">under 10 or for patients with </w:t>
      </w:r>
      <w:proofErr w:type="spellStart"/>
      <w:r w:rsidRPr="00AF792C">
        <w:rPr>
          <w:rFonts w:asciiTheme="majorBidi" w:hAnsiTheme="majorBidi" w:cstheme="majorBidi"/>
          <w:sz w:val="24"/>
          <w:szCs w:val="24"/>
        </w:rPr>
        <w:t>porphyria</w:t>
      </w:r>
      <w:proofErr w:type="spellEnd"/>
      <w:r w:rsidRPr="00AF792C">
        <w:rPr>
          <w:rFonts w:asciiTheme="majorBidi" w:hAnsiTheme="majorBidi" w:cstheme="majorBidi"/>
          <w:sz w:val="24"/>
          <w:szCs w:val="24"/>
        </w:rPr>
        <w:t>.</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Bulking agents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P</w:t>
      </w:r>
      <w:r w:rsidRPr="00AF792C">
        <w:rPr>
          <w:rFonts w:asciiTheme="majorBidi" w:hAnsiTheme="majorBidi" w:cstheme="majorBidi"/>
          <w:sz w:val="24"/>
          <w:szCs w:val="24"/>
        </w:rPr>
        <w:t xml:space="preserve">atients with IBS </w:t>
      </w:r>
      <w:r>
        <w:rPr>
          <w:rFonts w:asciiTheme="majorBidi" w:hAnsiTheme="majorBidi" w:cstheme="majorBidi"/>
          <w:sz w:val="24"/>
          <w:szCs w:val="24"/>
        </w:rPr>
        <w:t>must</w:t>
      </w:r>
      <w:r w:rsidRPr="00AF792C">
        <w:rPr>
          <w:rFonts w:asciiTheme="majorBidi" w:hAnsiTheme="majorBidi" w:cstheme="majorBidi"/>
          <w:sz w:val="24"/>
          <w:szCs w:val="24"/>
        </w:rPr>
        <w:t xml:space="preserve"> eat a diet high in </w:t>
      </w:r>
      <w:proofErr w:type="spellStart"/>
      <w:r w:rsidRPr="00AF792C">
        <w:rPr>
          <w:rFonts w:asciiTheme="majorBidi" w:hAnsiTheme="majorBidi" w:cstheme="majorBidi"/>
          <w:sz w:val="24"/>
          <w:szCs w:val="24"/>
        </w:rPr>
        <w:t>fibre</w:t>
      </w:r>
      <w:proofErr w:type="spellEnd"/>
      <w:r w:rsidRPr="00AF792C">
        <w:rPr>
          <w:rFonts w:asciiTheme="majorBidi" w:hAnsiTheme="majorBidi" w:cstheme="majorBidi"/>
          <w:sz w:val="24"/>
          <w:szCs w:val="24"/>
        </w:rPr>
        <w:t>, and</w:t>
      </w:r>
      <w:r>
        <w:rPr>
          <w:rFonts w:asciiTheme="majorBidi" w:hAnsiTheme="majorBidi" w:cstheme="majorBidi"/>
          <w:sz w:val="24"/>
          <w:szCs w:val="24"/>
        </w:rPr>
        <w:t xml:space="preserve"> </w:t>
      </w:r>
      <w:r w:rsidRPr="00AF792C">
        <w:rPr>
          <w:rFonts w:asciiTheme="majorBidi" w:hAnsiTheme="majorBidi" w:cstheme="majorBidi"/>
          <w:sz w:val="24"/>
          <w:szCs w:val="24"/>
        </w:rPr>
        <w:t xml:space="preserve">raw wheat bran was often recommended as a way of increasing the </w:t>
      </w:r>
      <w:proofErr w:type="spellStart"/>
      <w:r w:rsidRPr="00AF792C">
        <w:rPr>
          <w:rFonts w:asciiTheme="majorBidi" w:hAnsiTheme="majorBidi" w:cstheme="majorBidi"/>
          <w:sz w:val="24"/>
          <w:szCs w:val="24"/>
        </w:rPr>
        <w:t>fibre</w:t>
      </w:r>
      <w:proofErr w:type="spellEnd"/>
      <w:r>
        <w:rPr>
          <w:rFonts w:asciiTheme="majorBidi" w:hAnsiTheme="majorBidi" w:cstheme="majorBidi"/>
          <w:sz w:val="24"/>
          <w:szCs w:val="24"/>
        </w:rPr>
        <w:t xml:space="preserve"> </w:t>
      </w:r>
      <w:r w:rsidRPr="00AF792C">
        <w:rPr>
          <w:rFonts w:asciiTheme="majorBidi" w:hAnsiTheme="majorBidi" w:cstheme="majorBidi"/>
          <w:sz w:val="24"/>
          <w:szCs w:val="24"/>
        </w:rPr>
        <w:t>intake. Bran is no longer recommended in IBS</w:t>
      </w:r>
      <w:r>
        <w:rPr>
          <w:rFonts w:asciiTheme="majorBidi" w:hAnsiTheme="majorBidi" w:cstheme="majorBidi"/>
          <w:sz w:val="24"/>
          <w:szCs w:val="24"/>
        </w:rPr>
        <w:t>.</w:t>
      </w:r>
      <w:r w:rsidRPr="00AF792C">
        <w:rPr>
          <w:rFonts w:asciiTheme="majorBidi" w:hAnsiTheme="majorBidi" w:cstheme="majorBidi"/>
          <w:sz w:val="24"/>
          <w:szCs w:val="24"/>
        </w:rPr>
        <w:t xml:space="preserve"> Bulking agents such as </w:t>
      </w:r>
      <w:proofErr w:type="spellStart"/>
      <w:r w:rsidRPr="00AF792C">
        <w:rPr>
          <w:rFonts w:asciiTheme="majorBidi" w:hAnsiTheme="majorBidi" w:cstheme="majorBidi"/>
          <w:sz w:val="24"/>
          <w:szCs w:val="24"/>
        </w:rPr>
        <w:t>ispaghula</w:t>
      </w:r>
      <w:proofErr w:type="spellEnd"/>
      <w:r w:rsidRPr="00AF792C">
        <w:rPr>
          <w:rFonts w:asciiTheme="majorBidi" w:hAnsiTheme="majorBidi" w:cstheme="majorBidi"/>
          <w:sz w:val="24"/>
          <w:szCs w:val="24"/>
        </w:rPr>
        <w:t xml:space="preserve"> containing soluble </w:t>
      </w:r>
      <w:proofErr w:type="spellStart"/>
      <w:r w:rsidRPr="00AF792C">
        <w:rPr>
          <w:rFonts w:asciiTheme="majorBidi" w:hAnsiTheme="majorBidi" w:cstheme="majorBidi"/>
          <w:sz w:val="24"/>
          <w:szCs w:val="24"/>
        </w:rPr>
        <w:t>fibre</w:t>
      </w:r>
      <w:proofErr w:type="spellEnd"/>
      <w:r w:rsidRPr="00AF792C">
        <w:rPr>
          <w:rFonts w:asciiTheme="majorBidi" w:hAnsiTheme="majorBidi" w:cstheme="majorBidi"/>
          <w:sz w:val="24"/>
          <w:szCs w:val="24"/>
        </w:rPr>
        <w:t xml:space="preserve"> can</w:t>
      </w:r>
      <w:r>
        <w:rPr>
          <w:rFonts w:asciiTheme="majorBidi" w:hAnsiTheme="majorBidi" w:cstheme="majorBidi"/>
          <w:sz w:val="24"/>
          <w:szCs w:val="24"/>
        </w:rPr>
        <w:t xml:space="preserve"> </w:t>
      </w:r>
      <w:r w:rsidRPr="00AF792C">
        <w:rPr>
          <w:rFonts w:asciiTheme="majorBidi" w:hAnsiTheme="majorBidi" w:cstheme="majorBidi"/>
          <w:sz w:val="24"/>
          <w:szCs w:val="24"/>
        </w:rPr>
        <w:t>help some patients. It may take a few weeks of experimentation to find</w:t>
      </w:r>
      <w:r>
        <w:rPr>
          <w:rFonts w:asciiTheme="majorBidi" w:hAnsiTheme="majorBidi" w:cstheme="majorBidi"/>
          <w:sz w:val="24"/>
          <w:szCs w:val="24"/>
        </w:rPr>
        <w:t xml:space="preserve"> </w:t>
      </w:r>
      <w:r w:rsidRPr="00AF792C">
        <w:rPr>
          <w:rFonts w:asciiTheme="majorBidi" w:hAnsiTheme="majorBidi" w:cstheme="majorBidi"/>
          <w:sz w:val="24"/>
          <w:szCs w:val="24"/>
        </w:rPr>
        <w:t xml:space="preserve">the dose that suits the </w:t>
      </w:r>
      <w:r w:rsidRPr="00AF792C">
        <w:rPr>
          <w:rFonts w:asciiTheme="majorBidi" w:hAnsiTheme="majorBidi" w:cstheme="majorBidi"/>
          <w:sz w:val="24"/>
          <w:szCs w:val="24"/>
        </w:rPr>
        <w:lastRenderedPageBreak/>
        <w:t xml:space="preserve">individual patient. </w:t>
      </w:r>
      <w:r>
        <w:rPr>
          <w:rFonts w:asciiTheme="majorBidi" w:hAnsiTheme="majorBidi" w:cstheme="majorBidi"/>
          <w:sz w:val="24"/>
          <w:szCs w:val="24"/>
        </w:rPr>
        <w:t>T</w:t>
      </w:r>
      <w:r w:rsidRPr="00AF792C">
        <w:rPr>
          <w:rFonts w:asciiTheme="majorBidi" w:hAnsiTheme="majorBidi" w:cstheme="majorBidi"/>
          <w:sz w:val="24"/>
          <w:szCs w:val="24"/>
        </w:rPr>
        <w:t xml:space="preserve">he patient </w:t>
      </w:r>
      <w:r>
        <w:rPr>
          <w:rFonts w:asciiTheme="majorBidi" w:hAnsiTheme="majorBidi" w:cstheme="majorBidi"/>
          <w:sz w:val="24"/>
          <w:szCs w:val="24"/>
        </w:rPr>
        <w:t>should</w:t>
      </w:r>
      <w:r w:rsidRPr="00AF792C">
        <w:rPr>
          <w:rFonts w:asciiTheme="majorBidi" w:hAnsiTheme="majorBidi" w:cstheme="majorBidi"/>
          <w:sz w:val="24"/>
          <w:szCs w:val="24"/>
        </w:rPr>
        <w:t xml:space="preserve"> increase</w:t>
      </w:r>
      <w:r>
        <w:rPr>
          <w:rFonts w:asciiTheme="majorBidi" w:hAnsiTheme="majorBidi" w:cstheme="majorBidi"/>
          <w:sz w:val="24"/>
          <w:szCs w:val="24"/>
        </w:rPr>
        <w:t xml:space="preserve"> </w:t>
      </w:r>
      <w:r w:rsidRPr="00AF792C">
        <w:rPr>
          <w:rFonts w:asciiTheme="majorBidi" w:hAnsiTheme="majorBidi" w:cstheme="majorBidi"/>
          <w:sz w:val="24"/>
          <w:szCs w:val="24"/>
        </w:rPr>
        <w:t xml:space="preserve">fluid intake to take account of the additional </w:t>
      </w:r>
      <w:proofErr w:type="spellStart"/>
      <w:r w:rsidRPr="00AF792C">
        <w:rPr>
          <w:rFonts w:asciiTheme="majorBidi" w:hAnsiTheme="majorBidi" w:cstheme="majorBidi"/>
          <w:sz w:val="24"/>
          <w:szCs w:val="24"/>
        </w:rPr>
        <w:t>fibre</w:t>
      </w:r>
      <w:proofErr w:type="spellEnd"/>
      <w:r w:rsidRPr="00AF792C">
        <w:rPr>
          <w:rFonts w:asciiTheme="majorBidi" w:hAnsiTheme="majorBidi" w:cstheme="majorBidi"/>
          <w:sz w:val="24"/>
          <w:szCs w:val="24"/>
        </w:rPr>
        <w:t xml:space="preserve">. </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7"/>
        </w:numPr>
        <w:autoSpaceDE w:val="0"/>
        <w:autoSpaceDN w:val="0"/>
        <w:bidi w:val="0"/>
        <w:adjustRightInd w:val="0"/>
        <w:spacing w:after="0"/>
        <w:jc w:val="both"/>
        <w:rPr>
          <w:rFonts w:asciiTheme="majorBidi" w:hAnsiTheme="majorBidi" w:cstheme="majorBidi"/>
          <w:i/>
          <w:iCs/>
          <w:sz w:val="24"/>
          <w:szCs w:val="24"/>
        </w:rPr>
      </w:pPr>
      <w:proofErr w:type="spellStart"/>
      <w:r w:rsidRPr="00F20C9A">
        <w:rPr>
          <w:rFonts w:asciiTheme="majorBidi" w:hAnsiTheme="majorBidi" w:cstheme="majorBidi"/>
          <w:i/>
          <w:iCs/>
          <w:sz w:val="24"/>
          <w:szCs w:val="24"/>
        </w:rPr>
        <w:t>Antidiarrhoeals</w:t>
      </w:r>
      <w:proofErr w:type="spellEnd"/>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Use of OTC </w:t>
      </w:r>
      <w:proofErr w:type="spellStart"/>
      <w:r w:rsidRPr="00AF792C">
        <w:rPr>
          <w:rFonts w:asciiTheme="majorBidi" w:hAnsiTheme="majorBidi" w:cstheme="majorBidi"/>
          <w:sz w:val="24"/>
          <w:szCs w:val="24"/>
        </w:rPr>
        <w:t>antidiarrhoeals</w:t>
      </w:r>
      <w:proofErr w:type="spellEnd"/>
      <w:r w:rsidRPr="00AF792C">
        <w:rPr>
          <w:rFonts w:asciiTheme="majorBidi" w:hAnsiTheme="majorBidi" w:cstheme="majorBidi"/>
          <w:sz w:val="24"/>
          <w:szCs w:val="24"/>
        </w:rPr>
        <w:t xml:space="preserve"> such as </w:t>
      </w:r>
      <w:proofErr w:type="spellStart"/>
      <w:r w:rsidRPr="00AF792C">
        <w:rPr>
          <w:rFonts w:asciiTheme="majorBidi" w:hAnsiTheme="majorBidi" w:cstheme="majorBidi"/>
          <w:i/>
          <w:iCs/>
          <w:sz w:val="24"/>
          <w:szCs w:val="24"/>
        </w:rPr>
        <w:t>loperamide</w:t>
      </w:r>
      <w:proofErr w:type="spellEnd"/>
      <w:r w:rsidRPr="00AF792C">
        <w:rPr>
          <w:rFonts w:asciiTheme="majorBidi" w:hAnsiTheme="majorBidi" w:cstheme="majorBidi"/>
          <w:i/>
          <w:iCs/>
          <w:sz w:val="24"/>
          <w:szCs w:val="24"/>
        </w:rPr>
        <w:t xml:space="preserve"> </w:t>
      </w:r>
      <w:r w:rsidRPr="00AF792C">
        <w:rPr>
          <w:rFonts w:asciiTheme="majorBidi" w:hAnsiTheme="majorBidi" w:cstheme="majorBidi"/>
          <w:sz w:val="24"/>
          <w:szCs w:val="24"/>
        </w:rPr>
        <w:t>is appropriate</w:t>
      </w:r>
      <w:r>
        <w:rPr>
          <w:rFonts w:asciiTheme="majorBidi" w:hAnsiTheme="majorBidi" w:cstheme="majorBidi"/>
          <w:sz w:val="24"/>
          <w:szCs w:val="24"/>
        </w:rPr>
        <w:t xml:space="preserve"> </w:t>
      </w:r>
      <w:r w:rsidRPr="00AF792C">
        <w:rPr>
          <w:rFonts w:asciiTheme="majorBidi" w:hAnsiTheme="majorBidi" w:cstheme="majorBidi"/>
          <w:sz w:val="24"/>
          <w:szCs w:val="24"/>
        </w:rPr>
        <w:t xml:space="preserve">only on an occasional, short-term basis. </w:t>
      </w:r>
      <w:proofErr w:type="spellStart"/>
      <w:proofErr w:type="gramStart"/>
      <w:r w:rsidRPr="00AF792C">
        <w:rPr>
          <w:rFonts w:asciiTheme="majorBidi" w:hAnsiTheme="majorBidi" w:cstheme="majorBidi"/>
          <w:i/>
          <w:iCs/>
          <w:sz w:val="24"/>
          <w:szCs w:val="24"/>
        </w:rPr>
        <w:t>loperamide</w:t>
      </w:r>
      <w:proofErr w:type="spellEnd"/>
      <w:proofErr w:type="gramEnd"/>
      <w:r w:rsidRPr="00AF792C">
        <w:rPr>
          <w:rFonts w:asciiTheme="majorBidi" w:hAnsiTheme="majorBidi" w:cstheme="majorBidi"/>
          <w:i/>
          <w:iCs/>
          <w:sz w:val="24"/>
          <w:szCs w:val="24"/>
        </w:rPr>
        <w:t xml:space="preserve"> </w:t>
      </w:r>
      <w:r w:rsidRPr="00AF792C">
        <w:rPr>
          <w:rFonts w:asciiTheme="majorBidi" w:hAnsiTheme="majorBidi" w:cstheme="majorBidi"/>
          <w:sz w:val="24"/>
          <w:szCs w:val="24"/>
        </w:rPr>
        <w:t xml:space="preserve">improved </w:t>
      </w:r>
      <w:proofErr w:type="spellStart"/>
      <w:r w:rsidRPr="00AF792C">
        <w:rPr>
          <w:rFonts w:asciiTheme="majorBidi" w:hAnsiTheme="majorBidi" w:cstheme="majorBidi"/>
          <w:sz w:val="24"/>
          <w:szCs w:val="24"/>
        </w:rPr>
        <w:t>diarrhoea</w:t>
      </w:r>
      <w:proofErr w:type="spellEnd"/>
      <w:r w:rsidRPr="00AF792C">
        <w:rPr>
          <w:rFonts w:asciiTheme="majorBidi" w:hAnsiTheme="majorBidi" w:cstheme="majorBidi"/>
          <w:sz w:val="24"/>
          <w:szCs w:val="24"/>
        </w:rPr>
        <w:t>, including frequency</w:t>
      </w:r>
      <w:r>
        <w:rPr>
          <w:rFonts w:asciiTheme="majorBidi" w:hAnsiTheme="majorBidi" w:cstheme="majorBidi"/>
          <w:sz w:val="24"/>
          <w:szCs w:val="24"/>
        </w:rPr>
        <w:t xml:space="preserve"> </w:t>
      </w:r>
      <w:r w:rsidRPr="00AF792C">
        <w:rPr>
          <w:rFonts w:asciiTheme="majorBidi" w:hAnsiTheme="majorBidi" w:cstheme="majorBidi"/>
          <w:sz w:val="24"/>
          <w:szCs w:val="24"/>
        </w:rPr>
        <w:t>of bowel movements, but not abdominal pain or distension.</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20C9A">
        <w:rPr>
          <w:rFonts w:asciiTheme="majorBidi" w:hAnsiTheme="majorBidi" w:cstheme="majorBidi"/>
          <w:b/>
          <w:bCs/>
          <w:i/>
          <w:iCs/>
          <w:sz w:val="24"/>
          <w:szCs w:val="24"/>
        </w:rPr>
        <w:t>Practical points</w:t>
      </w:r>
    </w:p>
    <w:p w:rsidR="00997F84" w:rsidRPr="00F20C9A" w:rsidRDefault="00997F84" w:rsidP="00997F84">
      <w:pPr>
        <w:pStyle w:val="ListParagraph"/>
        <w:numPr>
          <w:ilvl w:val="0"/>
          <w:numId w:val="28"/>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Diet</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Patients with IBS should follow the recommendations for a healthy</w:t>
      </w:r>
      <w:r>
        <w:rPr>
          <w:rFonts w:asciiTheme="majorBidi" w:hAnsiTheme="majorBidi" w:cstheme="majorBidi"/>
          <w:sz w:val="24"/>
          <w:szCs w:val="24"/>
        </w:rPr>
        <w:t xml:space="preserve"> </w:t>
      </w:r>
      <w:r w:rsidRPr="00AF792C">
        <w:rPr>
          <w:rFonts w:asciiTheme="majorBidi" w:hAnsiTheme="majorBidi" w:cstheme="majorBidi"/>
          <w:sz w:val="24"/>
          <w:szCs w:val="24"/>
        </w:rPr>
        <w:t>(low-fat, low-sugar, high-</w:t>
      </w:r>
      <w:proofErr w:type="spellStart"/>
      <w:r w:rsidRPr="00AF792C">
        <w:rPr>
          <w:rFonts w:asciiTheme="majorBidi" w:hAnsiTheme="majorBidi" w:cstheme="majorBidi"/>
          <w:sz w:val="24"/>
          <w:szCs w:val="24"/>
        </w:rPr>
        <w:t>fibre</w:t>
      </w:r>
      <w:proofErr w:type="spellEnd"/>
      <w:r w:rsidRPr="00AF792C">
        <w:rPr>
          <w:rFonts w:asciiTheme="majorBidi" w:hAnsiTheme="majorBidi" w:cstheme="majorBidi"/>
          <w:sz w:val="24"/>
          <w:szCs w:val="24"/>
        </w:rPr>
        <w:t>) diet. Bran (which contains insoluble</w:t>
      </w:r>
      <w:r>
        <w:rPr>
          <w:rFonts w:asciiTheme="majorBidi" w:hAnsiTheme="majorBidi" w:cstheme="majorBidi"/>
          <w:sz w:val="24"/>
          <w:szCs w:val="24"/>
        </w:rPr>
        <w:t xml:space="preserve"> </w:t>
      </w:r>
      <w:proofErr w:type="spellStart"/>
      <w:r w:rsidRPr="00AF792C">
        <w:rPr>
          <w:rFonts w:asciiTheme="majorBidi" w:hAnsiTheme="majorBidi" w:cstheme="majorBidi"/>
          <w:sz w:val="24"/>
          <w:szCs w:val="24"/>
        </w:rPr>
        <w:t>fibre</w:t>
      </w:r>
      <w:proofErr w:type="spellEnd"/>
      <w:r w:rsidRPr="00AF792C">
        <w:rPr>
          <w:rFonts w:asciiTheme="majorBidi" w:hAnsiTheme="majorBidi" w:cstheme="majorBidi"/>
          <w:sz w:val="24"/>
          <w:szCs w:val="24"/>
        </w:rPr>
        <w:t>) used to be widely recommended but it tends to ferment in the</w:t>
      </w:r>
      <w:r>
        <w:rPr>
          <w:rFonts w:asciiTheme="majorBidi" w:hAnsiTheme="majorBidi" w:cstheme="majorBidi"/>
          <w:sz w:val="24"/>
          <w:szCs w:val="24"/>
        </w:rPr>
        <w:t xml:space="preserve"> </w:t>
      </w:r>
      <w:r w:rsidRPr="00AF792C">
        <w:rPr>
          <w:rFonts w:asciiTheme="majorBidi" w:hAnsiTheme="majorBidi" w:cstheme="majorBidi"/>
          <w:sz w:val="24"/>
          <w:szCs w:val="24"/>
        </w:rPr>
        <w:t>bowel and can lead to feelings of bloating and discomfort, and can</w:t>
      </w:r>
      <w:r>
        <w:rPr>
          <w:rFonts w:asciiTheme="majorBidi" w:hAnsiTheme="majorBidi" w:cstheme="majorBidi"/>
          <w:sz w:val="24"/>
          <w:szCs w:val="24"/>
        </w:rPr>
        <w:t xml:space="preserve"> </w:t>
      </w:r>
      <w:r w:rsidRPr="00AF792C">
        <w:rPr>
          <w:rFonts w:asciiTheme="majorBidi" w:hAnsiTheme="majorBidi" w:cstheme="majorBidi"/>
          <w:sz w:val="24"/>
          <w:szCs w:val="24"/>
        </w:rPr>
        <w:t xml:space="preserve">make symptoms worse. Dietary sources of soluble </w:t>
      </w:r>
      <w:proofErr w:type="spellStart"/>
      <w:r w:rsidRPr="00AF792C">
        <w:rPr>
          <w:rFonts w:asciiTheme="majorBidi" w:hAnsiTheme="majorBidi" w:cstheme="majorBidi"/>
          <w:sz w:val="24"/>
          <w:szCs w:val="24"/>
        </w:rPr>
        <w:t>fibre</w:t>
      </w:r>
      <w:proofErr w:type="spellEnd"/>
      <w:r w:rsidRPr="00AF792C">
        <w:rPr>
          <w:rFonts w:asciiTheme="majorBidi" w:hAnsiTheme="majorBidi" w:cstheme="majorBidi"/>
          <w:sz w:val="24"/>
          <w:szCs w:val="24"/>
        </w:rPr>
        <w:t xml:space="preserve"> can be recommended</w:t>
      </w:r>
      <w:r>
        <w:rPr>
          <w:rFonts w:asciiTheme="majorBidi" w:hAnsiTheme="majorBidi" w:cstheme="majorBidi"/>
          <w:sz w:val="24"/>
          <w:szCs w:val="24"/>
        </w:rPr>
        <w:t xml:space="preserve"> </w:t>
      </w:r>
      <w:r w:rsidRPr="00AF792C">
        <w:rPr>
          <w:rFonts w:asciiTheme="majorBidi" w:hAnsiTheme="majorBidi" w:cstheme="majorBidi"/>
          <w:sz w:val="24"/>
          <w:szCs w:val="24"/>
        </w:rPr>
        <w:t>including oats and pulses.</w:t>
      </w:r>
      <w:r>
        <w:rPr>
          <w:rFonts w:asciiTheme="majorBidi" w:hAnsiTheme="majorBidi" w:cstheme="majorBidi"/>
          <w:sz w:val="24"/>
          <w:szCs w:val="24"/>
        </w:rPr>
        <w:t xml:space="preserve"> </w:t>
      </w:r>
      <w:r w:rsidRPr="00AF792C">
        <w:rPr>
          <w:rFonts w:asciiTheme="majorBidi" w:hAnsiTheme="majorBidi" w:cstheme="majorBidi"/>
          <w:sz w:val="24"/>
          <w:szCs w:val="24"/>
        </w:rPr>
        <w:t>Some patients find that excluding foods which they know exacerbate</w:t>
      </w:r>
      <w:r>
        <w:rPr>
          <w:rFonts w:asciiTheme="majorBidi" w:hAnsiTheme="majorBidi" w:cstheme="majorBidi"/>
          <w:sz w:val="24"/>
          <w:szCs w:val="24"/>
        </w:rPr>
        <w:t xml:space="preserve"> </w:t>
      </w:r>
      <w:r w:rsidRPr="00AF792C">
        <w:rPr>
          <w:rFonts w:asciiTheme="majorBidi" w:hAnsiTheme="majorBidi" w:cstheme="majorBidi"/>
          <w:sz w:val="24"/>
          <w:szCs w:val="24"/>
        </w:rPr>
        <w:t xml:space="preserve">their symptoms is </w:t>
      </w:r>
      <w:proofErr w:type="gramStart"/>
      <w:r w:rsidRPr="00AF792C">
        <w:rPr>
          <w:rFonts w:asciiTheme="majorBidi" w:hAnsiTheme="majorBidi" w:cstheme="majorBidi"/>
          <w:sz w:val="24"/>
          <w:szCs w:val="24"/>
        </w:rPr>
        <w:t xml:space="preserve">helpful </w:t>
      </w:r>
      <w:r>
        <w:rPr>
          <w:rFonts w:asciiTheme="majorBidi" w:hAnsiTheme="majorBidi" w:cstheme="majorBidi"/>
          <w:sz w:val="24"/>
          <w:szCs w:val="24"/>
        </w:rPr>
        <w:t>.</w:t>
      </w:r>
      <w:proofErr w:type="gramEnd"/>
      <w:r>
        <w:rPr>
          <w:rFonts w:asciiTheme="majorBidi" w:hAnsiTheme="majorBidi" w:cstheme="majorBidi"/>
          <w:sz w:val="24"/>
          <w:szCs w:val="24"/>
        </w:rPr>
        <w:t xml:space="preserve"> </w:t>
      </w:r>
      <w:r w:rsidRPr="00AF792C">
        <w:rPr>
          <w:rFonts w:asciiTheme="majorBidi" w:hAnsiTheme="majorBidi" w:cstheme="majorBidi"/>
          <w:sz w:val="24"/>
          <w:szCs w:val="24"/>
        </w:rPr>
        <w:t>The sweeteners</w:t>
      </w:r>
      <w:r>
        <w:rPr>
          <w:rFonts w:asciiTheme="majorBidi" w:hAnsiTheme="majorBidi" w:cstheme="majorBidi"/>
          <w:sz w:val="24"/>
          <w:szCs w:val="24"/>
        </w:rPr>
        <w:t xml:space="preserve"> </w:t>
      </w:r>
      <w:proofErr w:type="spellStart"/>
      <w:r w:rsidRPr="00AF792C">
        <w:rPr>
          <w:rFonts w:asciiTheme="majorBidi" w:hAnsiTheme="majorBidi" w:cstheme="majorBidi"/>
          <w:sz w:val="24"/>
          <w:szCs w:val="24"/>
        </w:rPr>
        <w:t>sorbitol</w:t>
      </w:r>
      <w:proofErr w:type="spellEnd"/>
      <w:r w:rsidRPr="00AF792C">
        <w:rPr>
          <w:rFonts w:asciiTheme="majorBidi" w:hAnsiTheme="majorBidi" w:cstheme="majorBidi"/>
          <w:sz w:val="24"/>
          <w:szCs w:val="24"/>
        </w:rPr>
        <w:t xml:space="preserve"> and fructose can make symptoms worse and they are</w:t>
      </w:r>
      <w:r>
        <w:rPr>
          <w:rFonts w:asciiTheme="majorBidi" w:hAnsiTheme="majorBidi" w:cstheme="majorBidi"/>
          <w:sz w:val="24"/>
          <w:szCs w:val="24"/>
        </w:rPr>
        <w:t xml:space="preserve"> </w:t>
      </w:r>
      <w:r w:rsidRPr="00AF792C">
        <w:rPr>
          <w:rFonts w:asciiTheme="majorBidi" w:hAnsiTheme="majorBidi" w:cstheme="majorBidi"/>
          <w:sz w:val="24"/>
          <w:szCs w:val="24"/>
        </w:rPr>
        <w:t xml:space="preserve">found in many foods the patient needs to check labels at the </w:t>
      </w:r>
      <w:proofErr w:type="spellStart"/>
      <w:r w:rsidRPr="00AF792C">
        <w:rPr>
          <w:rFonts w:asciiTheme="majorBidi" w:hAnsiTheme="majorBidi" w:cstheme="majorBidi"/>
          <w:sz w:val="24"/>
          <w:szCs w:val="24"/>
        </w:rPr>
        <w:t>supermarket.Cutting</w:t>
      </w:r>
      <w:proofErr w:type="spellEnd"/>
      <w:r w:rsidRPr="00AF792C">
        <w:rPr>
          <w:rFonts w:asciiTheme="majorBidi" w:hAnsiTheme="majorBidi" w:cstheme="majorBidi"/>
          <w:sz w:val="24"/>
          <w:szCs w:val="24"/>
        </w:rPr>
        <w:t xml:space="preserve"> out caffeine, milk and dairy products and chocolate may</w:t>
      </w:r>
      <w:r>
        <w:rPr>
          <w:rFonts w:asciiTheme="majorBidi" w:hAnsiTheme="majorBidi" w:cstheme="majorBidi"/>
          <w:sz w:val="24"/>
          <w:szCs w:val="24"/>
        </w:rPr>
        <w:t xml:space="preserve"> </w:t>
      </w:r>
      <w:r w:rsidRPr="00AF792C">
        <w:rPr>
          <w:rFonts w:asciiTheme="majorBidi" w:hAnsiTheme="majorBidi" w:cstheme="majorBidi"/>
          <w:sz w:val="24"/>
          <w:szCs w:val="24"/>
        </w:rPr>
        <w:t>be worth trying. Although some patients benefit from the withdrawal</w:t>
      </w:r>
      <w:r>
        <w:rPr>
          <w:rFonts w:asciiTheme="majorBidi" w:hAnsiTheme="majorBidi" w:cstheme="majorBidi"/>
          <w:sz w:val="24"/>
          <w:szCs w:val="24"/>
        </w:rPr>
        <w:t xml:space="preserve"> </w:t>
      </w:r>
      <w:r w:rsidRPr="00AF792C">
        <w:rPr>
          <w:rFonts w:asciiTheme="majorBidi" w:hAnsiTheme="majorBidi" w:cstheme="majorBidi"/>
          <w:sz w:val="24"/>
          <w:szCs w:val="24"/>
        </w:rPr>
        <w:t>of milk and dairy products, there is no evidence of lactase deficiency in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F792C">
        <w:rPr>
          <w:rFonts w:asciiTheme="majorBidi" w:hAnsiTheme="majorBidi" w:cstheme="majorBidi"/>
          <w:sz w:val="24"/>
          <w:szCs w:val="24"/>
        </w:rPr>
        <w:t>IBS.</w:t>
      </w:r>
      <w:proofErr w:type="gramEnd"/>
      <w:r w:rsidRPr="00AF792C">
        <w:rPr>
          <w:rFonts w:asciiTheme="majorBidi" w:hAnsiTheme="majorBidi" w:cstheme="majorBidi"/>
          <w:sz w:val="24"/>
          <w:szCs w:val="24"/>
        </w:rPr>
        <w:t xml:space="preserve"> Remind patients that caffeine is included in many soft drinks and</w:t>
      </w:r>
      <w:r>
        <w:rPr>
          <w:rFonts w:asciiTheme="majorBidi" w:hAnsiTheme="majorBidi" w:cstheme="majorBidi"/>
          <w:sz w:val="24"/>
          <w:szCs w:val="24"/>
        </w:rPr>
        <w:t xml:space="preserve"> </w:t>
      </w:r>
      <w:r w:rsidRPr="00AF792C">
        <w:rPr>
          <w:rFonts w:asciiTheme="majorBidi" w:hAnsiTheme="majorBidi" w:cstheme="majorBidi"/>
          <w:sz w:val="24"/>
          <w:szCs w:val="24"/>
        </w:rPr>
        <w:t>so they should check labels.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20C9A" w:rsidRDefault="00997F84" w:rsidP="00997F84">
      <w:pPr>
        <w:pStyle w:val="ListParagraph"/>
        <w:numPr>
          <w:ilvl w:val="0"/>
          <w:numId w:val="28"/>
        </w:numPr>
        <w:autoSpaceDE w:val="0"/>
        <w:autoSpaceDN w:val="0"/>
        <w:bidi w:val="0"/>
        <w:adjustRightInd w:val="0"/>
        <w:spacing w:after="0"/>
        <w:jc w:val="both"/>
        <w:rPr>
          <w:rFonts w:asciiTheme="majorBidi" w:hAnsiTheme="majorBidi" w:cstheme="majorBidi"/>
          <w:i/>
          <w:iCs/>
          <w:sz w:val="24"/>
          <w:szCs w:val="24"/>
        </w:rPr>
      </w:pPr>
      <w:r w:rsidRPr="00F20C9A">
        <w:rPr>
          <w:rFonts w:asciiTheme="majorBidi" w:hAnsiTheme="majorBidi" w:cstheme="majorBidi"/>
          <w:i/>
          <w:iCs/>
          <w:sz w:val="24"/>
          <w:szCs w:val="24"/>
        </w:rPr>
        <w:t>Complementary therapies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Some patients find relaxation techniques helpful. Videos and audio</w:t>
      </w:r>
      <w:r>
        <w:rPr>
          <w:rFonts w:asciiTheme="majorBidi" w:hAnsiTheme="majorBidi" w:cstheme="majorBidi"/>
          <w:sz w:val="24"/>
          <w:szCs w:val="24"/>
        </w:rPr>
        <w:t xml:space="preserve"> </w:t>
      </w:r>
      <w:r w:rsidRPr="00AF792C">
        <w:rPr>
          <w:rFonts w:asciiTheme="majorBidi" w:hAnsiTheme="majorBidi" w:cstheme="majorBidi"/>
          <w:sz w:val="24"/>
          <w:szCs w:val="24"/>
        </w:rPr>
        <w:t>tapes are available to teach complementary therapies.</w:t>
      </w:r>
      <w:r>
        <w:rPr>
          <w:rFonts w:asciiTheme="majorBidi" w:hAnsiTheme="majorBidi" w:cstheme="majorBidi"/>
          <w:sz w:val="24"/>
          <w:szCs w:val="24"/>
        </w:rPr>
        <w:t xml:space="preserve"> H</w:t>
      </w:r>
      <w:r w:rsidRPr="00AF792C">
        <w:rPr>
          <w:rFonts w:asciiTheme="majorBidi" w:hAnsiTheme="majorBidi" w:cstheme="majorBidi"/>
          <w:sz w:val="24"/>
          <w:szCs w:val="24"/>
        </w:rPr>
        <w:t>ypnotherapy is of benefit in IBS. If patients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F792C">
        <w:rPr>
          <w:rFonts w:asciiTheme="majorBidi" w:hAnsiTheme="majorBidi" w:cstheme="majorBidi"/>
          <w:sz w:val="24"/>
          <w:szCs w:val="24"/>
        </w:rPr>
        <w:t>want</w:t>
      </w:r>
      <w:proofErr w:type="gramEnd"/>
      <w:r w:rsidRPr="00AF792C">
        <w:rPr>
          <w:rFonts w:asciiTheme="majorBidi" w:hAnsiTheme="majorBidi" w:cstheme="majorBidi"/>
          <w:sz w:val="24"/>
          <w:szCs w:val="24"/>
        </w:rPr>
        <w:t xml:space="preserve"> to try this, they should consult a registered hypnotherapist. Others</w:t>
      </w:r>
      <w:r>
        <w:rPr>
          <w:rFonts w:asciiTheme="majorBidi" w:hAnsiTheme="majorBidi" w:cstheme="majorBidi"/>
          <w:sz w:val="24"/>
          <w:szCs w:val="24"/>
        </w:rPr>
        <w:t xml:space="preserve"> as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F792C">
        <w:rPr>
          <w:rFonts w:asciiTheme="majorBidi" w:hAnsiTheme="majorBidi" w:cstheme="majorBidi"/>
          <w:sz w:val="24"/>
          <w:szCs w:val="24"/>
        </w:rPr>
        <w:t>acupuncture</w:t>
      </w:r>
      <w:proofErr w:type="gramEnd"/>
      <w:r w:rsidRPr="00AF792C">
        <w:rPr>
          <w:rFonts w:asciiTheme="majorBidi" w:hAnsiTheme="majorBidi" w:cstheme="majorBidi"/>
          <w:sz w:val="24"/>
          <w:szCs w:val="24"/>
        </w:rPr>
        <w:t>, reflexology, aromatherapy or homoeopathy.</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2F2C2F" w:rsidRDefault="00997F84" w:rsidP="00997F84">
      <w:pPr>
        <w:pStyle w:val="ListParagraph"/>
        <w:numPr>
          <w:ilvl w:val="0"/>
          <w:numId w:val="90"/>
        </w:numPr>
        <w:autoSpaceDE w:val="0"/>
        <w:autoSpaceDN w:val="0"/>
        <w:bidi w:val="0"/>
        <w:adjustRightInd w:val="0"/>
        <w:spacing w:after="0" w:line="240" w:lineRule="auto"/>
        <w:rPr>
          <w:rFonts w:asciiTheme="majorBidi" w:hAnsiTheme="majorBidi" w:cstheme="majorBidi"/>
          <w:sz w:val="24"/>
          <w:szCs w:val="24"/>
        </w:rPr>
      </w:pPr>
      <w:proofErr w:type="spellStart"/>
      <w:r w:rsidRPr="002F2C2F">
        <w:rPr>
          <w:rFonts w:asciiTheme="majorBidi" w:hAnsiTheme="majorBidi" w:cstheme="majorBidi"/>
          <w:b/>
          <w:bCs/>
          <w:i/>
          <w:iCs/>
          <w:sz w:val="32"/>
          <w:szCs w:val="32"/>
        </w:rPr>
        <w:lastRenderedPageBreak/>
        <w:t>Gastroesopheageal</w:t>
      </w:r>
      <w:proofErr w:type="spellEnd"/>
      <w:r w:rsidRPr="002F2C2F">
        <w:rPr>
          <w:rFonts w:asciiTheme="majorBidi" w:hAnsiTheme="majorBidi" w:cstheme="majorBidi"/>
          <w:b/>
          <w:bCs/>
          <w:i/>
          <w:iCs/>
          <w:sz w:val="32"/>
          <w:szCs w:val="32"/>
        </w:rPr>
        <w:t xml:space="preserve"> reflux disease(GERD)             Lab. VI</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2788696" cy="2003787"/>
            <wp:effectExtent l="19050" t="0" r="0" b="0"/>
            <wp:docPr id="8" name="صورة 7" descr="C:\Documents and Settings\السراج\My Documents\My Pictures\gerd-trea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السراج\My Documents\My Pictures\gerd-treatment.jpg"/>
                    <pic:cNvPicPr>
                      <a:picLocks noChangeAspect="1" noChangeArrowheads="1"/>
                    </pic:cNvPicPr>
                  </pic:nvPicPr>
                  <pic:blipFill>
                    <a:blip r:embed="rId15" cstate="print"/>
                    <a:srcRect/>
                    <a:stretch>
                      <a:fillRect/>
                    </a:stretch>
                  </pic:blipFill>
                  <pic:spPr bwMode="auto">
                    <a:xfrm>
                      <a:off x="0" y="0"/>
                      <a:ext cx="2795068" cy="2008365"/>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r w:rsidRPr="00325488">
        <w:rPr>
          <w:rFonts w:asciiTheme="majorBidi" w:hAnsiTheme="majorBidi" w:cstheme="majorBidi"/>
          <w:b/>
          <w:bCs/>
          <w:sz w:val="24"/>
          <w:szCs w:val="24"/>
        </w:rPr>
        <w:t>Drug groups</w:t>
      </w: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325488" w:rsidRDefault="00997F84" w:rsidP="00997F84">
      <w:pPr>
        <w:jc w:val="right"/>
        <w:rPr>
          <w:rFonts w:asciiTheme="majorBidi" w:hAnsiTheme="majorBidi" w:cstheme="majorBidi"/>
          <w:sz w:val="24"/>
          <w:szCs w:val="24"/>
        </w:rPr>
      </w:pPr>
      <w:proofErr w:type="spellStart"/>
      <w:r w:rsidRPr="00325488">
        <w:rPr>
          <w:rFonts w:asciiTheme="majorBidi" w:hAnsiTheme="majorBidi" w:cstheme="majorBidi"/>
          <w:sz w:val="24"/>
          <w:szCs w:val="24"/>
        </w:rPr>
        <w:t>Maloox</w:t>
      </w:r>
      <w:proofErr w:type="spellEnd"/>
      <w:r w:rsidRPr="00325488">
        <w:rPr>
          <w:rFonts w:asciiTheme="majorBidi" w:hAnsiTheme="majorBidi" w:cstheme="majorBidi"/>
          <w:sz w:val="24"/>
          <w:szCs w:val="24"/>
        </w:rPr>
        <w:t xml:space="preserve">, </w:t>
      </w:r>
      <w:proofErr w:type="spellStart"/>
      <w:r w:rsidRPr="00325488">
        <w:rPr>
          <w:rFonts w:asciiTheme="majorBidi" w:hAnsiTheme="majorBidi" w:cstheme="majorBidi"/>
          <w:sz w:val="24"/>
          <w:szCs w:val="24"/>
        </w:rPr>
        <w:t>Rennie</w:t>
      </w:r>
      <w:proofErr w:type="spellEnd"/>
      <w:r w:rsidRPr="00325488">
        <w:rPr>
          <w:rFonts w:asciiTheme="majorBidi" w:hAnsiTheme="majorBidi" w:cstheme="majorBidi"/>
          <w:sz w:val="24"/>
          <w:szCs w:val="24"/>
        </w:rPr>
        <w:t xml:space="preserve">. H2 receptor antagonist: Zantac. Alginates: </w:t>
      </w:r>
      <w:proofErr w:type="spellStart"/>
      <w:r w:rsidRPr="00325488">
        <w:rPr>
          <w:rFonts w:asciiTheme="majorBidi" w:hAnsiTheme="majorBidi" w:cstheme="majorBidi"/>
          <w:sz w:val="24"/>
          <w:szCs w:val="24"/>
        </w:rPr>
        <w:t>Gaviscon</w:t>
      </w:r>
      <w:proofErr w:type="spellEnd"/>
      <w:r w:rsidRPr="00325488">
        <w:rPr>
          <w:rFonts w:asciiTheme="majorBidi" w:hAnsiTheme="majorBidi" w:cstheme="majorBidi"/>
          <w:sz w:val="24"/>
          <w:szCs w:val="24"/>
        </w:rPr>
        <w:t>.</w:t>
      </w:r>
    </w:p>
    <w:p w:rsidR="00997F84" w:rsidRPr="00325488" w:rsidRDefault="00997F84" w:rsidP="00997F84">
      <w:pPr>
        <w:jc w:val="right"/>
        <w:rPr>
          <w:rFonts w:asciiTheme="majorBidi" w:hAnsiTheme="majorBidi" w:cstheme="majorBidi"/>
          <w:sz w:val="24"/>
          <w:szCs w:val="24"/>
          <w:rtl/>
        </w:rPr>
      </w:pPr>
      <w:r w:rsidRPr="00325488">
        <w:rPr>
          <w:rFonts w:asciiTheme="majorBidi" w:hAnsiTheme="majorBidi" w:cstheme="majorBidi"/>
          <w:sz w:val="24"/>
          <w:szCs w:val="24"/>
        </w:rPr>
        <w:t xml:space="preserve">Proton pump Inhibitor: </w:t>
      </w:r>
      <w:proofErr w:type="spellStart"/>
      <w:r w:rsidRPr="00325488">
        <w:rPr>
          <w:rFonts w:asciiTheme="majorBidi" w:hAnsiTheme="majorBidi" w:cstheme="majorBidi"/>
          <w:sz w:val="24"/>
          <w:szCs w:val="24"/>
        </w:rPr>
        <w:t>Omeprazole</w:t>
      </w:r>
      <w:proofErr w:type="spellEnd"/>
    </w:p>
    <w:p w:rsidR="00997F84" w:rsidRPr="00F42DB7"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42DB7">
        <w:rPr>
          <w:rFonts w:asciiTheme="majorBidi" w:hAnsiTheme="majorBidi" w:cstheme="majorBidi"/>
          <w:b/>
          <w:bCs/>
          <w:i/>
          <w:iCs/>
          <w:sz w:val="24"/>
          <w:szCs w:val="24"/>
        </w:rPr>
        <w:t>Management</w:t>
      </w:r>
    </w:p>
    <w:p w:rsidR="00997F84" w:rsidRPr="003F151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42DB7">
        <w:rPr>
          <w:rFonts w:asciiTheme="majorBidi" w:hAnsiTheme="majorBidi" w:cstheme="majorBidi"/>
          <w:sz w:val="24"/>
          <w:szCs w:val="24"/>
        </w:rPr>
        <w:t xml:space="preserve"> </w:t>
      </w:r>
      <w:r w:rsidRPr="003F1511">
        <w:rPr>
          <w:rFonts w:asciiTheme="majorBidi" w:hAnsiTheme="majorBidi" w:cstheme="majorBidi"/>
          <w:b/>
          <w:bCs/>
          <w:i/>
          <w:iCs/>
          <w:sz w:val="24"/>
          <w:szCs w:val="24"/>
        </w:rPr>
        <w:t>A-Non-</w:t>
      </w:r>
      <w:proofErr w:type="spellStart"/>
      <w:r w:rsidRPr="003F1511">
        <w:rPr>
          <w:rFonts w:asciiTheme="majorBidi" w:hAnsiTheme="majorBidi" w:cstheme="majorBidi"/>
          <w:b/>
          <w:bCs/>
          <w:i/>
          <w:iCs/>
          <w:sz w:val="24"/>
          <w:szCs w:val="24"/>
        </w:rPr>
        <w:t>pharmacoIogical</w:t>
      </w:r>
      <w:proofErr w:type="spellEnd"/>
      <w:r w:rsidRPr="003F1511">
        <w:rPr>
          <w:rFonts w:asciiTheme="majorBidi" w:hAnsiTheme="majorBidi" w:cstheme="majorBidi"/>
          <w:b/>
          <w:bCs/>
          <w:i/>
          <w:iCs/>
          <w:sz w:val="24"/>
          <w:szCs w:val="24"/>
        </w:rPr>
        <w:t xml:space="preserve"> advices: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1-Eat small and frequent </w:t>
      </w:r>
      <w:proofErr w:type="gramStart"/>
      <w:r w:rsidRPr="00F42DB7">
        <w:rPr>
          <w:rFonts w:asciiTheme="majorBidi" w:hAnsiTheme="majorBidi" w:cstheme="majorBidi"/>
          <w:sz w:val="24"/>
          <w:szCs w:val="24"/>
        </w:rPr>
        <w:t>meals(</w:t>
      </w:r>
      <w:proofErr w:type="gramEnd"/>
      <w:r w:rsidRPr="00F42DB7">
        <w:rPr>
          <w:rFonts w:asciiTheme="majorBidi" w:hAnsiTheme="majorBidi" w:cstheme="majorBidi"/>
          <w:sz w:val="24"/>
          <w:szCs w:val="24"/>
        </w:rPr>
        <w:t xml:space="preserve"> to avoid distending the stomach).</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2-Do not eat within 3 hours of going to bed and do not lie down for about 3 hours after eating.</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3-Use extra pillow to elevate the head of the bed.</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4-Do not </w:t>
      </w:r>
      <w:proofErr w:type="gramStart"/>
      <w:r w:rsidRPr="00F42DB7">
        <w:rPr>
          <w:rFonts w:asciiTheme="majorBidi" w:hAnsiTheme="majorBidi" w:cstheme="majorBidi"/>
          <w:sz w:val="24"/>
          <w:szCs w:val="24"/>
        </w:rPr>
        <w:t>wear</w:t>
      </w:r>
      <w:proofErr w:type="gramEnd"/>
      <w:r w:rsidRPr="00F42DB7">
        <w:rPr>
          <w:rFonts w:asciiTheme="majorBidi" w:hAnsiTheme="majorBidi" w:cstheme="majorBidi"/>
          <w:sz w:val="24"/>
          <w:szCs w:val="24"/>
        </w:rPr>
        <w:t xml:space="preserve"> tight fitting clothing.</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5-Avoid </w:t>
      </w:r>
      <w:proofErr w:type="gramStart"/>
      <w:r w:rsidRPr="00F42DB7">
        <w:rPr>
          <w:rFonts w:asciiTheme="majorBidi" w:hAnsiTheme="majorBidi" w:cstheme="majorBidi"/>
          <w:sz w:val="24"/>
          <w:szCs w:val="24"/>
        </w:rPr>
        <w:t>smoking ,</w:t>
      </w:r>
      <w:proofErr w:type="gramEnd"/>
      <w:r w:rsidRPr="00F42DB7">
        <w:rPr>
          <w:rFonts w:asciiTheme="majorBidi" w:hAnsiTheme="majorBidi" w:cstheme="majorBidi"/>
          <w:sz w:val="24"/>
          <w:szCs w:val="24"/>
        </w:rPr>
        <w:t xml:space="preserve"> alcohol, caffeine and foods that exacerbate symptoms of GERD.</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6-Weight reduction should be advised.</w:t>
      </w:r>
    </w:p>
    <w:p w:rsidR="00997F84" w:rsidRPr="003F1511"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3F151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3F1511">
        <w:rPr>
          <w:rFonts w:asciiTheme="majorBidi" w:hAnsiTheme="majorBidi" w:cstheme="majorBidi"/>
          <w:b/>
          <w:bCs/>
          <w:i/>
          <w:iCs/>
          <w:sz w:val="24"/>
          <w:szCs w:val="24"/>
        </w:rPr>
        <w:t xml:space="preserve">B-pharmacological </w:t>
      </w:r>
      <w:proofErr w:type="gramStart"/>
      <w:r w:rsidRPr="003F1511">
        <w:rPr>
          <w:rFonts w:asciiTheme="majorBidi" w:hAnsiTheme="majorBidi" w:cstheme="majorBidi"/>
          <w:b/>
          <w:bCs/>
          <w:i/>
          <w:iCs/>
          <w:sz w:val="24"/>
          <w:szCs w:val="24"/>
        </w:rPr>
        <w:t>therapy :</w:t>
      </w:r>
      <w:proofErr w:type="gramEnd"/>
    </w:p>
    <w:p w:rsidR="00997F84" w:rsidRPr="00F42DB7"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sz w:val="24"/>
          <w:szCs w:val="24"/>
        </w:rPr>
      </w:pPr>
      <w:proofErr w:type="gramStart"/>
      <w:r w:rsidRPr="00F42DB7">
        <w:rPr>
          <w:rFonts w:asciiTheme="majorBidi" w:hAnsiTheme="majorBidi" w:cstheme="majorBidi"/>
          <w:i/>
          <w:iCs/>
          <w:sz w:val="24"/>
          <w:szCs w:val="24"/>
        </w:rPr>
        <w:t>Antacids:</w:t>
      </w:r>
      <w:proofErr w:type="gramEnd"/>
      <w:r w:rsidRPr="00F42DB7">
        <w:rPr>
          <w:rFonts w:asciiTheme="majorBidi" w:hAnsiTheme="majorBidi" w:cstheme="majorBidi"/>
          <w:i/>
          <w:iCs/>
          <w:sz w:val="24"/>
          <w:szCs w:val="24"/>
        </w:rPr>
        <w:t>(AL salts, Mg salts, Ca-carbonate, Na-bicarbonate,...):</w:t>
      </w:r>
    </w:p>
    <w:p w:rsidR="00997F84" w:rsidRPr="00F42DB7" w:rsidRDefault="00997F84" w:rsidP="00997F84">
      <w:pPr>
        <w:autoSpaceDE w:val="0"/>
        <w:autoSpaceDN w:val="0"/>
        <w:bidi w:val="0"/>
        <w:adjustRightInd w:val="0"/>
        <w:spacing w:after="0"/>
        <w:ind w:left="360"/>
        <w:jc w:val="both"/>
        <w:rPr>
          <w:rFonts w:asciiTheme="majorBidi" w:hAnsiTheme="majorBidi" w:cstheme="majorBidi"/>
          <w:sz w:val="24"/>
          <w:szCs w:val="24"/>
        </w:rPr>
      </w:pPr>
      <w:r w:rsidRPr="00F42DB7">
        <w:rPr>
          <w:rFonts w:asciiTheme="majorBidi" w:hAnsiTheme="majorBidi" w:cstheme="majorBidi"/>
          <w:sz w:val="24"/>
          <w:szCs w:val="24"/>
        </w:rPr>
        <w:t xml:space="preserve"> Practical points: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1-Best time for taking </w:t>
      </w:r>
      <w:proofErr w:type="gramStart"/>
      <w:r w:rsidRPr="00F42DB7">
        <w:rPr>
          <w:rFonts w:asciiTheme="majorBidi" w:hAnsiTheme="majorBidi" w:cstheme="majorBidi"/>
          <w:sz w:val="24"/>
          <w:szCs w:val="24"/>
        </w:rPr>
        <w:t>Antacids(</w:t>
      </w:r>
      <w:proofErr w:type="gramEnd"/>
      <w:r w:rsidRPr="00F42DB7">
        <w:rPr>
          <w:rFonts w:asciiTheme="majorBidi" w:hAnsiTheme="majorBidi" w:cstheme="majorBidi"/>
          <w:sz w:val="24"/>
          <w:szCs w:val="24"/>
        </w:rPr>
        <w:t>U'3):</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Antacids preferably taken after food by about 1 </w:t>
      </w:r>
      <w:proofErr w:type="gramStart"/>
      <w:r w:rsidRPr="00F42DB7">
        <w:rPr>
          <w:rFonts w:asciiTheme="majorBidi" w:hAnsiTheme="majorBidi" w:cstheme="majorBidi"/>
          <w:sz w:val="24"/>
          <w:szCs w:val="24"/>
        </w:rPr>
        <w:t>hour(</w:t>
      </w:r>
      <w:proofErr w:type="gramEnd"/>
      <w:r w:rsidRPr="00F42DB7">
        <w:rPr>
          <w:rFonts w:asciiTheme="majorBidi" w:hAnsiTheme="majorBidi" w:cstheme="majorBidi"/>
          <w:sz w:val="24"/>
          <w:szCs w:val="24"/>
        </w:rPr>
        <w:t>because gastric emptying is slowed by food thus antacids remain in the stomach for prolonged time—acts for about 3 hours), (taking antacids on an empty stomach ——rapidly emptied from the stomach —-</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*-short duration of </w:t>
      </w:r>
      <w:proofErr w:type="gramStart"/>
      <w:r w:rsidRPr="00F42DB7">
        <w:rPr>
          <w:rFonts w:asciiTheme="majorBidi" w:hAnsiTheme="majorBidi" w:cstheme="majorBidi"/>
          <w:sz w:val="24"/>
          <w:szCs w:val="24"/>
        </w:rPr>
        <w:t>action(</w:t>
      </w:r>
      <w:proofErr w:type="gramEnd"/>
      <w:r w:rsidRPr="00F42DB7">
        <w:rPr>
          <w:rFonts w:asciiTheme="majorBidi" w:hAnsiTheme="majorBidi" w:cstheme="majorBidi"/>
          <w:sz w:val="24"/>
          <w:szCs w:val="24"/>
        </w:rPr>
        <w:t>&lt; 1 hour)).</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2-Dosage form:</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*Antacid suspensions are more effective and work more quickly than tablets </w:t>
      </w:r>
      <w:proofErr w:type="gramStart"/>
      <w:r w:rsidRPr="00F42DB7">
        <w:rPr>
          <w:rFonts w:asciiTheme="majorBidi" w:hAnsiTheme="majorBidi" w:cstheme="majorBidi"/>
          <w:sz w:val="24"/>
          <w:szCs w:val="24"/>
        </w:rPr>
        <w:t>( of</w:t>
      </w:r>
      <w:proofErr w:type="gramEnd"/>
      <w:r w:rsidRPr="00F42DB7">
        <w:rPr>
          <w:rFonts w:asciiTheme="majorBidi" w:hAnsiTheme="majorBidi" w:cstheme="majorBidi"/>
          <w:sz w:val="24"/>
          <w:szCs w:val="24"/>
        </w:rPr>
        <w:t xml:space="preserve"> the same type and quantity).</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*Patient should be instructed to chew the tablets thoroughly followed by a full glass of water to ensure maximum therapeutic effect.</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lastRenderedPageBreak/>
        <w:t>*Tablet antacid may be taken during a day at the work while suspension is taken at home.</w:t>
      </w:r>
    </w:p>
    <w:p w:rsidR="00997F84" w:rsidRPr="00F42DB7" w:rsidRDefault="00997F84" w:rsidP="00997F84">
      <w:pPr>
        <w:autoSpaceDE w:val="0"/>
        <w:autoSpaceDN w:val="0"/>
        <w:bidi w:val="0"/>
        <w:adjustRightInd w:val="0"/>
        <w:spacing w:after="0"/>
        <w:jc w:val="both"/>
        <w:rPr>
          <w:rFonts w:asciiTheme="majorBidi" w:hAnsiTheme="majorBidi" w:cstheme="majorBidi"/>
          <w:i/>
          <w:iCs/>
          <w:sz w:val="24"/>
          <w:szCs w:val="24"/>
          <w:u w:val="single"/>
        </w:rPr>
      </w:pPr>
      <w:r w:rsidRPr="00F42DB7">
        <w:rPr>
          <w:rFonts w:asciiTheme="majorBidi" w:hAnsiTheme="majorBidi" w:cstheme="majorBidi"/>
          <w:i/>
          <w:iCs/>
          <w:sz w:val="24"/>
          <w:szCs w:val="24"/>
          <w:u w:val="single"/>
        </w:rPr>
        <w:t>Interactions: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A-Antacids can affect the absorption of a no. of drugs </w:t>
      </w:r>
      <w:proofErr w:type="gramStart"/>
      <w:r w:rsidRPr="00F42DB7">
        <w:rPr>
          <w:rFonts w:asciiTheme="majorBidi" w:hAnsiTheme="majorBidi" w:cstheme="majorBidi"/>
          <w:sz w:val="24"/>
          <w:szCs w:val="24"/>
        </w:rPr>
        <w:t>( via</w:t>
      </w:r>
      <w:proofErr w:type="gramEnd"/>
      <w:r w:rsidRPr="00F42DB7">
        <w:rPr>
          <w:rFonts w:asciiTheme="majorBidi" w:hAnsiTheme="majorBidi" w:cstheme="majorBidi"/>
          <w:sz w:val="24"/>
          <w:szCs w:val="24"/>
        </w:rPr>
        <w:t xml:space="preserve"> </w:t>
      </w:r>
      <w:proofErr w:type="spellStart"/>
      <w:r w:rsidRPr="00F42DB7">
        <w:rPr>
          <w:rFonts w:asciiTheme="majorBidi" w:hAnsiTheme="majorBidi" w:cstheme="majorBidi"/>
          <w:sz w:val="24"/>
          <w:szCs w:val="24"/>
        </w:rPr>
        <w:t>chelation</w:t>
      </w:r>
      <w:proofErr w:type="spellEnd"/>
      <w:r w:rsidRPr="00F42DB7">
        <w:rPr>
          <w:rFonts w:asciiTheme="majorBidi" w:hAnsiTheme="majorBidi" w:cstheme="majorBidi"/>
          <w:sz w:val="24"/>
          <w:szCs w:val="24"/>
        </w:rPr>
        <w:t xml:space="preserve"> and adsorption) and the majority of these interactions are easily overcome by leaving a minimum gap of ( 1-2) hours between the doses of each drug(3).</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Note: exception of this rule is antacids-</w:t>
      </w:r>
      <w:proofErr w:type="spellStart"/>
      <w:r w:rsidRPr="00F42DB7">
        <w:rPr>
          <w:rFonts w:asciiTheme="majorBidi" w:hAnsiTheme="majorBidi" w:cstheme="majorBidi"/>
          <w:sz w:val="24"/>
          <w:szCs w:val="24"/>
        </w:rPr>
        <w:t>quinolons</w:t>
      </w:r>
      <w:proofErr w:type="spellEnd"/>
      <w:r w:rsidRPr="00F42DB7">
        <w:rPr>
          <w:rFonts w:asciiTheme="majorBidi" w:hAnsiTheme="majorBidi" w:cstheme="majorBidi"/>
          <w:sz w:val="24"/>
          <w:szCs w:val="24"/>
        </w:rPr>
        <w:t xml:space="preserve"> antibiotics interaction: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If </w:t>
      </w:r>
      <w:proofErr w:type="spellStart"/>
      <w:r w:rsidRPr="00F42DB7">
        <w:rPr>
          <w:rFonts w:asciiTheme="majorBidi" w:hAnsiTheme="majorBidi" w:cstheme="majorBidi"/>
          <w:sz w:val="24"/>
          <w:szCs w:val="24"/>
        </w:rPr>
        <w:t>quinolons</w:t>
      </w:r>
      <w:proofErr w:type="spellEnd"/>
      <w:r w:rsidRPr="00F42DB7">
        <w:rPr>
          <w:rFonts w:asciiTheme="majorBidi" w:hAnsiTheme="majorBidi" w:cstheme="majorBidi"/>
          <w:sz w:val="24"/>
          <w:szCs w:val="24"/>
        </w:rPr>
        <w:t xml:space="preserve"> taken 1st —————take antacids at least 2 hours after </w:t>
      </w:r>
      <w:proofErr w:type="spellStart"/>
      <w:r w:rsidRPr="00F42DB7">
        <w:rPr>
          <w:rFonts w:asciiTheme="majorBidi" w:hAnsiTheme="majorBidi" w:cstheme="majorBidi"/>
          <w:sz w:val="24"/>
          <w:szCs w:val="24"/>
        </w:rPr>
        <w:t>quinolons</w:t>
      </w:r>
      <w:proofErr w:type="spellEnd"/>
      <w:r w:rsidRPr="00F42DB7">
        <w:rPr>
          <w:rFonts w:asciiTheme="majorBidi" w:hAnsiTheme="majorBidi" w:cstheme="majorBidi"/>
          <w:sz w:val="24"/>
          <w:szCs w:val="24"/>
        </w:rPr>
        <w:t xml:space="preserve"> If antacids taken 1st—————take </w:t>
      </w:r>
      <w:proofErr w:type="spellStart"/>
      <w:r w:rsidRPr="00F42DB7">
        <w:rPr>
          <w:rFonts w:asciiTheme="majorBidi" w:hAnsiTheme="majorBidi" w:cstheme="majorBidi"/>
          <w:sz w:val="24"/>
          <w:szCs w:val="24"/>
        </w:rPr>
        <w:t>quinolons</w:t>
      </w:r>
      <w:proofErr w:type="spellEnd"/>
      <w:r w:rsidRPr="00F42DB7">
        <w:rPr>
          <w:rFonts w:asciiTheme="majorBidi" w:hAnsiTheme="majorBidi" w:cstheme="majorBidi"/>
          <w:sz w:val="24"/>
          <w:szCs w:val="24"/>
        </w:rPr>
        <w:t xml:space="preserve"> at least 4 hours after antacids B-antacids ———increase the PH of the stomach————cause a premature release of enteric coated tablets or granules in the stomach rather than the intestine.</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i/>
          <w:iCs/>
          <w:sz w:val="24"/>
          <w:szCs w:val="24"/>
          <w:u w:val="single"/>
        </w:rPr>
        <w:t xml:space="preserve">Use of antacids during </w:t>
      </w:r>
      <w:proofErr w:type="spellStart"/>
      <w:r w:rsidRPr="00F42DB7">
        <w:rPr>
          <w:rFonts w:asciiTheme="majorBidi" w:hAnsiTheme="majorBidi" w:cstheme="majorBidi"/>
          <w:i/>
          <w:iCs/>
          <w:sz w:val="24"/>
          <w:szCs w:val="24"/>
          <w:u w:val="single"/>
        </w:rPr>
        <w:t>pregnancv</w:t>
      </w:r>
      <w:proofErr w:type="spellEnd"/>
      <w:r w:rsidRPr="00F42DB7">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Heartburn is common during the pregnancy especially in the 3rd </w:t>
      </w:r>
      <w:proofErr w:type="gramStart"/>
      <w:r w:rsidRPr="00F42DB7">
        <w:rPr>
          <w:rFonts w:asciiTheme="majorBidi" w:hAnsiTheme="majorBidi" w:cstheme="majorBidi"/>
          <w:sz w:val="24"/>
          <w:szCs w:val="24"/>
        </w:rPr>
        <w:t>trimester .</w:t>
      </w:r>
      <w:proofErr w:type="gramEnd"/>
      <w:r w:rsidRPr="00F42DB7">
        <w:rPr>
          <w:rFonts w:asciiTheme="majorBidi" w:hAnsiTheme="majorBidi" w:cstheme="majorBidi"/>
          <w:sz w:val="24"/>
          <w:szCs w:val="24"/>
        </w:rPr>
        <w:t xml:space="preserve"> Antacids are generally considered safe during pregnancy but its best to avoid sod. </w:t>
      </w:r>
      <w:proofErr w:type="gramStart"/>
      <w:r w:rsidRPr="00F42DB7">
        <w:rPr>
          <w:rFonts w:asciiTheme="majorBidi" w:hAnsiTheme="majorBidi" w:cstheme="majorBidi"/>
          <w:sz w:val="24"/>
          <w:szCs w:val="24"/>
        </w:rPr>
        <w:t>bicarbonate</w:t>
      </w:r>
      <w:proofErr w:type="gramEnd"/>
      <w:r w:rsidRPr="00F42DB7">
        <w:rPr>
          <w:rFonts w:asciiTheme="majorBidi" w:hAnsiTheme="majorBidi" w:cstheme="majorBidi"/>
          <w:sz w:val="24"/>
          <w:szCs w:val="24"/>
        </w:rPr>
        <w:t xml:space="preserve"> because of the risk of sodium loading leading to edema and weight gain .</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i/>
          <w:iCs/>
          <w:sz w:val="24"/>
          <w:szCs w:val="24"/>
          <w:u w:val="single"/>
        </w:rPr>
      </w:pPr>
      <w:r w:rsidRPr="00F42DB7">
        <w:rPr>
          <w:rFonts w:asciiTheme="majorBidi" w:hAnsiTheme="majorBidi" w:cstheme="majorBidi"/>
          <w:i/>
          <w:iCs/>
          <w:sz w:val="24"/>
          <w:szCs w:val="24"/>
          <w:u w:val="single"/>
        </w:rPr>
        <w:t>Side effects of antacids: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A-    AL-containing antacids tend to be constipating</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Mg- containing antacids tend to osmotic diarrhea and are useful in patients who are slightly constipated.</w:t>
      </w:r>
      <w:r>
        <w:rPr>
          <w:rFonts w:asciiTheme="majorBidi" w:hAnsiTheme="majorBidi" w:cstheme="majorBidi"/>
          <w:sz w:val="24"/>
          <w:szCs w:val="24"/>
        </w:rPr>
        <w:t xml:space="preserve"> </w:t>
      </w:r>
      <w:r w:rsidRPr="00F42DB7">
        <w:rPr>
          <w:rFonts w:asciiTheme="majorBidi" w:hAnsiTheme="majorBidi" w:cstheme="majorBidi"/>
          <w:sz w:val="24"/>
          <w:szCs w:val="24"/>
        </w:rPr>
        <w:t>Thus combination products of AL and Mg salts cause minimum bowel disturbances.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B-    Antacids containing sod. Bicarbonate should be avoided in patients if sodium intake should be restricted (e.g. in patient with CHF, hypertension</w:t>
      </w:r>
      <w:proofErr w:type="gramStart"/>
      <w:r w:rsidRPr="00F42DB7">
        <w:rPr>
          <w:rFonts w:asciiTheme="majorBidi" w:hAnsiTheme="majorBidi" w:cstheme="majorBidi"/>
          <w:sz w:val="24"/>
          <w:szCs w:val="24"/>
        </w:rPr>
        <w:t>,..!..</w:t>
      </w:r>
      <w:proofErr w:type="gramEnd"/>
      <w:r w:rsidRPr="00F42DB7">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Histamine 2 receptor antagonists (H2RA):</w:t>
      </w: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sz w:val="24"/>
          <w:szCs w:val="24"/>
        </w:rPr>
        <w:t xml:space="preserve"> </w:t>
      </w:r>
      <w:r w:rsidRPr="00F42DB7">
        <w:rPr>
          <w:rFonts w:asciiTheme="majorBidi" w:hAnsiTheme="majorBidi" w:cstheme="majorBidi"/>
          <w:i/>
          <w:iCs/>
          <w:sz w:val="24"/>
          <w:szCs w:val="24"/>
        </w:rPr>
        <w:t>The patients: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OTC use of H2RA is restricted to adults and children over the age of 16 </w:t>
      </w:r>
      <w:proofErr w:type="gramStart"/>
      <w:r w:rsidRPr="00F42DB7">
        <w:rPr>
          <w:rFonts w:asciiTheme="majorBidi" w:hAnsiTheme="majorBidi" w:cstheme="majorBidi"/>
          <w:sz w:val="24"/>
          <w:szCs w:val="24"/>
        </w:rPr>
        <w:t>years(</w:t>
      </w:r>
      <w:proofErr w:type="gramEnd"/>
      <w:r w:rsidRPr="00F42DB7">
        <w:rPr>
          <w:rFonts w:asciiTheme="majorBidi" w:hAnsiTheme="majorBidi" w:cstheme="majorBidi"/>
          <w:sz w:val="24"/>
          <w:szCs w:val="24"/>
        </w:rPr>
        <w:t>3'4)</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.They </w:t>
      </w:r>
      <w:proofErr w:type="spellStart"/>
      <w:r w:rsidRPr="00F42DB7">
        <w:rPr>
          <w:rFonts w:asciiTheme="majorBidi" w:hAnsiTheme="majorBidi" w:cstheme="majorBidi"/>
          <w:sz w:val="24"/>
          <w:szCs w:val="24"/>
        </w:rPr>
        <w:t>can not</w:t>
      </w:r>
      <w:proofErr w:type="spellEnd"/>
      <w:r w:rsidRPr="00F42DB7">
        <w:rPr>
          <w:rFonts w:asciiTheme="majorBidi" w:hAnsiTheme="majorBidi" w:cstheme="majorBidi"/>
          <w:sz w:val="24"/>
          <w:szCs w:val="24"/>
        </w:rPr>
        <w:t xml:space="preserve"> be given (as an OTC) to pregnant women.</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When to take H2RA (regarding OTC use for GERD only):</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Patient can take 1 tablet when symptoms </w:t>
      </w:r>
      <w:proofErr w:type="gramStart"/>
      <w:r w:rsidRPr="00F42DB7">
        <w:rPr>
          <w:rFonts w:asciiTheme="majorBidi" w:hAnsiTheme="majorBidi" w:cstheme="majorBidi"/>
          <w:sz w:val="24"/>
          <w:szCs w:val="24"/>
        </w:rPr>
        <w:t>occur(</w:t>
      </w:r>
      <w:proofErr w:type="gramEnd"/>
      <w:r w:rsidRPr="00F42DB7">
        <w:rPr>
          <w:rFonts w:asciiTheme="majorBidi" w:hAnsiTheme="majorBidi" w:cstheme="majorBidi"/>
          <w:sz w:val="24"/>
          <w:szCs w:val="24"/>
        </w:rPr>
        <w:t>2), but when food is known to</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F42DB7">
        <w:rPr>
          <w:rFonts w:asciiTheme="majorBidi" w:hAnsiTheme="majorBidi" w:cstheme="majorBidi"/>
          <w:sz w:val="24"/>
          <w:szCs w:val="24"/>
        </w:rPr>
        <w:t>precipitate</w:t>
      </w:r>
      <w:proofErr w:type="gramEnd"/>
      <w:r w:rsidRPr="00F42DB7">
        <w:rPr>
          <w:rFonts w:asciiTheme="majorBidi" w:hAnsiTheme="majorBidi" w:cstheme="majorBidi"/>
          <w:sz w:val="24"/>
          <w:szCs w:val="24"/>
        </w:rPr>
        <w:t xml:space="preserve"> symptoms, H2RA should be taken an hour before food.</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Duration for OTC H2RA:</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OTC use of H2RA is restricted for short -time use only </w:t>
      </w:r>
      <w:proofErr w:type="gramStart"/>
      <w:r w:rsidRPr="00F42DB7">
        <w:rPr>
          <w:rFonts w:asciiTheme="majorBidi" w:hAnsiTheme="majorBidi" w:cstheme="majorBidi"/>
          <w:sz w:val="24"/>
          <w:szCs w:val="24"/>
        </w:rPr>
        <w:t>( not</w:t>
      </w:r>
      <w:proofErr w:type="gramEnd"/>
      <w:r w:rsidRPr="00F42DB7">
        <w:rPr>
          <w:rFonts w:asciiTheme="majorBidi" w:hAnsiTheme="majorBidi" w:cstheme="majorBidi"/>
          <w:sz w:val="24"/>
          <w:szCs w:val="24"/>
        </w:rPr>
        <w:t xml:space="preserve"> more than 2 weeks)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8"/>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t>Drug-drug interaction for H2RA;</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Of the </w:t>
      </w:r>
      <w:proofErr w:type="gramStart"/>
      <w:r w:rsidRPr="00F42DB7">
        <w:rPr>
          <w:rFonts w:asciiTheme="majorBidi" w:hAnsiTheme="majorBidi" w:cstheme="majorBidi"/>
          <w:sz w:val="24"/>
          <w:szCs w:val="24"/>
        </w:rPr>
        <w:t>H2RA ,</w:t>
      </w:r>
      <w:proofErr w:type="gramEnd"/>
      <w:r w:rsidRPr="00F42DB7">
        <w:rPr>
          <w:rFonts w:asciiTheme="majorBidi" w:hAnsiTheme="majorBidi" w:cstheme="majorBidi"/>
          <w:sz w:val="24"/>
          <w:szCs w:val="24"/>
        </w:rPr>
        <w:t xml:space="preserve"> </w:t>
      </w:r>
      <w:proofErr w:type="spellStart"/>
      <w:r w:rsidRPr="00F42DB7">
        <w:rPr>
          <w:rFonts w:asciiTheme="majorBidi" w:hAnsiTheme="majorBidi" w:cstheme="majorBidi"/>
          <w:sz w:val="24"/>
          <w:szCs w:val="24"/>
        </w:rPr>
        <w:t>cimetidine</w:t>
      </w:r>
      <w:proofErr w:type="spellEnd"/>
      <w:r w:rsidRPr="00F42DB7">
        <w:rPr>
          <w:rFonts w:asciiTheme="majorBidi" w:hAnsiTheme="majorBidi" w:cstheme="majorBidi"/>
          <w:sz w:val="24"/>
          <w:szCs w:val="24"/>
        </w:rPr>
        <w:t xml:space="preserve"> (enzyme inhibitor) has the greatest potential to</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F42DB7">
        <w:rPr>
          <w:rFonts w:asciiTheme="majorBidi" w:hAnsiTheme="majorBidi" w:cstheme="majorBidi"/>
          <w:sz w:val="24"/>
          <w:szCs w:val="24"/>
        </w:rPr>
        <w:t>interact</w:t>
      </w:r>
      <w:proofErr w:type="gramEnd"/>
      <w:r w:rsidRPr="00F42DB7">
        <w:rPr>
          <w:rFonts w:asciiTheme="majorBidi" w:hAnsiTheme="majorBidi" w:cstheme="majorBidi"/>
          <w:sz w:val="24"/>
          <w:szCs w:val="24"/>
        </w:rPr>
        <w:t xml:space="preserve"> with other drugs(1), including </w:t>
      </w:r>
      <w:proofErr w:type="spellStart"/>
      <w:r w:rsidRPr="00F42DB7">
        <w:rPr>
          <w:rFonts w:asciiTheme="majorBidi" w:hAnsiTheme="majorBidi" w:cstheme="majorBidi"/>
          <w:sz w:val="24"/>
          <w:szCs w:val="24"/>
        </w:rPr>
        <w:t>theophylline</w:t>
      </w:r>
      <w:proofErr w:type="spellEnd"/>
      <w:r w:rsidRPr="00F42DB7">
        <w:rPr>
          <w:rFonts w:asciiTheme="majorBidi" w:hAnsiTheme="majorBidi" w:cstheme="majorBidi"/>
          <w:sz w:val="24"/>
          <w:szCs w:val="24"/>
        </w:rPr>
        <w:t xml:space="preserve"> resulting in toxic level of</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roofErr w:type="spellStart"/>
      <w:proofErr w:type="gramStart"/>
      <w:r w:rsidRPr="00F42DB7">
        <w:rPr>
          <w:rFonts w:asciiTheme="majorBidi" w:hAnsiTheme="majorBidi" w:cstheme="majorBidi"/>
          <w:sz w:val="24"/>
          <w:szCs w:val="24"/>
        </w:rPr>
        <w:t>theophylline</w:t>
      </w:r>
      <w:proofErr w:type="spellEnd"/>
      <w:proofErr w:type="gramEnd"/>
      <w:r w:rsidRPr="00F42DB7">
        <w:rPr>
          <w:rFonts w:asciiTheme="majorBidi" w:hAnsiTheme="majorBidi" w:cstheme="majorBidi"/>
          <w:sz w:val="24"/>
          <w:szCs w:val="24"/>
        </w:rPr>
        <w:t xml:space="preserve">. Other important concurrent drugs to avoid are </w:t>
      </w:r>
      <w:proofErr w:type="spellStart"/>
      <w:r w:rsidRPr="00F42DB7">
        <w:rPr>
          <w:rFonts w:asciiTheme="majorBidi" w:hAnsiTheme="majorBidi" w:cstheme="majorBidi"/>
          <w:sz w:val="24"/>
          <w:szCs w:val="24"/>
        </w:rPr>
        <w:t>warfarin</w:t>
      </w:r>
      <w:proofErr w:type="spellEnd"/>
      <w:r w:rsidRPr="00F42DB7">
        <w:rPr>
          <w:rFonts w:asciiTheme="majorBidi" w:hAnsiTheme="majorBidi" w:cstheme="majorBidi"/>
          <w:sz w:val="24"/>
          <w:szCs w:val="24"/>
        </w:rPr>
        <w:t>, and</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spellStart"/>
      <w:proofErr w:type="gramStart"/>
      <w:r w:rsidRPr="00F42DB7">
        <w:rPr>
          <w:rFonts w:asciiTheme="majorBidi" w:hAnsiTheme="majorBidi" w:cstheme="majorBidi"/>
          <w:sz w:val="24"/>
          <w:szCs w:val="24"/>
        </w:rPr>
        <w:t>phenytoin</w:t>
      </w:r>
      <w:proofErr w:type="spellEnd"/>
      <w:proofErr w:type="gramEnd"/>
      <w:r w:rsidRPr="00F42DB7">
        <w:rPr>
          <w:rFonts w:asciiTheme="majorBidi" w:hAnsiTheme="majorBidi" w:cstheme="majorBidi"/>
          <w:sz w:val="24"/>
          <w:szCs w:val="24"/>
        </w:rPr>
        <w:t>.</w:t>
      </w:r>
      <w:r>
        <w:rPr>
          <w:rFonts w:asciiTheme="majorBidi" w:hAnsiTheme="majorBidi" w:cstheme="majorBidi"/>
          <w:sz w:val="24"/>
          <w:szCs w:val="24"/>
        </w:rPr>
        <w:t xml:space="preserve"> </w:t>
      </w:r>
      <w:r w:rsidRPr="00F42DB7">
        <w:rPr>
          <w:rFonts w:asciiTheme="majorBidi" w:hAnsiTheme="majorBidi" w:cstheme="majorBidi"/>
          <w:sz w:val="24"/>
          <w:szCs w:val="24"/>
        </w:rPr>
        <w:t>Other H2RA do not affect hepatic enzyme significantly and do not inhibit the</w:t>
      </w:r>
      <w:r>
        <w:rPr>
          <w:rFonts w:asciiTheme="majorBidi" w:hAnsiTheme="majorBidi" w:cstheme="majorBidi"/>
          <w:sz w:val="24"/>
          <w:szCs w:val="24"/>
        </w:rPr>
        <w:t xml:space="preserve"> </w:t>
      </w:r>
      <w:r w:rsidRPr="00F42DB7">
        <w:rPr>
          <w:rFonts w:asciiTheme="majorBidi" w:hAnsiTheme="majorBidi" w:cstheme="majorBidi"/>
          <w:sz w:val="24"/>
          <w:szCs w:val="24"/>
        </w:rPr>
        <w:t>metabolism of other drugs.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i/>
          <w:iCs/>
          <w:sz w:val="24"/>
          <w:szCs w:val="24"/>
        </w:rPr>
      </w:pPr>
      <w:r w:rsidRPr="00F42DB7">
        <w:rPr>
          <w:rFonts w:asciiTheme="majorBidi" w:hAnsiTheme="majorBidi" w:cstheme="majorBidi"/>
          <w:i/>
          <w:iCs/>
          <w:sz w:val="24"/>
          <w:szCs w:val="24"/>
        </w:rPr>
        <w:lastRenderedPageBreak/>
        <w:t xml:space="preserve">Alginates( </w:t>
      </w:r>
      <w:proofErr w:type="spellStart"/>
      <w:r w:rsidRPr="00F42DB7">
        <w:rPr>
          <w:rFonts w:asciiTheme="majorBidi" w:hAnsiTheme="majorBidi" w:cstheme="majorBidi"/>
          <w:i/>
          <w:iCs/>
          <w:sz w:val="24"/>
          <w:szCs w:val="24"/>
        </w:rPr>
        <w:t>Gaviscon</w:t>
      </w:r>
      <w:proofErr w:type="spellEnd"/>
      <w:r w:rsidRPr="00F42DB7">
        <w:rPr>
          <w:rFonts w:asciiTheme="majorBidi" w:hAnsiTheme="majorBidi" w:cstheme="majorBidi"/>
          <w:i/>
          <w:iCs/>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Alginate-containing Antacids form a sponge -like matrix that float on the top of the stomach contents, so when reflux occurs , alginate rather than acids will be refluxed </w:t>
      </w:r>
      <w:proofErr w:type="spellStart"/>
      <w:r w:rsidRPr="00F42DB7">
        <w:rPr>
          <w:rFonts w:asciiTheme="majorBidi" w:hAnsiTheme="majorBidi" w:cstheme="majorBidi"/>
          <w:sz w:val="24"/>
          <w:szCs w:val="24"/>
        </w:rPr>
        <w:t>ands</w:t>
      </w:r>
      <w:proofErr w:type="spellEnd"/>
      <w:r w:rsidRPr="00F42DB7">
        <w:rPr>
          <w:rFonts w:asciiTheme="majorBidi" w:hAnsiTheme="majorBidi" w:cstheme="majorBidi"/>
          <w:sz w:val="24"/>
          <w:szCs w:val="24"/>
        </w:rPr>
        <w:t xml:space="preserve"> irritation is minimized.</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F42DB7">
        <w:rPr>
          <w:rFonts w:asciiTheme="majorBidi" w:hAnsiTheme="majorBidi" w:cstheme="majorBidi"/>
          <w:b/>
          <w:bCs/>
          <w:i/>
          <w:iCs/>
          <w:sz w:val="24"/>
          <w:szCs w:val="24"/>
        </w:rPr>
        <w:t>Practical points: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1-They are best given after each main meal and before </w:t>
      </w:r>
      <w:proofErr w:type="gramStart"/>
      <w:r w:rsidRPr="00F42DB7">
        <w:rPr>
          <w:rFonts w:asciiTheme="majorBidi" w:hAnsiTheme="majorBidi" w:cstheme="majorBidi"/>
          <w:sz w:val="24"/>
          <w:szCs w:val="24"/>
        </w:rPr>
        <w:t>bedtime(</w:t>
      </w:r>
      <w:proofErr w:type="gramEnd"/>
      <w:r w:rsidRPr="00F42DB7">
        <w:rPr>
          <w:rFonts w:asciiTheme="majorBidi" w:hAnsiTheme="majorBidi" w:cstheme="majorBidi"/>
          <w:sz w:val="24"/>
          <w:szCs w:val="24"/>
        </w:rPr>
        <w:t>3&gt;5), although they can be taken on as needed basis.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2-Tablets must be chewed and followed by </w:t>
      </w:r>
      <w:proofErr w:type="gramStart"/>
      <w:r w:rsidRPr="00F42DB7">
        <w:rPr>
          <w:rFonts w:asciiTheme="majorBidi" w:hAnsiTheme="majorBidi" w:cstheme="majorBidi"/>
          <w:sz w:val="24"/>
          <w:szCs w:val="24"/>
        </w:rPr>
        <w:t>a full</w:t>
      </w:r>
      <w:proofErr w:type="gramEnd"/>
      <w:r w:rsidRPr="00F42DB7">
        <w:rPr>
          <w:rFonts w:asciiTheme="majorBidi" w:hAnsiTheme="majorBidi" w:cstheme="majorBidi"/>
          <w:sz w:val="24"/>
          <w:szCs w:val="24"/>
        </w:rPr>
        <w:t xml:space="preserve"> glass </w:t>
      </w:r>
      <w:proofErr w:type="spellStart"/>
      <w:r w:rsidRPr="00F42DB7">
        <w:rPr>
          <w:rFonts w:asciiTheme="majorBidi" w:hAnsiTheme="majorBidi" w:cstheme="majorBidi"/>
          <w:sz w:val="24"/>
          <w:szCs w:val="24"/>
        </w:rPr>
        <w:t>oaf</w:t>
      </w:r>
      <w:proofErr w:type="spellEnd"/>
      <w:r w:rsidRPr="00F42DB7">
        <w:rPr>
          <w:rFonts w:asciiTheme="majorBidi" w:hAnsiTheme="majorBidi" w:cstheme="majorBidi"/>
          <w:sz w:val="24"/>
          <w:szCs w:val="24"/>
        </w:rPr>
        <w:t xml:space="preserve"> water so that foam can float on water in the stomach.</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3-Alginate </w:t>
      </w:r>
      <w:proofErr w:type="spellStart"/>
      <w:r w:rsidRPr="00F42DB7">
        <w:rPr>
          <w:rFonts w:asciiTheme="majorBidi" w:hAnsiTheme="majorBidi" w:cstheme="majorBidi"/>
          <w:sz w:val="24"/>
          <w:szCs w:val="24"/>
        </w:rPr>
        <w:t>worl^when</w:t>
      </w:r>
      <w:proofErr w:type="spellEnd"/>
      <w:r w:rsidRPr="00F42DB7">
        <w:rPr>
          <w:rFonts w:asciiTheme="majorBidi" w:hAnsiTheme="majorBidi" w:cstheme="majorBidi"/>
          <w:sz w:val="24"/>
          <w:szCs w:val="24"/>
        </w:rPr>
        <w:t xml:space="preserve"> the patient in the upright position </w:t>
      </w:r>
      <w:proofErr w:type="gramStart"/>
      <w:r w:rsidRPr="00F42DB7">
        <w:rPr>
          <w:rFonts w:asciiTheme="majorBidi" w:hAnsiTheme="majorBidi" w:cstheme="majorBidi"/>
          <w:sz w:val="24"/>
          <w:szCs w:val="24"/>
        </w:rPr>
        <w:t>and ,</w:t>
      </w:r>
      <w:proofErr w:type="gramEnd"/>
      <w:r w:rsidRPr="00F42DB7">
        <w:rPr>
          <w:rFonts w:asciiTheme="majorBidi" w:hAnsiTheme="majorBidi" w:cstheme="majorBidi"/>
          <w:sz w:val="24"/>
          <w:szCs w:val="24"/>
        </w:rPr>
        <w:t xml:space="preserve"> therefore, must not be taken just before lying down.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4-they can be given in pregnancy.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B356E" w:rsidRDefault="00997F84" w:rsidP="00997F84">
      <w:pPr>
        <w:pStyle w:val="ListParagraph"/>
        <w:numPr>
          <w:ilvl w:val="0"/>
          <w:numId w:val="87"/>
        </w:numPr>
        <w:autoSpaceDE w:val="0"/>
        <w:autoSpaceDN w:val="0"/>
        <w:bidi w:val="0"/>
        <w:adjustRightInd w:val="0"/>
        <w:spacing w:after="0"/>
        <w:jc w:val="both"/>
        <w:rPr>
          <w:rFonts w:asciiTheme="majorBidi" w:hAnsiTheme="majorBidi" w:cstheme="majorBidi"/>
          <w:i/>
          <w:iCs/>
          <w:sz w:val="24"/>
          <w:szCs w:val="24"/>
        </w:rPr>
      </w:pPr>
      <w:r w:rsidRPr="00FB356E">
        <w:rPr>
          <w:rFonts w:asciiTheme="majorBidi" w:hAnsiTheme="majorBidi" w:cstheme="majorBidi"/>
          <w:i/>
          <w:iCs/>
          <w:sz w:val="24"/>
          <w:szCs w:val="24"/>
        </w:rPr>
        <w:t>Proton pump inhibitors(</w:t>
      </w:r>
      <w:proofErr w:type="spellStart"/>
      <w:r w:rsidRPr="00FB356E">
        <w:rPr>
          <w:rFonts w:asciiTheme="majorBidi" w:hAnsiTheme="majorBidi" w:cstheme="majorBidi"/>
          <w:i/>
          <w:iCs/>
          <w:sz w:val="24"/>
          <w:szCs w:val="24"/>
        </w:rPr>
        <w:t>omeprazole</w:t>
      </w:r>
      <w:proofErr w:type="spellEnd"/>
      <w:r w:rsidRPr="00FB356E">
        <w:rPr>
          <w:rFonts w:asciiTheme="majorBidi" w:hAnsiTheme="majorBidi" w:cstheme="majorBidi"/>
          <w:i/>
          <w:iCs/>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Following reclassification from prescription-only to pharmacy medicine status, </w:t>
      </w:r>
      <w:proofErr w:type="spellStart"/>
      <w:r w:rsidRPr="00F42DB7">
        <w:rPr>
          <w:rFonts w:asciiTheme="majorBidi" w:hAnsiTheme="majorBidi" w:cstheme="majorBidi"/>
          <w:sz w:val="24"/>
          <w:szCs w:val="24"/>
        </w:rPr>
        <w:t>omeprazole</w:t>
      </w:r>
      <w:proofErr w:type="spellEnd"/>
      <w:r w:rsidRPr="00F42DB7">
        <w:rPr>
          <w:rFonts w:asciiTheme="majorBidi" w:hAnsiTheme="majorBidi" w:cstheme="majorBidi"/>
          <w:sz w:val="24"/>
          <w:szCs w:val="24"/>
        </w:rPr>
        <w:t xml:space="preserve"> 10 mg is now available for sale over the counter for heartburn sufferers (18 years or over) who experience intermittent and relapsing symptoms.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B356E" w:rsidRDefault="00997F84" w:rsidP="00997F84">
      <w:pPr>
        <w:autoSpaceDE w:val="0"/>
        <w:autoSpaceDN w:val="0"/>
        <w:bidi w:val="0"/>
        <w:adjustRightInd w:val="0"/>
        <w:spacing w:after="0"/>
        <w:jc w:val="both"/>
        <w:rPr>
          <w:rFonts w:asciiTheme="majorBidi" w:hAnsiTheme="majorBidi" w:cstheme="majorBidi"/>
          <w:i/>
          <w:iCs/>
          <w:sz w:val="24"/>
          <w:szCs w:val="24"/>
          <w:u w:val="single"/>
        </w:rPr>
      </w:pPr>
      <w:r w:rsidRPr="00FB356E">
        <w:rPr>
          <w:rFonts w:asciiTheme="majorBidi" w:hAnsiTheme="majorBidi" w:cstheme="majorBidi"/>
          <w:i/>
          <w:iCs/>
          <w:sz w:val="24"/>
          <w:szCs w:val="24"/>
          <w:u w:val="single"/>
        </w:rPr>
        <w:t xml:space="preserve">How to take OTC </w:t>
      </w:r>
      <w:proofErr w:type="spellStart"/>
      <w:proofErr w:type="gramStart"/>
      <w:r w:rsidRPr="00FB356E">
        <w:rPr>
          <w:rFonts w:asciiTheme="majorBidi" w:hAnsiTheme="majorBidi" w:cstheme="majorBidi"/>
          <w:i/>
          <w:iCs/>
          <w:sz w:val="24"/>
          <w:szCs w:val="24"/>
          <w:u w:val="single"/>
        </w:rPr>
        <w:t>omeprazole</w:t>
      </w:r>
      <w:proofErr w:type="spellEnd"/>
      <w:r w:rsidRPr="00FB356E">
        <w:rPr>
          <w:rFonts w:asciiTheme="majorBidi" w:hAnsiTheme="majorBidi" w:cstheme="majorBidi"/>
          <w:i/>
          <w:iCs/>
          <w:sz w:val="24"/>
          <w:szCs w:val="24"/>
          <w:u w:val="single"/>
        </w:rPr>
        <w:t xml:space="preserve"> :</w:t>
      </w:r>
      <w:proofErr w:type="gramEnd"/>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 xml:space="preserve">1-Omeprazole is available over the counter as </w:t>
      </w:r>
      <w:proofErr w:type="gramStart"/>
      <w:r w:rsidRPr="00F42DB7">
        <w:rPr>
          <w:rFonts w:asciiTheme="majorBidi" w:hAnsiTheme="majorBidi" w:cstheme="majorBidi"/>
          <w:sz w:val="24"/>
          <w:szCs w:val="24"/>
        </w:rPr>
        <w:t>a</w:t>
      </w:r>
      <w:proofErr w:type="gramEnd"/>
      <w:r>
        <w:rPr>
          <w:rFonts w:asciiTheme="majorBidi" w:hAnsiTheme="majorBidi" w:cstheme="majorBidi"/>
          <w:sz w:val="24"/>
          <w:szCs w:val="24"/>
        </w:rPr>
        <w:t xml:space="preserve"> </w:t>
      </w:r>
      <w:r w:rsidRPr="00F42DB7">
        <w:rPr>
          <w:rFonts w:asciiTheme="majorBidi" w:hAnsiTheme="majorBidi" w:cstheme="majorBidi"/>
          <w:sz w:val="24"/>
          <w:szCs w:val="24"/>
        </w:rPr>
        <w:t>l</w:t>
      </w:r>
      <w:r>
        <w:rPr>
          <w:rFonts w:asciiTheme="majorBidi" w:hAnsiTheme="majorBidi" w:cstheme="majorBidi"/>
          <w:sz w:val="24"/>
          <w:szCs w:val="24"/>
        </w:rPr>
        <w:t>0</w:t>
      </w:r>
      <w:r w:rsidRPr="00F42DB7">
        <w:rPr>
          <w:rFonts w:asciiTheme="majorBidi" w:hAnsiTheme="majorBidi" w:cstheme="majorBidi"/>
          <w:sz w:val="24"/>
          <w:szCs w:val="24"/>
        </w:rPr>
        <w:t>mg gastro-resistant tablet. The tablets should be swallowed whole with plenty of liquid (e.g. water or fruit juice</w:t>
      </w:r>
      <w:proofErr w:type="gramStart"/>
      <w:r w:rsidRPr="00F42DB7">
        <w:rPr>
          <w:rFonts w:asciiTheme="majorBidi" w:hAnsiTheme="majorBidi" w:cstheme="majorBidi"/>
          <w:sz w:val="24"/>
          <w:szCs w:val="24"/>
        </w:rPr>
        <w:t>)before</w:t>
      </w:r>
      <w:proofErr w:type="gramEnd"/>
      <w:r w:rsidRPr="00F42DB7">
        <w:rPr>
          <w:rFonts w:asciiTheme="majorBidi" w:hAnsiTheme="majorBidi" w:cstheme="majorBidi"/>
          <w:sz w:val="24"/>
          <w:szCs w:val="24"/>
        </w:rPr>
        <w:t xml:space="preserve"> a meal. It is important that the tablets should not be crushed or chewed</w:t>
      </w:r>
      <w:proofErr w:type="gramStart"/>
      <w:r w:rsidRPr="00F42DB7">
        <w:rPr>
          <w:rFonts w:asciiTheme="majorBidi" w:hAnsiTheme="majorBidi" w:cstheme="majorBidi"/>
          <w:sz w:val="24"/>
          <w:szCs w:val="24"/>
        </w:rPr>
        <w:t>..</w:t>
      </w:r>
      <w:proofErr w:type="gramEnd"/>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2-The initial starting dose is 20mg (that is, two tablets) once daily and may need to be taken for 3 to 4 days to obtain symptom relief. When symptoms improve the dose can then be reduced to one l</w:t>
      </w:r>
      <w:r>
        <w:rPr>
          <w:rFonts w:asciiTheme="majorBidi" w:hAnsiTheme="majorBidi" w:cstheme="majorBidi"/>
          <w:sz w:val="24"/>
          <w:szCs w:val="24"/>
        </w:rPr>
        <w:t>0</w:t>
      </w:r>
      <w:r w:rsidRPr="00F42DB7">
        <w:rPr>
          <w:rFonts w:asciiTheme="majorBidi" w:hAnsiTheme="majorBidi" w:cstheme="majorBidi"/>
          <w:sz w:val="24"/>
          <w:szCs w:val="24"/>
        </w:rPr>
        <w:t xml:space="preserve">mg tablet daily, returning to two tablets if symptoms return.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The lowest effective dose should always be used and the maximum daily dose is two tablets.</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3- If continuous treatment for more than 4 weeks is required to prevent symptoms or no relief is obtained within two weeks then the patients should be referred to their doctor.</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4-Patients requiring immediate symptomatic relief can be advised to take a simple antacid or antacid/alginate at the same time for the first few days of treatment if necessary.</w:t>
      </w: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42DB7" w:rsidRDefault="00997F84" w:rsidP="00997F84">
      <w:pPr>
        <w:autoSpaceDE w:val="0"/>
        <w:autoSpaceDN w:val="0"/>
        <w:bidi w:val="0"/>
        <w:adjustRightInd w:val="0"/>
        <w:spacing w:after="0"/>
        <w:jc w:val="both"/>
        <w:rPr>
          <w:rFonts w:asciiTheme="majorBidi" w:hAnsiTheme="majorBidi" w:cstheme="majorBidi"/>
          <w:sz w:val="24"/>
          <w:szCs w:val="24"/>
        </w:rPr>
      </w:pPr>
      <w:r w:rsidRPr="00F42DB7">
        <w:rPr>
          <w:rFonts w:asciiTheme="majorBidi" w:hAnsiTheme="majorBidi" w:cstheme="majorBidi"/>
          <w:sz w:val="24"/>
          <w:szCs w:val="24"/>
        </w:rPr>
        <w:t>5-Adverse drug effects and drug Interaction:</w:t>
      </w:r>
    </w:p>
    <w:p w:rsidR="00997F84" w:rsidRPr="003F1511" w:rsidRDefault="00997F84" w:rsidP="00997F84">
      <w:pPr>
        <w:shd w:val="clear" w:color="auto" w:fill="FFFFFF"/>
        <w:bidi w:val="0"/>
        <w:ind w:left="5"/>
        <w:jc w:val="both"/>
        <w:rPr>
          <w:rFonts w:asciiTheme="majorBidi" w:hAnsiTheme="majorBidi" w:cstheme="majorBidi"/>
          <w:sz w:val="24"/>
          <w:szCs w:val="24"/>
        </w:rPr>
      </w:pPr>
      <w:proofErr w:type="spellStart"/>
      <w:r w:rsidRPr="00F42DB7">
        <w:rPr>
          <w:rFonts w:asciiTheme="majorBidi" w:hAnsiTheme="majorBidi" w:cstheme="majorBidi"/>
          <w:sz w:val="24"/>
          <w:szCs w:val="24"/>
        </w:rPr>
        <w:t>Omeprazole</w:t>
      </w:r>
      <w:proofErr w:type="spellEnd"/>
      <w:r w:rsidRPr="00F42DB7">
        <w:rPr>
          <w:rFonts w:asciiTheme="majorBidi" w:hAnsiTheme="majorBidi" w:cstheme="majorBidi"/>
          <w:sz w:val="24"/>
          <w:szCs w:val="24"/>
        </w:rPr>
        <w:t xml:space="preserve"> is well tolerated and side effects have generally been mild and reversible. Headache, diarrhea, nausea, abdominal pain and rash are among adverse side effects reported with </w:t>
      </w:r>
      <w:proofErr w:type="spellStart"/>
      <w:proofErr w:type="gramStart"/>
      <w:r w:rsidRPr="00F42DB7">
        <w:rPr>
          <w:rFonts w:asciiTheme="majorBidi" w:hAnsiTheme="majorBidi" w:cstheme="majorBidi"/>
          <w:sz w:val="24"/>
          <w:szCs w:val="24"/>
        </w:rPr>
        <w:t>omeprazole</w:t>
      </w:r>
      <w:proofErr w:type="spellEnd"/>
      <w:r w:rsidRPr="00F42DB7">
        <w:rPr>
          <w:rFonts w:asciiTheme="majorBidi" w:hAnsiTheme="majorBidi" w:cstheme="majorBidi"/>
          <w:sz w:val="24"/>
          <w:szCs w:val="24"/>
        </w:rPr>
        <w:t xml:space="preserve"> .</w:t>
      </w:r>
      <w:proofErr w:type="gramEnd"/>
      <w:r w:rsidRPr="00F42DB7">
        <w:rPr>
          <w:rFonts w:asciiTheme="majorBidi" w:hAnsiTheme="majorBidi" w:cstheme="majorBidi"/>
          <w:sz w:val="24"/>
          <w:szCs w:val="24"/>
        </w:rPr>
        <w:t xml:space="preserve"> </w:t>
      </w:r>
      <w:proofErr w:type="spellStart"/>
      <w:r w:rsidRPr="00F42DB7">
        <w:rPr>
          <w:rFonts w:asciiTheme="majorBidi" w:hAnsiTheme="majorBidi" w:cstheme="majorBidi"/>
          <w:sz w:val="24"/>
          <w:szCs w:val="24"/>
        </w:rPr>
        <w:t>Omeprazole</w:t>
      </w:r>
      <w:proofErr w:type="spellEnd"/>
      <w:r w:rsidRPr="00F42DB7">
        <w:rPr>
          <w:rFonts w:asciiTheme="majorBidi" w:hAnsiTheme="majorBidi" w:cstheme="majorBidi"/>
          <w:sz w:val="24"/>
          <w:szCs w:val="24"/>
        </w:rPr>
        <w:t xml:space="preserve"> is an inhibitor of</w:t>
      </w:r>
      <w:r w:rsidRPr="00D00418">
        <w:rPr>
          <w:rFonts w:asciiTheme="majorBidi" w:hAnsiTheme="majorBidi" w:cstheme="majorBidi"/>
          <w:sz w:val="24"/>
          <w:szCs w:val="24"/>
        </w:rPr>
        <w:t xml:space="preserve"> </w:t>
      </w:r>
      <w:proofErr w:type="spellStart"/>
      <w:r w:rsidRPr="00D00418">
        <w:rPr>
          <w:rFonts w:asciiTheme="majorBidi" w:hAnsiTheme="majorBidi" w:cstheme="majorBidi"/>
          <w:sz w:val="24"/>
          <w:szCs w:val="24"/>
        </w:rPr>
        <w:t>cytochrome</w:t>
      </w:r>
      <w:proofErr w:type="spellEnd"/>
      <w:r w:rsidRPr="00D00418">
        <w:rPr>
          <w:rFonts w:asciiTheme="majorBidi" w:hAnsiTheme="majorBidi" w:cstheme="majorBidi"/>
          <w:sz w:val="24"/>
          <w:szCs w:val="24"/>
        </w:rPr>
        <w:t xml:space="preserve"> P450 and may increase serum concentrations of other drugs </w:t>
      </w:r>
      <w:proofErr w:type="spellStart"/>
      <w:r w:rsidRPr="00D00418">
        <w:rPr>
          <w:rFonts w:asciiTheme="majorBidi" w:hAnsiTheme="majorBidi" w:cstheme="majorBidi"/>
          <w:sz w:val="24"/>
          <w:szCs w:val="24"/>
        </w:rPr>
        <w:t>metabolised</w:t>
      </w:r>
      <w:proofErr w:type="spellEnd"/>
      <w:r w:rsidRPr="00D00418">
        <w:rPr>
          <w:rFonts w:asciiTheme="majorBidi" w:hAnsiTheme="majorBidi" w:cstheme="majorBidi"/>
          <w:sz w:val="24"/>
          <w:szCs w:val="24"/>
        </w:rPr>
        <w:t xml:space="preserve"> by </w:t>
      </w:r>
      <w:proofErr w:type="spellStart"/>
      <w:r w:rsidRPr="00D00418">
        <w:rPr>
          <w:rFonts w:asciiTheme="majorBidi" w:hAnsiTheme="majorBidi" w:cstheme="majorBidi"/>
          <w:sz w:val="24"/>
          <w:szCs w:val="24"/>
        </w:rPr>
        <w:t>cytochrome</w:t>
      </w:r>
      <w:proofErr w:type="spellEnd"/>
      <w:r w:rsidRPr="00D00418">
        <w:rPr>
          <w:rFonts w:asciiTheme="majorBidi" w:hAnsiTheme="majorBidi" w:cstheme="majorBidi"/>
          <w:sz w:val="24"/>
          <w:szCs w:val="24"/>
        </w:rPr>
        <w:t xml:space="preserve"> </w:t>
      </w:r>
      <w:proofErr w:type="gramStart"/>
      <w:r w:rsidRPr="00D00418">
        <w:rPr>
          <w:rFonts w:asciiTheme="majorBidi" w:hAnsiTheme="majorBidi" w:cstheme="majorBidi"/>
          <w:sz w:val="24"/>
          <w:szCs w:val="24"/>
        </w:rPr>
        <w:t>P450(</w:t>
      </w:r>
      <w:proofErr w:type="gramEnd"/>
      <w:r w:rsidRPr="00D00418">
        <w:rPr>
          <w:rFonts w:asciiTheme="majorBidi" w:hAnsiTheme="majorBidi" w:cstheme="majorBidi"/>
          <w:sz w:val="24"/>
          <w:szCs w:val="24"/>
        </w:rPr>
        <w:t xml:space="preserve">such as </w:t>
      </w:r>
      <w:proofErr w:type="spellStart"/>
      <w:r w:rsidRPr="00D00418">
        <w:rPr>
          <w:rFonts w:asciiTheme="majorBidi" w:hAnsiTheme="majorBidi" w:cstheme="majorBidi"/>
          <w:sz w:val="24"/>
          <w:szCs w:val="24"/>
        </w:rPr>
        <w:t>warfarin</w:t>
      </w:r>
      <w:proofErr w:type="spellEnd"/>
      <w:r w:rsidRPr="00D00418">
        <w:rPr>
          <w:rFonts w:asciiTheme="majorBidi" w:hAnsiTheme="majorBidi" w:cstheme="majorBidi"/>
          <w:sz w:val="24"/>
          <w:szCs w:val="24"/>
        </w:rPr>
        <w:t xml:space="preserve">, </w:t>
      </w:r>
      <w:proofErr w:type="spellStart"/>
      <w:r w:rsidRPr="00D00418">
        <w:rPr>
          <w:rFonts w:asciiTheme="majorBidi" w:hAnsiTheme="majorBidi" w:cstheme="majorBidi"/>
          <w:sz w:val="24"/>
          <w:szCs w:val="24"/>
        </w:rPr>
        <w:t>phenytoin</w:t>
      </w:r>
      <w:proofErr w:type="spellEnd"/>
      <w:r w:rsidRPr="00D00418">
        <w:rPr>
          <w:rFonts w:asciiTheme="majorBidi" w:hAnsiTheme="majorBidi" w:cstheme="majorBidi"/>
          <w:sz w:val="24"/>
          <w:szCs w:val="24"/>
        </w:rPr>
        <w:t xml:space="preserve"> and diazepam).</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lastRenderedPageBreak/>
        <w:t>Skin disorders</w:t>
      </w:r>
    </w:p>
    <w:p w:rsidR="00997F84" w:rsidRPr="00D77FF2" w:rsidRDefault="00997F84" w:rsidP="00997F84">
      <w:pPr>
        <w:pStyle w:val="ListParagraph"/>
        <w:numPr>
          <w:ilvl w:val="0"/>
          <w:numId w:val="91"/>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t>Athlete’s foot                                                    Lab. VII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979041" cy="2226833"/>
            <wp:effectExtent l="19050" t="0" r="2159" b="0"/>
            <wp:docPr id="9" name="صورة 8" descr="C:\Documents and Settings\السراج\My Documents\My Pictures\athletes-f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السراج\My Documents\My Pictures\athletes-foot.jpg"/>
                    <pic:cNvPicPr>
                      <a:picLocks noChangeAspect="1" noChangeArrowheads="1"/>
                    </pic:cNvPicPr>
                  </pic:nvPicPr>
                  <pic:blipFill>
                    <a:blip r:embed="rId16" cstate="print"/>
                    <a:srcRect/>
                    <a:stretch>
                      <a:fillRect/>
                    </a:stretch>
                  </pic:blipFill>
                  <pic:spPr bwMode="auto">
                    <a:xfrm>
                      <a:off x="0" y="0"/>
                      <a:ext cx="1983508" cy="2231859"/>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583446" w:rsidRDefault="00997F84" w:rsidP="00997F84">
      <w:pPr>
        <w:autoSpaceDE w:val="0"/>
        <w:autoSpaceDN w:val="0"/>
        <w:bidi w:val="0"/>
        <w:adjustRightInd w:val="0"/>
        <w:spacing w:after="0"/>
        <w:jc w:val="both"/>
        <w:rPr>
          <w:rFonts w:asciiTheme="majorBidi" w:hAnsiTheme="majorBidi" w:cstheme="majorBidi"/>
          <w:b/>
          <w:bCs/>
          <w:sz w:val="24"/>
          <w:szCs w:val="24"/>
        </w:rPr>
      </w:pPr>
      <w:r>
        <w:rPr>
          <w:rFonts w:asciiTheme="majorBidi" w:hAnsiTheme="majorBidi" w:cstheme="majorBidi"/>
          <w:b/>
          <w:bCs/>
          <w:sz w:val="24"/>
          <w:szCs w:val="24"/>
        </w:rPr>
        <w:t>Drug groups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583446">
        <w:rPr>
          <w:rFonts w:asciiTheme="majorBidi" w:hAnsiTheme="majorBidi" w:cstheme="majorBidi"/>
          <w:sz w:val="24"/>
          <w:szCs w:val="24"/>
        </w:rPr>
        <w:t>Allylamines</w:t>
      </w:r>
      <w:proofErr w:type="spellEnd"/>
      <w:r w:rsidRPr="00583446">
        <w:rPr>
          <w:rFonts w:asciiTheme="majorBidi" w:hAnsiTheme="majorBidi" w:cstheme="majorBidi"/>
          <w:sz w:val="24"/>
          <w:szCs w:val="24"/>
        </w:rPr>
        <w:t xml:space="preserve">: </w:t>
      </w:r>
      <w:proofErr w:type="spellStart"/>
      <w:r w:rsidRPr="00583446">
        <w:rPr>
          <w:rFonts w:asciiTheme="majorBidi" w:hAnsiTheme="majorBidi" w:cstheme="majorBidi"/>
          <w:sz w:val="24"/>
          <w:szCs w:val="24"/>
        </w:rPr>
        <w:t>Terbinafine</w:t>
      </w:r>
      <w:proofErr w:type="spellEnd"/>
      <w:r w:rsidRPr="00583446">
        <w:rPr>
          <w:rFonts w:asciiTheme="majorBidi" w:hAnsiTheme="majorBidi" w:cstheme="majorBidi"/>
          <w:sz w:val="24"/>
          <w:szCs w:val="24"/>
        </w:rPr>
        <w:t xml:space="preserve">, </w:t>
      </w:r>
      <w:proofErr w:type="spellStart"/>
      <w:r w:rsidRPr="00583446">
        <w:rPr>
          <w:rFonts w:asciiTheme="majorBidi" w:hAnsiTheme="majorBidi" w:cstheme="majorBidi"/>
          <w:sz w:val="24"/>
          <w:szCs w:val="24"/>
        </w:rPr>
        <w:t>Azole</w:t>
      </w:r>
      <w:proofErr w:type="spellEnd"/>
      <w:r w:rsidRPr="00583446">
        <w:rPr>
          <w:rFonts w:asciiTheme="majorBidi" w:hAnsiTheme="majorBidi" w:cstheme="majorBidi"/>
          <w:sz w:val="24"/>
          <w:szCs w:val="24"/>
        </w:rPr>
        <w:t xml:space="preserve">: </w:t>
      </w:r>
      <w:proofErr w:type="spellStart"/>
      <w:r w:rsidRPr="00583446">
        <w:rPr>
          <w:rFonts w:asciiTheme="majorBidi" w:hAnsiTheme="majorBidi" w:cstheme="majorBidi"/>
          <w:sz w:val="24"/>
          <w:szCs w:val="24"/>
        </w:rPr>
        <w:t>Clotrimazole</w:t>
      </w:r>
      <w:proofErr w:type="spellEnd"/>
      <w:r w:rsidRPr="00583446">
        <w:rPr>
          <w:rFonts w:asciiTheme="majorBidi" w:hAnsiTheme="majorBidi" w:cstheme="majorBidi"/>
          <w:sz w:val="24"/>
          <w:szCs w:val="24"/>
        </w:rPr>
        <w:t xml:space="preserve">, </w:t>
      </w:r>
      <w:proofErr w:type="spellStart"/>
      <w:r w:rsidRPr="00583446">
        <w:rPr>
          <w:rFonts w:asciiTheme="majorBidi" w:hAnsiTheme="majorBidi" w:cstheme="majorBidi"/>
          <w:sz w:val="24"/>
          <w:szCs w:val="24"/>
        </w:rPr>
        <w:t>Miconazole</w:t>
      </w:r>
      <w:proofErr w:type="spellEnd"/>
      <w:r w:rsidRPr="00583446">
        <w:rPr>
          <w:rFonts w:asciiTheme="majorBidi" w:hAnsiTheme="majorBidi" w:cstheme="majorBidi"/>
          <w:sz w:val="24"/>
          <w:szCs w:val="24"/>
        </w:rPr>
        <w:t xml:space="preserve">, </w:t>
      </w:r>
      <w:proofErr w:type="spellStart"/>
      <w:proofErr w:type="gramStart"/>
      <w:r w:rsidRPr="00583446">
        <w:rPr>
          <w:rFonts w:asciiTheme="majorBidi" w:hAnsiTheme="majorBidi" w:cstheme="majorBidi"/>
          <w:sz w:val="24"/>
          <w:szCs w:val="24"/>
        </w:rPr>
        <w:t>Ketoconazole</w:t>
      </w:r>
      <w:proofErr w:type="spellEnd"/>
      <w:proofErr w:type="gramEnd"/>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roofErr w:type="spellStart"/>
      <w:proofErr w:type="gramStart"/>
      <w:r w:rsidRPr="00583446">
        <w:rPr>
          <w:rFonts w:asciiTheme="majorBidi" w:hAnsiTheme="majorBidi" w:cstheme="majorBidi"/>
          <w:sz w:val="24"/>
          <w:szCs w:val="24"/>
        </w:rPr>
        <w:t>Tulnafitate</w:t>
      </w:r>
      <w:proofErr w:type="spellEnd"/>
      <w:r w:rsidRPr="00583446">
        <w:rPr>
          <w:rFonts w:asciiTheme="majorBidi" w:hAnsiTheme="majorBidi" w:cstheme="majorBidi"/>
          <w:sz w:val="24"/>
          <w:szCs w:val="24"/>
        </w:rPr>
        <w:t>, HC cream.</w:t>
      </w:r>
      <w:proofErr w:type="gramEnd"/>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83446">
        <w:rPr>
          <w:rFonts w:asciiTheme="majorBidi" w:hAnsiTheme="majorBidi" w:cstheme="majorBidi"/>
          <w:b/>
          <w:bCs/>
          <w:i/>
          <w:iCs/>
          <w:sz w:val="24"/>
          <w:szCs w:val="24"/>
        </w:rPr>
        <w:t>Management</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Many preparations are available for the treatment of athlete’s foot. Formulations</w:t>
      </w:r>
      <w:r>
        <w:rPr>
          <w:rFonts w:asciiTheme="majorBidi" w:hAnsiTheme="majorBidi" w:cstheme="majorBidi"/>
          <w:sz w:val="24"/>
          <w:szCs w:val="24"/>
        </w:rPr>
        <w:t xml:space="preserve"> </w:t>
      </w:r>
      <w:r w:rsidRPr="00583446">
        <w:rPr>
          <w:rFonts w:asciiTheme="majorBidi" w:hAnsiTheme="majorBidi" w:cstheme="majorBidi"/>
          <w:sz w:val="24"/>
          <w:szCs w:val="24"/>
        </w:rPr>
        <w:t xml:space="preserve">include creams, powders, solutions, sprays and paints. </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sz w:val="24"/>
          <w:szCs w:val="24"/>
        </w:rPr>
      </w:pPr>
      <w:proofErr w:type="spellStart"/>
      <w:proofErr w:type="gramStart"/>
      <w:r w:rsidRPr="00583446">
        <w:rPr>
          <w:rFonts w:asciiTheme="majorBidi" w:hAnsiTheme="majorBidi" w:cstheme="majorBidi"/>
          <w:i/>
          <w:iCs/>
          <w:sz w:val="24"/>
          <w:szCs w:val="24"/>
        </w:rPr>
        <w:t>allylamines</w:t>
      </w:r>
      <w:proofErr w:type="spellEnd"/>
      <w:proofErr w:type="gram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(e.g. </w:t>
      </w:r>
      <w:proofErr w:type="spellStart"/>
      <w:r w:rsidRPr="00583446">
        <w:rPr>
          <w:rFonts w:asciiTheme="majorBidi" w:hAnsiTheme="majorBidi" w:cstheme="majorBidi"/>
          <w:i/>
          <w:iCs/>
          <w:sz w:val="24"/>
          <w:szCs w:val="24"/>
        </w:rPr>
        <w:t>terbinafine</w:t>
      </w:r>
      <w:proofErr w:type="spellEnd"/>
      <w:r w:rsidRPr="00583446">
        <w:rPr>
          <w:rFonts w:asciiTheme="majorBidi" w:hAnsiTheme="majorBidi" w:cstheme="majorBidi"/>
          <w:sz w:val="24"/>
          <w:szCs w:val="24"/>
        </w:rPr>
        <w:t xml:space="preserve">), azoles (e.g. </w:t>
      </w:r>
      <w:proofErr w:type="spellStart"/>
      <w:r w:rsidRPr="00583446">
        <w:rPr>
          <w:rFonts w:asciiTheme="majorBidi" w:hAnsiTheme="majorBidi" w:cstheme="majorBidi"/>
          <w:i/>
          <w:iCs/>
          <w:sz w:val="24"/>
          <w:szCs w:val="24"/>
        </w:rPr>
        <w:t>clotrimazole</w:t>
      </w:r>
      <w:proofErr w:type="spellEnd"/>
      <w:r w:rsidRPr="00583446">
        <w:rPr>
          <w:rFonts w:asciiTheme="majorBidi" w:hAnsiTheme="majorBidi" w:cstheme="majorBidi"/>
          <w:sz w:val="24"/>
          <w:szCs w:val="24"/>
        </w:rPr>
        <w:t xml:space="preserve">, </w:t>
      </w:r>
      <w:proofErr w:type="spellStart"/>
      <w:r w:rsidRPr="00583446">
        <w:rPr>
          <w:rFonts w:asciiTheme="majorBidi" w:hAnsiTheme="majorBidi" w:cstheme="majorBidi"/>
          <w:i/>
          <w:iCs/>
          <w:sz w:val="24"/>
          <w:szCs w:val="24"/>
        </w:rPr>
        <w:t>miconazole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and </w:t>
      </w:r>
      <w:proofErr w:type="spellStart"/>
      <w:r w:rsidRPr="00583446">
        <w:rPr>
          <w:rFonts w:asciiTheme="majorBidi" w:hAnsiTheme="majorBidi" w:cstheme="majorBidi"/>
          <w:i/>
          <w:iCs/>
          <w:sz w:val="24"/>
          <w:szCs w:val="24"/>
        </w:rPr>
        <w:t>ketoconazole</w:t>
      </w:r>
      <w:proofErr w:type="spellEnd"/>
      <w:r w:rsidRPr="00583446">
        <w:rPr>
          <w:rFonts w:asciiTheme="majorBidi" w:hAnsiTheme="majorBidi" w:cstheme="majorBidi"/>
          <w:sz w:val="24"/>
          <w:szCs w:val="24"/>
        </w:rPr>
        <w:t xml:space="preserve">), </w:t>
      </w:r>
      <w:proofErr w:type="spellStart"/>
      <w:r w:rsidRPr="00583446">
        <w:rPr>
          <w:rFonts w:asciiTheme="majorBidi" w:hAnsiTheme="majorBidi" w:cstheme="majorBidi"/>
          <w:i/>
          <w:iCs/>
          <w:sz w:val="24"/>
          <w:szCs w:val="24"/>
        </w:rPr>
        <w:t>undecenoic</w:t>
      </w:r>
      <w:proofErr w:type="spellEnd"/>
      <w:r w:rsidRPr="00583446">
        <w:rPr>
          <w:rFonts w:asciiTheme="majorBidi" w:hAnsiTheme="majorBidi" w:cstheme="majorBidi"/>
          <w:i/>
          <w:iCs/>
          <w:sz w:val="24"/>
          <w:szCs w:val="24"/>
        </w:rPr>
        <w:t xml:space="preserve"> acid </w:t>
      </w:r>
      <w:r w:rsidRPr="00583446">
        <w:rPr>
          <w:rFonts w:asciiTheme="majorBidi" w:hAnsiTheme="majorBidi" w:cstheme="majorBidi"/>
          <w:sz w:val="24"/>
          <w:szCs w:val="24"/>
        </w:rPr>
        <w:t xml:space="preserve">and </w:t>
      </w:r>
      <w:proofErr w:type="spellStart"/>
      <w:r w:rsidRPr="00583446">
        <w:rPr>
          <w:rFonts w:asciiTheme="majorBidi" w:hAnsiTheme="majorBidi" w:cstheme="majorBidi"/>
          <w:i/>
          <w:iCs/>
          <w:sz w:val="24"/>
          <w:szCs w:val="24"/>
        </w:rPr>
        <w:t>tolnaftate</w:t>
      </w:r>
      <w:proofErr w:type="spellEnd"/>
      <w:r w:rsidRPr="00583446">
        <w:rPr>
          <w:rFonts w:asciiTheme="majorBidi" w:hAnsiTheme="majorBidi" w:cstheme="majorBidi"/>
          <w:sz w:val="24"/>
          <w:szCs w:val="24"/>
        </w:rPr>
        <w:t xml:space="preserve">. All are more effective than placebo. </w:t>
      </w:r>
      <w:proofErr w:type="spellStart"/>
      <w:proofErr w:type="gramStart"/>
      <w:r w:rsidRPr="00583446">
        <w:rPr>
          <w:rFonts w:asciiTheme="majorBidi" w:hAnsiTheme="majorBidi" w:cstheme="majorBidi"/>
          <w:i/>
          <w:iCs/>
          <w:sz w:val="24"/>
          <w:szCs w:val="24"/>
        </w:rPr>
        <w:t>terbinafine</w:t>
      </w:r>
      <w:proofErr w:type="spellEnd"/>
      <w:proofErr w:type="gram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is more effective in preventing recurrence. </w:t>
      </w:r>
      <w:proofErr w:type="spellStart"/>
      <w:r w:rsidRPr="00583446">
        <w:rPr>
          <w:rFonts w:asciiTheme="majorBidi" w:hAnsiTheme="majorBidi" w:cstheme="majorBidi"/>
          <w:i/>
          <w:iCs/>
          <w:sz w:val="24"/>
          <w:szCs w:val="24"/>
        </w:rPr>
        <w:t>Terbinafine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and </w:t>
      </w:r>
      <w:proofErr w:type="spellStart"/>
      <w:r w:rsidRPr="00583446">
        <w:rPr>
          <w:rFonts w:asciiTheme="majorBidi" w:hAnsiTheme="majorBidi" w:cstheme="majorBidi"/>
          <w:i/>
          <w:iCs/>
          <w:sz w:val="24"/>
          <w:szCs w:val="24"/>
        </w:rPr>
        <w:t>ketoconazole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have a 1-week treatment period, which some patients may prefer. Regular application of the product to clean, dry feet is essential and treatment must be continued after symptoms have gone to ensure eradication of the fungus and advise use for 1–2 weeks after the disappearance of all signs of infection.</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 xml:space="preserve">Azoles (e.g. </w:t>
      </w:r>
      <w:proofErr w:type="spellStart"/>
      <w:r w:rsidRPr="00583446">
        <w:rPr>
          <w:rFonts w:asciiTheme="majorBidi" w:hAnsiTheme="majorBidi" w:cstheme="majorBidi"/>
          <w:i/>
          <w:iCs/>
          <w:sz w:val="24"/>
          <w:szCs w:val="24"/>
        </w:rPr>
        <w:t>clotrimazole</w:t>
      </w:r>
      <w:proofErr w:type="spellEnd"/>
      <w:r w:rsidRPr="00583446">
        <w:rPr>
          <w:rFonts w:asciiTheme="majorBidi" w:hAnsiTheme="majorBidi" w:cstheme="majorBidi"/>
          <w:i/>
          <w:iCs/>
          <w:sz w:val="24"/>
          <w:szCs w:val="24"/>
        </w:rPr>
        <w:t xml:space="preserve">, </w:t>
      </w:r>
      <w:proofErr w:type="spellStart"/>
      <w:r w:rsidRPr="00583446">
        <w:rPr>
          <w:rFonts w:asciiTheme="majorBidi" w:hAnsiTheme="majorBidi" w:cstheme="majorBidi"/>
          <w:i/>
          <w:iCs/>
          <w:sz w:val="24"/>
          <w:szCs w:val="24"/>
        </w:rPr>
        <w:t>ketoconazole</w:t>
      </w:r>
      <w:proofErr w:type="spellEnd"/>
      <w:r w:rsidRPr="00583446">
        <w:rPr>
          <w:rFonts w:asciiTheme="majorBidi" w:hAnsiTheme="majorBidi" w:cstheme="majorBidi"/>
          <w:i/>
          <w:iCs/>
          <w:sz w:val="24"/>
          <w:szCs w:val="24"/>
        </w:rPr>
        <w:t xml:space="preserve"> and </w:t>
      </w:r>
      <w:proofErr w:type="spellStart"/>
      <w:r w:rsidRPr="00583446">
        <w:rPr>
          <w:rFonts w:asciiTheme="majorBidi" w:hAnsiTheme="majorBidi" w:cstheme="majorBidi"/>
          <w:i/>
          <w:iCs/>
          <w:sz w:val="24"/>
          <w:szCs w:val="24"/>
        </w:rPr>
        <w:t>miconazole</w:t>
      </w:r>
      <w:proofErr w:type="spellEnd"/>
      <w:r w:rsidRPr="00583446">
        <w:rPr>
          <w:rFonts w:asciiTheme="majorBidi" w:hAnsiTheme="majorBidi" w:cstheme="majorBidi"/>
          <w:i/>
          <w:iCs/>
          <w:sz w:val="24"/>
          <w:szCs w:val="24"/>
        </w:rPr>
        <w:t>)</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 xml:space="preserve">They have a wide spectrum of action and have both antifungal and antibacterial activity. (The latter is useful as secondary infection can occur.) The treatment should be applied two or three times daily. Formulations include creams, powders and sprays. </w:t>
      </w:r>
      <w:proofErr w:type="spellStart"/>
      <w:r w:rsidRPr="00583446">
        <w:rPr>
          <w:rFonts w:asciiTheme="majorBidi" w:hAnsiTheme="majorBidi" w:cstheme="majorBidi"/>
          <w:i/>
          <w:iCs/>
          <w:sz w:val="24"/>
          <w:szCs w:val="24"/>
        </w:rPr>
        <w:t>Miconazole</w:t>
      </w:r>
      <w:proofErr w:type="spellEnd"/>
      <w:r w:rsidRPr="00583446">
        <w:rPr>
          <w:rFonts w:asciiTheme="majorBidi" w:hAnsiTheme="majorBidi" w:cstheme="majorBidi"/>
          <w:sz w:val="24"/>
          <w:szCs w:val="24"/>
        </w:rPr>
        <w:t xml:space="preserve">, </w:t>
      </w:r>
      <w:proofErr w:type="spellStart"/>
      <w:r w:rsidRPr="00583446">
        <w:rPr>
          <w:rFonts w:asciiTheme="majorBidi" w:hAnsiTheme="majorBidi" w:cstheme="majorBidi"/>
          <w:i/>
          <w:iCs/>
          <w:sz w:val="24"/>
          <w:szCs w:val="24"/>
        </w:rPr>
        <w:t>clotrimazole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and </w:t>
      </w:r>
      <w:proofErr w:type="spellStart"/>
      <w:r w:rsidRPr="00583446">
        <w:rPr>
          <w:rFonts w:asciiTheme="majorBidi" w:hAnsiTheme="majorBidi" w:cstheme="majorBidi"/>
          <w:i/>
          <w:iCs/>
          <w:sz w:val="24"/>
          <w:szCs w:val="24"/>
        </w:rPr>
        <w:t>ketoconazole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have occasionally been reported to cause mild irritation of the skin. </w:t>
      </w:r>
      <w:proofErr w:type="spellStart"/>
      <w:r w:rsidRPr="00583446">
        <w:rPr>
          <w:rFonts w:asciiTheme="majorBidi" w:hAnsiTheme="majorBidi" w:cstheme="majorBidi"/>
          <w:i/>
          <w:iCs/>
          <w:sz w:val="24"/>
          <w:szCs w:val="24"/>
        </w:rPr>
        <w:t>Ketoconazole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has a 1-week treatment period.</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proofErr w:type="spellStart"/>
      <w:r w:rsidRPr="00583446">
        <w:rPr>
          <w:rFonts w:asciiTheme="majorBidi" w:hAnsiTheme="majorBidi" w:cstheme="majorBidi"/>
          <w:i/>
          <w:iCs/>
          <w:sz w:val="24"/>
          <w:szCs w:val="24"/>
        </w:rPr>
        <w:t>Terbinafine</w:t>
      </w:r>
      <w:proofErr w:type="spellEnd"/>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583446">
        <w:rPr>
          <w:rFonts w:asciiTheme="majorBidi" w:hAnsiTheme="majorBidi" w:cstheme="majorBidi"/>
          <w:i/>
          <w:iCs/>
          <w:sz w:val="24"/>
          <w:szCs w:val="24"/>
        </w:rPr>
        <w:t>Terbinafine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is available as cream, solution, spray and gel formulations. </w:t>
      </w:r>
      <w:proofErr w:type="spellStart"/>
      <w:proofErr w:type="gramStart"/>
      <w:r w:rsidRPr="00583446">
        <w:rPr>
          <w:rFonts w:asciiTheme="majorBidi" w:hAnsiTheme="majorBidi" w:cstheme="majorBidi"/>
          <w:i/>
          <w:iCs/>
          <w:sz w:val="24"/>
          <w:szCs w:val="24"/>
        </w:rPr>
        <w:t>terbinafine</w:t>
      </w:r>
      <w:proofErr w:type="spellEnd"/>
      <w:proofErr w:type="gram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is better than the azoles in preventing recurrence, so it will be useful where frequent </w:t>
      </w:r>
      <w:r w:rsidRPr="00583446">
        <w:rPr>
          <w:rFonts w:asciiTheme="majorBidi" w:hAnsiTheme="majorBidi" w:cstheme="majorBidi"/>
          <w:sz w:val="24"/>
          <w:szCs w:val="24"/>
        </w:rPr>
        <w:lastRenderedPageBreak/>
        <w:t xml:space="preserve">bouts of athlete’s foot are a problem. </w:t>
      </w:r>
      <w:proofErr w:type="spellStart"/>
      <w:r w:rsidRPr="00583446">
        <w:rPr>
          <w:rFonts w:asciiTheme="majorBidi" w:hAnsiTheme="majorBidi" w:cstheme="majorBidi"/>
          <w:i/>
          <w:iCs/>
          <w:sz w:val="24"/>
          <w:szCs w:val="24"/>
        </w:rPr>
        <w:t>Terbinafine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can cause redness, itching and stinging of the skin; contact with the eyes should be avoided.</w:t>
      </w:r>
      <w:r w:rsidRPr="00583446">
        <w:rPr>
          <w:rFonts w:asciiTheme="majorBidi" w:hAnsiTheme="majorBidi" w:cstheme="majorBidi"/>
          <w:i/>
          <w:iCs/>
          <w:sz w:val="24"/>
          <w:szCs w:val="24"/>
        </w:rPr>
        <w:t xml:space="preserve"> </w:t>
      </w:r>
      <w:proofErr w:type="spellStart"/>
      <w:r w:rsidRPr="00583446">
        <w:rPr>
          <w:rFonts w:asciiTheme="majorBidi" w:hAnsiTheme="majorBidi" w:cstheme="majorBidi"/>
          <w:i/>
          <w:iCs/>
          <w:sz w:val="24"/>
          <w:szCs w:val="24"/>
        </w:rPr>
        <w:t>Terbinafine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products are not recommended for use in children.</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proofErr w:type="spellStart"/>
      <w:r w:rsidRPr="00583446">
        <w:rPr>
          <w:rFonts w:asciiTheme="majorBidi" w:hAnsiTheme="majorBidi" w:cstheme="majorBidi"/>
          <w:i/>
          <w:iCs/>
          <w:sz w:val="24"/>
          <w:szCs w:val="24"/>
        </w:rPr>
        <w:t>Tolnaftate</w:t>
      </w:r>
      <w:proofErr w:type="spellEnd"/>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583446">
        <w:rPr>
          <w:rFonts w:asciiTheme="majorBidi" w:hAnsiTheme="majorBidi" w:cstheme="majorBidi"/>
          <w:i/>
          <w:iCs/>
          <w:sz w:val="24"/>
          <w:szCs w:val="24"/>
        </w:rPr>
        <w:t>Tolnaftate</w:t>
      </w:r>
      <w:proofErr w:type="spell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 xml:space="preserve">is available in powder, cream, aerosol and solution formulations and is effective against athlete’s foot. It has antifungal, but not antibacterial, action. It should be applied twice daily and treatment should be continued for up to 6 weeks. </w:t>
      </w:r>
      <w:proofErr w:type="spellStart"/>
      <w:proofErr w:type="gramStart"/>
      <w:r w:rsidRPr="00583446">
        <w:rPr>
          <w:rFonts w:asciiTheme="majorBidi" w:hAnsiTheme="majorBidi" w:cstheme="majorBidi"/>
          <w:i/>
          <w:iCs/>
          <w:sz w:val="24"/>
          <w:szCs w:val="24"/>
        </w:rPr>
        <w:t>tolnaftate</w:t>
      </w:r>
      <w:proofErr w:type="spellEnd"/>
      <w:proofErr w:type="gramEnd"/>
      <w:r w:rsidRPr="00583446">
        <w:rPr>
          <w:rFonts w:asciiTheme="majorBidi" w:hAnsiTheme="majorBidi" w:cstheme="majorBidi"/>
          <w:i/>
          <w:iCs/>
          <w:sz w:val="24"/>
          <w:szCs w:val="24"/>
        </w:rPr>
        <w:t xml:space="preserve"> </w:t>
      </w:r>
      <w:r w:rsidRPr="00583446">
        <w:rPr>
          <w:rFonts w:asciiTheme="majorBidi" w:hAnsiTheme="majorBidi" w:cstheme="majorBidi"/>
          <w:sz w:val="24"/>
          <w:szCs w:val="24"/>
        </w:rPr>
        <w:t>may sting slightly when applied to infected skin.</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1"/>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Hydrocortisone cream or ointment</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583446">
        <w:rPr>
          <w:rFonts w:asciiTheme="majorBidi" w:hAnsiTheme="majorBidi" w:cstheme="majorBidi"/>
          <w:i/>
          <w:iCs/>
          <w:sz w:val="24"/>
          <w:szCs w:val="24"/>
        </w:rPr>
        <w:t>topical</w:t>
      </w:r>
      <w:proofErr w:type="gramEnd"/>
      <w:r w:rsidRPr="00583446">
        <w:rPr>
          <w:rFonts w:asciiTheme="majorBidi" w:hAnsiTheme="majorBidi" w:cstheme="majorBidi"/>
          <w:i/>
          <w:iCs/>
          <w:sz w:val="24"/>
          <w:szCs w:val="24"/>
        </w:rPr>
        <w:t xml:space="preserve"> hydrocortisone </w:t>
      </w:r>
      <w:r w:rsidRPr="00583446">
        <w:rPr>
          <w:rFonts w:asciiTheme="majorBidi" w:hAnsiTheme="majorBidi" w:cstheme="majorBidi"/>
          <w:sz w:val="24"/>
          <w:szCs w:val="24"/>
        </w:rPr>
        <w:t xml:space="preserve">in athlete’s foot is not recommended because, although it would reduce inflammation, it would not deal with the fungal infection, which might then worsen. Combination products containing </w:t>
      </w:r>
      <w:r w:rsidRPr="00583446">
        <w:rPr>
          <w:rFonts w:asciiTheme="majorBidi" w:hAnsiTheme="majorBidi" w:cstheme="majorBidi"/>
          <w:i/>
          <w:iCs/>
          <w:sz w:val="24"/>
          <w:szCs w:val="24"/>
        </w:rPr>
        <w:t xml:space="preserve">hydrocortisone </w:t>
      </w:r>
      <w:r w:rsidRPr="00583446">
        <w:rPr>
          <w:rFonts w:asciiTheme="majorBidi" w:hAnsiTheme="majorBidi" w:cstheme="majorBidi"/>
          <w:sz w:val="24"/>
          <w:szCs w:val="24"/>
        </w:rPr>
        <w:t>together with an antifungal agent are, however, available OTC for use in athlete’s foot .Treatment is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583446">
        <w:rPr>
          <w:rFonts w:asciiTheme="majorBidi" w:hAnsiTheme="majorBidi" w:cstheme="majorBidi"/>
          <w:sz w:val="24"/>
          <w:szCs w:val="24"/>
        </w:rPr>
        <w:t>limited</w:t>
      </w:r>
      <w:proofErr w:type="gramEnd"/>
      <w:r w:rsidRPr="00583446">
        <w:rPr>
          <w:rFonts w:asciiTheme="majorBidi" w:hAnsiTheme="majorBidi" w:cstheme="majorBidi"/>
          <w:sz w:val="24"/>
          <w:szCs w:val="24"/>
        </w:rPr>
        <w:t xml:space="preserve"> to 7 days.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83446">
        <w:rPr>
          <w:rFonts w:asciiTheme="majorBidi" w:hAnsiTheme="majorBidi" w:cstheme="majorBidi"/>
          <w:b/>
          <w:bCs/>
          <w:i/>
          <w:iCs/>
          <w:sz w:val="24"/>
          <w:szCs w:val="24"/>
        </w:rPr>
        <w:t>Practical points</w:t>
      </w: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Footwear</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Sweating of the feet can produce the kind of hot, moist environment in which the fungus is able to grow. Shoes that are too tight and that are made of synthetic materials make it impossible for moisture to evaporate. If possible, the patient should wear leather shoes, which will allow the skin to breathe. In summer, open-toed sandals can be helpful, and shoes should be left off where possible. The wearing of</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583446">
        <w:rPr>
          <w:rFonts w:asciiTheme="majorBidi" w:hAnsiTheme="majorBidi" w:cstheme="majorBidi"/>
          <w:sz w:val="24"/>
          <w:szCs w:val="24"/>
        </w:rPr>
        <w:t>cotton</w:t>
      </w:r>
      <w:proofErr w:type="gramEnd"/>
      <w:r w:rsidRPr="00583446">
        <w:rPr>
          <w:rFonts w:asciiTheme="majorBidi" w:hAnsiTheme="majorBidi" w:cstheme="majorBidi"/>
          <w:sz w:val="24"/>
          <w:szCs w:val="24"/>
        </w:rPr>
        <w:t xml:space="preserve"> socks can facilitate the evaporation of moisture, whereas nylon socks will prevent this.</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Foot hygiene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The feet should be washed and carefully and thoroughly dried, especially between the toes, before the antifungal preparation is applied.</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Transmission of athlete’s foot</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r w:rsidRPr="00583446">
        <w:rPr>
          <w:rFonts w:asciiTheme="majorBidi" w:hAnsiTheme="majorBidi" w:cstheme="majorBidi"/>
          <w:sz w:val="24"/>
          <w:szCs w:val="24"/>
        </w:rPr>
        <w:t>Athlete’s foot is easily transmitted and is acquired by walking barefoot, e.g. on changing-room floors in workplaces, schools and sports clubs. There is no need to avoid sports but wearing some form of footwear such as rubber sandals is advisable.</w:t>
      </w:r>
    </w:p>
    <w:p w:rsidR="00997F84" w:rsidRPr="00583446"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83446" w:rsidRDefault="00997F84" w:rsidP="00997F84">
      <w:pPr>
        <w:pStyle w:val="ListParagraph"/>
        <w:numPr>
          <w:ilvl w:val="0"/>
          <w:numId w:val="32"/>
        </w:numPr>
        <w:autoSpaceDE w:val="0"/>
        <w:autoSpaceDN w:val="0"/>
        <w:bidi w:val="0"/>
        <w:adjustRightInd w:val="0"/>
        <w:spacing w:after="0"/>
        <w:jc w:val="both"/>
        <w:rPr>
          <w:rFonts w:asciiTheme="majorBidi" w:hAnsiTheme="majorBidi" w:cstheme="majorBidi"/>
          <w:i/>
          <w:iCs/>
          <w:sz w:val="24"/>
          <w:szCs w:val="24"/>
        </w:rPr>
      </w:pPr>
      <w:r w:rsidRPr="00583446">
        <w:rPr>
          <w:rFonts w:asciiTheme="majorBidi" w:hAnsiTheme="majorBidi" w:cstheme="majorBidi"/>
          <w:i/>
          <w:iCs/>
          <w:sz w:val="24"/>
          <w:szCs w:val="24"/>
        </w:rPr>
        <w:t>Prevention of re- infection</w:t>
      </w:r>
    </w:p>
    <w:p w:rsidR="00997F84" w:rsidRPr="00583446"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83446">
        <w:rPr>
          <w:rFonts w:asciiTheme="majorBidi" w:hAnsiTheme="majorBidi" w:cstheme="majorBidi"/>
          <w:sz w:val="24"/>
          <w:szCs w:val="24"/>
        </w:rPr>
        <w:t>Shoes and socks are kept free of fungus. Socks should be changed and washed regularly. Shoes and feet can be dusted with a fungicidal powder to eradicate the fungus and absorb moisture and prevent maceration. Patients should be reminded to treat all shoes, since fungal spores may be present.</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D77FF2" w:rsidRDefault="00997F84" w:rsidP="00997F84">
      <w:pPr>
        <w:autoSpaceDE w:val="0"/>
        <w:autoSpaceDN w:val="0"/>
        <w:bidi w:val="0"/>
        <w:adjustRightInd w:val="0"/>
        <w:spacing w:after="0" w:line="240" w:lineRule="auto"/>
        <w:ind w:left="360"/>
        <w:rPr>
          <w:rFonts w:asciiTheme="majorBidi" w:hAnsiTheme="majorBidi" w:cstheme="majorBidi"/>
          <w:b/>
          <w:bCs/>
          <w:sz w:val="24"/>
          <w:szCs w:val="24"/>
        </w:rPr>
      </w:pPr>
      <w:r>
        <w:rPr>
          <w:rFonts w:asciiTheme="majorBidi" w:hAnsiTheme="majorBidi" w:cstheme="majorBidi"/>
          <w:b/>
          <w:bCs/>
          <w:i/>
          <w:iCs/>
          <w:sz w:val="32"/>
          <w:szCs w:val="32"/>
        </w:rPr>
        <w:lastRenderedPageBreak/>
        <w:t xml:space="preserve">B. </w:t>
      </w:r>
      <w:r w:rsidRPr="00D77FF2">
        <w:rPr>
          <w:rFonts w:asciiTheme="majorBidi" w:hAnsiTheme="majorBidi" w:cstheme="majorBidi"/>
          <w:b/>
          <w:bCs/>
          <w:i/>
          <w:iCs/>
          <w:sz w:val="32"/>
          <w:szCs w:val="32"/>
        </w:rPr>
        <w:t>Hair loss                                                                Lab. VII</w:t>
      </w:r>
      <w:r w:rsidRPr="00D77FF2">
        <w:rPr>
          <w:rFonts w:asciiTheme="majorBidi" w:hAnsiTheme="majorBidi" w:cstheme="majorBidi"/>
          <w:b/>
          <w:bCs/>
          <w:sz w:val="24"/>
          <w:szCs w:val="24"/>
        </w:rPr>
        <w:t xml:space="preserve">  </w:t>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noProof/>
          <w:sz w:val="24"/>
          <w:szCs w:val="24"/>
        </w:rPr>
        <w:drawing>
          <wp:inline distT="0" distB="0" distL="0" distR="0">
            <wp:extent cx="1885054" cy="1986574"/>
            <wp:effectExtent l="19050" t="0" r="896" b="0"/>
            <wp:docPr id="10" name="صورة 9" descr="C:\Documents and Settings\السراج\My Documents\My Pictures\Hair%20loss%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السراج\My Documents\My Pictures\Hair%20loss%205.jpg"/>
                    <pic:cNvPicPr>
                      <a:picLocks noChangeAspect="1" noChangeArrowheads="1"/>
                    </pic:cNvPicPr>
                  </pic:nvPicPr>
                  <pic:blipFill>
                    <a:blip r:embed="rId17" cstate="print"/>
                    <a:srcRect/>
                    <a:stretch>
                      <a:fillRect/>
                    </a:stretch>
                  </pic:blipFill>
                  <pic:spPr bwMode="auto">
                    <a:xfrm>
                      <a:off x="0" y="0"/>
                      <a:ext cx="1887004" cy="1988629"/>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583446" w:rsidRDefault="00997F84" w:rsidP="00997F84">
      <w:pPr>
        <w:autoSpaceDE w:val="0"/>
        <w:autoSpaceDN w:val="0"/>
        <w:bidi w:val="0"/>
        <w:adjustRightInd w:val="0"/>
        <w:spacing w:after="0"/>
        <w:jc w:val="both"/>
        <w:rPr>
          <w:rFonts w:asciiTheme="majorBidi" w:hAnsiTheme="majorBidi" w:cstheme="majorBidi"/>
          <w:b/>
          <w:bCs/>
          <w:sz w:val="24"/>
          <w:szCs w:val="24"/>
        </w:rPr>
      </w:pPr>
      <w:r w:rsidRPr="00583446">
        <w:rPr>
          <w:rFonts w:asciiTheme="majorBidi" w:hAnsiTheme="majorBidi" w:cstheme="majorBidi"/>
          <w:b/>
          <w:bCs/>
          <w:sz w:val="24"/>
          <w:szCs w:val="24"/>
        </w:rPr>
        <w:t>Drug groups</w:t>
      </w:r>
    </w:p>
    <w:p w:rsidR="00997F84" w:rsidRPr="00D13C7B" w:rsidRDefault="00997F84" w:rsidP="00997F84">
      <w:pPr>
        <w:autoSpaceDE w:val="0"/>
        <w:autoSpaceDN w:val="0"/>
        <w:bidi w:val="0"/>
        <w:adjustRightInd w:val="0"/>
        <w:spacing w:after="0"/>
        <w:jc w:val="both"/>
        <w:rPr>
          <w:rFonts w:asciiTheme="majorBidi" w:hAnsiTheme="majorBidi" w:cstheme="majorBidi"/>
          <w:i/>
          <w:iCs/>
          <w:sz w:val="24"/>
          <w:szCs w:val="24"/>
        </w:rPr>
      </w:pPr>
      <w:proofErr w:type="spellStart"/>
      <w:r w:rsidRPr="00D13C7B">
        <w:rPr>
          <w:rFonts w:asciiTheme="majorBidi" w:hAnsiTheme="majorBidi" w:cstheme="majorBidi"/>
          <w:i/>
          <w:iCs/>
          <w:sz w:val="24"/>
          <w:szCs w:val="24"/>
        </w:rPr>
        <w:t>Minoxidil</w:t>
      </w:r>
      <w:proofErr w:type="spellEnd"/>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D13C7B">
        <w:rPr>
          <w:rFonts w:asciiTheme="majorBidi" w:hAnsiTheme="majorBidi" w:cstheme="majorBidi"/>
          <w:b/>
          <w:bCs/>
          <w:i/>
          <w:iCs/>
          <w:sz w:val="24"/>
          <w:szCs w:val="24"/>
        </w:rPr>
        <w:t>Management</w:t>
      </w:r>
    </w:p>
    <w:p w:rsidR="00997F84" w:rsidRPr="00D13C7B" w:rsidRDefault="00997F84" w:rsidP="00997F84">
      <w:pPr>
        <w:autoSpaceDE w:val="0"/>
        <w:autoSpaceDN w:val="0"/>
        <w:bidi w:val="0"/>
        <w:adjustRightInd w:val="0"/>
        <w:spacing w:after="0"/>
        <w:jc w:val="both"/>
        <w:rPr>
          <w:rFonts w:asciiTheme="majorBidi" w:hAnsiTheme="majorBidi" w:cstheme="majorBidi"/>
          <w:i/>
          <w:iCs/>
          <w:sz w:val="24"/>
          <w:szCs w:val="24"/>
        </w:rPr>
      </w:pPr>
      <w:proofErr w:type="spellStart"/>
      <w:r w:rsidRPr="00D13C7B">
        <w:rPr>
          <w:rFonts w:asciiTheme="majorBidi" w:hAnsiTheme="majorBidi" w:cstheme="majorBidi"/>
          <w:i/>
          <w:iCs/>
          <w:sz w:val="24"/>
          <w:szCs w:val="24"/>
        </w:rPr>
        <w:t>Minoxidil</w:t>
      </w:r>
      <w:proofErr w:type="spellEnd"/>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It is </w:t>
      </w:r>
      <w:r w:rsidRPr="00DD3C9A">
        <w:rPr>
          <w:rFonts w:asciiTheme="majorBidi" w:hAnsiTheme="majorBidi" w:cstheme="majorBidi"/>
          <w:sz w:val="24"/>
          <w:szCs w:val="24"/>
        </w:rPr>
        <w:t>available as</w:t>
      </w:r>
      <w:r>
        <w:rPr>
          <w:rFonts w:asciiTheme="majorBidi" w:hAnsiTheme="majorBidi" w:cstheme="majorBidi"/>
          <w:sz w:val="24"/>
          <w:szCs w:val="24"/>
        </w:rPr>
        <w:t xml:space="preserve"> </w:t>
      </w:r>
      <w:r w:rsidRPr="00DD3C9A">
        <w:rPr>
          <w:rFonts w:asciiTheme="majorBidi" w:hAnsiTheme="majorBidi" w:cstheme="majorBidi"/>
          <w:sz w:val="24"/>
          <w:szCs w:val="24"/>
        </w:rPr>
        <w:t>a 2 or</w:t>
      </w:r>
      <w:r>
        <w:rPr>
          <w:rFonts w:asciiTheme="majorBidi" w:hAnsiTheme="majorBidi" w:cstheme="majorBidi"/>
          <w:sz w:val="24"/>
          <w:szCs w:val="24"/>
        </w:rPr>
        <w:t xml:space="preserve"> </w:t>
      </w:r>
      <w:r w:rsidRPr="00DD3C9A">
        <w:rPr>
          <w:rFonts w:asciiTheme="majorBidi" w:hAnsiTheme="majorBidi" w:cstheme="majorBidi"/>
          <w:sz w:val="24"/>
          <w:szCs w:val="24"/>
        </w:rPr>
        <w:t>5%lotion with the drug dissolved in an aqueous alcohol solution.</w:t>
      </w:r>
      <w:r>
        <w:rPr>
          <w:rFonts w:asciiTheme="majorBidi" w:hAnsiTheme="majorBidi" w:cstheme="majorBidi"/>
          <w:sz w:val="24"/>
          <w:szCs w:val="24"/>
        </w:rPr>
        <w:t xml:space="preserve"> </w:t>
      </w:r>
      <w:r w:rsidRPr="00DD3C9A">
        <w:rPr>
          <w:rFonts w:asciiTheme="majorBidi" w:hAnsiTheme="majorBidi" w:cstheme="majorBidi"/>
          <w:i/>
          <w:iCs/>
          <w:sz w:val="24"/>
          <w:szCs w:val="24"/>
        </w:rPr>
        <w:t xml:space="preserve">Propylene glycol </w:t>
      </w:r>
      <w:r w:rsidRPr="00DD3C9A">
        <w:rPr>
          <w:rFonts w:asciiTheme="majorBidi" w:hAnsiTheme="majorBidi" w:cstheme="majorBidi"/>
          <w:sz w:val="24"/>
          <w:szCs w:val="24"/>
        </w:rPr>
        <w:t>is included to enhance absorption. The mechanism of</w:t>
      </w:r>
      <w:r>
        <w:rPr>
          <w:rFonts w:asciiTheme="majorBidi" w:hAnsiTheme="majorBidi" w:cstheme="majorBidi"/>
          <w:sz w:val="24"/>
          <w:szCs w:val="24"/>
        </w:rPr>
        <w:t xml:space="preserve"> </w:t>
      </w:r>
      <w:r w:rsidRPr="00DD3C9A">
        <w:rPr>
          <w:rFonts w:asciiTheme="majorBidi" w:hAnsiTheme="majorBidi" w:cstheme="majorBidi"/>
          <w:sz w:val="24"/>
          <w:szCs w:val="24"/>
        </w:rPr>
        <w:t xml:space="preserve">action of </w:t>
      </w:r>
      <w:proofErr w:type="spellStart"/>
      <w:r w:rsidRPr="00DD3C9A">
        <w:rPr>
          <w:rFonts w:asciiTheme="majorBidi" w:hAnsiTheme="majorBidi" w:cstheme="majorBidi"/>
          <w:i/>
          <w:iCs/>
          <w:sz w:val="24"/>
          <w:szCs w:val="24"/>
        </w:rPr>
        <w:t>minoxidil</w:t>
      </w:r>
      <w:proofErr w:type="spellEnd"/>
      <w:r w:rsidRPr="00DD3C9A">
        <w:rPr>
          <w:rFonts w:asciiTheme="majorBidi" w:hAnsiTheme="majorBidi" w:cstheme="majorBidi"/>
          <w:i/>
          <w:iCs/>
          <w:sz w:val="24"/>
          <w:szCs w:val="24"/>
        </w:rPr>
        <w:t xml:space="preserve"> </w:t>
      </w:r>
      <w:r w:rsidRPr="00DD3C9A">
        <w:rPr>
          <w:rFonts w:asciiTheme="majorBidi" w:hAnsiTheme="majorBidi" w:cstheme="majorBidi"/>
          <w:sz w:val="24"/>
          <w:szCs w:val="24"/>
        </w:rPr>
        <w:t>in baldness is unknown. Treatment is most</w:t>
      </w:r>
      <w:r>
        <w:rPr>
          <w:rFonts w:asciiTheme="majorBidi" w:hAnsiTheme="majorBidi" w:cstheme="majorBidi"/>
          <w:sz w:val="24"/>
          <w:szCs w:val="24"/>
        </w:rPr>
        <w:t xml:space="preserve"> </w:t>
      </w:r>
      <w:r w:rsidRPr="00DD3C9A">
        <w:rPr>
          <w:rFonts w:asciiTheme="majorBidi" w:hAnsiTheme="majorBidi" w:cstheme="majorBidi"/>
          <w:sz w:val="24"/>
          <w:szCs w:val="24"/>
        </w:rPr>
        <w:t>likely to work where the bald area is less than 10 cm in diameter, where</w:t>
      </w:r>
      <w:r>
        <w:rPr>
          <w:rFonts w:asciiTheme="majorBidi" w:hAnsiTheme="majorBidi" w:cstheme="majorBidi"/>
          <w:sz w:val="24"/>
          <w:szCs w:val="24"/>
        </w:rPr>
        <w:t xml:space="preserve"> </w:t>
      </w:r>
      <w:r w:rsidRPr="00DD3C9A">
        <w:rPr>
          <w:rFonts w:asciiTheme="majorBidi" w:hAnsiTheme="majorBidi" w:cstheme="majorBidi"/>
          <w:sz w:val="24"/>
          <w:szCs w:val="24"/>
        </w:rPr>
        <w:t>there is still some hair present and where the person has been losing</w:t>
      </w:r>
      <w:r>
        <w:rPr>
          <w:rFonts w:asciiTheme="majorBidi" w:hAnsiTheme="majorBidi" w:cstheme="majorBidi"/>
          <w:sz w:val="24"/>
          <w:szCs w:val="24"/>
        </w:rPr>
        <w:t xml:space="preserve"> </w:t>
      </w:r>
      <w:r w:rsidRPr="00DD3C9A">
        <w:rPr>
          <w:rFonts w:asciiTheme="majorBidi" w:hAnsiTheme="majorBidi" w:cstheme="majorBidi"/>
          <w:sz w:val="24"/>
          <w:szCs w:val="24"/>
        </w:rPr>
        <w:t xml:space="preserve">hair for less than 10 years. </w:t>
      </w:r>
      <w:r>
        <w:rPr>
          <w:rFonts w:asciiTheme="majorBidi" w:hAnsiTheme="majorBidi" w:cstheme="majorBidi"/>
          <w:sz w:val="24"/>
          <w:szCs w:val="24"/>
        </w:rPr>
        <w:t xml:space="preserve">It </w:t>
      </w:r>
      <w:r w:rsidRPr="00DD3C9A">
        <w:rPr>
          <w:rFonts w:asciiTheme="majorBidi" w:hAnsiTheme="majorBidi" w:cstheme="majorBidi"/>
          <w:sz w:val="24"/>
          <w:szCs w:val="24"/>
        </w:rPr>
        <w:t>works best in men with hair loss or thinning at the top of the</w:t>
      </w:r>
      <w:r>
        <w:rPr>
          <w:rFonts w:asciiTheme="majorBidi" w:hAnsiTheme="majorBidi" w:cstheme="majorBidi"/>
          <w:sz w:val="24"/>
          <w:szCs w:val="24"/>
        </w:rPr>
        <w:t xml:space="preserve"> </w:t>
      </w:r>
      <w:r w:rsidRPr="00DD3C9A">
        <w:rPr>
          <w:rFonts w:asciiTheme="majorBidi" w:hAnsiTheme="majorBidi" w:cstheme="majorBidi"/>
          <w:sz w:val="24"/>
          <w:szCs w:val="24"/>
        </w:rPr>
        <w:t xml:space="preserve">scalp and in women in a </w:t>
      </w:r>
      <w:proofErr w:type="spellStart"/>
      <w:r w:rsidRPr="00DD3C9A">
        <w:rPr>
          <w:rFonts w:asciiTheme="majorBidi" w:hAnsiTheme="majorBidi" w:cstheme="majorBidi"/>
          <w:sz w:val="24"/>
          <w:szCs w:val="24"/>
        </w:rPr>
        <w:t>generalised</w:t>
      </w:r>
      <w:proofErr w:type="spellEnd"/>
      <w:r w:rsidRPr="00DD3C9A">
        <w:rPr>
          <w:rFonts w:asciiTheme="majorBidi" w:hAnsiTheme="majorBidi" w:cstheme="majorBidi"/>
          <w:sz w:val="24"/>
          <w:szCs w:val="24"/>
        </w:rPr>
        <w:t xml:space="preserve"> thinning over the whole scalp –</w:t>
      </w:r>
      <w:r>
        <w:rPr>
          <w:rFonts w:asciiTheme="majorBidi" w:hAnsiTheme="majorBidi" w:cstheme="majorBidi"/>
          <w:sz w:val="24"/>
          <w:szCs w:val="24"/>
        </w:rPr>
        <w:t xml:space="preserve"> </w:t>
      </w:r>
      <w:r w:rsidRPr="00DD3C9A">
        <w:rPr>
          <w:rFonts w:asciiTheme="majorBidi" w:hAnsiTheme="majorBidi" w:cstheme="majorBidi"/>
          <w:sz w:val="24"/>
          <w:szCs w:val="24"/>
        </w:rPr>
        <w:t xml:space="preserve">both manifestations of alopecia </w:t>
      </w:r>
      <w:proofErr w:type="spellStart"/>
      <w:r w:rsidRPr="00DD3C9A">
        <w:rPr>
          <w:rFonts w:asciiTheme="majorBidi" w:hAnsiTheme="majorBidi" w:cstheme="majorBidi"/>
          <w:sz w:val="24"/>
          <w:szCs w:val="24"/>
        </w:rPr>
        <w:t>androgenetica</w:t>
      </w:r>
      <w:proofErr w:type="spellEnd"/>
      <w:r w:rsidRPr="00DD3C9A">
        <w:rPr>
          <w:rFonts w:asciiTheme="majorBidi" w:hAnsiTheme="majorBidi" w:cstheme="majorBidi"/>
          <w:sz w:val="24"/>
          <w:szCs w:val="24"/>
        </w:rPr>
        <w:t>. After 4–6 weeks, the patient can expect to see a reduction in hair</w:t>
      </w:r>
      <w:r>
        <w:rPr>
          <w:rFonts w:asciiTheme="majorBidi" w:hAnsiTheme="majorBidi" w:cstheme="majorBidi"/>
          <w:sz w:val="24"/>
          <w:szCs w:val="24"/>
        </w:rPr>
        <w:t xml:space="preserve"> </w:t>
      </w:r>
      <w:r w:rsidRPr="00DD3C9A">
        <w:rPr>
          <w:rFonts w:asciiTheme="majorBidi" w:hAnsiTheme="majorBidi" w:cstheme="majorBidi"/>
          <w:sz w:val="24"/>
          <w:szCs w:val="24"/>
        </w:rPr>
        <w:t xml:space="preserve">loss. It will take 4 months for any hair </w:t>
      </w:r>
      <w:proofErr w:type="spellStart"/>
      <w:r w:rsidRPr="00DD3C9A">
        <w:rPr>
          <w:rFonts w:asciiTheme="majorBidi" w:hAnsiTheme="majorBidi" w:cstheme="majorBidi"/>
          <w:sz w:val="24"/>
          <w:szCs w:val="24"/>
        </w:rPr>
        <w:t>regrowth</w:t>
      </w:r>
      <w:proofErr w:type="spellEnd"/>
      <w:r w:rsidRPr="00DD3C9A">
        <w:rPr>
          <w:rFonts w:asciiTheme="majorBidi" w:hAnsiTheme="majorBidi" w:cstheme="majorBidi"/>
          <w:sz w:val="24"/>
          <w:szCs w:val="24"/>
        </w:rPr>
        <w:t xml:space="preserve"> to be seen, </w:t>
      </w:r>
      <w:r>
        <w:rPr>
          <w:rFonts w:asciiTheme="majorBidi" w:hAnsiTheme="majorBidi" w:cstheme="majorBidi"/>
          <w:sz w:val="24"/>
          <w:szCs w:val="24"/>
        </w:rPr>
        <w:t>or</w:t>
      </w:r>
      <w:r w:rsidRPr="00DD3C9A">
        <w:rPr>
          <w:rFonts w:asciiTheme="majorBidi" w:hAnsiTheme="majorBidi" w:cstheme="majorBidi"/>
          <w:sz w:val="24"/>
          <w:szCs w:val="24"/>
        </w:rPr>
        <w:t xml:space="preserve"> continuing use for 1 year before abandoning</w:t>
      </w:r>
      <w:r>
        <w:rPr>
          <w:rFonts w:asciiTheme="majorBidi" w:hAnsiTheme="majorBidi" w:cstheme="majorBidi"/>
          <w:sz w:val="24"/>
          <w:szCs w:val="24"/>
        </w:rPr>
        <w:t xml:space="preserve"> </w:t>
      </w:r>
      <w:r w:rsidRPr="00DD3C9A">
        <w:rPr>
          <w:rFonts w:asciiTheme="majorBidi" w:hAnsiTheme="majorBidi" w:cstheme="majorBidi"/>
          <w:sz w:val="24"/>
          <w:szCs w:val="24"/>
        </w:rPr>
        <w:t>treatment. Initially, the new hair will be soft and downy but it</w:t>
      </w:r>
      <w:r>
        <w:rPr>
          <w:rFonts w:asciiTheme="majorBidi" w:hAnsiTheme="majorBidi" w:cstheme="majorBidi"/>
          <w:sz w:val="24"/>
          <w:szCs w:val="24"/>
        </w:rPr>
        <w:t xml:space="preserve"> </w:t>
      </w:r>
      <w:r w:rsidRPr="00DD3C9A">
        <w:rPr>
          <w:rFonts w:asciiTheme="majorBidi" w:hAnsiTheme="majorBidi" w:cstheme="majorBidi"/>
          <w:sz w:val="24"/>
          <w:szCs w:val="24"/>
        </w:rPr>
        <w:t>should gradually thicken to become like normal hair in texture and</w:t>
      </w:r>
      <w:r>
        <w:rPr>
          <w:rFonts w:asciiTheme="majorBidi" w:hAnsiTheme="majorBidi" w:cstheme="majorBidi"/>
          <w:sz w:val="24"/>
          <w:szCs w:val="24"/>
        </w:rPr>
        <w:t xml:space="preserve"> </w:t>
      </w:r>
      <w:r w:rsidRPr="00DD3C9A">
        <w:rPr>
          <w:rFonts w:asciiTheme="majorBidi" w:hAnsiTheme="majorBidi" w:cstheme="majorBidi"/>
          <w:sz w:val="24"/>
          <w:szCs w:val="24"/>
        </w:rPr>
        <w:t>appearance.</w:t>
      </w:r>
    </w:p>
    <w:p w:rsidR="00997F84" w:rsidRPr="00DD3C9A" w:rsidRDefault="00997F84" w:rsidP="00997F84">
      <w:p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Application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The lotion should be applied twice daily to the dry scalp and lightly</w:t>
      </w:r>
      <w:r>
        <w:rPr>
          <w:rFonts w:asciiTheme="majorBidi" w:hAnsiTheme="majorBidi" w:cstheme="majorBidi"/>
          <w:sz w:val="24"/>
          <w:szCs w:val="24"/>
        </w:rPr>
        <w:t xml:space="preserve"> </w:t>
      </w:r>
      <w:r w:rsidRPr="00DD3C9A">
        <w:rPr>
          <w:rFonts w:asciiTheme="majorBidi" w:hAnsiTheme="majorBidi" w:cstheme="majorBidi"/>
          <w:sz w:val="24"/>
          <w:szCs w:val="24"/>
        </w:rPr>
        <w:t>massaged into the affected area. The hair should be clean and dry and</w:t>
      </w:r>
      <w:r>
        <w:rPr>
          <w:rFonts w:asciiTheme="majorBidi" w:hAnsiTheme="majorBidi" w:cstheme="majorBidi"/>
          <w:b/>
          <w:bCs/>
          <w:i/>
          <w:iCs/>
          <w:sz w:val="24"/>
          <w:szCs w:val="24"/>
        </w:rPr>
        <w:t xml:space="preserve"> </w:t>
      </w:r>
      <w:r w:rsidRPr="00DD3C9A">
        <w:rPr>
          <w:rFonts w:asciiTheme="majorBidi" w:hAnsiTheme="majorBidi" w:cstheme="majorBidi"/>
          <w:sz w:val="24"/>
          <w:szCs w:val="24"/>
        </w:rPr>
        <w:t>the lotion should be left to dry naturally. The hair should not be washed</w:t>
      </w:r>
      <w:r>
        <w:rPr>
          <w:rFonts w:asciiTheme="majorBidi" w:hAnsiTheme="majorBidi" w:cstheme="majorBidi"/>
          <w:sz w:val="24"/>
          <w:szCs w:val="24"/>
        </w:rPr>
        <w:t xml:space="preserve"> </w:t>
      </w:r>
      <w:r w:rsidRPr="00DD3C9A">
        <w:rPr>
          <w:rFonts w:asciiTheme="majorBidi" w:hAnsiTheme="majorBidi" w:cstheme="majorBidi"/>
          <w:sz w:val="24"/>
          <w:szCs w:val="24"/>
        </w:rPr>
        <w:t>for at least 1 h after using the lotion.</w:t>
      </w:r>
    </w:p>
    <w:p w:rsidR="00997F84" w:rsidRPr="00DD3C9A" w:rsidRDefault="00997F84" w:rsidP="00997F84">
      <w:p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Caution</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 xml:space="preserve">Irritant and allergic reactions to the </w:t>
      </w:r>
      <w:r w:rsidRPr="00DD3C9A">
        <w:rPr>
          <w:rFonts w:asciiTheme="majorBidi" w:hAnsiTheme="majorBidi" w:cstheme="majorBidi"/>
          <w:i/>
          <w:iCs/>
          <w:sz w:val="24"/>
          <w:szCs w:val="24"/>
        </w:rPr>
        <w:t>alcohol</w:t>
      </w:r>
      <w:r w:rsidRPr="00DD3C9A">
        <w:rPr>
          <w:rFonts w:asciiTheme="majorBidi" w:hAnsiTheme="majorBidi" w:cstheme="majorBidi"/>
          <w:sz w:val="24"/>
          <w:szCs w:val="24"/>
        </w:rPr>
        <w:t>/</w:t>
      </w:r>
      <w:r w:rsidRPr="00DD3C9A">
        <w:rPr>
          <w:rFonts w:asciiTheme="majorBidi" w:hAnsiTheme="majorBidi" w:cstheme="majorBidi"/>
          <w:i/>
          <w:iCs/>
          <w:sz w:val="24"/>
          <w:szCs w:val="24"/>
        </w:rPr>
        <w:t xml:space="preserve">propylene glycol </w:t>
      </w:r>
      <w:r w:rsidRPr="00DD3C9A">
        <w:rPr>
          <w:rFonts w:asciiTheme="majorBidi" w:hAnsiTheme="majorBidi" w:cstheme="majorBidi"/>
          <w:sz w:val="24"/>
          <w:szCs w:val="24"/>
        </w:rPr>
        <w:t>vehicle</w:t>
      </w:r>
      <w:r>
        <w:rPr>
          <w:rFonts w:asciiTheme="majorBidi" w:hAnsiTheme="majorBidi" w:cstheme="majorBidi"/>
          <w:sz w:val="24"/>
          <w:szCs w:val="24"/>
        </w:rPr>
        <w:t xml:space="preserve"> </w:t>
      </w:r>
      <w:r w:rsidRPr="00DD3C9A">
        <w:rPr>
          <w:rFonts w:asciiTheme="majorBidi" w:hAnsiTheme="majorBidi" w:cstheme="majorBidi"/>
          <w:sz w:val="24"/>
          <w:szCs w:val="24"/>
        </w:rPr>
        <w:t>sometimes occur. A small amount (approximately 1.5%) of the drug</w:t>
      </w:r>
      <w:r>
        <w:rPr>
          <w:rFonts w:asciiTheme="majorBidi" w:hAnsiTheme="majorBidi" w:cstheme="majorBidi"/>
          <w:sz w:val="24"/>
          <w:szCs w:val="24"/>
        </w:rPr>
        <w:t xml:space="preserve"> </w:t>
      </w:r>
      <w:r w:rsidRPr="00DD3C9A">
        <w:rPr>
          <w:rFonts w:asciiTheme="majorBidi" w:hAnsiTheme="majorBidi" w:cstheme="majorBidi"/>
          <w:sz w:val="24"/>
          <w:szCs w:val="24"/>
        </w:rPr>
        <w:t>is absorbed systemically and there is the theoretical possibility of a</w:t>
      </w:r>
      <w:r>
        <w:rPr>
          <w:rFonts w:asciiTheme="majorBidi" w:hAnsiTheme="majorBidi" w:cstheme="majorBidi"/>
          <w:sz w:val="24"/>
          <w:szCs w:val="24"/>
        </w:rPr>
        <w:t xml:space="preserve"> </w:t>
      </w:r>
      <w:proofErr w:type="spellStart"/>
      <w:r w:rsidRPr="00DD3C9A">
        <w:rPr>
          <w:rFonts w:asciiTheme="majorBidi" w:hAnsiTheme="majorBidi" w:cstheme="majorBidi"/>
          <w:sz w:val="24"/>
          <w:szCs w:val="24"/>
        </w:rPr>
        <w:t>hypotensive</w:t>
      </w:r>
      <w:proofErr w:type="spellEnd"/>
      <w:r w:rsidRPr="00DD3C9A">
        <w:rPr>
          <w:rFonts w:asciiTheme="majorBidi" w:hAnsiTheme="majorBidi" w:cstheme="majorBidi"/>
          <w:sz w:val="24"/>
          <w:szCs w:val="24"/>
        </w:rPr>
        <w:t xml:space="preserve"> effect, but this appears to be</w:t>
      </w:r>
      <w:r>
        <w:rPr>
          <w:rFonts w:asciiTheme="majorBidi" w:hAnsiTheme="majorBidi" w:cstheme="majorBidi"/>
          <w:sz w:val="24"/>
          <w:szCs w:val="24"/>
        </w:rPr>
        <w:t xml:space="preserve"> </w:t>
      </w:r>
      <w:r w:rsidRPr="00DD3C9A">
        <w:rPr>
          <w:rFonts w:asciiTheme="majorBidi" w:hAnsiTheme="majorBidi" w:cstheme="majorBidi"/>
          <w:sz w:val="24"/>
          <w:szCs w:val="24"/>
        </w:rPr>
        <w:t xml:space="preserve">unlikely in practice. </w:t>
      </w:r>
      <w:proofErr w:type="spellStart"/>
      <w:r w:rsidRPr="00DD3C9A">
        <w:rPr>
          <w:rFonts w:asciiTheme="majorBidi" w:hAnsiTheme="majorBidi" w:cstheme="majorBidi"/>
          <w:i/>
          <w:iCs/>
          <w:sz w:val="24"/>
          <w:szCs w:val="24"/>
        </w:rPr>
        <w:t>Minoxidil</w:t>
      </w:r>
      <w:proofErr w:type="spellEnd"/>
      <w:r>
        <w:rPr>
          <w:rFonts w:asciiTheme="majorBidi" w:hAnsiTheme="majorBidi" w:cstheme="majorBidi"/>
          <w:i/>
          <w:iCs/>
          <w:sz w:val="24"/>
          <w:szCs w:val="24"/>
        </w:rPr>
        <w:t xml:space="preserve"> </w:t>
      </w:r>
      <w:r w:rsidRPr="00DD3C9A">
        <w:rPr>
          <w:rFonts w:asciiTheme="majorBidi" w:hAnsiTheme="majorBidi" w:cstheme="majorBidi"/>
          <w:sz w:val="24"/>
          <w:szCs w:val="24"/>
        </w:rPr>
        <w:t>cause</w:t>
      </w:r>
      <w:r>
        <w:rPr>
          <w:rFonts w:asciiTheme="majorBidi" w:hAnsiTheme="majorBidi" w:cstheme="majorBidi"/>
          <w:sz w:val="24"/>
          <w:szCs w:val="24"/>
        </w:rPr>
        <w:t>s</w:t>
      </w:r>
      <w:r w:rsidRPr="00DD3C9A">
        <w:rPr>
          <w:rFonts w:asciiTheme="majorBidi" w:hAnsiTheme="majorBidi" w:cstheme="majorBidi"/>
          <w:sz w:val="24"/>
          <w:szCs w:val="24"/>
        </w:rPr>
        <w:t xml:space="preserve"> a reflex increase in heart </w:t>
      </w:r>
      <w:proofErr w:type="spellStart"/>
      <w:r w:rsidRPr="00DD3C9A">
        <w:rPr>
          <w:rFonts w:asciiTheme="majorBidi" w:hAnsiTheme="majorBidi" w:cstheme="majorBidi"/>
          <w:sz w:val="24"/>
          <w:szCs w:val="24"/>
        </w:rPr>
        <w:t>rate</w:t>
      </w:r>
      <w:proofErr w:type="gramStart"/>
      <w:r>
        <w:rPr>
          <w:rFonts w:asciiTheme="majorBidi" w:hAnsiTheme="majorBidi" w:cstheme="majorBidi"/>
          <w:sz w:val="24"/>
          <w:szCs w:val="24"/>
        </w:rPr>
        <w:t>,t</w:t>
      </w:r>
      <w:r w:rsidRPr="00DD3C9A">
        <w:rPr>
          <w:rFonts w:asciiTheme="majorBidi" w:hAnsiTheme="majorBidi" w:cstheme="majorBidi"/>
          <w:sz w:val="24"/>
          <w:szCs w:val="24"/>
        </w:rPr>
        <w:t>achycardia</w:t>
      </w:r>
      <w:proofErr w:type="spellEnd"/>
      <w:proofErr w:type="gramEnd"/>
      <w:r w:rsidRPr="00DD3C9A">
        <w:rPr>
          <w:rFonts w:asciiTheme="majorBidi" w:hAnsiTheme="majorBidi" w:cstheme="majorBidi"/>
          <w:sz w:val="24"/>
          <w:szCs w:val="24"/>
        </w:rPr>
        <w:t xml:space="preserve"> and palpitations.</w:t>
      </w:r>
      <w:r>
        <w:rPr>
          <w:rFonts w:asciiTheme="majorBidi" w:hAnsiTheme="majorBidi" w:cstheme="majorBidi"/>
          <w:sz w:val="24"/>
          <w:szCs w:val="24"/>
        </w:rPr>
        <w:t xml:space="preserve">  U</w:t>
      </w:r>
      <w:r w:rsidRPr="00DD3C9A">
        <w:rPr>
          <w:rFonts w:asciiTheme="majorBidi" w:hAnsiTheme="majorBidi" w:cstheme="majorBidi"/>
          <w:sz w:val="24"/>
          <w:szCs w:val="24"/>
        </w:rPr>
        <w:t>se</w:t>
      </w:r>
      <w:r>
        <w:rPr>
          <w:rFonts w:asciiTheme="majorBidi" w:hAnsiTheme="majorBidi" w:cstheme="majorBidi"/>
          <w:sz w:val="24"/>
          <w:szCs w:val="24"/>
        </w:rPr>
        <w:t xml:space="preserve"> </w:t>
      </w:r>
      <w:proofErr w:type="spellStart"/>
      <w:r>
        <w:rPr>
          <w:rFonts w:asciiTheme="majorBidi" w:hAnsiTheme="majorBidi" w:cstheme="majorBidi"/>
          <w:sz w:val="24"/>
          <w:szCs w:val="24"/>
        </w:rPr>
        <w:t>cautionaly</w:t>
      </w:r>
      <w:proofErr w:type="spellEnd"/>
      <w:r w:rsidRPr="00DD3C9A">
        <w:rPr>
          <w:rFonts w:asciiTheme="majorBidi" w:hAnsiTheme="majorBidi" w:cstheme="majorBidi"/>
          <w:sz w:val="24"/>
          <w:szCs w:val="24"/>
        </w:rPr>
        <w:t xml:space="preserve"> in anyone with hypertension,</w:t>
      </w:r>
      <w:r>
        <w:rPr>
          <w:rFonts w:asciiTheme="majorBidi" w:hAnsiTheme="majorBidi" w:cstheme="majorBidi"/>
          <w:sz w:val="24"/>
          <w:szCs w:val="24"/>
        </w:rPr>
        <w:t xml:space="preserve"> </w:t>
      </w:r>
      <w:r w:rsidRPr="00DD3C9A">
        <w:rPr>
          <w:rFonts w:asciiTheme="majorBidi" w:hAnsiTheme="majorBidi" w:cstheme="majorBidi"/>
          <w:sz w:val="24"/>
          <w:szCs w:val="24"/>
        </w:rPr>
        <w:t>angina or heart disease</w:t>
      </w:r>
      <w:r>
        <w:rPr>
          <w:rFonts w:asciiTheme="majorBidi" w:hAnsiTheme="majorBidi" w:cstheme="majorBidi"/>
          <w:sz w:val="24"/>
          <w:szCs w:val="24"/>
        </w:rPr>
        <w:t>.</w:t>
      </w:r>
      <w:r w:rsidRPr="00DD3C9A">
        <w:rPr>
          <w:rFonts w:asciiTheme="majorBidi" w:hAnsiTheme="majorBidi" w:cstheme="majorBidi"/>
          <w:sz w:val="24"/>
          <w:szCs w:val="24"/>
        </w:rPr>
        <w:t xml:space="preserve"> </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Treatment</w:t>
      </w:r>
      <w:r>
        <w:rPr>
          <w:rFonts w:asciiTheme="majorBidi" w:hAnsiTheme="majorBidi" w:cstheme="majorBidi"/>
          <w:sz w:val="24"/>
          <w:szCs w:val="24"/>
        </w:rPr>
        <w:t xml:space="preserve"> </w:t>
      </w:r>
      <w:r w:rsidRPr="00DD3C9A">
        <w:rPr>
          <w:rFonts w:asciiTheme="majorBidi" w:hAnsiTheme="majorBidi" w:cstheme="majorBidi"/>
          <w:sz w:val="24"/>
          <w:szCs w:val="24"/>
        </w:rPr>
        <w:t>must be continued indefinitely; new hair growth will fall out 2–3</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roofErr w:type="gramStart"/>
      <w:r w:rsidRPr="00DD3C9A">
        <w:rPr>
          <w:rFonts w:asciiTheme="majorBidi" w:hAnsiTheme="majorBidi" w:cstheme="majorBidi"/>
          <w:sz w:val="24"/>
          <w:szCs w:val="24"/>
        </w:rPr>
        <w:t>months</w:t>
      </w:r>
      <w:proofErr w:type="gramEnd"/>
      <w:r w:rsidRPr="00DD3C9A">
        <w:rPr>
          <w:rFonts w:asciiTheme="majorBidi" w:hAnsiTheme="majorBidi" w:cstheme="majorBidi"/>
          <w:sz w:val="24"/>
          <w:szCs w:val="24"/>
        </w:rPr>
        <w:t xml:space="preserve"> after treatment is stopped. </w:t>
      </w:r>
      <w:proofErr w:type="spellStart"/>
      <w:r w:rsidRPr="00DD3C9A">
        <w:rPr>
          <w:rFonts w:asciiTheme="majorBidi" w:hAnsiTheme="majorBidi" w:cstheme="majorBidi"/>
          <w:i/>
          <w:iCs/>
          <w:sz w:val="24"/>
          <w:szCs w:val="24"/>
        </w:rPr>
        <w:t>Minoxidil</w:t>
      </w:r>
      <w:proofErr w:type="spellEnd"/>
      <w:r w:rsidRPr="00DD3C9A">
        <w:rPr>
          <w:rFonts w:asciiTheme="majorBidi" w:hAnsiTheme="majorBidi" w:cstheme="majorBidi"/>
          <w:i/>
          <w:iCs/>
          <w:sz w:val="24"/>
          <w:szCs w:val="24"/>
        </w:rPr>
        <w:t xml:space="preserve"> </w:t>
      </w:r>
      <w:r w:rsidRPr="00DD3C9A">
        <w:rPr>
          <w:rFonts w:asciiTheme="majorBidi" w:hAnsiTheme="majorBidi" w:cstheme="majorBidi"/>
          <w:sz w:val="24"/>
          <w:szCs w:val="24"/>
        </w:rPr>
        <w:t xml:space="preserve">should not be used in alopecia </w:t>
      </w:r>
      <w:proofErr w:type="spellStart"/>
      <w:r w:rsidRPr="00DD3C9A">
        <w:rPr>
          <w:rFonts w:asciiTheme="majorBidi" w:hAnsiTheme="majorBidi" w:cstheme="majorBidi"/>
          <w:sz w:val="24"/>
          <w:szCs w:val="24"/>
        </w:rPr>
        <w:t>areata</w:t>
      </w:r>
      <w:proofErr w:type="spellEnd"/>
      <w:r w:rsidRPr="00DD3C9A">
        <w:rPr>
          <w:rFonts w:asciiTheme="majorBidi" w:hAnsiTheme="majorBidi" w:cstheme="majorBidi"/>
          <w:sz w:val="24"/>
          <w:szCs w:val="24"/>
        </w:rPr>
        <w:t xml:space="preserve"> or in hair loss related</w:t>
      </w:r>
      <w:r>
        <w:rPr>
          <w:rFonts w:asciiTheme="majorBidi" w:hAnsiTheme="majorBidi" w:cstheme="majorBidi"/>
          <w:sz w:val="24"/>
          <w:szCs w:val="24"/>
        </w:rPr>
        <w:t xml:space="preserve"> </w:t>
      </w:r>
      <w:r w:rsidRPr="00DD3C9A">
        <w:rPr>
          <w:rFonts w:asciiTheme="majorBidi" w:hAnsiTheme="majorBidi" w:cstheme="majorBidi"/>
          <w:sz w:val="24"/>
          <w:szCs w:val="24"/>
        </w:rPr>
        <w:t>to pregnancy.</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D77FF2"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r>
        <w:rPr>
          <w:rFonts w:asciiTheme="majorBidi" w:hAnsiTheme="majorBidi" w:cstheme="majorBidi"/>
          <w:b/>
          <w:bCs/>
          <w:i/>
          <w:iCs/>
          <w:sz w:val="32"/>
          <w:szCs w:val="32"/>
        </w:rPr>
        <w:lastRenderedPageBreak/>
        <w:t xml:space="preserve">C. </w:t>
      </w:r>
      <w:r w:rsidRPr="00D77FF2">
        <w:rPr>
          <w:rFonts w:asciiTheme="majorBidi" w:hAnsiTheme="majorBidi" w:cstheme="majorBidi"/>
          <w:b/>
          <w:bCs/>
          <w:i/>
          <w:iCs/>
          <w:sz w:val="32"/>
          <w:szCs w:val="32"/>
        </w:rPr>
        <w:t>Cold sores                                                                Lab.VII</w:t>
      </w:r>
    </w:p>
    <w:p w:rsidR="00997F84" w:rsidRDefault="00997F84" w:rsidP="00997F84">
      <w:pPr>
        <w:tabs>
          <w:tab w:val="left" w:pos="915"/>
        </w:tabs>
        <w:autoSpaceDE w:val="0"/>
        <w:autoSpaceDN w:val="0"/>
        <w:bidi w:val="0"/>
        <w:adjustRightInd w:val="0"/>
        <w:spacing w:after="0" w:line="240" w:lineRule="auto"/>
        <w:rPr>
          <w:rFonts w:ascii="Frutiger-Bold" w:hAnsi="Frutiger-Bold" w:cs="Frutiger-Bold"/>
          <w:b/>
          <w:bCs/>
          <w:sz w:val="32"/>
          <w:szCs w:val="32"/>
        </w:rPr>
      </w:pPr>
    </w:p>
    <w:p w:rsidR="00997F84" w:rsidRDefault="00997F84" w:rsidP="00997F84">
      <w:pPr>
        <w:tabs>
          <w:tab w:val="left" w:pos="915"/>
        </w:tabs>
        <w:autoSpaceDE w:val="0"/>
        <w:autoSpaceDN w:val="0"/>
        <w:bidi w:val="0"/>
        <w:adjustRightInd w:val="0"/>
        <w:spacing w:after="0" w:line="240" w:lineRule="auto"/>
        <w:jc w:val="center"/>
        <w:rPr>
          <w:rFonts w:ascii="Frutiger-Bold" w:hAnsi="Frutiger-Bold" w:cs="Frutiger-Bold"/>
          <w:b/>
          <w:bCs/>
          <w:sz w:val="32"/>
          <w:szCs w:val="32"/>
        </w:rPr>
      </w:pPr>
      <w:r>
        <w:rPr>
          <w:rFonts w:ascii="Frutiger-Bold" w:hAnsi="Frutiger-Bold" w:cs="Frutiger-Bold"/>
          <w:b/>
          <w:bCs/>
          <w:noProof/>
          <w:sz w:val="32"/>
          <w:szCs w:val="32"/>
        </w:rPr>
        <w:drawing>
          <wp:inline distT="0" distB="0" distL="0" distR="0">
            <wp:extent cx="2003387" cy="2048737"/>
            <wp:effectExtent l="19050" t="0" r="0" b="0"/>
            <wp:docPr id="11" name="صورة 10" descr="C:\Documents and Settings\السراج\My Documents\My Pictures\24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السراج\My Documents\My Pictures\2454.jpg"/>
                    <pic:cNvPicPr>
                      <a:picLocks noChangeAspect="1" noChangeArrowheads="1"/>
                    </pic:cNvPicPr>
                  </pic:nvPicPr>
                  <pic:blipFill>
                    <a:blip r:embed="rId18" cstate="print"/>
                    <a:srcRect/>
                    <a:stretch>
                      <a:fillRect/>
                    </a:stretch>
                  </pic:blipFill>
                  <pic:spPr bwMode="auto">
                    <a:xfrm>
                      <a:off x="0" y="0"/>
                      <a:ext cx="2003387" cy="2048737"/>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6235D6" w:rsidRDefault="00997F84" w:rsidP="00997F84">
      <w:pPr>
        <w:autoSpaceDE w:val="0"/>
        <w:autoSpaceDN w:val="0"/>
        <w:bidi w:val="0"/>
        <w:adjustRightInd w:val="0"/>
        <w:spacing w:after="0"/>
        <w:jc w:val="both"/>
        <w:rPr>
          <w:rFonts w:asciiTheme="majorBidi" w:hAnsiTheme="majorBidi" w:cstheme="majorBidi"/>
          <w:b/>
          <w:bCs/>
          <w:sz w:val="24"/>
          <w:szCs w:val="24"/>
        </w:rPr>
      </w:pPr>
      <w:r w:rsidRPr="006235D6">
        <w:rPr>
          <w:rFonts w:asciiTheme="majorBidi" w:hAnsiTheme="majorBidi" w:cstheme="majorBidi"/>
          <w:b/>
          <w:bCs/>
          <w:sz w:val="24"/>
          <w:szCs w:val="24"/>
        </w:rPr>
        <w:t xml:space="preserve">Drug groups </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Theme="majorBidi" w:hAnsiTheme="majorBidi" w:cstheme="majorBidi"/>
          <w:sz w:val="24"/>
          <w:szCs w:val="24"/>
        </w:rPr>
        <w:t>Acyclovir</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b/>
          <w:bCs/>
          <w:i/>
          <w:iCs/>
          <w:sz w:val="24"/>
          <w:szCs w:val="24"/>
        </w:rPr>
      </w:pPr>
      <w:r w:rsidRPr="006235D6">
        <w:rPr>
          <w:rFonts w:ascii="Sabon-Roman" w:hAnsi="Sabon-Roman" w:cs="Sabon-Roman"/>
          <w:b/>
          <w:bCs/>
          <w:i/>
          <w:iCs/>
          <w:sz w:val="24"/>
          <w:szCs w:val="24"/>
        </w:rPr>
        <w:t>Management</w:t>
      </w:r>
    </w:p>
    <w:p w:rsidR="00997F84" w:rsidRPr="006235D6" w:rsidRDefault="00997F84" w:rsidP="00997F84">
      <w:pPr>
        <w:autoSpaceDE w:val="0"/>
        <w:autoSpaceDN w:val="0"/>
        <w:bidi w:val="0"/>
        <w:adjustRightInd w:val="0"/>
        <w:spacing w:after="0"/>
        <w:jc w:val="both"/>
        <w:rPr>
          <w:rFonts w:ascii="Sabon-Roman" w:hAnsi="Sabon-Roman" w:cs="Sabon-Roman"/>
          <w:b/>
          <w:bCs/>
          <w:i/>
          <w:iCs/>
          <w:sz w:val="24"/>
          <w:szCs w:val="24"/>
        </w:rPr>
      </w:pPr>
    </w:p>
    <w:p w:rsidR="00997F84" w:rsidRPr="006235D6" w:rsidRDefault="00997F84" w:rsidP="00997F84">
      <w:pPr>
        <w:pStyle w:val="ListParagraph"/>
        <w:numPr>
          <w:ilvl w:val="0"/>
          <w:numId w:val="71"/>
        </w:numPr>
        <w:autoSpaceDE w:val="0"/>
        <w:autoSpaceDN w:val="0"/>
        <w:bidi w:val="0"/>
        <w:adjustRightInd w:val="0"/>
        <w:spacing w:after="0"/>
        <w:jc w:val="both"/>
        <w:rPr>
          <w:rFonts w:ascii="Sabon-Bold" w:hAnsi="Sabon-Bold" w:cs="Sabon-Bold"/>
          <w:i/>
          <w:iCs/>
          <w:sz w:val="24"/>
          <w:szCs w:val="24"/>
        </w:rPr>
      </w:pPr>
      <w:proofErr w:type="spellStart"/>
      <w:r w:rsidRPr="006235D6">
        <w:rPr>
          <w:rFonts w:ascii="Sabon-Bold" w:hAnsi="Sabon-Bold" w:cs="Sabon-Bold"/>
          <w:i/>
          <w:iCs/>
          <w:sz w:val="24"/>
          <w:szCs w:val="24"/>
        </w:rPr>
        <w:t>Aciclovir</w:t>
      </w:r>
      <w:proofErr w:type="spellEnd"/>
      <w:r w:rsidRPr="006235D6">
        <w:rPr>
          <w:rFonts w:ascii="Sabon-Bold" w:hAnsi="Sabon-Bold" w:cs="Sabon-Bold"/>
          <w:i/>
          <w:iCs/>
          <w:sz w:val="24"/>
          <w:szCs w:val="24"/>
        </w:rPr>
        <w:t xml:space="preserve"> and </w:t>
      </w:r>
      <w:proofErr w:type="spellStart"/>
      <w:r w:rsidRPr="006235D6">
        <w:rPr>
          <w:rFonts w:ascii="Sabon-Bold" w:hAnsi="Sabon-Bold" w:cs="Sabon-Bold"/>
          <w:i/>
          <w:iCs/>
          <w:sz w:val="24"/>
          <w:szCs w:val="24"/>
        </w:rPr>
        <w:t>penciclovir</w:t>
      </w:r>
      <w:proofErr w:type="spellEnd"/>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roofErr w:type="spellStart"/>
      <w:r w:rsidRPr="006235D6">
        <w:rPr>
          <w:rFonts w:ascii="Sabon-Roman" w:hAnsi="Sabon-Roman" w:cs="Sabon-Roman"/>
          <w:sz w:val="24"/>
          <w:szCs w:val="24"/>
        </w:rPr>
        <w:t>Aciclovir</w:t>
      </w:r>
      <w:proofErr w:type="spellEnd"/>
      <w:r w:rsidRPr="006235D6">
        <w:rPr>
          <w:rFonts w:ascii="Sabon-Roman" w:hAnsi="Sabon-Roman" w:cs="Sabon-Roman"/>
          <w:sz w:val="24"/>
          <w:szCs w:val="24"/>
        </w:rPr>
        <w:t xml:space="preserve"> cream and </w:t>
      </w:r>
      <w:proofErr w:type="spellStart"/>
      <w:r w:rsidRPr="006235D6">
        <w:rPr>
          <w:rFonts w:ascii="Sabon-Roman" w:hAnsi="Sabon-Roman" w:cs="Sabon-Roman"/>
          <w:sz w:val="24"/>
          <w:szCs w:val="24"/>
        </w:rPr>
        <w:t>penciclovir</w:t>
      </w:r>
      <w:proofErr w:type="spellEnd"/>
      <w:r w:rsidRPr="006235D6">
        <w:rPr>
          <w:rFonts w:ascii="Sabon-Roman" w:hAnsi="Sabon-Roman" w:cs="Sabon-Roman"/>
          <w:sz w:val="24"/>
          <w:szCs w:val="24"/>
        </w:rPr>
        <w:t xml:space="preserve"> creams are </w:t>
      </w:r>
      <w:proofErr w:type="spellStart"/>
      <w:r w:rsidRPr="006235D6">
        <w:rPr>
          <w:rFonts w:ascii="Sabon-Roman" w:hAnsi="Sabon-Roman" w:cs="Sabon-Roman"/>
          <w:sz w:val="24"/>
          <w:szCs w:val="24"/>
        </w:rPr>
        <w:t>antivirals</w:t>
      </w:r>
      <w:proofErr w:type="spellEnd"/>
      <w:r w:rsidRPr="006235D6">
        <w:rPr>
          <w:rFonts w:ascii="Sabon-Roman" w:hAnsi="Sabon-Roman" w:cs="Sabon-Roman"/>
          <w:sz w:val="24"/>
          <w:szCs w:val="24"/>
        </w:rPr>
        <w:t xml:space="preserve"> that reduce time to healing by one half to 1 day and reduce pain experienced from the lesion. Treatment should be started as soon as symptoms are felt and before the lesion appears. Once the lesion has appeared, evidence of effectiveness is less convincing. The treatments are therefore a helpful recommendation for patients who suffer repeated attacks and know when a cold sore is going to appear.</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roofErr w:type="spellStart"/>
      <w:r w:rsidRPr="006235D6">
        <w:rPr>
          <w:rFonts w:ascii="Sabon-Roman" w:hAnsi="Sabon-Roman" w:cs="Sabon-Roman"/>
          <w:sz w:val="24"/>
          <w:szCs w:val="24"/>
        </w:rPr>
        <w:t>Aciclovir</w:t>
      </w:r>
      <w:proofErr w:type="spellEnd"/>
      <w:r w:rsidRPr="006235D6">
        <w:rPr>
          <w:rFonts w:ascii="Sabon-Roman" w:hAnsi="Sabon-Roman" w:cs="Sabon-Roman"/>
          <w:sz w:val="24"/>
          <w:szCs w:val="24"/>
        </w:rPr>
        <w:t xml:space="preserve"> cream can be used by adults and children and should be applied 4-hourly during waking hours (approximately five times a day) to the affected area for 5 days. If healing is not complete, treatment can be continued for up to 5 more days, after which medical advice should be sought if the cold sore has not resolved. </w:t>
      </w:r>
      <w:proofErr w:type="spellStart"/>
      <w:r w:rsidRPr="006235D6">
        <w:rPr>
          <w:rFonts w:ascii="Sabon-Roman" w:hAnsi="Sabon-Roman" w:cs="Sabon-Roman"/>
          <w:sz w:val="24"/>
          <w:szCs w:val="24"/>
        </w:rPr>
        <w:t>Penciclovir</w:t>
      </w:r>
      <w:proofErr w:type="spellEnd"/>
      <w:r w:rsidRPr="006235D6">
        <w:rPr>
          <w:rFonts w:ascii="Sabon-Roman" w:hAnsi="Sabon-Roman" w:cs="Sabon-Roman"/>
          <w:sz w:val="24"/>
          <w:szCs w:val="24"/>
        </w:rPr>
        <w:t xml:space="preserve"> can be used by those aged 12 years and over and is applied 2-hourly during waking hours (approximately eight times a day) for 4 days.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pStyle w:val="ListParagraph"/>
        <w:numPr>
          <w:ilvl w:val="0"/>
          <w:numId w:val="71"/>
        </w:numPr>
        <w:autoSpaceDE w:val="0"/>
        <w:autoSpaceDN w:val="0"/>
        <w:bidi w:val="0"/>
        <w:adjustRightInd w:val="0"/>
        <w:spacing w:after="0"/>
        <w:jc w:val="both"/>
        <w:rPr>
          <w:rFonts w:ascii="Sabon-Bold" w:hAnsi="Sabon-Bold" w:cs="Sabon-Bold"/>
          <w:i/>
          <w:iCs/>
          <w:sz w:val="24"/>
          <w:szCs w:val="24"/>
        </w:rPr>
      </w:pPr>
      <w:r w:rsidRPr="006235D6">
        <w:rPr>
          <w:rFonts w:ascii="Sabon-Bold" w:hAnsi="Sabon-Bold" w:cs="Sabon-Bold"/>
          <w:i/>
          <w:iCs/>
          <w:sz w:val="24"/>
          <w:szCs w:val="24"/>
        </w:rPr>
        <w:t>Bland creams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Keeping the cold sore moist will prevent drying and cracking, which might predispose to secondary bacterial infection. For the patient who suffers only an occasional cold sore, a simple cream, perhaps containing an antiseptic agent, can help to reduce discomfort.</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6235D6">
        <w:rPr>
          <w:rFonts w:ascii="Times New Roman" w:hAnsi="Times New Roman" w:cs="Times New Roman"/>
          <w:b/>
          <w:bCs/>
          <w:i/>
          <w:iCs/>
          <w:sz w:val="24"/>
          <w:szCs w:val="24"/>
        </w:rPr>
        <w:lastRenderedPageBreak/>
        <w:t>Practical points</w:t>
      </w:r>
    </w:p>
    <w:p w:rsidR="00997F84" w:rsidRPr="006235D6" w:rsidRDefault="00997F84" w:rsidP="00997F84">
      <w:pPr>
        <w:pStyle w:val="ListParagraph"/>
        <w:numPr>
          <w:ilvl w:val="0"/>
          <w:numId w:val="72"/>
        </w:numPr>
        <w:autoSpaceDE w:val="0"/>
        <w:autoSpaceDN w:val="0"/>
        <w:bidi w:val="0"/>
        <w:adjustRightInd w:val="0"/>
        <w:spacing w:after="0"/>
        <w:jc w:val="both"/>
        <w:rPr>
          <w:rFonts w:ascii="Sabon-Italic" w:hAnsi="Sabon-Italic" w:cs="Sabon-Italic"/>
          <w:i/>
          <w:iCs/>
          <w:sz w:val="24"/>
          <w:szCs w:val="24"/>
        </w:rPr>
      </w:pPr>
      <w:r w:rsidRPr="006235D6">
        <w:rPr>
          <w:rFonts w:ascii="Sabon-Italic" w:hAnsi="Sabon-Italic" w:cs="Sabon-Italic"/>
          <w:i/>
          <w:iCs/>
          <w:sz w:val="24"/>
          <w:szCs w:val="24"/>
        </w:rPr>
        <w:t>Preventing cross infection</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 xml:space="preserve">Patients should be aware that HSV1 is contagious and transmitted by direct contact. Tell patients to wash their hands after applying treatment to the cold </w:t>
      </w:r>
      <w:proofErr w:type="spellStart"/>
      <w:r w:rsidRPr="006235D6">
        <w:rPr>
          <w:rFonts w:ascii="Sabon-Roman" w:hAnsi="Sabon-Roman" w:cs="Sabon-Roman"/>
          <w:sz w:val="24"/>
          <w:szCs w:val="24"/>
        </w:rPr>
        <w:t>sore.Women</w:t>
      </w:r>
      <w:proofErr w:type="spellEnd"/>
      <w:r w:rsidRPr="006235D6">
        <w:rPr>
          <w:rFonts w:ascii="Sabon-Roman" w:hAnsi="Sabon-Roman" w:cs="Sabon-Roman"/>
          <w:sz w:val="24"/>
          <w:szCs w:val="24"/>
        </w:rPr>
        <w:t xml:space="preserve"> should be careful in applying eye makeup when they have a cold sore to prevent infection affecting the eye. It is sensible not to share cutlery, towels, toothbrushes or face flannels until the cold sore has cleared up. Oral sex with someone who has a cold sore means a risk of genital herpes and should be avoided until the cold sore has gone.</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pStyle w:val="ListParagraph"/>
        <w:numPr>
          <w:ilvl w:val="0"/>
          <w:numId w:val="72"/>
        </w:numPr>
        <w:autoSpaceDE w:val="0"/>
        <w:autoSpaceDN w:val="0"/>
        <w:bidi w:val="0"/>
        <w:adjustRightInd w:val="0"/>
        <w:spacing w:after="0"/>
        <w:jc w:val="both"/>
        <w:rPr>
          <w:rFonts w:ascii="Sabon-Italic" w:hAnsi="Sabon-Italic" w:cs="Sabon-Italic"/>
          <w:i/>
          <w:iCs/>
          <w:sz w:val="24"/>
          <w:szCs w:val="24"/>
        </w:rPr>
      </w:pPr>
      <w:r w:rsidRPr="006235D6">
        <w:rPr>
          <w:rFonts w:ascii="Sabon-Italic" w:hAnsi="Sabon-Italic" w:cs="Sabon-Italic"/>
          <w:i/>
          <w:iCs/>
          <w:sz w:val="24"/>
          <w:szCs w:val="24"/>
        </w:rPr>
        <w:t>Use of sunscreens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Sunscreen creams (SPF 15 or above) applied to and around the lips when patients are subject to increased sun exposure (e.g. during skiing and beach holidays) can be a useful preventive measure.</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p>
    <w:p w:rsidR="00997F84" w:rsidRPr="006235D6" w:rsidRDefault="00997F84" w:rsidP="00997F84">
      <w:pPr>
        <w:pStyle w:val="ListParagraph"/>
        <w:numPr>
          <w:ilvl w:val="0"/>
          <w:numId w:val="72"/>
        </w:numPr>
        <w:autoSpaceDE w:val="0"/>
        <w:autoSpaceDN w:val="0"/>
        <w:bidi w:val="0"/>
        <w:adjustRightInd w:val="0"/>
        <w:spacing w:after="0"/>
        <w:jc w:val="both"/>
        <w:rPr>
          <w:rFonts w:ascii="Sabon-Italic" w:hAnsi="Sabon-Italic" w:cs="Sabon-Italic"/>
          <w:i/>
          <w:iCs/>
          <w:sz w:val="24"/>
          <w:szCs w:val="24"/>
        </w:rPr>
      </w:pPr>
      <w:r w:rsidRPr="006235D6">
        <w:rPr>
          <w:rFonts w:ascii="Sabon-Italic" w:hAnsi="Sabon-Italic" w:cs="Sabon-Italic"/>
          <w:i/>
          <w:iCs/>
          <w:sz w:val="24"/>
          <w:szCs w:val="24"/>
        </w:rPr>
        <w:t>Stress</w:t>
      </w:r>
    </w:p>
    <w:p w:rsidR="00997F84" w:rsidRPr="006235D6" w:rsidRDefault="00997F84" w:rsidP="00997F84">
      <w:pPr>
        <w:autoSpaceDE w:val="0"/>
        <w:autoSpaceDN w:val="0"/>
        <w:bidi w:val="0"/>
        <w:adjustRightInd w:val="0"/>
        <w:spacing w:after="0"/>
        <w:jc w:val="both"/>
        <w:rPr>
          <w:rFonts w:ascii="Sabon-Roman" w:hAnsi="Sabon-Roman" w:cs="Sabon-Roman"/>
          <w:sz w:val="24"/>
          <w:szCs w:val="24"/>
        </w:rPr>
      </w:pPr>
      <w:r w:rsidRPr="006235D6">
        <w:rPr>
          <w:rFonts w:ascii="Sabon-Roman" w:hAnsi="Sabon-Roman" w:cs="Sabon-Roman"/>
          <w:sz w:val="24"/>
          <w:szCs w:val="24"/>
        </w:rPr>
        <w:t xml:space="preserve">Sources of stress in life could be looked at to see if changes are possible. </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5B6386" w:rsidRDefault="00997F84" w:rsidP="00997F84">
      <w:pPr>
        <w:autoSpaceDE w:val="0"/>
        <w:autoSpaceDN w:val="0"/>
        <w:bidi w:val="0"/>
        <w:adjustRightInd w:val="0"/>
        <w:spacing w:after="0" w:line="240" w:lineRule="auto"/>
        <w:ind w:left="360"/>
        <w:rPr>
          <w:rFonts w:asciiTheme="majorBidi" w:hAnsiTheme="majorBidi" w:cstheme="majorBidi"/>
          <w:b/>
          <w:bCs/>
          <w:i/>
          <w:iCs/>
          <w:sz w:val="32"/>
          <w:szCs w:val="32"/>
        </w:rPr>
      </w:pPr>
      <w:proofErr w:type="spellStart"/>
      <w:r>
        <w:rPr>
          <w:rFonts w:asciiTheme="majorBidi" w:hAnsiTheme="majorBidi" w:cstheme="majorBidi"/>
          <w:b/>
          <w:bCs/>
          <w:i/>
          <w:iCs/>
          <w:sz w:val="32"/>
          <w:szCs w:val="32"/>
        </w:rPr>
        <w:lastRenderedPageBreak/>
        <w:t>D.</w:t>
      </w:r>
      <w:r w:rsidRPr="005B6386">
        <w:rPr>
          <w:rFonts w:asciiTheme="majorBidi" w:hAnsiTheme="majorBidi" w:cstheme="majorBidi"/>
          <w:b/>
          <w:bCs/>
          <w:i/>
          <w:iCs/>
          <w:sz w:val="32"/>
          <w:szCs w:val="32"/>
        </w:rPr>
        <w:t>Dandruff</w:t>
      </w:r>
      <w:proofErr w:type="spellEnd"/>
      <w:r w:rsidRPr="005B6386">
        <w:rPr>
          <w:rFonts w:asciiTheme="majorBidi" w:hAnsiTheme="majorBidi" w:cstheme="majorBidi"/>
          <w:b/>
          <w:bCs/>
          <w:i/>
          <w:iCs/>
          <w:sz w:val="32"/>
          <w:szCs w:val="32"/>
        </w:rPr>
        <w:t xml:space="preserve">                                                               Lab. VIII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691416" cy="2369564"/>
            <wp:effectExtent l="19050" t="0" r="4034" b="0"/>
            <wp:docPr id="13" name="صورة 12" descr="C:\Documents and Settings\السراج\My Documents\My Pictures\dandruffG0511_228x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السراج\My Documents\My Pictures\dandruffG0511_228x320.jpg"/>
                    <pic:cNvPicPr>
                      <a:picLocks noChangeAspect="1" noChangeArrowheads="1"/>
                    </pic:cNvPicPr>
                  </pic:nvPicPr>
                  <pic:blipFill>
                    <a:blip r:embed="rId19" cstate="print"/>
                    <a:srcRect/>
                    <a:stretch>
                      <a:fillRect/>
                    </a:stretch>
                  </pic:blipFill>
                  <pic:spPr bwMode="auto">
                    <a:xfrm>
                      <a:off x="0" y="0"/>
                      <a:ext cx="1691292" cy="2369390"/>
                    </a:xfrm>
                    <a:prstGeom prst="rect">
                      <a:avLst/>
                    </a:prstGeom>
                    <a:noFill/>
                    <a:ln w="9525">
                      <a:noFill/>
                      <a:miter lim="800000"/>
                      <a:headEnd/>
                      <a:tailEnd/>
                    </a:ln>
                  </pic:spPr>
                </pic:pic>
              </a:graphicData>
            </a:graphic>
          </wp:inline>
        </w:drawing>
      </w:r>
      <w:r>
        <w:rPr>
          <w:rFonts w:asciiTheme="majorBidi" w:hAnsiTheme="majorBidi" w:cstheme="majorBidi"/>
          <w:b/>
          <w:bCs/>
          <w:i/>
          <w:iCs/>
          <w:noProof/>
          <w:sz w:val="32"/>
          <w:szCs w:val="32"/>
        </w:rPr>
        <w:drawing>
          <wp:inline distT="0" distB="0" distL="0" distR="0">
            <wp:extent cx="3388659" cy="2373223"/>
            <wp:effectExtent l="19050" t="0" r="2241" b="0"/>
            <wp:docPr id="12" name="صورة 11" descr="C:\Documents and Settings\السراج\My Documents\My Pictures\dandru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السراج\My Documents\My Pictures\dandruff.jpg"/>
                    <pic:cNvPicPr>
                      <a:picLocks noChangeAspect="1" noChangeArrowheads="1"/>
                    </pic:cNvPicPr>
                  </pic:nvPicPr>
                  <pic:blipFill>
                    <a:blip r:embed="rId20" cstate="print"/>
                    <a:srcRect/>
                    <a:stretch>
                      <a:fillRect/>
                    </a:stretch>
                  </pic:blipFill>
                  <pic:spPr bwMode="auto">
                    <a:xfrm>
                      <a:off x="0" y="0"/>
                      <a:ext cx="3387559" cy="2372452"/>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r w:rsidRPr="006235D6">
        <w:rPr>
          <w:rFonts w:ascii="Times New Roman" w:hAnsi="Times New Roman" w:cs="Times New Roman"/>
          <w:b/>
          <w:bCs/>
          <w:sz w:val="24"/>
          <w:szCs w:val="24"/>
        </w:rPr>
        <w:t>Drug groups</w:t>
      </w:r>
    </w:p>
    <w:p w:rsidR="00997F84" w:rsidRPr="006235D6" w:rsidRDefault="00997F84" w:rsidP="00997F84">
      <w:pPr>
        <w:autoSpaceDE w:val="0"/>
        <w:autoSpaceDN w:val="0"/>
        <w:bidi w:val="0"/>
        <w:adjustRightInd w:val="0"/>
        <w:spacing w:after="0"/>
        <w:jc w:val="both"/>
        <w:rPr>
          <w:rFonts w:ascii="Times New Roman" w:hAnsi="Times New Roman" w:cs="Times New Roman"/>
          <w:b/>
          <w:bCs/>
          <w:sz w:val="24"/>
          <w:szCs w:val="24"/>
        </w:rPr>
      </w:pPr>
      <w:r w:rsidRPr="006235D6">
        <w:rPr>
          <w:rFonts w:asciiTheme="majorBidi" w:hAnsiTheme="majorBidi" w:cstheme="majorBidi"/>
          <w:sz w:val="24"/>
          <w:szCs w:val="24"/>
        </w:rPr>
        <w:t xml:space="preserve">Zinc </w:t>
      </w:r>
      <w:proofErr w:type="spellStart"/>
      <w:r w:rsidRPr="006235D6">
        <w:rPr>
          <w:rFonts w:asciiTheme="majorBidi" w:hAnsiTheme="majorBidi" w:cstheme="majorBidi"/>
          <w:sz w:val="24"/>
          <w:szCs w:val="24"/>
        </w:rPr>
        <w:t>pyrithione</w:t>
      </w:r>
      <w:proofErr w:type="spellEnd"/>
      <w:r w:rsidRPr="006235D6">
        <w:rPr>
          <w:rFonts w:asciiTheme="majorBidi" w:hAnsiTheme="majorBidi" w:cstheme="majorBidi"/>
          <w:sz w:val="24"/>
          <w:szCs w:val="24"/>
        </w:rPr>
        <w:t xml:space="preserve">, Selenium </w:t>
      </w:r>
      <w:proofErr w:type="spellStart"/>
      <w:r w:rsidRPr="006235D6">
        <w:rPr>
          <w:rFonts w:asciiTheme="majorBidi" w:hAnsiTheme="majorBidi" w:cstheme="majorBidi"/>
          <w:sz w:val="24"/>
          <w:szCs w:val="24"/>
        </w:rPr>
        <w:t>sulphide</w:t>
      </w:r>
      <w:proofErr w:type="spellEnd"/>
      <w:proofErr w:type="gramStart"/>
      <w:r w:rsidRPr="006235D6">
        <w:rPr>
          <w:rFonts w:asciiTheme="majorBidi" w:hAnsiTheme="majorBidi" w:cstheme="majorBidi"/>
          <w:sz w:val="24"/>
          <w:szCs w:val="24"/>
        </w:rPr>
        <w:t xml:space="preserve">,  </w:t>
      </w:r>
      <w:proofErr w:type="spellStart"/>
      <w:r w:rsidRPr="006235D6">
        <w:rPr>
          <w:rFonts w:asciiTheme="majorBidi" w:hAnsiTheme="majorBidi" w:cstheme="majorBidi"/>
          <w:sz w:val="24"/>
          <w:szCs w:val="24"/>
        </w:rPr>
        <w:t>Ketoconazole</w:t>
      </w:r>
      <w:proofErr w:type="spellEnd"/>
      <w:proofErr w:type="gramEnd"/>
      <w:r w:rsidRPr="006235D6">
        <w:rPr>
          <w:rFonts w:asciiTheme="majorBidi" w:hAnsiTheme="majorBidi" w:cstheme="majorBidi"/>
          <w:sz w:val="24"/>
          <w:szCs w:val="24"/>
        </w:rPr>
        <w:t>, Cool Tar.</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7D661A">
        <w:rPr>
          <w:rFonts w:ascii="Times New Roman" w:hAnsi="Times New Roman" w:cs="Times New Roman"/>
          <w:b/>
          <w:bCs/>
          <w:i/>
          <w:iCs/>
          <w:sz w:val="24"/>
          <w:szCs w:val="24"/>
        </w:rPr>
        <w:t>Management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 xml:space="preserve">The aim of the treatment is to reduce the level of </w:t>
      </w:r>
      <w:r w:rsidRPr="002076AE">
        <w:rPr>
          <w:rFonts w:ascii="Times New Roman" w:hAnsi="Times New Roman" w:cs="Times New Roman"/>
          <w:i/>
          <w:iCs/>
          <w:sz w:val="24"/>
          <w:szCs w:val="24"/>
        </w:rPr>
        <w:t xml:space="preserve">M. </w:t>
      </w:r>
      <w:proofErr w:type="spellStart"/>
      <w:r w:rsidRPr="002076AE">
        <w:rPr>
          <w:rFonts w:ascii="Times New Roman" w:hAnsi="Times New Roman" w:cs="Times New Roman"/>
          <w:i/>
          <w:iCs/>
          <w:sz w:val="24"/>
          <w:szCs w:val="24"/>
        </w:rPr>
        <w:t>furfur</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on the scalp;</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therefore, agents with antifungal action are effective. </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proofErr w:type="spellStart"/>
      <w:r w:rsidRPr="007D661A">
        <w:rPr>
          <w:rFonts w:ascii="Times New Roman" w:hAnsi="Times New Roman" w:cs="Times New Roman"/>
          <w:i/>
          <w:iCs/>
          <w:sz w:val="24"/>
          <w:szCs w:val="24"/>
        </w:rPr>
        <w:t>Ketoconazole</w:t>
      </w:r>
      <w:proofErr w:type="spellEnd"/>
    </w:p>
    <w:p w:rsidR="00997F84" w:rsidRDefault="00997F84" w:rsidP="00997F84">
      <w:pPr>
        <w:autoSpaceDE w:val="0"/>
        <w:autoSpaceDN w:val="0"/>
        <w:bidi w:val="0"/>
        <w:adjustRightInd w:val="0"/>
        <w:spacing w:after="0"/>
        <w:jc w:val="both"/>
        <w:rPr>
          <w:rFonts w:ascii="Times New Roman" w:hAnsi="Times New Roman" w:cs="Times New Roman"/>
          <w:sz w:val="24"/>
          <w:szCs w:val="24"/>
        </w:rPr>
      </w:pPr>
      <w:proofErr w:type="spellStart"/>
      <w:r w:rsidRPr="002076AE">
        <w:rPr>
          <w:rFonts w:ascii="Times New Roman" w:hAnsi="Times New Roman" w:cs="Times New Roman"/>
          <w:i/>
          <w:iCs/>
          <w:sz w:val="24"/>
          <w:szCs w:val="24"/>
        </w:rPr>
        <w:t>Ketoconazole</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2% shampoo</w:t>
      </w:r>
      <w:r w:rsidRPr="007D661A">
        <w:rPr>
          <w:rFonts w:ascii="Times New Roman" w:hAnsi="Times New Roman" w:cs="Times New Roman"/>
          <w:sz w:val="24"/>
          <w:szCs w:val="24"/>
        </w:rPr>
        <w:t xml:space="preserve"> </w:t>
      </w:r>
      <w:r>
        <w:rPr>
          <w:rFonts w:ascii="Times New Roman" w:hAnsi="Times New Roman" w:cs="Times New Roman"/>
          <w:sz w:val="24"/>
          <w:szCs w:val="24"/>
        </w:rPr>
        <w:t xml:space="preserve"> is the </w:t>
      </w:r>
      <w:r w:rsidRPr="002076AE">
        <w:rPr>
          <w:rFonts w:ascii="Times New Roman" w:hAnsi="Times New Roman" w:cs="Times New Roman"/>
          <w:sz w:val="24"/>
          <w:szCs w:val="24"/>
        </w:rPr>
        <w:t xml:space="preserve">most effective </w:t>
      </w:r>
      <w:r>
        <w:rPr>
          <w:rFonts w:ascii="Times New Roman" w:hAnsi="Times New Roman" w:cs="Times New Roman"/>
          <w:sz w:val="24"/>
          <w:szCs w:val="24"/>
        </w:rPr>
        <w:t xml:space="preserve">and thus is </w:t>
      </w:r>
      <w:r w:rsidRPr="002076AE">
        <w:rPr>
          <w:rFonts w:ascii="Times New Roman" w:hAnsi="Times New Roman" w:cs="Times New Roman"/>
          <w:sz w:val="24"/>
          <w:szCs w:val="24"/>
        </w:rPr>
        <w:t>considered first line in moderate-to-severe dandruff</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 used twice a week for 2–4 weeks, after</w:t>
      </w:r>
      <w:r>
        <w:rPr>
          <w:rFonts w:ascii="Times New Roman" w:hAnsi="Times New Roman" w:cs="Times New Roman"/>
          <w:sz w:val="24"/>
          <w:szCs w:val="24"/>
        </w:rPr>
        <w:t xml:space="preserve"> </w:t>
      </w:r>
      <w:r w:rsidRPr="002076AE">
        <w:rPr>
          <w:rFonts w:ascii="Times New Roman" w:hAnsi="Times New Roman" w:cs="Times New Roman"/>
          <w:sz w:val="24"/>
          <w:szCs w:val="24"/>
        </w:rPr>
        <w:t>which usage should reduce to weekly or fortnightly as needed to</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prevent recurrence. The shampoo can also be used in </w:t>
      </w:r>
      <w:proofErr w:type="spellStart"/>
      <w:r w:rsidRPr="002076AE">
        <w:rPr>
          <w:rFonts w:ascii="Times New Roman" w:hAnsi="Times New Roman" w:cs="Times New Roman"/>
          <w:sz w:val="24"/>
          <w:szCs w:val="24"/>
        </w:rPr>
        <w:t>seborrhoeic</w:t>
      </w:r>
      <w:proofErr w:type="spellEnd"/>
      <w:r w:rsidRPr="002076AE">
        <w:rPr>
          <w:rFonts w:ascii="Times New Roman" w:hAnsi="Times New Roman" w:cs="Times New Roman"/>
          <w:sz w:val="24"/>
          <w:szCs w:val="24"/>
        </w:rPr>
        <w:t xml:space="preserve"> dermatitis. </w:t>
      </w:r>
      <w:r>
        <w:rPr>
          <w:rFonts w:ascii="Times New Roman" w:hAnsi="Times New Roman" w:cs="Times New Roman"/>
          <w:sz w:val="24"/>
          <w:szCs w:val="24"/>
        </w:rPr>
        <w:t xml:space="preserve"> </w:t>
      </w:r>
      <w:proofErr w:type="spellStart"/>
      <w:r w:rsidRPr="002076AE">
        <w:rPr>
          <w:rFonts w:ascii="Times New Roman" w:hAnsi="Times New Roman" w:cs="Times New Roman"/>
          <w:sz w:val="24"/>
          <w:szCs w:val="24"/>
        </w:rPr>
        <w:t>Ketoconazole</w:t>
      </w:r>
      <w:proofErr w:type="spellEnd"/>
      <w:r w:rsidRPr="002076AE">
        <w:rPr>
          <w:rFonts w:ascii="Times New Roman" w:hAnsi="Times New Roman" w:cs="Times New Roman"/>
          <w:sz w:val="24"/>
          <w:szCs w:val="24"/>
        </w:rPr>
        <w:t xml:space="preserve"> is not absorbed through the scalp and side-effects are</w:t>
      </w:r>
      <w:r>
        <w:rPr>
          <w:rFonts w:ascii="Times New Roman" w:hAnsi="Times New Roman" w:cs="Times New Roman"/>
          <w:sz w:val="24"/>
          <w:szCs w:val="24"/>
        </w:rPr>
        <w:t xml:space="preserve"> </w:t>
      </w:r>
      <w:r w:rsidRPr="002076AE">
        <w:rPr>
          <w:rFonts w:ascii="Times New Roman" w:hAnsi="Times New Roman" w:cs="Times New Roman"/>
          <w:sz w:val="24"/>
          <w:szCs w:val="24"/>
        </w:rPr>
        <w:t>extremely rare. There have been occasional reports of allergic reactions.</w:t>
      </w:r>
    </w:p>
    <w:p w:rsidR="00997F84" w:rsidRPr="007D661A" w:rsidRDefault="00997F84" w:rsidP="00997F84">
      <w:pPr>
        <w:autoSpaceDE w:val="0"/>
        <w:autoSpaceDN w:val="0"/>
        <w:bidi w:val="0"/>
        <w:adjustRightInd w:val="0"/>
        <w:spacing w:after="0"/>
        <w:ind w:left="360"/>
        <w:jc w:val="both"/>
        <w:rPr>
          <w:rFonts w:ascii="Times New Roman" w:hAnsi="Times New Roman" w:cs="Times New Roman"/>
          <w:i/>
          <w:iCs/>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 xml:space="preserve">Zinc </w:t>
      </w:r>
      <w:proofErr w:type="spellStart"/>
      <w:r w:rsidRPr="007D661A">
        <w:rPr>
          <w:rFonts w:ascii="Times New Roman" w:hAnsi="Times New Roman" w:cs="Times New Roman"/>
          <w:i/>
          <w:iCs/>
          <w:sz w:val="24"/>
          <w:szCs w:val="24"/>
        </w:rPr>
        <w:t>pyrithione</w:t>
      </w:r>
      <w:proofErr w:type="spellEnd"/>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i/>
          <w:iCs/>
          <w:sz w:val="24"/>
          <w:szCs w:val="24"/>
        </w:rPr>
        <w:t xml:space="preserve">Zinc </w:t>
      </w:r>
      <w:proofErr w:type="spellStart"/>
      <w:r w:rsidRPr="002076AE">
        <w:rPr>
          <w:rFonts w:ascii="Times New Roman" w:hAnsi="Times New Roman" w:cs="Times New Roman"/>
          <w:i/>
          <w:iCs/>
          <w:sz w:val="24"/>
          <w:szCs w:val="24"/>
        </w:rPr>
        <w:t>pyrithione</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 xml:space="preserve">is effective against dandruff and has a </w:t>
      </w:r>
      <w:proofErr w:type="spellStart"/>
      <w:r w:rsidRPr="002076AE">
        <w:rPr>
          <w:rFonts w:ascii="Times New Roman" w:hAnsi="Times New Roman" w:cs="Times New Roman"/>
          <w:sz w:val="24"/>
          <w:szCs w:val="24"/>
        </w:rPr>
        <w:t>cytostatic</w:t>
      </w:r>
      <w:proofErr w:type="spellEnd"/>
      <w:r w:rsidRPr="002076AE">
        <w:rPr>
          <w:rFonts w:ascii="Times New Roman" w:hAnsi="Times New Roman" w:cs="Times New Roman"/>
          <w:sz w:val="24"/>
          <w:szCs w:val="24"/>
        </w:rPr>
        <w:t xml:space="preserve"> effect.</w:t>
      </w:r>
      <w:r>
        <w:rPr>
          <w:rFonts w:ascii="Times New Roman" w:hAnsi="Times New Roman" w:cs="Times New Roman"/>
          <w:sz w:val="24"/>
          <w:szCs w:val="24"/>
        </w:rPr>
        <w:t xml:space="preserve"> </w:t>
      </w:r>
      <w:r w:rsidRPr="002076AE">
        <w:rPr>
          <w:rFonts w:ascii="Times New Roman" w:hAnsi="Times New Roman" w:cs="Times New Roman"/>
          <w:sz w:val="24"/>
          <w:szCs w:val="24"/>
        </w:rPr>
        <w:t>It should be used twice weekly for the first 2 weeks and then once</w:t>
      </w:r>
      <w:r>
        <w:rPr>
          <w:rFonts w:ascii="Times New Roman" w:hAnsi="Times New Roman" w:cs="Times New Roman"/>
          <w:sz w:val="24"/>
          <w:szCs w:val="24"/>
        </w:rPr>
        <w:t xml:space="preserve"> </w:t>
      </w:r>
      <w:r w:rsidRPr="002076AE">
        <w:rPr>
          <w:rFonts w:ascii="Times New Roman" w:hAnsi="Times New Roman" w:cs="Times New Roman"/>
          <w:sz w:val="24"/>
          <w:szCs w:val="24"/>
        </w:rPr>
        <w:t>weekly as required.</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 xml:space="preserve">Selenium </w:t>
      </w:r>
      <w:proofErr w:type="spellStart"/>
      <w:r w:rsidRPr="007D661A">
        <w:rPr>
          <w:rFonts w:ascii="Times New Roman" w:hAnsi="Times New Roman" w:cs="Times New Roman"/>
          <w:i/>
          <w:iCs/>
          <w:sz w:val="24"/>
          <w:szCs w:val="24"/>
        </w:rPr>
        <w:t>sulphide</w:t>
      </w:r>
      <w:proofErr w:type="spellEnd"/>
      <w:r w:rsidRPr="007D661A">
        <w:rPr>
          <w:rFonts w:ascii="Times New Roman" w:hAnsi="Times New Roman" w:cs="Times New Roman"/>
          <w:i/>
          <w:iCs/>
          <w:sz w:val="24"/>
          <w:szCs w:val="24"/>
        </w:rPr>
        <w:t xml:space="preserve"> 2.5%</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i/>
          <w:iCs/>
          <w:sz w:val="24"/>
          <w:szCs w:val="24"/>
        </w:rPr>
        <w:t xml:space="preserve">Selenium </w:t>
      </w:r>
      <w:proofErr w:type="spellStart"/>
      <w:r w:rsidRPr="002076AE">
        <w:rPr>
          <w:rFonts w:ascii="Times New Roman" w:hAnsi="Times New Roman" w:cs="Times New Roman"/>
          <w:i/>
          <w:iCs/>
          <w:sz w:val="24"/>
          <w:szCs w:val="24"/>
        </w:rPr>
        <w:t>sulphide</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works by reducing</w:t>
      </w:r>
      <w:r>
        <w:rPr>
          <w:rFonts w:ascii="Times New Roman" w:hAnsi="Times New Roman" w:cs="Times New Roman"/>
          <w:sz w:val="24"/>
          <w:szCs w:val="24"/>
        </w:rPr>
        <w:t xml:space="preserve"> </w:t>
      </w:r>
      <w:r w:rsidRPr="002076AE">
        <w:rPr>
          <w:rFonts w:ascii="Times New Roman" w:hAnsi="Times New Roman" w:cs="Times New Roman"/>
          <w:sz w:val="24"/>
          <w:szCs w:val="24"/>
        </w:rPr>
        <w:t>the cell turnover rate (</w:t>
      </w:r>
      <w:proofErr w:type="spellStart"/>
      <w:r w:rsidRPr="002076AE">
        <w:rPr>
          <w:rFonts w:ascii="Times New Roman" w:hAnsi="Times New Roman" w:cs="Times New Roman"/>
          <w:sz w:val="24"/>
          <w:szCs w:val="24"/>
        </w:rPr>
        <w:t>cytostatic</w:t>
      </w:r>
      <w:proofErr w:type="spellEnd"/>
      <w:r w:rsidRPr="002076AE">
        <w:rPr>
          <w:rFonts w:ascii="Times New Roman" w:hAnsi="Times New Roman" w:cs="Times New Roman"/>
          <w:sz w:val="24"/>
          <w:szCs w:val="24"/>
        </w:rPr>
        <w:t xml:space="preserve"> effect). Twice-weekly use for</w:t>
      </w:r>
      <w:r>
        <w:rPr>
          <w:rFonts w:ascii="Times New Roman" w:hAnsi="Times New Roman" w:cs="Times New Roman"/>
          <w:sz w:val="24"/>
          <w:szCs w:val="24"/>
        </w:rPr>
        <w:t xml:space="preserve"> </w:t>
      </w:r>
      <w:r w:rsidRPr="002076AE">
        <w:rPr>
          <w:rFonts w:ascii="Times New Roman" w:hAnsi="Times New Roman" w:cs="Times New Roman"/>
          <w:sz w:val="24"/>
          <w:szCs w:val="24"/>
        </w:rPr>
        <w:t>the first 2 weeks is followed by weekly use for the next 2 weeks; then</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roofErr w:type="gramStart"/>
      <w:r w:rsidRPr="002076AE">
        <w:rPr>
          <w:rFonts w:ascii="Times New Roman" w:hAnsi="Times New Roman" w:cs="Times New Roman"/>
          <w:sz w:val="24"/>
          <w:szCs w:val="24"/>
        </w:rPr>
        <w:t>it</w:t>
      </w:r>
      <w:proofErr w:type="gramEnd"/>
      <w:r w:rsidRPr="002076AE">
        <w:rPr>
          <w:rFonts w:ascii="Times New Roman" w:hAnsi="Times New Roman" w:cs="Times New Roman"/>
          <w:sz w:val="24"/>
          <w:szCs w:val="24"/>
        </w:rPr>
        <w:t xml:space="preserve"> can be used as needed. The hair and scalp should be thoroughly</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rinsed after using </w:t>
      </w:r>
      <w:r w:rsidRPr="002076AE">
        <w:rPr>
          <w:rFonts w:ascii="Times New Roman" w:hAnsi="Times New Roman" w:cs="Times New Roman"/>
          <w:i/>
          <w:iCs/>
          <w:sz w:val="24"/>
          <w:szCs w:val="24"/>
        </w:rPr>
        <w:t xml:space="preserve">selenium </w:t>
      </w:r>
      <w:proofErr w:type="spellStart"/>
      <w:r w:rsidRPr="002076AE">
        <w:rPr>
          <w:rFonts w:ascii="Times New Roman" w:hAnsi="Times New Roman" w:cs="Times New Roman"/>
          <w:i/>
          <w:iCs/>
          <w:sz w:val="24"/>
          <w:szCs w:val="24"/>
        </w:rPr>
        <w:t>sulphide</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shampoo; otherwise discoloration</w:t>
      </w:r>
      <w:r>
        <w:rPr>
          <w:rFonts w:ascii="Times New Roman" w:hAnsi="Times New Roman" w:cs="Times New Roman"/>
          <w:sz w:val="24"/>
          <w:szCs w:val="24"/>
        </w:rPr>
        <w:t xml:space="preserve"> </w:t>
      </w:r>
      <w:r w:rsidRPr="002076AE">
        <w:rPr>
          <w:rFonts w:ascii="Times New Roman" w:hAnsi="Times New Roman" w:cs="Times New Roman"/>
          <w:sz w:val="24"/>
          <w:szCs w:val="24"/>
        </w:rPr>
        <w:t>of blond, grey or dyed hair can result. Frequent use can make the scalp</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greasy and therefore exacerbate </w:t>
      </w:r>
      <w:proofErr w:type="spellStart"/>
      <w:r w:rsidRPr="002076AE">
        <w:rPr>
          <w:rFonts w:ascii="Times New Roman" w:hAnsi="Times New Roman" w:cs="Times New Roman"/>
          <w:sz w:val="24"/>
          <w:szCs w:val="24"/>
        </w:rPr>
        <w:t>seborrhoeic</w:t>
      </w:r>
      <w:proofErr w:type="spellEnd"/>
      <w:r w:rsidRPr="002076AE">
        <w:rPr>
          <w:rFonts w:ascii="Times New Roman" w:hAnsi="Times New Roman" w:cs="Times New Roman"/>
          <w:sz w:val="24"/>
          <w:szCs w:val="24"/>
        </w:rPr>
        <w:t xml:space="preserve"> </w:t>
      </w:r>
      <w:r w:rsidRPr="002076AE">
        <w:rPr>
          <w:rFonts w:ascii="Times New Roman" w:hAnsi="Times New Roman" w:cs="Times New Roman"/>
          <w:sz w:val="24"/>
          <w:szCs w:val="24"/>
        </w:rPr>
        <w:lastRenderedPageBreak/>
        <w:t>dermatitis. Products containing</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selenium </w:t>
      </w:r>
      <w:proofErr w:type="spellStart"/>
      <w:r w:rsidRPr="002076AE">
        <w:rPr>
          <w:rFonts w:ascii="Times New Roman" w:hAnsi="Times New Roman" w:cs="Times New Roman"/>
          <w:i/>
          <w:iCs/>
          <w:sz w:val="24"/>
          <w:szCs w:val="24"/>
        </w:rPr>
        <w:t>sulphide</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 xml:space="preserve">should not be used within 48 h of </w:t>
      </w:r>
      <w:proofErr w:type="spellStart"/>
      <w:r w:rsidRPr="002076AE">
        <w:rPr>
          <w:rFonts w:ascii="Times New Roman" w:hAnsi="Times New Roman" w:cs="Times New Roman"/>
          <w:sz w:val="24"/>
          <w:szCs w:val="24"/>
        </w:rPr>
        <w:t>colouring</w:t>
      </w:r>
      <w:proofErr w:type="spellEnd"/>
      <w:r>
        <w:rPr>
          <w:rFonts w:ascii="Times New Roman" w:hAnsi="Times New Roman" w:cs="Times New Roman"/>
          <w:sz w:val="24"/>
          <w:szCs w:val="24"/>
        </w:rPr>
        <w:t xml:space="preserve"> </w:t>
      </w:r>
      <w:r w:rsidRPr="002076AE">
        <w:rPr>
          <w:rFonts w:ascii="Times New Roman" w:hAnsi="Times New Roman" w:cs="Times New Roman"/>
          <w:sz w:val="24"/>
          <w:szCs w:val="24"/>
        </w:rPr>
        <w:t xml:space="preserve">or </w:t>
      </w:r>
      <w:proofErr w:type="spellStart"/>
      <w:r w:rsidRPr="002076AE">
        <w:rPr>
          <w:rFonts w:ascii="Times New Roman" w:hAnsi="Times New Roman" w:cs="Times New Roman"/>
          <w:sz w:val="24"/>
          <w:szCs w:val="24"/>
        </w:rPr>
        <w:t>perming</w:t>
      </w:r>
      <w:proofErr w:type="spellEnd"/>
      <w:r w:rsidRPr="002076AE">
        <w:rPr>
          <w:rFonts w:ascii="Times New Roman" w:hAnsi="Times New Roman" w:cs="Times New Roman"/>
          <w:sz w:val="24"/>
          <w:szCs w:val="24"/>
        </w:rPr>
        <w:t xml:space="preserve"> the hair. Contact dermatitis has occasionally been reported.</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i/>
          <w:iCs/>
          <w:sz w:val="24"/>
          <w:szCs w:val="24"/>
        </w:rPr>
        <w:t xml:space="preserve">Selenium </w:t>
      </w:r>
      <w:proofErr w:type="spellStart"/>
      <w:r w:rsidRPr="002076AE">
        <w:rPr>
          <w:rFonts w:ascii="Times New Roman" w:hAnsi="Times New Roman" w:cs="Times New Roman"/>
          <w:i/>
          <w:iCs/>
          <w:sz w:val="24"/>
          <w:szCs w:val="24"/>
        </w:rPr>
        <w:t>sulphide</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should not be applied to inflamed or broken skin.</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pStyle w:val="ListParagraph"/>
        <w:numPr>
          <w:ilvl w:val="0"/>
          <w:numId w:val="43"/>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Coal tar</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Pr="002076AE">
        <w:rPr>
          <w:rFonts w:ascii="Times New Roman" w:hAnsi="Times New Roman" w:cs="Times New Roman"/>
          <w:sz w:val="24"/>
          <w:szCs w:val="24"/>
        </w:rPr>
        <w:t>oal tar is the least effective</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of the antidandruff agents. </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Coal tar can cause skin </w:t>
      </w:r>
      <w:proofErr w:type="spellStart"/>
      <w:r w:rsidRPr="002076AE">
        <w:rPr>
          <w:rFonts w:ascii="Times New Roman" w:hAnsi="Times New Roman" w:cs="Times New Roman"/>
          <w:sz w:val="24"/>
          <w:szCs w:val="24"/>
        </w:rPr>
        <w:t>sensitisation</w:t>
      </w:r>
      <w:proofErr w:type="spellEnd"/>
      <w:r w:rsidRPr="002076AE">
        <w:rPr>
          <w:rFonts w:ascii="Times New Roman" w:hAnsi="Times New Roman" w:cs="Times New Roman"/>
          <w:sz w:val="24"/>
          <w:szCs w:val="24"/>
        </w:rPr>
        <w:t xml:space="preserve"> and is a </w:t>
      </w:r>
      <w:proofErr w:type="spellStart"/>
      <w:r w:rsidRPr="002076AE">
        <w:rPr>
          <w:rFonts w:ascii="Times New Roman" w:hAnsi="Times New Roman" w:cs="Times New Roman"/>
          <w:sz w:val="24"/>
          <w:szCs w:val="24"/>
        </w:rPr>
        <w:t>photosensitiser</w:t>
      </w:r>
      <w:proofErr w:type="spellEnd"/>
      <w:r w:rsidRPr="002076AE">
        <w:rPr>
          <w:rFonts w:ascii="Times New Roman" w:hAnsi="Times New Roman" w:cs="Times New Roman"/>
          <w:sz w:val="24"/>
          <w:szCs w:val="24"/>
        </w:rPr>
        <w:t>.</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7D661A"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7D661A">
        <w:rPr>
          <w:rFonts w:ascii="Times New Roman" w:hAnsi="Times New Roman" w:cs="Times New Roman"/>
          <w:b/>
          <w:bCs/>
          <w:i/>
          <w:iCs/>
          <w:sz w:val="24"/>
          <w:szCs w:val="24"/>
        </w:rPr>
        <w:t>Practical points</w:t>
      </w:r>
    </w:p>
    <w:p w:rsidR="00997F84" w:rsidRPr="007D661A"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7D661A">
        <w:rPr>
          <w:rFonts w:ascii="Times New Roman" w:hAnsi="Times New Roman" w:cs="Times New Roman"/>
          <w:i/>
          <w:iCs/>
          <w:sz w:val="24"/>
          <w:szCs w:val="24"/>
        </w:rPr>
        <w:t>Continuing treatment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Patients need to understand that the treatment will not cure their dandruff</w:t>
      </w:r>
      <w:r>
        <w:rPr>
          <w:rFonts w:ascii="Times New Roman" w:hAnsi="Times New Roman" w:cs="Times New Roman"/>
          <w:sz w:val="24"/>
          <w:szCs w:val="24"/>
        </w:rPr>
        <w:t xml:space="preserve"> </w:t>
      </w:r>
      <w:r w:rsidRPr="002076AE">
        <w:rPr>
          <w:rFonts w:ascii="Times New Roman" w:hAnsi="Times New Roman" w:cs="Times New Roman"/>
          <w:sz w:val="24"/>
          <w:szCs w:val="24"/>
        </w:rPr>
        <w:t>permanently and that it will be sensible to use the treatment on</w:t>
      </w:r>
      <w:r>
        <w:rPr>
          <w:rFonts w:ascii="Times New Roman" w:hAnsi="Times New Roman" w:cs="Times New Roman"/>
          <w:sz w:val="24"/>
          <w:szCs w:val="24"/>
        </w:rPr>
        <w:t xml:space="preserve"> </w:t>
      </w:r>
      <w:r w:rsidRPr="002076AE">
        <w:rPr>
          <w:rFonts w:ascii="Times New Roman" w:hAnsi="Times New Roman" w:cs="Times New Roman"/>
          <w:sz w:val="24"/>
          <w:szCs w:val="24"/>
        </w:rPr>
        <w:t>a less frequent basis to prevent their dandruff from coming back.</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2076AE">
        <w:rPr>
          <w:rFonts w:ascii="Times New Roman" w:hAnsi="Times New Roman" w:cs="Times New Roman"/>
          <w:i/>
          <w:iCs/>
          <w:sz w:val="24"/>
          <w:szCs w:val="24"/>
        </w:rPr>
        <w:t>Treating the scalp</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It is the scalp that needs to be treated rather than the hair. The treatment</w:t>
      </w:r>
      <w:r>
        <w:rPr>
          <w:rFonts w:ascii="Times New Roman" w:hAnsi="Times New Roman" w:cs="Times New Roman"/>
          <w:sz w:val="24"/>
          <w:szCs w:val="24"/>
        </w:rPr>
        <w:t xml:space="preserve"> </w:t>
      </w:r>
      <w:r w:rsidRPr="002076AE">
        <w:rPr>
          <w:rFonts w:ascii="Times New Roman" w:hAnsi="Times New Roman" w:cs="Times New Roman"/>
          <w:sz w:val="24"/>
          <w:szCs w:val="24"/>
        </w:rPr>
        <w:t>should be applied to the scalp and massaged gently. All products need</w:t>
      </w:r>
      <w:r>
        <w:rPr>
          <w:rFonts w:ascii="Times New Roman" w:hAnsi="Times New Roman" w:cs="Times New Roman"/>
          <w:sz w:val="24"/>
          <w:szCs w:val="24"/>
        </w:rPr>
        <w:t xml:space="preserve"> </w:t>
      </w:r>
      <w:r w:rsidRPr="002076AE">
        <w:rPr>
          <w:rFonts w:ascii="Times New Roman" w:hAnsi="Times New Roman" w:cs="Times New Roman"/>
          <w:sz w:val="24"/>
          <w:szCs w:val="24"/>
        </w:rPr>
        <w:t>to be left on the scalp for 5 min before rinsing for the full effect to be</w:t>
      </w:r>
      <w:r>
        <w:rPr>
          <w:rFonts w:ascii="Times New Roman" w:hAnsi="Times New Roman" w:cs="Times New Roman"/>
          <w:sz w:val="24"/>
          <w:szCs w:val="24"/>
        </w:rPr>
        <w:t xml:space="preserve"> </w:t>
      </w:r>
      <w:r w:rsidRPr="002076AE">
        <w:rPr>
          <w:rFonts w:ascii="Times New Roman" w:hAnsi="Times New Roman" w:cs="Times New Roman"/>
          <w:sz w:val="24"/>
          <w:szCs w:val="24"/>
        </w:rPr>
        <w:t>gained.</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2076AE">
        <w:rPr>
          <w:rFonts w:ascii="Times New Roman" w:hAnsi="Times New Roman" w:cs="Times New Roman"/>
          <w:i/>
          <w:iCs/>
          <w:sz w:val="24"/>
          <w:szCs w:val="24"/>
        </w:rPr>
        <w:t>Standard shampoos</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I</w:t>
      </w:r>
      <w:r w:rsidRPr="002076AE">
        <w:rPr>
          <w:rFonts w:ascii="Times New Roman" w:hAnsi="Times New Roman" w:cs="Times New Roman"/>
          <w:sz w:val="24"/>
          <w:szCs w:val="24"/>
        </w:rPr>
        <w:t>t is generally agreed that frequent</w:t>
      </w:r>
      <w:r>
        <w:rPr>
          <w:rFonts w:ascii="Times New Roman" w:hAnsi="Times New Roman" w:cs="Times New Roman"/>
          <w:sz w:val="24"/>
          <w:szCs w:val="24"/>
        </w:rPr>
        <w:t xml:space="preserve"> </w:t>
      </w:r>
      <w:r w:rsidRPr="002076AE">
        <w:rPr>
          <w:rFonts w:ascii="Times New Roman" w:hAnsi="Times New Roman" w:cs="Times New Roman"/>
          <w:sz w:val="24"/>
          <w:szCs w:val="24"/>
        </w:rPr>
        <w:t>washing (at least three times a week) is an important part of managing</w:t>
      </w:r>
      <w:r>
        <w:rPr>
          <w:rFonts w:ascii="Times New Roman" w:hAnsi="Times New Roman" w:cs="Times New Roman"/>
          <w:sz w:val="24"/>
          <w:szCs w:val="24"/>
        </w:rPr>
        <w:t xml:space="preserve"> </w:t>
      </w:r>
      <w:r w:rsidRPr="002076AE">
        <w:rPr>
          <w:rFonts w:ascii="Times New Roman" w:hAnsi="Times New Roman" w:cs="Times New Roman"/>
          <w:sz w:val="24"/>
          <w:szCs w:val="24"/>
        </w:rPr>
        <w:t>dandruff. Between applications of their treatment the patients can</w:t>
      </w:r>
      <w:r>
        <w:rPr>
          <w:rFonts w:ascii="Times New Roman" w:hAnsi="Times New Roman" w:cs="Times New Roman"/>
          <w:sz w:val="24"/>
          <w:szCs w:val="24"/>
        </w:rPr>
        <w:t xml:space="preserve"> </w:t>
      </w:r>
      <w:r w:rsidRPr="002076AE">
        <w:rPr>
          <w:rFonts w:ascii="Times New Roman" w:hAnsi="Times New Roman" w:cs="Times New Roman"/>
          <w:sz w:val="24"/>
          <w:szCs w:val="24"/>
        </w:rPr>
        <w:t>continue to use their normal shampoo. Some may wish to wash their</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roofErr w:type="gramStart"/>
      <w:r w:rsidRPr="002076AE">
        <w:rPr>
          <w:rFonts w:ascii="Times New Roman" w:hAnsi="Times New Roman" w:cs="Times New Roman"/>
          <w:sz w:val="24"/>
          <w:szCs w:val="24"/>
        </w:rPr>
        <w:t>hair</w:t>
      </w:r>
      <w:proofErr w:type="gramEnd"/>
      <w:r w:rsidRPr="002076AE">
        <w:rPr>
          <w:rFonts w:ascii="Times New Roman" w:hAnsi="Times New Roman" w:cs="Times New Roman"/>
          <w:sz w:val="24"/>
          <w:szCs w:val="24"/>
        </w:rPr>
        <w:t xml:space="preserve"> with their normal shampoo before using the dandruff treatment</w:t>
      </w:r>
      <w:r>
        <w:rPr>
          <w:rFonts w:ascii="Times New Roman" w:hAnsi="Times New Roman" w:cs="Times New Roman"/>
          <w:sz w:val="24"/>
          <w:szCs w:val="24"/>
        </w:rPr>
        <w:t xml:space="preserve"> </w:t>
      </w:r>
      <w:r w:rsidRPr="002076AE">
        <w:rPr>
          <w:rFonts w:ascii="Times New Roman" w:hAnsi="Times New Roman" w:cs="Times New Roman"/>
          <w:sz w:val="24"/>
          <w:szCs w:val="24"/>
        </w:rPr>
        <w:t>shampoo.</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pStyle w:val="ListParagraph"/>
        <w:numPr>
          <w:ilvl w:val="0"/>
          <w:numId w:val="44"/>
        </w:numPr>
        <w:autoSpaceDE w:val="0"/>
        <w:autoSpaceDN w:val="0"/>
        <w:bidi w:val="0"/>
        <w:adjustRightInd w:val="0"/>
        <w:spacing w:after="0"/>
        <w:jc w:val="both"/>
        <w:rPr>
          <w:rFonts w:ascii="Times New Roman" w:hAnsi="Times New Roman" w:cs="Times New Roman"/>
          <w:i/>
          <w:iCs/>
          <w:sz w:val="24"/>
          <w:szCs w:val="24"/>
        </w:rPr>
      </w:pPr>
      <w:r w:rsidRPr="002076AE">
        <w:rPr>
          <w:rFonts w:ascii="Times New Roman" w:hAnsi="Times New Roman" w:cs="Times New Roman"/>
          <w:i/>
          <w:iCs/>
          <w:sz w:val="24"/>
          <w:szCs w:val="24"/>
        </w:rPr>
        <w:t>Hair products</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Gel, mousse and hairspray can still be used and will not adversely affect</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roofErr w:type="gramStart"/>
      <w:r w:rsidRPr="002076AE">
        <w:rPr>
          <w:rFonts w:ascii="Times New Roman" w:hAnsi="Times New Roman" w:cs="Times New Roman"/>
          <w:sz w:val="24"/>
          <w:szCs w:val="24"/>
        </w:rPr>
        <w:t>treatment</w:t>
      </w:r>
      <w:proofErr w:type="gramEnd"/>
      <w:r w:rsidRPr="002076AE">
        <w:rPr>
          <w:rFonts w:ascii="Times New Roman" w:hAnsi="Times New Roman" w:cs="Times New Roman"/>
          <w:sz w:val="24"/>
          <w:szCs w:val="24"/>
        </w:rPr>
        <w:t xml:space="preserve"> for dandruff.</w:t>
      </w: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lastRenderedPageBreak/>
        <w:t>Eczema/dermatitis                                                Lab. VIII</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1957892" cy="2450221"/>
            <wp:effectExtent l="19050" t="0" r="4258" b="0"/>
            <wp:docPr id="14" name="صورة 13" descr="C:\Documents and Settings\السراج\My Documents\My Pictures\ecz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السراج\My Documents\My Pictures\eczema.jpg"/>
                    <pic:cNvPicPr>
                      <a:picLocks noChangeAspect="1" noChangeArrowheads="1"/>
                    </pic:cNvPicPr>
                  </pic:nvPicPr>
                  <pic:blipFill>
                    <a:blip r:embed="rId21" cstate="print"/>
                    <a:srcRect/>
                    <a:stretch>
                      <a:fillRect/>
                    </a:stretch>
                  </pic:blipFill>
                  <pic:spPr bwMode="auto">
                    <a:xfrm>
                      <a:off x="0" y="0"/>
                      <a:ext cx="1957215" cy="2449373"/>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1637F7"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1637F7">
        <w:rPr>
          <w:rFonts w:asciiTheme="majorBidi" w:hAnsiTheme="majorBidi" w:cstheme="majorBidi"/>
          <w:b/>
          <w:bCs/>
          <w:i/>
          <w:iCs/>
          <w:sz w:val="24"/>
          <w:szCs w:val="24"/>
        </w:rPr>
        <w:t>Drug groups</w:t>
      </w:r>
    </w:p>
    <w:p w:rsidR="00997F84" w:rsidRPr="00D87C17"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D87C17">
        <w:rPr>
          <w:rFonts w:asciiTheme="majorBidi" w:hAnsiTheme="majorBidi" w:cstheme="majorBidi"/>
          <w:sz w:val="24"/>
          <w:szCs w:val="24"/>
        </w:rPr>
        <w:t>Corticosteriods</w:t>
      </w:r>
      <w:proofErr w:type="spellEnd"/>
      <w:r w:rsidRPr="00D87C17">
        <w:rPr>
          <w:rFonts w:asciiTheme="majorBidi" w:hAnsiTheme="majorBidi" w:cstheme="majorBidi"/>
          <w:sz w:val="24"/>
          <w:szCs w:val="24"/>
        </w:rPr>
        <w:t xml:space="preserve">: HC, </w:t>
      </w:r>
      <w:proofErr w:type="spellStart"/>
      <w:r w:rsidRPr="00D87C17">
        <w:rPr>
          <w:rFonts w:asciiTheme="majorBidi" w:hAnsiTheme="majorBidi" w:cstheme="majorBidi"/>
          <w:sz w:val="24"/>
          <w:szCs w:val="24"/>
        </w:rPr>
        <w:t>Clobetason</w:t>
      </w:r>
      <w:proofErr w:type="spellEnd"/>
      <w:r w:rsidRPr="00D87C17">
        <w:rPr>
          <w:rFonts w:asciiTheme="majorBidi" w:hAnsiTheme="majorBidi" w:cstheme="majorBidi"/>
          <w:sz w:val="24"/>
          <w:szCs w:val="24"/>
        </w:rPr>
        <w:t xml:space="preserve">, </w:t>
      </w:r>
      <w:proofErr w:type="spellStart"/>
      <w:r w:rsidRPr="00D87C17">
        <w:rPr>
          <w:rFonts w:asciiTheme="majorBidi" w:hAnsiTheme="majorBidi" w:cstheme="majorBidi"/>
          <w:sz w:val="24"/>
          <w:szCs w:val="24"/>
        </w:rPr>
        <w:t>Anipruritic</w:t>
      </w:r>
      <w:proofErr w:type="spellEnd"/>
      <w:r w:rsidRPr="00D87C17">
        <w:rPr>
          <w:rFonts w:asciiTheme="majorBidi" w:hAnsiTheme="majorBidi" w:cstheme="majorBidi"/>
          <w:sz w:val="24"/>
          <w:szCs w:val="24"/>
        </w:rPr>
        <w:t xml:space="preserve">: Calamine Lotion, </w:t>
      </w:r>
      <w:proofErr w:type="spellStart"/>
      <w:r w:rsidRPr="00D87C17">
        <w:rPr>
          <w:rFonts w:asciiTheme="majorBidi" w:hAnsiTheme="majorBidi" w:cstheme="majorBidi"/>
          <w:sz w:val="24"/>
          <w:szCs w:val="24"/>
        </w:rPr>
        <w:t>Crotamiton</w:t>
      </w:r>
      <w:proofErr w:type="spellEnd"/>
      <w:r w:rsidRPr="00D87C17">
        <w:rPr>
          <w:rFonts w:asciiTheme="majorBidi" w:hAnsiTheme="majorBidi" w:cstheme="majorBidi"/>
          <w:sz w:val="24"/>
          <w:szCs w:val="24"/>
        </w:rPr>
        <w:t>.</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DF478F">
        <w:rPr>
          <w:rFonts w:asciiTheme="majorBidi" w:hAnsiTheme="majorBidi" w:cstheme="majorBidi"/>
          <w:b/>
          <w:bCs/>
          <w:i/>
          <w:iCs/>
          <w:sz w:val="24"/>
          <w:szCs w:val="24"/>
        </w:rPr>
        <w:t>Management</w:t>
      </w:r>
    </w:p>
    <w:p w:rsidR="00997F84" w:rsidRPr="00DF478F"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DF478F" w:rsidRDefault="00997F84" w:rsidP="00997F84">
      <w:pPr>
        <w:pStyle w:val="ListParagraph"/>
        <w:numPr>
          <w:ilvl w:val="0"/>
          <w:numId w:val="49"/>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Emollients</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Emollients are the key to managing eczema and are medically inert creams and ointments which can be used to soothe the skin, reduce irritation, prevent the skin from drying, act as a protective layer and be used as a soap substitute. They may be applied directly to the skin or added to the bathwater.</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 xml:space="preserve">There are many different types of emollient preparations that vary in their degree of greasiness. The greasy preparations such as white soft paraffin are often the most effective, especially with very dry skin, but have the disadvantage of being messy and unpleasant to use. </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Emollient preparations should be used as often as needed to keep the skin hydrated and moist. Several and frequent applications each day may be required to achieve this.</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 xml:space="preserve">Standard soaps have a drying effect on the skin and can make eczema worse. Aqueous cream can be used as a soap substitute. It should be applied to dry skin and rinsed off with water. </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Adding emulsifying ointment or a proprietary bath oil to the bath is helpful. Emulsifying ointment should first be mixed</w:t>
      </w:r>
      <w:r w:rsidRPr="00284F1D">
        <w:rPr>
          <w:rFonts w:asciiTheme="majorBidi" w:hAnsiTheme="majorBidi" w:cstheme="majorBidi"/>
          <w:b/>
          <w:bCs/>
          <w:i/>
          <w:iCs/>
          <w:sz w:val="24"/>
          <w:szCs w:val="24"/>
        </w:rPr>
        <w:t xml:space="preserve"> </w:t>
      </w:r>
      <w:r w:rsidRPr="00284F1D">
        <w:rPr>
          <w:rFonts w:asciiTheme="majorBidi" w:hAnsiTheme="majorBidi" w:cstheme="majorBidi"/>
          <w:sz w:val="24"/>
          <w:szCs w:val="24"/>
        </w:rPr>
        <w:t>with water (one or two tablespoonfuls of ointment in a bowl of hot water) before being added to the bath to ensure distribution in the bathwater.</w:t>
      </w:r>
    </w:p>
    <w:p w:rsidR="00997F84" w:rsidRPr="00284F1D" w:rsidRDefault="00997F84" w:rsidP="00997F84">
      <w:pPr>
        <w:pStyle w:val="ListParagraph"/>
        <w:numPr>
          <w:ilvl w:val="0"/>
          <w:numId w:val="77"/>
        </w:numPr>
        <w:autoSpaceDE w:val="0"/>
        <w:autoSpaceDN w:val="0"/>
        <w:bidi w:val="0"/>
        <w:adjustRightInd w:val="0"/>
        <w:spacing w:after="0"/>
        <w:jc w:val="both"/>
        <w:rPr>
          <w:rFonts w:asciiTheme="majorBidi" w:hAnsiTheme="majorBidi" w:cstheme="majorBidi"/>
          <w:sz w:val="24"/>
          <w:szCs w:val="24"/>
        </w:rPr>
      </w:pPr>
      <w:r w:rsidRPr="00284F1D">
        <w:rPr>
          <w:rFonts w:asciiTheme="majorBidi" w:hAnsiTheme="majorBidi" w:cstheme="majorBidi"/>
          <w:sz w:val="24"/>
          <w:szCs w:val="24"/>
        </w:rPr>
        <w:t xml:space="preserve">Some patients with eczema believe, incorrectly, that bathing </w:t>
      </w:r>
      <w:proofErr w:type="gramStart"/>
      <w:r w:rsidRPr="00284F1D">
        <w:rPr>
          <w:rFonts w:asciiTheme="majorBidi" w:hAnsiTheme="majorBidi" w:cstheme="majorBidi"/>
          <w:sz w:val="24"/>
          <w:szCs w:val="24"/>
        </w:rPr>
        <w:t>will  make</w:t>
      </w:r>
      <w:proofErr w:type="gramEnd"/>
      <w:r w:rsidRPr="00284F1D">
        <w:rPr>
          <w:rFonts w:asciiTheme="majorBidi" w:hAnsiTheme="majorBidi" w:cstheme="majorBidi"/>
          <w:sz w:val="24"/>
          <w:szCs w:val="24"/>
        </w:rPr>
        <w:t xml:space="preserve"> their eczema worse. This is not the case, provided appropriate emollient products are used and standard soaps and perfumed bath products are avoided, and in fact, bathing to remove skin debris and crusts is beneficial.</w:t>
      </w:r>
    </w:p>
    <w:p w:rsidR="00997F84" w:rsidRPr="0087163E" w:rsidRDefault="00997F84" w:rsidP="00997F84">
      <w:pPr>
        <w:pStyle w:val="ListParagraph"/>
        <w:numPr>
          <w:ilvl w:val="0"/>
          <w:numId w:val="49"/>
        </w:numPr>
        <w:autoSpaceDE w:val="0"/>
        <w:autoSpaceDN w:val="0"/>
        <w:bidi w:val="0"/>
        <w:adjustRightInd w:val="0"/>
        <w:spacing w:after="0"/>
        <w:jc w:val="both"/>
        <w:rPr>
          <w:rFonts w:asciiTheme="majorBidi" w:hAnsiTheme="majorBidi" w:cstheme="majorBidi"/>
          <w:b/>
          <w:bCs/>
          <w:sz w:val="24"/>
          <w:szCs w:val="24"/>
        </w:rPr>
      </w:pPr>
      <w:r w:rsidRPr="00CC520F">
        <w:rPr>
          <w:rFonts w:asciiTheme="majorBidi" w:hAnsiTheme="majorBidi" w:cstheme="majorBidi"/>
          <w:i/>
          <w:iCs/>
          <w:sz w:val="24"/>
          <w:szCs w:val="24"/>
        </w:rPr>
        <w:lastRenderedPageBreak/>
        <w:t>Topical corticosteroids</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i/>
          <w:iCs/>
          <w:sz w:val="24"/>
          <w:szCs w:val="24"/>
        </w:rPr>
        <w:t xml:space="preserve">Hydrocortisone </w:t>
      </w:r>
      <w:r w:rsidRPr="0087163E">
        <w:rPr>
          <w:rFonts w:asciiTheme="majorBidi" w:hAnsiTheme="majorBidi" w:cstheme="majorBidi"/>
          <w:sz w:val="24"/>
          <w:szCs w:val="24"/>
        </w:rPr>
        <w:t xml:space="preserve">cream and ointment and </w:t>
      </w:r>
      <w:proofErr w:type="spellStart"/>
      <w:r w:rsidRPr="0087163E">
        <w:rPr>
          <w:rFonts w:asciiTheme="majorBidi" w:hAnsiTheme="majorBidi" w:cstheme="majorBidi"/>
          <w:i/>
          <w:iCs/>
          <w:sz w:val="24"/>
          <w:szCs w:val="24"/>
        </w:rPr>
        <w:t>clobetasone</w:t>
      </w:r>
      <w:proofErr w:type="spellEnd"/>
      <w:r w:rsidRPr="0087163E">
        <w:rPr>
          <w:rFonts w:asciiTheme="majorBidi" w:hAnsiTheme="majorBidi" w:cstheme="majorBidi"/>
          <w:i/>
          <w:iCs/>
          <w:sz w:val="24"/>
          <w:szCs w:val="24"/>
        </w:rPr>
        <w:t xml:space="preserve"> </w:t>
      </w:r>
      <w:r w:rsidRPr="0087163E">
        <w:rPr>
          <w:rFonts w:asciiTheme="majorBidi" w:hAnsiTheme="majorBidi" w:cstheme="majorBidi"/>
          <w:sz w:val="24"/>
          <w:szCs w:val="24"/>
        </w:rPr>
        <w:t>0.05% can be</w:t>
      </w:r>
      <w:r>
        <w:rPr>
          <w:rFonts w:asciiTheme="majorBidi" w:hAnsiTheme="majorBidi" w:cstheme="majorBidi"/>
          <w:sz w:val="24"/>
          <w:szCs w:val="24"/>
        </w:rPr>
        <w:t xml:space="preserve"> used</w:t>
      </w:r>
      <w:r w:rsidRPr="0087163E">
        <w:rPr>
          <w:rFonts w:asciiTheme="majorBidi" w:hAnsiTheme="majorBidi" w:cstheme="majorBidi"/>
          <w:sz w:val="24"/>
          <w:szCs w:val="24"/>
        </w:rPr>
        <w:t xml:space="preserve">. </w:t>
      </w:r>
      <w:r w:rsidRPr="0087163E">
        <w:rPr>
          <w:rFonts w:asciiTheme="majorBidi" w:hAnsiTheme="majorBidi" w:cstheme="majorBidi"/>
          <w:i/>
          <w:iCs/>
          <w:sz w:val="24"/>
          <w:szCs w:val="24"/>
        </w:rPr>
        <w:t>Topical hydrocortisone</w:t>
      </w:r>
      <w:r>
        <w:rPr>
          <w:rFonts w:asciiTheme="majorBidi" w:hAnsiTheme="majorBidi" w:cstheme="majorBidi"/>
          <w:i/>
          <w:iCs/>
          <w:sz w:val="24"/>
          <w:szCs w:val="24"/>
        </w:rPr>
        <w:t xml:space="preserve"> </w:t>
      </w:r>
      <w:r w:rsidRPr="0087163E">
        <w:rPr>
          <w:rFonts w:asciiTheme="majorBidi" w:hAnsiTheme="majorBidi" w:cstheme="majorBidi"/>
          <w:sz w:val="24"/>
          <w:szCs w:val="24"/>
        </w:rPr>
        <w:t>OTC is licensed for the treatment of irritant and allergic dermatitis,</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87163E">
        <w:rPr>
          <w:rFonts w:asciiTheme="majorBidi" w:hAnsiTheme="majorBidi" w:cstheme="majorBidi"/>
          <w:sz w:val="24"/>
          <w:szCs w:val="24"/>
        </w:rPr>
        <w:t>insect</w:t>
      </w:r>
      <w:proofErr w:type="gramEnd"/>
      <w:r w:rsidRPr="0087163E">
        <w:rPr>
          <w:rFonts w:asciiTheme="majorBidi" w:hAnsiTheme="majorBidi" w:cstheme="majorBidi"/>
          <w:sz w:val="24"/>
          <w:szCs w:val="24"/>
        </w:rPr>
        <w:t xml:space="preserve"> bites and mild-to-moderate eczema. OTC </w:t>
      </w:r>
      <w:r w:rsidRPr="0087163E">
        <w:rPr>
          <w:rFonts w:asciiTheme="majorBidi" w:hAnsiTheme="majorBidi" w:cstheme="majorBidi"/>
          <w:i/>
          <w:iCs/>
          <w:sz w:val="24"/>
          <w:szCs w:val="24"/>
        </w:rPr>
        <w:t xml:space="preserve">hydrocortisone </w:t>
      </w:r>
      <w:r w:rsidRPr="0087163E">
        <w:rPr>
          <w:rFonts w:asciiTheme="majorBidi" w:hAnsiTheme="majorBidi" w:cstheme="majorBidi"/>
          <w:sz w:val="24"/>
          <w:szCs w:val="24"/>
        </w:rPr>
        <w:t>is contraindicated</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87163E">
        <w:rPr>
          <w:rFonts w:asciiTheme="majorBidi" w:hAnsiTheme="majorBidi" w:cstheme="majorBidi"/>
          <w:sz w:val="24"/>
          <w:szCs w:val="24"/>
        </w:rPr>
        <w:t>where</w:t>
      </w:r>
      <w:proofErr w:type="gramEnd"/>
      <w:r w:rsidRPr="0087163E">
        <w:rPr>
          <w:rFonts w:asciiTheme="majorBidi" w:hAnsiTheme="majorBidi" w:cstheme="majorBidi"/>
          <w:sz w:val="24"/>
          <w:szCs w:val="24"/>
        </w:rPr>
        <w:t xml:space="preserve"> the skin is infected (e.g. athlete’s foot or cold sores,</w:t>
      </w:r>
      <w:r>
        <w:rPr>
          <w:rFonts w:asciiTheme="majorBidi" w:hAnsiTheme="majorBidi" w:cstheme="majorBidi"/>
          <w:sz w:val="24"/>
          <w:szCs w:val="24"/>
        </w:rPr>
        <w:t xml:space="preserve"> </w:t>
      </w:r>
      <w:r w:rsidRPr="0087163E">
        <w:rPr>
          <w:rFonts w:asciiTheme="majorBidi" w:hAnsiTheme="majorBidi" w:cstheme="majorBidi"/>
          <w:sz w:val="24"/>
          <w:szCs w:val="24"/>
        </w:rPr>
        <w:t xml:space="preserve">in acne, on the face and </w:t>
      </w:r>
      <w:proofErr w:type="spellStart"/>
      <w:r w:rsidRPr="0087163E">
        <w:rPr>
          <w:rFonts w:asciiTheme="majorBidi" w:hAnsiTheme="majorBidi" w:cstheme="majorBidi"/>
          <w:sz w:val="24"/>
          <w:szCs w:val="24"/>
        </w:rPr>
        <w:t>anogenital</w:t>
      </w:r>
      <w:proofErr w:type="spellEnd"/>
      <w:r w:rsidRPr="0087163E">
        <w:rPr>
          <w:rFonts w:asciiTheme="majorBidi" w:hAnsiTheme="majorBidi" w:cstheme="majorBidi"/>
          <w:sz w:val="24"/>
          <w:szCs w:val="24"/>
        </w:rPr>
        <w:t xml:space="preserve"> areas). Children aged over 10 years</w:t>
      </w:r>
      <w:r>
        <w:rPr>
          <w:rFonts w:asciiTheme="majorBidi" w:hAnsiTheme="majorBidi" w:cstheme="majorBidi"/>
          <w:sz w:val="24"/>
          <w:szCs w:val="24"/>
        </w:rPr>
        <w:t xml:space="preserve"> </w:t>
      </w:r>
      <w:r w:rsidRPr="0087163E">
        <w:rPr>
          <w:rFonts w:asciiTheme="majorBidi" w:hAnsiTheme="majorBidi" w:cstheme="majorBidi"/>
          <w:sz w:val="24"/>
          <w:szCs w:val="24"/>
        </w:rPr>
        <w:t>and adults can be treated, and any course must not be longer than 1</w:t>
      </w:r>
      <w:r>
        <w:rPr>
          <w:rFonts w:asciiTheme="majorBidi" w:hAnsiTheme="majorBidi" w:cstheme="majorBidi"/>
          <w:sz w:val="24"/>
          <w:szCs w:val="24"/>
        </w:rPr>
        <w:t xml:space="preserve"> </w:t>
      </w:r>
      <w:r w:rsidRPr="0087163E">
        <w:rPr>
          <w:rFonts w:asciiTheme="majorBidi" w:hAnsiTheme="majorBidi" w:cstheme="majorBidi"/>
          <w:sz w:val="24"/>
          <w:szCs w:val="24"/>
        </w:rPr>
        <w:t xml:space="preserve">week.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i/>
          <w:iCs/>
          <w:sz w:val="24"/>
          <w:szCs w:val="24"/>
        </w:rPr>
        <w:t xml:space="preserve">Topical </w:t>
      </w:r>
      <w:proofErr w:type="spellStart"/>
      <w:r w:rsidRPr="0087163E">
        <w:rPr>
          <w:rFonts w:asciiTheme="majorBidi" w:hAnsiTheme="majorBidi" w:cstheme="majorBidi"/>
          <w:i/>
          <w:iCs/>
          <w:sz w:val="24"/>
          <w:szCs w:val="24"/>
        </w:rPr>
        <w:t>clobetasone</w:t>
      </w:r>
      <w:proofErr w:type="spellEnd"/>
      <w:r w:rsidRPr="0087163E">
        <w:rPr>
          <w:rFonts w:asciiTheme="majorBidi" w:hAnsiTheme="majorBidi" w:cstheme="majorBidi"/>
          <w:i/>
          <w:iCs/>
          <w:sz w:val="24"/>
          <w:szCs w:val="24"/>
        </w:rPr>
        <w:t xml:space="preserve"> </w:t>
      </w:r>
      <w:r w:rsidRPr="0087163E">
        <w:rPr>
          <w:rFonts w:asciiTheme="majorBidi" w:hAnsiTheme="majorBidi" w:cstheme="majorBidi"/>
          <w:sz w:val="24"/>
          <w:szCs w:val="24"/>
        </w:rPr>
        <w:t>0.05% can be used for the short-term treatment</w:t>
      </w:r>
      <w:r>
        <w:rPr>
          <w:rFonts w:asciiTheme="majorBidi" w:hAnsiTheme="majorBidi" w:cstheme="majorBidi"/>
          <w:sz w:val="24"/>
          <w:szCs w:val="24"/>
        </w:rPr>
        <w:t xml:space="preserve"> </w:t>
      </w:r>
      <w:r w:rsidRPr="0087163E">
        <w:rPr>
          <w:rFonts w:asciiTheme="majorBidi" w:hAnsiTheme="majorBidi" w:cstheme="majorBidi"/>
          <w:sz w:val="24"/>
          <w:szCs w:val="24"/>
        </w:rPr>
        <w:t>and control of patches of eczema and dermatitis in people aged 12 years</w:t>
      </w:r>
      <w:r>
        <w:rPr>
          <w:rFonts w:asciiTheme="majorBidi" w:hAnsiTheme="majorBidi" w:cstheme="majorBidi"/>
          <w:sz w:val="24"/>
          <w:szCs w:val="24"/>
        </w:rPr>
        <w:t xml:space="preserve"> </w:t>
      </w:r>
      <w:r w:rsidRPr="0087163E">
        <w:rPr>
          <w:rFonts w:asciiTheme="majorBidi" w:hAnsiTheme="majorBidi" w:cstheme="majorBidi"/>
          <w:sz w:val="24"/>
          <w:szCs w:val="24"/>
        </w:rPr>
        <w:t>and over. The indications include atopic eczema and primary irritant</w:t>
      </w:r>
      <w:r>
        <w:rPr>
          <w:rFonts w:asciiTheme="majorBidi" w:hAnsiTheme="majorBidi" w:cstheme="majorBidi"/>
          <w:sz w:val="24"/>
          <w:szCs w:val="24"/>
        </w:rPr>
        <w:t xml:space="preserve"> </w:t>
      </w:r>
      <w:r w:rsidRPr="0087163E">
        <w:rPr>
          <w:rFonts w:asciiTheme="majorBidi" w:hAnsiTheme="majorBidi" w:cstheme="majorBidi"/>
          <w:sz w:val="24"/>
          <w:szCs w:val="24"/>
        </w:rPr>
        <w:t xml:space="preserve">or allergic dermatitis and exclude </w:t>
      </w:r>
      <w:proofErr w:type="spellStart"/>
      <w:r w:rsidRPr="0087163E">
        <w:rPr>
          <w:rFonts w:asciiTheme="majorBidi" w:hAnsiTheme="majorBidi" w:cstheme="majorBidi"/>
          <w:sz w:val="24"/>
          <w:szCs w:val="24"/>
        </w:rPr>
        <w:t>seborrhoeic</w:t>
      </w:r>
      <w:proofErr w:type="spellEnd"/>
      <w:r w:rsidRPr="0087163E">
        <w:rPr>
          <w:rFonts w:asciiTheme="majorBidi" w:hAnsiTheme="majorBidi" w:cstheme="majorBidi"/>
          <w:sz w:val="24"/>
          <w:szCs w:val="24"/>
        </w:rPr>
        <w:t xml:space="preserve"> dermatitis.</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C520F" w:rsidRDefault="00997F84" w:rsidP="00997F84">
      <w:pPr>
        <w:pStyle w:val="ListParagraph"/>
        <w:numPr>
          <w:ilvl w:val="0"/>
          <w:numId w:val="49"/>
        </w:numPr>
        <w:autoSpaceDE w:val="0"/>
        <w:autoSpaceDN w:val="0"/>
        <w:bidi w:val="0"/>
        <w:adjustRightInd w:val="0"/>
        <w:spacing w:after="0"/>
        <w:jc w:val="both"/>
        <w:rPr>
          <w:rFonts w:asciiTheme="majorBidi" w:hAnsiTheme="majorBidi" w:cstheme="majorBidi"/>
          <w:i/>
          <w:iCs/>
          <w:sz w:val="24"/>
          <w:szCs w:val="24"/>
        </w:rPr>
      </w:pPr>
      <w:proofErr w:type="spellStart"/>
      <w:r w:rsidRPr="00CC520F">
        <w:rPr>
          <w:rFonts w:asciiTheme="majorBidi" w:hAnsiTheme="majorBidi" w:cstheme="majorBidi"/>
          <w:i/>
          <w:iCs/>
          <w:sz w:val="24"/>
          <w:szCs w:val="24"/>
        </w:rPr>
        <w:t>Antipruritics</w:t>
      </w:r>
      <w:proofErr w:type="spellEnd"/>
    </w:p>
    <w:p w:rsidR="00997F84" w:rsidRPr="0087163E" w:rsidRDefault="00997F84" w:rsidP="00997F84">
      <w:pPr>
        <w:autoSpaceDE w:val="0"/>
        <w:autoSpaceDN w:val="0"/>
        <w:bidi w:val="0"/>
        <w:adjustRightInd w:val="0"/>
        <w:spacing w:after="0"/>
        <w:jc w:val="both"/>
        <w:rPr>
          <w:rFonts w:asciiTheme="majorBidi" w:hAnsiTheme="majorBidi" w:cstheme="majorBidi"/>
          <w:i/>
          <w:iCs/>
          <w:sz w:val="24"/>
          <w:szCs w:val="24"/>
        </w:rPr>
      </w:pPr>
      <w:proofErr w:type="spellStart"/>
      <w:r w:rsidRPr="0087163E">
        <w:rPr>
          <w:rFonts w:asciiTheme="majorBidi" w:hAnsiTheme="majorBidi" w:cstheme="majorBidi"/>
          <w:sz w:val="24"/>
          <w:szCs w:val="24"/>
        </w:rPr>
        <w:t>Antipruritic</w:t>
      </w:r>
      <w:proofErr w:type="spellEnd"/>
      <w:r w:rsidRPr="0087163E">
        <w:rPr>
          <w:rFonts w:asciiTheme="majorBidi" w:hAnsiTheme="majorBidi" w:cstheme="majorBidi"/>
          <w:sz w:val="24"/>
          <w:szCs w:val="24"/>
        </w:rPr>
        <w:t xml:space="preserve"> preparations are sometimes useful, </w:t>
      </w:r>
      <w:proofErr w:type="gramStart"/>
      <w:r w:rsidRPr="0087163E">
        <w:rPr>
          <w:rFonts w:asciiTheme="majorBidi" w:hAnsiTheme="majorBidi" w:cstheme="majorBidi"/>
          <w:sz w:val="24"/>
          <w:szCs w:val="24"/>
        </w:rPr>
        <w:t>The</w:t>
      </w:r>
      <w:proofErr w:type="gramEnd"/>
      <w:r w:rsidRPr="0087163E">
        <w:rPr>
          <w:rFonts w:asciiTheme="majorBidi" w:hAnsiTheme="majorBidi" w:cstheme="majorBidi"/>
          <w:sz w:val="24"/>
          <w:szCs w:val="24"/>
        </w:rPr>
        <w:t xml:space="preserve"> itch of eczema is not histamine related,</w:t>
      </w:r>
      <w:r>
        <w:rPr>
          <w:rFonts w:asciiTheme="majorBidi" w:hAnsiTheme="majorBidi" w:cstheme="majorBidi"/>
          <w:sz w:val="24"/>
          <w:szCs w:val="24"/>
        </w:rPr>
        <w:t xml:space="preserve"> </w:t>
      </w:r>
      <w:r w:rsidRPr="0087163E">
        <w:rPr>
          <w:rFonts w:asciiTheme="majorBidi" w:hAnsiTheme="majorBidi" w:cstheme="majorBidi"/>
          <w:sz w:val="24"/>
          <w:szCs w:val="24"/>
        </w:rPr>
        <w:t>so the use of antihistamines other than that of sedation at night is</w:t>
      </w:r>
      <w:r>
        <w:rPr>
          <w:rFonts w:asciiTheme="majorBidi" w:hAnsiTheme="majorBidi" w:cstheme="majorBidi"/>
          <w:sz w:val="24"/>
          <w:szCs w:val="24"/>
        </w:rPr>
        <w:t xml:space="preserve"> </w:t>
      </w:r>
      <w:r w:rsidRPr="0087163E">
        <w:rPr>
          <w:rFonts w:asciiTheme="majorBidi" w:hAnsiTheme="majorBidi" w:cstheme="majorBidi"/>
          <w:sz w:val="24"/>
          <w:szCs w:val="24"/>
        </w:rPr>
        <w:t xml:space="preserve">not indicated. </w:t>
      </w:r>
      <w:r w:rsidRPr="0087163E">
        <w:rPr>
          <w:rFonts w:asciiTheme="majorBidi" w:hAnsiTheme="majorBidi" w:cstheme="majorBidi"/>
          <w:i/>
          <w:iCs/>
          <w:sz w:val="24"/>
          <w:szCs w:val="24"/>
        </w:rPr>
        <w:t xml:space="preserve">Calamine </w:t>
      </w:r>
      <w:r w:rsidRPr="0087163E">
        <w:rPr>
          <w:rFonts w:asciiTheme="majorBidi" w:hAnsiTheme="majorBidi" w:cstheme="majorBidi"/>
          <w:sz w:val="24"/>
          <w:szCs w:val="24"/>
        </w:rPr>
        <w:t xml:space="preserve">or </w:t>
      </w:r>
      <w:proofErr w:type="spellStart"/>
      <w:r w:rsidRPr="0087163E">
        <w:rPr>
          <w:rFonts w:asciiTheme="majorBidi" w:hAnsiTheme="majorBidi" w:cstheme="majorBidi"/>
          <w:i/>
          <w:iCs/>
          <w:sz w:val="24"/>
          <w:szCs w:val="24"/>
        </w:rPr>
        <w:t>crotamiton</w:t>
      </w:r>
      <w:proofErr w:type="spellEnd"/>
      <w:r w:rsidRPr="0087163E">
        <w:rPr>
          <w:rFonts w:asciiTheme="majorBidi" w:hAnsiTheme="majorBidi" w:cstheme="majorBidi"/>
          <w:i/>
          <w:iCs/>
          <w:sz w:val="24"/>
          <w:szCs w:val="24"/>
        </w:rPr>
        <w:t xml:space="preserve"> </w:t>
      </w:r>
      <w:r w:rsidRPr="0087163E">
        <w:rPr>
          <w:rFonts w:asciiTheme="majorBidi" w:hAnsiTheme="majorBidi" w:cstheme="majorBidi"/>
          <w:sz w:val="24"/>
          <w:szCs w:val="24"/>
        </w:rPr>
        <w:t>can be used in cream or lotion.</w:t>
      </w:r>
      <w:r>
        <w:rPr>
          <w:rFonts w:asciiTheme="majorBidi" w:hAnsiTheme="majorBidi" w:cstheme="majorBidi"/>
          <w:sz w:val="24"/>
          <w:szCs w:val="24"/>
        </w:rPr>
        <w:t xml:space="preserve"> </w:t>
      </w:r>
      <w:r w:rsidRPr="0087163E">
        <w:rPr>
          <w:rFonts w:asciiTheme="majorBidi" w:hAnsiTheme="majorBidi" w:cstheme="majorBidi"/>
          <w:sz w:val="24"/>
          <w:szCs w:val="24"/>
        </w:rPr>
        <w:t xml:space="preserve">Indications for use are the same as those for </w:t>
      </w:r>
      <w:r w:rsidRPr="0087163E">
        <w:rPr>
          <w:rFonts w:asciiTheme="majorBidi" w:hAnsiTheme="majorBidi" w:cstheme="majorBidi"/>
          <w:i/>
          <w:iCs/>
          <w:sz w:val="24"/>
          <w:szCs w:val="24"/>
        </w:rPr>
        <w:t>topical hydrocortisone</w:t>
      </w:r>
    </w:p>
    <w:p w:rsidR="00997F84" w:rsidRPr="0087163E"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87163E"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5B6386"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lastRenderedPageBreak/>
        <w:t>Warts                                                                      Lab. IX</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r>
        <w:rPr>
          <w:rFonts w:asciiTheme="majorBidi" w:hAnsiTheme="majorBidi" w:cstheme="majorBidi"/>
          <w:b/>
          <w:bCs/>
          <w:i/>
          <w:iCs/>
          <w:noProof/>
          <w:sz w:val="32"/>
          <w:szCs w:val="32"/>
        </w:rPr>
        <w:drawing>
          <wp:inline distT="0" distB="0" distL="0" distR="0">
            <wp:extent cx="2088319" cy="1667435"/>
            <wp:effectExtent l="19050" t="0" r="7181" b="0"/>
            <wp:docPr id="15" name="صورة 14" descr="C:\Documents and Settings\السراج\My Documents\My Pictures\flat_w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السراج\My Documents\My Pictures\flat_warts.jpg"/>
                    <pic:cNvPicPr>
                      <a:picLocks noChangeAspect="1" noChangeArrowheads="1"/>
                    </pic:cNvPicPr>
                  </pic:nvPicPr>
                  <pic:blipFill>
                    <a:blip r:embed="rId22" cstate="print"/>
                    <a:srcRect/>
                    <a:stretch>
                      <a:fillRect/>
                    </a:stretch>
                  </pic:blipFill>
                  <pic:spPr bwMode="auto">
                    <a:xfrm>
                      <a:off x="0" y="0"/>
                      <a:ext cx="2088082" cy="1667246"/>
                    </a:xfrm>
                    <a:prstGeom prst="rect">
                      <a:avLst/>
                    </a:prstGeom>
                    <a:noFill/>
                    <a:ln w="9525">
                      <a:noFill/>
                      <a:miter lim="800000"/>
                      <a:headEnd/>
                      <a:tailEnd/>
                    </a:ln>
                  </pic:spPr>
                </pic:pic>
              </a:graphicData>
            </a:graphic>
          </wp:inline>
        </w:drawing>
      </w:r>
      <w:r>
        <w:rPr>
          <w:rFonts w:asciiTheme="majorBidi" w:hAnsiTheme="majorBidi" w:cstheme="majorBidi"/>
          <w:b/>
          <w:bCs/>
          <w:i/>
          <w:iCs/>
          <w:noProof/>
          <w:sz w:val="32"/>
          <w:szCs w:val="32"/>
        </w:rPr>
        <w:drawing>
          <wp:inline distT="0" distB="0" distL="0" distR="0">
            <wp:extent cx="2696994" cy="1762531"/>
            <wp:effectExtent l="19050" t="0" r="8106" b="0"/>
            <wp:docPr id="16" name="صورة 15" descr="C:\Documents and Settings\السراج\My Documents\My Pictures\n55513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السراج\My Documents\My Pictures\n5551324.jpg"/>
                    <pic:cNvPicPr>
                      <a:picLocks noChangeAspect="1" noChangeArrowheads="1"/>
                    </pic:cNvPicPr>
                  </pic:nvPicPr>
                  <pic:blipFill>
                    <a:blip r:embed="rId23" cstate="print"/>
                    <a:srcRect/>
                    <a:stretch>
                      <a:fillRect/>
                    </a:stretch>
                  </pic:blipFill>
                  <pic:spPr bwMode="auto">
                    <a:xfrm>
                      <a:off x="0" y="0"/>
                      <a:ext cx="2697409" cy="1762802"/>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6D7DFB" w:rsidRDefault="00997F84" w:rsidP="00997F84">
      <w:pPr>
        <w:autoSpaceDE w:val="0"/>
        <w:autoSpaceDN w:val="0"/>
        <w:bidi w:val="0"/>
        <w:adjustRightInd w:val="0"/>
        <w:spacing w:after="0"/>
        <w:jc w:val="both"/>
        <w:rPr>
          <w:rFonts w:asciiTheme="majorBidi" w:hAnsiTheme="majorBidi" w:cstheme="majorBidi"/>
          <w:b/>
          <w:bCs/>
          <w:i/>
          <w:iCs/>
          <w:sz w:val="24"/>
          <w:szCs w:val="24"/>
        </w:rPr>
      </w:pPr>
      <w:proofErr w:type="spellStart"/>
      <w:r w:rsidRPr="006D7DFB">
        <w:rPr>
          <w:rFonts w:asciiTheme="majorBidi" w:hAnsiTheme="majorBidi" w:cstheme="majorBidi"/>
          <w:sz w:val="24"/>
          <w:szCs w:val="24"/>
        </w:rPr>
        <w:t>SalicylicAcid</w:t>
      </w:r>
      <w:proofErr w:type="spellEnd"/>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A613F2" w:rsidRDefault="00997F84" w:rsidP="00997F84">
      <w:pPr>
        <w:autoSpaceDE w:val="0"/>
        <w:autoSpaceDN w:val="0"/>
        <w:bidi w:val="0"/>
        <w:adjustRightInd w:val="0"/>
        <w:spacing w:after="0"/>
        <w:jc w:val="both"/>
        <w:rPr>
          <w:rFonts w:ascii="Frutiger-Bold" w:hAnsi="Frutiger-Bold" w:cs="Frutiger-Bold"/>
          <w:b/>
          <w:bCs/>
          <w:sz w:val="24"/>
          <w:szCs w:val="24"/>
        </w:rPr>
      </w:pPr>
      <w:r w:rsidRPr="00A613F2">
        <w:rPr>
          <w:rFonts w:ascii="Times New Roman" w:hAnsi="Times New Roman" w:cs="Times New Roman"/>
          <w:b/>
          <w:bCs/>
          <w:i/>
          <w:iCs/>
          <w:sz w:val="24"/>
          <w:szCs w:val="24"/>
        </w:rPr>
        <w:t>Management</w:t>
      </w:r>
    </w:p>
    <w:p w:rsidR="00997F84"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Treatment of warts aims to reduce the size of the lesion by gradual destruction of the skin. Continuous application of the selected preparation for several weeks or months may be needed.</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7E4210" w:rsidRDefault="00997F84" w:rsidP="00997F84">
      <w:pPr>
        <w:pStyle w:val="ListParagraph"/>
        <w:numPr>
          <w:ilvl w:val="0"/>
          <w:numId w:val="59"/>
        </w:numPr>
        <w:autoSpaceDE w:val="0"/>
        <w:autoSpaceDN w:val="0"/>
        <w:bidi w:val="0"/>
        <w:adjustRightInd w:val="0"/>
        <w:spacing w:after="0"/>
        <w:jc w:val="both"/>
        <w:rPr>
          <w:rFonts w:ascii="Times New Roman" w:hAnsi="Times New Roman" w:cs="Times New Roman"/>
          <w:b/>
          <w:bCs/>
          <w:i/>
          <w:iCs/>
          <w:sz w:val="24"/>
          <w:szCs w:val="24"/>
        </w:rPr>
      </w:pPr>
      <w:r w:rsidRPr="007E4210">
        <w:rPr>
          <w:rFonts w:ascii="Times New Roman" w:hAnsi="Times New Roman" w:cs="Times New Roman"/>
          <w:b/>
          <w:bCs/>
          <w:i/>
          <w:iCs/>
          <w:sz w:val="24"/>
          <w:szCs w:val="24"/>
        </w:rPr>
        <w:t>Salicylic acid</w:t>
      </w:r>
    </w:p>
    <w:p w:rsidR="00997F84" w:rsidRDefault="00997F84" w:rsidP="00997F84">
      <w:pPr>
        <w:autoSpaceDE w:val="0"/>
        <w:autoSpaceDN w:val="0"/>
        <w:bidi w:val="0"/>
        <w:adjustRightInd w:val="0"/>
        <w:spacing w:after="0"/>
        <w:jc w:val="both"/>
        <w:rPr>
          <w:rFonts w:ascii="Sabon-Roman" w:hAnsi="Sabon-Roman" w:cs="Sabon-Roman"/>
          <w:sz w:val="24"/>
          <w:szCs w:val="24"/>
        </w:rPr>
      </w:pPr>
      <w:r w:rsidRPr="007E4210">
        <w:rPr>
          <w:rFonts w:ascii="Sabon-Roman" w:hAnsi="Sabon-Roman" w:cs="Sabon-Roman"/>
          <w:sz w:val="24"/>
          <w:szCs w:val="24"/>
        </w:rPr>
        <w:t>It is the treatment of choice acts by softening and destroying the skin, thus mechanically removing infected tissue</w:t>
      </w:r>
      <w:r>
        <w:rPr>
          <w:rFonts w:ascii="Sabon-Roman" w:hAnsi="Sabon-Roman" w:cs="Sabon-Roman"/>
          <w:sz w:val="24"/>
          <w:szCs w:val="24"/>
        </w:rPr>
        <w:t xml:space="preserve"> available</w:t>
      </w:r>
      <w:r w:rsidRPr="007E4210">
        <w:rPr>
          <w:rFonts w:ascii="Sabon-Roman" w:hAnsi="Sabon-Roman" w:cs="Sabon-Roman"/>
          <w:sz w:val="24"/>
          <w:szCs w:val="24"/>
        </w:rPr>
        <w:t xml:space="preserve"> in </w:t>
      </w:r>
      <w:proofErr w:type="spellStart"/>
      <w:r w:rsidRPr="007E4210">
        <w:rPr>
          <w:rFonts w:ascii="Sabon-Roman" w:hAnsi="Sabon-Roman" w:cs="Sabon-Roman"/>
          <w:sz w:val="24"/>
          <w:szCs w:val="24"/>
        </w:rPr>
        <w:t>collodion</w:t>
      </w:r>
      <w:proofErr w:type="spellEnd"/>
      <w:r w:rsidRPr="007E4210">
        <w:rPr>
          <w:rFonts w:ascii="Sabon-Roman" w:hAnsi="Sabon-Roman" w:cs="Sabon-Roman"/>
          <w:sz w:val="24"/>
          <w:szCs w:val="24"/>
        </w:rPr>
        <w:t xml:space="preserve">-type bases that help to retain the salicylic acid in contact with the </w:t>
      </w:r>
      <w:proofErr w:type="spellStart"/>
      <w:r w:rsidRPr="007E4210">
        <w:rPr>
          <w:rFonts w:ascii="Sabon-Roman" w:hAnsi="Sabon-Roman" w:cs="Sabon-Roman"/>
          <w:sz w:val="24"/>
          <w:szCs w:val="24"/>
        </w:rPr>
        <w:t>wart</w:t>
      </w:r>
      <w:proofErr w:type="spellEnd"/>
      <w:r w:rsidRPr="007E4210">
        <w:rPr>
          <w:rFonts w:ascii="Sabon-Roman" w:hAnsi="Sabon-Roman" w:cs="Sabon-Roman"/>
          <w:sz w:val="24"/>
          <w:szCs w:val="24"/>
        </w:rPr>
        <w:t xml:space="preserve">. Lactic acid is included in some preparations with the aim of enhancing availability of the salicylic acid. It is a </w:t>
      </w:r>
      <w:proofErr w:type="spellStart"/>
      <w:r w:rsidRPr="007E4210">
        <w:rPr>
          <w:rFonts w:ascii="Sabon-Roman" w:hAnsi="Sabon-Roman" w:cs="Sabon-Roman"/>
          <w:sz w:val="24"/>
          <w:szCs w:val="24"/>
        </w:rPr>
        <w:t>keratolytic</w:t>
      </w:r>
      <w:proofErr w:type="spellEnd"/>
      <w:r w:rsidRPr="007E4210">
        <w:rPr>
          <w:rFonts w:ascii="Sabon-Roman" w:hAnsi="Sabon-Roman" w:cs="Sabon-Roman"/>
          <w:sz w:val="24"/>
          <w:szCs w:val="24"/>
        </w:rPr>
        <w:t xml:space="preserve"> and has an antimicrobial effect. Ointments, gels and plasters containing salicylic acid provide a selection of methods of application.</w:t>
      </w:r>
      <w:r w:rsidRPr="00211710">
        <w:rPr>
          <w:rFonts w:ascii="Sabon-Roman" w:hAnsi="Sabon-Roman" w:cs="Sabon-Roman"/>
          <w:sz w:val="20"/>
          <w:szCs w:val="20"/>
        </w:rPr>
        <w:t xml:space="preserve"> </w:t>
      </w:r>
      <w:r w:rsidRPr="00030C26">
        <w:rPr>
          <w:rFonts w:ascii="Sabon-Roman" w:hAnsi="Sabon-Roman" w:cs="Sabon-Roman"/>
          <w:sz w:val="24"/>
          <w:szCs w:val="24"/>
        </w:rPr>
        <w:t>Preparations should be kept well away from the eyes and applied with an orange stick or other applicator, not with the fingers.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F64CEA" w:rsidRDefault="00997F84" w:rsidP="00997F84">
      <w:pPr>
        <w:pStyle w:val="ListParagraph"/>
        <w:numPr>
          <w:ilvl w:val="0"/>
          <w:numId w:val="59"/>
        </w:numPr>
        <w:autoSpaceDE w:val="0"/>
        <w:autoSpaceDN w:val="0"/>
        <w:bidi w:val="0"/>
        <w:adjustRightInd w:val="0"/>
        <w:spacing w:after="0"/>
        <w:jc w:val="both"/>
        <w:rPr>
          <w:rFonts w:ascii="Times New Roman" w:hAnsi="Times New Roman" w:cs="Times New Roman"/>
          <w:b/>
          <w:bCs/>
          <w:i/>
          <w:iCs/>
          <w:sz w:val="24"/>
          <w:szCs w:val="24"/>
        </w:rPr>
      </w:pPr>
      <w:r w:rsidRPr="00F64CEA">
        <w:rPr>
          <w:rFonts w:ascii="Times New Roman" w:hAnsi="Times New Roman" w:cs="Times New Roman"/>
          <w:b/>
          <w:bCs/>
          <w:i/>
          <w:iCs/>
          <w:sz w:val="24"/>
          <w:szCs w:val="24"/>
        </w:rPr>
        <w:t>Duct tape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64CEA">
        <w:rPr>
          <w:rFonts w:ascii="Sabon-Roman" w:hAnsi="Sabon-Roman" w:cs="Sabon-Roman"/>
          <w:sz w:val="24"/>
          <w:szCs w:val="24"/>
        </w:rPr>
        <w:t>The tape is left in place for up to 6 days at a time after which the wart is soaked in warm water for</w:t>
      </w:r>
      <w:r>
        <w:rPr>
          <w:rFonts w:ascii="Sabon-Roman" w:hAnsi="Sabon-Roman" w:cs="Sabon-Roman"/>
          <w:sz w:val="24"/>
          <w:szCs w:val="24"/>
        </w:rPr>
        <w:t xml:space="preserve"> </w:t>
      </w:r>
      <w:r w:rsidRPr="00F64CEA">
        <w:rPr>
          <w:rFonts w:ascii="Sabon-Roman" w:hAnsi="Sabon-Roman" w:cs="Sabon-Roman"/>
          <w:sz w:val="24"/>
          <w:szCs w:val="24"/>
        </w:rPr>
        <w:t>5 min and then gently abraded with an emery board. Treatment takes up to 8 weeks.</w:t>
      </w:r>
    </w:p>
    <w:p w:rsidR="00997F84" w:rsidRPr="00F64CEA" w:rsidRDefault="00997F84" w:rsidP="00997F84">
      <w:pPr>
        <w:autoSpaceDE w:val="0"/>
        <w:autoSpaceDN w:val="0"/>
        <w:bidi w:val="0"/>
        <w:adjustRightInd w:val="0"/>
        <w:spacing w:after="0"/>
        <w:ind w:left="360"/>
        <w:jc w:val="both"/>
        <w:rPr>
          <w:rFonts w:ascii="Times New Roman" w:hAnsi="Times New Roman" w:cs="Times New Roman"/>
          <w:b/>
          <w:bCs/>
          <w:i/>
          <w:iCs/>
          <w:sz w:val="24"/>
          <w:szCs w:val="24"/>
        </w:rPr>
      </w:pPr>
    </w:p>
    <w:p w:rsidR="00997F84" w:rsidRPr="00F64CEA" w:rsidRDefault="00997F84" w:rsidP="00997F84">
      <w:pPr>
        <w:pStyle w:val="ListParagraph"/>
        <w:numPr>
          <w:ilvl w:val="0"/>
          <w:numId w:val="59"/>
        </w:numPr>
        <w:autoSpaceDE w:val="0"/>
        <w:autoSpaceDN w:val="0"/>
        <w:bidi w:val="0"/>
        <w:adjustRightInd w:val="0"/>
        <w:spacing w:after="0"/>
        <w:jc w:val="both"/>
        <w:rPr>
          <w:rFonts w:ascii="Times New Roman" w:hAnsi="Times New Roman" w:cs="Times New Roman"/>
          <w:b/>
          <w:bCs/>
          <w:i/>
          <w:iCs/>
          <w:sz w:val="24"/>
          <w:szCs w:val="24"/>
        </w:rPr>
      </w:pPr>
      <w:proofErr w:type="spellStart"/>
      <w:r w:rsidRPr="00F64CEA">
        <w:rPr>
          <w:rFonts w:ascii="Times New Roman" w:hAnsi="Times New Roman" w:cs="Times New Roman"/>
          <w:b/>
          <w:bCs/>
          <w:i/>
          <w:iCs/>
          <w:sz w:val="24"/>
          <w:szCs w:val="24"/>
        </w:rPr>
        <w:t>Glutaraldehyde</w:t>
      </w:r>
      <w:proofErr w:type="spellEnd"/>
    </w:p>
    <w:p w:rsidR="00997F84" w:rsidRDefault="00997F84" w:rsidP="00997F84">
      <w:pPr>
        <w:autoSpaceDE w:val="0"/>
        <w:autoSpaceDN w:val="0"/>
        <w:bidi w:val="0"/>
        <w:adjustRightInd w:val="0"/>
        <w:spacing w:after="0"/>
        <w:jc w:val="both"/>
        <w:rPr>
          <w:rFonts w:ascii="Sabon-Roman" w:hAnsi="Sabon-Roman" w:cs="Sabon-Roman"/>
          <w:sz w:val="24"/>
          <w:szCs w:val="24"/>
        </w:rPr>
      </w:pPr>
      <w:r>
        <w:rPr>
          <w:rFonts w:ascii="Sabon-Roman" w:hAnsi="Sabon-Roman" w:cs="Sabon-Roman"/>
          <w:sz w:val="24"/>
          <w:szCs w:val="24"/>
        </w:rPr>
        <w:t xml:space="preserve">It </w:t>
      </w:r>
      <w:r w:rsidRPr="00F64CEA">
        <w:rPr>
          <w:rFonts w:ascii="Sabon-Roman" w:hAnsi="Sabon-Roman" w:cs="Sabon-Roman"/>
          <w:sz w:val="24"/>
          <w:szCs w:val="24"/>
        </w:rPr>
        <w:t>is used in a 5 or 10% gel or solution to treat warts</w:t>
      </w:r>
      <w:r>
        <w:rPr>
          <w:rFonts w:ascii="Sabon-Roman" w:hAnsi="Sabon-Roman" w:cs="Sabon-Roman"/>
          <w:sz w:val="24"/>
          <w:szCs w:val="24"/>
        </w:rPr>
        <w:t xml:space="preserve"> but</w:t>
      </w:r>
      <w:r w:rsidRPr="00F64CEA">
        <w:rPr>
          <w:rFonts w:ascii="Sabon-Roman" w:hAnsi="Sabon-Roman" w:cs="Sabon-Roman"/>
          <w:sz w:val="24"/>
          <w:szCs w:val="24"/>
        </w:rPr>
        <w:t xml:space="preserve"> not for </w:t>
      </w:r>
      <w:proofErr w:type="spellStart"/>
      <w:r w:rsidRPr="00F64CEA">
        <w:rPr>
          <w:rFonts w:ascii="Sabon-Roman" w:hAnsi="Sabon-Roman" w:cs="Sabon-Roman"/>
          <w:sz w:val="24"/>
          <w:szCs w:val="24"/>
        </w:rPr>
        <w:t>anogenital</w:t>
      </w:r>
      <w:proofErr w:type="spellEnd"/>
      <w:r w:rsidRPr="00F64CEA">
        <w:rPr>
          <w:rFonts w:ascii="Sabon-Roman" w:hAnsi="Sabon-Roman" w:cs="Sabon-Roman"/>
          <w:sz w:val="24"/>
          <w:szCs w:val="24"/>
        </w:rPr>
        <w:t xml:space="preserve"> warts</w:t>
      </w:r>
      <w:r>
        <w:rPr>
          <w:rFonts w:ascii="Sabon-Roman" w:hAnsi="Sabon-Roman" w:cs="Sabon-Roman"/>
          <w:sz w:val="24"/>
          <w:szCs w:val="24"/>
        </w:rPr>
        <w:t>.</w:t>
      </w:r>
      <w:r w:rsidRPr="00F64CEA">
        <w:rPr>
          <w:rFonts w:ascii="Sabon-Roman" w:hAnsi="Sabon-Roman" w:cs="Sabon-Roman"/>
          <w:sz w:val="24"/>
          <w:szCs w:val="24"/>
        </w:rPr>
        <w:t xml:space="preserve"> Patients should be warned that </w:t>
      </w:r>
      <w:proofErr w:type="spellStart"/>
      <w:r w:rsidRPr="00F64CEA">
        <w:rPr>
          <w:rFonts w:ascii="Sabon-Roman" w:hAnsi="Sabon-Roman" w:cs="Sabon-Roman"/>
          <w:sz w:val="24"/>
          <w:szCs w:val="24"/>
        </w:rPr>
        <w:t>glutaraldehyde</w:t>
      </w:r>
      <w:proofErr w:type="spellEnd"/>
      <w:r w:rsidRPr="00F64CEA">
        <w:rPr>
          <w:rFonts w:ascii="Sabon-Roman" w:hAnsi="Sabon-Roman" w:cs="Sabon-Roman"/>
          <w:sz w:val="24"/>
          <w:szCs w:val="24"/>
        </w:rPr>
        <w:t xml:space="preserve"> will stain the skin brown, although this will fade after treatment has stopped</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F64CEA" w:rsidRDefault="00997F84" w:rsidP="00997F84">
      <w:pPr>
        <w:autoSpaceDE w:val="0"/>
        <w:autoSpaceDN w:val="0"/>
        <w:bidi w:val="0"/>
        <w:adjustRightInd w:val="0"/>
        <w:spacing w:after="0"/>
        <w:ind w:left="360"/>
        <w:jc w:val="both"/>
        <w:rPr>
          <w:rFonts w:ascii="Times New Roman" w:hAnsi="Times New Roman" w:cs="Times New Roman"/>
          <w:b/>
          <w:bCs/>
          <w:i/>
          <w:iCs/>
          <w:sz w:val="24"/>
          <w:szCs w:val="24"/>
        </w:rPr>
      </w:pPr>
      <w:r w:rsidRPr="00F64CEA">
        <w:rPr>
          <w:rFonts w:ascii="Times New Roman" w:hAnsi="Times New Roman" w:cs="Times New Roman"/>
          <w:b/>
          <w:bCs/>
          <w:i/>
          <w:iCs/>
          <w:sz w:val="24"/>
          <w:szCs w:val="24"/>
        </w:rPr>
        <w:t>Practical points</w:t>
      </w:r>
    </w:p>
    <w:p w:rsidR="00997F84" w:rsidRPr="00F64CEA" w:rsidRDefault="00997F84" w:rsidP="00997F84">
      <w:pPr>
        <w:autoSpaceDE w:val="0"/>
        <w:autoSpaceDN w:val="0"/>
        <w:bidi w:val="0"/>
        <w:adjustRightInd w:val="0"/>
        <w:spacing w:after="0"/>
        <w:jc w:val="both"/>
        <w:rPr>
          <w:rFonts w:ascii="Sabon-Roman" w:hAnsi="Sabon-Roman" w:cs="Sabon-Roman"/>
          <w:i/>
          <w:iCs/>
          <w:sz w:val="24"/>
          <w:szCs w:val="24"/>
        </w:rPr>
      </w:pPr>
      <w:r w:rsidRPr="00F64CEA">
        <w:rPr>
          <w:rFonts w:ascii="Sabon-Roman" w:hAnsi="Sabon-Roman" w:cs="Sabon-Roman"/>
          <w:i/>
          <w:iCs/>
          <w:sz w:val="24"/>
          <w:szCs w:val="24"/>
        </w:rPr>
        <w:t>Application of treatments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64CEA">
        <w:rPr>
          <w:rFonts w:ascii="Sabon-Roman" w:hAnsi="Sabon-Roman" w:cs="Sabon-Roman"/>
          <w:sz w:val="24"/>
          <w:szCs w:val="24"/>
        </w:rPr>
        <w:lastRenderedPageBreak/>
        <w:t xml:space="preserve">Treatments containing salicylic acid should be applied daily. The treatment is helped by prior soaking of the affected hand or foot in warm water for 5–10 min to soften and hydrate the skin, increasing the action of the salicylic acid. Removal of dead skin from the surface of the wart by gentle rubbing with a pumice stone or emery board ensures that the next application reaches the surface of the lesion. Occlusion of the wart using an adhesive plaster helps to keep the skin macerated, </w:t>
      </w:r>
      <w:proofErr w:type="spellStart"/>
      <w:r w:rsidRPr="00F64CEA">
        <w:rPr>
          <w:rFonts w:ascii="Sabon-Roman" w:hAnsi="Sabon-Roman" w:cs="Sabon-Roman"/>
          <w:sz w:val="24"/>
          <w:szCs w:val="24"/>
        </w:rPr>
        <w:t>maximising</w:t>
      </w:r>
      <w:proofErr w:type="spellEnd"/>
      <w:r w:rsidRPr="00F64CEA">
        <w:rPr>
          <w:rFonts w:ascii="Sabon-Roman" w:hAnsi="Sabon-Roman" w:cs="Sabon-Roman"/>
          <w:sz w:val="24"/>
          <w:szCs w:val="24"/>
        </w:rPr>
        <w:t xml:space="preserve"> the effectiveness of salicylic acid.</w:t>
      </w:r>
      <w:r w:rsidRPr="00F64CEA">
        <w:rPr>
          <w:rFonts w:ascii="Sabon-Roman" w:hAnsi="Sabon-Roman" w:cs="Sabon-Roman"/>
          <w:sz w:val="20"/>
          <w:szCs w:val="20"/>
        </w:rPr>
        <w:t xml:space="preserve"> </w:t>
      </w:r>
      <w:r w:rsidRPr="00F64CEA">
        <w:rPr>
          <w:rFonts w:ascii="Sabon-Roman" w:hAnsi="Sabon-Roman" w:cs="Sabon-Roman"/>
          <w:sz w:val="24"/>
          <w:szCs w:val="24"/>
        </w:rPr>
        <w:t>Protection of the surrounding skin is important and can be achieved by applying a layer of petroleum jelly to prevent the treatment from making contact with healthy skin.</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D77FF2" w:rsidRDefault="00997F84" w:rsidP="00997F84">
      <w:pPr>
        <w:pStyle w:val="ListParagraph"/>
        <w:numPr>
          <w:ilvl w:val="0"/>
          <w:numId w:val="90"/>
        </w:num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lastRenderedPageBreak/>
        <w:t>Scabies                                                                     Lab. X</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1902023" cy="1721223"/>
            <wp:effectExtent l="19050" t="0" r="2977" b="0"/>
            <wp:docPr id="18" name="صورة 17" descr="C:\Documents and Settings\السراج\My Documents\My Pictures\scab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السراج\My Documents\My Pictures\scabies.jpg"/>
                    <pic:cNvPicPr>
                      <a:picLocks noChangeAspect="1" noChangeArrowheads="1"/>
                    </pic:cNvPicPr>
                  </pic:nvPicPr>
                  <pic:blipFill>
                    <a:blip r:embed="rId24" cstate="print"/>
                    <a:srcRect/>
                    <a:stretch>
                      <a:fillRect/>
                    </a:stretch>
                  </pic:blipFill>
                  <pic:spPr bwMode="auto">
                    <a:xfrm>
                      <a:off x="0" y="0"/>
                      <a:ext cx="1902157" cy="1721344"/>
                    </a:xfrm>
                    <a:prstGeom prst="rect">
                      <a:avLst/>
                    </a:prstGeom>
                    <a:noFill/>
                    <a:ln w="9525">
                      <a:noFill/>
                      <a:miter lim="800000"/>
                      <a:headEnd/>
                      <a:tailEnd/>
                    </a:ln>
                  </pic:spPr>
                </pic:pic>
              </a:graphicData>
            </a:graphic>
          </wp:inline>
        </w:drawing>
      </w:r>
      <w:r>
        <w:rPr>
          <w:rFonts w:asciiTheme="majorBidi" w:hAnsiTheme="majorBidi" w:cstheme="majorBidi"/>
          <w:b/>
          <w:bCs/>
          <w:i/>
          <w:iCs/>
          <w:noProof/>
          <w:sz w:val="24"/>
          <w:szCs w:val="24"/>
        </w:rPr>
        <w:drawing>
          <wp:inline distT="0" distB="0" distL="0" distR="0">
            <wp:extent cx="1950720" cy="1775012"/>
            <wp:effectExtent l="19050" t="0" r="0" b="0"/>
            <wp:docPr id="17" name="صورة 16" descr="C:\Documents and Settings\السراج\My Documents\My Pictures\Scabies-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السراج\My Documents\My Pictures\Scabies-Hand.jpg"/>
                    <pic:cNvPicPr>
                      <a:picLocks noChangeAspect="1" noChangeArrowheads="1"/>
                    </pic:cNvPicPr>
                  </pic:nvPicPr>
                  <pic:blipFill>
                    <a:blip r:embed="rId25" cstate="print"/>
                    <a:srcRect/>
                    <a:stretch>
                      <a:fillRect/>
                    </a:stretch>
                  </pic:blipFill>
                  <pic:spPr bwMode="auto">
                    <a:xfrm>
                      <a:off x="0" y="0"/>
                      <a:ext cx="1955428" cy="1779296"/>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Pr>
          <w:rFonts w:ascii="Times New Roman" w:hAnsi="Times New Roman" w:cs="Times New Roman"/>
          <w:b/>
          <w:bCs/>
          <w:i/>
          <w:iCs/>
          <w:sz w:val="24"/>
          <w:szCs w:val="24"/>
        </w:rPr>
        <w:t>Drug groups</w:t>
      </w:r>
    </w:p>
    <w:p w:rsidR="00997F84" w:rsidRPr="00D87C17" w:rsidRDefault="00997F84" w:rsidP="00997F84">
      <w:pPr>
        <w:jc w:val="right"/>
        <w:rPr>
          <w:rFonts w:asciiTheme="majorBidi" w:hAnsiTheme="majorBidi" w:cstheme="majorBidi"/>
          <w:sz w:val="24"/>
          <w:szCs w:val="24"/>
        </w:rPr>
      </w:pPr>
      <w:proofErr w:type="spellStart"/>
      <w:r w:rsidRPr="00D87C17">
        <w:rPr>
          <w:rFonts w:asciiTheme="majorBidi" w:hAnsiTheme="majorBidi" w:cstheme="majorBidi"/>
          <w:sz w:val="24"/>
          <w:szCs w:val="24"/>
        </w:rPr>
        <w:t>Permethrin</w:t>
      </w:r>
      <w:proofErr w:type="spellEnd"/>
      <w:r w:rsidRPr="00D87C17">
        <w:rPr>
          <w:rFonts w:asciiTheme="majorBidi" w:hAnsiTheme="majorBidi" w:cstheme="majorBidi"/>
          <w:sz w:val="24"/>
          <w:szCs w:val="24"/>
        </w:rPr>
        <w:t xml:space="preserve">, </w:t>
      </w:r>
      <w:proofErr w:type="spellStart"/>
      <w:r w:rsidRPr="00D87C17">
        <w:rPr>
          <w:rFonts w:asciiTheme="majorBidi" w:hAnsiTheme="majorBidi" w:cstheme="majorBidi"/>
          <w:sz w:val="24"/>
          <w:szCs w:val="24"/>
        </w:rPr>
        <w:t>Malathion</w:t>
      </w:r>
      <w:proofErr w:type="spellEnd"/>
      <w:r w:rsidRPr="00D87C17">
        <w:rPr>
          <w:rFonts w:asciiTheme="majorBidi" w:hAnsiTheme="majorBidi" w:cstheme="majorBidi"/>
          <w:sz w:val="24"/>
          <w:szCs w:val="24"/>
        </w:rPr>
        <w:t>.</w:t>
      </w:r>
    </w:p>
    <w:p w:rsidR="00997F84" w:rsidRPr="00475AEA"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475AEA">
        <w:rPr>
          <w:rFonts w:ascii="Times New Roman" w:hAnsi="Times New Roman" w:cs="Times New Roman"/>
          <w:b/>
          <w:bCs/>
          <w:i/>
          <w:iCs/>
          <w:sz w:val="24"/>
          <w:szCs w:val="24"/>
        </w:rPr>
        <w:t>Management</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r w:rsidRPr="00475AEA">
        <w:rPr>
          <w:rFonts w:ascii="Sabon-Roman" w:hAnsi="Sabon-Roman" w:cs="Sabon-Roman"/>
          <w:sz w:val="24"/>
          <w:szCs w:val="24"/>
        </w:rPr>
        <w:t>Two treatments are recommended, 7 days apart. Aqueous lotions are used in preference to alcoholic</w:t>
      </w:r>
      <w:r>
        <w:rPr>
          <w:rFonts w:ascii="Sabon-Roman" w:hAnsi="Sabon-Roman" w:cs="Sabon-Roman"/>
          <w:sz w:val="24"/>
          <w:szCs w:val="24"/>
        </w:rPr>
        <w:t xml:space="preserve"> </w:t>
      </w:r>
      <w:r w:rsidRPr="00475AEA">
        <w:rPr>
          <w:rFonts w:ascii="Sabon-Roman" w:hAnsi="Sabon-Roman" w:cs="Sabon-Roman"/>
          <w:sz w:val="24"/>
          <w:szCs w:val="24"/>
        </w:rPr>
        <w:t>versions because the latter sting and irritate excoriated skin. Medical supervision is required for the treatment of scabies in children under 2 years. The treatment is applied to the entire body including the neck, face, scalp and ears in adults. Particular attention should be paid to the webs of fingers, toes and soles of the feet, and under the ends of the fingernails and toenails.</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5"/>
        </w:numPr>
        <w:autoSpaceDE w:val="0"/>
        <w:autoSpaceDN w:val="0"/>
        <w:bidi w:val="0"/>
        <w:adjustRightInd w:val="0"/>
        <w:spacing w:after="0"/>
        <w:jc w:val="both"/>
        <w:rPr>
          <w:rFonts w:ascii="Sabon-Bold" w:hAnsi="Sabon-Bold" w:cs="Sabon-Bold"/>
          <w:i/>
          <w:iCs/>
          <w:sz w:val="24"/>
          <w:szCs w:val="24"/>
        </w:rPr>
      </w:pPr>
      <w:proofErr w:type="spellStart"/>
      <w:r w:rsidRPr="009B517A">
        <w:rPr>
          <w:rFonts w:ascii="Sabon-Bold" w:hAnsi="Sabon-Bold" w:cs="Sabon-Bold"/>
          <w:i/>
          <w:iCs/>
          <w:sz w:val="24"/>
          <w:szCs w:val="24"/>
        </w:rPr>
        <w:t>Permethrin</w:t>
      </w:r>
      <w:proofErr w:type="spellEnd"/>
    </w:p>
    <w:p w:rsidR="00997F84" w:rsidRDefault="00997F84" w:rsidP="00997F84">
      <w:pPr>
        <w:autoSpaceDE w:val="0"/>
        <w:autoSpaceDN w:val="0"/>
        <w:bidi w:val="0"/>
        <w:adjustRightInd w:val="0"/>
        <w:spacing w:after="0"/>
        <w:ind w:left="360"/>
        <w:jc w:val="both"/>
        <w:rPr>
          <w:rFonts w:ascii="Sabon-Roman" w:hAnsi="Sabon-Roman" w:cs="Sabon-Roman"/>
          <w:sz w:val="24"/>
          <w:szCs w:val="24"/>
        </w:rPr>
      </w:pPr>
      <w:r w:rsidRPr="009B517A">
        <w:rPr>
          <w:rFonts w:ascii="Sabon-Roman" w:hAnsi="Sabon-Roman" w:cs="Sabon-Roman"/>
          <w:sz w:val="24"/>
          <w:szCs w:val="24"/>
        </w:rPr>
        <w:t xml:space="preserve">The cream formulation is used in the treatment of scabies. For a single application in an adult, 30–60 g of cream (one to two 30-g tubes) is needed. The cream is applied to the whole body and left on for 8–12 h before being washed off. If the hands are washed with soap and water within 8 h of application, cream should be reapplied to the hands. Medical supervision is required for its use in children under 2 years and in elderly patients (aged 70 years and over). </w:t>
      </w:r>
      <w:proofErr w:type="spellStart"/>
      <w:r w:rsidRPr="009B517A">
        <w:rPr>
          <w:rFonts w:ascii="Sabon-Roman" w:hAnsi="Sabon-Roman" w:cs="Sabon-Roman"/>
          <w:sz w:val="24"/>
          <w:szCs w:val="24"/>
        </w:rPr>
        <w:t>Permethrin</w:t>
      </w:r>
      <w:proofErr w:type="spellEnd"/>
      <w:r w:rsidRPr="009B517A">
        <w:rPr>
          <w:rFonts w:ascii="Sabon-Roman" w:hAnsi="Sabon-Roman" w:cs="Sabon-Roman"/>
          <w:sz w:val="24"/>
          <w:szCs w:val="24"/>
        </w:rPr>
        <w:t xml:space="preserve"> can itself cause itching and reddening of the skin.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5"/>
        </w:numPr>
        <w:autoSpaceDE w:val="0"/>
        <w:autoSpaceDN w:val="0"/>
        <w:bidi w:val="0"/>
        <w:adjustRightInd w:val="0"/>
        <w:spacing w:after="0"/>
        <w:jc w:val="both"/>
        <w:rPr>
          <w:rFonts w:ascii="Sabon-Bold" w:hAnsi="Sabon-Bold" w:cs="Sabon-Bold"/>
          <w:i/>
          <w:iCs/>
          <w:sz w:val="24"/>
          <w:szCs w:val="24"/>
        </w:rPr>
      </w:pPr>
      <w:proofErr w:type="spellStart"/>
      <w:r w:rsidRPr="009B517A">
        <w:rPr>
          <w:rFonts w:ascii="Sabon-Bold" w:hAnsi="Sabon-Bold" w:cs="Sabon-Bold"/>
          <w:i/>
          <w:iCs/>
          <w:sz w:val="24"/>
          <w:szCs w:val="24"/>
        </w:rPr>
        <w:t>Malathion</w:t>
      </w:r>
      <w:proofErr w:type="spellEnd"/>
    </w:p>
    <w:p w:rsidR="00997F84" w:rsidRDefault="00997F84" w:rsidP="00997F84">
      <w:pPr>
        <w:autoSpaceDE w:val="0"/>
        <w:autoSpaceDN w:val="0"/>
        <w:bidi w:val="0"/>
        <w:adjustRightInd w:val="0"/>
        <w:spacing w:after="0"/>
        <w:ind w:left="360"/>
        <w:jc w:val="both"/>
        <w:rPr>
          <w:rFonts w:ascii="Sabon-Roman" w:hAnsi="Sabon-Roman" w:cs="Sabon-Roman"/>
          <w:sz w:val="24"/>
          <w:szCs w:val="24"/>
        </w:rPr>
      </w:pPr>
      <w:proofErr w:type="spellStart"/>
      <w:r w:rsidRPr="009B517A">
        <w:rPr>
          <w:rFonts w:ascii="Sabon-Roman" w:hAnsi="Sabon-Roman" w:cs="Sabon-Roman"/>
          <w:sz w:val="24"/>
          <w:szCs w:val="24"/>
        </w:rPr>
        <w:t>Malathion</w:t>
      </w:r>
      <w:proofErr w:type="spellEnd"/>
      <w:r w:rsidRPr="009B517A">
        <w:rPr>
          <w:rFonts w:ascii="Sabon-Roman" w:hAnsi="Sabon-Roman" w:cs="Sabon-Roman"/>
          <w:sz w:val="24"/>
          <w:szCs w:val="24"/>
        </w:rPr>
        <w:t xml:space="preserve"> is effective for the treatment of scabies and </w:t>
      </w:r>
      <w:proofErr w:type="spellStart"/>
      <w:r w:rsidRPr="009B517A">
        <w:rPr>
          <w:rFonts w:ascii="Sabon-Roman" w:hAnsi="Sabon-Roman" w:cs="Sabon-Roman"/>
          <w:sz w:val="24"/>
          <w:szCs w:val="24"/>
        </w:rPr>
        <w:t>pediculosis</w:t>
      </w:r>
      <w:proofErr w:type="spellEnd"/>
      <w:r w:rsidRPr="009B517A">
        <w:rPr>
          <w:rFonts w:ascii="Sabon-Roman" w:hAnsi="Sabon-Roman" w:cs="Sabon-Roman"/>
          <w:sz w:val="24"/>
          <w:szCs w:val="24"/>
        </w:rPr>
        <w:t xml:space="preserve"> (head lice). For one application in an adult, 100 </w:t>
      </w:r>
      <w:proofErr w:type="spellStart"/>
      <w:r w:rsidRPr="009B517A">
        <w:rPr>
          <w:rFonts w:ascii="Sabon-Roman" w:hAnsi="Sabon-Roman" w:cs="Sabon-Roman"/>
          <w:sz w:val="24"/>
          <w:szCs w:val="24"/>
        </w:rPr>
        <w:t>mL</w:t>
      </w:r>
      <w:proofErr w:type="spellEnd"/>
      <w:r w:rsidRPr="009B517A">
        <w:rPr>
          <w:rFonts w:ascii="Sabon-Roman" w:hAnsi="Sabon-Roman" w:cs="Sabon-Roman"/>
          <w:sz w:val="24"/>
          <w:szCs w:val="24"/>
        </w:rPr>
        <w:t xml:space="preserve"> of lotion should be sufficient. The aqueous lotion should be used in scabies. The lotion</w:t>
      </w:r>
      <w:r>
        <w:rPr>
          <w:rFonts w:ascii="Sabon-Roman" w:hAnsi="Sabon-Roman" w:cs="Sabon-Roman"/>
          <w:sz w:val="24"/>
          <w:szCs w:val="24"/>
        </w:rPr>
        <w:t xml:space="preserve"> </w:t>
      </w:r>
      <w:r w:rsidRPr="009B517A">
        <w:rPr>
          <w:rFonts w:ascii="Sabon-Roman" w:hAnsi="Sabon-Roman" w:cs="Sabon-Roman"/>
          <w:sz w:val="24"/>
          <w:szCs w:val="24"/>
        </w:rPr>
        <w:t>is applied to the whole body. The lotion can be poured into a bowl and then applied on cool, dry skin using a clean, broad paintbrush or cotton wool. The lotion should be left on for 24 h, without bathing,</w:t>
      </w:r>
      <w:r>
        <w:rPr>
          <w:rFonts w:ascii="Sabon-Roman" w:hAnsi="Sabon-Roman" w:cs="Sabon-Roman"/>
          <w:sz w:val="24"/>
          <w:szCs w:val="24"/>
        </w:rPr>
        <w:t xml:space="preserve"> </w:t>
      </w:r>
      <w:r w:rsidRPr="009B517A">
        <w:rPr>
          <w:rFonts w:ascii="Sabon-Roman" w:hAnsi="Sabon-Roman" w:cs="Sabon-Roman"/>
          <w:sz w:val="24"/>
          <w:szCs w:val="24"/>
        </w:rPr>
        <w:t xml:space="preserve">after which it is washed off. If the hands are washed with soap and water during the 24 h, </w:t>
      </w:r>
      <w:proofErr w:type="spellStart"/>
      <w:proofErr w:type="gramStart"/>
      <w:r w:rsidRPr="009B517A">
        <w:rPr>
          <w:rFonts w:ascii="Sabon-Roman" w:hAnsi="Sabon-Roman" w:cs="Sabon-Roman"/>
          <w:sz w:val="24"/>
          <w:szCs w:val="24"/>
        </w:rPr>
        <w:t>malathion</w:t>
      </w:r>
      <w:proofErr w:type="spellEnd"/>
      <w:proofErr w:type="gramEnd"/>
      <w:r w:rsidRPr="009B517A">
        <w:rPr>
          <w:rFonts w:ascii="Sabon-Roman" w:hAnsi="Sabon-Roman" w:cs="Sabon-Roman"/>
          <w:sz w:val="24"/>
          <w:szCs w:val="24"/>
        </w:rPr>
        <w:t xml:space="preserve"> should be reapplied to the hands. Skin irritation may sometimes occur. Medical supervision is needed</w:t>
      </w:r>
      <w:r>
        <w:rPr>
          <w:rFonts w:ascii="Sabon-Roman" w:hAnsi="Sabon-Roman" w:cs="Sabon-Roman"/>
          <w:sz w:val="24"/>
          <w:szCs w:val="24"/>
        </w:rPr>
        <w:t xml:space="preserve"> </w:t>
      </w:r>
      <w:r w:rsidRPr="009B517A">
        <w:rPr>
          <w:rFonts w:ascii="Sabon-Roman" w:hAnsi="Sabon-Roman" w:cs="Sabon-Roman"/>
          <w:sz w:val="24"/>
          <w:szCs w:val="24"/>
        </w:rPr>
        <w:t xml:space="preserve">for children </w:t>
      </w:r>
      <w:proofErr w:type="gramStart"/>
      <w:r w:rsidRPr="009B517A">
        <w:rPr>
          <w:rFonts w:ascii="Sabon-Roman" w:hAnsi="Sabon-Roman" w:cs="Sabon-Roman"/>
          <w:sz w:val="24"/>
          <w:szCs w:val="24"/>
        </w:rPr>
        <w:t>under</w:t>
      </w:r>
      <w:proofErr w:type="gramEnd"/>
      <w:r w:rsidRPr="009B517A">
        <w:rPr>
          <w:rFonts w:ascii="Sabon-Roman" w:hAnsi="Sabon-Roman" w:cs="Sabon-Roman"/>
          <w:sz w:val="24"/>
          <w:szCs w:val="24"/>
        </w:rPr>
        <w:t xml:space="preserve"> 6 months</w:t>
      </w:r>
      <w:r>
        <w:rPr>
          <w:rFonts w:ascii="Sabon-Roman" w:hAnsi="Sabon-Roman" w:cs="Sabon-Roman"/>
          <w:sz w:val="20"/>
          <w:szCs w:val="20"/>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Bold" w:hAnsi="Sabon-Bold" w:cs="Sabon-Bold"/>
          <w:b/>
          <w:bCs/>
          <w:i/>
          <w:iCs/>
          <w:sz w:val="24"/>
          <w:szCs w:val="24"/>
        </w:rPr>
      </w:pPr>
    </w:p>
    <w:p w:rsidR="00997F84" w:rsidRDefault="00997F84" w:rsidP="00997F84">
      <w:pPr>
        <w:autoSpaceDE w:val="0"/>
        <w:autoSpaceDN w:val="0"/>
        <w:bidi w:val="0"/>
        <w:adjustRightInd w:val="0"/>
        <w:spacing w:after="0"/>
        <w:jc w:val="both"/>
        <w:rPr>
          <w:rFonts w:ascii="Sabon-Bold" w:hAnsi="Sabon-Bold" w:cs="Sabon-Bold"/>
          <w:b/>
          <w:bCs/>
          <w:i/>
          <w:iCs/>
          <w:sz w:val="24"/>
          <w:szCs w:val="24"/>
        </w:rPr>
      </w:pPr>
      <w:r w:rsidRPr="009B517A">
        <w:rPr>
          <w:rFonts w:ascii="Sabon-Bold" w:hAnsi="Sabon-Bold" w:cs="Sabon-Bold"/>
          <w:b/>
          <w:bCs/>
          <w:i/>
          <w:iCs/>
          <w:sz w:val="24"/>
          <w:szCs w:val="24"/>
        </w:rPr>
        <w:lastRenderedPageBreak/>
        <w:t>Practical points</w:t>
      </w:r>
    </w:p>
    <w:p w:rsidR="00997F84" w:rsidRPr="009B517A" w:rsidRDefault="00997F84" w:rsidP="00997F84">
      <w:pPr>
        <w:autoSpaceDE w:val="0"/>
        <w:autoSpaceDN w:val="0"/>
        <w:bidi w:val="0"/>
        <w:adjustRightInd w:val="0"/>
        <w:spacing w:after="0"/>
        <w:jc w:val="both"/>
        <w:rPr>
          <w:rFonts w:ascii="Sabon-Bold" w:hAnsi="Sabon-Bold" w:cs="Sabon-Bold"/>
          <w:b/>
          <w:bCs/>
          <w:i/>
          <w:iCs/>
          <w:sz w:val="24"/>
          <w:szCs w:val="24"/>
        </w:rPr>
      </w:pP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 xml:space="preserve"> The itch will continue and may become worse in the first few days after treatment. The reason for this is thought to be the release of allergen from dead mites. Patients need to be told that the itch will not stop straightaway after treatment. </w:t>
      </w:r>
      <w:proofErr w:type="spellStart"/>
      <w:r w:rsidRPr="009B517A">
        <w:rPr>
          <w:rFonts w:ascii="Sabon-Roman" w:hAnsi="Sabon-Roman" w:cs="Sabon-Roman"/>
          <w:sz w:val="24"/>
          <w:szCs w:val="24"/>
        </w:rPr>
        <w:t>Crotamiton</w:t>
      </w:r>
      <w:proofErr w:type="spellEnd"/>
      <w:r w:rsidRPr="009B517A">
        <w:rPr>
          <w:rFonts w:ascii="Sabon-Roman" w:hAnsi="Sabon-Roman" w:cs="Sabon-Roman"/>
          <w:sz w:val="24"/>
          <w:szCs w:val="24"/>
        </w:rPr>
        <w:t xml:space="preserve"> cream or lotion could be used to relieve the symptoms, provided the skin is not badly excoriated. An oral antihistamine such as </w:t>
      </w:r>
      <w:proofErr w:type="spellStart"/>
      <w:r w:rsidRPr="009B517A">
        <w:rPr>
          <w:rFonts w:ascii="Sabon-Roman" w:hAnsi="Sabon-Roman" w:cs="Sabon-Roman"/>
          <w:sz w:val="24"/>
          <w:szCs w:val="24"/>
        </w:rPr>
        <w:t>promethazine</w:t>
      </w:r>
      <w:proofErr w:type="spellEnd"/>
      <w:r w:rsidRPr="009B517A">
        <w:rPr>
          <w:rFonts w:ascii="Sabon-Roman" w:hAnsi="Sabon-Roman" w:cs="Sabon-Roman"/>
          <w:sz w:val="24"/>
          <w:szCs w:val="24"/>
        </w:rPr>
        <w:t xml:space="preserve"> may be considered if the itch is severe.</w:t>
      </w:r>
    </w:p>
    <w:p w:rsidR="00997F84" w:rsidRPr="009B517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The treatment should be applied to cool, dry skin. Good advice would be to apply the treatment immediately before bedtime (leaving time for the cream to be absorbed or the lotion to dry). Because the hands are likely to be affected by scabies, it is important not to wash the hands after application of the treatment and to reapply the preparation if the hands are washed within the treatment period.</w:t>
      </w:r>
    </w:p>
    <w:p w:rsidR="00997F84" w:rsidRPr="009B517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 xml:space="preserve">All members of the family or household should be treated, preferably, on the same day. Because the itch of scabies may take several weeks to develop, people may be infested but symptomless. It is thought that patients may not develop symptoms for up to 8 weeks after infestation. The incubation period of the scabies mite is 3 weeks, so </w:t>
      </w:r>
      <w:proofErr w:type="spellStart"/>
      <w:r w:rsidRPr="009B517A">
        <w:rPr>
          <w:rFonts w:ascii="Sabon-Roman" w:hAnsi="Sabon-Roman" w:cs="Sabon-Roman"/>
          <w:sz w:val="24"/>
          <w:szCs w:val="24"/>
        </w:rPr>
        <w:t>reinfestation</w:t>
      </w:r>
      <w:proofErr w:type="spellEnd"/>
      <w:r w:rsidRPr="009B517A">
        <w:rPr>
          <w:rFonts w:ascii="Sabon-Roman" w:hAnsi="Sabon-Roman" w:cs="Sabon-Roman"/>
          <w:sz w:val="24"/>
          <w:szCs w:val="24"/>
        </w:rPr>
        <w:t xml:space="preserve"> may occur from other family or household members. </w:t>
      </w:r>
    </w:p>
    <w:p w:rsidR="00997F84" w:rsidRPr="009B517A" w:rsidRDefault="00997F84" w:rsidP="00997F84">
      <w:pPr>
        <w:pStyle w:val="ListParagraph"/>
        <w:numPr>
          <w:ilvl w:val="0"/>
          <w:numId w:val="76"/>
        </w:numPr>
        <w:autoSpaceDE w:val="0"/>
        <w:autoSpaceDN w:val="0"/>
        <w:bidi w:val="0"/>
        <w:adjustRightInd w:val="0"/>
        <w:spacing w:after="0"/>
        <w:jc w:val="both"/>
        <w:rPr>
          <w:rFonts w:ascii="Sabon-Roman" w:hAnsi="Sabon-Roman" w:cs="Sabon-Roman"/>
          <w:sz w:val="24"/>
          <w:szCs w:val="24"/>
        </w:rPr>
      </w:pPr>
      <w:r w:rsidRPr="009B517A">
        <w:rPr>
          <w:rFonts w:ascii="Sabon-Roman" w:hAnsi="Sabon-Roman" w:cs="Sabon-Roman"/>
          <w:sz w:val="24"/>
          <w:szCs w:val="24"/>
        </w:rPr>
        <w:t xml:space="preserve">The scabies mite can live only for around 1 day after leaving its host and transmission is almost always caused by close personal contact. It is possible that </w:t>
      </w:r>
      <w:proofErr w:type="spellStart"/>
      <w:r w:rsidRPr="009B517A">
        <w:rPr>
          <w:rFonts w:ascii="Sabon-Roman" w:hAnsi="Sabon-Roman" w:cs="Sabon-Roman"/>
          <w:sz w:val="24"/>
          <w:szCs w:val="24"/>
        </w:rPr>
        <w:t>reinfestation</w:t>
      </w:r>
      <w:proofErr w:type="spellEnd"/>
      <w:r w:rsidRPr="009B517A">
        <w:rPr>
          <w:rFonts w:ascii="Sabon-Roman" w:hAnsi="Sabon-Roman" w:cs="Sabon-Roman"/>
          <w:sz w:val="24"/>
          <w:szCs w:val="24"/>
        </w:rPr>
        <w:t xml:space="preserve"> could occur from bedclothes or clothing and this can be prevented by washing them at a minimum temperature of 50</w:t>
      </w:r>
      <w:r w:rsidRPr="009B517A">
        <w:rPr>
          <w:rFonts w:ascii="Sabon-Roman" w:hAnsi="Sabon-Roman" w:cs="Sabon-Roman" w:hint="cs"/>
          <w:sz w:val="24"/>
          <w:szCs w:val="24"/>
        </w:rPr>
        <w:t>◦</w:t>
      </w:r>
      <w:r w:rsidRPr="009B517A">
        <w:rPr>
          <w:rFonts w:ascii="Sabon-Roman" w:hAnsi="Sabon-Roman" w:cs="Sabon-Roman"/>
          <w:sz w:val="24"/>
          <w:szCs w:val="24"/>
        </w:rPr>
        <w:t>C after treatment.</w:t>
      </w:r>
    </w:p>
    <w:p w:rsidR="00997F84" w:rsidRPr="009B517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9B517A" w:rsidRDefault="00997F84" w:rsidP="00997F84">
      <w:pPr>
        <w:autoSpaceDE w:val="0"/>
        <w:autoSpaceDN w:val="0"/>
        <w:bidi w:val="0"/>
        <w:adjustRightInd w:val="0"/>
        <w:spacing w:after="0" w:line="240" w:lineRule="auto"/>
        <w:ind w:left="360"/>
        <w:rPr>
          <w:rFonts w:ascii="Sabon-Roman" w:hAnsi="Sabon-Roman" w:cs="Sabon-Roman"/>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lastRenderedPageBreak/>
        <w:t xml:space="preserve">Childhood Conditions                                                        </w:t>
      </w:r>
    </w:p>
    <w:p w:rsidR="00997F84" w:rsidRPr="00D77FF2" w:rsidRDefault="00997F84" w:rsidP="00997F84">
      <w:pPr>
        <w:pStyle w:val="ListParagraph"/>
        <w:numPr>
          <w:ilvl w:val="0"/>
          <w:numId w:val="92"/>
        </w:numPr>
        <w:autoSpaceDE w:val="0"/>
        <w:autoSpaceDN w:val="0"/>
        <w:bidi w:val="0"/>
        <w:adjustRightInd w:val="0"/>
        <w:spacing w:after="0" w:line="240" w:lineRule="auto"/>
        <w:jc w:val="center"/>
        <w:rPr>
          <w:rFonts w:ascii="Sabon-Roman" w:hAnsi="Sabon-Roman" w:cs="Sabon-Roman"/>
          <w:sz w:val="24"/>
          <w:szCs w:val="24"/>
        </w:rPr>
      </w:pPr>
      <w:r w:rsidRPr="00D77FF2">
        <w:rPr>
          <w:rFonts w:asciiTheme="majorBidi" w:hAnsiTheme="majorBidi" w:cstheme="majorBidi"/>
          <w:b/>
          <w:bCs/>
          <w:i/>
          <w:iCs/>
          <w:sz w:val="32"/>
          <w:szCs w:val="32"/>
        </w:rPr>
        <w:t>Napkin rash                                                            Lab. X</w:t>
      </w:r>
    </w:p>
    <w:p w:rsidR="00997F84" w:rsidRDefault="00997F84" w:rsidP="00997F84">
      <w:pPr>
        <w:autoSpaceDE w:val="0"/>
        <w:autoSpaceDN w:val="0"/>
        <w:bidi w:val="0"/>
        <w:adjustRightInd w:val="0"/>
        <w:spacing w:after="0" w:line="240" w:lineRule="auto"/>
        <w:jc w:val="center"/>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6D7DFB" w:rsidRDefault="00997F84" w:rsidP="00997F84">
      <w:pPr>
        <w:autoSpaceDE w:val="0"/>
        <w:autoSpaceDN w:val="0"/>
        <w:bidi w:val="0"/>
        <w:adjustRightInd w:val="0"/>
        <w:spacing w:after="0"/>
        <w:jc w:val="both"/>
        <w:rPr>
          <w:rFonts w:ascii="Sabon-Roman" w:hAnsi="Sabon-Roman" w:cs="Sabon-Roman"/>
          <w:b/>
          <w:bCs/>
          <w:i/>
          <w:iCs/>
          <w:sz w:val="24"/>
          <w:szCs w:val="24"/>
        </w:rPr>
      </w:pPr>
      <w:r w:rsidRPr="006D7DFB">
        <w:rPr>
          <w:rFonts w:ascii="Sabon-Roman" w:hAnsi="Sabon-Roman" w:cs="Sabon-Roman"/>
          <w:b/>
          <w:bCs/>
          <w:i/>
          <w:iCs/>
          <w:sz w:val="24"/>
          <w:szCs w:val="24"/>
        </w:rPr>
        <w:t>Drug groups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25FE3">
        <w:rPr>
          <w:rFonts w:asciiTheme="majorBidi" w:hAnsiTheme="majorBidi" w:cstheme="majorBidi"/>
        </w:rPr>
        <w:t>Zinc</w:t>
      </w:r>
      <w:r>
        <w:rPr>
          <w:rFonts w:ascii="Sabon-Roman" w:hAnsi="Sabon-Roman" w:cs="Sabon-Roman"/>
          <w:sz w:val="24"/>
          <w:szCs w:val="24"/>
        </w:rPr>
        <w:t>, lanolin, castor oil</w:t>
      </w:r>
    </w:p>
    <w:p w:rsidR="00997F84" w:rsidRPr="00E7399A"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E7399A">
        <w:rPr>
          <w:rFonts w:asciiTheme="majorBidi" w:hAnsiTheme="majorBidi" w:cstheme="majorBidi"/>
          <w:b/>
          <w:bCs/>
          <w:i/>
          <w:iCs/>
          <w:sz w:val="24"/>
          <w:szCs w:val="24"/>
        </w:rPr>
        <w:t>Management</w:t>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Emollient preparations</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 xml:space="preserve">Emollient preparations are the mainstay of treatment. The inclusion of a water repellent such as </w:t>
      </w:r>
      <w:proofErr w:type="spellStart"/>
      <w:r w:rsidRPr="00E7399A">
        <w:rPr>
          <w:rFonts w:ascii="Sabon-Italic" w:hAnsi="Sabon-Italic" w:cs="Sabon-Italic"/>
          <w:i/>
          <w:iCs/>
          <w:sz w:val="24"/>
          <w:szCs w:val="24"/>
        </w:rPr>
        <w:t>dimeticone</w:t>
      </w:r>
      <w:proofErr w:type="spellEnd"/>
      <w:r w:rsidRPr="00E7399A">
        <w:rPr>
          <w:rFonts w:ascii="Sabon-Italic" w:hAnsi="Sabon-Italic" w:cs="Sabon-Italic"/>
          <w:i/>
          <w:iCs/>
          <w:sz w:val="24"/>
          <w:szCs w:val="24"/>
        </w:rPr>
        <w:t xml:space="preserve"> </w:t>
      </w:r>
      <w:r w:rsidRPr="00E7399A">
        <w:rPr>
          <w:rFonts w:ascii="Sabon-Roman" w:hAnsi="Sabon-Roman" w:cs="Sabon-Roman"/>
          <w:sz w:val="24"/>
          <w:szCs w:val="24"/>
        </w:rPr>
        <w:t>is useful.</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Zinc</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Zinc acts as a soothing agent.</w:t>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Lanolin</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Lanolin emollient hydrates the skin. It can sometimes cause sensitivity reactions, although the high grades of purified lanolin used in many of today’s products should reduce the problem.</w:t>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Castor oil/cod liver oil</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Castor oil and cod liver oil provide a water-resistant layer on the skin.</w:t>
      </w:r>
    </w:p>
    <w:p w:rsidR="00997F84" w:rsidRPr="00E7399A" w:rsidRDefault="00997F84" w:rsidP="00997F84">
      <w:pPr>
        <w:tabs>
          <w:tab w:val="left" w:pos="5655"/>
        </w:tabs>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ab/>
      </w: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proofErr w:type="spellStart"/>
      <w:r w:rsidRPr="00E7399A">
        <w:rPr>
          <w:rFonts w:ascii="Sabon-Bold" w:hAnsi="Sabon-Bold" w:cs="Sabon-Bold"/>
          <w:i/>
          <w:iCs/>
          <w:sz w:val="24"/>
          <w:szCs w:val="24"/>
        </w:rPr>
        <w:t>Antibacterials</w:t>
      </w:r>
      <w:proofErr w:type="spellEnd"/>
      <w:r w:rsidRPr="00E7399A">
        <w:rPr>
          <w:rFonts w:ascii="Sabon-Bold" w:hAnsi="Sabon-Bold" w:cs="Sabon-Bold"/>
          <w:i/>
          <w:iCs/>
          <w:sz w:val="24"/>
          <w:szCs w:val="24"/>
        </w:rPr>
        <w:t xml:space="preserve"> (e.g. </w:t>
      </w:r>
      <w:proofErr w:type="spellStart"/>
      <w:r w:rsidRPr="00E7399A">
        <w:rPr>
          <w:rFonts w:ascii="Sabon-Bold" w:hAnsi="Sabon-Bold" w:cs="Sabon-Bold"/>
          <w:i/>
          <w:iCs/>
          <w:sz w:val="24"/>
          <w:szCs w:val="24"/>
        </w:rPr>
        <w:t>chlorhexidine</w:t>
      </w:r>
      <w:proofErr w:type="spellEnd"/>
      <w:r w:rsidRPr="00E7399A">
        <w:rPr>
          <w:rFonts w:ascii="Sabon-Bold" w:hAnsi="Sabon-Bold" w:cs="Sabon-Bold"/>
          <w:i/>
          <w:iCs/>
          <w:sz w:val="24"/>
          <w:szCs w:val="24"/>
        </w:rPr>
        <w:t xml:space="preserve"> </w:t>
      </w:r>
      <w:proofErr w:type="spellStart"/>
      <w:r w:rsidRPr="00E7399A">
        <w:rPr>
          <w:rFonts w:ascii="Sabon-Bold" w:hAnsi="Sabon-Bold" w:cs="Sabon-Bold"/>
          <w:i/>
          <w:iCs/>
          <w:sz w:val="24"/>
          <w:szCs w:val="24"/>
        </w:rPr>
        <w:t>gluconate</w:t>
      </w:r>
      <w:proofErr w:type="spellEnd"/>
      <w:r w:rsidRPr="00E7399A">
        <w:rPr>
          <w:rFonts w:ascii="Sabon-Bold" w:hAnsi="Sabon-Bold" w:cs="Sabon-Bold"/>
          <w:i/>
          <w:iCs/>
          <w:sz w:val="24"/>
          <w:szCs w:val="24"/>
        </w:rPr>
        <w:t>)</w:t>
      </w:r>
    </w:p>
    <w:p w:rsidR="00997F84" w:rsidRPr="00E7399A" w:rsidRDefault="00997F84" w:rsidP="00997F84">
      <w:pPr>
        <w:tabs>
          <w:tab w:val="left" w:pos="5655"/>
        </w:tabs>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These may be useful in reducing the number of bacteria on the skin.</w:t>
      </w:r>
    </w:p>
    <w:p w:rsidR="00997F84" w:rsidRPr="00E7399A" w:rsidRDefault="00997F84" w:rsidP="00997F84">
      <w:pPr>
        <w:tabs>
          <w:tab w:val="left" w:pos="5655"/>
        </w:tabs>
        <w:autoSpaceDE w:val="0"/>
        <w:autoSpaceDN w:val="0"/>
        <w:bidi w:val="0"/>
        <w:adjustRightInd w:val="0"/>
        <w:spacing w:after="0"/>
        <w:jc w:val="both"/>
        <w:rPr>
          <w:rFonts w:ascii="Sabon-Roman" w:hAnsi="Sabon-Roman" w:cs="Sabon-Roman"/>
          <w:sz w:val="24"/>
          <w:szCs w:val="24"/>
        </w:rPr>
      </w:pP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proofErr w:type="spellStart"/>
      <w:r w:rsidRPr="00E7399A">
        <w:rPr>
          <w:rFonts w:ascii="Sabon-Bold" w:hAnsi="Sabon-Bold" w:cs="Sabon-Bold"/>
          <w:i/>
          <w:iCs/>
          <w:sz w:val="24"/>
          <w:szCs w:val="24"/>
        </w:rPr>
        <w:t>Antifungals</w:t>
      </w:r>
      <w:proofErr w:type="spellEnd"/>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 xml:space="preserve">Secondary infection with </w:t>
      </w:r>
      <w:r w:rsidRPr="00E7399A">
        <w:rPr>
          <w:rFonts w:ascii="Sabon-Italic" w:hAnsi="Sabon-Italic" w:cs="Sabon-Italic"/>
          <w:i/>
          <w:iCs/>
          <w:sz w:val="24"/>
          <w:szCs w:val="24"/>
        </w:rPr>
        <w:t xml:space="preserve">Candida </w:t>
      </w:r>
      <w:r w:rsidRPr="00E7399A">
        <w:rPr>
          <w:rFonts w:ascii="Sabon-Roman" w:hAnsi="Sabon-Roman" w:cs="Sabon-Roman"/>
          <w:sz w:val="24"/>
          <w:szCs w:val="24"/>
        </w:rPr>
        <w:t xml:space="preserve">is common in napkin dermatitis and the </w:t>
      </w:r>
      <w:proofErr w:type="spellStart"/>
      <w:r w:rsidRPr="00E7399A">
        <w:rPr>
          <w:rFonts w:ascii="Sabon-Roman" w:hAnsi="Sabon-Roman" w:cs="Sabon-Roman"/>
          <w:sz w:val="24"/>
          <w:szCs w:val="24"/>
        </w:rPr>
        <w:t>azole</w:t>
      </w:r>
      <w:proofErr w:type="spellEnd"/>
      <w:r w:rsidRPr="00E7399A">
        <w:rPr>
          <w:rFonts w:ascii="Sabon-Roman" w:hAnsi="Sabon-Roman" w:cs="Sabon-Roman"/>
          <w:sz w:val="24"/>
          <w:szCs w:val="24"/>
        </w:rPr>
        <w:t xml:space="preserve"> </w:t>
      </w:r>
      <w:proofErr w:type="spellStart"/>
      <w:r w:rsidRPr="00E7399A">
        <w:rPr>
          <w:rFonts w:ascii="Sabon-Roman" w:hAnsi="Sabon-Roman" w:cs="Sabon-Roman"/>
          <w:sz w:val="24"/>
          <w:szCs w:val="24"/>
        </w:rPr>
        <w:t>antifungals</w:t>
      </w:r>
      <w:proofErr w:type="spellEnd"/>
      <w:r w:rsidRPr="00E7399A">
        <w:rPr>
          <w:rFonts w:ascii="Sabon-Roman" w:hAnsi="Sabon-Roman" w:cs="Sabon-Roman"/>
          <w:sz w:val="24"/>
          <w:szCs w:val="24"/>
        </w:rPr>
        <w:t xml:space="preserve"> would be effective. </w:t>
      </w:r>
      <w:proofErr w:type="spellStart"/>
      <w:r w:rsidRPr="00E7399A">
        <w:rPr>
          <w:rFonts w:ascii="Sabon-Italic" w:hAnsi="Sabon-Italic" w:cs="Sabon-Italic"/>
          <w:i/>
          <w:iCs/>
          <w:sz w:val="24"/>
          <w:szCs w:val="24"/>
        </w:rPr>
        <w:t>Miconazole</w:t>
      </w:r>
      <w:proofErr w:type="spellEnd"/>
      <w:r w:rsidRPr="00E7399A">
        <w:rPr>
          <w:rFonts w:ascii="Sabon-Italic" w:hAnsi="Sabon-Italic" w:cs="Sabon-Italic"/>
          <w:i/>
          <w:iCs/>
          <w:sz w:val="24"/>
          <w:szCs w:val="24"/>
        </w:rPr>
        <w:t xml:space="preserve"> </w:t>
      </w:r>
      <w:r w:rsidRPr="00E7399A">
        <w:rPr>
          <w:rFonts w:ascii="Sabon-Roman" w:hAnsi="Sabon-Roman" w:cs="Sabon-Roman"/>
          <w:sz w:val="24"/>
          <w:szCs w:val="24"/>
        </w:rPr>
        <w:t xml:space="preserve">or </w:t>
      </w:r>
      <w:proofErr w:type="spellStart"/>
      <w:r w:rsidRPr="00E7399A">
        <w:rPr>
          <w:rFonts w:ascii="Sabon-Italic" w:hAnsi="Sabon-Italic" w:cs="Sabon-Italic"/>
          <w:i/>
          <w:iCs/>
          <w:sz w:val="24"/>
          <w:szCs w:val="24"/>
        </w:rPr>
        <w:t>clotrimazole</w:t>
      </w:r>
      <w:proofErr w:type="spellEnd"/>
      <w:r w:rsidRPr="00E7399A">
        <w:rPr>
          <w:rFonts w:ascii="Sabon-Italic" w:hAnsi="Sabon-Italic" w:cs="Sabon-Italic"/>
          <w:i/>
          <w:iCs/>
          <w:sz w:val="24"/>
          <w:szCs w:val="24"/>
        </w:rPr>
        <w:t xml:space="preserve"> </w:t>
      </w:r>
      <w:r w:rsidRPr="00E7399A">
        <w:rPr>
          <w:rFonts w:ascii="Sabon-Roman" w:hAnsi="Sabon-Roman" w:cs="Sabon-Roman"/>
          <w:sz w:val="24"/>
          <w:szCs w:val="24"/>
        </w:rPr>
        <w:t>applied twice daily could be recommended by the pharmacist with advice to consult the doctor if the rash has not improved within 5 days. If an antifungal cream is advised, treatment should be continued for4 or 5 days after the symptoms have apparently cleared. An emollient</w:t>
      </w:r>
      <w:r>
        <w:rPr>
          <w:rFonts w:ascii="Sabon-Roman" w:hAnsi="Sabon-Roman" w:cs="Sabon-Roman"/>
          <w:sz w:val="24"/>
          <w:szCs w:val="24"/>
        </w:rPr>
        <w:t xml:space="preserve"> </w:t>
      </w:r>
      <w:r w:rsidRPr="00E7399A">
        <w:rPr>
          <w:rFonts w:ascii="Sabon-Roman" w:hAnsi="Sabon-Roman" w:cs="Sabon-Roman"/>
          <w:sz w:val="24"/>
          <w:szCs w:val="24"/>
        </w:rPr>
        <w:t>cream or ointment can still be applied over the antifungal product.</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pStyle w:val="ListParagraph"/>
        <w:numPr>
          <w:ilvl w:val="0"/>
          <w:numId w:val="62"/>
        </w:numPr>
        <w:autoSpaceDE w:val="0"/>
        <w:autoSpaceDN w:val="0"/>
        <w:bidi w:val="0"/>
        <w:adjustRightInd w:val="0"/>
        <w:spacing w:after="0"/>
        <w:jc w:val="both"/>
        <w:rPr>
          <w:rFonts w:ascii="Sabon-Bold" w:hAnsi="Sabon-Bold" w:cs="Sabon-Bold"/>
          <w:i/>
          <w:iCs/>
          <w:sz w:val="24"/>
          <w:szCs w:val="24"/>
        </w:rPr>
      </w:pPr>
      <w:r w:rsidRPr="00E7399A">
        <w:rPr>
          <w:rFonts w:ascii="Sabon-Bold" w:hAnsi="Sabon-Bold" w:cs="Sabon-Bold"/>
          <w:i/>
          <w:iCs/>
          <w:sz w:val="24"/>
          <w:szCs w:val="24"/>
        </w:rPr>
        <w:t>Hydrocortisone</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Italic" w:hAnsi="Sabon-Italic" w:cs="Sabon-Italic"/>
          <w:i/>
          <w:iCs/>
          <w:sz w:val="24"/>
          <w:szCs w:val="24"/>
        </w:rPr>
        <w:t>Prescription-only medicine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Topical steroids are effective treatments for napkin dermatitis and other preparations containing steroids may well be prescribed by the doctor but its use OTC is restricted to children over 10 years.</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autoSpaceDE w:val="0"/>
        <w:autoSpaceDN w:val="0"/>
        <w:bidi w:val="0"/>
        <w:adjustRightInd w:val="0"/>
        <w:spacing w:after="0"/>
        <w:jc w:val="both"/>
        <w:rPr>
          <w:rFonts w:ascii="Sabon-Italic" w:hAnsi="Sabon-Italic" w:cs="Sabon-Italic"/>
          <w:i/>
          <w:iCs/>
          <w:sz w:val="24"/>
          <w:szCs w:val="24"/>
        </w:rPr>
      </w:pPr>
      <w:r w:rsidRPr="00E7399A">
        <w:rPr>
          <w:rFonts w:ascii="Sabon-Italic" w:hAnsi="Sabon-Italic" w:cs="Sabon-Italic"/>
          <w:i/>
          <w:iCs/>
          <w:sz w:val="24"/>
          <w:szCs w:val="24"/>
        </w:rPr>
        <w:t>Method of use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E7399A">
        <w:rPr>
          <w:rFonts w:ascii="Sabon-Roman" w:hAnsi="Sabon-Roman" w:cs="Sabon-Roman"/>
          <w:sz w:val="24"/>
          <w:szCs w:val="24"/>
        </w:rPr>
        <w:t>Firstly, the preparation should be applied thinly and sparingly. Secondly, the absorption of corticosteroids from topical vehicles is increased when the skin is occluded by wearing plastic</w:t>
      </w:r>
      <w:r>
        <w:rPr>
          <w:rFonts w:ascii="Sabon-Roman" w:hAnsi="Sabon-Roman" w:cs="Sabon-Roman"/>
          <w:sz w:val="24"/>
          <w:szCs w:val="24"/>
        </w:rPr>
        <w:t xml:space="preserve"> </w:t>
      </w:r>
      <w:r w:rsidRPr="00E7399A">
        <w:rPr>
          <w:rFonts w:ascii="Sabon-Roman" w:hAnsi="Sabon-Roman" w:cs="Sabon-Roman"/>
          <w:sz w:val="24"/>
          <w:szCs w:val="24"/>
        </w:rPr>
        <w:t xml:space="preserve">pants. Occasionally, there are systemic side-effects as a result of large quantities of topical steroids being applied followed by occlusion under waterproof pants. </w:t>
      </w:r>
      <w:proofErr w:type="gramStart"/>
      <w:r w:rsidRPr="00E7399A">
        <w:rPr>
          <w:rFonts w:ascii="Sabon-Roman" w:hAnsi="Sabon-Roman" w:cs="Sabon-Roman"/>
          <w:sz w:val="24"/>
          <w:szCs w:val="24"/>
        </w:rPr>
        <w:t>if</w:t>
      </w:r>
      <w:proofErr w:type="gramEnd"/>
      <w:r w:rsidRPr="00E7399A">
        <w:rPr>
          <w:rFonts w:ascii="Sabon-Roman" w:hAnsi="Sabon-Roman" w:cs="Sabon-Roman"/>
          <w:sz w:val="24"/>
          <w:szCs w:val="24"/>
        </w:rPr>
        <w:t xml:space="preserve"> the condition does not respond quickly to treatment (within 10 days), further advice should be sought from the doctor.</w:t>
      </w:r>
    </w:p>
    <w:p w:rsidR="00997F84" w:rsidRPr="00E7399A" w:rsidRDefault="00997F84" w:rsidP="00997F84">
      <w:pPr>
        <w:autoSpaceDE w:val="0"/>
        <w:autoSpaceDN w:val="0"/>
        <w:bidi w:val="0"/>
        <w:adjustRightInd w:val="0"/>
        <w:spacing w:after="0"/>
        <w:jc w:val="both"/>
        <w:rPr>
          <w:rFonts w:ascii="Sabon-Roman" w:hAnsi="Sabon-Roman" w:cs="Sabon-Roman"/>
          <w:sz w:val="24"/>
          <w:szCs w:val="24"/>
        </w:rPr>
      </w:pPr>
    </w:p>
    <w:p w:rsidR="00997F84" w:rsidRPr="00E7399A" w:rsidRDefault="00997F84" w:rsidP="00997F84">
      <w:pPr>
        <w:autoSpaceDE w:val="0"/>
        <w:autoSpaceDN w:val="0"/>
        <w:bidi w:val="0"/>
        <w:adjustRightInd w:val="0"/>
        <w:spacing w:after="0"/>
        <w:ind w:left="360"/>
        <w:jc w:val="both"/>
        <w:rPr>
          <w:rFonts w:ascii="Sabon-Bold" w:hAnsi="Sabon-Bold" w:cs="Sabon-Bold"/>
          <w:b/>
          <w:bCs/>
          <w:i/>
          <w:iCs/>
          <w:sz w:val="24"/>
          <w:szCs w:val="24"/>
        </w:rPr>
      </w:pPr>
      <w:r w:rsidRPr="00E7399A">
        <w:rPr>
          <w:rFonts w:ascii="Sabon-Bold" w:hAnsi="Sabon-Bold" w:cs="Sabon-Bold"/>
          <w:b/>
          <w:bCs/>
          <w:i/>
          <w:iCs/>
          <w:sz w:val="24"/>
          <w:szCs w:val="24"/>
        </w:rPr>
        <w:t>Practical points</w:t>
      </w:r>
    </w:p>
    <w:p w:rsidR="00997F84" w:rsidRPr="00E7399A"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Nappies should be changed as frequently as necessary. Babies up to 3 months old may pass urine as many as 12 times a day.</w:t>
      </w:r>
    </w:p>
    <w:p w:rsidR="00997F84" w:rsidRPr="00E7399A"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 xml:space="preserve">Nappies should be left off wherever possible so that air is able to circulate around the skin, helping the affected skin to become and remain dry. </w:t>
      </w:r>
      <w:proofErr w:type="gramStart"/>
      <w:r w:rsidRPr="00E7399A">
        <w:rPr>
          <w:rFonts w:ascii="Sabon-Roman" w:hAnsi="Sabon-Roman" w:cs="Sabon-Roman"/>
          <w:sz w:val="24"/>
          <w:szCs w:val="24"/>
        </w:rPr>
        <w:t>Lying</w:t>
      </w:r>
      <w:proofErr w:type="gramEnd"/>
      <w:r w:rsidRPr="00E7399A">
        <w:rPr>
          <w:rFonts w:ascii="Sabon-Roman" w:hAnsi="Sabon-Roman" w:cs="Sabon-Roman"/>
          <w:sz w:val="24"/>
          <w:szCs w:val="24"/>
        </w:rPr>
        <w:t xml:space="preserve"> the baby on a terry nappy or towel with a waterproof sheet underneath will prevent the soiling of furniture or bedding.</w:t>
      </w:r>
    </w:p>
    <w:p w:rsidR="00997F84" w:rsidRPr="00E7399A"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Waterproof pants create an occlusive barrier, which prevents the evaporation of moisture and can worsen napkin dermatitis. They should only be used for short periods of time, if at all.</w:t>
      </w:r>
    </w:p>
    <w:p w:rsidR="00997F84"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 xml:space="preserve">The washing routine for terry nappies is important. If a sanitizing solution is used to soak the nappies, thorough rinsing is needed before washing. The nappies should be rinsed well after washing to ensure that no chemicals are left in the fabric that might irritate the baby’s skin. </w:t>
      </w:r>
      <w:proofErr w:type="spellStart"/>
      <w:r w:rsidRPr="00E7399A">
        <w:rPr>
          <w:rFonts w:ascii="Sabon-Roman" w:hAnsi="Sabon-Roman" w:cs="Sabon-Roman"/>
          <w:sz w:val="24"/>
          <w:szCs w:val="24"/>
        </w:rPr>
        <w:t>Towelling</w:t>
      </w:r>
      <w:proofErr w:type="spellEnd"/>
      <w:r w:rsidRPr="00E7399A">
        <w:rPr>
          <w:rFonts w:ascii="Sabon-Roman" w:hAnsi="Sabon-Roman" w:cs="Sabon-Roman"/>
          <w:sz w:val="24"/>
          <w:szCs w:val="24"/>
        </w:rPr>
        <w:t xml:space="preserve"> nappies may be bleached occasionally before washing, but thorough rinsing is essential.</w:t>
      </w:r>
    </w:p>
    <w:p w:rsidR="00997F84" w:rsidRPr="00E7399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Default="00997F84" w:rsidP="00997F84">
      <w:pPr>
        <w:pStyle w:val="ListParagraph"/>
        <w:numPr>
          <w:ilvl w:val="0"/>
          <w:numId w:val="63"/>
        </w:numPr>
        <w:autoSpaceDE w:val="0"/>
        <w:autoSpaceDN w:val="0"/>
        <w:bidi w:val="0"/>
        <w:adjustRightInd w:val="0"/>
        <w:spacing w:after="0"/>
        <w:jc w:val="both"/>
        <w:rPr>
          <w:rFonts w:ascii="Sabon-Roman" w:hAnsi="Sabon-Roman" w:cs="Sabon-Roman"/>
          <w:sz w:val="24"/>
          <w:szCs w:val="24"/>
        </w:rPr>
      </w:pPr>
      <w:r w:rsidRPr="00E7399A">
        <w:rPr>
          <w:rFonts w:ascii="Sabon-Bold" w:hAnsi="Sabon-Bold" w:cs="Sabon-Bold"/>
          <w:b/>
          <w:bCs/>
          <w:sz w:val="24"/>
          <w:szCs w:val="24"/>
        </w:rPr>
        <w:t xml:space="preserve"> </w:t>
      </w:r>
      <w:r w:rsidRPr="00E7399A">
        <w:rPr>
          <w:rFonts w:ascii="Sabon-Roman" w:hAnsi="Sabon-Roman" w:cs="Sabon-Roman"/>
          <w:sz w:val="24"/>
          <w:szCs w:val="24"/>
        </w:rPr>
        <w:t>At each nappy change the skin should be cleansed thoroughly by washing with warm water or using a proprietary lotion or wipes. The skin should then be carefully and thoroughly dried. The use of talcum powder can be helpful, but the clumping of powder can sometimes cause further irritation. Talcum powder should always be applied to dry skin and should be dusted lightly over the nappy area. The regular use of an emollient cream or ointment, applied to clean dry skin, can help to protect the skin against irritant substances.</w:t>
      </w:r>
    </w:p>
    <w:p w:rsidR="00997F84" w:rsidRPr="001763CD" w:rsidRDefault="00997F84" w:rsidP="00997F84">
      <w:pPr>
        <w:pStyle w:val="ListParagraph"/>
        <w:rPr>
          <w:rFonts w:ascii="Sabon-Roman" w:hAnsi="Sabon-Roman"/>
          <w:sz w:val="24"/>
          <w:szCs w:val="24"/>
          <w:lang w:bidi="ar-IQ"/>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D77FF2" w:rsidRDefault="00997F84" w:rsidP="00997F84">
      <w:pPr>
        <w:pStyle w:val="ListParagraph"/>
        <w:numPr>
          <w:ilvl w:val="0"/>
          <w:numId w:val="92"/>
        </w:numPr>
        <w:autoSpaceDE w:val="0"/>
        <w:autoSpaceDN w:val="0"/>
        <w:bidi w:val="0"/>
        <w:adjustRightInd w:val="0"/>
        <w:spacing w:after="0" w:line="240" w:lineRule="auto"/>
        <w:rPr>
          <w:rFonts w:ascii="Sabon-Roman" w:hAnsi="Sabon-Roman" w:cs="Sabon-Roman"/>
          <w:sz w:val="24"/>
          <w:szCs w:val="24"/>
        </w:rPr>
      </w:pPr>
      <w:r w:rsidRPr="00D77FF2">
        <w:rPr>
          <w:rFonts w:asciiTheme="majorBidi" w:hAnsiTheme="majorBidi" w:cstheme="majorBidi"/>
          <w:b/>
          <w:bCs/>
          <w:i/>
          <w:iCs/>
          <w:sz w:val="32"/>
          <w:szCs w:val="32"/>
        </w:rPr>
        <w:lastRenderedPageBreak/>
        <w:t>Threadworms (pinworms)                                        Lab. X</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jc w:val="center"/>
        <w:rPr>
          <w:rFonts w:ascii="Sabon-Roman" w:hAnsi="Sabon-Roman" w:cs="Sabon-Roman"/>
          <w:sz w:val="24"/>
          <w:szCs w:val="24"/>
        </w:rPr>
      </w:pPr>
      <w:r>
        <w:rPr>
          <w:rFonts w:ascii="Sabon-Roman" w:hAnsi="Sabon-Roman" w:cs="Sabon-Roman"/>
          <w:noProof/>
          <w:sz w:val="24"/>
          <w:szCs w:val="24"/>
        </w:rPr>
        <w:drawing>
          <wp:inline distT="0" distB="0" distL="0" distR="0">
            <wp:extent cx="1429904" cy="1570553"/>
            <wp:effectExtent l="19050" t="0" r="0" b="0"/>
            <wp:docPr id="20" name="صورة 19" descr="C:\Documents and Settings\السراج\My Documents\My Pictures\pinworm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Documents and Settings\السراج\My Documents\My Pictures\pinwormk.jpg"/>
                    <pic:cNvPicPr>
                      <a:picLocks noChangeAspect="1" noChangeArrowheads="1"/>
                    </pic:cNvPicPr>
                  </pic:nvPicPr>
                  <pic:blipFill>
                    <a:blip r:embed="rId26" cstate="print"/>
                    <a:srcRect/>
                    <a:stretch>
                      <a:fillRect/>
                    </a:stretch>
                  </pic:blipFill>
                  <pic:spPr bwMode="auto">
                    <a:xfrm>
                      <a:off x="0" y="0"/>
                      <a:ext cx="1432622" cy="1573538"/>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rPr>
          <w:rFonts w:asciiTheme="majorBidi" w:hAnsiTheme="majorBidi" w:cstheme="majorBidi"/>
          <w:b/>
          <w:bCs/>
          <w:i/>
          <w:iCs/>
          <w:sz w:val="24"/>
          <w:szCs w:val="24"/>
        </w:rPr>
      </w:pPr>
      <w:r>
        <w:rPr>
          <w:rFonts w:asciiTheme="majorBidi" w:hAnsiTheme="majorBidi" w:cstheme="majorBidi"/>
          <w:b/>
          <w:bCs/>
          <w:i/>
          <w:iCs/>
          <w:sz w:val="24"/>
          <w:szCs w:val="24"/>
        </w:rPr>
        <w:t>Drug groups</w:t>
      </w:r>
    </w:p>
    <w:p w:rsidR="00997F84" w:rsidRPr="000B6390" w:rsidRDefault="00997F84" w:rsidP="00997F84">
      <w:pPr>
        <w:spacing w:after="160"/>
        <w:jc w:val="right"/>
        <w:rPr>
          <w:rFonts w:asciiTheme="majorBidi" w:hAnsiTheme="majorBidi" w:cstheme="majorBidi"/>
          <w:sz w:val="24"/>
          <w:szCs w:val="24"/>
        </w:rPr>
      </w:pPr>
      <w:proofErr w:type="spellStart"/>
      <w:r w:rsidRPr="000B6390">
        <w:rPr>
          <w:rFonts w:asciiTheme="majorBidi" w:hAnsiTheme="majorBidi" w:cstheme="majorBidi"/>
          <w:sz w:val="24"/>
          <w:szCs w:val="24"/>
        </w:rPr>
        <w:t>Antihelmintic</w:t>
      </w:r>
      <w:proofErr w:type="gramStart"/>
      <w:r w:rsidRPr="000B6390">
        <w:rPr>
          <w:rFonts w:asciiTheme="majorBidi" w:hAnsiTheme="majorBidi" w:cstheme="majorBidi"/>
          <w:sz w:val="24"/>
          <w:szCs w:val="24"/>
        </w:rPr>
        <w:t>:Albendazole</w:t>
      </w:r>
      <w:proofErr w:type="spellEnd"/>
      <w:proofErr w:type="gramEnd"/>
      <w:r w:rsidRPr="000B6390">
        <w:rPr>
          <w:rFonts w:asciiTheme="majorBidi" w:hAnsiTheme="majorBidi" w:cstheme="majorBidi"/>
          <w:sz w:val="24"/>
          <w:szCs w:val="24"/>
        </w:rPr>
        <w:t>,</w:t>
      </w:r>
      <w:r>
        <w:rPr>
          <w:rFonts w:asciiTheme="majorBidi" w:hAnsiTheme="majorBidi" w:cstheme="majorBidi"/>
          <w:sz w:val="24"/>
          <w:szCs w:val="24"/>
        </w:rPr>
        <w:t xml:space="preserve"> </w:t>
      </w:r>
      <w:proofErr w:type="spellStart"/>
      <w:r w:rsidRPr="000B6390">
        <w:rPr>
          <w:rFonts w:asciiTheme="majorBidi" w:hAnsiTheme="majorBidi" w:cstheme="majorBidi"/>
          <w:sz w:val="24"/>
          <w:szCs w:val="24"/>
        </w:rPr>
        <w:t>Mebendazole</w:t>
      </w:r>
      <w:proofErr w:type="spellEnd"/>
      <w:r w:rsidRPr="000B6390">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1763CD" w:rsidRDefault="00997F84" w:rsidP="00997F84">
      <w:pPr>
        <w:autoSpaceDE w:val="0"/>
        <w:autoSpaceDN w:val="0"/>
        <w:bidi w:val="0"/>
        <w:adjustRightInd w:val="0"/>
        <w:spacing w:after="0"/>
        <w:jc w:val="both"/>
        <w:rPr>
          <w:rFonts w:ascii="Sabon-Roman" w:hAnsi="Sabon-Roman" w:cs="Sabon-Roman"/>
          <w:b/>
          <w:bCs/>
          <w:i/>
          <w:iCs/>
          <w:sz w:val="24"/>
          <w:szCs w:val="24"/>
        </w:rPr>
      </w:pPr>
      <w:r w:rsidRPr="001763CD">
        <w:rPr>
          <w:rFonts w:asciiTheme="majorBidi" w:hAnsiTheme="majorBidi" w:cstheme="majorBidi"/>
          <w:b/>
          <w:bCs/>
          <w:i/>
          <w:iCs/>
          <w:sz w:val="24"/>
          <w:szCs w:val="24"/>
        </w:rPr>
        <w:t>Managemen</w:t>
      </w:r>
      <w:r w:rsidRPr="001763CD">
        <w:rPr>
          <w:rFonts w:ascii="Frutiger-Bold" w:hAnsi="Frutiger-Bold" w:cs="Frutiger-Bold"/>
          <w:b/>
          <w:bCs/>
          <w:i/>
          <w:iCs/>
          <w:sz w:val="24"/>
          <w:szCs w:val="24"/>
        </w:rPr>
        <w:t>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1763CD" w:rsidRDefault="00997F84" w:rsidP="00997F84">
      <w:pPr>
        <w:pStyle w:val="ListParagraph"/>
        <w:numPr>
          <w:ilvl w:val="0"/>
          <w:numId w:val="66"/>
        </w:numPr>
        <w:autoSpaceDE w:val="0"/>
        <w:autoSpaceDN w:val="0"/>
        <w:bidi w:val="0"/>
        <w:adjustRightInd w:val="0"/>
        <w:spacing w:after="0"/>
        <w:jc w:val="both"/>
        <w:rPr>
          <w:rFonts w:asciiTheme="majorBidi" w:hAnsiTheme="majorBidi" w:cstheme="majorBidi"/>
          <w:i/>
          <w:iCs/>
          <w:sz w:val="24"/>
          <w:szCs w:val="24"/>
        </w:rPr>
      </w:pPr>
      <w:proofErr w:type="spellStart"/>
      <w:r w:rsidRPr="001763CD">
        <w:rPr>
          <w:rFonts w:asciiTheme="majorBidi" w:hAnsiTheme="majorBidi" w:cstheme="majorBidi"/>
          <w:i/>
          <w:iCs/>
          <w:sz w:val="24"/>
          <w:szCs w:val="24"/>
        </w:rPr>
        <w:t>Mebendazole</w:t>
      </w:r>
      <w:proofErr w:type="spellEnd"/>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1763CD">
        <w:rPr>
          <w:rFonts w:asciiTheme="majorBidi" w:hAnsiTheme="majorBidi" w:cstheme="majorBidi"/>
          <w:sz w:val="24"/>
          <w:szCs w:val="24"/>
        </w:rPr>
        <w:t>Mebendazole</w:t>
      </w:r>
      <w:proofErr w:type="spellEnd"/>
      <w:r w:rsidRPr="001763CD">
        <w:rPr>
          <w:rFonts w:asciiTheme="majorBidi" w:hAnsiTheme="majorBidi" w:cstheme="majorBidi"/>
          <w:sz w:val="24"/>
          <w:szCs w:val="24"/>
        </w:rPr>
        <w:t xml:space="preserve"> is the preferred treatment for threadworms and is an effective, single-dose treatment. It is also active against whipworm, roundworm and hookworm. Compliance with therapy is high because</w:t>
      </w:r>
      <w:r>
        <w:rPr>
          <w:rFonts w:asciiTheme="majorBidi" w:hAnsiTheme="majorBidi" w:cstheme="majorBidi"/>
          <w:sz w:val="24"/>
          <w:szCs w:val="24"/>
        </w:rPr>
        <w:t xml:space="preserve"> </w:t>
      </w:r>
      <w:r w:rsidRPr="001763CD">
        <w:rPr>
          <w:rFonts w:asciiTheme="majorBidi" w:hAnsiTheme="majorBidi" w:cstheme="majorBidi"/>
          <w:sz w:val="24"/>
          <w:szCs w:val="24"/>
        </w:rPr>
        <w:t xml:space="preserve">of the single dose. The drug is formulated as a suspension or a tablet, which can be given to children aged 2 years and over and to adults. </w:t>
      </w:r>
      <w:proofErr w:type="spellStart"/>
      <w:r w:rsidRPr="001763CD">
        <w:rPr>
          <w:rFonts w:asciiTheme="majorBidi" w:hAnsiTheme="majorBidi" w:cstheme="majorBidi"/>
          <w:sz w:val="24"/>
          <w:szCs w:val="24"/>
        </w:rPr>
        <w:t>Reinfection</w:t>
      </w:r>
      <w:proofErr w:type="spellEnd"/>
      <w:r w:rsidRPr="001763CD">
        <w:rPr>
          <w:rFonts w:asciiTheme="majorBidi" w:hAnsiTheme="majorBidi" w:cstheme="majorBidi"/>
          <w:sz w:val="24"/>
          <w:szCs w:val="24"/>
        </w:rPr>
        <w:t xml:space="preserve"> is common and a second dose can be given after 2–3</w:t>
      </w:r>
      <w:r>
        <w:rPr>
          <w:rFonts w:ascii="Sabon-Roman" w:hAnsi="Sabon-Roman" w:cs="Sabon-Roman"/>
          <w:sz w:val="20"/>
          <w:szCs w:val="20"/>
        </w:rPr>
        <w:t xml:space="preserve"> </w:t>
      </w:r>
      <w:r w:rsidRPr="001763CD">
        <w:rPr>
          <w:rFonts w:asciiTheme="majorBidi" w:hAnsiTheme="majorBidi" w:cstheme="majorBidi"/>
          <w:sz w:val="24"/>
          <w:szCs w:val="24"/>
        </w:rPr>
        <w:t xml:space="preserve">weeks. Occasionally, abdominal pain and </w:t>
      </w:r>
      <w:proofErr w:type="spellStart"/>
      <w:r w:rsidRPr="001763CD">
        <w:rPr>
          <w:rFonts w:asciiTheme="majorBidi" w:hAnsiTheme="majorBidi" w:cstheme="majorBidi"/>
          <w:sz w:val="24"/>
          <w:szCs w:val="24"/>
        </w:rPr>
        <w:t>diarrhoea</w:t>
      </w:r>
      <w:proofErr w:type="spellEnd"/>
      <w:r w:rsidRPr="001763CD">
        <w:rPr>
          <w:rFonts w:asciiTheme="majorBidi" w:hAnsiTheme="majorBidi" w:cstheme="majorBidi"/>
          <w:sz w:val="24"/>
          <w:szCs w:val="24"/>
        </w:rPr>
        <w:t xml:space="preserve"> may occur as side-effects. </w:t>
      </w:r>
      <w:proofErr w:type="spellStart"/>
      <w:r w:rsidRPr="001763CD">
        <w:rPr>
          <w:rFonts w:asciiTheme="majorBidi" w:hAnsiTheme="majorBidi" w:cstheme="majorBidi"/>
          <w:sz w:val="24"/>
          <w:szCs w:val="24"/>
        </w:rPr>
        <w:t>Mebendazole</w:t>
      </w:r>
      <w:proofErr w:type="spellEnd"/>
      <w:r w:rsidRPr="001763CD">
        <w:rPr>
          <w:rFonts w:asciiTheme="majorBidi" w:hAnsiTheme="majorBidi" w:cstheme="majorBidi"/>
          <w:sz w:val="24"/>
          <w:szCs w:val="24"/>
        </w:rPr>
        <w:t xml:space="preserve"> is not recommended for pregnant women.</w:t>
      </w:r>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763CD" w:rsidRDefault="00997F84" w:rsidP="00997F84">
      <w:pPr>
        <w:pStyle w:val="ListParagraph"/>
        <w:numPr>
          <w:ilvl w:val="0"/>
          <w:numId w:val="66"/>
        </w:numPr>
        <w:autoSpaceDE w:val="0"/>
        <w:autoSpaceDN w:val="0"/>
        <w:bidi w:val="0"/>
        <w:adjustRightInd w:val="0"/>
        <w:spacing w:after="0"/>
        <w:jc w:val="both"/>
        <w:rPr>
          <w:rFonts w:asciiTheme="majorBidi" w:hAnsiTheme="majorBidi" w:cstheme="majorBidi"/>
          <w:i/>
          <w:iCs/>
          <w:sz w:val="24"/>
          <w:szCs w:val="24"/>
        </w:rPr>
      </w:pPr>
      <w:proofErr w:type="spellStart"/>
      <w:r w:rsidRPr="001763CD">
        <w:rPr>
          <w:rFonts w:asciiTheme="majorBidi" w:hAnsiTheme="majorBidi" w:cstheme="majorBidi"/>
          <w:i/>
          <w:iCs/>
          <w:sz w:val="24"/>
          <w:szCs w:val="24"/>
        </w:rPr>
        <w:t>Piperazine</w:t>
      </w:r>
      <w:proofErr w:type="spellEnd"/>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1763CD">
        <w:rPr>
          <w:rFonts w:asciiTheme="majorBidi" w:hAnsiTheme="majorBidi" w:cstheme="majorBidi"/>
          <w:sz w:val="24"/>
          <w:szCs w:val="24"/>
        </w:rPr>
        <w:t>Piperazine</w:t>
      </w:r>
      <w:proofErr w:type="spellEnd"/>
      <w:r w:rsidRPr="001763CD">
        <w:rPr>
          <w:rFonts w:asciiTheme="majorBidi" w:hAnsiTheme="majorBidi" w:cstheme="majorBidi"/>
          <w:sz w:val="24"/>
          <w:szCs w:val="24"/>
        </w:rPr>
        <w:t xml:space="preserve"> is effective against threadworm and roundworm. It is available in granular form in sachets. </w:t>
      </w:r>
      <w:r>
        <w:rPr>
          <w:rFonts w:asciiTheme="majorBidi" w:hAnsiTheme="majorBidi" w:cstheme="majorBidi"/>
          <w:sz w:val="24"/>
          <w:szCs w:val="24"/>
        </w:rPr>
        <w:t xml:space="preserve">It acts by </w:t>
      </w:r>
      <w:r w:rsidRPr="001763CD">
        <w:rPr>
          <w:rFonts w:asciiTheme="majorBidi" w:hAnsiTheme="majorBidi" w:cstheme="majorBidi"/>
          <w:sz w:val="24"/>
          <w:szCs w:val="24"/>
        </w:rPr>
        <w:t>paralysis of the threadworms in the gut. The incorporation of a laxative (</w:t>
      </w:r>
      <w:proofErr w:type="spellStart"/>
      <w:r w:rsidRPr="001763CD">
        <w:rPr>
          <w:rFonts w:asciiTheme="majorBidi" w:hAnsiTheme="majorBidi" w:cstheme="majorBidi"/>
          <w:sz w:val="24"/>
          <w:szCs w:val="24"/>
        </w:rPr>
        <w:t>senna</w:t>
      </w:r>
      <w:proofErr w:type="spellEnd"/>
      <w:r w:rsidRPr="001763CD">
        <w:rPr>
          <w:rFonts w:asciiTheme="majorBidi" w:hAnsiTheme="majorBidi" w:cstheme="majorBidi"/>
          <w:sz w:val="24"/>
          <w:szCs w:val="24"/>
        </w:rPr>
        <w:t xml:space="preserve">) in the sachet preparation helps to ensure that the </w:t>
      </w:r>
      <w:proofErr w:type="spellStart"/>
      <w:r w:rsidRPr="001763CD">
        <w:rPr>
          <w:rFonts w:asciiTheme="majorBidi" w:hAnsiTheme="majorBidi" w:cstheme="majorBidi"/>
          <w:sz w:val="24"/>
          <w:szCs w:val="24"/>
        </w:rPr>
        <w:t>paralysed</w:t>
      </w:r>
      <w:proofErr w:type="spellEnd"/>
      <w:r w:rsidRPr="001763CD">
        <w:rPr>
          <w:rFonts w:asciiTheme="majorBidi" w:hAnsiTheme="majorBidi" w:cstheme="majorBidi"/>
          <w:sz w:val="24"/>
          <w:szCs w:val="24"/>
        </w:rPr>
        <w:t xml:space="preserve"> worms are then expelled with the </w:t>
      </w:r>
      <w:proofErr w:type="spellStart"/>
      <w:r w:rsidRPr="001763CD">
        <w:rPr>
          <w:rFonts w:asciiTheme="majorBidi" w:hAnsiTheme="majorBidi" w:cstheme="majorBidi"/>
          <w:sz w:val="24"/>
          <w:szCs w:val="24"/>
        </w:rPr>
        <w:t>faeces</w:t>
      </w:r>
      <w:proofErr w:type="spellEnd"/>
      <w:r w:rsidRPr="001763CD">
        <w:rPr>
          <w:rFonts w:asciiTheme="majorBidi" w:hAnsiTheme="majorBidi" w:cstheme="majorBidi"/>
          <w:sz w:val="24"/>
          <w:szCs w:val="24"/>
        </w:rPr>
        <w:t>. One dose is followed by another 2 weeks later to destroy any worms</w:t>
      </w:r>
      <w:r>
        <w:rPr>
          <w:rFonts w:asciiTheme="majorBidi" w:hAnsiTheme="majorBidi" w:cstheme="majorBidi"/>
          <w:sz w:val="24"/>
          <w:szCs w:val="24"/>
        </w:rPr>
        <w:t xml:space="preserve"> </w:t>
      </w:r>
      <w:r w:rsidRPr="001763CD">
        <w:rPr>
          <w:rFonts w:asciiTheme="majorBidi" w:hAnsiTheme="majorBidi" w:cstheme="majorBidi"/>
          <w:sz w:val="24"/>
          <w:szCs w:val="24"/>
        </w:rPr>
        <w:t>that might have hatched and developed after the first dose. Only two doses are required.</w:t>
      </w:r>
    </w:p>
    <w:p w:rsidR="00997F84" w:rsidRPr="001763CD"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1763CD">
        <w:rPr>
          <w:rFonts w:ascii="Times New Roman" w:hAnsi="Times New Roman" w:cs="Times New Roman"/>
          <w:b/>
          <w:bCs/>
          <w:i/>
          <w:iCs/>
          <w:sz w:val="24"/>
          <w:szCs w:val="24"/>
        </w:rPr>
        <w:t>Practical points</w:t>
      </w:r>
    </w:p>
    <w:p w:rsidR="00997F84" w:rsidRPr="001763CD" w:rsidRDefault="00997F84" w:rsidP="00997F84">
      <w:pPr>
        <w:pStyle w:val="ListParagraph"/>
        <w:numPr>
          <w:ilvl w:val="0"/>
          <w:numId w:val="64"/>
        </w:num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 All family members should be treated at the same time, even if only one has been shown to have threadworms. This is because other members may be in the early stages of infection and thus asymptomatic. If this policy is not followed, </w:t>
      </w:r>
      <w:proofErr w:type="spellStart"/>
      <w:r w:rsidRPr="001763CD">
        <w:rPr>
          <w:rFonts w:asciiTheme="majorBidi" w:hAnsiTheme="majorBidi" w:cstheme="majorBidi"/>
          <w:sz w:val="24"/>
          <w:szCs w:val="24"/>
        </w:rPr>
        <w:t>reinfection</w:t>
      </w:r>
      <w:proofErr w:type="spellEnd"/>
      <w:r w:rsidRPr="001763CD">
        <w:rPr>
          <w:rFonts w:asciiTheme="majorBidi" w:hAnsiTheme="majorBidi" w:cstheme="majorBidi"/>
          <w:sz w:val="24"/>
          <w:szCs w:val="24"/>
        </w:rPr>
        <w:t xml:space="preserve"> may occur.</w:t>
      </w:r>
    </w:p>
    <w:p w:rsidR="00997F84" w:rsidRPr="001763CD" w:rsidRDefault="00997F84" w:rsidP="00997F84">
      <w:pPr>
        <w:pStyle w:val="ListParagraph"/>
        <w:numPr>
          <w:ilvl w:val="0"/>
          <w:numId w:val="64"/>
        </w:num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 Transmission and </w:t>
      </w:r>
      <w:proofErr w:type="spellStart"/>
      <w:r w:rsidRPr="001763CD">
        <w:rPr>
          <w:rFonts w:asciiTheme="majorBidi" w:hAnsiTheme="majorBidi" w:cstheme="majorBidi"/>
          <w:sz w:val="24"/>
          <w:szCs w:val="24"/>
        </w:rPr>
        <w:t>reinfection</w:t>
      </w:r>
      <w:proofErr w:type="spellEnd"/>
      <w:r w:rsidRPr="001763CD">
        <w:rPr>
          <w:rFonts w:asciiTheme="majorBidi" w:hAnsiTheme="majorBidi" w:cstheme="majorBidi"/>
          <w:sz w:val="24"/>
          <w:szCs w:val="24"/>
        </w:rPr>
        <w:t xml:space="preserve"> by threadworms can be prevented by the following practical measures: </w:t>
      </w:r>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(a) Cutting fingernails short to prevent large numbers of eggs being transmitted. Hands should be washed and nails brushed after going to the toilet and before preparing or eating food, since hand-to-mouth transfer of eggs is common. Eggs may </w:t>
      </w:r>
      <w:r w:rsidRPr="001763CD">
        <w:rPr>
          <w:rFonts w:asciiTheme="majorBidi" w:hAnsiTheme="majorBidi" w:cstheme="majorBidi"/>
          <w:sz w:val="24"/>
          <w:szCs w:val="24"/>
        </w:rPr>
        <w:lastRenderedPageBreak/>
        <w:t xml:space="preserve">be transmitted from the fingers while eating food or onto the surface of food during preparation. </w:t>
      </w:r>
      <w:proofErr w:type="spellStart"/>
      <w:proofErr w:type="gramStart"/>
      <w:r w:rsidRPr="001763CD">
        <w:rPr>
          <w:rFonts w:asciiTheme="majorBidi" w:hAnsiTheme="majorBidi" w:cstheme="majorBidi"/>
          <w:sz w:val="24"/>
          <w:szCs w:val="24"/>
        </w:rPr>
        <w:t>Eggsremain</w:t>
      </w:r>
      <w:proofErr w:type="spellEnd"/>
      <w:r w:rsidRPr="001763CD">
        <w:rPr>
          <w:rFonts w:asciiTheme="majorBidi" w:hAnsiTheme="majorBidi" w:cstheme="majorBidi"/>
          <w:sz w:val="24"/>
          <w:szCs w:val="24"/>
        </w:rPr>
        <w:t xml:space="preserve"> viable for up to 1 week.</w:t>
      </w:r>
      <w:proofErr w:type="gramEnd"/>
    </w:p>
    <w:p w:rsidR="00997F84" w:rsidRPr="001763CD"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 xml:space="preserve">(b) Children wearing </w:t>
      </w:r>
      <w:proofErr w:type="spellStart"/>
      <w:r w:rsidRPr="001763CD">
        <w:rPr>
          <w:rFonts w:asciiTheme="majorBidi" w:hAnsiTheme="majorBidi" w:cstheme="majorBidi"/>
          <w:sz w:val="24"/>
          <w:szCs w:val="24"/>
        </w:rPr>
        <w:t>pyjamas</w:t>
      </w:r>
      <w:proofErr w:type="spellEnd"/>
      <w:r w:rsidRPr="001763CD">
        <w:rPr>
          <w:rFonts w:asciiTheme="majorBidi" w:hAnsiTheme="majorBidi" w:cstheme="majorBidi"/>
          <w:sz w:val="24"/>
          <w:szCs w:val="24"/>
        </w:rPr>
        <w:t xml:space="preserve"> to reduce the scratching of bare skin during the night. Underpants can be worn under </w:t>
      </w:r>
      <w:proofErr w:type="spellStart"/>
      <w:r w:rsidRPr="001763CD">
        <w:rPr>
          <w:rFonts w:asciiTheme="majorBidi" w:hAnsiTheme="majorBidi" w:cstheme="majorBidi"/>
          <w:sz w:val="24"/>
          <w:szCs w:val="24"/>
        </w:rPr>
        <w:t>pyjama</w:t>
      </w:r>
      <w:proofErr w:type="spellEnd"/>
      <w:r w:rsidRPr="001763CD">
        <w:rPr>
          <w:rFonts w:asciiTheme="majorBidi" w:hAnsiTheme="majorBidi" w:cstheme="majorBidi"/>
          <w:sz w:val="24"/>
          <w:szCs w:val="24"/>
        </w:rPr>
        <w:t xml:space="preserve"> bottoms.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1763CD">
        <w:rPr>
          <w:rFonts w:asciiTheme="majorBidi" w:hAnsiTheme="majorBidi" w:cstheme="majorBidi"/>
          <w:sz w:val="24"/>
          <w:szCs w:val="24"/>
        </w:rPr>
        <w:t>(c) Affected family members having a bath or shower each morning to wash away the eggs that were laid during the previous night.</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D77FF2" w:rsidRDefault="00997F84" w:rsidP="00997F84">
      <w:pPr>
        <w:pStyle w:val="ListParagraph"/>
        <w:numPr>
          <w:ilvl w:val="0"/>
          <w:numId w:val="92"/>
        </w:numPr>
        <w:autoSpaceDE w:val="0"/>
        <w:autoSpaceDN w:val="0"/>
        <w:bidi w:val="0"/>
        <w:adjustRightInd w:val="0"/>
        <w:spacing w:after="0" w:line="240" w:lineRule="auto"/>
        <w:jc w:val="center"/>
        <w:rPr>
          <w:rFonts w:ascii="Sabon-Roman" w:hAnsi="Sabon-Roman" w:cs="Sabon-Roman"/>
          <w:sz w:val="24"/>
          <w:szCs w:val="24"/>
        </w:rPr>
      </w:pPr>
      <w:r w:rsidRPr="00D77FF2">
        <w:rPr>
          <w:rFonts w:asciiTheme="majorBidi" w:hAnsiTheme="majorBidi" w:cstheme="majorBidi"/>
          <w:b/>
          <w:bCs/>
          <w:i/>
          <w:iCs/>
          <w:sz w:val="32"/>
          <w:szCs w:val="32"/>
        </w:rPr>
        <w:lastRenderedPageBreak/>
        <w:t>Oral thrush                                                          Lab. X</w:t>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r w:rsidRPr="00B87511">
        <w:rPr>
          <w:rFonts w:asciiTheme="majorBidi" w:hAnsiTheme="majorBidi" w:cstheme="majorBidi"/>
          <w:noProof/>
          <w:sz w:val="24"/>
          <w:szCs w:val="24"/>
        </w:rPr>
        <w:drawing>
          <wp:inline distT="0" distB="0" distL="0" distR="0">
            <wp:extent cx="1822450" cy="1822450"/>
            <wp:effectExtent l="19050" t="0" r="6350" b="0"/>
            <wp:docPr id="23" name="صورة 20" descr="C:\Documents and Settings\السراج\My Documents\My Pictures\Oral%20thr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Documents and Settings\السراج\My Documents\My Pictures\Oral%20thrush.jpg"/>
                    <pic:cNvPicPr>
                      <a:picLocks noChangeAspect="1" noChangeArrowheads="1"/>
                    </pic:cNvPicPr>
                  </pic:nvPicPr>
                  <pic:blipFill>
                    <a:blip r:embed="rId27" cstate="print"/>
                    <a:srcRect/>
                    <a:stretch>
                      <a:fillRect/>
                    </a:stretch>
                  </pic:blipFill>
                  <pic:spPr bwMode="auto">
                    <a:xfrm>
                      <a:off x="0" y="0"/>
                      <a:ext cx="1825279" cy="1825279"/>
                    </a:xfrm>
                    <a:prstGeom prst="rect">
                      <a:avLst/>
                    </a:prstGeom>
                    <a:noFill/>
                    <a:ln w="9525">
                      <a:noFill/>
                      <a:miter lim="800000"/>
                      <a:headEnd/>
                      <a:tailEnd/>
                    </a:ln>
                  </pic:spPr>
                </pic:pic>
              </a:graphicData>
            </a:graphic>
          </wp:inline>
        </w:drawing>
      </w:r>
      <w:r>
        <w:rPr>
          <w:rFonts w:asciiTheme="majorBidi" w:hAnsiTheme="majorBidi" w:cstheme="majorBidi"/>
          <w:noProof/>
          <w:sz w:val="24"/>
          <w:szCs w:val="24"/>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2225488" cy="1775012"/>
            <wp:effectExtent l="19050" t="0" r="3362" b="0"/>
            <wp:wrapSquare wrapText="bothSides"/>
            <wp:docPr id="22" name="صورة 21" descr="C:\Documents and Settings\السراج\My Documents\My Pictures\untitled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Documents and Settings\السراج\My Documents\My Pictures\untitledk.bmp"/>
                    <pic:cNvPicPr>
                      <a:picLocks noChangeAspect="1" noChangeArrowheads="1"/>
                    </pic:cNvPicPr>
                  </pic:nvPicPr>
                  <pic:blipFill>
                    <a:blip r:embed="rId28" cstate="print"/>
                    <a:srcRect/>
                    <a:stretch>
                      <a:fillRect/>
                    </a:stretch>
                  </pic:blipFill>
                  <pic:spPr bwMode="auto">
                    <a:xfrm>
                      <a:off x="0" y="0"/>
                      <a:ext cx="2225488" cy="1775012"/>
                    </a:xfrm>
                    <a:prstGeom prst="rect">
                      <a:avLst/>
                    </a:prstGeom>
                    <a:noFill/>
                    <a:ln w="9525">
                      <a:noFill/>
                      <a:miter lim="800000"/>
                      <a:headEnd/>
                      <a:tailEnd/>
                    </a:ln>
                  </pic:spPr>
                </pic:pic>
              </a:graphicData>
            </a:graphic>
          </wp:anchor>
        </w:drawing>
      </w:r>
      <w:r>
        <w:rPr>
          <w:rFonts w:asciiTheme="majorBidi" w:hAnsiTheme="majorBidi" w:cstheme="majorBidi"/>
          <w:sz w:val="24"/>
          <w:szCs w:val="24"/>
        </w:rPr>
        <w:br w:type="textWrapping" w:clear="all"/>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r w:rsidRPr="000B6390">
        <w:rPr>
          <w:rFonts w:asciiTheme="majorBidi" w:hAnsiTheme="majorBidi" w:cstheme="majorBidi"/>
          <w:b/>
          <w:bCs/>
          <w:sz w:val="24"/>
          <w:szCs w:val="24"/>
        </w:rPr>
        <w:t>Drug groups</w:t>
      </w:r>
    </w:p>
    <w:p w:rsidR="00997F84" w:rsidRPr="00D87C17" w:rsidRDefault="00997F84" w:rsidP="00997F84">
      <w:pPr>
        <w:autoSpaceDE w:val="0"/>
        <w:autoSpaceDN w:val="0"/>
        <w:bidi w:val="0"/>
        <w:adjustRightInd w:val="0"/>
        <w:spacing w:after="0"/>
        <w:jc w:val="both"/>
        <w:rPr>
          <w:rFonts w:asciiTheme="majorBidi" w:hAnsiTheme="majorBidi" w:cstheme="majorBidi"/>
          <w:b/>
          <w:bCs/>
          <w:sz w:val="24"/>
          <w:szCs w:val="24"/>
        </w:rPr>
      </w:pPr>
      <w:proofErr w:type="spellStart"/>
      <w:proofErr w:type="gramStart"/>
      <w:r w:rsidRPr="00D87C17">
        <w:rPr>
          <w:rFonts w:asciiTheme="majorBidi" w:hAnsiTheme="majorBidi" w:cstheme="majorBidi"/>
          <w:sz w:val="24"/>
          <w:szCs w:val="24"/>
        </w:rPr>
        <w:t>Miconazole</w:t>
      </w:r>
      <w:proofErr w:type="spellEnd"/>
      <w:r w:rsidRPr="00D87C17">
        <w:rPr>
          <w:rFonts w:asciiTheme="majorBidi" w:hAnsiTheme="majorBidi" w:cstheme="majorBidi"/>
          <w:sz w:val="24"/>
          <w:szCs w:val="24"/>
        </w:rPr>
        <w:t xml:space="preserve"> gel.</w:t>
      </w:r>
      <w:proofErr w:type="gramEnd"/>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2831F6" w:rsidRDefault="00997F84" w:rsidP="00997F84">
      <w:pPr>
        <w:autoSpaceDE w:val="0"/>
        <w:autoSpaceDN w:val="0"/>
        <w:bidi w:val="0"/>
        <w:adjustRightInd w:val="0"/>
        <w:spacing w:after="0"/>
        <w:jc w:val="both"/>
        <w:rPr>
          <w:rFonts w:ascii="Sabon-Bold" w:hAnsi="Sabon-Bold" w:cs="Sabon-Bold"/>
          <w:b/>
          <w:bCs/>
          <w:i/>
          <w:iCs/>
          <w:sz w:val="24"/>
          <w:szCs w:val="24"/>
        </w:rPr>
      </w:pPr>
      <w:r w:rsidRPr="002831F6">
        <w:rPr>
          <w:rFonts w:ascii="Sabon-Bold" w:hAnsi="Sabon-Bold" w:cs="Sabon-Bold"/>
          <w:b/>
          <w:bCs/>
          <w:i/>
          <w:iCs/>
          <w:sz w:val="24"/>
          <w:szCs w:val="24"/>
        </w:rPr>
        <w:t>Management</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r w:rsidRPr="002831F6">
        <w:rPr>
          <w:rFonts w:ascii="Sabon-Bold" w:hAnsi="Sabon-Bold" w:cs="Sabon-Bold"/>
          <w:i/>
          <w:iCs/>
          <w:sz w:val="24"/>
          <w:szCs w:val="24"/>
        </w:rPr>
        <w:t>Antifungal agents</w:t>
      </w:r>
      <w:r>
        <w:rPr>
          <w:rFonts w:ascii="Sabon-Italic" w:hAnsi="Sabon-Italic" w:cs="Sabon-Italic"/>
          <w:i/>
          <w:iCs/>
          <w:sz w:val="24"/>
          <w:szCs w:val="24"/>
        </w:rPr>
        <w:t xml:space="preserve"> (</w:t>
      </w:r>
      <w:proofErr w:type="spellStart"/>
      <w:r w:rsidRPr="002831F6">
        <w:rPr>
          <w:rFonts w:ascii="Sabon-Italic" w:hAnsi="Sabon-Italic" w:cs="Sabon-Italic"/>
          <w:i/>
          <w:iCs/>
          <w:sz w:val="24"/>
          <w:szCs w:val="24"/>
        </w:rPr>
        <w:t>Miconazole</w:t>
      </w:r>
      <w:proofErr w:type="spellEnd"/>
      <w:r>
        <w:rPr>
          <w:rFonts w:ascii="Sabon-Italic" w:hAnsi="Sabon-Italic" w:cs="Sabon-Italic"/>
          <w:i/>
          <w:iCs/>
          <w:sz w:val="24"/>
          <w:szCs w:val="24"/>
        </w:rPr>
        <w:t>)</w:t>
      </w:r>
    </w:p>
    <w:p w:rsidR="00997F84" w:rsidRPr="002831F6" w:rsidRDefault="00997F84" w:rsidP="00997F84">
      <w:pPr>
        <w:autoSpaceDE w:val="0"/>
        <w:autoSpaceDN w:val="0"/>
        <w:bidi w:val="0"/>
        <w:adjustRightInd w:val="0"/>
        <w:spacing w:after="0"/>
        <w:jc w:val="both"/>
        <w:rPr>
          <w:rFonts w:asciiTheme="majorBidi" w:hAnsiTheme="majorBidi" w:cstheme="majorBidi"/>
          <w:i/>
          <w:iCs/>
          <w:sz w:val="24"/>
          <w:szCs w:val="24"/>
        </w:rPr>
      </w:pP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roofErr w:type="spellStart"/>
      <w:proofErr w:type="gramStart"/>
      <w:r>
        <w:rPr>
          <w:rFonts w:ascii="Sabon-Roman" w:hAnsi="Sabon-Roman" w:cs="Sabon-Roman"/>
          <w:sz w:val="24"/>
          <w:szCs w:val="24"/>
        </w:rPr>
        <w:t>M</w:t>
      </w:r>
      <w:r w:rsidRPr="002831F6">
        <w:rPr>
          <w:rFonts w:ascii="Sabon-Roman" w:hAnsi="Sabon-Roman" w:cs="Sabon-Roman"/>
          <w:sz w:val="24"/>
          <w:szCs w:val="24"/>
        </w:rPr>
        <w:t>iconazole</w:t>
      </w:r>
      <w:proofErr w:type="spellEnd"/>
      <w:r w:rsidRPr="002831F6">
        <w:rPr>
          <w:rFonts w:ascii="Sabon-Roman" w:hAnsi="Sabon-Roman" w:cs="Sabon-Roman"/>
          <w:sz w:val="24"/>
          <w:szCs w:val="24"/>
        </w:rPr>
        <w:t xml:space="preserve"> gel.</w:t>
      </w:r>
      <w:proofErr w:type="gramEnd"/>
      <w:r w:rsidRPr="002831F6">
        <w:rPr>
          <w:rFonts w:ascii="Sabon-Roman" w:hAnsi="Sabon-Roman" w:cs="Sabon-Roman"/>
          <w:sz w:val="24"/>
          <w:szCs w:val="24"/>
        </w:rPr>
        <w:t xml:space="preserve"> Preparations containing </w:t>
      </w:r>
      <w:proofErr w:type="spellStart"/>
      <w:r w:rsidRPr="002831F6">
        <w:rPr>
          <w:rFonts w:ascii="Sabon-Roman" w:hAnsi="Sabon-Roman" w:cs="Sabon-Roman"/>
          <w:sz w:val="24"/>
          <w:szCs w:val="24"/>
        </w:rPr>
        <w:t>nystatin</w:t>
      </w:r>
      <w:proofErr w:type="spellEnd"/>
      <w:r w:rsidRPr="002831F6">
        <w:rPr>
          <w:rFonts w:ascii="Sabon-Roman" w:hAnsi="Sabon-Roman" w:cs="Sabon-Roman"/>
          <w:sz w:val="24"/>
          <w:szCs w:val="24"/>
        </w:rPr>
        <w:t xml:space="preserve"> are also effective but are restricted to prescription-only status. </w:t>
      </w:r>
      <w:proofErr w:type="spellStart"/>
      <w:r w:rsidRPr="002831F6">
        <w:rPr>
          <w:rFonts w:ascii="Sabon-Roman" w:hAnsi="Sabon-Roman" w:cs="Sabon-Roman"/>
          <w:sz w:val="24"/>
          <w:szCs w:val="24"/>
        </w:rPr>
        <w:t>Miconazole</w:t>
      </w:r>
      <w:proofErr w:type="spellEnd"/>
      <w:r w:rsidRPr="002831F6">
        <w:rPr>
          <w:rFonts w:ascii="Sabon-Roman" w:hAnsi="Sabon-Roman" w:cs="Sabon-Roman"/>
          <w:sz w:val="24"/>
          <w:szCs w:val="24"/>
        </w:rPr>
        <w:t xml:space="preserve"> gel is an orange-</w:t>
      </w:r>
      <w:proofErr w:type="spellStart"/>
      <w:r w:rsidRPr="002831F6">
        <w:rPr>
          <w:rFonts w:ascii="Sabon-Roman" w:hAnsi="Sabon-Roman" w:cs="Sabon-Roman"/>
          <w:sz w:val="24"/>
          <w:szCs w:val="24"/>
        </w:rPr>
        <w:t>flavoured</w:t>
      </w:r>
      <w:proofErr w:type="spellEnd"/>
      <w:r w:rsidRPr="002831F6">
        <w:rPr>
          <w:rFonts w:ascii="Sabon-Roman" w:hAnsi="Sabon-Roman" w:cs="Sabon-Roman"/>
          <w:sz w:val="24"/>
          <w:szCs w:val="24"/>
        </w:rPr>
        <w:t xml:space="preserve"> product, which should be applied to the plaques using a clean finger four times daily after food in adults and children over 6 years, and twice daily in younger children and infants. For young babies, the gel can be applied directly to the lesions using a cotton bud or the handle of a teaspoon. The gel should be retained in the mouth for as long as possible. Treatment should be continued for 2 clear days after the symptoms have apparently gone,</w:t>
      </w:r>
      <w:r>
        <w:rPr>
          <w:rFonts w:ascii="Sabon-Roman" w:hAnsi="Sabon-Roman" w:cs="Sabon-Roman"/>
          <w:sz w:val="24"/>
          <w:szCs w:val="24"/>
        </w:rPr>
        <w:t xml:space="preserve"> </w:t>
      </w:r>
      <w:r w:rsidRPr="002831F6">
        <w:rPr>
          <w:rFonts w:ascii="Sabon-Roman" w:hAnsi="Sabon-Roman" w:cs="Sabon-Roman"/>
          <w:sz w:val="24"/>
          <w:szCs w:val="24"/>
        </w:rPr>
        <w:t>to ensure that all infection is eradicated.</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roofErr w:type="spellStart"/>
      <w:r w:rsidRPr="002831F6">
        <w:rPr>
          <w:rFonts w:ascii="Sabon-Roman" w:hAnsi="Sabon-Roman" w:cs="Sabon-Roman"/>
          <w:sz w:val="24"/>
          <w:szCs w:val="24"/>
        </w:rPr>
        <w:t>Miconazole</w:t>
      </w:r>
      <w:proofErr w:type="spellEnd"/>
      <w:r w:rsidRPr="002831F6">
        <w:rPr>
          <w:rFonts w:ascii="Sabon-Roman" w:hAnsi="Sabon-Roman" w:cs="Sabon-Roman"/>
          <w:sz w:val="24"/>
          <w:szCs w:val="24"/>
        </w:rPr>
        <w:t xml:space="preserve"> gel should not be recommended for patients taking </w:t>
      </w:r>
      <w:proofErr w:type="spellStart"/>
      <w:r w:rsidRPr="002831F6">
        <w:rPr>
          <w:rFonts w:ascii="Sabon-Roman" w:hAnsi="Sabon-Roman" w:cs="Sabon-Roman"/>
          <w:sz w:val="24"/>
          <w:szCs w:val="24"/>
        </w:rPr>
        <w:t>anticoagulants.There</w:t>
      </w:r>
      <w:proofErr w:type="spellEnd"/>
      <w:r w:rsidRPr="002831F6">
        <w:rPr>
          <w:rFonts w:ascii="Sabon-Roman" w:hAnsi="Sabon-Roman" w:cs="Sabon-Roman"/>
          <w:sz w:val="24"/>
          <w:szCs w:val="24"/>
        </w:rPr>
        <w:t xml:space="preserve"> is evidence of an interaction with </w:t>
      </w:r>
      <w:proofErr w:type="spellStart"/>
      <w:r w:rsidRPr="002831F6">
        <w:rPr>
          <w:rFonts w:ascii="Sabon-Roman" w:hAnsi="Sabon-Roman" w:cs="Sabon-Roman"/>
          <w:sz w:val="24"/>
          <w:szCs w:val="24"/>
        </w:rPr>
        <w:t>warfarin</w:t>
      </w:r>
      <w:proofErr w:type="spellEnd"/>
      <w:r w:rsidRPr="002831F6">
        <w:rPr>
          <w:rFonts w:ascii="Sabon-Roman" w:hAnsi="Sabon-Roman" w:cs="Sabon-Roman"/>
          <w:sz w:val="24"/>
          <w:szCs w:val="24"/>
        </w:rPr>
        <w:t xml:space="preserve"> leading to an increase in bleeding time.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autoSpaceDE w:val="0"/>
        <w:autoSpaceDN w:val="0"/>
        <w:bidi w:val="0"/>
        <w:adjustRightInd w:val="0"/>
        <w:spacing w:after="0"/>
        <w:jc w:val="both"/>
        <w:rPr>
          <w:rFonts w:ascii="Sabon-Bold" w:hAnsi="Sabon-Bold" w:cs="Sabon-Bold"/>
          <w:b/>
          <w:bCs/>
          <w:i/>
          <w:iCs/>
          <w:sz w:val="24"/>
          <w:szCs w:val="24"/>
        </w:rPr>
      </w:pPr>
      <w:r w:rsidRPr="002831F6">
        <w:rPr>
          <w:rFonts w:ascii="Sabon-Bold" w:hAnsi="Sabon-Bold" w:cs="Sabon-Bold"/>
          <w:b/>
          <w:bCs/>
          <w:i/>
          <w:iCs/>
          <w:sz w:val="24"/>
          <w:szCs w:val="24"/>
        </w:rPr>
        <w:t>Practical points</w:t>
      </w:r>
    </w:p>
    <w:p w:rsidR="00997F84" w:rsidRPr="002831F6" w:rsidRDefault="00997F84" w:rsidP="00997F84">
      <w:pPr>
        <w:pStyle w:val="ListParagraph"/>
        <w:numPr>
          <w:ilvl w:val="0"/>
          <w:numId w:val="69"/>
        </w:numPr>
        <w:autoSpaceDE w:val="0"/>
        <w:autoSpaceDN w:val="0"/>
        <w:bidi w:val="0"/>
        <w:adjustRightInd w:val="0"/>
        <w:spacing w:after="0"/>
        <w:jc w:val="both"/>
        <w:rPr>
          <w:rFonts w:asciiTheme="majorBidi" w:hAnsiTheme="majorBidi" w:cstheme="majorBidi"/>
          <w:sz w:val="24"/>
          <w:szCs w:val="24"/>
        </w:rPr>
      </w:pPr>
      <w:r w:rsidRPr="002831F6">
        <w:rPr>
          <w:rFonts w:ascii="Sabon-Italic" w:hAnsi="Sabon-Italic" w:cs="Sabon-Italic"/>
          <w:i/>
          <w:iCs/>
          <w:sz w:val="24"/>
          <w:szCs w:val="24"/>
        </w:rPr>
        <w:t>Oral thrush and nappy rash</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Pr>
          <w:rFonts w:ascii="Sabon-Roman" w:hAnsi="Sabon-Roman" w:cs="Sabon-Roman"/>
          <w:sz w:val="24"/>
          <w:szCs w:val="24"/>
        </w:rPr>
        <w:t>B</w:t>
      </w:r>
      <w:r w:rsidRPr="002831F6">
        <w:rPr>
          <w:rFonts w:ascii="Sabon-Roman" w:hAnsi="Sabon-Roman" w:cs="Sabon-Roman"/>
          <w:sz w:val="24"/>
          <w:szCs w:val="24"/>
        </w:rPr>
        <w:t xml:space="preserve">oth should be treated at the same time. An antifungal cream containing </w:t>
      </w:r>
      <w:proofErr w:type="spellStart"/>
      <w:r w:rsidRPr="002831F6">
        <w:rPr>
          <w:rFonts w:ascii="Sabon-Roman" w:hAnsi="Sabon-Roman" w:cs="Sabon-Roman"/>
          <w:sz w:val="24"/>
          <w:szCs w:val="24"/>
        </w:rPr>
        <w:t>miconazole</w:t>
      </w:r>
      <w:proofErr w:type="spellEnd"/>
      <w:r w:rsidRPr="002831F6">
        <w:rPr>
          <w:rFonts w:ascii="Sabon-Roman" w:hAnsi="Sabon-Roman" w:cs="Sabon-Roman"/>
          <w:sz w:val="24"/>
          <w:szCs w:val="24"/>
        </w:rPr>
        <w:t xml:space="preserve"> or </w:t>
      </w:r>
      <w:proofErr w:type="spellStart"/>
      <w:r w:rsidRPr="002831F6">
        <w:rPr>
          <w:rFonts w:ascii="Sabon-Roman" w:hAnsi="Sabon-Roman" w:cs="Sabon-Roman"/>
          <w:sz w:val="24"/>
          <w:szCs w:val="24"/>
        </w:rPr>
        <w:t>clotrimazole</w:t>
      </w:r>
      <w:proofErr w:type="spellEnd"/>
      <w:r w:rsidRPr="002831F6">
        <w:rPr>
          <w:rFonts w:ascii="Sabon-Roman" w:hAnsi="Sabon-Roman" w:cs="Sabon-Roman"/>
          <w:sz w:val="24"/>
          <w:szCs w:val="24"/>
        </w:rPr>
        <w:t xml:space="preserve"> can be used for the nappy area.</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pStyle w:val="ListParagraph"/>
        <w:numPr>
          <w:ilvl w:val="0"/>
          <w:numId w:val="69"/>
        </w:numPr>
        <w:autoSpaceDE w:val="0"/>
        <w:autoSpaceDN w:val="0"/>
        <w:bidi w:val="0"/>
        <w:adjustRightInd w:val="0"/>
        <w:spacing w:after="0"/>
        <w:jc w:val="both"/>
        <w:rPr>
          <w:rFonts w:ascii="Sabon-Italic" w:hAnsi="Sabon-Italic" w:cs="Sabon-Italic"/>
          <w:i/>
          <w:iCs/>
          <w:sz w:val="24"/>
          <w:szCs w:val="24"/>
        </w:rPr>
      </w:pPr>
      <w:r w:rsidRPr="002831F6">
        <w:rPr>
          <w:rFonts w:ascii="Sabon-Italic" w:hAnsi="Sabon-Italic" w:cs="Sabon-Italic"/>
          <w:i/>
          <w:iCs/>
          <w:sz w:val="24"/>
          <w:szCs w:val="24"/>
        </w:rPr>
        <w:t>Breastfeeding</w:t>
      </w:r>
    </w:p>
    <w:p w:rsidR="00997F84"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 xml:space="preserve">Where the mother is breastfeeding, a small amount of </w:t>
      </w:r>
      <w:proofErr w:type="spellStart"/>
      <w:r w:rsidRPr="002831F6">
        <w:rPr>
          <w:rFonts w:ascii="Sabon-Roman" w:hAnsi="Sabon-Roman" w:cs="Sabon-Roman"/>
          <w:sz w:val="24"/>
          <w:szCs w:val="24"/>
        </w:rPr>
        <w:t>miconazole</w:t>
      </w:r>
      <w:proofErr w:type="spellEnd"/>
      <w:r w:rsidRPr="002831F6">
        <w:rPr>
          <w:rFonts w:ascii="Sabon-Roman" w:hAnsi="Sabon-Roman" w:cs="Sabon-Roman"/>
          <w:sz w:val="24"/>
          <w:szCs w:val="24"/>
        </w:rPr>
        <w:t xml:space="preserve"> gel applied to the nipples will eradicate any fungus present. For bottle-fed babies, particular care should be taken to sterilize bottles and teats.</w:t>
      </w: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CC4669"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CC4669">
        <w:rPr>
          <w:rFonts w:asciiTheme="majorBidi" w:hAnsiTheme="majorBidi" w:cstheme="majorBidi"/>
          <w:b/>
          <w:bCs/>
          <w:i/>
          <w:iCs/>
          <w:sz w:val="32"/>
          <w:szCs w:val="32"/>
        </w:rPr>
        <w:lastRenderedPageBreak/>
        <w:t>Minor eye disorders</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 xml:space="preserve">                                                   Lab.</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X</w:t>
      </w:r>
      <w:r>
        <w:rPr>
          <w:rFonts w:asciiTheme="majorBidi" w:hAnsiTheme="majorBidi" w:cstheme="majorBidi"/>
          <w:b/>
          <w:bCs/>
          <w:i/>
          <w:iCs/>
          <w:sz w:val="32"/>
          <w:szCs w:val="32"/>
        </w:rPr>
        <w:t>I</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CC4669" w:rsidRDefault="00997F84" w:rsidP="00997F84">
      <w:pPr>
        <w:autoSpaceDE w:val="0"/>
        <w:autoSpaceDN w:val="0"/>
        <w:bidi w:val="0"/>
        <w:adjustRightInd w:val="0"/>
        <w:spacing w:after="0" w:line="240" w:lineRule="auto"/>
        <w:rPr>
          <w:rFonts w:asciiTheme="majorBidi" w:hAnsiTheme="majorBidi" w:cstheme="majorBidi"/>
          <w:sz w:val="24"/>
          <w:szCs w:val="24"/>
        </w:rPr>
      </w:pPr>
      <w:r w:rsidRPr="00CC4669">
        <w:rPr>
          <w:rFonts w:asciiTheme="majorBidi" w:hAnsiTheme="majorBidi" w:cstheme="majorBidi"/>
          <w:sz w:val="24"/>
          <w:szCs w:val="24"/>
        </w:rPr>
        <w:t>Conjunctivitis is one cause of a painful red eye.</w:t>
      </w:r>
    </w:p>
    <w:p w:rsidR="00997F84" w:rsidRDefault="00997F84" w:rsidP="00997F84">
      <w:pPr>
        <w:autoSpaceDE w:val="0"/>
        <w:autoSpaceDN w:val="0"/>
        <w:bidi w:val="0"/>
        <w:adjustRightInd w:val="0"/>
        <w:spacing w:after="0" w:line="24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062044" cy="1968650"/>
            <wp:effectExtent l="19050" t="0" r="5006" b="0"/>
            <wp:docPr id="28" name="صورة 25" descr="C:\Documents and Settings\السراج\My Documents\My Pictures\225px-Swollen_eye_with_conjunctivi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ocuments and Settings\السراج\My Documents\My Pictures\225px-Swollen_eye_with_conjunctivitis.jpg"/>
                    <pic:cNvPicPr>
                      <a:picLocks noChangeAspect="1" noChangeArrowheads="1"/>
                    </pic:cNvPicPr>
                  </pic:nvPicPr>
                  <pic:blipFill>
                    <a:blip r:embed="rId29" cstate="print"/>
                    <a:srcRect/>
                    <a:stretch>
                      <a:fillRect/>
                    </a:stretch>
                  </pic:blipFill>
                  <pic:spPr bwMode="auto">
                    <a:xfrm>
                      <a:off x="0" y="0"/>
                      <a:ext cx="3071232" cy="1974557"/>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Pr="008960D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Sabon-Italic" w:hAnsi="Sabon-Italic" w:cs="Sabon-Italic"/>
          <w:b/>
          <w:bCs/>
          <w:i/>
          <w:iCs/>
          <w:sz w:val="24"/>
          <w:szCs w:val="24"/>
        </w:rPr>
        <w:t>Management.</w:t>
      </w:r>
      <w:r w:rsidRPr="008960D4">
        <w:rPr>
          <w:rFonts w:ascii="Sabon-Italic" w:hAnsi="Sabon-Italic" w:cs="Sabon-Italic"/>
          <w:i/>
          <w:iCs/>
          <w:sz w:val="20"/>
          <w:szCs w:val="20"/>
        </w:rPr>
        <w:t xml:space="preserve"> </w:t>
      </w:r>
      <w:r w:rsidRPr="008960D4">
        <w:rPr>
          <w:rFonts w:asciiTheme="majorBidi" w:hAnsiTheme="majorBidi" w:cstheme="majorBidi"/>
          <w:sz w:val="24"/>
          <w:szCs w:val="24"/>
        </w:rPr>
        <w:t>Acute infective conjunctivitis is frequently self limiting.</w:t>
      </w:r>
      <w:r w:rsidRPr="008960D4">
        <w:rPr>
          <w:rFonts w:ascii="Sabon-Roman" w:hAnsi="Sabon-Roman" w:cs="Sabon-Roman"/>
          <w:sz w:val="20"/>
          <w:szCs w:val="20"/>
        </w:rPr>
        <w:t xml:space="preserve"> </w:t>
      </w:r>
      <w:r w:rsidRPr="00D87C17">
        <w:rPr>
          <w:rFonts w:asciiTheme="majorBidi" w:hAnsiTheme="majorBidi" w:cstheme="majorBidi"/>
          <w:sz w:val="24"/>
          <w:szCs w:val="24"/>
        </w:rPr>
        <w:t xml:space="preserve">Gentle cleansing of the affected.  </w:t>
      </w:r>
    </w:p>
    <w:p w:rsidR="00997F8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proofErr w:type="spellStart"/>
      <w:r w:rsidRPr="008960D4">
        <w:rPr>
          <w:rFonts w:asciiTheme="majorBidi" w:hAnsiTheme="majorBidi" w:cstheme="majorBidi"/>
          <w:sz w:val="24"/>
          <w:szCs w:val="24"/>
        </w:rPr>
        <w:t>Chloramphenicol</w:t>
      </w:r>
      <w:proofErr w:type="spellEnd"/>
      <w:r w:rsidRPr="008960D4">
        <w:rPr>
          <w:rFonts w:asciiTheme="majorBidi" w:hAnsiTheme="majorBidi" w:cstheme="majorBidi"/>
          <w:sz w:val="24"/>
          <w:szCs w:val="24"/>
        </w:rPr>
        <w:t xml:space="preserve"> eye drops 0.5% every 2 h for the first 24 h and then four times daily or </w:t>
      </w:r>
      <w:proofErr w:type="spellStart"/>
      <w:r w:rsidRPr="008960D4">
        <w:rPr>
          <w:rFonts w:asciiTheme="majorBidi" w:hAnsiTheme="majorBidi" w:cstheme="majorBidi"/>
          <w:sz w:val="24"/>
          <w:szCs w:val="24"/>
        </w:rPr>
        <w:t>chloramphenicol</w:t>
      </w:r>
      <w:proofErr w:type="spellEnd"/>
      <w:r w:rsidRPr="008960D4">
        <w:rPr>
          <w:rFonts w:asciiTheme="majorBidi" w:hAnsiTheme="majorBidi" w:cstheme="majorBidi"/>
          <w:sz w:val="24"/>
          <w:szCs w:val="24"/>
        </w:rPr>
        <w:t xml:space="preserve"> eye ointment 1% can be used over the counter (OTC) for the treatment of acute bacterial conjunctivitis in adults and children aged 2 years or over. </w:t>
      </w:r>
    </w:p>
    <w:p w:rsidR="00997F8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Theme="majorBidi" w:hAnsiTheme="majorBidi" w:cstheme="majorBidi"/>
          <w:sz w:val="24"/>
          <w:szCs w:val="24"/>
        </w:rPr>
        <w:t xml:space="preserve">People with infective conjunctivitis or those treating someone who is infected should wash their hands regularly and avoid sharing towels and pillows. </w:t>
      </w:r>
    </w:p>
    <w:p w:rsidR="00997F8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Theme="majorBidi" w:hAnsiTheme="majorBidi" w:cstheme="majorBidi"/>
          <w:sz w:val="24"/>
          <w:szCs w:val="24"/>
        </w:rPr>
        <w:t>Contact lenses should not be worn until the infection has completely cleared and until 24 h after any treatment has been completed.</w:t>
      </w:r>
    </w:p>
    <w:p w:rsidR="00997F84" w:rsidRPr="008960D4" w:rsidRDefault="00997F84" w:rsidP="00997F84">
      <w:pPr>
        <w:pStyle w:val="ListParagraph"/>
        <w:numPr>
          <w:ilvl w:val="0"/>
          <w:numId w:val="78"/>
        </w:numPr>
        <w:autoSpaceDE w:val="0"/>
        <w:autoSpaceDN w:val="0"/>
        <w:bidi w:val="0"/>
        <w:adjustRightInd w:val="0"/>
        <w:spacing w:after="0"/>
        <w:jc w:val="lowKashida"/>
        <w:rPr>
          <w:rFonts w:asciiTheme="majorBidi" w:hAnsiTheme="majorBidi" w:cstheme="majorBidi"/>
          <w:sz w:val="24"/>
          <w:szCs w:val="24"/>
        </w:rPr>
      </w:pPr>
      <w:r w:rsidRPr="008960D4">
        <w:rPr>
          <w:rFonts w:asciiTheme="majorBidi" w:hAnsiTheme="majorBidi" w:cstheme="majorBidi"/>
          <w:sz w:val="24"/>
          <w:szCs w:val="24"/>
        </w:rPr>
        <w:t xml:space="preserve"> Medical advice is urgently needed if the eye(s) become markedly painful, there is photophobia, marked redness or vision is affected. </w:t>
      </w:r>
      <w:proofErr w:type="gramStart"/>
      <w:r w:rsidRPr="008960D4">
        <w:rPr>
          <w:rFonts w:asciiTheme="majorBidi" w:hAnsiTheme="majorBidi" w:cstheme="majorBidi"/>
          <w:sz w:val="24"/>
          <w:szCs w:val="24"/>
        </w:rPr>
        <w:t>eye(s)</w:t>
      </w:r>
      <w:proofErr w:type="gramEnd"/>
      <w:r w:rsidRPr="008960D4">
        <w:rPr>
          <w:rFonts w:asciiTheme="majorBidi" w:hAnsiTheme="majorBidi" w:cstheme="majorBidi"/>
          <w:sz w:val="24"/>
          <w:szCs w:val="24"/>
        </w:rPr>
        <w:t xml:space="preserve"> with cotton wool soaked in water can be recommended regardless of whether treatment is also being suggested.</w:t>
      </w:r>
    </w:p>
    <w:p w:rsidR="00997F84" w:rsidRDefault="00997F84" w:rsidP="00997F84">
      <w:pPr>
        <w:autoSpaceDE w:val="0"/>
        <w:autoSpaceDN w:val="0"/>
        <w:bidi w:val="0"/>
        <w:adjustRightInd w:val="0"/>
        <w:spacing w:after="0"/>
        <w:jc w:val="lowKashida"/>
        <w:rPr>
          <w:rFonts w:asciiTheme="majorBidi" w:hAnsiTheme="majorBidi" w:cstheme="majorBidi"/>
          <w:sz w:val="24"/>
          <w:szCs w:val="24"/>
        </w:rPr>
      </w:pPr>
    </w:p>
    <w:p w:rsidR="00997F84" w:rsidRDefault="00997F84" w:rsidP="00997F84">
      <w:pPr>
        <w:autoSpaceDE w:val="0"/>
        <w:autoSpaceDN w:val="0"/>
        <w:bidi w:val="0"/>
        <w:adjustRightInd w:val="0"/>
        <w:spacing w:after="0"/>
        <w:jc w:val="lowKashida"/>
        <w:rPr>
          <w:rFonts w:asciiTheme="majorBidi" w:hAnsiTheme="majorBidi" w:cstheme="majorBidi"/>
          <w:sz w:val="24"/>
          <w:szCs w:val="24"/>
        </w:rPr>
      </w:pPr>
    </w:p>
    <w:p w:rsidR="00997F84" w:rsidRPr="00A26F3C" w:rsidRDefault="00997F84" w:rsidP="00997F84">
      <w:pPr>
        <w:autoSpaceDE w:val="0"/>
        <w:autoSpaceDN w:val="0"/>
        <w:bidi w:val="0"/>
        <w:adjustRightInd w:val="0"/>
        <w:spacing w:after="0"/>
        <w:jc w:val="lowKashida"/>
        <w:rPr>
          <w:rFonts w:ascii="Sabon-Italic" w:hAnsi="Sabon-Italic" w:cs="Sabon-Italic"/>
          <w:b/>
          <w:bCs/>
          <w:i/>
          <w:iCs/>
          <w:sz w:val="24"/>
          <w:szCs w:val="24"/>
        </w:rPr>
      </w:pPr>
      <w:r w:rsidRPr="00A26F3C">
        <w:rPr>
          <w:rFonts w:ascii="Sabon-Italic" w:hAnsi="Sabon-Italic" w:cs="Sabon-Italic"/>
          <w:b/>
          <w:bCs/>
          <w:i/>
          <w:iCs/>
          <w:sz w:val="24"/>
          <w:szCs w:val="24"/>
        </w:rPr>
        <w:t>Allergic conjunctivitis</w:t>
      </w:r>
    </w:p>
    <w:p w:rsidR="00997F84" w:rsidRDefault="00997F84" w:rsidP="00997F84">
      <w:pPr>
        <w:autoSpaceDE w:val="0"/>
        <w:autoSpaceDN w:val="0"/>
        <w:bidi w:val="0"/>
        <w:adjustRightInd w:val="0"/>
        <w:spacing w:after="0"/>
        <w:ind w:left="360"/>
        <w:jc w:val="lowKashida"/>
        <w:rPr>
          <w:rFonts w:asciiTheme="majorBidi" w:hAnsiTheme="majorBidi" w:cstheme="majorBidi"/>
          <w:sz w:val="24"/>
          <w:szCs w:val="24"/>
        </w:rPr>
      </w:pPr>
      <w:r w:rsidRPr="008960D4">
        <w:rPr>
          <w:rFonts w:asciiTheme="majorBidi" w:hAnsiTheme="majorBidi" w:cstheme="majorBidi"/>
          <w:sz w:val="24"/>
          <w:szCs w:val="24"/>
        </w:rPr>
        <w:t>This produces irritation, discomfort and a watery discharge. It typically occurs in the hay fever season. It is sometimes difficult to differentiate between infection and allergy and therefore referral is important if there is any doubt.</w:t>
      </w:r>
    </w:p>
    <w:p w:rsidR="00997F8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ind w:left="360"/>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2717531" cy="1710466"/>
            <wp:effectExtent l="19050" t="0" r="6619" b="0"/>
            <wp:docPr id="30" name="صورة 27" descr="C:\Documents and Settings\السراج\My Documents\My Pictures\jj.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Documents and Settings\السراج\My Documents\My Pictures\jj.bmp"/>
                    <pic:cNvPicPr>
                      <a:picLocks noChangeAspect="1" noChangeArrowheads="1"/>
                    </pic:cNvPicPr>
                  </pic:nvPicPr>
                  <pic:blipFill>
                    <a:blip r:embed="rId30" cstate="print"/>
                    <a:srcRect/>
                    <a:stretch>
                      <a:fillRect/>
                    </a:stretch>
                  </pic:blipFill>
                  <pic:spPr bwMode="auto">
                    <a:xfrm>
                      <a:off x="0" y="0"/>
                      <a:ext cx="2718007" cy="1710765"/>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ind w:left="360"/>
        <w:rPr>
          <w:rFonts w:asciiTheme="majorBidi" w:hAnsiTheme="majorBidi" w:cstheme="majorBidi"/>
          <w:b/>
          <w:bCs/>
          <w:i/>
          <w:iCs/>
          <w:sz w:val="24"/>
          <w:szCs w:val="24"/>
        </w:rPr>
      </w:pPr>
    </w:p>
    <w:p w:rsidR="00997F84" w:rsidRDefault="00997F84" w:rsidP="00997F84">
      <w:pPr>
        <w:autoSpaceDE w:val="0"/>
        <w:autoSpaceDN w:val="0"/>
        <w:bidi w:val="0"/>
        <w:adjustRightInd w:val="0"/>
        <w:spacing w:after="0"/>
        <w:ind w:left="360"/>
        <w:jc w:val="both"/>
        <w:rPr>
          <w:rFonts w:asciiTheme="majorBidi" w:hAnsiTheme="majorBidi" w:cstheme="majorBidi"/>
          <w:b/>
          <w:bCs/>
          <w:i/>
          <w:iCs/>
          <w:sz w:val="24"/>
          <w:szCs w:val="24"/>
        </w:rPr>
      </w:pPr>
      <w:r w:rsidRPr="004A7547">
        <w:rPr>
          <w:rFonts w:asciiTheme="majorBidi" w:hAnsiTheme="majorBidi" w:cstheme="majorBidi"/>
          <w:b/>
          <w:bCs/>
          <w:i/>
          <w:iCs/>
          <w:sz w:val="24"/>
          <w:szCs w:val="24"/>
        </w:rPr>
        <w:t>Managemen</w:t>
      </w:r>
      <w:r>
        <w:rPr>
          <w:rFonts w:asciiTheme="majorBidi" w:hAnsiTheme="majorBidi" w:cstheme="majorBidi"/>
          <w:b/>
          <w:bCs/>
          <w:i/>
          <w:iCs/>
          <w:sz w:val="24"/>
          <w:szCs w:val="24"/>
        </w:rPr>
        <w:t>t</w:t>
      </w:r>
    </w:p>
    <w:p w:rsidR="00997F84" w:rsidRDefault="00997F84" w:rsidP="00997F84">
      <w:pPr>
        <w:pStyle w:val="ListParagraph"/>
        <w:numPr>
          <w:ilvl w:val="0"/>
          <w:numId w:val="79"/>
        </w:numPr>
        <w:autoSpaceDE w:val="0"/>
        <w:autoSpaceDN w:val="0"/>
        <w:bidi w:val="0"/>
        <w:adjustRightInd w:val="0"/>
        <w:spacing w:after="0"/>
        <w:jc w:val="both"/>
        <w:rPr>
          <w:rFonts w:asciiTheme="majorBidi" w:hAnsiTheme="majorBidi" w:cstheme="majorBidi"/>
          <w:sz w:val="24"/>
          <w:szCs w:val="24"/>
        </w:rPr>
      </w:pPr>
      <w:r w:rsidRPr="004A7547">
        <w:rPr>
          <w:rFonts w:asciiTheme="majorBidi" w:hAnsiTheme="majorBidi" w:cstheme="majorBidi"/>
          <w:sz w:val="24"/>
          <w:szCs w:val="24"/>
        </w:rPr>
        <w:t xml:space="preserve"> In seasonal allergic conjunctivitis, decongestant and antihistamine drops can be helpful and sodium </w:t>
      </w:r>
      <w:proofErr w:type="spellStart"/>
      <w:r w:rsidRPr="004A7547">
        <w:rPr>
          <w:rFonts w:asciiTheme="majorBidi" w:hAnsiTheme="majorBidi" w:cstheme="majorBidi"/>
          <w:sz w:val="24"/>
          <w:szCs w:val="24"/>
        </w:rPr>
        <w:t>cromoglicate</w:t>
      </w:r>
      <w:proofErr w:type="spellEnd"/>
      <w:r w:rsidRPr="004A7547">
        <w:rPr>
          <w:rFonts w:asciiTheme="majorBidi" w:hAnsiTheme="majorBidi" w:cstheme="majorBidi"/>
          <w:sz w:val="24"/>
          <w:szCs w:val="24"/>
        </w:rPr>
        <w:t xml:space="preserve"> (sodium </w:t>
      </w:r>
      <w:proofErr w:type="spellStart"/>
      <w:r w:rsidRPr="004A7547">
        <w:rPr>
          <w:rFonts w:asciiTheme="majorBidi" w:hAnsiTheme="majorBidi" w:cstheme="majorBidi"/>
          <w:sz w:val="24"/>
          <w:szCs w:val="24"/>
        </w:rPr>
        <w:t>cromoglycate</w:t>
      </w:r>
      <w:proofErr w:type="spellEnd"/>
      <w:r w:rsidRPr="004A7547">
        <w:rPr>
          <w:rFonts w:asciiTheme="majorBidi" w:hAnsiTheme="majorBidi" w:cstheme="majorBidi"/>
          <w:sz w:val="24"/>
          <w:szCs w:val="24"/>
        </w:rPr>
        <w:t>) eye drops is an effective, safe treatment. Mast cell stabilizers help to prevent the onset of allergic reactions by blocking the attachment of</w:t>
      </w:r>
      <w:r>
        <w:rPr>
          <w:rFonts w:asciiTheme="majorBidi" w:hAnsiTheme="majorBidi" w:cstheme="majorBidi"/>
          <w:sz w:val="24"/>
          <w:szCs w:val="24"/>
        </w:rPr>
        <w:t xml:space="preserve"> </w:t>
      </w:r>
      <w:r w:rsidRPr="004A7547">
        <w:rPr>
          <w:rFonts w:asciiTheme="majorBidi" w:hAnsiTheme="majorBidi" w:cstheme="majorBidi"/>
          <w:sz w:val="24"/>
          <w:szCs w:val="24"/>
        </w:rPr>
        <w:t xml:space="preserve">immunoglobulin/allergen complexes to mast cells. They do not provide the rapidity of relief associated with topical antihistamines but are effective when used for longer periods of time. </w:t>
      </w:r>
    </w:p>
    <w:p w:rsidR="00997F84" w:rsidRDefault="00997F84" w:rsidP="00997F84">
      <w:pPr>
        <w:pStyle w:val="ListParagraph"/>
        <w:numPr>
          <w:ilvl w:val="0"/>
          <w:numId w:val="79"/>
        </w:numPr>
        <w:autoSpaceDE w:val="0"/>
        <w:autoSpaceDN w:val="0"/>
        <w:bidi w:val="0"/>
        <w:adjustRightInd w:val="0"/>
        <w:spacing w:after="0"/>
        <w:ind w:left="360" w:firstLine="360"/>
        <w:jc w:val="both"/>
        <w:rPr>
          <w:rFonts w:asciiTheme="majorBidi" w:hAnsiTheme="majorBidi" w:cstheme="majorBidi"/>
          <w:sz w:val="24"/>
          <w:szCs w:val="24"/>
        </w:rPr>
      </w:pPr>
      <w:r w:rsidRPr="004A7547">
        <w:rPr>
          <w:rFonts w:asciiTheme="majorBidi" w:hAnsiTheme="majorBidi" w:cstheme="majorBidi"/>
          <w:sz w:val="24"/>
          <w:szCs w:val="24"/>
        </w:rPr>
        <w:t xml:space="preserve">In recurrent seasonal allergies it is appropriate to use a mast cell stabilizer for 4 weeks before the start of an allergy season. </w:t>
      </w:r>
    </w:p>
    <w:p w:rsidR="00997F84" w:rsidRDefault="00997F84" w:rsidP="00997F84">
      <w:pPr>
        <w:pStyle w:val="ListParagraph"/>
        <w:numPr>
          <w:ilvl w:val="0"/>
          <w:numId w:val="79"/>
        </w:numPr>
        <w:autoSpaceDE w:val="0"/>
        <w:autoSpaceDN w:val="0"/>
        <w:bidi w:val="0"/>
        <w:adjustRightInd w:val="0"/>
        <w:spacing w:after="0"/>
        <w:ind w:left="360" w:firstLine="360"/>
        <w:jc w:val="both"/>
        <w:rPr>
          <w:rFonts w:asciiTheme="majorBidi" w:hAnsiTheme="majorBidi" w:cstheme="majorBidi"/>
          <w:sz w:val="24"/>
          <w:szCs w:val="24"/>
        </w:rPr>
      </w:pPr>
      <w:r w:rsidRPr="004A7547">
        <w:rPr>
          <w:rFonts w:asciiTheme="majorBidi" w:hAnsiTheme="majorBidi" w:cstheme="majorBidi"/>
          <w:sz w:val="24"/>
          <w:szCs w:val="24"/>
        </w:rPr>
        <w:t xml:space="preserve">If there is prolonged exposure to allergens in perennial allergic conjunctivitis, then the continued use of a topical antihistamine becomes inappropriate and it is better to recommend drops containing a mast cell </w:t>
      </w:r>
      <w:proofErr w:type="spellStart"/>
      <w:r w:rsidRPr="004A7547">
        <w:rPr>
          <w:rFonts w:asciiTheme="majorBidi" w:hAnsiTheme="majorBidi" w:cstheme="majorBidi"/>
          <w:sz w:val="24"/>
          <w:szCs w:val="24"/>
        </w:rPr>
        <w:t>stabiliser</w:t>
      </w:r>
      <w:proofErr w:type="spellEnd"/>
      <w:r w:rsidRPr="004A7547">
        <w:rPr>
          <w:rFonts w:asciiTheme="majorBidi" w:hAnsiTheme="majorBidi" w:cstheme="majorBidi"/>
          <w:sz w:val="24"/>
          <w:szCs w:val="24"/>
        </w:rPr>
        <w:t xml:space="preserve"> such as Sodium </w:t>
      </w:r>
      <w:proofErr w:type="spellStart"/>
      <w:r w:rsidRPr="004A7547">
        <w:rPr>
          <w:rFonts w:asciiTheme="majorBidi" w:hAnsiTheme="majorBidi" w:cstheme="majorBidi"/>
          <w:sz w:val="24"/>
          <w:szCs w:val="24"/>
        </w:rPr>
        <w:t>cromoglicate</w:t>
      </w:r>
      <w:proofErr w:type="spellEnd"/>
      <w:r w:rsidRPr="004A7547">
        <w:rPr>
          <w:rFonts w:asciiTheme="majorBidi" w:hAnsiTheme="majorBidi" w:cstheme="majorBidi"/>
          <w:sz w:val="24"/>
          <w:szCs w:val="24"/>
        </w:rPr>
        <w:t xml:space="preserve">. Sodium </w:t>
      </w:r>
      <w:proofErr w:type="spellStart"/>
      <w:r w:rsidRPr="004A7547">
        <w:rPr>
          <w:rFonts w:asciiTheme="majorBidi" w:hAnsiTheme="majorBidi" w:cstheme="majorBidi"/>
          <w:sz w:val="24"/>
          <w:szCs w:val="24"/>
        </w:rPr>
        <w:t>cromoglicate</w:t>
      </w:r>
      <w:proofErr w:type="spellEnd"/>
      <w:r w:rsidRPr="004A7547">
        <w:rPr>
          <w:rFonts w:asciiTheme="majorBidi" w:hAnsiTheme="majorBidi" w:cstheme="majorBidi"/>
          <w:sz w:val="24"/>
          <w:szCs w:val="24"/>
        </w:rPr>
        <w:t xml:space="preserve"> 2% eye drops can be recommended OTC for the treatment of both seasonal and perennial allergic conjunctivitis.</w:t>
      </w:r>
    </w:p>
    <w:p w:rsidR="00997F84" w:rsidRDefault="00997F84" w:rsidP="00997F84">
      <w:pPr>
        <w:autoSpaceDE w:val="0"/>
        <w:autoSpaceDN w:val="0"/>
        <w:bidi w:val="0"/>
        <w:adjustRightInd w:val="0"/>
        <w:spacing w:after="0"/>
        <w:ind w:left="720"/>
        <w:jc w:val="both"/>
        <w:rPr>
          <w:rFonts w:asciiTheme="majorBidi" w:hAnsiTheme="majorBidi" w:cstheme="majorBidi"/>
          <w:sz w:val="24"/>
          <w:szCs w:val="24"/>
        </w:rPr>
      </w:pPr>
    </w:p>
    <w:p w:rsidR="00997F84" w:rsidRPr="004A7547" w:rsidRDefault="00997F84" w:rsidP="00997F84">
      <w:pPr>
        <w:autoSpaceDE w:val="0"/>
        <w:autoSpaceDN w:val="0"/>
        <w:bidi w:val="0"/>
        <w:adjustRightInd w:val="0"/>
        <w:spacing w:after="0"/>
        <w:ind w:left="720"/>
        <w:jc w:val="both"/>
        <w:rPr>
          <w:rFonts w:asciiTheme="majorBidi" w:hAnsiTheme="majorBidi" w:cstheme="majorBidi"/>
          <w:i/>
          <w:iCs/>
          <w:sz w:val="24"/>
          <w:szCs w:val="24"/>
        </w:rPr>
      </w:pPr>
      <w:proofErr w:type="gramStart"/>
      <w:r w:rsidRPr="004A7547">
        <w:rPr>
          <w:rFonts w:asciiTheme="majorBidi" w:hAnsiTheme="majorBidi" w:cstheme="majorBidi"/>
          <w:i/>
          <w:iCs/>
          <w:sz w:val="24"/>
          <w:szCs w:val="24"/>
        </w:rPr>
        <w:t>vernal</w:t>
      </w:r>
      <w:proofErr w:type="gramEnd"/>
      <w:r w:rsidRPr="004A7547">
        <w:rPr>
          <w:rFonts w:asciiTheme="majorBidi" w:hAnsiTheme="majorBidi" w:cstheme="majorBidi"/>
          <w:i/>
          <w:iCs/>
          <w:sz w:val="24"/>
          <w:szCs w:val="24"/>
        </w:rPr>
        <w:t xml:space="preserve"> </w:t>
      </w:r>
      <w:proofErr w:type="spellStart"/>
      <w:r w:rsidRPr="004A7547">
        <w:rPr>
          <w:rFonts w:asciiTheme="majorBidi" w:hAnsiTheme="majorBidi" w:cstheme="majorBidi"/>
          <w:i/>
          <w:iCs/>
          <w:sz w:val="24"/>
          <w:szCs w:val="24"/>
        </w:rPr>
        <w:t>keratoconjunctivitis</w:t>
      </w:r>
      <w:proofErr w:type="spellEnd"/>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sidRPr="004A7547">
        <w:rPr>
          <w:rFonts w:asciiTheme="majorBidi" w:hAnsiTheme="majorBidi" w:cstheme="majorBidi"/>
          <w:sz w:val="24"/>
          <w:szCs w:val="24"/>
        </w:rPr>
        <w:t xml:space="preserve"> </w:t>
      </w:r>
      <w:r>
        <w:rPr>
          <w:rFonts w:asciiTheme="majorBidi" w:hAnsiTheme="majorBidi" w:cstheme="majorBidi"/>
          <w:sz w:val="24"/>
          <w:szCs w:val="24"/>
        </w:rPr>
        <w:t xml:space="preserve"> It is a</w:t>
      </w:r>
      <w:r w:rsidRPr="004A7547">
        <w:rPr>
          <w:rFonts w:asciiTheme="majorBidi" w:hAnsiTheme="majorBidi" w:cstheme="majorBidi"/>
          <w:sz w:val="24"/>
          <w:szCs w:val="24"/>
        </w:rPr>
        <w:t xml:space="preserve"> more chronic form of allergic conjunctivitis</w:t>
      </w:r>
      <w:r>
        <w:rPr>
          <w:rFonts w:asciiTheme="majorBidi" w:hAnsiTheme="majorBidi" w:cstheme="majorBidi"/>
          <w:sz w:val="24"/>
          <w:szCs w:val="24"/>
        </w:rPr>
        <w:t>.</w:t>
      </w:r>
      <w:r w:rsidRPr="004A7547">
        <w:rPr>
          <w:rFonts w:asciiTheme="majorBidi" w:hAnsiTheme="majorBidi" w:cstheme="majorBidi"/>
          <w:sz w:val="24"/>
          <w:szCs w:val="24"/>
        </w:rPr>
        <w:t xml:space="preserve"> It usually occurs in atopic individuals. It is an important diagnosis to make, as untreated it can lead to corneal scarring.</w:t>
      </w:r>
      <w:r>
        <w:rPr>
          <w:rFonts w:asciiTheme="majorBidi" w:hAnsiTheme="majorBidi" w:cstheme="majorBidi"/>
          <w:sz w:val="24"/>
          <w:szCs w:val="24"/>
        </w:rPr>
        <w:t xml:space="preserve"> </w:t>
      </w:r>
      <w:r w:rsidRPr="004A7547">
        <w:rPr>
          <w:rFonts w:asciiTheme="majorBidi" w:hAnsiTheme="majorBidi" w:cstheme="majorBidi"/>
          <w:sz w:val="24"/>
          <w:szCs w:val="24"/>
        </w:rPr>
        <w:t xml:space="preserve">It would normally be managed by an ophthalmologist. Steroid drops may be used in the management of more severe cases. </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4A7547" w:rsidRDefault="00997F84" w:rsidP="00997F84">
      <w:pPr>
        <w:autoSpaceDE w:val="0"/>
        <w:autoSpaceDN w:val="0"/>
        <w:bidi w:val="0"/>
        <w:adjustRightInd w:val="0"/>
        <w:spacing w:after="0"/>
        <w:ind w:left="360"/>
        <w:jc w:val="both"/>
        <w:rPr>
          <w:rFonts w:asciiTheme="majorBidi" w:hAnsiTheme="majorBidi" w:cstheme="majorBidi"/>
          <w:i/>
          <w:iCs/>
          <w:sz w:val="24"/>
          <w:szCs w:val="24"/>
        </w:rPr>
      </w:pPr>
      <w:proofErr w:type="spellStart"/>
      <w:r w:rsidRPr="004A7547">
        <w:rPr>
          <w:rFonts w:asciiTheme="majorBidi" w:hAnsiTheme="majorBidi" w:cstheme="majorBidi"/>
          <w:i/>
          <w:iCs/>
          <w:sz w:val="24"/>
          <w:szCs w:val="24"/>
        </w:rPr>
        <w:t>Blepharitis</w:t>
      </w:r>
      <w:proofErr w:type="spellEnd"/>
    </w:p>
    <w:p w:rsidR="00997F84" w:rsidRPr="008960D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 xml:space="preserve"> It </w:t>
      </w:r>
      <w:r w:rsidRPr="004A7547">
        <w:rPr>
          <w:rFonts w:asciiTheme="majorBidi" w:hAnsiTheme="majorBidi" w:cstheme="majorBidi"/>
          <w:sz w:val="24"/>
          <w:szCs w:val="24"/>
        </w:rPr>
        <w:t xml:space="preserve">may present with similar symptoms to allergic conjunctivitis. However, it is often the case that </w:t>
      </w:r>
      <w:proofErr w:type="spellStart"/>
      <w:r w:rsidRPr="004A7547">
        <w:rPr>
          <w:rFonts w:asciiTheme="majorBidi" w:hAnsiTheme="majorBidi" w:cstheme="majorBidi"/>
          <w:sz w:val="24"/>
          <w:szCs w:val="24"/>
        </w:rPr>
        <w:t>pruritis</w:t>
      </w:r>
      <w:proofErr w:type="spellEnd"/>
      <w:r w:rsidRPr="004A7547">
        <w:rPr>
          <w:rFonts w:asciiTheme="majorBidi" w:hAnsiTheme="majorBidi" w:cstheme="majorBidi"/>
          <w:sz w:val="24"/>
          <w:szCs w:val="24"/>
        </w:rPr>
        <w:t xml:space="preserve"> (itching) is less prominent with </w:t>
      </w:r>
      <w:proofErr w:type="spellStart"/>
      <w:r w:rsidRPr="004A7547">
        <w:rPr>
          <w:rFonts w:asciiTheme="majorBidi" w:hAnsiTheme="majorBidi" w:cstheme="majorBidi"/>
          <w:sz w:val="24"/>
          <w:szCs w:val="24"/>
        </w:rPr>
        <w:t>blepharitis</w:t>
      </w:r>
      <w:proofErr w:type="spellEnd"/>
      <w:r w:rsidRPr="004A7547">
        <w:rPr>
          <w:rFonts w:asciiTheme="majorBidi" w:hAnsiTheme="majorBidi" w:cstheme="majorBidi"/>
          <w:sz w:val="24"/>
          <w:szCs w:val="24"/>
        </w:rPr>
        <w:t>. This is also the case with dry eye syndrome</w:t>
      </w:r>
      <w:r>
        <w:rPr>
          <w:rFonts w:asciiTheme="majorBidi" w:hAnsiTheme="majorBidi" w:cstheme="majorBidi"/>
          <w:sz w:val="24"/>
          <w:szCs w:val="24"/>
        </w:rPr>
        <w:t xml:space="preserve"> </w:t>
      </w:r>
      <w:r w:rsidRPr="004A7547">
        <w:rPr>
          <w:rFonts w:asciiTheme="majorBidi" w:hAnsiTheme="majorBidi" w:cstheme="majorBidi"/>
          <w:sz w:val="24"/>
          <w:szCs w:val="24"/>
        </w:rPr>
        <w:t>(</w:t>
      </w:r>
      <w:proofErr w:type="spellStart"/>
      <w:r w:rsidRPr="004A7547">
        <w:rPr>
          <w:rFonts w:asciiTheme="majorBidi" w:hAnsiTheme="majorBidi" w:cstheme="majorBidi"/>
          <w:sz w:val="24"/>
          <w:szCs w:val="24"/>
        </w:rPr>
        <w:t>keratoconjunctivitis</w:t>
      </w:r>
      <w:proofErr w:type="spellEnd"/>
      <w:r w:rsidRPr="004A7547">
        <w:rPr>
          <w:rFonts w:asciiTheme="majorBidi" w:hAnsiTheme="majorBidi" w:cstheme="majorBidi"/>
          <w:sz w:val="24"/>
          <w:szCs w:val="24"/>
        </w:rPr>
        <w:t xml:space="preserve"> </w:t>
      </w:r>
      <w:proofErr w:type="spellStart"/>
      <w:r w:rsidRPr="004A7547">
        <w:rPr>
          <w:rFonts w:asciiTheme="majorBidi" w:hAnsiTheme="majorBidi" w:cstheme="majorBidi"/>
          <w:sz w:val="24"/>
          <w:szCs w:val="24"/>
        </w:rPr>
        <w:t>sicca</w:t>
      </w:r>
      <w:proofErr w:type="spellEnd"/>
      <w:r w:rsidRPr="004A7547">
        <w:rPr>
          <w:rFonts w:asciiTheme="majorBidi" w:hAnsiTheme="majorBidi" w:cstheme="majorBidi"/>
          <w:sz w:val="24"/>
          <w:szCs w:val="24"/>
        </w:rPr>
        <w:t xml:space="preserve">). </w:t>
      </w:r>
      <w:proofErr w:type="spellStart"/>
      <w:r w:rsidRPr="004A7547">
        <w:rPr>
          <w:rFonts w:asciiTheme="majorBidi" w:hAnsiTheme="majorBidi" w:cstheme="majorBidi"/>
          <w:sz w:val="24"/>
          <w:szCs w:val="24"/>
        </w:rPr>
        <w:t>Blepharitis</w:t>
      </w:r>
      <w:proofErr w:type="spellEnd"/>
      <w:r w:rsidRPr="004A7547">
        <w:rPr>
          <w:rFonts w:asciiTheme="majorBidi" w:hAnsiTheme="majorBidi" w:cstheme="majorBidi"/>
          <w:sz w:val="24"/>
          <w:szCs w:val="24"/>
        </w:rPr>
        <w:t xml:space="preserve"> is an infection along the lid margin. Its management usually requires removal of the crusty matter from between the lashes with a cotton wool bud.</w:t>
      </w:r>
    </w:p>
    <w:p w:rsidR="00997F84" w:rsidRPr="008960D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Pr="008960D4" w:rsidRDefault="00997F84" w:rsidP="00997F84">
      <w:pPr>
        <w:autoSpaceDE w:val="0"/>
        <w:autoSpaceDN w:val="0"/>
        <w:bidi w:val="0"/>
        <w:adjustRightInd w:val="0"/>
        <w:spacing w:after="0" w:line="240" w:lineRule="auto"/>
        <w:ind w:left="360"/>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D77FF2">
        <w:rPr>
          <w:rFonts w:asciiTheme="majorBidi" w:hAnsiTheme="majorBidi" w:cstheme="majorBidi"/>
          <w:b/>
          <w:bCs/>
          <w:i/>
          <w:iCs/>
          <w:sz w:val="32"/>
          <w:szCs w:val="32"/>
        </w:rPr>
        <w:lastRenderedPageBreak/>
        <w:t xml:space="preserve">Women’s </w:t>
      </w:r>
      <w:proofErr w:type="gramStart"/>
      <w:r w:rsidRPr="00D77FF2">
        <w:rPr>
          <w:rFonts w:asciiTheme="majorBidi" w:hAnsiTheme="majorBidi" w:cstheme="majorBidi"/>
          <w:b/>
          <w:bCs/>
          <w:i/>
          <w:iCs/>
          <w:sz w:val="32"/>
          <w:szCs w:val="32"/>
        </w:rPr>
        <w:t>Health  disorders</w:t>
      </w:r>
      <w:proofErr w:type="gramEnd"/>
    </w:p>
    <w:p w:rsidR="00997F84" w:rsidRPr="00D77FF2" w:rsidRDefault="00997F84" w:rsidP="00997F84">
      <w:pPr>
        <w:pStyle w:val="ListParagraph"/>
        <w:numPr>
          <w:ilvl w:val="0"/>
          <w:numId w:val="93"/>
        </w:numPr>
        <w:autoSpaceDE w:val="0"/>
        <w:autoSpaceDN w:val="0"/>
        <w:bidi w:val="0"/>
        <w:adjustRightInd w:val="0"/>
        <w:spacing w:after="0" w:line="240" w:lineRule="auto"/>
        <w:rPr>
          <w:rFonts w:ascii="Frutiger-Bold" w:hAnsi="Frutiger-Bold" w:cs="Frutiger-Bold"/>
          <w:b/>
          <w:bCs/>
          <w:sz w:val="32"/>
          <w:szCs w:val="32"/>
        </w:rPr>
      </w:pPr>
      <w:r w:rsidRPr="00D77FF2">
        <w:rPr>
          <w:rFonts w:asciiTheme="majorBidi" w:hAnsiTheme="majorBidi" w:cstheme="majorBidi"/>
          <w:b/>
          <w:bCs/>
          <w:i/>
          <w:iCs/>
          <w:sz w:val="32"/>
          <w:szCs w:val="32"/>
        </w:rPr>
        <w:t>Cystitis                                                                     Lab.XII</w:t>
      </w:r>
      <w:r w:rsidRPr="00D77FF2">
        <w:rPr>
          <w:rFonts w:ascii="Frutiger-Bold" w:hAnsi="Frutiger-Bold" w:cs="Frutiger-Bold"/>
          <w:b/>
          <w:bCs/>
          <w:sz w:val="32"/>
          <w:szCs w:val="32"/>
        </w:rPr>
        <w:t xml:space="preserve">                               </w:t>
      </w:r>
    </w:p>
    <w:p w:rsidR="00997F84" w:rsidRDefault="00997F84" w:rsidP="00997F84">
      <w:pPr>
        <w:autoSpaceDE w:val="0"/>
        <w:autoSpaceDN w:val="0"/>
        <w:bidi w:val="0"/>
        <w:adjustRightInd w:val="0"/>
        <w:spacing w:after="0" w:line="240" w:lineRule="auto"/>
        <w:rPr>
          <w:rFonts w:ascii="Frutiger-Bold" w:hAnsi="Frutiger-Bold" w:cs="Frutiger-Bold"/>
          <w:b/>
          <w:bCs/>
          <w:sz w:val="32"/>
          <w:szCs w:val="32"/>
        </w:rPr>
      </w:pP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B35336">
        <w:rPr>
          <w:rFonts w:ascii="Times New Roman" w:hAnsi="Times New Roman" w:cs="Times New Roman"/>
          <w:b/>
          <w:bCs/>
          <w:i/>
          <w:iCs/>
          <w:sz w:val="24"/>
          <w:szCs w:val="24"/>
        </w:rPr>
        <w:t>Management</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For pain relief, offer </w:t>
      </w:r>
      <w:proofErr w:type="spellStart"/>
      <w:r w:rsidRPr="00B35336">
        <w:rPr>
          <w:rFonts w:ascii="Sabon-Roman" w:hAnsi="Sabon-Roman" w:cs="Sabon-Roman"/>
          <w:sz w:val="24"/>
          <w:szCs w:val="24"/>
        </w:rPr>
        <w:t>paracetamol</w:t>
      </w:r>
      <w:proofErr w:type="spellEnd"/>
      <w:r w:rsidRPr="00B35336">
        <w:rPr>
          <w:rFonts w:ascii="Sabon-Roman" w:hAnsi="Sabon-Roman" w:cs="Sabon-Roman"/>
          <w:sz w:val="24"/>
          <w:szCs w:val="24"/>
        </w:rPr>
        <w:t xml:space="preserve"> or ibuprofen for up to 2 days. A high temperature will also be reduced, bearing in mind that a level above 38.5</w:t>
      </w:r>
      <w:r w:rsidRPr="00B35336">
        <w:rPr>
          <w:rFonts w:ascii="Sabon-Roman" w:hAnsi="Sabon-Roman" w:cs="Sabon-Roman" w:hint="cs"/>
          <w:sz w:val="24"/>
          <w:szCs w:val="24"/>
        </w:rPr>
        <w:t>◦</w:t>
      </w:r>
      <w:r w:rsidRPr="00B35336">
        <w:rPr>
          <w:rFonts w:ascii="Sabon-Roman" w:hAnsi="Sabon-Roman" w:cs="Sabon-Roman"/>
          <w:sz w:val="24"/>
          <w:szCs w:val="24"/>
        </w:rPr>
        <w:t xml:space="preserve">C is more characteristic of </w:t>
      </w:r>
      <w:proofErr w:type="spellStart"/>
      <w:r w:rsidRPr="00B35336">
        <w:rPr>
          <w:rFonts w:ascii="Sabon-Roman" w:hAnsi="Sabon-Roman" w:cs="Sabon-Roman"/>
          <w:sz w:val="24"/>
          <w:szCs w:val="24"/>
        </w:rPr>
        <w:t>pyelonephritis</w:t>
      </w:r>
      <w:proofErr w:type="spellEnd"/>
      <w:r w:rsidRPr="00B35336">
        <w:rPr>
          <w:rFonts w:ascii="Sabon-Roman" w:hAnsi="Sabon-Roman" w:cs="Sabon-Roman"/>
          <w:sz w:val="24"/>
          <w:szCs w:val="24"/>
        </w:rPr>
        <w:t>.</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Pr="0048625F" w:rsidRDefault="00997F84" w:rsidP="00997F84">
      <w:pPr>
        <w:pStyle w:val="ListParagraph"/>
        <w:numPr>
          <w:ilvl w:val="0"/>
          <w:numId w:val="83"/>
        </w:numPr>
        <w:autoSpaceDE w:val="0"/>
        <w:autoSpaceDN w:val="0"/>
        <w:bidi w:val="0"/>
        <w:adjustRightInd w:val="0"/>
        <w:spacing w:after="0"/>
        <w:jc w:val="both"/>
        <w:rPr>
          <w:rFonts w:ascii="Sabon-Bold" w:hAnsi="Sabon-Bold" w:cs="Sabon-Bold"/>
          <w:i/>
          <w:iCs/>
          <w:sz w:val="24"/>
          <w:szCs w:val="24"/>
        </w:rPr>
      </w:pPr>
      <w:r w:rsidRPr="0048625F">
        <w:rPr>
          <w:rFonts w:ascii="Sabon-Bold" w:hAnsi="Sabon-Bold" w:cs="Sabon-Bold"/>
          <w:i/>
          <w:iCs/>
          <w:sz w:val="24"/>
          <w:szCs w:val="24"/>
        </w:rPr>
        <w:t>Potassium and sodium citrate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Potassium and sodium citrate work by making the urine alkaline. The acidic urine produced as a result of bacterial infection is thought to be responsible for </w:t>
      </w:r>
      <w:proofErr w:type="spellStart"/>
      <w:r w:rsidRPr="00B35336">
        <w:rPr>
          <w:rFonts w:ascii="Sabon-Roman" w:hAnsi="Sabon-Roman" w:cs="Sabon-Roman"/>
          <w:sz w:val="24"/>
          <w:szCs w:val="24"/>
        </w:rPr>
        <w:t>dysuria</w:t>
      </w:r>
      <w:proofErr w:type="spellEnd"/>
      <w:r w:rsidRPr="00B35336">
        <w:rPr>
          <w:rFonts w:ascii="Sabon-Roman" w:hAnsi="Sabon-Roman" w:cs="Sabon-Roman"/>
          <w:sz w:val="24"/>
          <w:szCs w:val="24"/>
        </w:rPr>
        <w:t xml:space="preserve">; </w:t>
      </w:r>
      <w:proofErr w:type="spellStart"/>
      <w:r w:rsidRPr="00B35336">
        <w:rPr>
          <w:rFonts w:ascii="Sabon-Roman" w:hAnsi="Sabon-Roman" w:cs="Sabon-Roman"/>
          <w:sz w:val="24"/>
          <w:szCs w:val="24"/>
        </w:rPr>
        <w:t>alkalinisation</w:t>
      </w:r>
      <w:proofErr w:type="spellEnd"/>
      <w:r w:rsidRPr="00B35336">
        <w:rPr>
          <w:rFonts w:ascii="Sabon-Roman" w:hAnsi="Sabon-Roman" w:cs="Sabon-Roman"/>
          <w:sz w:val="24"/>
          <w:szCs w:val="24"/>
        </w:rPr>
        <w:t xml:space="preserve"> of the urine can therefore</w:t>
      </w:r>
      <w:r>
        <w:rPr>
          <w:rFonts w:ascii="Sabon-Roman" w:hAnsi="Sabon-Roman" w:cs="Sabon-Roman"/>
          <w:sz w:val="24"/>
          <w:szCs w:val="24"/>
        </w:rPr>
        <w:t xml:space="preserve"> </w:t>
      </w:r>
      <w:r w:rsidRPr="00B35336">
        <w:rPr>
          <w:rFonts w:ascii="Sabon-Roman" w:hAnsi="Sabon-Roman" w:cs="Sabon-Roman"/>
          <w:sz w:val="24"/>
          <w:szCs w:val="24"/>
        </w:rPr>
        <w:t xml:space="preserve">provide symptomatic relief. While easing discomfort, </w:t>
      </w:r>
      <w:proofErr w:type="spellStart"/>
      <w:r w:rsidRPr="00B35336">
        <w:rPr>
          <w:rFonts w:ascii="Sabon-Roman" w:hAnsi="Sabon-Roman" w:cs="Sabon-Roman"/>
          <w:sz w:val="24"/>
          <w:szCs w:val="24"/>
        </w:rPr>
        <w:t>alkalinising</w:t>
      </w:r>
      <w:proofErr w:type="spellEnd"/>
      <w:r w:rsidRPr="00B35336">
        <w:rPr>
          <w:rFonts w:ascii="Sabon-Roman" w:hAnsi="Sabon-Roman" w:cs="Sabon-Roman"/>
          <w:sz w:val="24"/>
          <w:szCs w:val="24"/>
        </w:rPr>
        <w:t xml:space="preserve"> the urine will not produce an antibacterial effect, and it is important to tell patients that if symptoms have not improved within 2 days, they should see their doctor. Proprietary sachets are more palatable than potassium citrate mixture.</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autoSpaceDE w:val="0"/>
        <w:autoSpaceDN w:val="0"/>
        <w:bidi w:val="0"/>
        <w:adjustRightInd w:val="0"/>
        <w:spacing w:after="0"/>
        <w:jc w:val="both"/>
        <w:rPr>
          <w:rFonts w:ascii="Sabon-Italic" w:hAnsi="Sabon-Italic" w:cs="Sabon-Italic"/>
          <w:i/>
          <w:iCs/>
          <w:sz w:val="24"/>
          <w:szCs w:val="24"/>
        </w:rPr>
      </w:pPr>
      <w:r w:rsidRPr="00B35336">
        <w:rPr>
          <w:rFonts w:ascii="Sabon-Italic" w:hAnsi="Sabon-Italic" w:cs="Sabon-Italic"/>
          <w:i/>
          <w:iCs/>
          <w:sz w:val="24"/>
          <w:szCs w:val="24"/>
        </w:rPr>
        <w:t>Contraindications</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There are some patients for whom such preparations should not be recommended. For </w:t>
      </w:r>
      <w:r w:rsidRPr="00B35336">
        <w:rPr>
          <w:rFonts w:ascii="Sabon-Italic" w:hAnsi="Sabon-Italic" w:cs="Sabon-Italic"/>
          <w:i/>
          <w:iCs/>
          <w:sz w:val="24"/>
          <w:szCs w:val="24"/>
        </w:rPr>
        <w:t xml:space="preserve">potassium citrate </w:t>
      </w:r>
      <w:r w:rsidRPr="00B35336">
        <w:rPr>
          <w:rFonts w:ascii="Sabon-Roman" w:hAnsi="Sabon-Roman" w:cs="Sabon-Roman"/>
          <w:sz w:val="24"/>
          <w:szCs w:val="24"/>
        </w:rPr>
        <w:t xml:space="preserve">these would include anyone taking potassium-sparing diuretics, </w:t>
      </w:r>
      <w:proofErr w:type="spellStart"/>
      <w:r w:rsidRPr="00B35336">
        <w:rPr>
          <w:rFonts w:ascii="Sabon-Roman" w:hAnsi="Sabon-Roman" w:cs="Sabon-Roman"/>
          <w:sz w:val="24"/>
          <w:szCs w:val="24"/>
        </w:rPr>
        <w:t>aldosterone</w:t>
      </w:r>
      <w:proofErr w:type="spellEnd"/>
      <w:r w:rsidRPr="00B35336">
        <w:rPr>
          <w:rFonts w:ascii="Sabon-Roman" w:hAnsi="Sabon-Roman" w:cs="Sabon-Roman"/>
          <w:sz w:val="24"/>
          <w:szCs w:val="24"/>
        </w:rPr>
        <w:t xml:space="preserve"> antagonists or </w:t>
      </w:r>
      <w:proofErr w:type="spellStart"/>
      <w:r w:rsidRPr="00B35336">
        <w:rPr>
          <w:rFonts w:ascii="Sabon-Roman" w:hAnsi="Sabon-Roman" w:cs="Sabon-Roman"/>
          <w:sz w:val="24"/>
          <w:szCs w:val="24"/>
        </w:rPr>
        <w:t>angiotensinconverting</w:t>
      </w:r>
      <w:proofErr w:type="spellEnd"/>
      <w:r w:rsidRPr="00B35336">
        <w:rPr>
          <w:rFonts w:ascii="Sabon-Roman" w:hAnsi="Sabon-Roman" w:cs="Sabon-Roman"/>
          <w:sz w:val="24"/>
          <w:szCs w:val="24"/>
        </w:rPr>
        <w:t xml:space="preserve"> enzyme inhibitors, in whom </w:t>
      </w:r>
      <w:proofErr w:type="spellStart"/>
      <w:r w:rsidRPr="00B35336">
        <w:rPr>
          <w:rFonts w:ascii="Sabon-Roman" w:hAnsi="Sabon-Roman" w:cs="Sabon-Roman"/>
          <w:sz w:val="24"/>
          <w:szCs w:val="24"/>
        </w:rPr>
        <w:t>hyperkalaemia</w:t>
      </w:r>
      <w:proofErr w:type="spellEnd"/>
      <w:r w:rsidRPr="00B35336">
        <w:rPr>
          <w:rFonts w:ascii="Sabon-Roman" w:hAnsi="Sabon-Roman" w:cs="Sabon-Roman"/>
          <w:sz w:val="24"/>
          <w:szCs w:val="24"/>
        </w:rPr>
        <w:t xml:space="preserve"> may result. Sodium citrate should not be recommended for hypertensive patients, anyone with heart disease or pregnant women.</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autoSpaceDE w:val="0"/>
        <w:autoSpaceDN w:val="0"/>
        <w:bidi w:val="0"/>
        <w:adjustRightInd w:val="0"/>
        <w:spacing w:after="0"/>
        <w:jc w:val="both"/>
        <w:rPr>
          <w:rFonts w:ascii="Sabon-Italic" w:hAnsi="Sabon-Italic" w:cs="Sabon-Italic"/>
          <w:i/>
          <w:iCs/>
          <w:sz w:val="24"/>
          <w:szCs w:val="24"/>
        </w:rPr>
      </w:pPr>
      <w:r w:rsidRPr="00B35336">
        <w:rPr>
          <w:rFonts w:ascii="Sabon-Italic" w:hAnsi="Sabon-Italic" w:cs="Sabon-Italic"/>
          <w:i/>
          <w:iCs/>
          <w:sz w:val="24"/>
          <w:szCs w:val="24"/>
        </w:rPr>
        <w:t>Advice</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Italic" w:hAnsi="Sabon-Italic" w:cs="Sabon-Italic"/>
          <w:i/>
          <w:iCs/>
          <w:sz w:val="24"/>
          <w:szCs w:val="24"/>
        </w:rPr>
        <w:t xml:space="preserve">Potassium citrate mixture </w:t>
      </w:r>
      <w:r w:rsidRPr="00B35336">
        <w:rPr>
          <w:rFonts w:ascii="Sabon-Roman" w:hAnsi="Sabon-Roman" w:cs="Sabon-Roman"/>
          <w:sz w:val="24"/>
          <w:szCs w:val="24"/>
        </w:rPr>
        <w:t>tastes unpleasant, despite its fruity lemon smell, and patients should be advised to dilute the mixture well with cold water.</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autoSpaceDE w:val="0"/>
        <w:autoSpaceDN w:val="0"/>
        <w:bidi w:val="0"/>
        <w:adjustRightInd w:val="0"/>
        <w:spacing w:after="0"/>
        <w:jc w:val="both"/>
        <w:rPr>
          <w:rFonts w:ascii="Sabon-Italic" w:hAnsi="Sabon-Italic" w:cs="Sabon-Italic"/>
          <w:i/>
          <w:iCs/>
          <w:sz w:val="24"/>
          <w:szCs w:val="24"/>
        </w:rPr>
      </w:pPr>
      <w:r w:rsidRPr="00B35336">
        <w:rPr>
          <w:rFonts w:ascii="Sabon-Italic" w:hAnsi="Sabon-Italic" w:cs="Sabon-Italic"/>
          <w:i/>
          <w:iCs/>
          <w:sz w:val="24"/>
          <w:szCs w:val="24"/>
        </w:rPr>
        <w:t>Warning</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Patients should be reminded not to exceed the stated dose of products containing </w:t>
      </w:r>
      <w:r w:rsidRPr="00B35336">
        <w:rPr>
          <w:rFonts w:ascii="Sabon-Italic" w:hAnsi="Sabon-Italic" w:cs="Sabon-Italic"/>
          <w:i/>
          <w:iCs/>
          <w:sz w:val="24"/>
          <w:szCs w:val="24"/>
        </w:rPr>
        <w:t>potassium citrate</w:t>
      </w:r>
      <w:r w:rsidRPr="00B35336">
        <w:rPr>
          <w:rFonts w:ascii="Sabon-Roman" w:hAnsi="Sabon-Roman" w:cs="Sabon-Roman"/>
          <w:sz w:val="24"/>
          <w:szCs w:val="24"/>
        </w:rPr>
        <w:t xml:space="preserve">: several cases of </w:t>
      </w:r>
      <w:proofErr w:type="spellStart"/>
      <w:r w:rsidRPr="00B35336">
        <w:rPr>
          <w:rFonts w:ascii="Sabon-Roman" w:hAnsi="Sabon-Roman" w:cs="Sabon-Roman"/>
          <w:sz w:val="24"/>
          <w:szCs w:val="24"/>
        </w:rPr>
        <w:t>hyperkalaemia</w:t>
      </w:r>
      <w:proofErr w:type="spellEnd"/>
      <w:r w:rsidRPr="00B35336">
        <w:rPr>
          <w:rFonts w:ascii="Sabon-Roman" w:hAnsi="Sabon-Roman" w:cs="Sabon-Roman"/>
          <w:sz w:val="24"/>
          <w:szCs w:val="24"/>
        </w:rPr>
        <w:t xml:space="preserve"> have been reported in patients taking </w:t>
      </w:r>
      <w:r w:rsidRPr="00B35336">
        <w:rPr>
          <w:rFonts w:ascii="Sabon-Italic" w:hAnsi="Sabon-Italic" w:cs="Sabon-Italic"/>
          <w:i/>
          <w:iCs/>
          <w:sz w:val="24"/>
          <w:szCs w:val="24"/>
        </w:rPr>
        <w:t xml:space="preserve">potassium citrate mixture </w:t>
      </w:r>
      <w:r w:rsidRPr="00B35336">
        <w:rPr>
          <w:rFonts w:ascii="Sabon-Roman" w:hAnsi="Sabon-Roman" w:cs="Sabon-Roman"/>
          <w:sz w:val="24"/>
          <w:szCs w:val="24"/>
        </w:rPr>
        <w:t>for relief from urinary symptoms.</w:t>
      </w:r>
    </w:p>
    <w:p w:rsidR="00997F84" w:rsidRPr="00B35336"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48625F" w:rsidRDefault="00997F84" w:rsidP="00997F84">
      <w:pPr>
        <w:pStyle w:val="ListParagraph"/>
        <w:numPr>
          <w:ilvl w:val="0"/>
          <w:numId w:val="83"/>
        </w:numPr>
        <w:autoSpaceDE w:val="0"/>
        <w:autoSpaceDN w:val="0"/>
        <w:bidi w:val="0"/>
        <w:adjustRightInd w:val="0"/>
        <w:spacing w:after="0"/>
        <w:jc w:val="both"/>
        <w:rPr>
          <w:rFonts w:ascii="Sabon-Bold" w:hAnsi="Sabon-Bold" w:cs="Sabon-Bold"/>
          <w:i/>
          <w:iCs/>
          <w:sz w:val="24"/>
          <w:szCs w:val="24"/>
        </w:rPr>
      </w:pPr>
      <w:r w:rsidRPr="0048625F">
        <w:rPr>
          <w:rFonts w:ascii="Sabon-Bold" w:hAnsi="Sabon-Bold" w:cs="Sabon-Bold"/>
          <w:i/>
          <w:iCs/>
          <w:sz w:val="24"/>
          <w:szCs w:val="24"/>
        </w:rPr>
        <w:t>Complementary therapies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i/>
          <w:iCs/>
          <w:sz w:val="24"/>
          <w:szCs w:val="24"/>
        </w:rPr>
        <w:t xml:space="preserve">Cranberry </w:t>
      </w:r>
      <w:r w:rsidRPr="00B35336">
        <w:rPr>
          <w:rFonts w:ascii="Sabon-Roman" w:hAnsi="Sabon-Roman" w:cs="Sabon-Roman"/>
          <w:sz w:val="24"/>
          <w:szCs w:val="24"/>
        </w:rPr>
        <w:t xml:space="preserve">juice has been recommended as a folk remedy for years as a preventive measure to reduce UTI. A systematic review of evidence showed that drinking cranberry juice on a regular basis (300 </w:t>
      </w:r>
      <w:proofErr w:type="spellStart"/>
      <w:r w:rsidRPr="00B35336">
        <w:rPr>
          <w:rFonts w:ascii="Sabon-Roman" w:hAnsi="Sabon-Roman" w:cs="Sabon-Roman"/>
          <w:sz w:val="24"/>
          <w:szCs w:val="24"/>
        </w:rPr>
        <w:t>mL</w:t>
      </w:r>
      <w:proofErr w:type="spellEnd"/>
      <w:r w:rsidRPr="00B35336">
        <w:rPr>
          <w:rFonts w:ascii="Sabon-Roman" w:hAnsi="Sabon-Roman" w:cs="Sabon-Roman"/>
          <w:sz w:val="24"/>
          <w:szCs w:val="24"/>
        </w:rPr>
        <w:t xml:space="preserve"> per day) has a </w:t>
      </w:r>
      <w:proofErr w:type="spellStart"/>
      <w:r w:rsidRPr="00B35336">
        <w:rPr>
          <w:rFonts w:ascii="Sabon-Roman" w:hAnsi="Sabon-Roman" w:cs="Sabon-Roman"/>
          <w:sz w:val="24"/>
          <w:szCs w:val="24"/>
        </w:rPr>
        <w:t>bacteriostatic</w:t>
      </w:r>
      <w:proofErr w:type="spellEnd"/>
      <w:r w:rsidRPr="00B35336">
        <w:rPr>
          <w:rFonts w:ascii="Sabon-Roman" w:hAnsi="Sabon-Roman" w:cs="Sabon-Roman"/>
          <w:sz w:val="24"/>
          <w:szCs w:val="24"/>
        </w:rPr>
        <w:t xml:space="preserve"> effect. The mechanism for this is unknown and the full clinical implications have not been elucidated</w:t>
      </w:r>
      <w:r w:rsidRPr="00B35336">
        <w:rPr>
          <w:rFonts w:ascii="Sabon-Roman" w:hAnsi="Sabon-Roman" w:cs="Sabon-Roman"/>
          <w:i/>
          <w:iCs/>
          <w:sz w:val="24"/>
          <w:szCs w:val="24"/>
        </w:rPr>
        <w:t>. Cranberry</w:t>
      </w:r>
      <w:r w:rsidRPr="00B35336">
        <w:rPr>
          <w:rFonts w:ascii="Sabon-Roman" w:hAnsi="Sabon-Roman" w:cs="Sabon-Roman"/>
          <w:sz w:val="24"/>
          <w:szCs w:val="24"/>
        </w:rPr>
        <w:t xml:space="preserve"> juice is unlikely to be effective in the treatment of acute </w:t>
      </w:r>
      <w:r w:rsidRPr="00B35336">
        <w:rPr>
          <w:rFonts w:ascii="Sabon-Roman" w:hAnsi="Sabon-Roman" w:cs="Sabon-Roman"/>
          <w:sz w:val="24"/>
          <w:szCs w:val="24"/>
        </w:rPr>
        <w:lastRenderedPageBreak/>
        <w:t>cystitis. For women who are prone to cystitis, drinking cranberry juice is not harmful and</w:t>
      </w:r>
      <w:r>
        <w:rPr>
          <w:rFonts w:ascii="Sabon-Roman" w:hAnsi="Sabon-Roman" w:cs="Sabon-Roman"/>
          <w:sz w:val="24"/>
          <w:szCs w:val="24"/>
        </w:rPr>
        <w:t xml:space="preserve"> </w:t>
      </w:r>
      <w:r w:rsidRPr="00B35336">
        <w:rPr>
          <w:rFonts w:ascii="Sabon-Roman" w:hAnsi="Sabon-Roman" w:cs="Sabon-Roman"/>
          <w:sz w:val="24"/>
          <w:szCs w:val="24"/>
        </w:rPr>
        <w:t>might help.</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8625F" w:rsidRDefault="00997F84" w:rsidP="00997F84">
      <w:pPr>
        <w:autoSpaceDE w:val="0"/>
        <w:autoSpaceDN w:val="0"/>
        <w:bidi w:val="0"/>
        <w:adjustRightInd w:val="0"/>
        <w:spacing w:after="0"/>
        <w:ind w:left="360"/>
        <w:jc w:val="both"/>
        <w:rPr>
          <w:rFonts w:ascii="Sabon-Bold" w:hAnsi="Sabon-Bold" w:cs="Sabon-Bold"/>
          <w:b/>
          <w:bCs/>
          <w:sz w:val="20"/>
          <w:szCs w:val="20"/>
        </w:rPr>
      </w:pPr>
      <w:proofErr w:type="gramStart"/>
      <w:r>
        <w:rPr>
          <w:rFonts w:ascii="Sabon-Bold" w:hAnsi="Sabon-Bold" w:cs="Sabon-Bold"/>
          <w:i/>
          <w:iCs/>
          <w:sz w:val="24"/>
          <w:szCs w:val="24"/>
        </w:rPr>
        <w:t>3.</w:t>
      </w:r>
      <w:r w:rsidRPr="0048625F">
        <w:rPr>
          <w:rFonts w:ascii="Sabon-Bold" w:hAnsi="Sabon-Bold" w:cs="Sabon-Bold"/>
          <w:i/>
          <w:iCs/>
          <w:sz w:val="24"/>
          <w:szCs w:val="24"/>
        </w:rPr>
        <w:t>Trimethoprim</w:t>
      </w:r>
      <w:proofErr w:type="gramEnd"/>
      <w:r w:rsidRPr="0048625F">
        <w:rPr>
          <w:rFonts w:ascii="Sabon-Bold" w:hAnsi="Sabon-Bold" w:cs="Sabon-Bold"/>
          <w:i/>
          <w:iCs/>
          <w:sz w:val="24"/>
          <w:szCs w:val="24"/>
        </w:rPr>
        <w:t xml:space="preserve"> and </w:t>
      </w:r>
      <w:proofErr w:type="spellStart"/>
      <w:r w:rsidRPr="0048625F">
        <w:rPr>
          <w:rFonts w:ascii="Sabon-Bold" w:hAnsi="Sabon-Bold" w:cs="Sabon-Bold"/>
          <w:i/>
          <w:iCs/>
          <w:sz w:val="24"/>
          <w:szCs w:val="24"/>
        </w:rPr>
        <w:t>nitrofurantoin</w:t>
      </w:r>
      <w:proofErr w:type="spellEnd"/>
    </w:p>
    <w:p w:rsidR="00997F84" w:rsidRDefault="00997F84" w:rsidP="00997F84">
      <w:pPr>
        <w:autoSpaceDE w:val="0"/>
        <w:autoSpaceDN w:val="0"/>
        <w:bidi w:val="0"/>
        <w:adjustRightInd w:val="0"/>
        <w:spacing w:after="0"/>
        <w:jc w:val="both"/>
        <w:rPr>
          <w:rFonts w:ascii="Sabon-Roman" w:hAnsi="Sabon-Roman" w:cs="Sabon-Roman"/>
          <w:sz w:val="24"/>
          <w:szCs w:val="24"/>
        </w:rPr>
      </w:pPr>
      <w:proofErr w:type="spellStart"/>
      <w:r w:rsidRPr="00384849">
        <w:rPr>
          <w:rFonts w:ascii="Sabon-Roman" w:hAnsi="Sabon-Roman" w:cs="Sabon-Roman"/>
          <w:sz w:val="24"/>
          <w:szCs w:val="24"/>
        </w:rPr>
        <w:t>Trimethoprim</w:t>
      </w:r>
      <w:proofErr w:type="spellEnd"/>
      <w:r w:rsidRPr="00384849">
        <w:rPr>
          <w:rFonts w:ascii="Sabon-Roman" w:hAnsi="Sabon-Roman" w:cs="Sabon-Roman"/>
          <w:sz w:val="24"/>
          <w:szCs w:val="24"/>
        </w:rPr>
        <w:t xml:space="preserve"> and </w:t>
      </w:r>
      <w:proofErr w:type="spellStart"/>
      <w:r w:rsidRPr="00384849">
        <w:rPr>
          <w:rFonts w:ascii="Sabon-Roman" w:hAnsi="Sabon-Roman" w:cs="Sabon-Roman"/>
          <w:sz w:val="24"/>
          <w:szCs w:val="24"/>
        </w:rPr>
        <w:t>nitrofurantoin</w:t>
      </w:r>
      <w:proofErr w:type="spellEnd"/>
      <w:r w:rsidRPr="00384849">
        <w:rPr>
          <w:rFonts w:ascii="Sabon-Roman" w:hAnsi="Sabon-Roman" w:cs="Sabon-Roman"/>
          <w:sz w:val="24"/>
          <w:szCs w:val="24"/>
        </w:rPr>
        <w:t xml:space="preserve"> should be deregulated from prescription-only medicine control for the treatment of uncomplicated acute bacterial cystitis.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autoSpaceDE w:val="0"/>
        <w:autoSpaceDN w:val="0"/>
        <w:bidi w:val="0"/>
        <w:adjustRightInd w:val="0"/>
        <w:spacing w:after="0"/>
        <w:jc w:val="both"/>
        <w:rPr>
          <w:rFonts w:ascii="Sabon-Bold" w:hAnsi="Sabon-Bold" w:cs="Sabon-Bold"/>
          <w:b/>
          <w:bCs/>
          <w:i/>
          <w:iCs/>
          <w:sz w:val="24"/>
          <w:szCs w:val="24"/>
        </w:rPr>
      </w:pPr>
      <w:r w:rsidRPr="00384849">
        <w:rPr>
          <w:rFonts w:ascii="Sabon-Bold" w:hAnsi="Sabon-Bold" w:cs="Sabon-Bold"/>
          <w:b/>
          <w:bCs/>
          <w:i/>
          <w:iCs/>
          <w:sz w:val="24"/>
          <w:szCs w:val="24"/>
        </w:rPr>
        <w:t>Practical points</w:t>
      </w: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 xml:space="preserve">  Drinking large quantities of fluids should theoretically help in cystitis because the bladder is emptied more frequently and completely as a result of the </w:t>
      </w:r>
      <w:proofErr w:type="spellStart"/>
      <w:r w:rsidRPr="00384849">
        <w:rPr>
          <w:rFonts w:ascii="Sabon-Roman" w:hAnsi="Sabon-Roman" w:cs="Sabon-Roman"/>
          <w:sz w:val="24"/>
          <w:szCs w:val="24"/>
        </w:rPr>
        <w:t>diuresis</w:t>
      </w:r>
      <w:proofErr w:type="spellEnd"/>
      <w:r w:rsidRPr="00384849">
        <w:rPr>
          <w:rFonts w:ascii="Sabon-Roman" w:hAnsi="Sabon-Roman" w:cs="Sabon-Roman"/>
          <w:sz w:val="24"/>
          <w:szCs w:val="24"/>
        </w:rPr>
        <w:t xml:space="preserve"> produced; this is thought to help flush the infecting bacteria out of the bladder. However, this may cause more discomfort</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roofErr w:type="gramStart"/>
      <w:r w:rsidRPr="00384849">
        <w:rPr>
          <w:rFonts w:ascii="Sabon-Roman" w:hAnsi="Sabon-Roman" w:cs="Sabon-Roman"/>
          <w:sz w:val="24"/>
          <w:szCs w:val="24"/>
        </w:rPr>
        <w:t>where</w:t>
      </w:r>
      <w:proofErr w:type="gramEnd"/>
      <w:r w:rsidRPr="00384849">
        <w:rPr>
          <w:rFonts w:ascii="Sabon-Roman" w:hAnsi="Sabon-Roman" w:cs="Sabon-Roman"/>
          <w:sz w:val="24"/>
          <w:szCs w:val="24"/>
        </w:rPr>
        <w:t xml:space="preserve"> </w:t>
      </w:r>
      <w:proofErr w:type="spellStart"/>
      <w:r w:rsidRPr="00384849">
        <w:rPr>
          <w:rFonts w:ascii="Sabon-Roman" w:hAnsi="Sabon-Roman" w:cs="Sabon-Roman"/>
          <w:sz w:val="24"/>
          <w:szCs w:val="24"/>
        </w:rPr>
        <w:t>dysuria</w:t>
      </w:r>
      <w:proofErr w:type="spellEnd"/>
      <w:r w:rsidRPr="00384849">
        <w:rPr>
          <w:rFonts w:ascii="Sabon-Roman" w:hAnsi="Sabon-Roman" w:cs="Sabon-Roman"/>
          <w:sz w:val="24"/>
          <w:szCs w:val="24"/>
        </w:rPr>
        <w:t xml:space="preserve"> is severe and may be better as advice to prevent recurrence rather than to use during treatment.</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 xml:space="preserve">  During urination the bladder should be emptied completely by waiting for 20 s after passing urine and then straining to empty the final drops. Leaning backwards is said to help to achieve a complete</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roofErr w:type="gramStart"/>
      <w:r w:rsidRPr="00384849">
        <w:rPr>
          <w:rFonts w:ascii="Sabon-Roman" w:hAnsi="Sabon-Roman" w:cs="Sabon-Roman"/>
          <w:sz w:val="24"/>
          <w:szCs w:val="24"/>
        </w:rPr>
        <w:t>emptying</w:t>
      </w:r>
      <w:proofErr w:type="gramEnd"/>
      <w:r w:rsidRPr="00384849">
        <w:rPr>
          <w:rFonts w:ascii="Sabon-Roman" w:hAnsi="Sabon-Roman" w:cs="Sabon-Roman"/>
          <w:sz w:val="24"/>
          <w:szCs w:val="24"/>
        </w:rPr>
        <w:t xml:space="preserve"> of the bladder than the usual sitting posture.</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 xml:space="preserve">After a bowel motion wiping toilet paper from front to back may </w:t>
      </w:r>
      <w:proofErr w:type="spellStart"/>
      <w:r w:rsidRPr="00384849">
        <w:rPr>
          <w:rFonts w:ascii="Sabon-Roman" w:hAnsi="Sabon-Roman" w:cs="Sabon-Roman"/>
          <w:sz w:val="24"/>
          <w:szCs w:val="24"/>
        </w:rPr>
        <w:t>minimise</w:t>
      </w:r>
      <w:proofErr w:type="spellEnd"/>
      <w:r w:rsidRPr="00384849">
        <w:rPr>
          <w:rFonts w:ascii="Sabon-Roman" w:hAnsi="Sabon-Roman" w:cs="Sabon-Roman"/>
          <w:sz w:val="24"/>
          <w:szCs w:val="24"/>
        </w:rPr>
        <w:t xml:space="preserve"> transfer of bacteria from the bowel into the vagina and urethra.</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Pr="00384849" w:rsidRDefault="00997F84" w:rsidP="00997F84">
      <w:pPr>
        <w:pStyle w:val="ListParagraph"/>
        <w:numPr>
          <w:ilvl w:val="0"/>
          <w:numId w:val="82"/>
        </w:numPr>
        <w:autoSpaceDE w:val="0"/>
        <w:autoSpaceDN w:val="0"/>
        <w:bidi w:val="0"/>
        <w:adjustRightInd w:val="0"/>
        <w:spacing w:after="0"/>
        <w:jc w:val="both"/>
        <w:rPr>
          <w:rFonts w:ascii="Sabon-Roman" w:hAnsi="Sabon-Roman" w:cs="Sabon-Roman"/>
          <w:sz w:val="24"/>
          <w:szCs w:val="24"/>
        </w:rPr>
      </w:pPr>
      <w:r w:rsidRPr="00384849">
        <w:rPr>
          <w:rFonts w:ascii="Sabon-Roman" w:hAnsi="Sabon-Roman" w:cs="Sabon-Roman"/>
          <w:sz w:val="24"/>
          <w:szCs w:val="24"/>
        </w:rPr>
        <w:t>Urination immediately after sexual intercourse will theoretically flush out most bacteria from the urethra but there is no evidence to support this.</w:t>
      </w:r>
    </w:p>
    <w:p w:rsidR="00997F84" w:rsidRPr="00384849"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C679C" w:rsidRDefault="00997F84" w:rsidP="00997F84">
      <w:pPr>
        <w:pStyle w:val="ListParagraph"/>
        <w:numPr>
          <w:ilvl w:val="0"/>
          <w:numId w:val="93"/>
        </w:numPr>
        <w:autoSpaceDE w:val="0"/>
        <w:autoSpaceDN w:val="0"/>
        <w:bidi w:val="0"/>
        <w:adjustRightInd w:val="0"/>
        <w:spacing w:after="0"/>
        <w:jc w:val="both"/>
        <w:rPr>
          <w:rFonts w:asciiTheme="majorBidi" w:hAnsiTheme="majorBidi" w:cstheme="majorBidi"/>
          <w:b/>
          <w:bCs/>
          <w:i/>
          <w:iCs/>
          <w:sz w:val="32"/>
          <w:szCs w:val="32"/>
        </w:rPr>
      </w:pPr>
      <w:proofErr w:type="spellStart"/>
      <w:r w:rsidRPr="004C679C">
        <w:rPr>
          <w:rFonts w:asciiTheme="majorBidi" w:hAnsiTheme="majorBidi" w:cstheme="majorBidi"/>
          <w:b/>
          <w:bCs/>
          <w:i/>
          <w:iCs/>
          <w:sz w:val="32"/>
          <w:szCs w:val="32"/>
        </w:rPr>
        <w:t>Dysmenorrhoea</w:t>
      </w:r>
      <w:proofErr w:type="spellEnd"/>
      <w:r w:rsidRPr="004C679C">
        <w:rPr>
          <w:rFonts w:asciiTheme="majorBidi" w:hAnsiTheme="majorBidi" w:cstheme="majorBidi"/>
          <w:b/>
          <w:bCs/>
          <w:i/>
          <w:iCs/>
          <w:sz w:val="32"/>
          <w:szCs w:val="32"/>
        </w:rPr>
        <w:t xml:space="preserve">                                           Lab.XII</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Management</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The pain of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is thought to be linked to increased prostaglandin activity, and raised prostaglandin levels have been found in the menstrual fluids and circulating blood of women who suffer from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Therefore, the use of analgesics that inhibit the synthesis of prostaglandins is logical. Women taking oral contraceptives usually find that the symptoms of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are reduced or eliminated altogether.</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 xml:space="preserve">NSAIDs (Ibuprofen, </w:t>
      </w:r>
      <w:proofErr w:type="spellStart"/>
      <w:r w:rsidRPr="0091584C">
        <w:rPr>
          <w:rFonts w:ascii="Times New Roman" w:hAnsi="Times New Roman" w:cs="Times New Roman"/>
          <w:i/>
          <w:iCs/>
          <w:sz w:val="24"/>
          <w:szCs w:val="24"/>
        </w:rPr>
        <w:t>diclofenac</w:t>
      </w:r>
      <w:proofErr w:type="spellEnd"/>
      <w:r w:rsidRPr="0091584C">
        <w:rPr>
          <w:rFonts w:ascii="Times New Roman" w:hAnsi="Times New Roman" w:cs="Times New Roman"/>
          <w:i/>
          <w:iCs/>
          <w:sz w:val="24"/>
          <w:szCs w:val="24"/>
        </w:rPr>
        <w:t xml:space="preserve"> and naproxen) </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NSAIDs can be considered the treatment of choice for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Naproxen 250mg</w:t>
      </w:r>
      <w:r>
        <w:rPr>
          <w:rFonts w:ascii="Times New Roman" w:hAnsi="Times New Roman" w:cs="Times New Roman"/>
          <w:sz w:val="24"/>
          <w:szCs w:val="24"/>
        </w:rPr>
        <w:t xml:space="preserve"> </w:t>
      </w:r>
      <w:r w:rsidRPr="0091584C">
        <w:rPr>
          <w:rFonts w:ascii="Times New Roman" w:hAnsi="Times New Roman" w:cs="Times New Roman"/>
          <w:sz w:val="24"/>
          <w:szCs w:val="24"/>
        </w:rPr>
        <w:t xml:space="preserve">tablets can be used by women aged between 15 and 50 years for primary </w:t>
      </w:r>
      <w:proofErr w:type="spellStart"/>
      <w:r w:rsidRPr="0091584C">
        <w:rPr>
          <w:rFonts w:ascii="Times New Roman" w:hAnsi="Times New Roman" w:cs="Times New Roman"/>
          <w:sz w:val="24"/>
          <w:szCs w:val="24"/>
        </w:rPr>
        <w:lastRenderedPageBreak/>
        <w:t>dysmenorrhoea</w:t>
      </w:r>
      <w:proofErr w:type="spellEnd"/>
      <w:r w:rsidRPr="0091584C">
        <w:rPr>
          <w:rFonts w:ascii="Times New Roman" w:hAnsi="Times New Roman" w:cs="Times New Roman"/>
          <w:sz w:val="24"/>
          <w:szCs w:val="24"/>
        </w:rPr>
        <w:t xml:space="preserve"> only. Two tablets are taken initially then one tablet 6–8 hours later if needed. Maximum daily dose is 750mg and</w:t>
      </w:r>
      <w:r>
        <w:rPr>
          <w:rFonts w:ascii="Times New Roman" w:hAnsi="Times New Roman" w:cs="Times New Roman"/>
          <w:sz w:val="24"/>
          <w:szCs w:val="24"/>
        </w:rPr>
        <w:t xml:space="preserve"> </w:t>
      </w:r>
      <w:r w:rsidRPr="0091584C">
        <w:rPr>
          <w:rFonts w:ascii="Times New Roman" w:hAnsi="Times New Roman" w:cs="Times New Roman"/>
          <w:sz w:val="24"/>
          <w:szCs w:val="24"/>
        </w:rPr>
        <w:t>maximum treatment time is 3 days.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i/>
          <w:iCs/>
          <w:sz w:val="24"/>
          <w:szCs w:val="24"/>
          <w:u w:val="single"/>
        </w:rPr>
        <w:t>Contraindications</w:t>
      </w:r>
      <w:r w:rsidRPr="0091584C">
        <w:rPr>
          <w:rFonts w:ascii="Times New Roman" w:hAnsi="Times New Roman" w:cs="Times New Roman"/>
          <w:sz w:val="24"/>
          <w:szCs w:val="24"/>
        </w:rPr>
        <w:t xml:space="preserve">: GI irritation and should not be taken by anyone who has or has had a peptic ulcer. All patients should take NSAIDs with or after food to </w:t>
      </w:r>
      <w:proofErr w:type="spellStart"/>
      <w:r w:rsidRPr="0091584C">
        <w:rPr>
          <w:rFonts w:ascii="Times New Roman" w:hAnsi="Times New Roman" w:cs="Times New Roman"/>
          <w:sz w:val="24"/>
          <w:szCs w:val="24"/>
        </w:rPr>
        <w:t>minimise</w:t>
      </w:r>
      <w:proofErr w:type="spellEnd"/>
      <w:r w:rsidRPr="0091584C">
        <w:rPr>
          <w:rFonts w:ascii="Times New Roman" w:hAnsi="Times New Roman" w:cs="Times New Roman"/>
          <w:sz w:val="24"/>
          <w:szCs w:val="24"/>
        </w:rPr>
        <w:t xml:space="preserve"> GI </w:t>
      </w:r>
      <w:proofErr w:type="gramStart"/>
      <w:r w:rsidRPr="0091584C">
        <w:rPr>
          <w:rFonts w:ascii="Times New Roman" w:hAnsi="Times New Roman" w:cs="Times New Roman"/>
          <w:sz w:val="24"/>
          <w:szCs w:val="24"/>
        </w:rPr>
        <w:t>problems .</w:t>
      </w:r>
      <w:proofErr w:type="gramEnd"/>
      <w:r w:rsidRPr="0091584C">
        <w:rPr>
          <w:rFonts w:ascii="Times New Roman" w:hAnsi="Times New Roman" w:cs="Times New Roman"/>
          <w:sz w:val="24"/>
          <w:szCs w:val="24"/>
        </w:rPr>
        <w:t xml:space="preserve"> NSAIDs should not be taken by anyone who is sensitive to aspirin and should be used with caution in anyone who is asthmatic, because such patients are more likely to be sensitive to NSAIDs.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Aspirin</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Aspirin also inhibits the synthesis of prostaglandins but is less effective in relieving the symptoms of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than is ibuprofen. </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Aspirin can cause GI upsets and is more irritant to the stomach than NSAIDs. For those who experience symptoms of nausea and vomiting with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aspirin is probably best avoided. </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Soluble forms of aspirin will work more quickly than traditional tablet formulations and are less likely to cause stomach problems. Patients should be advised to take aspirin with or after meals. </w:t>
      </w:r>
    </w:p>
    <w:p w:rsidR="00997F84" w:rsidRPr="0091584C" w:rsidRDefault="00997F84" w:rsidP="00997F84">
      <w:pPr>
        <w:pStyle w:val="ListParagraph"/>
        <w:numPr>
          <w:ilvl w:val="0"/>
          <w:numId w:val="99"/>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The pharmacist should establish whether the patient has any history of aspirin sensitivity before recommending the drug.</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proofErr w:type="spellStart"/>
      <w:r w:rsidRPr="0091584C">
        <w:rPr>
          <w:rFonts w:ascii="Times New Roman" w:hAnsi="Times New Roman" w:cs="Times New Roman"/>
          <w:i/>
          <w:iCs/>
          <w:sz w:val="24"/>
          <w:szCs w:val="24"/>
        </w:rPr>
        <w:t>Paracetamol</w:t>
      </w:r>
      <w:proofErr w:type="spellEnd"/>
    </w:p>
    <w:p w:rsidR="00997F84" w:rsidRPr="0091584C" w:rsidRDefault="00997F84" w:rsidP="00997F84">
      <w:pPr>
        <w:pStyle w:val="ListParagraph"/>
        <w:numPr>
          <w:ilvl w:val="0"/>
          <w:numId w:val="100"/>
        </w:numPr>
        <w:autoSpaceDE w:val="0"/>
        <w:autoSpaceDN w:val="0"/>
        <w:bidi w:val="0"/>
        <w:adjustRightInd w:val="0"/>
        <w:spacing w:after="0"/>
        <w:jc w:val="both"/>
        <w:rPr>
          <w:rFonts w:ascii="Times New Roman" w:hAnsi="Times New Roman" w:cs="Times New Roman"/>
          <w:sz w:val="24"/>
          <w:szCs w:val="24"/>
        </w:rPr>
      </w:pPr>
      <w:proofErr w:type="spellStart"/>
      <w:r w:rsidRPr="0091584C">
        <w:rPr>
          <w:rFonts w:ascii="Times New Roman" w:hAnsi="Times New Roman" w:cs="Times New Roman"/>
          <w:sz w:val="24"/>
          <w:szCs w:val="24"/>
        </w:rPr>
        <w:t>Paracetamol</w:t>
      </w:r>
      <w:proofErr w:type="spellEnd"/>
      <w:r w:rsidRPr="0091584C">
        <w:rPr>
          <w:rFonts w:ascii="Times New Roman" w:hAnsi="Times New Roman" w:cs="Times New Roman"/>
          <w:sz w:val="24"/>
          <w:szCs w:val="24"/>
        </w:rPr>
        <w:t xml:space="preserve"> has little or no effect on the levels of prostaglandins involved in pain and inflammation and so it is theoretically less effective for the treatment of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than either NSAIDs or aspirin. </w:t>
      </w:r>
    </w:p>
    <w:p w:rsidR="00997F84" w:rsidRPr="0091584C" w:rsidRDefault="00997F84" w:rsidP="00997F84">
      <w:pPr>
        <w:pStyle w:val="ListParagraph"/>
        <w:numPr>
          <w:ilvl w:val="0"/>
          <w:numId w:val="100"/>
        </w:numPr>
        <w:autoSpaceDE w:val="0"/>
        <w:autoSpaceDN w:val="0"/>
        <w:bidi w:val="0"/>
        <w:adjustRightInd w:val="0"/>
        <w:spacing w:after="0"/>
        <w:jc w:val="both"/>
        <w:rPr>
          <w:rFonts w:ascii="Times New Roman" w:hAnsi="Times New Roman" w:cs="Times New Roman"/>
          <w:sz w:val="24"/>
          <w:szCs w:val="24"/>
        </w:rPr>
      </w:pPr>
      <w:proofErr w:type="spellStart"/>
      <w:proofErr w:type="gramStart"/>
      <w:r w:rsidRPr="0091584C">
        <w:rPr>
          <w:rFonts w:ascii="Times New Roman" w:hAnsi="Times New Roman" w:cs="Times New Roman"/>
          <w:sz w:val="24"/>
          <w:szCs w:val="24"/>
        </w:rPr>
        <w:t>paracetamol</w:t>
      </w:r>
      <w:proofErr w:type="spellEnd"/>
      <w:proofErr w:type="gramEnd"/>
      <w:r w:rsidRPr="0091584C">
        <w:rPr>
          <w:rFonts w:ascii="Times New Roman" w:hAnsi="Times New Roman" w:cs="Times New Roman"/>
          <w:sz w:val="24"/>
          <w:szCs w:val="24"/>
        </w:rPr>
        <w:t xml:space="preserve"> is a useful treatment when the patient cannot take NSAIDs or aspirin because of stomach problems or potential sensitivity. </w:t>
      </w:r>
    </w:p>
    <w:p w:rsidR="00997F84" w:rsidRPr="0091584C" w:rsidRDefault="00997F84" w:rsidP="00997F84">
      <w:pPr>
        <w:pStyle w:val="ListParagraph"/>
        <w:numPr>
          <w:ilvl w:val="0"/>
          <w:numId w:val="100"/>
        </w:numPr>
        <w:autoSpaceDE w:val="0"/>
        <w:autoSpaceDN w:val="0"/>
        <w:bidi w:val="0"/>
        <w:adjustRightInd w:val="0"/>
        <w:spacing w:after="0"/>
        <w:jc w:val="both"/>
        <w:rPr>
          <w:rFonts w:ascii="Times New Roman" w:hAnsi="Times New Roman" w:cs="Times New Roman"/>
          <w:sz w:val="24"/>
          <w:szCs w:val="24"/>
        </w:rPr>
      </w:pPr>
      <w:proofErr w:type="spellStart"/>
      <w:r w:rsidRPr="0091584C">
        <w:rPr>
          <w:rFonts w:ascii="Times New Roman" w:hAnsi="Times New Roman" w:cs="Times New Roman"/>
          <w:sz w:val="24"/>
          <w:szCs w:val="24"/>
        </w:rPr>
        <w:t>Paracetamol</w:t>
      </w:r>
      <w:proofErr w:type="spellEnd"/>
      <w:r w:rsidRPr="0091584C">
        <w:rPr>
          <w:rFonts w:ascii="Times New Roman" w:hAnsi="Times New Roman" w:cs="Times New Roman"/>
          <w:sz w:val="24"/>
          <w:szCs w:val="24"/>
        </w:rPr>
        <w:t xml:space="preserve"> is also useful when the patient is suffering with nausea and vomiting as well as pain, since it does not irritate the stomach.</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proofErr w:type="spellStart"/>
      <w:r w:rsidRPr="0091584C">
        <w:rPr>
          <w:rFonts w:ascii="Times New Roman" w:hAnsi="Times New Roman" w:cs="Times New Roman"/>
          <w:i/>
          <w:iCs/>
          <w:sz w:val="24"/>
          <w:szCs w:val="24"/>
        </w:rPr>
        <w:t>Hyoscine</w:t>
      </w:r>
      <w:proofErr w:type="spellEnd"/>
    </w:p>
    <w:p w:rsidR="00997F84" w:rsidRPr="0091584C" w:rsidRDefault="00997F84" w:rsidP="00997F84">
      <w:pPr>
        <w:pStyle w:val="ListParagraph"/>
        <w:numPr>
          <w:ilvl w:val="0"/>
          <w:numId w:val="101"/>
        </w:numPr>
        <w:autoSpaceDE w:val="0"/>
        <w:autoSpaceDN w:val="0"/>
        <w:bidi w:val="0"/>
        <w:adjustRightInd w:val="0"/>
        <w:spacing w:after="0"/>
        <w:jc w:val="both"/>
        <w:rPr>
          <w:rFonts w:ascii="Times New Roman" w:hAnsi="Times New Roman" w:cs="Times New Roman"/>
          <w:sz w:val="24"/>
          <w:szCs w:val="24"/>
        </w:rPr>
      </w:pPr>
      <w:proofErr w:type="spellStart"/>
      <w:r w:rsidRPr="0091584C">
        <w:rPr>
          <w:rFonts w:ascii="Times New Roman" w:hAnsi="Times New Roman" w:cs="Times New Roman"/>
          <w:sz w:val="24"/>
          <w:szCs w:val="24"/>
        </w:rPr>
        <w:t>Hyoscine</w:t>
      </w:r>
      <w:proofErr w:type="spellEnd"/>
      <w:r w:rsidRPr="0091584C">
        <w:rPr>
          <w:rFonts w:ascii="Times New Roman" w:hAnsi="Times New Roman" w:cs="Times New Roman"/>
          <w:sz w:val="24"/>
          <w:szCs w:val="24"/>
        </w:rPr>
        <w:t xml:space="preserve">, a smooth muscle relaxant that the antispasmodic action will reduce cramping. In fact, the dose is so low (0.1-mg </w:t>
      </w:r>
      <w:proofErr w:type="spellStart"/>
      <w:r w:rsidRPr="0091584C">
        <w:rPr>
          <w:rFonts w:ascii="Times New Roman" w:hAnsi="Times New Roman" w:cs="Times New Roman"/>
          <w:sz w:val="24"/>
          <w:szCs w:val="24"/>
        </w:rPr>
        <w:t>hyoscine</w:t>
      </w:r>
      <w:proofErr w:type="spellEnd"/>
      <w:r w:rsidRPr="0091584C">
        <w:rPr>
          <w:rFonts w:ascii="Times New Roman" w:hAnsi="Times New Roman" w:cs="Times New Roman"/>
          <w:sz w:val="24"/>
          <w:szCs w:val="24"/>
        </w:rPr>
        <w:t>) that such an effect is unlikely.</w:t>
      </w:r>
    </w:p>
    <w:p w:rsidR="00997F84" w:rsidRPr="0091584C" w:rsidRDefault="00997F84" w:rsidP="00997F84">
      <w:pPr>
        <w:pStyle w:val="ListParagraph"/>
        <w:numPr>
          <w:ilvl w:val="0"/>
          <w:numId w:val="101"/>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The </w:t>
      </w:r>
      <w:proofErr w:type="spellStart"/>
      <w:r w:rsidRPr="0091584C">
        <w:rPr>
          <w:rFonts w:ascii="Times New Roman" w:hAnsi="Times New Roman" w:cs="Times New Roman"/>
          <w:sz w:val="24"/>
          <w:szCs w:val="24"/>
        </w:rPr>
        <w:t>anticholinergic</w:t>
      </w:r>
      <w:proofErr w:type="spellEnd"/>
      <w:r w:rsidRPr="0091584C">
        <w:rPr>
          <w:rFonts w:ascii="Times New Roman" w:hAnsi="Times New Roman" w:cs="Times New Roman"/>
          <w:sz w:val="24"/>
          <w:szCs w:val="24"/>
        </w:rPr>
        <w:t xml:space="preserve"> effects of </w:t>
      </w:r>
      <w:proofErr w:type="spellStart"/>
      <w:r w:rsidRPr="0091584C">
        <w:rPr>
          <w:rFonts w:ascii="Times New Roman" w:hAnsi="Times New Roman" w:cs="Times New Roman"/>
          <w:sz w:val="24"/>
          <w:szCs w:val="24"/>
        </w:rPr>
        <w:t>hyoscine</w:t>
      </w:r>
      <w:proofErr w:type="spellEnd"/>
      <w:r w:rsidRPr="0091584C">
        <w:rPr>
          <w:rFonts w:ascii="Times New Roman" w:hAnsi="Times New Roman" w:cs="Times New Roman"/>
          <w:sz w:val="24"/>
          <w:szCs w:val="24"/>
        </w:rPr>
        <w:t xml:space="preserve"> mean that it is contraindicated in women with closed-angle glaucoma. </w:t>
      </w:r>
    </w:p>
    <w:p w:rsidR="00997F84" w:rsidRPr="0091584C" w:rsidRDefault="00997F84" w:rsidP="00997F84">
      <w:pPr>
        <w:pStyle w:val="ListParagraph"/>
        <w:numPr>
          <w:ilvl w:val="0"/>
          <w:numId w:val="101"/>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Additive </w:t>
      </w:r>
      <w:proofErr w:type="spellStart"/>
      <w:r w:rsidRPr="0091584C">
        <w:rPr>
          <w:rFonts w:ascii="Times New Roman" w:hAnsi="Times New Roman" w:cs="Times New Roman"/>
          <w:sz w:val="24"/>
          <w:szCs w:val="24"/>
        </w:rPr>
        <w:t>anticholinergic</w:t>
      </w:r>
      <w:proofErr w:type="spellEnd"/>
      <w:r w:rsidRPr="0091584C">
        <w:rPr>
          <w:rFonts w:ascii="Times New Roman" w:hAnsi="Times New Roman" w:cs="Times New Roman"/>
          <w:sz w:val="24"/>
          <w:szCs w:val="24"/>
        </w:rPr>
        <w:t xml:space="preserve"> effects (dry mouth, constipation and blurred vision) mean that </w:t>
      </w:r>
      <w:proofErr w:type="spellStart"/>
      <w:r w:rsidRPr="0091584C">
        <w:rPr>
          <w:rFonts w:ascii="Times New Roman" w:hAnsi="Times New Roman" w:cs="Times New Roman"/>
          <w:sz w:val="24"/>
          <w:szCs w:val="24"/>
        </w:rPr>
        <w:t>hyoscine</w:t>
      </w:r>
      <w:proofErr w:type="spellEnd"/>
      <w:r w:rsidRPr="0091584C">
        <w:rPr>
          <w:rFonts w:ascii="Times New Roman" w:hAnsi="Times New Roman" w:cs="Times New Roman"/>
          <w:sz w:val="24"/>
          <w:szCs w:val="24"/>
        </w:rPr>
        <w:t xml:space="preserve"> is best avoided if any other drug with </w:t>
      </w:r>
      <w:proofErr w:type="spellStart"/>
      <w:r w:rsidRPr="0091584C">
        <w:rPr>
          <w:rFonts w:ascii="Times New Roman" w:hAnsi="Times New Roman" w:cs="Times New Roman"/>
          <w:sz w:val="24"/>
          <w:szCs w:val="24"/>
        </w:rPr>
        <w:t>anticholinergic</w:t>
      </w:r>
      <w:proofErr w:type="spellEnd"/>
      <w:r w:rsidRPr="0091584C">
        <w:rPr>
          <w:rFonts w:ascii="Times New Roman" w:hAnsi="Times New Roman" w:cs="Times New Roman"/>
          <w:sz w:val="24"/>
          <w:szCs w:val="24"/>
        </w:rPr>
        <w:t xml:space="preserve"> effects (e.g. </w:t>
      </w:r>
      <w:proofErr w:type="spellStart"/>
      <w:r w:rsidRPr="0091584C">
        <w:rPr>
          <w:rFonts w:ascii="Times New Roman" w:hAnsi="Times New Roman" w:cs="Times New Roman"/>
          <w:sz w:val="24"/>
          <w:szCs w:val="24"/>
        </w:rPr>
        <w:t>tricyclic</w:t>
      </w:r>
      <w:proofErr w:type="spellEnd"/>
      <w:r w:rsidRPr="0091584C">
        <w:rPr>
          <w:rFonts w:ascii="Times New Roman" w:hAnsi="Times New Roman" w:cs="Times New Roman"/>
          <w:sz w:val="24"/>
          <w:szCs w:val="24"/>
        </w:rPr>
        <w:t xml:space="preserve"> antidepressants) is being taken.</w:t>
      </w:r>
    </w:p>
    <w:p w:rsidR="00997F84" w:rsidRPr="0091584C" w:rsidRDefault="00997F84" w:rsidP="00997F84">
      <w:pPr>
        <w:tabs>
          <w:tab w:val="left" w:pos="2190"/>
        </w:tabs>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p>
    <w:p w:rsidR="00997F84" w:rsidRPr="0091584C" w:rsidRDefault="00997F84" w:rsidP="00997F84">
      <w:pPr>
        <w:pStyle w:val="ListParagraph"/>
        <w:numPr>
          <w:ilvl w:val="0"/>
          <w:numId w:val="98"/>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Caffeine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There is some evidence (from a trial comparing combined ibuprofen and caffeine with ibuprofen alone and caffeine alone) that caffeine may enhance analgesic effect. OTC products contain 15–65 mg of caffeine per tablet. A similar effect could be achieved </w:t>
      </w:r>
      <w:r w:rsidRPr="0091584C">
        <w:rPr>
          <w:rFonts w:ascii="Times New Roman" w:hAnsi="Times New Roman" w:cs="Times New Roman"/>
          <w:sz w:val="24"/>
          <w:szCs w:val="24"/>
        </w:rPr>
        <w:lastRenderedPageBreak/>
        <w:t>through drinking tea, coffee or cola. A cup of instant coffee usually contains about 80-mg caffeine, a cup of freshly brewed coffee about 130 mg, a cup of tea 50 mg and a can of cola drink about 40–60 mg.</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Practical points</w:t>
      </w:r>
    </w:p>
    <w:p w:rsidR="00997F84" w:rsidRPr="0091584C" w:rsidRDefault="00997F84" w:rsidP="00997F84">
      <w:pPr>
        <w:pStyle w:val="ListParagraph"/>
        <w:numPr>
          <w:ilvl w:val="0"/>
          <w:numId w:val="102"/>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 Exercise during menstruation is not harmful</w:t>
      </w:r>
      <w:proofErr w:type="gramStart"/>
      <w:r w:rsidRPr="0091584C">
        <w:rPr>
          <w:rFonts w:ascii="Times New Roman" w:hAnsi="Times New Roman" w:cs="Times New Roman"/>
          <w:sz w:val="24"/>
          <w:szCs w:val="24"/>
        </w:rPr>
        <w:t>,.</w:t>
      </w:r>
      <w:proofErr w:type="gramEnd"/>
      <w:r w:rsidRPr="0091584C">
        <w:rPr>
          <w:rFonts w:ascii="Times New Roman" w:hAnsi="Times New Roman" w:cs="Times New Roman"/>
          <w:sz w:val="24"/>
          <w:szCs w:val="24"/>
        </w:rPr>
        <w:t xml:space="preserve"> In fact, exercise may well be beneficial, since it raises endorphin levels, reducing pain and promoting a feeling of well-being. There is some evidence that moderate aerobic exercise can improve symptoms of premenstrual syndrome.</w:t>
      </w:r>
    </w:p>
    <w:p w:rsidR="00997F84" w:rsidRPr="0091584C" w:rsidRDefault="00997F84" w:rsidP="00997F84">
      <w:pPr>
        <w:pStyle w:val="ListParagraph"/>
        <w:numPr>
          <w:ilvl w:val="0"/>
          <w:numId w:val="102"/>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 There is some evidence that a low-fat, high-carbohydrate diet reduces breast pain and tenderness.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Pr="0091584C">
        <w:rPr>
          <w:rFonts w:ascii="Times New Roman" w:hAnsi="Times New Roman" w:cs="Times New Roman"/>
          <w:sz w:val="24"/>
          <w:szCs w:val="24"/>
        </w:rPr>
        <w:t xml:space="preserve"> </w:t>
      </w:r>
      <w:proofErr w:type="gramStart"/>
      <w:r w:rsidRPr="0091584C">
        <w:rPr>
          <w:rFonts w:ascii="Times New Roman" w:hAnsi="Times New Roman" w:cs="Times New Roman"/>
          <w:sz w:val="24"/>
          <w:szCs w:val="24"/>
        </w:rPr>
        <w:t>advice</w:t>
      </w:r>
      <w:proofErr w:type="gramEnd"/>
      <w:r w:rsidRPr="0091584C">
        <w:rPr>
          <w:rFonts w:ascii="Times New Roman" w:hAnsi="Times New Roman" w:cs="Times New Roman"/>
          <w:sz w:val="24"/>
          <w:szCs w:val="24"/>
        </w:rPr>
        <w:t xml:space="preserve"> to women taking analgesics for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w:t>
      </w:r>
      <w:proofErr w:type="spellStart"/>
      <w:r w:rsidRPr="0091584C">
        <w:rPr>
          <w:rFonts w:ascii="Times New Roman" w:hAnsi="Times New Roman" w:cs="Times New Roman"/>
          <w:sz w:val="24"/>
          <w:szCs w:val="24"/>
        </w:rPr>
        <w:t>i</w:t>
      </w:r>
      <w:proofErr w:type="spellEnd"/>
      <w:r w:rsidRPr="0091584C">
        <w:rPr>
          <w:rFonts w:ascii="Times New Roman" w:hAnsi="Times New Roman" w:cs="Times New Roman"/>
          <w:sz w:val="24"/>
          <w:szCs w:val="24"/>
        </w:rPr>
        <w:t xml:space="preserve">) Take the first dose as soon as your pain begins or as soon as the bleeding starts, whichever comes first. Some doctors </w:t>
      </w:r>
      <w:proofErr w:type="gramStart"/>
      <w:r w:rsidRPr="0091584C">
        <w:rPr>
          <w:rFonts w:ascii="Times New Roman" w:hAnsi="Times New Roman" w:cs="Times New Roman"/>
          <w:sz w:val="24"/>
          <w:szCs w:val="24"/>
        </w:rPr>
        <w:t>advise</w:t>
      </w:r>
      <w:proofErr w:type="gramEnd"/>
      <w:r w:rsidRPr="0091584C">
        <w:rPr>
          <w:rFonts w:ascii="Times New Roman" w:hAnsi="Times New Roman" w:cs="Times New Roman"/>
          <w:sz w:val="24"/>
          <w:szCs w:val="24"/>
        </w:rPr>
        <w:t xml:space="preserve"> to start taking the tablets on the day before your period is due. This may prevent the pain from building up.</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(ii) Take the tablets regularly, for 2–3 days each period, rather than ‘now and then’ when pain builds up.</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(iii) Take a strong enough dose. If your pains are not eased, ask your doctor or pharmacist whether the dose that you are taking is the </w:t>
      </w:r>
      <w:proofErr w:type="spellStart"/>
      <w:r w:rsidRPr="0091584C">
        <w:rPr>
          <w:rFonts w:ascii="Times New Roman" w:hAnsi="Times New Roman" w:cs="Times New Roman"/>
          <w:sz w:val="24"/>
          <w:szCs w:val="24"/>
        </w:rPr>
        <w:t>maximumallowed</w:t>
      </w:r>
      <w:proofErr w:type="spellEnd"/>
      <w:r w:rsidRPr="0091584C">
        <w:rPr>
          <w:rFonts w:ascii="Times New Roman" w:hAnsi="Times New Roman" w:cs="Times New Roman"/>
          <w:sz w:val="24"/>
          <w:szCs w:val="24"/>
        </w:rPr>
        <w:t>. An increase in dose may be all that you need.</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roofErr w:type="gramStart"/>
      <w:r w:rsidRPr="0091584C">
        <w:rPr>
          <w:rFonts w:ascii="Times New Roman" w:hAnsi="Times New Roman" w:cs="Times New Roman"/>
          <w:sz w:val="24"/>
          <w:szCs w:val="24"/>
        </w:rPr>
        <w:t>(iv) Side-effects</w:t>
      </w:r>
      <w:proofErr w:type="gramEnd"/>
      <w:r w:rsidRPr="0091584C">
        <w:rPr>
          <w:rFonts w:ascii="Times New Roman" w:hAnsi="Times New Roman" w:cs="Times New Roman"/>
          <w:sz w:val="24"/>
          <w:szCs w:val="24"/>
        </w:rPr>
        <w:t xml:space="preserve"> are uncommon if you take an anti-inflammatory for just a few days at a time, during each period. (But read the leaflet that comes with the tablets for a full list of possible side-effects.)</w:t>
      </w: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32"/>
          <w:szCs w:val="32"/>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E0064A"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sidRPr="00E0064A">
        <w:rPr>
          <w:rFonts w:asciiTheme="majorBidi" w:hAnsiTheme="majorBidi" w:cstheme="majorBidi"/>
          <w:b/>
          <w:bCs/>
          <w:i/>
          <w:iCs/>
          <w:sz w:val="32"/>
          <w:szCs w:val="32"/>
        </w:rPr>
        <w:lastRenderedPageBreak/>
        <w:t xml:space="preserve">Central system disorders      </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p>
    <w:p w:rsidR="00997F84" w:rsidRPr="00E0064A" w:rsidRDefault="00997F84" w:rsidP="00997F84">
      <w:pPr>
        <w:pStyle w:val="ListParagraph"/>
        <w:numPr>
          <w:ilvl w:val="0"/>
          <w:numId w:val="94"/>
        </w:numPr>
        <w:autoSpaceDE w:val="0"/>
        <w:autoSpaceDN w:val="0"/>
        <w:bidi w:val="0"/>
        <w:adjustRightInd w:val="0"/>
        <w:spacing w:after="0" w:line="240" w:lineRule="auto"/>
        <w:jc w:val="center"/>
        <w:rPr>
          <w:rFonts w:asciiTheme="majorBidi" w:hAnsiTheme="majorBidi" w:cstheme="majorBidi"/>
          <w:b/>
          <w:bCs/>
          <w:i/>
          <w:iCs/>
          <w:sz w:val="32"/>
          <w:szCs w:val="32"/>
        </w:rPr>
      </w:pPr>
      <w:r w:rsidRPr="00E0064A">
        <w:rPr>
          <w:rFonts w:asciiTheme="majorBidi" w:hAnsiTheme="majorBidi" w:cstheme="majorBidi"/>
          <w:b/>
          <w:bCs/>
          <w:i/>
          <w:iCs/>
          <w:sz w:val="32"/>
          <w:szCs w:val="32"/>
        </w:rPr>
        <w:t xml:space="preserve">Motion sickness                                                    Lab. XIII </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2271642" cy="1484556"/>
            <wp:effectExtent l="19050" t="0" r="0" b="0"/>
            <wp:docPr id="24" name="صورة 22" descr="C:\Documents and Settings\السراج\My Documents\My Pictures\untitled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Documents and Settings\السراج\My Documents\My Pictures\untitledl.bmp"/>
                    <pic:cNvPicPr>
                      <a:picLocks noChangeAspect="1" noChangeArrowheads="1"/>
                    </pic:cNvPicPr>
                  </pic:nvPicPr>
                  <pic:blipFill>
                    <a:blip r:embed="rId31" cstate="print"/>
                    <a:srcRect/>
                    <a:stretch>
                      <a:fillRect/>
                    </a:stretch>
                  </pic:blipFill>
                  <pic:spPr bwMode="auto">
                    <a:xfrm>
                      <a:off x="0" y="0"/>
                      <a:ext cx="2274147" cy="1486193"/>
                    </a:xfrm>
                    <a:prstGeom prst="rect">
                      <a:avLst/>
                    </a:prstGeom>
                    <a:noFill/>
                    <a:ln w="9525">
                      <a:noFill/>
                      <a:miter lim="800000"/>
                      <a:headEnd/>
                      <a:tailEnd/>
                    </a:ln>
                  </pic:spPr>
                </pic:pic>
              </a:graphicData>
            </a:graphic>
          </wp:inline>
        </w:drawing>
      </w:r>
      <w:r w:rsidRPr="00B87511">
        <w:rPr>
          <w:rFonts w:asciiTheme="majorBidi" w:hAnsiTheme="majorBidi" w:cstheme="majorBidi"/>
          <w:b/>
          <w:bCs/>
          <w:i/>
          <w:iCs/>
          <w:noProof/>
          <w:sz w:val="24"/>
          <w:szCs w:val="24"/>
        </w:rPr>
        <w:drawing>
          <wp:inline distT="0" distB="0" distL="0" distR="0">
            <wp:extent cx="2044320" cy="1936377"/>
            <wp:effectExtent l="19050" t="0" r="0" b="0"/>
            <wp:docPr id="26" name="صورة 23" descr="C:\Documents and Settings\السراج\My Documents\My Pictures\motionsick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uments and Settings\السراج\My Documents\My Pictures\motionsickness.jpg"/>
                    <pic:cNvPicPr>
                      <a:picLocks noChangeAspect="1" noChangeArrowheads="1"/>
                    </pic:cNvPicPr>
                  </pic:nvPicPr>
                  <pic:blipFill>
                    <a:blip r:embed="rId32" cstate="print"/>
                    <a:srcRect/>
                    <a:stretch>
                      <a:fillRect/>
                    </a:stretch>
                  </pic:blipFill>
                  <pic:spPr bwMode="auto">
                    <a:xfrm>
                      <a:off x="0" y="0"/>
                      <a:ext cx="2049065" cy="1940871"/>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imes New Roman" w:hAnsi="Times New Roman" w:cs="Times New Roman"/>
          <w:sz w:val="24"/>
          <w:szCs w:val="24"/>
        </w:rPr>
      </w:pP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1B25F8">
        <w:rPr>
          <w:rFonts w:ascii="Times New Roman" w:hAnsi="Times New Roman" w:cs="Times New Roman"/>
          <w:b/>
          <w:bCs/>
          <w:i/>
          <w:iCs/>
          <w:sz w:val="24"/>
          <w:szCs w:val="24"/>
        </w:rPr>
        <w:t>Management</w:t>
      </w:r>
      <w:r w:rsidRPr="001B25F8">
        <w:rPr>
          <w:rFonts w:ascii="Times New Roman" w:hAnsi="Times New Roman" w:cs="Times New Roman"/>
          <w:i/>
          <w:iCs/>
          <w:sz w:val="24"/>
          <w:szCs w:val="24"/>
        </w:rPr>
        <w:t xml:space="preserve"> </w:t>
      </w:r>
    </w:p>
    <w:p w:rsidR="00997F84" w:rsidRPr="00E80552" w:rsidRDefault="00997F84" w:rsidP="00997F84">
      <w:pPr>
        <w:autoSpaceDE w:val="0"/>
        <w:autoSpaceDN w:val="0"/>
        <w:bidi w:val="0"/>
        <w:adjustRightInd w:val="0"/>
        <w:spacing w:after="0"/>
        <w:jc w:val="both"/>
        <w:rPr>
          <w:rFonts w:ascii="Times New Roman" w:hAnsi="Times New Roman" w:cs="Times New Roman"/>
          <w:i/>
          <w:iCs/>
          <w:sz w:val="24"/>
          <w:szCs w:val="24"/>
        </w:rPr>
      </w:pPr>
    </w:p>
    <w:p w:rsidR="00997F84" w:rsidRPr="00E80552" w:rsidRDefault="00997F84" w:rsidP="00997F84">
      <w:pPr>
        <w:pStyle w:val="ListParagraph"/>
        <w:numPr>
          <w:ilvl w:val="0"/>
          <w:numId w:val="35"/>
        </w:numPr>
        <w:autoSpaceDE w:val="0"/>
        <w:autoSpaceDN w:val="0"/>
        <w:bidi w:val="0"/>
        <w:adjustRightInd w:val="0"/>
        <w:spacing w:after="0"/>
        <w:jc w:val="both"/>
        <w:rPr>
          <w:rFonts w:asciiTheme="majorBidi" w:hAnsiTheme="majorBidi" w:cstheme="majorBidi"/>
          <w:i/>
          <w:iCs/>
          <w:sz w:val="24"/>
          <w:szCs w:val="24"/>
        </w:rPr>
      </w:pPr>
      <w:r w:rsidRPr="00E80552">
        <w:rPr>
          <w:rFonts w:asciiTheme="majorBidi" w:hAnsiTheme="majorBidi" w:cstheme="majorBidi"/>
          <w:i/>
          <w:iCs/>
          <w:sz w:val="24"/>
          <w:szCs w:val="24"/>
        </w:rPr>
        <w:t>Antihistamines</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r>
        <w:rPr>
          <w:rFonts w:asciiTheme="majorBidi" w:hAnsiTheme="majorBidi" w:cstheme="majorBidi"/>
          <w:sz w:val="24"/>
          <w:szCs w:val="24"/>
        </w:rPr>
        <w:t xml:space="preserve">They </w:t>
      </w:r>
      <w:r w:rsidRPr="00E80552">
        <w:rPr>
          <w:rFonts w:asciiTheme="majorBidi" w:hAnsiTheme="majorBidi" w:cstheme="majorBidi"/>
          <w:sz w:val="24"/>
          <w:szCs w:val="24"/>
        </w:rPr>
        <w:t xml:space="preserve">include </w:t>
      </w:r>
      <w:proofErr w:type="spellStart"/>
      <w:r w:rsidRPr="00E80552">
        <w:rPr>
          <w:rFonts w:asciiTheme="majorBidi" w:hAnsiTheme="majorBidi" w:cstheme="majorBidi"/>
          <w:i/>
          <w:iCs/>
          <w:sz w:val="24"/>
          <w:szCs w:val="24"/>
        </w:rPr>
        <w:t>cinnarizine</w:t>
      </w:r>
      <w:proofErr w:type="spellEnd"/>
      <w:r w:rsidRPr="00E80552">
        <w:rPr>
          <w:rFonts w:asciiTheme="majorBidi" w:hAnsiTheme="majorBidi" w:cstheme="majorBidi"/>
          <w:sz w:val="24"/>
          <w:szCs w:val="24"/>
        </w:rPr>
        <w:t xml:space="preserve">, </w:t>
      </w:r>
      <w:proofErr w:type="spellStart"/>
      <w:r w:rsidRPr="00E80552">
        <w:rPr>
          <w:rFonts w:asciiTheme="majorBidi" w:hAnsiTheme="majorBidi" w:cstheme="majorBidi"/>
          <w:i/>
          <w:iCs/>
          <w:sz w:val="24"/>
          <w:szCs w:val="24"/>
        </w:rPr>
        <w:t>meclozine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 xml:space="preserve">and </w:t>
      </w:r>
      <w:proofErr w:type="spellStart"/>
      <w:r w:rsidRPr="00E80552">
        <w:rPr>
          <w:rFonts w:asciiTheme="majorBidi" w:hAnsiTheme="majorBidi" w:cstheme="majorBidi"/>
          <w:i/>
          <w:iCs/>
          <w:sz w:val="24"/>
          <w:szCs w:val="24"/>
        </w:rPr>
        <w:t>promethazine</w:t>
      </w:r>
      <w:proofErr w:type="spellEnd"/>
      <w:r w:rsidRPr="00E80552">
        <w:rPr>
          <w:rFonts w:asciiTheme="majorBidi" w:hAnsiTheme="majorBidi" w:cstheme="majorBidi"/>
          <w:sz w:val="24"/>
          <w:szCs w:val="24"/>
        </w:rPr>
        <w:t xml:space="preserve">. </w:t>
      </w:r>
      <w:proofErr w:type="spellStart"/>
      <w:r w:rsidRPr="00E80552">
        <w:rPr>
          <w:rFonts w:asciiTheme="majorBidi" w:hAnsiTheme="majorBidi" w:cstheme="majorBidi"/>
          <w:sz w:val="24"/>
          <w:szCs w:val="24"/>
        </w:rPr>
        <w:t>Anticholinergic</w:t>
      </w:r>
      <w:proofErr w:type="spellEnd"/>
      <w:r>
        <w:rPr>
          <w:rFonts w:asciiTheme="majorBidi" w:hAnsiTheme="majorBidi" w:cstheme="majorBidi"/>
          <w:sz w:val="24"/>
          <w:szCs w:val="24"/>
        </w:rPr>
        <w:t xml:space="preserve"> </w:t>
      </w:r>
      <w:r w:rsidRPr="00E80552">
        <w:rPr>
          <w:rFonts w:asciiTheme="majorBidi" w:hAnsiTheme="majorBidi" w:cstheme="majorBidi"/>
          <w:sz w:val="24"/>
          <w:szCs w:val="24"/>
        </w:rPr>
        <w:t>effects are thought to be responsible for the effectiveness</w:t>
      </w:r>
      <w:r w:rsidRPr="00E80552">
        <w:rPr>
          <w:rFonts w:asciiTheme="majorBidi" w:hAnsiTheme="majorBidi" w:cstheme="majorBidi"/>
          <w:b/>
          <w:bCs/>
          <w:i/>
          <w:iCs/>
          <w:sz w:val="24"/>
          <w:szCs w:val="24"/>
        </w:rPr>
        <w:t xml:space="preserve"> </w:t>
      </w:r>
      <w:r w:rsidRPr="00E80552">
        <w:rPr>
          <w:rFonts w:asciiTheme="majorBidi" w:hAnsiTheme="majorBidi" w:cstheme="majorBidi"/>
          <w:sz w:val="24"/>
          <w:szCs w:val="24"/>
        </w:rPr>
        <w:t>of antihistamines in the prophylaxis of motion sickness. All have the</w:t>
      </w:r>
      <w:r>
        <w:rPr>
          <w:rFonts w:asciiTheme="majorBidi" w:hAnsiTheme="majorBidi" w:cstheme="majorBidi"/>
          <w:sz w:val="24"/>
          <w:szCs w:val="24"/>
        </w:rPr>
        <w:t xml:space="preserve"> </w:t>
      </w:r>
      <w:r w:rsidRPr="00E80552">
        <w:rPr>
          <w:rFonts w:asciiTheme="majorBidi" w:hAnsiTheme="majorBidi" w:cstheme="majorBidi"/>
          <w:sz w:val="24"/>
          <w:szCs w:val="24"/>
        </w:rPr>
        <w:t xml:space="preserve">potential to cause drowsiness and </w:t>
      </w:r>
      <w:proofErr w:type="spellStart"/>
      <w:r w:rsidRPr="00E80552">
        <w:rPr>
          <w:rFonts w:asciiTheme="majorBidi" w:hAnsiTheme="majorBidi" w:cstheme="majorBidi"/>
          <w:i/>
          <w:iCs/>
          <w:sz w:val="24"/>
          <w:szCs w:val="24"/>
        </w:rPr>
        <w:t>promethazine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appears to be the most</w:t>
      </w:r>
      <w:r>
        <w:rPr>
          <w:rFonts w:asciiTheme="majorBidi" w:hAnsiTheme="majorBidi" w:cstheme="majorBidi"/>
          <w:sz w:val="24"/>
          <w:szCs w:val="24"/>
        </w:rPr>
        <w:t xml:space="preserve"> </w:t>
      </w:r>
      <w:r w:rsidRPr="00E80552">
        <w:rPr>
          <w:rFonts w:asciiTheme="majorBidi" w:hAnsiTheme="majorBidi" w:cstheme="majorBidi"/>
          <w:sz w:val="24"/>
          <w:szCs w:val="24"/>
        </w:rPr>
        <w:t xml:space="preserve">sedative. </w:t>
      </w:r>
    </w:p>
    <w:p w:rsidR="00997F84" w:rsidRPr="00E80552" w:rsidRDefault="00997F84" w:rsidP="00997F84">
      <w:pPr>
        <w:pStyle w:val="ListParagraph"/>
        <w:numPr>
          <w:ilvl w:val="0"/>
          <w:numId w:val="37"/>
        </w:numPr>
        <w:autoSpaceDE w:val="0"/>
        <w:autoSpaceDN w:val="0"/>
        <w:bidi w:val="0"/>
        <w:adjustRightInd w:val="0"/>
        <w:spacing w:after="0"/>
        <w:jc w:val="both"/>
        <w:rPr>
          <w:rFonts w:asciiTheme="majorBidi" w:hAnsiTheme="majorBidi" w:cstheme="majorBidi"/>
          <w:i/>
          <w:iCs/>
          <w:sz w:val="24"/>
          <w:szCs w:val="24"/>
        </w:rPr>
      </w:pPr>
      <w:proofErr w:type="spellStart"/>
      <w:r w:rsidRPr="00E80552">
        <w:rPr>
          <w:rFonts w:asciiTheme="majorBidi" w:hAnsiTheme="majorBidi" w:cstheme="majorBidi"/>
          <w:i/>
          <w:iCs/>
          <w:sz w:val="24"/>
          <w:szCs w:val="24"/>
        </w:rPr>
        <w:t>Meclozine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 xml:space="preserve">and </w:t>
      </w:r>
      <w:proofErr w:type="spellStart"/>
      <w:r w:rsidRPr="00E80552">
        <w:rPr>
          <w:rFonts w:asciiTheme="majorBidi" w:hAnsiTheme="majorBidi" w:cstheme="majorBidi"/>
          <w:i/>
          <w:iCs/>
          <w:sz w:val="24"/>
          <w:szCs w:val="24"/>
        </w:rPr>
        <w:t>promethazine</w:t>
      </w:r>
      <w:proofErr w:type="spellEnd"/>
      <w:r w:rsidRPr="00E80552">
        <w:rPr>
          <w:rFonts w:asciiTheme="majorBidi" w:hAnsiTheme="majorBidi" w:cstheme="majorBidi"/>
          <w:i/>
          <w:iCs/>
          <w:sz w:val="24"/>
          <w:szCs w:val="24"/>
        </w:rPr>
        <w:t xml:space="preserve"> </w:t>
      </w:r>
      <w:proofErr w:type="spellStart"/>
      <w:r w:rsidRPr="00E80552">
        <w:rPr>
          <w:rFonts w:asciiTheme="majorBidi" w:hAnsiTheme="majorBidi" w:cstheme="majorBidi"/>
          <w:i/>
          <w:iCs/>
          <w:sz w:val="24"/>
          <w:szCs w:val="24"/>
        </w:rPr>
        <w:t>theoclate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 xml:space="preserve">have long durations of action and are useful for long journeys since they need to be taken only once daily. </w:t>
      </w:r>
    </w:p>
    <w:p w:rsidR="00997F84" w:rsidRDefault="00997F84" w:rsidP="00997F84">
      <w:pPr>
        <w:pStyle w:val="ListParagraph"/>
        <w:numPr>
          <w:ilvl w:val="0"/>
          <w:numId w:val="36"/>
        </w:numPr>
        <w:autoSpaceDE w:val="0"/>
        <w:autoSpaceDN w:val="0"/>
        <w:bidi w:val="0"/>
        <w:adjustRightInd w:val="0"/>
        <w:spacing w:after="0"/>
        <w:jc w:val="both"/>
        <w:rPr>
          <w:rFonts w:asciiTheme="majorBidi" w:hAnsiTheme="majorBidi" w:cstheme="majorBidi"/>
          <w:sz w:val="24"/>
          <w:szCs w:val="24"/>
        </w:rPr>
      </w:pPr>
      <w:proofErr w:type="spellStart"/>
      <w:r w:rsidRPr="00E80552">
        <w:rPr>
          <w:rFonts w:asciiTheme="majorBidi" w:hAnsiTheme="majorBidi" w:cstheme="majorBidi"/>
          <w:i/>
          <w:iCs/>
          <w:sz w:val="24"/>
          <w:szCs w:val="24"/>
        </w:rPr>
        <w:t>Cinnarizine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 xml:space="preserve">and </w:t>
      </w:r>
      <w:proofErr w:type="spellStart"/>
      <w:r w:rsidRPr="00E80552">
        <w:rPr>
          <w:rFonts w:asciiTheme="majorBidi" w:hAnsiTheme="majorBidi" w:cstheme="majorBidi"/>
          <w:i/>
          <w:iCs/>
          <w:sz w:val="24"/>
          <w:szCs w:val="24"/>
        </w:rPr>
        <w:t>promethazine</w:t>
      </w:r>
      <w:proofErr w:type="spellEnd"/>
      <w:r w:rsidRPr="00E80552">
        <w:rPr>
          <w:rFonts w:asciiTheme="majorBidi" w:hAnsiTheme="majorBidi" w:cstheme="majorBidi"/>
          <w:i/>
          <w:iCs/>
          <w:sz w:val="24"/>
          <w:szCs w:val="24"/>
        </w:rPr>
        <w:t xml:space="preserve"> </w:t>
      </w:r>
      <w:proofErr w:type="spellStart"/>
      <w:r w:rsidRPr="00E80552">
        <w:rPr>
          <w:rFonts w:asciiTheme="majorBidi" w:hAnsiTheme="majorBidi" w:cstheme="majorBidi"/>
          <w:i/>
          <w:iCs/>
          <w:sz w:val="24"/>
          <w:szCs w:val="24"/>
        </w:rPr>
        <w:t>theoclate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 xml:space="preserve">are not recommended for children younger than 5 years, whereas </w:t>
      </w:r>
      <w:proofErr w:type="spellStart"/>
      <w:r w:rsidRPr="00E80552">
        <w:rPr>
          <w:rFonts w:asciiTheme="majorBidi" w:hAnsiTheme="majorBidi" w:cstheme="majorBidi"/>
          <w:i/>
          <w:iCs/>
          <w:sz w:val="24"/>
          <w:szCs w:val="24"/>
        </w:rPr>
        <w:t>meclozine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 xml:space="preserve">can be given to those over 2 years. </w:t>
      </w:r>
    </w:p>
    <w:p w:rsidR="00997F84" w:rsidRPr="00E80552" w:rsidRDefault="00997F84" w:rsidP="00997F84">
      <w:pPr>
        <w:pStyle w:val="ListParagraph"/>
        <w:numPr>
          <w:ilvl w:val="0"/>
          <w:numId w:val="36"/>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T</w:t>
      </w:r>
      <w:r w:rsidRPr="00E80552">
        <w:rPr>
          <w:rFonts w:asciiTheme="majorBidi" w:hAnsiTheme="majorBidi" w:cstheme="majorBidi"/>
          <w:sz w:val="24"/>
          <w:szCs w:val="24"/>
        </w:rPr>
        <w:t>hese drugs are best avoided during pregnancy.</w:t>
      </w:r>
    </w:p>
    <w:p w:rsidR="00997F84" w:rsidRPr="00E8055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E80552" w:rsidRDefault="00997F84" w:rsidP="00997F84">
      <w:pPr>
        <w:pStyle w:val="ListParagraph"/>
        <w:numPr>
          <w:ilvl w:val="0"/>
          <w:numId w:val="35"/>
        </w:numPr>
        <w:autoSpaceDE w:val="0"/>
        <w:autoSpaceDN w:val="0"/>
        <w:bidi w:val="0"/>
        <w:adjustRightInd w:val="0"/>
        <w:spacing w:after="0"/>
        <w:jc w:val="both"/>
        <w:rPr>
          <w:rFonts w:asciiTheme="majorBidi" w:hAnsiTheme="majorBidi" w:cstheme="majorBidi"/>
          <w:i/>
          <w:iCs/>
          <w:sz w:val="24"/>
          <w:szCs w:val="24"/>
        </w:rPr>
      </w:pPr>
      <w:proofErr w:type="spellStart"/>
      <w:r w:rsidRPr="00E80552">
        <w:rPr>
          <w:rFonts w:asciiTheme="majorBidi" w:hAnsiTheme="majorBidi" w:cstheme="majorBidi"/>
          <w:i/>
          <w:iCs/>
          <w:sz w:val="24"/>
          <w:szCs w:val="24"/>
        </w:rPr>
        <w:t>Anticholinergic</w:t>
      </w:r>
      <w:proofErr w:type="spellEnd"/>
      <w:r w:rsidRPr="00E80552">
        <w:rPr>
          <w:rFonts w:asciiTheme="majorBidi" w:hAnsiTheme="majorBidi" w:cstheme="majorBidi"/>
          <w:i/>
          <w:iCs/>
          <w:sz w:val="24"/>
          <w:szCs w:val="24"/>
        </w:rPr>
        <w:t xml:space="preserve"> agents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 </w:t>
      </w:r>
      <w:proofErr w:type="spellStart"/>
      <w:proofErr w:type="gramStart"/>
      <w:r w:rsidRPr="00E80552">
        <w:rPr>
          <w:rFonts w:asciiTheme="majorBidi" w:hAnsiTheme="majorBidi" w:cstheme="majorBidi"/>
          <w:i/>
          <w:iCs/>
          <w:sz w:val="24"/>
          <w:szCs w:val="24"/>
        </w:rPr>
        <w:t>hyoscine</w:t>
      </w:r>
      <w:proofErr w:type="spellEnd"/>
      <w:proofErr w:type="gramEnd"/>
      <w:r w:rsidRPr="00E80552">
        <w:rPr>
          <w:rFonts w:asciiTheme="majorBidi" w:hAnsiTheme="majorBidi" w:cstheme="majorBidi"/>
          <w:i/>
          <w:iCs/>
          <w:sz w:val="24"/>
          <w:szCs w:val="24"/>
        </w:rPr>
        <w:t xml:space="preserve"> </w:t>
      </w:r>
      <w:proofErr w:type="spellStart"/>
      <w:r w:rsidRPr="00E80552">
        <w:rPr>
          <w:rFonts w:asciiTheme="majorBidi" w:hAnsiTheme="majorBidi" w:cstheme="majorBidi"/>
          <w:i/>
          <w:iCs/>
          <w:sz w:val="24"/>
          <w:szCs w:val="24"/>
        </w:rPr>
        <w:t>hydrobromide</w:t>
      </w:r>
      <w:proofErr w:type="spellEnd"/>
      <w:r w:rsidRPr="00E80552">
        <w:rPr>
          <w:rFonts w:asciiTheme="majorBidi" w:hAnsiTheme="majorBidi" w:cstheme="majorBidi"/>
          <w:sz w:val="24"/>
          <w:szCs w:val="24"/>
        </w:rPr>
        <w:t xml:space="preserve"> </w:t>
      </w:r>
      <w:r>
        <w:rPr>
          <w:rFonts w:asciiTheme="majorBidi" w:hAnsiTheme="majorBidi" w:cstheme="majorBidi"/>
          <w:sz w:val="24"/>
          <w:szCs w:val="24"/>
        </w:rPr>
        <w:t xml:space="preserve"> is t</w:t>
      </w:r>
      <w:r w:rsidRPr="00E80552">
        <w:rPr>
          <w:rFonts w:asciiTheme="majorBidi" w:hAnsiTheme="majorBidi" w:cstheme="majorBidi"/>
          <w:sz w:val="24"/>
          <w:szCs w:val="24"/>
        </w:rPr>
        <w:t xml:space="preserve">he only </w:t>
      </w:r>
      <w:proofErr w:type="spellStart"/>
      <w:r w:rsidRPr="00E80552">
        <w:rPr>
          <w:rFonts w:asciiTheme="majorBidi" w:hAnsiTheme="majorBidi" w:cstheme="majorBidi"/>
          <w:sz w:val="24"/>
          <w:szCs w:val="24"/>
        </w:rPr>
        <w:t>anticholinergic</w:t>
      </w:r>
      <w:proofErr w:type="spellEnd"/>
      <w:r w:rsidRPr="00E80552">
        <w:rPr>
          <w:rFonts w:asciiTheme="majorBidi" w:hAnsiTheme="majorBidi" w:cstheme="majorBidi"/>
          <w:sz w:val="24"/>
          <w:szCs w:val="24"/>
        </w:rPr>
        <w:t xml:space="preserve"> used widely in the prevention of motion sickness</w:t>
      </w:r>
      <w:r>
        <w:rPr>
          <w:rFonts w:asciiTheme="majorBidi" w:hAnsiTheme="majorBidi" w:cstheme="majorBidi"/>
          <w:sz w:val="24"/>
          <w:szCs w:val="24"/>
        </w:rPr>
        <w:t xml:space="preserve"> </w:t>
      </w:r>
      <w:r w:rsidRPr="00E80552">
        <w:rPr>
          <w:rFonts w:asciiTheme="majorBidi" w:hAnsiTheme="majorBidi" w:cstheme="majorBidi"/>
          <w:sz w:val="24"/>
          <w:szCs w:val="24"/>
        </w:rPr>
        <w:t>which can be given to children over</w:t>
      </w:r>
      <w:r>
        <w:rPr>
          <w:rFonts w:asciiTheme="majorBidi" w:hAnsiTheme="majorBidi" w:cstheme="majorBidi"/>
          <w:sz w:val="24"/>
          <w:szCs w:val="24"/>
        </w:rPr>
        <w:t xml:space="preserve"> </w:t>
      </w:r>
      <w:r w:rsidRPr="00E80552">
        <w:rPr>
          <w:rFonts w:asciiTheme="majorBidi" w:hAnsiTheme="majorBidi" w:cstheme="majorBidi"/>
          <w:sz w:val="24"/>
          <w:szCs w:val="24"/>
        </w:rPr>
        <w:t xml:space="preserve">3 years. </w:t>
      </w:r>
    </w:p>
    <w:p w:rsidR="00997F84"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sz w:val="24"/>
          <w:szCs w:val="24"/>
        </w:rPr>
      </w:pPr>
      <w:proofErr w:type="spellStart"/>
      <w:r w:rsidRPr="00E80552">
        <w:rPr>
          <w:rFonts w:asciiTheme="majorBidi" w:hAnsiTheme="majorBidi" w:cstheme="majorBidi"/>
          <w:sz w:val="24"/>
          <w:szCs w:val="24"/>
        </w:rPr>
        <w:t>Anticholinergic</w:t>
      </w:r>
      <w:proofErr w:type="spellEnd"/>
      <w:r w:rsidRPr="00E80552">
        <w:rPr>
          <w:rFonts w:asciiTheme="majorBidi" w:hAnsiTheme="majorBidi" w:cstheme="majorBidi"/>
          <w:sz w:val="24"/>
          <w:szCs w:val="24"/>
        </w:rPr>
        <w:t xml:space="preserve"> drugs can cause drowsiness, blurred vision, dry mouth, constipation and urinary retention as side-effects, although they are unlikely at the doses used in OTC formulations for motion sickness. Children could be given sweets to suck to counteract any drying of the mouth.</w:t>
      </w:r>
    </w:p>
    <w:p w:rsidR="00997F84" w:rsidRDefault="00997F84" w:rsidP="00997F84">
      <w:pPr>
        <w:autoSpaceDE w:val="0"/>
        <w:autoSpaceDN w:val="0"/>
        <w:bidi w:val="0"/>
        <w:adjustRightInd w:val="0"/>
        <w:spacing w:after="0"/>
        <w:jc w:val="both"/>
        <w:rPr>
          <w:rFonts w:asciiTheme="majorBidi" w:hAnsiTheme="majorBidi" w:cstheme="majorBidi"/>
          <w:i/>
          <w:iCs/>
          <w:sz w:val="24"/>
          <w:szCs w:val="24"/>
        </w:rPr>
      </w:pPr>
    </w:p>
    <w:p w:rsidR="00997F84"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sz w:val="24"/>
          <w:szCs w:val="24"/>
        </w:rPr>
      </w:pPr>
      <w:proofErr w:type="spellStart"/>
      <w:r w:rsidRPr="00E80552">
        <w:rPr>
          <w:rFonts w:asciiTheme="majorBidi" w:hAnsiTheme="majorBidi" w:cstheme="majorBidi"/>
          <w:i/>
          <w:iCs/>
          <w:sz w:val="24"/>
          <w:szCs w:val="24"/>
        </w:rPr>
        <w:t>Hyoscine</w:t>
      </w:r>
      <w:proofErr w:type="spellEnd"/>
      <w:r w:rsidRPr="00E80552">
        <w:rPr>
          <w:rFonts w:asciiTheme="majorBidi" w:hAnsiTheme="majorBidi" w:cstheme="majorBidi"/>
          <w:i/>
          <w:iCs/>
          <w:sz w:val="24"/>
          <w:szCs w:val="24"/>
        </w:rPr>
        <w:t xml:space="preserve"> </w:t>
      </w:r>
      <w:r w:rsidRPr="00E80552">
        <w:rPr>
          <w:rFonts w:asciiTheme="majorBidi" w:hAnsiTheme="majorBidi" w:cstheme="majorBidi"/>
          <w:sz w:val="24"/>
          <w:szCs w:val="24"/>
        </w:rPr>
        <w:t xml:space="preserve">has a short duration of action (from 1 to 3 h). It is therefore suitable for shorter journeys and should be given 20 min before the start of the journey. </w:t>
      </w:r>
    </w:p>
    <w:p w:rsidR="00997F84" w:rsidRPr="00E80552"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sz w:val="24"/>
          <w:szCs w:val="24"/>
        </w:rPr>
      </w:pPr>
      <w:proofErr w:type="spellStart"/>
      <w:r w:rsidRPr="00E80552">
        <w:rPr>
          <w:rFonts w:asciiTheme="majorBidi" w:hAnsiTheme="majorBidi" w:cstheme="majorBidi"/>
          <w:sz w:val="24"/>
          <w:szCs w:val="24"/>
        </w:rPr>
        <w:t>Anticholinergic</w:t>
      </w:r>
      <w:proofErr w:type="spellEnd"/>
      <w:r w:rsidRPr="00E80552">
        <w:rPr>
          <w:rFonts w:asciiTheme="majorBidi" w:hAnsiTheme="majorBidi" w:cstheme="majorBidi"/>
          <w:sz w:val="24"/>
          <w:szCs w:val="24"/>
        </w:rPr>
        <w:t xml:space="preserve"> drugs and antihistamines with </w:t>
      </w:r>
      <w:proofErr w:type="spellStart"/>
      <w:r w:rsidRPr="00E80552">
        <w:rPr>
          <w:rFonts w:asciiTheme="majorBidi" w:hAnsiTheme="majorBidi" w:cstheme="majorBidi"/>
          <w:sz w:val="24"/>
          <w:szCs w:val="24"/>
        </w:rPr>
        <w:t>anticholinergic</w:t>
      </w:r>
      <w:proofErr w:type="spellEnd"/>
      <w:r w:rsidRPr="00E80552">
        <w:rPr>
          <w:rFonts w:asciiTheme="majorBidi" w:hAnsiTheme="majorBidi" w:cstheme="majorBidi"/>
          <w:sz w:val="24"/>
          <w:szCs w:val="24"/>
        </w:rPr>
        <w:t xml:space="preserve"> effects are best avoided in patients with prostatic hypertrophy because of the possibility of urinary retention and in glaucoma because the intraocular pressure might be increased.</w:t>
      </w:r>
    </w:p>
    <w:p w:rsidR="00997F84" w:rsidRDefault="00997F84" w:rsidP="00997F84">
      <w:pPr>
        <w:pStyle w:val="ListParagraph"/>
        <w:numPr>
          <w:ilvl w:val="0"/>
          <w:numId w:val="38"/>
        </w:numPr>
        <w:autoSpaceDE w:val="0"/>
        <w:autoSpaceDN w:val="0"/>
        <w:bidi w:val="0"/>
        <w:adjustRightInd w:val="0"/>
        <w:spacing w:after="0"/>
        <w:jc w:val="both"/>
        <w:rPr>
          <w:rFonts w:asciiTheme="majorBidi" w:hAnsiTheme="majorBidi" w:cstheme="majorBidi"/>
          <w:b/>
          <w:bCs/>
          <w:sz w:val="24"/>
          <w:szCs w:val="24"/>
        </w:rPr>
      </w:pPr>
      <w:proofErr w:type="gramStart"/>
      <w:r w:rsidRPr="00E80552">
        <w:rPr>
          <w:rFonts w:asciiTheme="majorBidi" w:hAnsiTheme="majorBidi" w:cstheme="majorBidi"/>
          <w:sz w:val="24"/>
          <w:szCs w:val="24"/>
        </w:rPr>
        <w:lastRenderedPageBreak/>
        <w:t>side-effects</w:t>
      </w:r>
      <w:proofErr w:type="gramEnd"/>
      <w:r w:rsidRPr="00E80552">
        <w:rPr>
          <w:rFonts w:asciiTheme="majorBidi" w:hAnsiTheme="majorBidi" w:cstheme="majorBidi"/>
          <w:sz w:val="24"/>
          <w:szCs w:val="24"/>
        </w:rPr>
        <w:t xml:space="preserve"> from </w:t>
      </w:r>
      <w:proofErr w:type="spellStart"/>
      <w:r w:rsidRPr="00E80552">
        <w:rPr>
          <w:rFonts w:asciiTheme="majorBidi" w:hAnsiTheme="majorBidi" w:cstheme="majorBidi"/>
          <w:sz w:val="24"/>
          <w:szCs w:val="24"/>
        </w:rPr>
        <w:t>anticholinergic</w:t>
      </w:r>
      <w:proofErr w:type="spellEnd"/>
      <w:r w:rsidRPr="00E80552">
        <w:rPr>
          <w:rFonts w:asciiTheme="majorBidi" w:hAnsiTheme="majorBidi" w:cstheme="majorBidi"/>
          <w:sz w:val="24"/>
          <w:szCs w:val="24"/>
        </w:rPr>
        <w:t xml:space="preserve"> agents are additive and may be increased in patients already taking drugs with </w:t>
      </w:r>
      <w:proofErr w:type="spellStart"/>
      <w:r w:rsidRPr="00E80552">
        <w:rPr>
          <w:rFonts w:asciiTheme="majorBidi" w:hAnsiTheme="majorBidi" w:cstheme="majorBidi"/>
          <w:sz w:val="24"/>
          <w:szCs w:val="24"/>
        </w:rPr>
        <w:t>anticholinergic</w:t>
      </w:r>
      <w:proofErr w:type="spellEnd"/>
      <w:r w:rsidRPr="00E80552">
        <w:rPr>
          <w:rFonts w:asciiTheme="majorBidi" w:hAnsiTheme="majorBidi" w:cstheme="majorBidi"/>
          <w:sz w:val="24"/>
          <w:szCs w:val="24"/>
        </w:rPr>
        <w:t xml:space="preserve"> effects, such as </w:t>
      </w:r>
      <w:proofErr w:type="spellStart"/>
      <w:r w:rsidRPr="00E80552">
        <w:rPr>
          <w:rFonts w:asciiTheme="majorBidi" w:hAnsiTheme="majorBidi" w:cstheme="majorBidi"/>
          <w:sz w:val="24"/>
          <w:szCs w:val="24"/>
        </w:rPr>
        <w:t>tricyclic</w:t>
      </w:r>
      <w:proofErr w:type="spellEnd"/>
      <w:r w:rsidRPr="00E80552">
        <w:rPr>
          <w:rFonts w:asciiTheme="majorBidi" w:hAnsiTheme="majorBidi" w:cstheme="majorBidi"/>
          <w:sz w:val="24"/>
          <w:szCs w:val="24"/>
        </w:rPr>
        <w:t xml:space="preserve"> antidepressants (e.g. </w:t>
      </w:r>
      <w:proofErr w:type="spellStart"/>
      <w:r w:rsidRPr="00E80552">
        <w:rPr>
          <w:rFonts w:asciiTheme="majorBidi" w:hAnsiTheme="majorBidi" w:cstheme="majorBidi"/>
          <w:i/>
          <w:iCs/>
          <w:sz w:val="24"/>
          <w:szCs w:val="24"/>
        </w:rPr>
        <w:t>amitriptyline</w:t>
      </w:r>
      <w:proofErr w:type="spellEnd"/>
      <w:r w:rsidRPr="00E80552">
        <w:rPr>
          <w:rFonts w:asciiTheme="majorBidi" w:hAnsiTheme="majorBidi" w:cstheme="majorBidi"/>
          <w:sz w:val="24"/>
          <w:szCs w:val="24"/>
        </w:rPr>
        <w:t xml:space="preserve">), </w:t>
      </w:r>
      <w:proofErr w:type="spellStart"/>
      <w:r w:rsidRPr="00E80552">
        <w:rPr>
          <w:rFonts w:asciiTheme="majorBidi" w:hAnsiTheme="majorBidi" w:cstheme="majorBidi"/>
          <w:sz w:val="24"/>
          <w:szCs w:val="24"/>
        </w:rPr>
        <w:t>butyrophenones</w:t>
      </w:r>
      <w:proofErr w:type="spellEnd"/>
      <w:r w:rsidRPr="00E80552">
        <w:rPr>
          <w:rFonts w:asciiTheme="majorBidi" w:hAnsiTheme="majorBidi" w:cstheme="majorBidi"/>
          <w:sz w:val="24"/>
          <w:szCs w:val="24"/>
        </w:rPr>
        <w:t xml:space="preserve"> (e.g. </w:t>
      </w:r>
      <w:r w:rsidRPr="00E80552">
        <w:rPr>
          <w:rFonts w:asciiTheme="majorBidi" w:hAnsiTheme="majorBidi" w:cstheme="majorBidi"/>
          <w:i/>
          <w:iCs/>
          <w:sz w:val="24"/>
          <w:szCs w:val="24"/>
        </w:rPr>
        <w:t>haloperidol</w:t>
      </w:r>
      <w:r w:rsidRPr="00E80552">
        <w:rPr>
          <w:rFonts w:asciiTheme="majorBidi" w:hAnsiTheme="majorBidi" w:cstheme="majorBidi"/>
          <w:sz w:val="24"/>
          <w:szCs w:val="24"/>
        </w:rPr>
        <w:t xml:space="preserve">) and </w:t>
      </w:r>
      <w:proofErr w:type="spellStart"/>
      <w:r w:rsidRPr="00E80552">
        <w:rPr>
          <w:rFonts w:asciiTheme="majorBidi" w:hAnsiTheme="majorBidi" w:cstheme="majorBidi"/>
          <w:sz w:val="24"/>
          <w:szCs w:val="24"/>
        </w:rPr>
        <w:t>phenothiazines</w:t>
      </w:r>
      <w:proofErr w:type="spellEnd"/>
      <w:r w:rsidRPr="00E80552">
        <w:rPr>
          <w:rFonts w:asciiTheme="majorBidi" w:hAnsiTheme="majorBidi" w:cstheme="majorBidi"/>
          <w:sz w:val="24"/>
          <w:szCs w:val="24"/>
        </w:rPr>
        <w:t xml:space="preserve"> (e.g. </w:t>
      </w:r>
      <w:r w:rsidRPr="00E80552">
        <w:rPr>
          <w:rFonts w:asciiTheme="majorBidi" w:hAnsiTheme="majorBidi" w:cstheme="majorBidi"/>
          <w:i/>
          <w:iCs/>
          <w:sz w:val="24"/>
          <w:szCs w:val="24"/>
        </w:rPr>
        <w:t>chlorpromazine</w:t>
      </w:r>
      <w:r w:rsidRPr="00E80552">
        <w:rPr>
          <w:rFonts w:asciiTheme="majorBidi" w:hAnsiTheme="majorBidi" w:cstheme="majorBidi"/>
          <w:sz w:val="24"/>
          <w:szCs w:val="24"/>
        </w:rPr>
        <w:t xml:space="preserve">). </w:t>
      </w:r>
    </w:p>
    <w:p w:rsidR="00997F84" w:rsidRPr="00E80552" w:rsidRDefault="00997F84" w:rsidP="00997F84">
      <w:pPr>
        <w:autoSpaceDE w:val="0"/>
        <w:autoSpaceDN w:val="0"/>
        <w:bidi w:val="0"/>
        <w:adjustRightInd w:val="0"/>
        <w:spacing w:after="0"/>
        <w:ind w:left="360"/>
        <w:jc w:val="both"/>
        <w:rPr>
          <w:rFonts w:asciiTheme="majorBidi" w:hAnsiTheme="majorBidi" w:cstheme="majorBidi"/>
          <w:b/>
          <w:bCs/>
          <w:sz w:val="24"/>
          <w:szCs w:val="24"/>
        </w:rPr>
      </w:pPr>
    </w:p>
    <w:p w:rsidR="00997F84" w:rsidRPr="00E80552" w:rsidRDefault="00997F84" w:rsidP="00997F84">
      <w:pPr>
        <w:autoSpaceDE w:val="0"/>
        <w:autoSpaceDN w:val="0"/>
        <w:bidi w:val="0"/>
        <w:adjustRightInd w:val="0"/>
        <w:spacing w:after="0"/>
        <w:ind w:left="360"/>
        <w:jc w:val="both"/>
        <w:rPr>
          <w:rFonts w:asciiTheme="majorBidi" w:hAnsiTheme="majorBidi" w:cstheme="majorBidi"/>
          <w:b/>
          <w:bCs/>
          <w:sz w:val="24"/>
          <w:szCs w:val="24"/>
        </w:rPr>
      </w:pPr>
    </w:p>
    <w:p w:rsidR="00997F84" w:rsidRPr="00E80552" w:rsidRDefault="00997F84" w:rsidP="00997F84">
      <w:pPr>
        <w:pStyle w:val="ListParagraph"/>
        <w:numPr>
          <w:ilvl w:val="0"/>
          <w:numId w:val="35"/>
        </w:numPr>
        <w:autoSpaceDE w:val="0"/>
        <w:autoSpaceDN w:val="0"/>
        <w:bidi w:val="0"/>
        <w:adjustRightInd w:val="0"/>
        <w:spacing w:after="0"/>
        <w:jc w:val="both"/>
        <w:rPr>
          <w:rFonts w:asciiTheme="majorBidi" w:hAnsiTheme="majorBidi" w:cstheme="majorBidi"/>
          <w:i/>
          <w:iCs/>
          <w:sz w:val="24"/>
          <w:szCs w:val="24"/>
        </w:rPr>
      </w:pPr>
      <w:r w:rsidRPr="00E80552">
        <w:rPr>
          <w:rFonts w:asciiTheme="majorBidi" w:hAnsiTheme="majorBidi" w:cstheme="majorBidi"/>
          <w:i/>
          <w:iCs/>
          <w:sz w:val="24"/>
          <w:szCs w:val="24"/>
        </w:rPr>
        <w:t>Alternative approaches to motion sickness</w:t>
      </w:r>
      <w:r>
        <w:rPr>
          <w:rFonts w:asciiTheme="majorBidi" w:hAnsiTheme="majorBidi" w:cstheme="majorBidi"/>
          <w:i/>
          <w:iCs/>
          <w:sz w:val="24"/>
          <w:szCs w:val="24"/>
        </w:rPr>
        <w:t xml:space="preserve"> (</w:t>
      </w:r>
      <w:r w:rsidRPr="00E80552">
        <w:rPr>
          <w:rFonts w:asciiTheme="majorBidi" w:hAnsiTheme="majorBidi" w:cstheme="majorBidi"/>
          <w:i/>
          <w:iCs/>
          <w:sz w:val="24"/>
          <w:szCs w:val="24"/>
        </w:rPr>
        <w:t>Ginger</w:t>
      </w:r>
      <w:r>
        <w:rPr>
          <w:rFonts w:asciiTheme="majorBidi" w:hAnsiTheme="majorBidi" w:cstheme="majorBidi"/>
          <w:i/>
          <w:iCs/>
          <w:sz w:val="24"/>
          <w:szCs w:val="24"/>
        </w:rPr>
        <w:t>)</w:t>
      </w:r>
    </w:p>
    <w:p w:rsidR="00997F84" w:rsidRPr="00E80552"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Pr>
          <w:rFonts w:asciiTheme="majorBidi" w:hAnsiTheme="majorBidi" w:cstheme="majorBidi"/>
          <w:sz w:val="24"/>
          <w:szCs w:val="24"/>
        </w:rPr>
        <w:t>I</w:t>
      </w:r>
      <w:r w:rsidRPr="00E80552">
        <w:rPr>
          <w:rFonts w:asciiTheme="majorBidi" w:hAnsiTheme="majorBidi" w:cstheme="majorBidi"/>
          <w:sz w:val="24"/>
          <w:szCs w:val="24"/>
        </w:rPr>
        <w:t>it</w:t>
      </w:r>
      <w:proofErr w:type="spellEnd"/>
      <w:r w:rsidRPr="00E80552">
        <w:rPr>
          <w:rFonts w:asciiTheme="majorBidi" w:hAnsiTheme="majorBidi" w:cstheme="majorBidi"/>
          <w:sz w:val="24"/>
          <w:szCs w:val="24"/>
        </w:rPr>
        <w:t xml:space="preserve"> has been suggested that ginger acts on</w:t>
      </w:r>
      <w:r>
        <w:rPr>
          <w:rFonts w:asciiTheme="majorBidi" w:hAnsiTheme="majorBidi" w:cstheme="majorBidi"/>
          <w:sz w:val="24"/>
          <w:szCs w:val="24"/>
        </w:rPr>
        <w:t xml:space="preserve"> </w:t>
      </w:r>
      <w:r w:rsidRPr="00E80552">
        <w:rPr>
          <w:rFonts w:asciiTheme="majorBidi" w:hAnsiTheme="majorBidi" w:cstheme="majorBidi"/>
          <w:sz w:val="24"/>
          <w:szCs w:val="24"/>
        </w:rPr>
        <w:t>the GI tract itself rather than on the vomiting centre in the brain or on</w:t>
      </w:r>
      <w:r>
        <w:rPr>
          <w:rFonts w:asciiTheme="majorBidi" w:hAnsiTheme="majorBidi" w:cstheme="majorBidi"/>
          <w:sz w:val="24"/>
          <w:szCs w:val="24"/>
        </w:rPr>
        <w:t xml:space="preserve"> </w:t>
      </w:r>
      <w:r w:rsidRPr="00E80552">
        <w:rPr>
          <w:rFonts w:asciiTheme="majorBidi" w:hAnsiTheme="majorBidi" w:cstheme="majorBidi"/>
          <w:sz w:val="24"/>
          <w:szCs w:val="24"/>
        </w:rPr>
        <w:t>the vestibular system. No official dosage level has been suggested. Ginger</w:t>
      </w:r>
      <w:r>
        <w:rPr>
          <w:rFonts w:asciiTheme="majorBidi" w:hAnsiTheme="majorBidi" w:cstheme="majorBidi"/>
          <w:sz w:val="24"/>
          <w:szCs w:val="24"/>
        </w:rPr>
        <w:t xml:space="preserve"> </w:t>
      </w:r>
      <w:r w:rsidRPr="00E80552">
        <w:rPr>
          <w:rFonts w:asciiTheme="majorBidi" w:hAnsiTheme="majorBidi" w:cstheme="majorBidi"/>
          <w:sz w:val="24"/>
          <w:szCs w:val="24"/>
        </w:rPr>
        <w:t>would be worth trying for a driver who suffered from motion sickness,</w:t>
      </w:r>
      <w:r>
        <w:rPr>
          <w:rFonts w:asciiTheme="majorBidi" w:hAnsiTheme="majorBidi" w:cstheme="majorBidi"/>
          <w:sz w:val="24"/>
          <w:szCs w:val="24"/>
        </w:rPr>
        <w:t xml:space="preserve"> </w:t>
      </w:r>
      <w:r w:rsidRPr="00E80552">
        <w:rPr>
          <w:rFonts w:asciiTheme="majorBidi" w:hAnsiTheme="majorBidi" w:cstheme="majorBidi"/>
          <w:sz w:val="24"/>
          <w:szCs w:val="24"/>
        </w:rPr>
        <w:t>since it does not cause drowsiness, and might be worth considering</w:t>
      </w:r>
      <w:r>
        <w:rPr>
          <w:rFonts w:asciiTheme="majorBidi" w:hAnsiTheme="majorBidi" w:cstheme="majorBidi"/>
          <w:sz w:val="24"/>
          <w:szCs w:val="24"/>
        </w:rPr>
        <w:t xml:space="preserve"> </w:t>
      </w:r>
      <w:r w:rsidRPr="00E80552">
        <w:rPr>
          <w:rFonts w:asciiTheme="majorBidi" w:hAnsiTheme="majorBidi" w:cstheme="majorBidi"/>
          <w:sz w:val="24"/>
          <w:szCs w:val="24"/>
        </w:rPr>
        <w:t xml:space="preserve">for use in pregnant women, for whom other </w:t>
      </w:r>
      <w:proofErr w:type="spellStart"/>
      <w:r w:rsidRPr="00E80552">
        <w:rPr>
          <w:rFonts w:asciiTheme="majorBidi" w:hAnsiTheme="majorBidi" w:cstheme="majorBidi"/>
          <w:sz w:val="24"/>
          <w:szCs w:val="24"/>
        </w:rPr>
        <w:t>antiemetics</w:t>
      </w:r>
      <w:proofErr w:type="spellEnd"/>
      <w:r w:rsidRPr="00E80552">
        <w:rPr>
          <w:rFonts w:asciiTheme="majorBidi" w:hAnsiTheme="majorBidi" w:cstheme="majorBidi"/>
          <w:sz w:val="24"/>
          <w:szCs w:val="24"/>
        </w:rPr>
        <w:t xml:space="preserve"> such as </w:t>
      </w:r>
      <w:proofErr w:type="spellStart"/>
      <w:r w:rsidRPr="00E80552">
        <w:rPr>
          <w:rFonts w:asciiTheme="majorBidi" w:hAnsiTheme="majorBidi" w:cstheme="majorBidi"/>
          <w:sz w:val="24"/>
          <w:szCs w:val="24"/>
        </w:rPr>
        <w:t>anticholinergics</w:t>
      </w:r>
      <w:proofErr w:type="spellEnd"/>
      <w:r>
        <w:rPr>
          <w:rFonts w:asciiTheme="majorBidi" w:hAnsiTheme="majorBidi" w:cstheme="majorBidi"/>
          <w:sz w:val="24"/>
          <w:szCs w:val="24"/>
        </w:rPr>
        <w:t xml:space="preserve"> </w:t>
      </w:r>
      <w:r w:rsidRPr="00E80552">
        <w:rPr>
          <w:rFonts w:asciiTheme="majorBidi" w:hAnsiTheme="majorBidi" w:cstheme="majorBidi"/>
          <w:sz w:val="24"/>
          <w:szCs w:val="24"/>
        </w:rPr>
        <w:t xml:space="preserve">and antihistamines are not recommended. </w:t>
      </w:r>
    </w:p>
    <w:p w:rsidR="00997F84" w:rsidRPr="00E80552" w:rsidRDefault="00997F84" w:rsidP="00997F84">
      <w:pPr>
        <w:autoSpaceDE w:val="0"/>
        <w:autoSpaceDN w:val="0"/>
        <w:bidi w:val="0"/>
        <w:adjustRightInd w:val="0"/>
        <w:spacing w:after="0" w:line="240" w:lineRule="auto"/>
        <w:rPr>
          <w:rFonts w:asciiTheme="majorBidi" w:hAnsiTheme="majorBidi" w:cstheme="majorBidi"/>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2076AE" w:rsidRDefault="00997F84" w:rsidP="00997F84">
      <w:pPr>
        <w:autoSpaceDE w:val="0"/>
        <w:autoSpaceDN w:val="0"/>
        <w:bidi w:val="0"/>
        <w:adjustRightInd w:val="0"/>
        <w:spacing w:after="0" w:line="240" w:lineRule="auto"/>
        <w:rPr>
          <w:rFonts w:ascii="Times New Roman" w:hAnsi="Times New Roman" w:cs="Times New Roman"/>
          <w:b/>
          <w:bCs/>
          <w:i/>
          <w:iCs/>
          <w:sz w:val="24"/>
          <w:szCs w:val="24"/>
        </w:rPr>
      </w:pPr>
    </w:p>
    <w:p w:rsidR="00997F84" w:rsidRPr="00E0064A" w:rsidRDefault="00997F84" w:rsidP="00997F84">
      <w:pPr>
        <w:pStyle w:val="ListParagraph"/>
        <w:numPr>
          <w:ilvl w:val="0"/>
          <w:numId w:val="94"/>
        </w:numPr>
        <w:autoSpaceDE w:val="0"/>
        <w:autoSpaceDN w:val="0"/>
        <w:bidi w:val="0"/>
        <w:adjustRightInd w:val="0"/>
        <w:spacing w:after="0" w:line="240" w:lineRule="auto"/>
        <w:jc w:val="center"/>
        <w:rPr>
          <w:rFonts w:asciiTheme="majorBidi" w:hAnsiTheme="majorBidi" w:cstheme="majorBidi"/>
          <w:b/>
          <w:bCs/>
          <w:i/>
          <w:iCs/>
          <w:sz w:val="32"/>
          <w:szCs w:val="32"/>
        </w:rPr>
      </w:pPr>
      <w:r w:rsidRPr="00E0064A">
        <w:rPr>
          <w:rFonts w:asciiTheme="majorBidi" w:hAnsiTheme="majorBidi" w:cstheme="majorBidi"/>
          <w:b/>
          <w:bCs/>
          <w:i/>
          <w:iCs/>
          <w:sz w:val="32"/>
          <w:szCs w:val="32"/>
        </w:rPr>
        <w:t xml:space="preserve">Insomnia                                                          Lab. XIII </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24"/>
          <w:szCs w:val="24"/>
        </w:rPr>
      </w:pPr>
      <w:r>
        <w:rPr>
          <w:rFonts w:asciiTheme="majorBidi" w:hAnsiTheme="majorBidi" w:cstheme="majorBidi"/>
          <w:b/>
          <w:bCs/>
          <w:i/>
          <w:iCs/>
          <w:noProof/>
          <w:sz w:val="24"/>
          <w:szCs w:val="24"/>
        </w:rPr>
        <w:drawing>
          <wp:inline distT="0" distB="0" distL="0" distR="0">
            <wp:extent cx="2933259" cy="1758679"/>
            <wp:effectExtent l="19050" t="0" r="441" b="0"/>
            <wp:docPr id="27" name="صورة 24" descr="C:\Documents and Settings\السراج\My Documents\My Pictures\insomn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Documents and Settings\السراج\My Documents\My Pictures\insomnia1.jpg"/>
                    <pic:cNvPicPr>
                      <a:picLocks noChangeAspect="1" noChangeArrowheads="1"/>
                    </pic:cNvPicPr>
                  </pic:nvPicPr>
                  <pic:blipFill>
                    <a:blip r:embed="rId33" cstate="print"/>
                    <a:srcRect/>
                    <a:stretch>
                      <a:fillRect/>
                    </a:stretch>
                  </pic:blipFill>
                  <pic:spPr bwMode="auto">
                    <a:xfrm>
                      <a:off x="0" y="0"/>
                      <a:ext cx="2933710" cy="1758949"/>
                    </a:xfrm>
                    <a:prstGeom prst="rect">
                      <a:avLst/>
                    </a:prstGeom>
                    <a:noFill/>
                    <a:ln w="9525">
                      <a:noFill/>
                      <a:miter lim="800000"/>
                      <a:headEnd/>
                      <a:tailEnd/>
                    </a:ln>
                  </pic:spPr>
                </pic:pic>
              </a:graphicData>
            </a:graphic>
          </wp:inline>
        </w:drawing>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Pr="005C22C1" w:rsidRDefault="00997F84" w:rsidP="00997F84">
      <w:pPr>
        <w:autoSpaceDE w:val="0"/>
        <w:autoSpaceDN w:val="0"/>
        <w:bidi w:val="0"/>
        <w:adjustRightInd w:val="0"/>
        <w:spacing w:after="0" w:line="240" w:lineRule="auto"/>
        <w:rPr>
          <w:rFonts w:ascii="Sabon-Roman" w:hAnsi="Sabon-Roman" w:cs="Sabon-Roman"/>
          <w:sz w:val="24"/>
          <w:szCs w:val="24"/>
        </w:rPr>
      </w:pP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b/>
          <w:bCs/>
          <w:i/>
          <w:iCs/>
          <w:sz w:val="24"/>
          <w:szCs w:val="24"/>
        </w:rPr>
        <w:t>Management</w:t>
      </w: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Antihistamines (</w:t>
      </w:r>
      <w:proofErr w:type="spellStart"/>
      <w:r w:rsidRPr="00A26F3C">
        <w:rPr>
          <w:rFonts w:asciiTheme="majorBidi" w:hAnsiTheme="majorBidi" w:cstheme="majorBidi"/>
          <w:i/>
          <w:iCs/>
          <w:sz w:val="24"/>
          <w:szCs w:val="24"/>
        </w:rPr>
        <w:t>diphenhydramine</w:t>
      </w:r>
      <w:proofErr w:type="spellEnd"/>
      <w:r w:rsidRPr="00A26F3C">
        <w:rPr>
          <w:rFonts w:asciiTheme="majorBidi" w:hAnsiTheme="majorBidi" w:cstheme="majorBidi"/>
          <w:i/>
          <w:iCs/>
          <w:sz w:val="24"/>
          <w:szCs w:val="24"/>
        </w:rPr>
        <w:t xml:space="preserve"> and </w:t>
      </w:r>
      <w:proofErr w:type="spellStart"/>
      <w:r w:rsidRPr="00A26F3C">
        <w:rPr>
          <w:rFonts w:asciiTheme="majorBidi" w:hAnsiTheme="majorBidi" w:cstheme="majorBidi"/>
          <w:i/>
          <w:iCs/>
          <w:sz w:val="24"/>
          <w:szCs w:val="24"/>
        </w:rPr>
        <w:t>promethazine</w:t>
      </w:r>
      <w:proofErr w:type="spellEnd"/>
      <w:r w:rsidRPr="00A26F3C">
        <w:rPr>
          <w:rFonts w:asciiTheme="majorBidi" w:hAnsiTheme="majorBidi" w:cstheme="majorBidi"/>
          <w:i/>
          <w:iCs/>
          <w:sz w:val="24"/>
          <w:szCs w:val="24"/>
        </w:rPr>
        <w:t>)</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 xml:space="preserve">They reduce sleep latency (the time taken to fall asleep) and also reduce nocturnal waking. They should be taken 20–30 min before bedtime and can be recommended for adults and children over 16 years. Tolerance to their effects can develop and they should not be used for longer than 7–10 consecutive nights.  </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proofErr w:type="spellStart"/>
      <w:r w:rsidRPr="00A26F3C">
        <w:rPr>
          <w:rFonts w:asciiTheme="majorBidi" w:hAnsiTheme="majorBidi" w:cstheme="majorBidi"/>
          <w:i/>
          <w:iCs/>
          <w:sz w:val="24"/>
          <w:szCs w:val="24"/>
        </w:rPr>
        <w:t>Diphenhydramine</w:t>
      </w:r>
      <w:proofErr w:type="spellEnd"/>
      <w:r w:rsidRPr="00A26F3C">
        <w:rPr>
          <w:rFonts w:asciiTheme="majorBidi" w:hAnsiTheme="majorBidi" w:cstheme="majorBidi"/>
          <w:i/>
          <w:iCs/>
          <w:sz w:val="24"/>
          <w:szCs w:val="24"/>
        </w:rPr>
        <w:t xml:space="preserve"> </w:t>
      </w:r>
      <w:r w:rsidRPr="00A26F3C">
        <w:rPr>
          <w:rFonts w:asciiTheme="majorBidi" w:hAnsiTheme="majorBidi" w:cstheme="majorBidi"/>
          <w:sz w:val="24"/>
          <w:szCs w:val="24"/>
        </w:rPr>
        <w:t xml:space="preserve">has a shorter half-life than </w:t>
      </w:r>
      <w:proofErr w:type="spellStart"/>
      <w:r w:rsidRPr="00A26F3C">
        <w:rPr>
          <w:rFonts w:asciiTheme="majorBidi" w:hAnsiTheme="majorBidi" w:cstheme="majorBidi"/>
          <w:i/>
          <w:iCs/>
          <w:sz w:val="24"/>
          <w:szCs w:val="24"/>
        </w:rPr>
        <w:t>promethazine</w:t>
      </w:r>
      <w:proofErr w:type="spellEnd"/>
      <w:r w:rsidRPr="00A26F3C">
        <w:rPr>
          <w:rFonts w:asciiTheme="majorBidi" w:hAnsiTheme="majorBidi" w:cstheme="majorBidi"/>
          <w:i/>
          <w:iCs/>
          <w:sz w:val="24"/>
          <w:szCs w:val="24"/>
        </w:rPr>
        <w:t xml:space="preserve"> </w:t>
      </w:r>
      <w:r w:rsidRPr="00A26F3C">
        <w:rPr>
          <w:rFonts w:asciiTheme="majorBidi" w:hAnsiTheme="majorBidi" w:cstheme="majorBidi"/>
          <w:sz w:val="24"/>
          <w:szCs w:val="24"/>
        </w:rPr>
        <w:t xml:space="preserve">(5–8 h compared with 8–12 h). Following a 50-mg dose of </w:t>
      </w:r>
      <w:proofErr w:type="spellStart"/>
      <w:r w:rsidRPr="00A26F3C">
        <w:rPr>
          <w:rFonts w:asciiTheme="majorBidi" w:hAnsiTheme="majorBidi" w:cstheme="majorBidi"/>
          <w:i/>
          <w:iCs/>
          <w:sz w:val="24"/>
          <w:szCs w:val="24"/>
        </w:rPr>
        <w:t>diphenhydramine</w:t>
      </w:r>
      <w:proofErr w:type="spellEnd"/>
      <w:r w:rsidRPr="00A26F3C">
        <w:rPr>
          <w:rFonts w:asciiTheme="majorBidi" w:hAnsiTheme="majorBidi" w:cstheme="majorBidi"/>
          <w:i/>
          <w:iCs/>
          <w:sz w:val="24"/>
          <w:szCs w:val="24"/>
        </w:rPr>
        <w:t xml:space="preserve"> </w:t>
      </w:r>
      <w:r w:rsidRPr="00A26F3C">
        <w:rPr>
          <w:rFonts w:asciiTheme="majorBidi" w:hAnsiTheme="majorBidi" w:cstheme="majorBidi"/>
          <w:sz w:val="24"/>
          <w:szCs w:val="24"/>
        </w:rPr>
        <w:t xml:space="preserve">there is significant drowsiness for 3–6 h. </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 xml:space="preserve">These antihistamines have </w:t>
      </w:r>
      <w:proofErr w:type="spellStart"/>
      <w:r w:rsidRPr="00A26F3C">
        <w:rPr>
          <w:rFonts w:asciiTheme="majorBidi" w:hAnsiTheme="majorBidi" w:cstheme="majorBidi"/>
          <w:sz w:val="24"/>
          <w:szCs w:val="24"/>
        </w:rPr>
        <w:t>anticholinergic</w:t>
      </w:r>
      <w:proofErr w:type="spellEnd"/>
      <w:r w:rsidRPr="00A26F3C">
        <w:rPr>
          <w:rFonts w:asciiTheme="majorBidi" w:hAnsiTheme="majorBidi" w:cstheme="majorBidi"/>
          <w:sz w:val="24"/>
          <w:szCs w:val="24"/>
        </w:rPr>
        <w:t xml:space="preserve"> </w:t>
      </w:r>
      <w:proofErr w:type="spellStart"/>
      <w:r w:rsidRPr="00A26F3C">
        <w:rPr>
          <w:rFonts w:asciiTheme="majorBidi" w:hAnsiTheme="majorBidi" w:cstheme="majorBidi"/>
          <w:sz w:val="24"/>
          <w:szCs w:val="24"/>
        </w:rPr>
        <w:t>sideeffects</w:t>
      </w:r>
      <w:proofErr w:type="spellEnd"/>
      <w:r w:rsidRPr="00A26F3C">
        <w:rPr>
          <w:rFonts w:asciiTheme="majorBidi" w:hAnsiTheme="majorBidi" w:cstheme="majorBidi"/>
          <w:sz w:val="24"/>
          <w:szCs w:val="24"/>
        </w:rPr>
        <w:t xml:space="preserve">, including dry mouth and throat, constipation, blurred vision and tinnitus. These effects will be enhanced if the patient is taking another drug with </w:t>
      </w:r>
      <w:proofErr w:type="spellStart"/>
      <w:r w:rsidRPr="00A26F3C">
        <w:rPr>
          <w:rFonts w:asciiTheme="majorBidi" w:hAnsiTheme="majorBidi" w:cstheme="majorBidi"/>
          <w:sz w:val="24"/>
          <w:szCs w:val="24"/>
        </w:rPr>
        <w:t>anticholinergic</w:t>
      </w:r>
      <w:proofErr w:type="spellEnd"/>
      <w:r w:rsidRPr="00A26F3C">
        <w:rPr>
          <w:rFonts w:asciiTheme="majorBidi" w:hAnsiTheme="majorBidi" w:cstheme="majorBidi"/>
          <w:sz w:val="24"/>
          <w:szCs w:val="24"/>
        </w:rPr>
        <w:t xml:space="preserve"> effects (e.g. </w:t>
      </w:r>
      <w:proofErr w:type="spellStart"/>
      <w:r w:rsidRPr="00A26F3C">
        <w:rPr>
          <w:rFonts w:asciiTheme="majorBidi" w:hAnsiTheme="majorBidi" w:cstheme="majorBidi"/>
          <w:sz w:val="24"/>
          <w:szCs w:val="24"/>
        </w:rPr>
        <w:t>tricyclic</w:t>
      </w:r>
      <w:proofErr w:type="spellEnd"/>
      <w:r w:rsidRPr="00A26F3C">
        <w:rPr>
          <w:rFonts w:asciiTheme="majorBidi" w:hAnsiTheme="majorBidi" w:cstheme="majorBidi"/>
          <w:sz w:val="24"/>
          <w:szCs w:val="24"/>
        </w:rPr>
        <w:t xml:space="preserve"> antidepressants and </w:t>
      </w:r>
      <w:proofErr w:type="spellStart"/>
      <w:r w:rsidRPr="00A26F3C">
        <w:rPr>
          <w:rFonts w:asciiTheme="majorBidi" w:hAnsiTheme="majorBidi" w:cstheme="majorBidi"/>
          <w:sz w:val="24"/>
          <w:szCs w:val="24"/>
        </w:rPr>
        <w:t>phenothiazines</w:t>
      </w:r>
      <w:proofErr w:type="spellEnd"/>
      <w:r w:rsidRPr="00A26F3C">
        <w:rPr>
          <w:rFonts w:asciiTheme="majorBidi" w:hAnsiTheme="majorBidi" w:cstheme="majorBidi"/>
          <w:sz w:val="24"/>
          <w:szCs w:val="24"/>
        </w:rPr>
        <w:t xml:space="preserve">) but patients taking these drugs would be better referred anyway. Prostatic hypertrophy and closed-angle </w:t>
      </w:r>
      <w:r w:rsidRPr="00A26F3C">
        <w:rPr>
          <w:rFonts w:asciiTheme="majorBidi" w:hAnsiTheme="majorBidi" w:cstheme="majorBidi"/>
          <w:sz w:val="24"/>
          <w:szCs w:val="24"/>
        </w:rPr>
        <w:lastRenderedPageBreak/>
        <w:t xml:space="preserve">glaucoma are contraindications to the use of </w:t>
      </w:r>
      <w:proofErr w:type="spellStart"/>
      <w:r w:rsidRPr="00A26F3C">
        <w:rPr>
          <w:rFonts w:asciiTheme="majorBidi" w:hAnsiTheme="majorBidi" w:cstheme="majorBidi"/>
          <w:i/>
          <w:iCs/>
          <w:sz w:val="24"/>
          <w:szCs w:val="24"/>
        </w:rPr>
        <w:t>diphenhydramine</w:t>
      </w:r>
      <w:proofErr w:type="spellEnd"/>
      <w:r w:rsidRPr="00A26F3C">
        <w:rPr>
          <w:rFonts w:asciiTheme="majorBidi" w:hAnsiTheme="majorBidi" w:cstheme="majorBidi"/>
          <w:i/>
          <w:iCs/>
          <w:sz w:val="24"/>
          <w:szCs w:val="24"/>
        </w:rPr>
        <w:t xml:space="preserve"> </w:t>
      </w:r>
      <w:r w:rsidRPr="00A26F3C">
        <w:rPr>
          <w:rFonts w:asciiTheme="majorBidi" w:hAnsiTheme="majorBidi" w:cstheme="majorBidi"/>
          <w:sz w:val="24"/>
          <w:szCs w:val="24"/>
        </w:rPr>
        <w:t xml:space="preserve">and </w:t>
      </w:r>
      <w:proofErr w:type="spellStart"/>
      <w:r w:rsidRPr="00A26F3C">
        <w:rPr>
          <w:rFonts w:asciiTheme="majorBidi" w:hAnsiTheme="majorBidi" w:cstheme="majorBidi"/>
          <w:i/>
          <w:iCs/>
          <w:sz w:val="24"/>
          <w:szCs w:val="24"/>
        </w:rPr>
        <w:t>promethazine</w:t>
      </w:r>
      <w:proofErr w:type="spellEnd"/>
      <w:r w:rsidRPr="00A26F3C">
        <w:rPr>
          <w:rFonts w:asciiTheme="majorBidi" w:hAnsiTheme="majorBidi" w:cstheme="majorBidi"/>
          <w:sz w:val="24"/>
          <w:szCs w:val="24"/>
        </w:rPr>
        <w:t xml:space="preserve">. </w:t>
      </w:r>
    </w:p>
    <w:p w:rsidR="00997F84" w:rsidRPr="00A26F3C" w:rsidRDefault="00997F84" w:rsidP="00997F84">
      <w:pPr>
        <w:pStyle w:val="ListParagraph"/>
        <w:numPr>
          <w:ilvl w:val="0"/>
          <w:numId w:val="57"/>
        </w:numPr>
        <w:autoSpaceDE w:val="0"/>
        <w:autoSpaceDN w:val="0"/>
        <w:bidi w:val="0"/>
        <w:adjustRightInd w:val="0"/>
        <w:spacing w:after="0"/>
        <w:jc w:val="both"/>
        <w:rPr>
          <w:rFonts w:asciiTheme="majorBidi" w:hAnsiTheme="majorBidi" w:cstheme="majorBidi"/>
          <w:sz w:val="24"/>
          <w:szCs w:val="24"/>
        </w:rPr>
      </w:pPr>
      <w:proofErr w:type="spellStart"/>
      <w:r w:rsidRPr="00A26F3C">
        <w:rPr>
          <w:rFonts w:asciiTheme="majorBidi" w:hAnsiTheme="majorBidi" w:cstheme="majorBidi"/>
          <w:i/>
          <w:iCs/>
          <w:sz w:val="24"/>
          <w:szCs w:val="24"/>
        </w:rPr>
        <w:t>Diphenhydramine</w:t>
      </w:r>
      <w:proofErr w:type="spellEnd"/>
      <w:r w:rsidRPr="00A26F3C">
        <w:rPr>
          <w:rFonts w:asciiTheme="majorBidi" w:hAnsiTheme="majorBidi" w:cstheme="majorBidi"/>
          <w:i/>
          <w:iCs/>
          <w:sz w:val="24"/>
          <w:szCs w:val="24"/>
        </w:rPr>
        <w:t xml:space="preserve"> </w:t>
      </w:r>
      <w:r w:rsidRPr="00A26F3C">
        <w:rPr>
          <w:rFonts w:asciiTheme="majorBidi" w:hAnsiTheme="majorBidi" w:cstheme="majorBidi"/>
          <w:sz w:val="24"/>
          <w:szCs w:val="24"/>
        </w:rPr>
        <w:t xml:space="preserve">and </w:t>
      </w:r>
      <w:proofErr w:type="spellStart"/>
      <w:r w:rsidRPr="00A26F3C">
        <w:rPr>
          <w:rFonts w:asciiTheme="majorBidi" w:hAnsiTheme="majorBidi" w:cstheme="majorBidi"/>
          <w:i/>
          <w:iCs/>
          <w:sz w:val="24"/>
          <w:szCs w:val="24"/>
        </w:rPr>
        <w:t>promethazine</w:t>
      </w:r>
      <w:proofErr w:type="spellEnd"/>
      <w:r w:rsidRPr="00A26F3C">
        <w:rPr>
          <w:rFonts w:asciiTheme="majorBidi" w:hAnsiTheme="majorBidi" w:cstheme="majorBidi"/>
          <w:i/>
          <w:iCs/>
          <w:sz w:val="24"/>
          <w:szCs w:val="24"/>
        </w:rPr>
        <w:t xml:space="preserve"> </w:t>
      </w:r>
      <w:r w:rsidRPr="00A26F3C">
        <w:rPr>
          <w:rFonts w:asciiTheme="majorBidi" w:hAnsiTheme="majorBidi" w:cstheme="majorBidi"/>
          <w:sz w:val="24"/>
          <w:szCs w:val="24"/>
        </w:rPr>
        <w:t>should not be recommended for pregnant or breastfeeding women.</w:t>
      </w:r>
    </w:p>
    <w:p w:rsidR="00997F84" w:rsidRPr="00A26F3C"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Benzodiazepines</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26F3C">
        <w:rPr>
          <w:rFonts w:asciiTheme="majorBidi" w:hAnsiTheme="majorBidi" w:cstheme="majorBidi"/>
          <w:sz w:val="24"/>
          <w:szCs w:val="24"/>
        </w:rPr>
        <w:t>these</w:t>
      </w:r>
      <w:proofErr w:type="gramEnd"/>
      <w:r w:rsidRPr="00A26F3C">
        <w:rPr>
          <w:rFonts w:asciiTheme="majorBidi" w:hAnsiTheme="majorBidi" w:cstheme="majorBidi"/>
          <w:sz w:val="24"/>
          <w:szCs w:val="24"/>
        </w:rPr>
        <w:t xml:space="preserve"> drugs are for short-term use only and should not be used for longer than 3 weeks, pharmacists are well aware that patients continue to be on these drugs</w:t>
      </w:r>
    </w:p>
    <w:p w:rsidR="00997F84" w:rsidRPr="00A26F3C" w:rsidRDefault="00997F84" w:rsidP="00997F84">
      <w:pPr>
        <w:autoSpaceDE w:val="0"/>
        <w:autoSpaceDN w:val="0"/>
        <w:bidi w:val="0"/>
        <w:adjustRightInd w:val="0"/>
        <w:spacing w:after="0"/>
        <w:jc w:val="both"/>
        <w:rPr>
          <w:rFonts w:asciiTheme="majorBidi" w:hAnsiTheme="majorBidi" w:cstheme="majorBidi"/>
          <w:i/>
          <w:iCs/>
          <w:sz w:val="24"/>
          <w:szCs w:val="24"/>
        </w:rPr>
      </w:pPr>
      <w:proofErr w:type="gramStart"/>
      <w:r w:rsidRPr="00A26F3C">
        <w:rPr>
          <w:rFonts w:asciiTheme="majorBidi" w:hAnsiTheme="majorBidi" w:cstheme="majorBidi"/>
          <w:sz w:val="24"/>
          <w:szCs w:val="24"/>
        </w:rPr>
        <w:t>for</w:t>
      </w:r>
      <w:proofErr w:type="gramEnd"/>
      <w:r w:rsidRPr="00A26F3C">
        <w:rPr>
          <w:rFonts w:asciiTheme="majorBidi" w:hAnsiTheme="majorBidi" w:cstheme="majorBidi"/>
          <w:sz w:val="24"/>
          <w:szCs w:val="24"/>
        </w:rPr>
        <w:t xml:space="preserve"> long periods of time. </w:t>
      </w: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Aromatherapy</w:t>
      </w: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sz w:val="24"/>
          <w:szCs w:val="24"/>
        </w:rPr>
        <w:t xml:space="preserve">Lavender oil has been shown to induce a sense of relaxation, as has </w:t>
      </w:r>
      <w:proofErr w:type="spellStart"/>
      <w:r w:rsidRPr="00A26F3C">
        <w:rPr>
          <w:rFonts w:asciiTheme="majorBidi" w:hAnsiTheme="majorBidi" w:cstheme="majorBidi"/>
          <w:sz w:val="24"/>
          <w:szCs w:val="24"/>
        </w:rPr>
        <w:t>camomile</w:t>
      </w:r>
      <w:proofErr w:type="spellEnd"/>
      <w:r w:rsidRPr="00A26F3C">
        <w:rPr>
          <w:rFonts w:asciiTheme="majorBidi" w:hAnsiTheme="majorBidi" w:cstheme="majorBidi"/>
          <w:sz w:val="24"/>
          <w:szCs w:val="24"/>
        </w:rPr>
        <w:t>. One or two drops of the essential oil sprinkled on a pillow or three or four drops in a warm (not hot) bath can be recommended.</w:t>
      </w: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Melatonin</w:t>
      </w:r>
    </w:p>
    <w:p w:rsidR="00997F84" w:rsidRPr="00A26F3C" w:rsidRDefault="00997F84" w:rsidP="00997F84">
      <w:p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 xml:space="preserve">is currently available only as prescription-only medicine. </w:t>
      </w:r>
      <w:r w:rsidRPr="00A26F3C">
        <w:rPr>
          <w:rFonts w:asciiTheme="majorBidi" w:hAnsiTheme="majorBidi" w:cstheme="majorBidi"/>
          <w:i/>
          <w:iCs/>
          <w:sz w:val="24"/>
          <w:szCs w:val="24"/>
        </w:rPr>
        <w:t>Melatonin</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26F3C">
        <w:rPr>
          <w:rFonts w:asciiTheme="majorBidi" w:hAnsiTheme="majorBidi" w:cstheme="majorBidi"/>
          <w:sz w:val="24"/>
          <w:szCs w:val="24"/>
        </w:rPr>
        <w:t>is</w:t>
      </w:r>
      <w:proofErr w:type="gramEnd"/>
      <w:r w:rsidRPr="00A26F3C">
        <w:rPr>
          <w:rFonts w:asciiTheme="majorBidi" w:hAnsiTheme="majorBidi" w:cstheme="majorBidi"/>
          <w:sz w:val="24"/>
          <w:szCs w:val="24"/>
        </w:rPr>
        <w:t xml:space="preserve"> produced by the body’s pineal gland during darkness and is thought to regulate sleep. </w:t>
      </w: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 xml:space="preserve">levels are lower in the elderly. Supplementation with </w:t>
      </w: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 xml:space="preserve">can raise levels and help to restore the sleep pattern. </w:t>
      </w:r>
      <w:r w:rsidRPr="00A26F3C">
        <w:rPr>
          <w:rFonts w:asciiTheme="majorBidi" w:hAnsiTheme="majorBidi" w:cstheme="majorBidi"/>
          <w:i/>
          <w:iCs/>
          <w:sz w:val="24"/>
          <w:szCs w:val="24"/>
        </w:rPr>
        <w:t xml:space="preserve">Melatonin </w:t>
      </w:r>
      <w:r w:rsidRPr="00A26F3C">
        <w:rPr>
          <w:rFonts w:asciiTheme="majorBidi" w:hAnsiTheme="majorBidi" w:cstheme="majorBidi"/>
          <w:sz w:val="24"/>
          <w:szCs w:val="24"/>
        </w:rPr>
        <w:t>has a short half-life</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 xml:space="preserve">(2–3 h) and is subject to first-pass metabolism. Sublingual, </w:t>
      </w:r>
      <w:proofErr w:type="spellStart"/>
      <w:r w:rsidRPr="00A26F3C">
        <w:rPr>
          <w:rFonts w:asciiTheme="majorBidi" w:hAnsiTheme="majorBidi" w:cstheme="majorBidi"/>
          <w:sz w:val="24"/>
          <w:szCs w:val="24"/>
        </w:rPr>
        <w:t>controlledrelease</w:t>
      </w:r>
      <w:proofErr w:type="spellEnd"/>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26F3C">
        <w:rPr>
          <w:rFonts w:asciiTheme="majorBidi" w:hAnsiTheme="majorBidi" w:cstheme="majorBidi"/>
          <w:sz w:val="24"/>
          <w:szCs w:val="24"/>
        </w:rPr>
        <w:t>products</w:t>
      </w:r>
      <w:proofErr w:type="gramEnd"/>
      <w:r w:rsidRPr="00A26F3C">
        <w:rPr>
          <w:rFonts w:asciiTheme="majorBidi" w:hAnsiTheme="majorBidi" w:cstheme="majorBidi"/>
          <w:sz w:val="24"/>
          <w:szCs w:val="24"/>
        </w:rPr>
        <w:t xml:space="preserve"> are available.</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26F3C" w:rsidRDefault="00997F84" w:rsidP="00997F84">
      <w:pPr>
        <w:pStyle w:val="ListParagraph"/>
        <w:numPr>
          <w:ilvl w:val="0"/>
          <w:numId w:val="56"/>
        </w:num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 xml:space="preserve">St John’s </w:t>
      </w:r>
      <w:proofErr w:type="spellStart"/>
      <w:r w:rsidRPr="00A26F3C">
        <w:rPr>
          <w:rFonts w:asciiTheme="majorBidi" w:hAnsiTheme="majorBidi" w:cstheme="majorBidi"/>
          <w:i/>
          <w:iCs/>
          <w:sz w:val="24"/>
          <w:szCs w:val="24"/>
        </w:rPr>
        <w:t>wort</w:t>
      </w:r>
      <w:proofErr w:type="spellEnd"/>
      <w:r w:rsidRPr="00A26F3C">
        <w:rPr>
          <w:rFonts w:asciiTheme="majorBidi" w:hAnsiTheme="majorBidi" w:cstheme="majorBidi"/>
          <w:i/>
          <w:iCs/>
          <w:sz w:val="24"/>
          <w:szCs w:val="24"/>
        </w:rPr>
        <w:t xml:space="preserve"> (</w:t>
      </w:r>
      <w:proofErr w:type="spellStart"/>
      <w:r w:rsidRPr="00A26F3C">
        <w:rPr>
          <w:rFonts w:asciiTheme="majorBidi" w:hAnsiTheme="majorBidi" w:cstheme="majorBidi"/>
          <w:i/>
          <w:iCs/>
          <w:sz w:val="24"/>
          <w:szCs w:val="24"/>
        </w:rPr>
        <w:t>hypericum</w:t>
      </w:r>
      <w:proofErr w:type="spellEnd"/>
      <w:r w:rsidRPr="00A26F3C">
        <w:rPr>
          <w:rFonts w:asciiTheme="majorBidi" w:hAnsiTheme="majorBidi" w:cstheme="majorBidi"/>
          <w:i/>
          <w:iCs/>
          <w:sz w:val="24"/>
          <w:szCs w:val="24"/>
        </w:rPr>
        <w:t>)</w:t>
      </w:r>
    </w:p>
    <w:p w:rsidR="00997F84" w:rsidRPr="00A26F3C" w:rsidRDefault="00997F84" w:rsidP="00997F84">
      <w:pPr>
        <w:autoSpaceDE w:val="0"/>
        <w:autoSpaceDN w:val="0"/>
        <w:bidi w:val="0"/>
        <w:adjustRightInd w:val="0"/>
        <w:spacing w:after="0"/>
        <w:ind w:left="360"/>
        <w:jc w:val="both"/>
        <w:rPr>
          <w:rFonts w:asciiTheme="majorBidi" w:hAnsiTheme="majorBidi" w:cstheme="majorBidi"/>
          <w:i/>
          <w:iCs/>
          <w:sz w:val="24"/>
          <w:szCs w:val="24"/>
        </w:rPr>
      </w:pP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b/>
          <w:bCs/>
          <w:i/>
          <w:iCs/>
          <w:sz w:val="24"/>
          <w:szCs w:val="24"/>
        </w:rPr>
        <w:t>Practical points</w:t>
      </w:r>
    </w:p>
    <w:p w:rsidR="00997F84" w:rsidRPr="00A26F3C" w:rsidRDefault="00997F84" w:rsidP="00997F84">
      <w:pPr>
        <w:autoSpaceDE w:val="0"/>
        <w:autoSpaceDN w:val="0"/>
        <w:bidi w:val="0"/>
        <w:adjustRightInd w:val="0"/>
        <w:spacing w:after="0"/>
        <w:jc w:val="both"/>
        <w:rPr>
          <w:rFonts w:asciiTheme="majorBidi" w:hAnsiTheme="majorBidi" w:cstheme="majorBidi"/>
          <w:i/>
          <w:iCs/>
          <w:sz w:val="24"/>
          <w:szCs w:val="24"/>
        </w:rPr>
      </w:pPr>
      <w:r w:rsidRPr="00A26F3C">
        <w:rPr>
          <w:rFonts w:asciiTheme="majorBidi" w:hAnsiTheme="majorBidi" w:cstheme="majorBidi"/>
          <w:i/>
          <w:iCs/>
          <w:sz w:val="24"/>
          <w:szCs w:val="24"/>
        </w:rPr>
        <w:t>Sleep hygiene</w:t>
      </w:r>
    </w:p>
    <w:p w:rsidR="00997F84" w:rsidRPr="00A26F3C" w:rsidRDefault="00997F84" w:rsidP="00997F84">
      <w:p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Key points are as follows:</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Establish a regular bedtime and waking 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Consciously create a relaxation period before bedtime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No meals just before bedtime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No naps during the daytime</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No caffeine after early afternoon</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Reduce extraneous noise (use earplugs if necessary)</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Get up if you can’t sleep – go back to bed when you feel ‘sleepy,</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tired’</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sz w:val="24"/>
          <w:szCs w:val="24"/>
        </w:rPr>
      </w:pPr>
      <w:r w:rsidRPr="00A26F3C">
        <w:rPr>
          <w:rFonts w:asciiTheme="majorBidi" w:hAnsiTheme="majorBidi" w:cstheme="majorBidi"/>
          <w:sz w:val="24"/>
          <w:szCs w:val="24"/>
        </w:rPr>
        <w:t>Restrict alcohol intake to 1–2 units a day or less</w:t>
      </w:r>
    </w:p>
    <w:p w:rsidR="00997F84" w:rsidRPr="00A26F3C" w:rsidRDefault="00997F84" w:rsidP="00997F84">
      <w:pPr>
        <w:pStyle w:val="ListParagraph"/>
        <w:numPr>
          <w:ilvl w:val="0"/>
          <w:numId w:val="58"/>
        </w:numPr>
        <w:autoSpaceDE w:val="0"/>
        <w:autoSpaceDN w:val="0"/>
        <w:bidi w:val="0"/>
        <w:adjustRightInd w:val="0"/>
        <w:spacing w:after="0"/>
        <w:jc w:val="both"/>
        <w:rPr>
          <w:rFonts w:asciiTheme="majorBidi" w:hAnsiTheme="majorBidi" w:cstheme="majorBidi"/>
          <w:b/>
          <w:bCs/>
          <w:i/>
          <w:iCs/>
          <w:sz w:val="24"/>
          <w:szCs w:val="24"/>
        </w:rPr>
      </w:pPr>
      <w:r w:rsidRPr="00A26F3C">
        <w:rPr>
          <w:rFonts w:asciiTheme="majorBidi" w:hAnsiTheme="majorBidi" w:cstheme="majorBidi"/>
          <w:sz w:val="24"/>
          <w:szCs w:val="24"/>
        </w:rPr>
        <w:t>Restrict nicotine intake immediately before bedtime</w:t>
      </w:r>
    </w:p>
    <w:p w:rsidR="00997F84" w:rsidRPr="00A26F3C"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r>
        <w:rPr>
          <w:rFonts w:asciiTheme="majorBidi" w:hAnsiTheme="majorBidi" w:cstheme="majorBidi"/>
          <w:b/>
          <w:bCs/>
          <w:i/>
          <w:iCs/>
          <w:sz w:val="24"/>
          <w:szCs w:val="24"/>
        </w:rPr>
        <w:lastRenderedPageBreak/>
        <w:t>References</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pStyle w:val="ListParagraph"/>
        <w:numPr>
          <w:ilvl w:val="0"/>
          <w:numId w:val="95"/>
        </w:numPr>
        <w:shd w:val="clear" w:color="auto" w:fill="FFFFFF"/>
        <w:bidi w:val="0"/>
        <w:spacing w:after="0" w:line="360" w:lineRule="auto"/>
        <w:ind w:right="84"/>
        <w:rPr>
          <w:rFonts w:ascii="Times New Roman" w:eastAsia="Calibri" w:hAnsi="Times New Roman" w:cs="Times New Roman"/>
          <w:b/>
          <w:bCs/>
          <w:i/>
          <w:iCs/>
          <w:sz w:val="24"/>
          <w:szCs w:val="24"/>
        </w:rPr>
      </w:pPr>
      <w:r w:rsidRPr="00CF7CFB">
        <w:rPr>
          <w:rFonts w:ascii="Times New Roman" w:eastAsia="Calibri" w:hAnsi="Times New Roman" w:cs="Times New Roman"/>
          <w:b/>
          <w:bCs/>
          <w:i/>
          <w:iCs/>
          <w:sz w:val="24"/>
          <w:szCs w:val="24"/>
        </w:rPr>
        <w:t>ALISON BLENKINSOPP, PAUL PAXTON, JOHN BLENKINSOPP.</w:t>
      </w:r>
    </w:p>
    <w:p w:rsidR="00997F84" w:rsidRPr="00CF7CFB" w:rsidRDefault="00997F84" w:rsidP="00997F84">
      <w:pPr>
        <w:shd w:val="clear" w:color="auto" w:fill="FFFFFF"/>
        <w:bidi w:val="0"/>
        <w:spacing w:after="0" w:line="360" w:lineRule="auto"/>
        <w:ind w:left="405" w:right="84"/>
        <w:rPr>
          <w:rFonts w:ascii="Times New Roman" w:eastAsia="Calibri" w:hAnsi="Times New Roman" w:cs="Times New Roman"/>
          <w:b/>
          <w:bCs/>
          <w:i/>
          <w:iCs/>
          <w:sz w:val="24"/>
          <w:szCs w:val="24"/>
        </w:rPr>
      </w:pPr>
      <w:r w:rsidRPr="00CF7CFB">
        <w:rPr>
          <w:rFonts w:ascii="Times New Roman" w:eastAsia="Calibri" w:hAnsi="Times New Roman" w:cs="Times New Roman"/>
          <w:b/>
          <w:bCs/>
          <w:i/>
          <w:iCs/>
          <w:sz w:val="24"/>
          <w:szCs w:val="24"/>
        </w:rPr>
        <w:t xml:space="preserve"> In: Symptoms in the Pharmacy A Guide to the Management of Common Illness.6th Ed. Blackwell Publishing Ltd UK.2009.</w:t>
      </w: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Theme="majorBidi" w:hAnsiTheme="majorBidi" w:cstheme="majorBidi"/>
          <w:b/>
          <w:bCs/>
          <w:i/>
          <w:iCs/>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jc w:val="center"/>
        <w:rPr>
          <w:rFonts w:asciiTheme="majorBidi" w:hAnsiTheme="majorBidi" w:cstheme="majorBidi"/>
          <w:b/>
          <w:bCs/>
          <w:sz w:val="40"/>
          <w:szCs w:val="40"/>
        </w:rPr>
      </w:pPr>
      <w:r w:rsidRPr="00303621">
        <w:rPr>
          <w:rFonts w:asciiTheme="majorBidi" w:hAnsiTheme="majorBidi" w:cstheme="majorBidi"/>
          <w:b/>
          <w:bCs/>
          <w:sz w:val="40"/>
          <w:szCs w:val="40"/>
        </w:rPr>
        <w:lastRenderedPageBreak/>
        <w:t>Supplement</w:t>
      </w:r>
    </w:p>
    <w:p w:rsidR="00997F84" w:rsidRDefault="00997F84" w:rsidP="00997F84">
      <w:pPr>
        <w:jc w:val="center"/>
        <w:rPr>
          <w:rFonts w:asciiTheme="majorBidi" w:hAnsiTheme="majorBidi" w:cstheme="majorBidi"/>
          <w:b/>
          <w:bCs/>
          <w:sz w:val="40"/>
          <w:szCs w:val="40"/>
        </w:rPr>
      </w:pPr>
      <w:r>
        <w:rPr>
          <w:rFonts w:asciiTheme="majorBidi" w:hAnsiTheme="majorBidi" w:cstheme="majorBidi"/>
          <w:b/>
          <w:bCs/>
          <w:sz w:val="40"/>
          <w:szCs w:val="40"/>
        </w:rPr>
        <w:t>(Disease discussion)</w:t>
      </w:r>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t>Respiratory system</w:t>
      </w:r>
    </w:p>
    <w:p w:rsidR="00997F84" w:rsidRDefault="00997F84" w:rsidP="00997F84">
      <w:pPr>
        <w:jc w:val="center"/>
        <w:rPr>
          <w:rFonts w:asciiTheme="majorBidi" w:hAnsiTheme="majorBidi" w:cstheme="majorBidi"/>
          <w:b/>
          <w:bCs/>
          <w:sz w:val="40"/>
          <w:szCs w:val="40"/>
          <w:rtl/>
        </w:rPr>
      </w:pPr>
    </w:p>
    <w:p w:rsidR="00997F84" w:rsidRPr="00FF1141" w:rsidRDefault="00FF1141" w:rsidP="00FF1141">
      <w:pPr>
        <w:autoSpaceDE w:val="0"/>
        <w:autoSpaceDN w:val="0"/>
        <w:bidi w:val="0"/>
        <w:adjustRightInd w:val="0"/>
        <w:spacing w:after="0"/>
        <w:ind w:left="360"/>
        <w:jc w:val="both"/>
        <w:rPr>
          <w:rFonts w:asciiTheme="majorBidi" w:hAnsiTheme="majorBidi" w:cstheme="majorBidi"/>
          <w:b/>
          <w:bCs/>
          <w:i/>
          <w:iCs/>
          <w:sz w:val="32"/>
          <w:szCs w:val="32"/>
        </w:rPr>
      </w:pPr>
      <w:proofErr w:type="spellStart"/>
      <w:r>
        <w:rPr>
          <w:rFonts w:asciiTheme="majorBidi" w:hAnsiTheme="majorBidi" w:cstheme="majorBidi"/>
          <w:b/>
          <w:bCs/>
          <w:i/>
          <w:iCs/>
          <w:sz w:val="32"/>
          <w:szCs w:val="32"/>
        </w:rPr>
        <w:t>A.</w:t>
      </w:r>
      <w:r w:rsidR="00997F84" w:rsidRPr="00FF1141">
        <w:rPr>
          <w:rFonts w:asciiTheme="majorBidi" w:hAnsiTheme="majorBidi" w:cstheme="majorBidi"/>
          <w:b/>
          <w:bCs/>
          <w:i/>
          <w:iCs/>
          <w:sz w:val="32"/>
          <w:szCs w:val="32"/>
        </w:rPr>
        <w:t>Cough</w:t>
      </w:r>
      <w:proofErr w:type="spellEnd"/>
      <w:r w:rsidR="00997F84" w:rsidRPr="00FF1141">
        <w:rPr>
          <w:rFonts w:asciiTheme="majorBidi" w:hAnsiTheme="majorBidi" w:cstheme="majorBidi"/>
          <w:b/>
          <w:bCs/>
          <w:i/>
          <w:iCs/>
          <w:sz w:val="32"/>
          <w:szCs w:val="32"/>
        </w:rPr>
        <w:t xml:space="preserve">                                                                        Lab. II</w:t>
      </w:r>
    </w:p>
    <w:p w:rsidR="00997F84" w:rsidRDefault="00997F84" w:rsidP="00997F84">
      <w:pPr>
        <w:autoSpaceDE w:val="0"/>
        <w:autoSpaceDN w:val="0"/>
        <w:bidi w:val="0"/>
        <w:adjustRightInd w:val="0"/>
        <w:spacing w:after="0"/>
        <w:ind w:right="-784"/>
        <w:jc w:val="both"/>
        <w:rPr>
          <w:rFonts w:asciiTheme="majorBidi" w:hAnsiTheme="majorBidi" w:cstheme="majorBidi"/>
          <w:sz w:val="24"/>
          <w:szCs w:val="24"/>
          <w:lang w:bidi="ar-IQ"/>
        </w:rPr>
      </w:pPr>
      <w:r w:rsidRPr="00DE3F69">
        <w:rPr>
          <w:rFonts w:asciiTheme="majorBidi" w:hAnsiTheme="majorBidi" w:cstheme="majorBidi"/>
          <w:sz w:val="24"/>
          <w:szCs w:val="24"/>
        </w:rPr>
        <w:t>Coughing is a protective reflex action caused when the airway is being irritated or obstructed. Its purpose is to clear the airway so that breathing can continue normally.</w:t>
      </w:r>
    </w:p>
    <w:p w:rsidR="00997F84" w:rsidRDefault="00997F84" w:rsidP="00997F84">
      <w:pPr>
        <w:autoSpaceDE w:val="0"/>
        <w:autoSpaceDN w:val="0"/>
        <w:bidi w:val="0"/>
        <w:adjustRightInd w:val="0"/>
        <w:spacing w:after="0"/>
        <w:ind w:right="-784"/>
        <w:jc w:val="both"/>
        <w:rPr>
          <w:rFonts w:asciiTheme="majorBidi" w:hAnsiTheme="majorBidi" w:cstheme="majorBidi"/>
          <w:sz w:val="24"/>
          <w:szCs w:val="24"/>
          <w:lang w:bidi="ar-IQ"/>
        </w:rPr>
      </w:pPr>
    </w:p>
    <w:p w:rsidR="00997F84" w:rsidRPr="005C51A8" w:rsidRDefault="00997F84" w:rsidP="00997F84">
      <w:pPr>
        <w:autoSpaceDE w:val="0"/>
        <w:autoSpaceDN w:val="0"/>
        <w:bidi w:val="0"/>
        <w:adjustRightInd w:val="0"/>
        <w:spacing w:after="0"/>
        <w:jc w:val="both"/>
        <w:rPr>
          <w:rFonts w:asciiTheme="majorBidi" w:hAnsiTheme="majorBidi" w:cstheme="majorBidi"/>
          <w:b/>
          <w:bCs/>
          <w:i/>
          <w:iCs/>
          <w:sz w:val="24"/>
          <w:szCs w:val="24"/>
        </w:rPr>
      </w:pPr>
      <w:r>
        <w:rPr>
          <w:rFonts w:asciiTheme="majorBidi" w:hAnsiTheme="majorBidi" w:cstheme="majorBidi"/>
          <w:b/>
          <w:bCs/>
          <w:i/>
          <w:iCs/>
          <w:sz w:val="24"/>
          <w:szCs w:val="24"/>
        </w:rPr>
        <w:t xml:space="preserve">Types </w:t>
      </w:r>
      <w:r w:rsidRPr="005C51A8">
        <w:rPr>
          <w:rFonts w:asciiTheme="majorBidi" w:hAnsiTheme="majorBidi" w:cstheme="majorBidi"/>
          <w:b/>
          <w:bCs/>
          <w:i/>
          <w:iCs/>
          <w:sz w:val="24"/>
          <w:szCs w:val="24"/>
        </w:rPr>
        <w:t>of cough</w:t>
      </w:r>
    </w:p>
    <w:p w:rsidR="00997F84" w:rsidRPr="00726B14" w:rsidRDefault="00997F84" w:rsidP="00997F84">
      <w:pPr>
        <w:pStyle w:val="ListParagraph"/>
        <w:numPr>
          <w:ilvl w:val="0"/>
          <w:numId w:val="6"/>
        </w:numPr>
        <w:autoSpaceDE w:val="0"/>
        <w:autoSpaceDN w:val="0"/>
        <w:bidi w:val="0"/>
        <w:adjustRightInd w:val="0"/>
        <w:spacing w:after="0"/>
        <w:jc w:val="both"/>
        <w:rPr>
          <w:rFonts w:asciiTheme="majorBidi" w:hAnsiTheme="majorBidi" w:cstheme="majorBidi"/>
          <w:sz w:val="24"/>
          <w:szCs w:val="24"/>
          <w:lang w:bidi="ar-IQ"/>
        </w:rPr>
      </w:pPr>
      <w:r w:rsidRPr="00726B14">
        <w:rPr>
          <w:rFonts w:asciiTheme="majorBidi" w:hAnsiTheme="majorBidi" w:cstheme="majorBidi"/>
          <w:i/>
          <w:iCs/>
          <w:sz w:val="24"/>
          <w:szCs w:val="24"/>
        </w:rPr>
        <w:t>Unproductive (dry, tickly or tight):</w:t>
      </w:r>
      <w:r w:rsidRPr="00726B14">
        <w:rPr>
          <w:rFonts w:asciiTheme="majorBidi" w:hAnsiTheme="majorBidi" w:cstheme="majorBidi"/>
          <w:sz w:val="24"/>
          <w:szCs w:val="24"/>
        </w:rPr>
        <w:t xml:space="preserve"> no sputum is produced caused by viral infection and is self-limiting.</w:t>
      </w:r>
    </w:p>
    <w:p w:rsidR="00997F84" w:rsidRPr="00726B14" w:rsidRDefault="00997F84" w:rsidP="00997F84">
      <w:pPr>
        <w:pStyle w:val="ListParagraph"/>
        <w:numPr>
          <w:ilvl w:val="0"/>
          <w:numId w:val="6"/>
        </w:numPr>
        <w:autoSpaceDE w:val="0"/>
        <w:autoSpaceDN w:val="0"/>
        <w:bidi w:val="0"/>
        <w:adjustRightInd w:val="0"/>
        <w:spacing w:after="0"/>
        <w:jc w:val="both"/>
        <w:rPr>
          <w:rFonts w:asciiTheme="majorBidi" w:hAnsiTheme="majorBidi" w:cstheme="majorBidi"/>
          <w:sz w:val="24"/>
          <w:szCs w:val="24"/>
          <w:lang w:bidi="ar-IQ"/>
        </w:rPr>
      </w:pPr>
      <w:r w:rsidRPr="00726B14">
        <w:rPr>
          <w:rFonts w:asciiTheme="majorBidi" w:hAnsiTheme="majorBidi" w:cstheme="majorBidi"/>
          <w:i/>
          <w:iCs/>
          <w:sz w:val="24"/>
          <w:szCs w:val="24"/>
        </w:rPr>
        <w:t>Productive (chesty or loose):</w:t>
      </w:r>
      <w:r>
        <w:rPr>
          <w:rFonts w:asciiTheme="majorBidi" w:hAnsiTheme="majorBidi" w:cstheme="majorBidi"/>
          <w:sz w:val="24"/>
          <w:szCs w:val="24"/>
        </w:rPr>
        <w:t xml:space="preserve"> s</w:t>
      </w:r>
      <w:r w:rsidRPr="00726B14">
        <w:rPr>
          <w:rFonts w:asciiTheme="majorBidi" w:hAnsiTheme="majorBidi" w:cstheme="majorBidi"/>
          <w:sz w:val="24"/>
          <w:szCs w:val="24"/>
        </w:rPr>
        <w:t>putum is normally produced but over</w:t>
      </w:r>
      <w:r>
        <w:rPr>
          <w:rFonts w:asciiTheme="majorBidi" w:hAnsiTheme="majorBidi" w:cstheme="majorBidi"/>
          <w:sz w:val="24"/>
          <w:szCs w:val="24"/>
        </w:rPr>
        <w:t xml:space="preserve"> </w:t>
      </w:r>
      <w:r w:rsidRPr="00726B14">
        <w:rPr>
          <w:rFonts w:asciiTheme="majorBidi" w:hAnsiTheme="majorBidi" w:cstheme="majorBidi"/>
          <w:sz w:val="24"/>
          <w:szCs w:val="24"/>
        </w:rPr>
        <w:t>secretion to coughing may be caused by irritation of the airways due to infection, allergy, etc., or when the cilia are not working properly (e.g. in smokers). Non-</w:t>
      </w:r>
      <w:proofErr w:type="spellStart"/>
      <w:r w:rsidRPr="00726B14">
        <w:rPr>
          <w:rFonts w:asciiTheme="majorBidi" w:hAnsiTheme="majorBidi" w:cstheme="majorBidi"/>
          <w:sz w:val="24"/>
          <w:szCs w:val="24"/>
        </w:rPr>
        <w:t>coloured</w:t>
      </w:r>
      <w:proofErr w:type="spellEnd"/>
      <w:r w:rsidRPr="00726B14">
        <w:rPr>
          <w:rFonts w:asciiTheme="majorBidi" w:hAnsiTheme="majorBidi" w:cstheme="majorBidi"/>
          <w:sz w:val="24"/>
          <w:szCs w:val="24"/>
        </w:rPr>
        <w:t xml:space="preserve"> (clear or whitish) sputum is uninfected and known as </w:t>
      </w:r>
      <w:proofErr w:type="spellStart"/>
      <w:r w:rsidRPr="00726B14">
        <w:rPr>
          <w:rFonts w:asciiTheme="majorBidi" w:hAnsiTheme="majorBidi" w:cstheme="majorBidi"/>
          <w:sz w:val="24"/>
          <w:szCs w:val="24"/>
        </w:rPr>
        <w:t>mucoid</w:t>
      </w:r>
      <w:proofErr w:type="spellEnd"/>
      <w:r w:rsidRPr="00726B14">
        <w:rPr>
          <w:rFonts w:asciiTheme="majorBidi" w:hAnsiTheme="majorBidi" w:cstheme="majorBidi"/>
          <w:sz w:val="24"/>
          <w:szCs w:val="24"/>
        </w:rPr>
        <w:t xml:space="preserve">. </w:t>
      </w:r>
      <w:proofErr w:type="spellStart"/>
      <w:r w:rsidRPr="00726B14">
        <w:rPr>
          <w:rFonts w:asciiTheme="majorBidi" w:hAnsiTheme="majorBidi" w:cstheme="majorBidi"/>
          <w:sz w:val="24"/>
          <w:szCs w:val="24"/>
        </w:rPr>
        <w:t>Coloured</w:t>
      </w:r>
      <w:proofErr w:type="spellEnd"/>
      <w:r w:rsidRPr="00726B14">
        <w:rPr>
          <w:rFonts w:asciiTheme="majorBidi" w:hAnsiTheme="majorBidi" w:cstheme="majorBidi"/>
          <w:sz w:val="24"/>
          <w:szCs w:val="24"/>
        </w:rPr>
        <w:t xml:space="preserve"> sputum may indicate a bacterial chest infection such as bronchitis or pneumonia and require referral. In these situations the sputum is described as green, yellow or rust-</w:t>
      </w:r>
      <w:proofErr w:type="spellStart"/>
      <w:r w:rsidRPr="00726B14">
        <w:rPr>
          <w:rFonts w:asciiTheme="majorBidi" w:hAnsiTheme="majorBidi" w:cstheme="majorBidi"/>
          <w:sz w:val="24"/>
          <w:szCs w:val="24"/>
        </w:rPr>
        <w:t>coloured</w:t>
      </w:r>
      <w:proofErr w:type="spellEnd"/>
      <w:r w:rsidRPr="00726B14">
        <w:rPr>
          <w:rFonts w:asciiTheme="majorBidi" w:hAnsiTheme="majorBidi" w:cstheme="majorBidi"/>
          <w:sz w:val="24"/>
          <w:szCs w:val="24"/>
        </w:rPr>
        <w:t xml:space="preserve"> thick mucus and the patient is more unwell usually with a raised temperature, shivers and sweats. Sometimes blood may be present in the sputum (</w:t>
      </w:r>
      <w:proofErr w:type="spellStart"/>
      <w:r w:rsidRPr="00726B14">
        <w:rPr>
          <w:rFonts w:asciiTheme="majorBidi" w:hAnsiTheme="majorBidi" w:cstheme="majorBidi"/>
          <w:sz w:val="24"/>
          <w:szCs w:val="24"/>
        </w:rPr>
        <w:t>haemoptysis</w:t>
      </w:r>
      <w:proofErr w:type="spellEnd"/>
      <w:r w:rsidRPr="00726B14">
        <w:rPr>
          <w:rFonts w:asciiTheme="majorBidi" w:hAnsiTheme="majorBidi" w:cstheme="majorBidi"/>
          <w:sz w:val="24"/>
          <w:szCs w:val="24"/>
        </w:rPr>
        <w:t xml:space="preserve">), with a </w:t>
      </w:r>
      <w:proofErr w:type="spellStart"/>
      <w:r w:rsidRPr="00726B14">
        <w:rPr>
          <w:rFonts w:asciiTheme="majorBidi" w:hAnsiTheme="majorBidi" w:cstheme="majorBidi"/>
          <w:sz w:val="24"/>
          <w:szCs w:val="24"/>
        </w:rPr>
        <w:t>colour</w:t>
      </w:r>
      <w:proofErr w:type="spellEnd"/>
      <w:r w:rsidRPr="00726B14">
        <w:rPr>
          <w:rFonts w:asciiTheme="majorBidi" w:hAnsiTheme="majorBidi" w:cstheme="majorBidi"/>
          <w:sz w:val="24"/>
          <w:szCs w:val="24"/>
        </w:rPr>
        <w:t xml:space="preserve"> ranging from pink to deep red. </w:t>
      </w:r>
      <w:proofErr w:type="spellStart"/>
      <w:r w:rsidRPr="00726B14">
        <w:rPr>
          <w:rFonts w:asciiTheme="majorBidi" w:hAnsiTheme="majorBidi" w:cstheme="majorBidi"/>
          <w:sz w:val="24"/>
          <w:szCs w:val="24"/>
        </w:rPr>
        <w:t>Haemoptysis</w:t>
      </w:r>
      <w:proofErr w:type="spellEnd"/>
      <w:r w:rsidRPr="00726B14">
        <w:rPr>
          <w:rFonts w:asciiTheme="majorBidi" w:hAnsiTheme="majorBidi" w:cstheme="majorBidi"/>
          <w:sz w:val="24"/>
          <w:szCs w:val="24"/>
        </w:rPr>
        <w:t xml:space="preserve"> is an indication for referral.</w:t>
      </w:r>
    </w:p>
    <w:p w:rsidR="00997F84" w:rsidRPr="00DE3F69" w:rsidRDefault="00997F84" w:rsidP="00997F84">
      <w:pPr>
        <w:autoSpaceDE w:val="0"/>
        <w:autoSpaceDN w:val="0"/>
        <w:bidi w:val="0"/>
        <w:adjustRightInd w:val="0"/>
        <w:spacing w:after="0"/>
        <w:ind w:right="-784"/>
        <w:jc w:val="both"/>
        <w:rPr>
          <w:rFonts w:asciiTheme="majorBidi" w:hAnsiTheme="majorBidi" w:cstheme="majorBidi"/>
          <w:sz w:val="24"/>
          <w:szCs w:val="24"/>
          <w:lang w:bidi="ar-IQ"/>
        </w:rPr>
      </w:pPr>
    </w:p>
    <w:p w:rsidR="00997F84" w:rsidRPr="005C51A8"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51A8">
        <w:rPr>
          <w:rFonts w:asciiTheme="majorBidi" w:hAnsiTheme="majorBidi" w:cstheme="majorBidi"/>
          <w:b/>
          <w:bCs/>
          <w:i/>
          <w:iCs/>
          <w:sz w:val="24"/>
          <w:szCs w:val="24"/>
        </w:rPr>
        <w:t>Significance of questions and answers</w:t>
      </w:r>
    </w:p>
    <w:p w:rsidR="00997F84" w:rsidRPr="00F153EC"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rPr>
      </w:pPr>
      <w:r w:rsidRPr="00F153EC">
        <w:rPr>
          <w:rFonts w:asciiTheme="majorBidi" w:hAnsiTheme="majorBidi" w:cstheme="majorBidi"/>
          <w:i/>
          <w:iCs/>
          <w:sz w:val="24"/>
          <w:szCs w:val="24"/>
        </w:rPr>
        <w:t>Age:</w:t>
      </w:r>
      <w:r>
        <w:rPr>
          <w:rFonts w:asciiTheme="majorBidi" w:hAnsiTheme="majorBidi" w:cstheme="majorBidi"/>
          <w:sz w:val="24"/>
          <w:szCs w:val="24"/>
        </w:rPr>
        <w:t xml:space="preserve"> </w:t>
      </w:r>
      <w:r w:rsidRPr="00F153EC">
        <w:rPr>
          <w:rFonts w:asciiTheme="majorBidi" w:hAnsiTheme="majorBidi" w:cstheme="majorBidi"/>
          <w:sz w:val="24"/>
          <w:szCs w:val="24"/>
        </w:rPr>
        <w:t>the patient is – child or adult – will influence the choice of treatment.</w:t>
      </w:r>
    </w:p>
    <w:p w:rsidR="00997F84" w:rsidRPr="00F153EC" w:rsidRDefault="00997F84" w:rsidP="00997F84">
      <w:pPr>
        <w:pStyle w:val="ListParagraph"/>
        <w:numPr>
          <w:ilvl w:val="0"/>
          <w:numId w:val="1"/>
        </w:numPr>
        <w:autoSpaceDE w:val="0"/>
        <w:autoSpaceDN w:val="0"/>
        <w:bidi w:val="0"/>
        <w:adjustRightInd w:val="0"/>
        <w:spacing w:after="0"/>
        <w:ind w:right="-694"/>
        <w:jc w:val="both"/>
        <w:rPr>
          <w:rFonts w:asciiTheme="majorBidi" w:hAnsiTheme="majorBidi" w:cstheme="majorBidi"/>
          <w:sz w:val="24"/>
          <w:szCs w:val="24"/>
          <w:lang w:bidi="ar-IQ"/>
        </w:rPr>
      </w:pPr>
      <w:r w:rsidRPr="00F153EC">
        <w:rPr>
          <w:rFonts w:asciiTheme="majorBidi" w:hAnsiTheme="majorBidi" w:cstheme="majorBidi"/>
          <w:i/>
          <w:iCs/>
          <w:sz w:val="24"/>
          <w:szCs w:val="24"/>
        </w:rPr>
        <w:t>Duration:</w:t>
      </w:r>
      <w:r>
        <w:rPr>
          <w:rFonts w:asciiTheme="majorBidi" w:hAnsiTheme="majorBidi" w:cstheme="majorBidi"/>
          <w:sz w:val="24"/>
          <w:szCs w:val="24"/>
        </w:rPr>
        <w:t xml:space="preserve"> m</w:t>
      </w:r>
      <w:r w:rsidRPr="00F153EC">
        <w:rPr>
          <w:rFonts w:asciiTheme="majorBidi" w:hAnsiTheme="majorBidi" w:cstheme="majorBidi"/>
          <w:sz w:val="24"/>
          <w:szCs w:val="24"/>
        </w:rPr>
        <w:t>ost coughs are self-limiting and will be better within a few days with or without treatment. In general, a cough of longer than 2 weeks’ duration that is not improving should be referred</w:t>
      </w:r>
      <w:r w:rsidRPr="00F153EC">
        <w:rPr>
          <w:rFonts w:asciiTheme="majorBidi" w:hAnsiTheme="majorBidi" w:cstheme="majorBidi"/>
          <w:sz w:val="24"/>
          <w:szCs w:val="24"/>
          <w:lang w:bidi="ar-IQ"/>
        </w:rPr>
        <w:t>.</w:t>
      </w:r>
    </w:p>
    <w:p w:rsidR="00997F84"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lang w:bidi="ar-IQ"/>
        </w:rPr>
      </w:pPr>
      <w:r w:rsidRPr="00F153EC">
        <w:rPr>
          <w:rFonts w:asciiTheme="majorBidi" w:hAnsiTheme="majorBidi" w:cstheme="majorBidi"/>
          <w:i/>
          <w:iCs/>
          <w:sz w:val="24"/>
          <w:szCs w:val="24"/>
        </w:rPr>
        <w:t>Associated symptoms:</w:t>
      </w:r>
      <w:r>
        <w:rPr>
          <w:rFonts w:asciiTheme="majorBidi" w:hAnsiTheme="majorBidi" w:cstheme="majorBidi"/>
          <w:sz w:val="24"/>
          <w:szCs w:val="24"/>
        </w:rPr>
        <w:t xml:space="preserve"> c</w:t>
      </w:r>
      <w:r w:rsidRPr="00F153EC">
        <w:rPr>
          <w:rFonts w:asciiTheme="majorBidi" w:hAnsiTheme="majorBidi" w:cstheme="majorBidi"/>
          <w:sz w:val="24"/>
          <w:szCs w:val="24"/>
        </w:rPr>
        <w:t>old, sore throat and catarrh may be associated with</w:t>
      </w:r>
    </w:p>
    <w:p w:rsidR="00997F84" w:rsidRPr="00F05FE4" w:rsidRDefault="00997F84" w:rsidP="00997F84">
      <w:pPr>
        <w:autoSpaceDE w:val="0"/>
        <w:autoSpaceDN w:val="0"/>
        <w:bidi w:val="0"/>
        <w:adjustRightInd w:val="0"/>
        <w:spacing w:after="0"/>
        <w:ind w:left="360"/>
        <w:jc w:val="both"/>
        <w:rPr>
          <w:rFonts w:asciiTheme="majorBidi" w:hAnsiTheme="majorBidi" w:cstheme="majorBidi"/>
          <w:sz w:val="24"/>
          <w:szCs w:val="24"/>
          <w:lang w:bidi="ar-IQ"/>
        </w:rPr>
      </w:pPr>
      <w:r>
        <w:rPr>
          <w:rFonts w:asciiTheme="majorBidi" w:hAnsiTheme="majorBidi" w:cstheme="majorBidi"/>
          <w:sz w:val="24"/>
          <w:szCs w:val="24"/>
        </w:rPr>
        <w:t xml:space="preserve">     </w:t>
      </w:r>
      <w:r w:rsidRPr="00F05FE4">
        <w:rPr>
          <w:rFonts w:asciiTheme="majorBidi" w:hAnsiTheme="majorBidi" w:cstheme="majorBidi"/>
          <w:sz w:val="24"/>
          <w:szCs w:val="24"/>
        </w:rPr>
        <w:t xml:space="preserve"> </w:t>
      </w:r>
      <w:proofErr w:type="gramStart"/>
      <w:r w:rsidRPr="00F05FE4">
        <w:rPr>
          <w:rFonts w:asciiTheme="majorBidi" w:hAnsiTheme="majorBidi" w:cstheme="majorBidi"/>
          <w:sz w:val="24"/>
          <w:szCs w:val="24"/>
        </w:rPr>
        <w:t>a</w:t>
      </w:r>
      <w:proofErr w:type="gramEnd"/>
      <w:r w:rsidRPr="00F05FE4">
        <w:rPr>
          <w:rFonts w:asciiTheme="majorBidi" w:hAnsiTheme="majorBidi" w:cstheme="majorBidi"/>
          <w:sz w:val="24"/>
          <w:szCs w:val="24"/>
        </w:rPr>
        <w:t xml:space="preserve"> cough</w:t>
      </w:r>
      <w:r w:rsidRPr="00F05FE4">
        <w:rPr>
          <w:rFonts w:asciiTheme="majorBidi" w:hAnsiTheme="majorBidi" w:cstheme="majorBidi"/>
          <w:sz w:val="24"/>
          <w:szCs w:val="24"/>
          <w:lang w:bidi="ar-IQ"/>
        </w:rPr>
        <w:t>.</w:t>
      </w:r>
    </w:p>
    <w:p w:rsidR="00997F84" w:rsidRPr="00F153EC"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rPr>
      </w:pPr>
      <w:r w:rsidRPr="00F153EC">
        <w:rPr>
          <w:rFonts w:asciiTheme="majorBidi" w:hAnsiTheme="majorBidi" w:cstheme="majorBidi"/>
          <w:i/>
          <w:iCs/>
          <w:sz w:val="24"/>
          <w:szCs w:val="24"/>
        </w:rPr>
        <w:t>Postnasal drip</w:t>
      </w:r>
      <w:r w:rsidRPr="00F153EC">
        <w:rPr>
          <w:rFonts w:asciiTheme="majorBidi" w:hAnsiTheme="majorBidi" w:cstheme="majorBidi"/>
          <w:sz w:val="24"/>
          <w:szCs w:val="24"/>
          <w:lang w:bidi="ar-IQ"/>
        </w:rPr>
        <w:t>:</w:t>
      </w:r>
      <w:r w:rsidRPr="00F153EC">
        <w:rPr>
          <w:rFonts w:asciiTheme="majorBidi" w:hAnsiTheme="majorBidi" w:cstheme="majorBidi"/>
          <w:sz w:val="24"/>
          <w:szCs w:val="24"/>
        </w:rPr>
        <w:t xml:space="preserve"> is a common cause of coughing and may be due to sinusitis.</w:t>
      </w:r>
    </w:p>
    <w:p w:rsidR="00997F84"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lang w:bidi="ar-IQ"/>
        </w:rPr>
      </w:pPr>
      <w:r w:rsidRPr="00F153EC">
        <w:rPr>
          <w:rFonts w:asciiTheme="majorBidi" w:hAnsiTheme="majorBidi" w:cstheme="majorBidi"/>
          <w:i/>
          <w:iCs/>
          <w:sz w:val="24"/>
          <w:szCs w:val="24"/>
        </w:rPr>
        <w:t xml:space="preserve">Smoking habit: </w:t>
      </w:r>
      <w:r>
        <w:rPr>
          <w:rFonts w:asciiTheme="majorBidi" w:hAnsiTheme="majorBidi" w:cstheme="majorBidi"/>
          <w:sz w:val="24"/>
          <w:szCs w:val="24"/>
        </w:rPr>
        <w:t>s</w:t>
      </w:r>
      <w:r w:rsidRPr="00F153EC">
        <w:rPr>
          <w:rFonts w:asciiTheme="majorBidi" w:hAnsiTheme="majorBidi" w:cstheme="majorBidi"/>
          <w:sz w:val="24"/>
          <w:szCs w:val="24"/>
        </w:rPr>
        <w:t xml:space="preserve">moking will exacerbate a cough and can cause coughing since it is irritating to the lungs. </w:t>
      </w:r>
      <w:r>
        <w:rPr>
          <w:rFonts w:asciiTheme="majorBidi" w:hAnsiTheme="majorBidi" w:cstheme="majorBidi"/>
          <w:sz w:val="24"/>
          <w:szCs w:val="24"/>
        </w:rPr>
        <w:t>O</w:t>
      </w:r>
      <w:r w:rsidRPr="00F153EC">
        <w:rPr>
          <w:rFonts w:asciiTheme="majorBidi" w:hAnsiTheme="majorBidi" w:cstheme="majorBidi"/>
          <w:sz w:val="24"/>
          <w:szCs w:val="24"/>
        </w:rPr>
        <w:t>n stopping, the cough may initially become worse as the cleaning action of the cilia is re-established during the first few days</w:t>
      </w:r>
      <w:r w:rsidRPr="00F153EC">
        <w:rPr>
          <w:rFonts w:asciiTheme="majorBidi" w:hAnsiTheme="majorBidi" w:cstheme="majorBidi"/>
          <w:sz w:val="24"/>
          <w:szCs w:val="24"/>
          <w:lang w:bidi="ar-IQ"/>
        </w:rPr>
        <w:t>.</w:t>
      </w:r>
    </w:p>
    <w:p w:rsidR="00997F84" w:rsidRPr="00F153EC" w:rsidRDefault="00997F84" w:rsidP="00997F84">
      <w:pPr>
        <w:autoSpaceDE w:val="0"/>
        <w:autoSpaceDN w:val="0"/>
        <w:bidi w:val="0"/>
        <w:adjustRightInd w:val="0"/>
        <w:spacing w:after="0"/>
        <w:ind w:left="360"/>
        <w:jc w:val="both"/>
        <w:rPr>
          <w:rFonts w:asciiTheme="majorBidi" w:hAnsiTheme="majorBidi" w:cstheme="majorBidi"/>
          <w:sz w:val="24"/>
          <w:szCs w:val="24"/>
          <w:lang w:bidi="ar-IQ"/>
        </w:rPr>
      </w:pPr>
    </w:p>
    <w:p w:rsidR="00997F84" w:rsidRPr="00F05FE4" w:rsidRDefault="00997F84" w:rsidP="00997F84">
      <w:pPr>
        <w:pStyle w:val="ListParagraph"/>
        <w:numPr>
          <w:ilvl w:val="0"/>
          <w:numId w:val="1"/>
        </w:numPr>
        <w:autoSpaceDE w:val="0"/>
        <w:autoSpaceDN w:val="0"/>
        <w:bidi w:val="0"/>
        <w:adjustRightInd w:val="0"/>
        <w:spacing w:after="0"/>
        <w:jc w:val="both"/>
        <w:rPr>
          <w:rFonts w:asciiTheme="majorBidi" w:hAnsiTheme="majorBidi" w:cstheme="majorBidi"/>
          <w:sz w:val="24"/>
          <w:szCs w:val="24"/>
          <w:lang w:bidi="ar-IQ"/>
        </w:rPr>
      </w:pPr>
      <w:proofErr w:type="spellStart"/>
      <w:r w:rsidRPr="00F05FE4">
        <w:rPr>
          <w:rFonts w:asciiTheme="majorBidi" w:hAnsiTheme="majorBidi" w:cstheme="majorBidi"/>
          <w:i/>
          <w:iCs/>
          <w:sz w:val="24"/>
          <w:szCs w:val="24"/>
        </w:rPr>
        <w:t>Angiotensin</w:t>
      </w:r>
      <w:proofErr w:type="spellEnd"/>
      <w:r w:rsidRPr="00F05FE4">
        <w:rPr>
          <w:rFonts w:asciiTheme="majorBidi" w:hAnsiTheme="majorBidi" w:cstheme="majorBidi"/>
          <w:i/>
          <w:iCs/>
          <w:sz w:val="24"/>
          <w:szCs w:val="24"/>
        </w:rPr>
        <w:t xml:space="preserve">-converting enzyme (ACE) </w:t>
      </w:r>
      <w:proofErr w:type="spellStart"/>
      <w:r w:rsidRPr="00F05FE4">
        <w:rPr>
          <w:rFonts w:asciiTheme="majorBidi" w:hAnsiTheme="majorBidi" w:cstheme="majorBidi"/>
          <w:i/>
          <w:iCs/>
          <w:sz w:val="24"/>
          <w:szCs w:val="24"/>
        </w:rPr>
        <w:t>inhibitors</w:t>
      </w:r>
      <w:proofErr w:type="gramStart"/>
      <w:r w:rsidRPr="00F05FE4">
        <w:rPr>
          <w:rFonts w:asciiTheme="majorBidi" w:hAnsiTheme="majorBidi" w:cstheme="majorBidi"/>
          <w:i/>
          <w:iCs/>
          <w:sz w:val="24"/>
          <w:szCs w:val="24"/>
        </w:rPr>
        <w:t>:</w:t>
      </w:r>
      <w:r w:rsidRPr="00F05FE4">
        <w:rPr>
          <w:rFonts w:asciiTheme="majorBidi" w:hAnsiTheme="majorBidi" w:cstheme="majorBidi"/>
          <w:sz w:val="24"/>
          <w:szCs w:val="24"/>
        </w:rPr>
        <w:t>Chronic</w:t>
      </w:r>
      <w:proofErr w:type="spellEnd"/>
      <w:proofErr w:type="gramEnd"/>
      <w:r w:rsidRPr="00F05FE4">
        <w:rPr>
          <w:rFonts w:asciiTheme="majorBidi" w:hAnsiTheme="majorBidi" w:cstheme="majorBidi"/>
          <w:sz w:val="24"/>
          <w:szCs w:val="24"/>
        </w:rPr>
        <w:t xml:space="preserve"> coughing may occur in patients, particularly women, taking ACE inhibitors such as </w:t>
      </w:r>
      <w:proofErr w:type="spellStart"/>
      <w:r w:rsidRPr="00F05FE4">
        <w:rPr>
          <w:rFonts w:asciiTheme="majorBidi" w:hAnsiTheme="majorBidi" w:cstheme="majorBidi"/>
          <w:i/>
          <w:iCs/>
          <w:sz w:val="24"/>
          <w:szCs w:val="24"/>
        </w:rPr>
        <w:t>enalapril</w:t>
      </w:r>
      <w:proofErr w:type="spellEnd"/>
      <w:r w:rsidRPr="00F05FE4">
        <w:rPr>
          <w:rFonts w:asciiTheme="majorBidi" w:hAnsiTheme="majorBidi" w:cstheme="majorBidi"/>
          <w:sz w:val="24"/>
          <w:szCs w:val="24"/>
        </w:rPr>
        <w:t xml:space="preserve">, </w:t>
      </w:r>
      <w:proofErr w:type="spellStart"/>
      <w:r w:rsidRPr="00F05FE4">
        <w:rPr>
          <w:rFonts w:asciiTheme="majorBidi" w:hAnsiTheme="majorBidi" w:cstheme="majorBidi"/>
          <w:i/>
          <w:iCs/>
          <w:sz w:val="24"/>
          <w:szCs w:val="24"/>
        </w:rPr>
        <w:t>captopril</w:t>
      </w:r>
      <w:proofErr w:type="spellEnd"/>
      <w:r w:rsidRPr="00F05FE4">
        <w:rPr>
          <w:rFonts w:asciiTheme="majorBidi" w:hAnsiTheme="majorBidi" w:cstheme="majorBidi"/>
          <w:sz w:val="24"/>
          <w:szCs w:val="24"/>
        </w:rPr>
        <w:t xml:space="preserve">, </w:t>
      </w:r>
      <w:proofErr w:type="spellStart"/>
      <w:r w:rsidRPr="00F05FE4">
        <w:rPr>
          <w:rFonts w:asciiTheme="majorBidi" w:hAnsiTheme="majorBidi" w:cstheme="majorBidi"/>
          <w:i/>
          <w:iCs/>
          <w:sz w:val="24"/>
          <w:szCs w:val="24"/>
        </w:rPr>
        <w:t>lisinopril</w:t>
      </w:r>
      <w:proofErr w:type="spellEnd"/>
      <w:r w:rsidRPr="00F05FE4">
        <w:rPr>
          <w:rFonts w:asciiTheme="majorBidi" w:hAnsiTheme="majorBidi" w:cstheme="majorBidi"/>
          <w:i/>
          <w:iCs/>
          <w:sz w:val="24"/>
          <w:szCs w:val="24"/>
        </w:rPr>
        <w:t xml:space="preserve"> </w:t>
      </w:r>
      <w:r w:rsidRPr="00F05FE4">
        <w:rPr>
          <w:rFonts w:asciiTheme="majorBidi" w:hAnsiTheme="majorBidi" w:cstheme="majorBidi"/>
          <w:sz w:val="24"/>
          <w:szCs w:val="24"/>
        </w:rPr>
        <w:t xml:space="preserve">and </w:t>
      </w:r>
      <w:proofErr w:type="spellStart"/>
      <w:r w:rsidRPr="00F05FE4">
        <w:rPr>
          <w:rFonts w:asciiTheme="majorBidi" w:hAnsiTheme="majorBidi" w:cstheme="majorBidi"/>
          <w:i/>
          <w:iCs/>
          <w:sz w:val="24"/>
          <w:szCs w:val="24"/>
        </w:rPr>
        <w:t>ramipril</w:t>
      </w:r>
      <w:proofErr w:type="spellEnd"/>
      <w:r w:rsidRPr="00F05FE4">
        <w:rPr>
          <w:rFonts w:asciiTheme="majorBidi" w:hAnsiTheme="majorBidi" w:cstheme="majorBidi"/>
          <w:sz w:val="24"/>
          <w:szCs w:val="24"/>
        </w:rPr>
        <w:t>. Patients may develop the cough within days of starting treatment or after a period of a few weeks or even months</w:t>
      </w:r>
      <w:r w:rsidRPr="00F05FE4">
        <w:rPr>
          <w:rFonts w:asciiTheme="majorBidi" w:hAnsiTheme="majorBidi" w:cstheme="majorBidi"/>
          <w:sz w:val="24"/>
          <w:szCs w:val="24"/>
          <w:lang w:bidi="ar-IQ"/>
        </w:rPr>
        <w:t>.</w:t>
      </w:r>
    </w:p>
    <w:p w:rsidR="00997F84" w:rsidRPr="00DE3F69" w:rsidRDefault="00997F84" w:rsidP="00997F84">
      <w:pPr>
        <w:autoSpaceDE w:val="0"/>
        <w:autoSpaceDN w:val="0"/>
        <w:bidi w:val="0"/>
        <w:adjustRightInd w:val="0"/>
        <w:spacing w:after="0"/>
        <w:ind w:right="-694"/>
        <w:jc w:val="both"/>
        <w:rPr>
          <w:rFonts w:asciiTheme="majorBidi" w:hAnsiTheme="majorBidi" w:cstheme="majorBidi"/>
          <w:sz w:val="24"/>
          <w:szCs w:val="24"/>
          <w:lang w:bidi="ar-IQ"/>
        </w:rPr>
      </w:pPr>
    </w:p>
    <w:p w:rsidR="00997F84" w:rsidRPr="00120586" w:rsidRDefault="00997F84" w:rsidP="00997F84">
      <w:pPr>
        <w:autoSpaceDE w:val="0"/>
        <w:autoSpaceDN w:val="0"/>
        <w:bidi w:val="0"/>
        <w:adjustRightInd w:val="0"/>
        <w:spacing w:after="0"/>
        <w:jc w:val="both"/>
        <w:rPr>
          <w:rFonts w:asciiTheme="majorBidi" w:hAnsiTheme="majorBidi" w:cstheme="majorBidi"/>
          <w:b/>
          <w:bCs/>
          <w:i/>
          <w:iCs/>
          <w:sz w:val="28"/>
          <w:szCs w:val="28"/>
          <w:lang w:bidi="ar-IQ"/>
        </w:rPr>
      </w:pPr>
      <w:r>
        <w:rPr>
          <w:rFonts w:asciiTheme="majorBidi" w:hAnsiTheme="majorBidi" w:cstheme="majorBidi"/>
          <w:b/>
          <w:bCs/>
          <w:i/>
          <w:iCs/>
          <w:sz w:val="28"/>
          <w:szCs w:val="28"/>
          <w:lang w:bidi="ar-IQ"/>
        </w:rPr>
        <w:lastRenderedPageBreak/>
        <w:t>R</w:t>
      </w:r>
      <w:r w:rsidRPr="00120586">
        <w:rPr>
          <w:rFonts w:asciiTheme="majorBidi" w:hAnsiTheme="majorBidi" w:cstheme="majorBidi"/>
          <w:b/>
          <w:bCs/>
          <w:i/>
          <w:iCs/>
          <w:sz w:val="28"/>
          <w:szCs w:val="28"/>
          <w:lang w:bidi="ar-IQ"/>
        </w:rPr>
        <w:t>efer</w:t>
      </w:r>
      <w:r>
        <w:rPr>
          <w:rFonts w:asciiTheme="majorBidi" w:hAnsiTheme="majorBidi" w:cstheme="majorBidi"/>
          <w:b/>
          <w:bCs/>
          <w:i/>
          <w:iCs/>
          <w:sz w:val="28"/>
          <w:szCs w:val="28"/>
          <w:lang w:bidi="ar-IQ"/>
        </w:rPr>
        <w:t>ral conditions</w:t>
      </w:r>
      <w:r w:rsidRPr="00120586">
        <w:rPr>
          <w:rFonts w:asciiTheme="majorBidi" w:hAnsiTheme="majorBidi" w:cstheme="majorBidi"/>
          <w:b/>
          <w:bCs/>
          <w:i/>
          <w:iCs/>
          <w:sz w:val="28"/>
          <w:szCs w:val="28"/>
          <w:lang w:bidi="ar-IQ"/>
        </w:rPr>
        <w:t xml:space="preserve"> </w:t>
      </w:r>
    </w:p>
    <w:p w:rsidR="00997F84" w:rsidRPr="00DE3F69" w:rsidRDefault="00997F84" w:rsidP="00997F84">
      <w:pPr>
        <w:autoSpaceDE w:val="0"/>
        <w:autoSpaceDN w:val="0"/>
        <w:bidi w:val="0"/>
        <w:adjustRightInd w:val="0"/>
        <w:spacing w:after="0"/>
        <w:jc w:val="both"/>
        <w:rPr>
          <w:rFonts w:asciiTheme="majorBidi" w:hAnsiTheme="majorBidi" w:cstheme="majorBidi"/>
          <w:color w:val="000000"/>
          <w:sz w:val="24"/>
          <w:szCs w:val="24"/>
        </w:rPr>
      </w:pPr>
      <w:r w:rsidRPr="00DE3F69">
        <w:rPr>
          <w:rFonts w:asciiTheme="majorBidi" w:hAnsiTheme="majorBidi" w:cstheme="majorBidi"/>
          <w:color w:val="000000"/>
          <w:sz w:val="24"/>
          <w:szCs w:val="24"/>
        </w:rPr>
        <w:t>Cough lasting 2 weeks or more and not improving</w:t>
      </w:r>
      <w:r>
        <w:rPr>
          <w:rFonts w:asciiTheme="majorBidi" w:hAnsiTheme="majorBidi" w:cstheme="majorBidi"/>
          <w:color w:val="000000"/>
          <w:sz w:val="24"/>
          <w:szCs w:val="24"/>
        </w:rPr>
        <w:t>, s</w:t>
      </w:r>
      <w:r w:rsidRPr="00DE3F69">
        <w:rPr>
          <w:rFonts w:asciiTheme="majorBidi" w:hAnsiTheme="majorBidi" w:cstheme="majorBidi"/>
          <w:color w:val="000000"/>
          <w:sz w:val="24"/>
          <w:szCs w:val="24"/>
        </w:rPr>
        <w:t>putum (yellow, green, rusty or blood-stained)</w:t>
      </w:r>
      <w:r>
        <w:rPr>
          <w:rFonts w:asciiTheme="majorBidi" w:hAnsiTheme="majorBidi" w:cstheme="majorBidi"/>
          <w:color w:val="000000"/>
          <w:sz w:val="24"/>
          <w:szCs w:val="24"/>
        </w:rPr>
        <w:t>,c</w:t>
      </w:r>
      <w:r w:rsidRPr="00DE3F69">
        <w:rPr>
          <w:rFonts w:asciiTheme="majorBidi" w:hAnsiTheme="majorBidi" w:cstheme="majorBidi"/>
          <w:color w:val="000000"/>
          <w:sz w:val="24"/>
          <w:szCs w:val="24"/>
        </w:rPr>
        <w:t>hest pain</w:t>
      </w:r>
      <w:r>
        <w:rPr>
          <w:rFonts w:asciiTheme="majorBidi" w:hAnsiTheme="majorBidi" w:cstheme="majorBidi"/>
          <w:color w:val="000000"/>
          <w:sz w:val="24"/>
          <w:szCs w:val="24"/>
        </w:rPr>
        <w:t>, s</w:t>
      </w:r>
      <w:r w:rsidRPr="00DE3F69">
        <w:rPr>
          <w:rFonts w:asciiTheme="majorBidi" w:hAnsiTheme="majorBidi" w:cstheme="majorBidi"/>
          <w:color w:val="000000"/>
          <w:sz w:val="24"/>
          <w:szCs w:val="24"/>
        </w:rPr>
        <w:t>hortness of breath</w:t>
      </w:r>
      <w:r>
        <w:rPr>
          <w:rFonts w:asciiTheme="majorBidi" w:hAnsiTheme="majorBidi" w:cstheme="majorBidi"/>
          <w:color w:val="000000"/>
          <w:sz w:val="24"/>
          <w:szCs w:val="24"/>
        </w:rPr>
        <w:t>, w</w:t>
      </w:r>
      <w:r w:rsidRPr="00DE3F69">
        <w:rPr>
          <w:rFonts w:asciiTheme="majorBidi" w:hAnsiTheme="majorBidi" w:cstheme="majorBidi"/>
          <w:color w:val="000000"/>
          <w:sz w:val="24"/>
          <w:szCs w:val="24"/>
        </w:rPr>
        <w:t>heezing</w:t>
      </w:r>
      <w:r>
        <w:rPr>
          <w:rFonts w:asciiTheme="majorBidi" w:hAnsiTheme="majorBidi" w:cstheme="majorBidi"/>
          <w:color w:val="000000"/>
          <w:sz w:val="24"/>
          <w:szCs w:val="24"/>
        </w:rPr>
        <w:t>, w</w:t>
      </w:r>
      <w:r w:rsidRPr="00DE3F69">
        <w:rPr>
          <w:rFonts w:asciiTheme="majorBidi" w:hAnsiTheme="majorBidi" w:cstheme="majorBidi"/>
          <w:color w:val="000000"/>
          <w:sz w:val="24"/>
          <w:szCs w:val="24"/>
        </w:rPr>
        <w:t>hooping cough or croup</w:t>
      </w:r>
      <w:r>
        <w:rPr>
          <w:rFonts w:asciiTheme="majorBidi" w:hAnsiTheme="majorBidi" w:cstheme="majorBidi"/>
          <w:color w:val="000000"/>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lang w:bidi="ar-IQ"/>
        </w:rPr>
      </w:pPr>
      <w:proofErr w:type="gramStart"/>
      <w:r>
        <w:rPr>
          <w:rFonts w:asciiTheme="majorBidi" w:hAnsiTheme="majorBidi" w:cstheme="majorBidi"/>
          <w:color w:val="000000"/>
          <w:sz w:val="24"/>
          <w:szCs w:val="24"/>
        </w:rPr>
        <w:t>r</w:t>
      </w:r>
      <w:r w:rsidRPr="00DE3F69">
        <w:rPr>
          <w:rFonts w:asciiTheme="majorBidi" w:hAnsiTheme="majorBidi" w:cstheme="majorBidi"/>
          <w:color w:val="000000"/>
          <w:sz w:val="24"/>
          <w:szCs w:val="24"/>
        </w:rPr>
        <w:t>ecurrent</w:t>
      </w:r>
      <w:proofErr w:type="gramEnd"/>
      <w:r w:rsidRPr="00DE3F69">
        <w:rPr>
          <w:rFonts w:asciiTheme="majorBidi" w:hAnsiTheme="majorBidi" w:cstheme="majorBidi"/>
          <w:color w:val="000000"/>
          <w:sz w:val="24"/>
          <w:szCs w:val="24"/>
        </w:rPr>
        <w:t xml:space="preserve"> nocturnal cough</w:t>
      </w:r>
      <w:r>
        <w:rPr>
          <w:rFonts w:asciiTheme="majorBidi" w:hAnsiTheme="majorBidi" w:cstheme="majorBidi"/>
          <w:color w:val="000000"/>
          <w:sz w:val="24"/>
          <w:szCs w:val="24"/>
        </w:rPr>
        <w:t>, s</w:t>
      </w:r>
      <w:r w:rsidRPr="00DE3F69">
        <w:rPr>
          <w:rFonts w:asciiTheme="majorBidi" w:hAnsiTheme="majorBidi" w:cstheme="majorBidi"/>
          <w:color w:val="000000"/>
          <w:sz w:val="24"/>
          <w:szCs w:val="24"/>
        </w:rPr>
        <w:t>uspected adverse drug reaction</w:t>
      </w:r>
      <w:r>
        <w:rPr>
          <w:rFonts w:asciiTheme="majorBidi" w:hAnsiTheme="majorBidi" w:cstheme="majorBidi"/>
          <w:color w:val="000000"/>
          <w:sz w:val="24"/>
          <w:szCs w:val="24"/>
        </w:rPr>
        <w:t xml:space="preserve"> and f</w:t>
      </w:r>
      <w:r w:rsidRPr="00DE3F69">
        <w:rPr>
          <w:rFonts w:asciiTheme="majorBidi" w:hAnsiTheme="majorBidi" w:cstheme="majorBidi"/>
          <w:color w:val="000000"/>
          <w:sz w:val="24"/>
          <w:szCs w:val="24"/>
        </w:rPr>
        <w:t>ailed medication</w:t>
      </w:r>
      <w:r>
        <w:rPr>
          <w:rFonts w:asciiTheme="majorBidi" w:hAnsiTheme="majorBidi" w:cstheme="majorBidi"/>
          <w:color w:val="000000"/>
          <w:sz w:val="24"/>
          <w:szCs w:val="24"/>
        </w:rPr>
        <w:t xml:space="preserve"> requiring referral to a physician</w:t>
      </w:r>
      <w:r>
        <w:rPr>
          <w:rFonts w:asciiTheme="majorBidi" w:hAnsiTheme="majorBidi" w:cstheme="majorBidi"/>
          <w:sz w:val="24"/>
          <w:szCs w:val="24"/>
          <w:lang w:bidi="ar-IQ"/>
        </w:rPr>
        <w:t>.</w:t>
      </w:r>
    </w:p>
    <w:p w:rsidR="00997F84" w:rsidRPr="00DE3F69" w:rsidRDefault="00997F84" w:rsidP="00997F84">
      <w:pPr>
        <w:autoSpaceDE w:val="0"/>
        <w:autoSpaceDN w:val="0"/>
        <w:bidi w:val="0"/>
        <w:adjustRightInd w:val="0"/>
        <w:spacing w:after="0"/>
        <w:jc w:val="both"/>
        <w:rPr>
          <w:rFonts w:asciiTheme="majorBidi" w:hAnsiTheme="majorBidi" w:cstheme="majorBidi"/>
          <w:sz w:val="24"/>
          <w:szCs w:val="24"/>
          <w:lang w:bidi="ar-IQ"/>
        </w:rPr>
      </w:pPr>
    </w:p>
    <w:p w:rsidR="00997F8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lang w:bidi="ar-IQ"/>
        </w:rPr>
      </w:pPr>
      <w:r w:rsidRPr="00120586">
        <w:rPr>
          <w:rFonts w:asciiTheme="majorBidi" w:hAnsiTheme="majorBidi" w:cstheme="majorBidi"/>
          <w:i/>
          <w:iCs/>
          <w:sz w:val="24"/>
          <w:szCs w:val="24"/>
        </w:rPr>
        <w:t>Tuberculosis (TB)</w:t>
      </w:r>
    </w:p>
    <w:p w:rsidR="00997F8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lang w:bidi="ar-IQ"/>
        </w:rPr>
      </w:pPr>
      <w:r w:rsidRPr="000E6D07">
        <w:rPr>
          <w:rFonts w:asciiTheme="majorBidi" w:hAnsiTheme="majorBidi" w:cstheme="majorBidi"/>
          <w:i/>
          <w:iCs/>
          <w:sz w:val="24"/>
          <w:szCs w:val="24"/>
        </w:rPr>
        <w:t>Chronic bronchitis</w:t>
      </w:r>
    </w:p>
    <w:p w:rsidR="00997F84" w:rsidRPr="00F05FE4" w:rsidRDefault="00997F84" w:rsidP="00997F84">
      <w:pPr>
        <w:pStyle w:val="ListParagraph"/>
        <w:numPr>
          <w:ilvl w:val="0"/>
          <w:numId w:val="2"/>
        </w:numPr>
        <w:autoSpaceDE w:val="0"/>
        <w:autoSpaceDN w:val="0"/>
        <w:bidi w:val="0"/>
        <w:adjustRightInd w:val="0"/>
        <w:spacing w:after="0"/>
        <w:ind w:right="-244"/>
        <w:jc w:val="both"/>
        <w:rPr>
          <w:rFonts w:asciiTheme="majorBidi" w:hAnsiTheme="majorBidi" w:cstheme="majorBidi"/>
          <w:i/>
          <w:iCs/>
          <w:sz w:val="24"/>
          <w:szCs w:val="24"/>
        </w:rPr>
      </w:pPr>
      <w:r w:rsidRPr="00F05FE4">
        <w:rPr>
          <w:rFonts w:asciiTheme="majorBidi" w:hAnsiTheme="majorBidi" w:cstheme="majorBidi"/>
          <w:i/>
          <w:iCs/>
          <w:sz w:val="24"/>
          <w:szCs w:val="24"/>
        </w:rPr>
        <w:t>Asthma:</w:t>
      </w:r>
      <w:r w:rsidRPr="00F05FE4">
        <w:rPr>
          <w:rFonts w:asciiTheme="majorBidi" w:hAnsiTheme="majorBidi" w:cstheme="majorBidi"/>
          <w:sz w:val="24"/>
          <w:szCs w:val="24"/>
        </w:rPr>
        <w:t xml:space="preserve"> </w:t>
      </w:r>
      <w:r>
        <w:rPr>
          <w:rFonts w:asciiTheme="majorBidi" w:hAnsiTheme="majorBidi" w:cstheme="majorBidi"/>
          <w:sz w:val="24"/>
          <w:szCs w:val="24"/>
        </w:rPr>
        <w:t>a</w:t>
      </w:r>
      <w:r w:rsidRPr="00F05FE4">
        <w:rPr>
          <w:rFonts w:asciiTheme="majorBidi" w:hAnsiTheme="majorBidi" w:cstheme="majorBidi"/>
          <w:sz w:val="24"/>
          <w:szCs w:val="24"/>
        </w:rPr>
        <w:t xml:space="preserve"> recurrent night-time cough can indicate asthma, especially in children</w:t>
      </w:r>
    </w:p>
    <w:p w:rsidR="00997F84" w:rsidRPr="00F05FE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rPr>
      </w:pPr>
      <w:r w:rsidRPr="00F05FE4">
        <w:rPr>
          <w:rFonts w:asciiTheme="majorBidi" w:hAnsiTheme="majorBidi" w:cstheme="majorBidi"/>
          <w:i/>
          <w:iCs/>
          <w:sz w:val="24"/>
          <w:szCs w:val="24"/>
        </w:rPr>
        <w:t xml:space="preserve">Croup (acute </w:t>
      </w:r>
      <w:proofErr w:type="spellStart"/>
      <w:r w:rsidRPr="00F05FE4">
        <w:rPr>
          <w:rFonts w:asciiTheme="majorBidi" w:hAnsiTheme="majorBidi" w:cstheme="majorBidi"/>
          <w:i/>
          <w:iCs/>
          <w:sz w:val="24"/>
          <w:szCs w:val="24"/>
        </w:rPr>
        <w:t>laryngotracheitis</w:t>
      </w:r>
      <w:proofErr w:type="spellEnd"/>
      <w:r w:rsidRPr="00F05FE4">
        <w:rPr>
          <w:rFonts w:asciiTheme="majorBidi" w:hAnsiTheme="majorBidi" w:cstheme="majorBidi"/>
          <w:i/>
          <w:iCs/>
          <w:sz w:val="24"/>
          <w:szCs w:val="24"/>
        </w:rPr>
        <w:t>)</w:t>
      </w:r>
      <w:proofErr w:type="gramStart"/>
      <w:r w:rsidRPr="00F05FE4">
        <w:rPr>
          <w:rFonts w:asciiTheme="majorBidi" w:hAnsiTheme="majorBidi" w:cstheme="majorBidi"/>
          <w:i/>
          <w:iCs/>
          <w:sz w:val="24"/>
          <w:szCs w:val="24"/>
        </w:rPr>
        <w:t>:</w:t>
      </w:r>
      <w:r>
        <w:rPr>
          <w:rFonts w:asciiTheme="majorBidi" w:hAnsiTheme="majorBidi" w:cstheme="majorBidi"/>
          <w:sz w:val="24"/>
          <w:szCs w:val="24"/>
        </w:rPr>
        <w:t>it</w:t>
      </w:r>
      <w:proofErr w:type="gramEnd"/>
      <w:r w:rsidRPr="00F05FE4">
        <w:rPr>
          <w:rFonts w:asciiTheme="majorBidi" w:hAnsiTheme="majorBidi" w:cstheme="majorBidi"/>
          <w:sz w:val="24"/>
          <w:szCs w:val="24"/>
        </w:rPr>
        <w:t xml:space="preserve"> usually occurs in infants. The cough has a harsh barking quality. It develops 1 day or so after the onset of cold-like symptoms, often associated with difficulty in breathing and an </w:t>
      </w:r>
      <w:proofErr w:type="spellStart"/>
      <w:r w:rsidRPr="00F05FE4">
        <w:rPr>
          <w:rFonts w:asciiTheme="majorBidi" w:hAnsiTheme="majorBidi" w:cstheme="majorBidi"/>
          <w:sz w:val="24"/>
          <w:szCs w:val="24"/>
        </w:rPr>
        <w:t>inspiratory</w:t>
      </w:r>
      <w:proofErr w:type="spellEnd"/>
      <w:r w:rsidRPr="00F05FE4">
        <w:rPr>
          <w:rFonts w:asciiTheme="majorBidi" w:hAnsiTheme="majorBidi" w:cstheme="majorBidi"/>
          <w:sz w:val="24"/>
          <w:szCs w:val="24"/>
        </w:rPr>
        <w:t xml:space="preserve"> </w:t>
      </w:r>
      <w:proofErr w:type="spellStart"/>
      <w:r w:rsidRPr="00F05FE4">
        <w:rPr>
          <w:rFonts w:asciiTheme="majorBidi" w:hAnsiTheme="majorBidi" w:cstheme="majorBidi"/>
          <w:sz w:val="24"/>
          <w:szCs w:val="24"/>
        </w:rPr>
        <w:t>stridor</w:t>
      </w:r>
      <w:proofErr w:type="spellEnd"/>
      <w:r w:rsidRPr="00F05FE4">
        <w:rPr>
          <w:rFonts w:asciiTheme="majorBidi" w:hAnsiTheme="majorBidi" w:cstheme="majorBidi"/>
          <w:sz w:val="24"/>
          <w:szCs w:val="24"/>
        </w:rPr>
        <w:t xml:space="preserve"> (noise in throat on breathing in). </w:t>
      </w:r>
    </w:p>
    <w:p w:rsidR="00997F84" w:rsidRPr="00F05FE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lang w:bidi="ar-IQ"/>
        </w:rPr>
      </w:pPr>
      <w:r w:rsidRPr="00F05FE4">
        <w:rPr>
          <w:rFonts w:asciiTheme="majorBidi" w:hAnsiTheme="majorBidi" w:cstheme="majorBidi"/>
          <w:i/>
          <w:iCs/>
          <w:sz w:val="24"/>
          <w:szCs w:val="24"/>
        </w:rPr>
        <w:t>Whooping cough (</w:t>
      </w:r>
      <w:proofErr w:type="spellStart"/>
      <w:r w:rsidRPr="00F05FE4">
        <w:rPr>
          <w:rFonts w:asciiTheme="majorBidi" w:hAnsiTheme="majorBidi" w:cstheme="majorBidi"/>
          <w:i/>
          <w:iCs/>
          <w:sz w:val="24"/>
          <w:szCs w:val="24"/>
        </w:rPr>
        <w:t>pertussis</w:t>
      </w:r>
      <w:proofErr w:type="spellEnd"/>
      <w:r w:rsidRPr="00F05FE4">
        <w:rPr>
          <w:rFonts w:asciiTheme="majorBidi" w:hAnsiTheme="majorBidi" w:cstheme="majorBidi"/>
          <w:i/>
          <w:iCs/>
          <w:sz w:val="24"/>
          <w:szCs w:val="24"/>
        </w:rPr>
        <w:t>)</w:t>
      </w:r>
      <w:proofErr w:type="gramStart"/>
      <w:r w:rsidRPr="00F05FE4">
        <w:rPr>
          <w:rFonts w:asciiTheme="majorBidi" w:hAnsiTheme="majorBidi" w:cstheme="majorBidi"/>
          <w:i/>
          <w:iCs/>
          <w:sz w:val="24"/>
          <w:szCs w:val="24"/>
        </w:rPr>
        <w:t>:</w:t>
      </w:r>
      <w:r>
        <w:rPr>
          <w:rFonts w:asciiTheme="majorBidi" w:hAnsiTheme="majorBidi" w:cstheme="majorBidi"/>
          <w:sz w:val="24"/>
          <w:szCs w:val="24"/>
        </w:rPr>
        <w:t>it</w:t>
      </w:r>
      <w:proofErr w:type="gramEnd"/>
      <w:r w:rsidRPr="00F05FE4">
        <w:rPr>
          <w:rFonts w:asciiTheme="majorBidi" w:hAnsiTheme="majorBidi" w:cstheme="majorBidi"/>
          <w:sz w:val="24"/>
          <w:szCs w:val="24"/>
        </w:rPr>
        <w:t xml:space="preserve"> starts with catarrhal symptoms. The whoop is the sound produced when breathing in after a paroxysm of coughing. The bouts of coughing prevent normal breathing and the whoop represents the desperate attempt to get a breath. </w:t>
      </w:r>
    </w:p>
    <w:p w:rsidR="00997F84" w:rsidRPr="00F05FE4" w:rsidRDefault="00997F84" w:rsidP="00997F84">
      <w:pPr>
        <w:pStyle w:val="ListParagraph"/>
        <w:numPr>
          <w:ilvl w:val="0"/>
          <w:numId w:val="2"/>
        </w:numPr>
        <w:autoSpaceDE w:val="0"/>
        <w:autoSpaceDN w:val="0"/>
        <w:bidi w:val="0"/>
        <w:adjustRightInd w:val="0"/>
        <w:spacing w:after="0"/>
        <w:ind w:right="-244"/>
        <w:jc w:val="both"/>
        <w:rPr>
          <w:rFonts w:asciiTheme="majorBidi" w:hAnsiTheme="majorBidi" w:cstheme="majorBidi"/>
          <w:sz w:val="24"/>
          <w:szCs w:val="24"/>
          <w:lang w:bidi="ar-IQ"/>
        </w:rPr>
      </w:pPr>
      <w:r w:rsidRPr="00F05FE4">
        <w:rPr>
          <w:rFonts w:asciiTheme="majorBidi" w:hAnsiTheme="majorBidi" w:cstheme="majorBidi"/>
          <w:i/>
          <w:iCs/>
          <w:sz w:val="24"/>
          <w:szCs w:val="24"/>
        </w:rPr>
        <w:t>Cardiovascular:</w:t>
      </w:r>
      <w:r>
        <w:rPr>
          <w:rFonts w:asciiTheme="majorBidi" w:hAnsiTheme="majorBidi" w:cstheme="majorBidi"/>
          <w:sz w:val="24"/>
          <w:szCs w:val="24"/>
        </w:rPr>
        <w:t xml:space="preserve"> c</w:t>
      </w:r>
      <w:r w:rsidRPr="00F05FE4">
        <w:rPr>
          <w:rFonts w:asciiTheme="majorBidi" w:hAnsiTheme="majorBidi" w:cstheme="majorBidi"/>
          <w:sz w:val="24"/>
          <w:szCs w:val="24"/>
        </w:rPr>
        <w:t>oughing can be a symptom of heart failure. If there is a history of heart disease, especially with a persisting cough, then referral is advisable.</w:t>
      </w:r>
    </w:p>
    <w:p w:rsidR="00997F84" w:rsidRPr="00F05FE4" w:rsidRDefault="00997F84" w:rsidP="00997F84">
      <w:pPr>
        <w:pStyle w:val="ListParagraph"/>
        <w:numPr>
          <w:ilvl w:val="0"/>
          <w:numId w:val="2"/>
        </w:numPr>
        <w:autoSpaceDE w:val="0"/>
        <w:autoSpaceDN w:val="0"/>
        <w:bidi w:val="0"/>
        <w:adjustRightInd w:val="0"/>
        <w:spacing w:after="0"/>
        <w:jc w:val="both"/>
        <w:rPr>
          <w:rFonts w:asciiTheme="majorBidi" w:hAnsiTheme="majorBidi" w:cstheme="majorBidi"/>
          <w:sz w:val="24"/>
          <w:szCs w:val="24"/>
        </w:rPr>
      </w:pPr>
      <w:r w:rsidRPr="00F05FE4">
        <w:rPr>
          <w:rFonts w:asciiTheme="majorBidi" w:hAnsiTheme="majorBidi" w:cstheme="majorBidi"/>
          <w:i/>
          <w:iCs/>
          <w:sz w:val="24"/>
          <w:szCs w:val="24"/>
        </w:rPr>
        <w:t>Gastro-</w:t>
      </w:r>
      <w:proofErr w:type="spellStart"/>
      <w:r w:rsidRPr="00F05FE4">
        <w:rPr>
          <w:rFonts w:asciiTheme="majorBidi" w:hAnsiTheme="majorBidi" w:cstheme="majorBidi"/>
          <w:i/>
          <w:iCs/>
          <w:sz w:val="24"/>
          <w:szCs w:val="24"/>
        </w:rPr>
        <w:t>oesophageal</w:t>
      </w:r>
      <w:proofErr w:type="spellEnd"/>
      <w:r w:rsidRPr="00F05FE4">
        <w:rPr>
          <w:rFonts w:asciiTheme="majorBidi" w:hAnsiTheme="majorBidi" w:cstheme="majorBidi"/>
          <w:i/>
          <w:iCs/>
          <w:sz w:val="24"/>
          <w:szCs w:val="24"/>
        </w:rPr>
        <w:t>:</w:t>
      </w:r>
      <w:r>
        <w:rPr>
          <w:rFonts w:asciiTheme="majorBidi" w:hAnsiTheme="majorBidi" w:cstheme="majorBidi"/>
          <w:sz w:val="24"/>
          <w:szCs w:val="24"/>
        </w:rPr>
        <w:t xml:space="preserve"> </w:t>
      </w:r>
      <w:r w:rsidRPr="00F05FE4">
        <w:rPr>
          <w:rFonts w:asciiTheme="majorBidi" w:hAnsiTheme="majorBidi" w:cstheme="majorBidi"/>
          <w:sz w:val="24"/>
          <w:szCs w:val="24"/>
        </w:rPr>
        <w:t>can cause coughing. Sometimes such reflux is asymptomatic apart from coughing.</w:t>
      </w:r>
    </w:p>
    <w:p w:rsidR="00997F84" w:rsidRDefault="00997F84" w:rsidP="00997F84">
      <w:pPr>
        <w:jc w:val="both"/>
        <w:rPr>
          <w:rFonts w:asciiTheme="majorBidi" w:hAnsiTheme="majorBidi" w:cstheme="majorBidi"/>
          <w:b/>
          <w:bCs/>
          <w:sz w:val="40"/>
          <w:szCs w:val="40"/>
        </w:rPr>
      </w:pPr>
      <w:r w:rsidRPr="00303621">
        <w:rPr>
          <w:rFonts w:asciiTheme="majorBidi" w:hAnsiTheme="majorBidi" w:cstheme="majorBidi"/>
          <w:b/>
          <w:bCs/>
          <w:sz w:val="40"/>
          <w:szCs w:val="40"/>
        </w:rPr>
        <w:t xml:space="preserve"> </w:t>
      </w:r>
    </w:p>
    <w:p w:rsidR="00997F84" w:rsidRPr="006E70A8" w:rsidRDefault="00997F84" w:rsidP="00997F84">
      <w:pPr>
        <w:autoSpaceDE w:val="0"/>
        <w:autoSpaceDN w:val="0"/>
        <w:bidi w:val="0"/>
        <w:adjustRightInd w:val="0"/>
        <w:spacing w:after="0"/>
        <w:jc w:val="both"/>
        <w:rPr>
          <w:rFonts w:asciiTheme="majorBidi" w:hAnsiTheme="majorBidi" w:cstheme="majorBidi"/>
          <w:b/>
          <w:bCs/>
          <w:i/>
          <w:iCs/>
          <w:sz w:val="32"/>
          <w:szCs w:val="32"/>
        </w:rPr>
      </w:pPr>
      <w:proofErr w:type="spellStart"/>
      <w:r>
        <w:rPr>
          <w:rFonts w:asciiTheme="majorBidi" w:hAnsiTheme="majorBidi" w:cstheme="majorBidi"/>
          <w:b/>
          <w:bCs/>
          <w:i/>
          <w:iCs/>
          <w:sz w:val="32"/>
          <w:szCs w:val="32"/>
        </w:rPr>
        <w:t>B.Common</w:t>
      </w:r>
      <w:proofErr w:type="spellEnd"/>
      <w:r>
        <w:rPr>
          <w:rFonts w:asciiTheme="majorBidi" w:hAnsiTheme="majorBidi" w:cstheme="majorBidi"/>
          <w:b/>
          <w:bCs/>
          <w:i/>
          <w:iCs/>
          <w:sz w:val="32"/>
          <w:szCs w:val="32"/>
        </w:rPr>
        <w:t xml:space="preserve"> </w:t>
      </w:r>
      <w:r w:rsidRPr="006E70A8">
        <w:rPr>
          <w:rFonts w:asciiTheme="majorBidi" w:hAnsiTheme="majorBidi" w:cstheme="majorBidi"/>
          <w:b/>
          <w:bCs/>
          <w:i/>
          <w:iCs/>
          <w:sz w:val="32"/>
          <w:szCs w:val="32"/>
        </w:rPr>
        <w:t xml:space="preserve">Cold                        </w:t>
      </w:r>
      <w:r>
        <w:rPr>
          <w:rFonts w:asciiTheme="majorBidi" w:hAnsiTheme="majorBidi" w:cstheme="majorBidi"/>
          <w:b/>
          <w:bCs/>
          <w:i/>
          <w:iCs/>
          <w:sz w:val="32"/>
          <w:szCs w:val="32"/>
        </w:rPr>
        <w:t xml:space="preserve">                              </w:t>
      </w:r>
      <w:r w:rsidRPr="006E70A8">
        <w:rPr>
          <w:rFonts w:asciiTheme="majorBidi" w:hAnsiTheme="majorBidi" w:cstheme="majorBidi"/>
          <w:b/>
          <w:bCs/>
          <w:i/>
          <w:iCs/>
          <w:sz w:val="32"/>
          <w:szCs w:val="32"/>
        </w:rPr>
        <w:t xml:space="preserve">  Lab.III</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It </w:t>
      </w:r>
      <w:r w:rsidRPr="00F91299">
        <w:rPr>
          <w:rFonts w:asciiTheme="majorBidi" w:hAnsiTheme="majorBidi" w:cstheme="majorBidi"/>
          <w:sz w:val="24"/>
          <w:szCs w:val="24"/>
        </w:rPr>
        <w:t>is a self-limiting viral infection of the upper respiratory tract.</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 xml:space="preserve"> Different types of viruses can produce symptom of the common cold </w:t>
      </w:r>
      <w:proofErr w:type="gramStart"/>
      <w:r w:rsidRPr="00F91299">
        <w:rPr>
          <w:rFonts w:asciiTheme="majorBidi" w:hAnsiTheme="majorBidi" w:cstheme="majorBidi"/>
          <w:sz w:val="24"/>
          <w:szCs w:val="24"/>
        </w:rPr>
        <w:t>including :</w:t>
      </w:r>
      <w:proofErr w:type="gramEnd"/>
      <w:r w:rsidRPr="00F91299">
        <w:rPr>
          <w:rFonts w:asciiTheme="majorBidi" w:hAnsiTheme="majorBidi" w:cstheme="majorBidi"/>
          <w:sz w:val="24"/>
          <w:szCs w:val="24"/>
        </w:rPr>
        <w:t xml:space="preserve"> rhinoviruses (half of the cases), adenoviruses &amp; influenza virus. The probable routes of transmission are:</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F91299">
        <w:rPr>
          <w:rFonts w:asciiTheme="majorBidi" w:hAnsiTheme="majorBidi" w:cstheme="majorBidi"/>
          <w:sz w:val="24"/>
          <w:szCs w:val="24"/>
        </w:rPr>
        <w:t>1-Manual transmission (e.g. hand- to-hand contact).</w:t>
      </w:r>
      <w:proofErr w:type="gramEnd"/>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F91299">
        <w:rPr>
          <w:rFonts w:asciiTheme="majorBidi" w:hAnsiTheme="majorBidi" w:cstheme="majorBidi"/>
          <w:sz w:val="24"/>
          <w:szCs w:val="24"/>
        </w:rPr>
        <w:t>2-Inhalation of droplets spread by sneezing and coughing.</w:t>
      </w:r>
      <w:proofErr w:type="gramEnd"/>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 xml:space="preserve">Virus invades nasal &amp; bronchial epithelia, attaching to specific receptors lead to damage the ciliated cell resulted with release of inflammatory mediators and then inflammation of the tissues lining the nose (increase permeability of capillary cell walls, </w:t>
      </w:r>
      <w:proofErr w:type="spellStart"/>
      <w:r w:rsidRPr="00F91299">
        <w:rPr>
          <w:rFonts w:asciiTheme="majorBidi" w:hAnsiTheme="majorBidi" w:cstheme="majorBidi"/>
          <w:sz w:val="24"/>
          <w:szCs w:val="24"/>
        </w:rPr>
        <w:t>oedema</w:t>
      </w:r>
      <w:proofErr w:type="spellEnd"/>
      <w:r w:rsidRPr="00F91299">
        <w:rPr>
          <w:rFonts w:asciiTheme="majorBidi" w:hAnsiTheme="majorBidi" w:cstheme="majorBidi"/>
          <w:sz w:val="24"/>
          <w:szCs w:val="24"/>
        </w:rPr>
        <w:t>, nasal congestion, sneezing, then fluid might drip down and back to the throat and spreading the virus to the throat and upper chest causing cough &amp; sore throat.</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A74F0"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CA74F0">
        <w:rPr>
          <w:rFonts w:asciiTheme="majorBidi" w:hAnsiTheme="majorBidi" w:cstheme="majorBidi"/>
          <w:b/>
          <w:bCs/>
          <w:i/>
          <w:iCs/>
          <w:sz w:val="24"/>
          <w:szCs w:val="24"/>
        </w:rPr>
        <w:t xml:space="preserve">Patient assessment </w:t>
      </w:r>
    </w:p>
    <w:p w:rsidR="00997F84" w:rsidRPr="00CA74F0" w:rsidRDefault="00997F84" w:rsidP="00997F84">
      <w:pPr>
        <w:pStyle w:val="ListParagraph"/>
        <w:numPr>
          <w:ilvl w:val="0"/>
          <w:numId w:val="84"/>
        </w:numPr>
        <w:autoSpaceDE w:val="0"/>
        <w:autoSpaceDN w:val="0"/>
        <w:bidi w:val="0"/>
        <w:adjustRightInd w:val="0"/>
        <w:spacing w:after="0"/>
        <w:jc w:val="both"/>
        <w:rPr>
          <w:rFonts w:asciiTheme="majorBidi" w:hAnsiTheme="majorBidi" w:cstheme="majorBidi"/>
          <w:sz w:val="24"/>
          <w:szCs w:val="24"/>
        </w:rPr>
      </w:pPr>
      <w:r w:rsidRPr="00CA74F0">
        <w:rPr>
          <w:rFonts w:asciiTheme="majorBidi" w:hAnsiTheme="majorBidi" w:cstheme="majorBidi"/>
          <w:i/>
          <w:iCs/>
          <w:sz w:val="24"/>
          <w:szCs w:val="24"/>
        </w:rPr>
        <w:t>Age</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lastRenderedPageBreak/>
        <w:t>Very young patients and very old patients required referral. Also the age affect the choice of treatment. Preschool children are more common to suffer from common cold.</w:t>
      </w:r>
    </w:p>
    <w:p w:rsidR="00997F84" w:rsidRPr="00CA74F0" w:rsidRDefault="00997F84" w:rsidP="00997F84">
      <w:pPr>
        <w:pStyle w:val="ListParagraph"/>
        <w:numPr>
          <w:ilvl w:val="0"/>
          <w:numId w:val="84"/>
        </w:numPr>
        <w:autoSpaceDE w:val="0"/>
        <w:autoSpaceDN w:val="0"/>
        <w:bidi w:val="0"/>
        <w:adjustRightInd w:val="0"/>
        <w:spacing w:after="0"/>
        <w:jc w:val="both"/>
        <w:rPr>
          <w:rFonts w:asciiTheme="majorBidi" w:hAnsiTheme="majorBidi" w:cstheme="majorBidi"/>
          <w:sz w:val="24"/>
          <w:szCs w:val="24"/>
        </w:rPr>
      </w:pPr>
      <w:r w:rsidRPr="00CA74F0">
        <w:rPr>
          <w:rFonts w:asciiTheme="majorBidi" w:hAnsiTheme="majorBidi" w:cstheme="majorBidi"/>
          <w:i/>
          <w:iCs/>
          <w:sz w:val="24"/>
          <w:szCs w:val="24"/>
        </w:rPr>
        <w:t>Duration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F91299">
        <w:rPr>
          <w:rFonts w:asciiTheme="majorBidi" w:hAnsiTheme="majorBidi" w:cstheme="majorBidi"/>
          <w:sz w:val="24"/>
          <w:szCs w:val="24"/>
        </w:rPr>
        <w:t>Generally Abrupt onset of symptoms———may indicates flu. Gradual onset of symptoms———may indicates common cold.</w:t>
      </w:r>
    </w:p>
    <w:p w:rsidR="00997F84" w:rsidRPr="00F9129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C74FB" w:rsidRDefault="00997F84" w:rsidP="00997F84">
      <w:pPr>
        <w:pStyle w:val="ListParagraph"/>
        <w:numPr>
          <w:ilvl w:val="0"/>
          <w:numId w:val="84"/>
        </w:numPr>
        <w:autoSpaceDE w:val="0"/>
        <w:autoSpaceDN w:val="0"/>
        <w:bidi w:val="0"/>
        <w:adjustRightInd w:val="0"/>
        <w:spacing w:after="0"/>
        <w:jc w:val="both"/>
        <w:rPr>
          <w:rFonts w:asciiTheme="majorBidi" w:hAnsiTheme="majorBidi" w:cstheme="majorBidi"/>
          <w:sz w:val="24"/>
          <w:szCs w:val="24"/>
        </w:rPr>
      </w:pPr>
      <w:r w:rsidRPr="001C74FB">
        <w:rPr>
          <w:rFonts w:asciiTheme="majorBidi" w:hAnsiTheme="majorBidi" w:cstheme="majorBidi"/>
          <w:i/>
          <w:iCs/>
          <w:sz w:val="24"/>
          <w:szCs w:val="24"/>
        </w:rPr>
        <w:t>Symptoms</w:t>
      </w:r>
      <w:r w:rsidRPr="001C74FB">
        <w:rPr>
          <w:rFonts w:asciiTheme="majorBidi" w:hAnsiTheme="majorBidi" w:cstheme="majorBidi"/>
          <w:sz w:val="24"/>
          <w:szCs w:val="24"/>
        </w:rPr>
        <w:t>:</w:t>
      </w:r>
    </w:p>
    <w:p w:rsidR="00997F84" w:rsidRPr="00CF4B2C" w:rsidRDefault="00997F84" w:rsidP="00997F84">
      <w:pPr>
        <w:pStyle w:val="ListParagraph"/>
        <w:numPr>
          <w:ilvl w:val="0"/>
          <w:numId w:val="85"/>
        </w:numPr>
        <w:autoSpaceDE w:val="0"/>
        <w:autoSpaceDN w:val="0"/>
        <w:bidi w:val="0"/>
        <w:adjustRightInd w:val="0"/>
        <w:spacing w:after="0"/>
        <w:jc w:val="both"/>
        <w:rPr>
          <w:rFonts w:asciiTheme="majorBidi" w:hAnsiTheme="majorBidi" w:cstheme="majorBidi"/>
          <w:sz w:val="24"/>
          <w:szCs w:val="24"/>
        </w:rPr>
      </w:pPr>
      <w:r w:rsidRPr="00CF4B2C">
        <w:rPr>
          <w:rFonts w:asciiTheme="majorBidi" w:hAnsiTheme="majorBidi" w:cstheme="majorBidi"/>
          <w:sz w:val="24"/>
          <w:szCs w:val="24"/>
        </w:rPr>
        <w:t>Symptoms typically are worst on day 2 or 3 of illness and last about 1 \</w:t>
      </w:r>
      <w:proofErr w:type="gramStart"/>
      <w:r w:rsidRPr="00CF4B2C">
        <w:rPr>
          <w:rFonts w:asciiTheme="majorBidi" w:hAnsiTheme="majorBidi" w:cstheme="majorBidi"/>
          <w:sz w:val="24"/>
          <w:szCs w:val="24"/>
        </w:rPr>
        <w:t>week(</w:t>
      </w:r>
      <w:proofErr w:type="gramEnd"/>
      <w:r w:rsidRPr="00CF4B2C">
        <w:rPr>
          <w:rFonts w:asciiTheme="majorBidi" w:hAnsiTheme="majorBidi" w:cstheme="majorBidi"/>
          <w:sz w:val="24"/>
          <w:szCs w:val="24"/>
        </w:rPr>
        <w:t xml:space="preserve"> but in about 1/4 of patients it may lasts for about 2 weeks or longer).</w:t>
      </w:r>
    </w:p>
    <w:p w:rsidR="00997F84" w:rsidRPr="008D705D" w:rsidRDefault="00997F84" w:rsidP="00997F84">
      <w:pPr>
        <w:pStyle w:val="ListParagraph"/>
        <w:numPr>
          <w:ilvl w:val="0"/>
          <w:numId w:val="85"/>
        </w:numPr>
        <w:shd w:val="clear" w:color="auto" w:fill="FFFFFF"/>
        <w:autoSpaceDE w:val="0"/>
        <w:autoSpaceDN w:val="0"/>
        <w:bidi w:val="0"/>
        <w:adjustRightInd w:val="0"/>
        <w:spacing w:before="1526" w:after="0"/>
        <w:ind w:left="619"/>
        <w:jc w:val="both"/>
      </w:pPr>
      <w:r w:rsidRPr="008D705D">
        <w:rPr>
          <w:rFonts w:asciiTheme="majorBidi" w:hAnsiTheme="majorBidi" w:cstheme="majorBidi"/>
          <w:sz w:val="24"/>
          <w:szCs w:val="24"/>
        </w:rPr>
        <w:t xml:space="preserve">The throat is often feels dry and sore during a colds and it is usually the 1st sign </w:t>
      </w:r>
      <w:proofErr w:type="gramStart"/>
      <w:r w:rsidRPr="008D705D">
        <w:rPr>
          <w:rFonts w:asciiTheme="majorBidi" w:hAnsiTheme="majorBidi" w:cstheme="majorBidi"/>
          <w:sz w:val="24"/>
          <w:szCs w:val="24"/>
        </w:rPr>
        <w:t>of  common</w:t>
      </w:r>
      <w:proofErr w:type="gramEnd"/>
      <w:r w:rsidRPr="008D705D">
        <w:rPr>
          <w:rFonts w:asciiTheme="majorBidi" w:hAnsiTheme="majorBidi" w:cstheme="majorBidi"/>
          <w:sz w:val="24"/>
          <w:szCs w:val="24"/>
        </w:rPr>
        <w:t xml:space="preserve"> cold.</w:t>
      </w:r>
    </w:p>
    <w:p w:rsidR="00997F84" w:rsidRPr="008D705D"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8D705D">
        <w:rPr>
          <w:rFonts w:asciiTheme="majorBidi" w:hAnsiTheme="majorBidi" w:cstheme="majorBidi"/>
          <w:sz w:val="24"/>
          <w:szCs w:val="24"/>
        </w:rPr>
        <w:t xml:space="preserve">Runny / </w:t>
      </w:r>
      <w:proofErr w:type="gramStart"/>
      <w:r w:rsidRPr="008D705D">
        <w:rPr>
          <w:rFonts w:asciiTheme="majorBidi" w:hAnsiTheme="majorBidi" w:cstheme="majorBidi"/>
          <w:sz w:val="24"/>
          <w:szCs w:val="24"/>
        </w:rPr>
        <w:t>congested(</w:t>
      </w:r>
      <w:proofErr w:type="gramEnd"/>
      <w:r w:rsidRPr="008D705D">
        <w:rPr>
          <w:rFonts w:asciiTheme="majorBidi" w:hAnsiTheme="majorBidi" w:cstheme="majorBidi"/>
          <w:sz w:val="24"/>
          <w:szCs w:val="24"/>
        </w:rPr>
        <w:t>or blocked) nose(initially clear watery fluid———after 1-2 days'3' become thicker mucus').</w:t>
      </w:r>
    </w:p>
    <w:p w:rsidR="00997F84" w:rsidRPr="008D705D"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8D705D">
        <w:rPr>
          <w:rFonts w:asciiTheme="majorBidi" w:hAnsiTheme="majorBidi" w:cstheme="majorBidi"/>
          <w:sz w:val="24"/>
          <w:szCs w:val="24"/>
        </w:rPr>
        <w:t>Sneezing/ coughing</w:t>
      </w:r>
    </w:p>
    <w:p w:rsidR="00997F84" w:rsidRPr="003D10EE"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3D10EE">
        <w:rPr>
          <w:rFonts w:asciiTheme="majorBidi" w:hAnsiTheme="majorBidi" w:cstheme="majorBidi"/>
          <w:sz w:val="24"/>
          <w:szCs w:val="24"/>
        </w:rPr>
        <w:t>Aches and pains</w:t>
      </w:r>
      <w:r>
        <w:rPr>
          <w:rFonts w:asciiTheme="majorBidi" w:hAnsiTheme="majorBidi" w:cstheme="majorBidi"/>
          <w:sz w:val="24"/>
          <w:szCs w:val="24"/>
        </w:rPr>
        <w:t xml:space="preserve">, </w:t>
      </w:r>
      <w:r w:rsidRPr="003D10EE">
        <w:rPr>
          <w:rFonts w:asciiTheme="majorBidi" w:hAnsiTheme="majorBidi" w:cstheme="majorBidi"/>
          <w:sz w:val="24"/>
          <w:szCs w:val="24"/>
        </w:rPr>
        <w:t xml:space="preserve">headache may occurs but a persistent or worsening frontal headache </w:t>
      </w:r>
      <w:proofErr w:type="gramStart"/>
      <w:r w:rsidRPr="003D10EE">
        <w:rPr>
          <w:rFonts w:asciiTheme="majorBidi" w:hAnsiTheme="majorBidi" w:cstheme="majorBidi"/>
          <w:sz w:val="24"/>
          <w:szCs w:val="24"/>
        </w:rPr>
        <w:t>( pain</w:t>
      </w:r>
      <w:proofErr w:type="gramEnd"/>
      <w:r w:rsidRPr="003D10EE">
        <w:rPr>
          <w:rFonts w:asciiTheme="majorBidi" w:hAnsiTheme="majorBidi" w:cstheme="majorBidi"/>
          <w:sz w:val="24"/>
          <w:szCs w:val="24"/>
        </w:rPr>
        <w:t xml:space="preserve"> above or </w:t>
      </w:r>
      <w:proofErr w:type="spellStart"/>
      <w:r w:rsidRPr="003D10EE">
        <w:rPr>
          <w:rFonts w:asciiTheme="majorBidi" w:hAnsiTheme="majorBidi" w:cstheme="majorBidi"/>
          <w:sz w:val="24"/>
          <w:szCs w:val="24"/>
        </w:rPr>
        <w:t>bellow</w:t>
      </w:r>
      <w:proofErr w:type="spellEnd"/>
      <w:r w:rsidRPr="003D10EE">
        <w:rPr>
          <w:rFonts w:asciiTheme="majorBidi" w:hAnsiTheme="majorBidi" w:cstheme="majorBidi"/>
          <w:sz w:val="24"/>
          <w:szCs w:val="24"/>
        </w:rPr>
        <w:t xml:space="preserve"> the eyes) may be due to sinusitis ——referral for further investigations'1', (note: headache of sinusitis increase by lying down or bending forwards)'.</w:t>
      </w:r>
    </w:p>
    <w:p w:rsidR="00997F84" w:rsidRPr="003D10EE"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r w:rsidRPr="003D10EE">
        <w:rPr>
          <w:rFonts w:asciiTheme="majorBidi" w:hAnsiTheme="majorBidi" w:cstheme="majorBidi"/>
          <w:sz w:val="24"/>
          <w:szCs w:val="24"/>
        </w:rPr>
        <w:t xml:space="preserve">Low grade </w:t>
      </w:r>
      <w:proofErr w:type="gramStart"/>
      <w:r w:rsidRPr="003D10EE">
        <w:rPr>
          <w:rFonts w:asciiTheme="majorBidi" w:hAnsiTheme="majorBidi" w:cstheme="majorBidi"/>
          <w:sz w:val="24"/>
          <w:szCs w:val="24"/>
        </w:rPr>
        <w:t>fever(</w:t>
      </w:r>
      <w:proofErr w:type="gramEnd"/>
      <w:r w:rsidRPr="003D10EE">
        <w:rPr>
          <w:rFonts w:asciiTheme="majorBidi" w:hAnsiTheme="majorBidi" w:cstheme="majorBidi"/>
          <w:sz w:val="24"/>
          <w:szCs w:val="24"/>
        </w:rPr>
        <w:t>feeling hot but in general a high temperature (&gt;37.5) is rare in common cold'1' (&lt;1% of patients).The presence of fever may indicate FLU rather than common cold (see flu later).</w:t>
      </w:r>
    </w:p>
    <w:p w:rsidR="00997F84" w:rsidRDefault="00997F84" w:rsidP="00997F84">
      <w:pPr>
        <w:pStyle w:val="ListParagraph"/>
        <w:numPr>
          <w:ilvl w:val="0"/>
          <w:numId w:val="85"/>
        </w:numPr>
        <w:shd w:val="clear" w:color="auto" w:fill="FFFFFF"/>
        <w:autoSpaceDE w:val="0"/>
        <w:autoSpaceDN w:val="0"/>
        <w:bidi w:val="0"/>
        <w:adjustRightInd w:val="0"/>
        <w:spacing w:after="0"/>
        <w:ind w:left="360"/>
        <w:jc w:val="both"/>
        <w:rPr>
          <w:rFonts w:asciiTheme="majorBidi" w:hAnsiTheme="majorBidi" w:cstheme="majorBidi"/>
          <w:sz w:val="24"/>
          <w:szCs w:val="24"/>
        </w:rPr>
      </w:pPr>
      <w:r w:rsidRPr="003D10EE">
        <w:rPr>
          <w:rFonts w:asciiTheme="majorBidi" w:hAnsiTheme="majorBidi" w:cstheme="majorBidi"/>
          <w:sz w:val="24"/>
          <w:szCs w:val="24"/>
        </w:rPr>
        <w:t>Earache: A blocked uncomfortable ear is often present and does not need referral if it does not persist. A very painful ear needs referral.</w:t>
      </w:r>
    </w:p>
    <w:p w:rsidR="00997F84" w:rsidRDefault="00997F84" w:rsidP="00997F84">
      <w:pPr>
        <w:pStyle w:val="ListParagraph"/>
        <w:numPr>
          <w:ilvl w:val="0"/>
          <w:numId w:val="84"/>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3D10EE">
        <w:rPr>
          <w:rFonts w:asciiTheme="majorBidi" w:hAnsiTheme="majorBidi" w:cstheme="majorBidi"/>
          <w:i/>
          <w:iCs/>
          <w:sz w:val="24"/>
          <w:szCs w:val="24"/>
        </w:rPr>
        <w:t xml:space="preserve">Previous </w:t>
      </w:r>
      <w:proofErr w:type="gramStart"/>
      <w:r w:rsidRPr="003D10EE">
        <w:rPr>
          <w:rFonts w:asciiTheme="majorBidi" w:hAnsiTheme="majorBidi" w:cstheme="majorBidi"/>
          <w:i/>
          <w:iCs/>
          <w:sz w:val="24"/>
          <w:szCs w:val="24"/>
        </w:rPr>
        <w:t>history</w:t>
      </w:r>
      <w:r>
        <w:rPr>
          <w:rFonts w:asciiTheme="majorBidi" w:hAnsiTheme="majorBidi" w:cstheme="majorBidi"/>
          <w:sz w:val="24"/>
          <w:szCs w:val="24"/>
        </w:rPr>
        <w:t xml:space="preserve"> :</w:t>
      </w:r>
      <w:r w:rsidRPr="003D10EE">
        <w:rPr>
          <w:rFonts w:asciiTheme="majorBidi" w:hAnsiTheme="majorBidi" w:cstheme="majorBidi"/>
          <w:sz w:val="24"/>
          <w:szCs w:val="24"/>
        </w:rPr>
        <w:t>Patient</w:t>
      </w:r>
      <w:proofErr w:type="gramEnd"/>
      <w:r w:rsidRPr="003D10EE">
        <w:rPr>
          <w:rFonts w:asciiTheme="majorBidi" w:hAnsiTheme="majorBidi" w:cstheme="majorBidi"/>
          <w:sz w:val="24"/>
          <w:szCs w:val="24"/>
        </w:rPr>
        <w:t xml:space="preserve"> with a history of asthma or lung disease (e.g. chronic bronchitis) —— required referral for further investigations.</w:t>
      </w:r>
    </w:p>
    <w:p w:rsidR="00997F84" w:rsidRDefault="00997F84" w:rsidP="00997F84">
      <w:pPr>
        <w:pStyle w:val="ListParagraph"/>
        <w:numPr>
          <w:ilvl w:val="0"/>
          <w:numId w:val="85"/>
        </w:numPr>
        <w:shd w:val="clear" w:color="auto" w:fill="FFFFFF"/>
        <w:autoSpaceDE w:val="0"/>
        <w:autoSpaceDN w:val="0"/>
        <w:bidi w:val="0"/>
        <w:adjustRightInd w:val="0"/>
        <w:spacing w:before="1526" w:after="0"/>
        <w:ind w:left="619"/>
        <w:jc w:val="both"/>
        <w:rPr>
          <w:rFonts w:asciiTheme="majorBidi" w:hAnsiTheme="majorBidi" w:cstheme="majorBidi"/>
          <w:sz w:val="24"/>
          <w:szCs w:val="24"/>
        </w:rPr>
      </w:pPr>
      <w:proofErr w:type="gramStart"/>
      <w:r w:rsidRPr="008D705D">
        <w:rPr>
          <w:rFonts w:asciiTheme="majorBidi" w:hAnsiTheme="majorBidi" w:cstheme="majorBidi"/>
          <w:sz w:val="24"/>
          <w:szCs w:val="24"/>
        </w:rPr>
        <w:t>patient</w:t>
      </w:r>
      <w:proofErr w:type="gramEnd"/>
      <w:r w:rsidRPr="008D705D">
        <w:rPr>
          <w:rFonts w:asciiTheme="majorBidi" w:hAnsiTheme="majorBidi" w:cstheme="majorBidi"/>
          <w:sz w:val="24"/>
          <w:szCs w:val="24"/>
        </w:rPr>
        <w:t xml:space="preserve"> with delirium and patient with </w:t>
      </w:r>
      <w:proofErr w:type="spellStart"/>
      <w:r w:rsidRPr="008D705D">
        <w:rPr>
          <w:rFonts w:asciiTheme="majorBidi" w:hAnsiTheme="majorBidi" w:cstheme="majorBidi"/>
          <w:sz w:val="24"/>
          <w:szCs w:val="24"/>
        </w:rPr>
        <w:t>pleuretic</w:t>
      </w:r>
      <w:proofErr w:type="spellEnd"/>
      <w:r w:rsidRPr="008D705D">
        <w:rPr>
          <w:rFonts w:asciiTheme="majorBidi" w:hAnsiTheme="majorBidi" w:cstheme="majorBidi"/>
          <w:sz w:val="24"/>
          <w:szCs w:val="24"/>
        </w:rPr>
        <w:t xml:space="preserve"> chest pain ———required referral for further investigations.</w:t>
      </w:r>
    </w:p>
    <w:p w:rsidR="00997F84" w:rsidRDefault="00997F84" w:rsidP="00997F84">
      <w:pPr>
        <w:pStyle w:val="ListParagraph"/>
        <w:numPr>
          <w:ilvl w:val="0"/>
          <w:numId w:val="84"/>
        </w:numPr>
        <w:shd w:val="clear" w:color="auto" w:fill="FFFFFF"/>
        <w:autoSpaceDE w:val="0"/>
        <w:autoSpaceDN w:val="0"/>
        <w:bidi w:val="0"/>
        <w:adjustRightInd w:val="0"/>
        <w:spacing w:after="0"/>
        <w:ind w:left="360"/>
        <w:jc w:val="both"/>
        <w:rPr>
          <w:rFonts w:asciiTheme="majorBidi" w:hAnsiTheme="majorBidi" w:cstheme="majorBidi"/>
          <w:sz w:val="24"/>
          <w:szCs w:val="24"/>
        </w:rPr>
      </w:pPr>
      <w:r w:rsidRPr="00C43405">
        <w:rPr>
          <w:rFonts w:asciiTheme="majorBidi" w:hAnsiTheme="majorBidi" w:cstheme="majorBidi"/>
          <w:i/>
          <w:iCs/>
          <w:sz w:val="24"/>
          <w:szCs w:val="24"/>
        </w:rPr>
        <w:t>Differential diagnosis:</w:t>
      </w:r>
      <w:r w:rsidRPr="00C43405">
        <w:rPr>
          <w:rFonts w:asciiTheme="majorBidi" w:hAnsiTheme="majorBidi" w:cstheme="majorBidi"/>
          <w:sz w:val="24"/>
          <w:szCs w:val="24"/>
        </w:rPr>
        <w:t xml:space="preserve"> The pharmacist must try to differentiate between viral infection and conditions that present with similar symptoms </w:t>
      </w:r>
      <w:proofErr w:type="gramStart"/>
      <w:r w:rsidRPr="00C43405">
        <w:rPr>
          <w:rFonts w:asciiTheme="majorBidi" w:hAnsiTheme="majorBidi" w:cstheme="majorBidi"/>
          <w:sz w:val="24"/>
          <w:szCs w:val="24"/>
        </w:rPr>
        <w:t>( e.g</w:t>
      </w:r>
      <w:proofErr w:type="gramEnd"/>
      <w:r w:rsidRPr="00C43405">
        <w:rPr>
          <w:rFonts w:asciiTheme="majorBidi" w:hAnsiTheme="majorBidi" w:cstheme="majorBidi"/>
          <w:sz w:val="24"/>
          <w:szCs w:val="24"/>
        </w:rPr>
        <w:t xml:space="preserve">.; flu, sinusitis, allergic &amp; chronic rhinitis), as well as the complications associated with the common cold. Differentiating between colds and </w:t>
      </w:r>
      <w:proofErr w:type="gramStart"/>
      <w:r w:rsidRPr="00C43405">
        <w:rPr>
          <w:rFonts w:asciiTheme="majorBidi" w:hAnsiTheme="majorBidi" w:cstheme="majorBidi"/>
          <w:sz w:val="24"/>
          <w:szCs w:val="24"/>
        </w:rPr>
        <w:t>flu(</w:t>
      </w:r>
      <w:proofErr w:type="gramEnd"/>
      <w:r w:rsidRPr="00C43405">
        <w:rPr>
          <w:rFonts w:asciiTheme="majorBidi" w:hAnsiTheme="majorBidi" w:cstheme="majorBidi"/>
          <w:sz w:val="24"/>
          <w:szCs w:val="24"/>
        </w:rPr>
        <w:t xml:space="preserve"> which required referral for further investigations'^) is needed. Patients often use the word "flu" when describing a common cold. Flu is generally considered to be likely if:</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proofErr w:type="gramStart"/>
      <w:r w:rsidRPr="00C43405">
        <w:rPr>
          <w:rFonts w:asciiTheme="majorBidi" w:hAnsiTheme="majorBidi" w:cstheme="majorBidi"/>
          <w:sz w:val="24"/>
          <w:szCs w:val="24"/>
        </w:rPr>
        <w:t>1-Temp.</w:t>
      </w:r>
      <w:proofErr w:type="gramEnd"/>
      <w:r w:rsidRPr="00C43405">
        <w:rPr>
          <w:rFonts w:asciiTheme="majorBidi" w:hAnsiTheme="majorBidi" w:cstheme="majorBidi"/>
          <w:sz w:val="24"/>
          <w:szCs w:val="24"/>
        </w:rPr>
        <w:t xml:space="preserve"> </w:t>
      </w:r>
      <w:proofErr w:type="gramStart"/>
      <w:r w:rsidRPr="00C43405">
        <w:rPr>
          <w:rFonts w:asciiTheme="majorBidi" w:hAnsiTheme="majorBidi" w:cstheme="majorBidi"/>
          <w:sz w:val="24"/>
          <w:szCs w:val="24"/>
        </w:rPr>
        <w:t>is</w:t>
      </w:r>
      <w:proofErr w:type="gramEnd"/>
      <w:r w:rsidRPr="00C43405">
        <w:rPr>
          <w:rFonts w:asciiTheme="majorBidi" w:hAnsiTheme="majorBidi" w:cstheme="majorBidi"/>
          <w:sz w:val="24"/>
          <w:szCs w:val="24"/>
        </w:rPr>
        <w:t xml:space="preserve"> 38c or higher (37.5 in elderly)</w:t>
      </w:r>
      <w:r>
        <w:rPr>
          <w:rFonts w:asciiTheme="majorBidi" w:hAnsiTheme="majorBidi" w:cstheme="majorBidi"/>
          <w:sz w:val="24"/>
          <w:szCs w:val="24"/>
        </w:rPr>
        <w:t>.</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8D705D">
        <w:rPr>
          <w:rFonts w:asciiTheme="majorBidi" w:hAnsiTheme="majorBidi" w:cstheme="majorBidi"/>
          <w:sz w:val="24"/>
          <w:szCs w:val="24"/>
        </w:rPr>
        <w:t xml:space="preserve">2 - At least one of the respiratory </w:t>
      </w:r>
      <w:proofErr w:type="gramStart"/>
      <w:r w:rsidRPr="008D705D">
        <w:rPr>
          <w:rFonts w:asciiTheme="majorBidi" w:hAnsiTheme="majorBidi" w:cstheme="majorBidi"/>
          <w:sz w:val="24"/>
          <w:szCs w:val="24"/>
        </w:rPr>
        <w:t>symptoms(</w:t>
      </w:r>
      <w:proofErr w:type="gramEnd"/>
      <w:r w:rsidRPr="008D705D">
        <w:rPr>
          <w:rFonts w:asciiTheme="majorBidi" w:hAnsiTheme="majorBidi" w:cstheme="majorBidi"/>
          <w:sz w:val="24"/>
          <w:szCs w:val="24"/>
        </w:rPr>
        <w:t xml:space="preserve"> cough, sore throat, nasal congestion, or </w:t>
      </w:r>
      <w:proofErr w:type="spellStart"/>
      <w:r w:rsidRPr="008D705D">
        <w:rPr>
          <w:rFonts w:asciiTheme="majorBidi" w:hAnsiTheme="majorBidi" w:cstheme="majorBidi"/>
          <w:sz w:val="24"/>
          <w:szCs w:val="24"/>
        </w:rPr>
        <w:t>rhinorrhoea</w:t>
      </w:r>
      <w:proofErr w:type="spellEnd"/>
      <w:r w:rsidRPr="008D705D">
        <w:rPr>
          <w:rFonts w:asciiTheme="majorBidi" w:hAnsiTheme="majorBidi" w:cstheme="majorBidi"/>
          <w:sz w:val="24"/>
          <w:szCs w:val="24"/>
        </w:rPr>
        <w:t>) is present.</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C43405">
        <w:rPr>
          <w:rFonts w:asciiTheme="majorBidi" w:hAnsiTheme="majorBidi" w:cstheme="majorBidi"/>
          <w:sz w:val="24"/>
          <w:szCs w:val="24"/>
        </w:rPr>
        <w:t xml:space="preserve">3-At least one of constitutional </w:t>
      </w:r>
      <w:proofErr w:type="gramStart"/>
      <w:r w:rsidRPr="00C43405">
        <w:rPr>
          <w:rFonts w:asciiTheme="majorBidi" w:hAnsiTheme="majorBidi" w:cstheme="majorBidi"/>
          <w:sz w:val="24"/>
          <w:szCs w:val="24"/>
        </w:rPr>
        <w:t>symptoms(</w:t>
      </w:r>
      <w:proofErr w:type="gramEnd"/>
      <w:r w:rsidRPr="00C43405">
        <w:rPr>
          <w:rFonts w:asciiTheme="majorBidi" w:hAnsiTheme="majorBidi" w:cstheme="majorBidi"/>
          <w:sz w:val="24"/>
          <w:szCs w:val="24"/>
        </w:rPr>
        <w:t xml:space="preserve"> headache, malaise, </w:t>
      </w:r>
      <w:proofErr w:type="spellStart"/>
      <w:r w:rsidRPr="00C43405">
        <w:rPr>
          <w:rFonts w:asciiTheme="majorBidi" w:hAnsiTheme="majorBidi" w:cstheme="majorBidi"/>
          <w:sz w:val="24"/>
          <w:szCs w:val="24"/>
        </w:rPr>
        <w:t>myalgia</w:t>
      </w:r>
      <w:proofErr w:type="spellEnd"/>
      <w:r w:rsidRPr="00C43405">
        <w:rPr>
          <w:rFonts w:asciiTheme="majorBidi" w:hAnsiTheme="majorBidi" w:cstheme="majorBidi"/>
          <w:sz w:val="24"/>
          <w:szCs w:val="24"/>
        </w:rPr>
        <w:t>, sweat, chills ,prostration) is present.</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8D705D">
        <w:rPr>
          <w:rFonts w:asciiTheme="majorBidi" w:hAnsiTheme="majorBidi" w:cstheme="majorBidi"/>
          <w:sz w:val="24"/>
          <w:szCs w:val="24"/>
        </w:rPr>
        <w:t xml:space="preserve">4-Flu </w:t>
      </w:r>
      <w:proofErr w:type="gramStart"/>
      <w:r w:rsidRPr="008D705D">
        <w:rPr>
          <w:rFonts w:asciiTheme="majorBidi" w:hAnsiTheme="majorBidi" w:cstheme="majorBidi"/>
          <w:sz w:val="24"/>
          <w:szCs w:val="24"/>
        </w:rPr>
        <w:t>occur</w:t>
      </w:r>
      <w:proofErr w:type="gramEnd"/>
      <w:r w:rsidRPr="008D705D">
        <w:rPr>
          <w:rFonts w:asciiTheme="majorBidi" w:hAnsiTheme="majorBidi" w:cstheme="majorBidi"/>
          <w:sz w:val="24"/>
          <w:szCs w:val="24"/>
        </w:rPr>
        <w:t xml:space="preserve"> more often in winter seasons, cold attack any time of year.</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C43405">
        <w:rPr>
          <w:rFonts w:asciiTheme="majorBidi" w:hAnsiTheme="majorBidi" w:cstheme="majorBidi"/>
          <w:b/>
          <w:bCs/>
          <w:i/>
          <w:iCs/>
          <w:sz w:val="24"/>
          <w:szCs w:val="24"/>
          <w:u w:val="single"/>
        </w:rPr>
        <w:t>NOTE:</w:t>
      </w:r>
    </w:p>
    <w:p w:rsidR="00997F84" w:rsidRPr="00C43405" w:rsidRDefault="00997F84" w:rsidP="00997F84">
      <w:pPr>
        <w:pStyle w:val="ListParagraph"/>
        <w:numPr>
          <w:ilvl w:val="0"/>
          <w:numId w:val="85"/>
        </w:numPr>
        <w:shd w:val="clear" w:color="auto" w:fill="FFFFFF"/>
        <w:autoSpaceDE w:val="0"/>
        <w:autoSpaceDN w:val="0"/>
        <w:bidi w:val="0"/>
        <w:adjustRightInd w:val="0"/>
        <w:spacing w:after="0"/>
        <w:jc w:val="both"/>
        <w:rPr>
          <w:rFonts w:asciiTheme="majorBidi" w:hAnsiTheme="majorBidi" w:cstheme="majorBidi"/>
          <w:sz w:val="24"/>
          <w:szCs w:val="24"/>
        </w:rPr>
      </w:pPr>
      <w:r w:rsidRPr="00C43405">
        <w:rPr>
          <w:rFonts w:asciiTheme="majorBidi" w:hAnsiTheme="majorBidi" w:cstheme="majorBidi"/>
          <w:sz w:val="24"/>
          <w:szCs w:val="24"/>
        </w:rPr>
        <w:lastRenderedPageBreak/>
        <w:t>In common cold the upper respiratory symptoms are the most prominent while in flu the constitutional symptoms are predominant and fever is present in more than 95% of patient.</w:t>
      </w:r>
    </w:p>
    <w:p w:rsidR="00997F84"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C43405">
        <w:rPr>
          <w:rFonts w:asciiTheme="majorBidi" w:hAnsiTheme="majorBidi" w:cstheme="majorBidi"/>
          <w:sz w:val="24"/>
          <w:szCs w:val="24"/>
        </w:rPr>
        <w:t xml:space="preserve">Flu often starts abruptly with sweat and </w:t>
      </w:r>
      <w:proofErr w:type="gramStart"/>
      <w:r w:rsidRPr="00C43405">
        <w:rPr>
          <w:rFonts w:asciiTheme="majorBidi" w:hAnsiTheme="majorBidi" w:cstheme="majorBidi"/>
          <w:sz w:val="24"/>
          <w:szCs w:val="24"/>
        </w:rPr>
        <w:t>chills ,muscular</w:t>
      </w:r>
      <w:proofErr w:type="gramEnd"/>
      <w:r w:rsidRPr="00C43405">
        <w:rPr>
          <w:rFonts w:asciiTheme="majorBidi" w:hAnsiTheme="majorBidi" w:cstheme="majorBidi"/>
          <w:sz w:val="24"/>
          <w:szCs w:val="24"/>
        </w:rPr>
        <w:t xml:space="preserve"> aches and pain in the limbs, a dry sore throat, cough and high temperature. Someone with flu may be bed bound and unable to go to their usual activities. There is often a period of generalized weakness and malaise following the onset of symptoms. A dry cough may persist for some time.</w:t>
      </w:r>
    </w:p>
    <w:p w:rsidR="00997F84" w:rsidRDefault="00997F84" w:rsidP="00997F84">
      <w:pPr>
        <w:pStyle w:val="ListParagraph"/>
        <w:numPr>
          <w:ilvl w:val="0"/>
          <w:numId w:val="85"/>
        </w:numPr>
        <w:shd w:val="clear" w:color="auto" w:fill="FFFFFF"/>
        <w:autoSpaceDE w:val="0"/>
        <w:autoSpaceDN w:val="0"/>
        <w:bidi w:val="0"/>
        <w:adjustRightInd w:val="0"/>
        <w:spacing w:before="1526" w:after="0"/>
        <w:ind w:left="360"/>
        <w:jc w:val="both"/>
        <w:rPr>
          <w:rFonts w:asciiTheme="majorBidi" w:hAnsiTheme="majorBidi" w:cstheme="majorBidi"/>
          <w:sz w:val="24"/>
          <w:szCs w:val="24"/>
        </w:rPr>
      </w:pPr>
      <w:r w:rsidRPr="00C43405">
        <w:rPr>
          <w:rFonts w:asciiTheme="majorBidi" w:hAnsiTheme="majorBidi" w:cstheme="majorBidi"/>
          <w:sz w:val="24"/>
          <w:szCs w:val="24"/>
        </w:rPr>
        <w:t xml:space="preserve">Sinusitis is a complication that can arise from the common cold. Following the cold, sinus air spaces can become filled with nasal secretions, which stagnate because of a reduction in </w:t>
      </w:r>
      <w:proofErr w:type="spellStart"/>
      <w:r w:rsidRPr="00C43405">
        <w:rPr>
          <w:rFonts w:asciiTheme="majorBidi" w:hAnsiTheme="majorBidi" w:cstheme="majorBidi"/>
          <w:sz w:val="24"/>
          <w:szCs w:val="24"/>
        </w:rPr>
        <w:t>ciliary</w:t>
      </w:r>
      <w:proofErr w:type="spellEnd"/>
      <w:r w:rsidRPr="00C43405">
        <w:rPr>
          <w:rFonts w:asciiTheme="majorBidi" w:hAnsiTheme="majorBidi" w:cstheme="majorBidi"/>
          <w:sz w:val="24"/>
          <w:szCs w:val="24"/>
        </w:rPr>
        <w:t xml:space="preserve"> function of the cell lining the sinuses. Symptom starts with localized pain that become more sever when the condition persist, bending down, moving the eye from side to side, coughing or sneezing often exacerbate the pain.</w:t>
      </w:r>
    </w:p>
    <w:p w:rsidR="00997F84" w:rsidRPr="003D7FAB" w:rsidRDefault="00997F84" w:rsidP="00997F84">
      <w:pPr>
        <w:pStyle w:val="ListParagraph"/>
        <w:numPr>
          <w:ilvl w:val="0"/>
          <w:numId w:val="84"/>
        </w:numPr>
        <w:shd w:val="clear" w:color="auto" w:fill="FFFFFF"/>
        <w:autoSpaceDE w:val="0"/>
        <w:autoSpaceDN w:val="0"/>
        <w:bidi w:val="0"/>
        <w:adjustRightInd w:val="0"/>
        <w:spacing w:before="1526" w:after="0"/>
        <w:jc w:val="both"/>
        <w:rPr>
          <w:rFonts w:asciiTheme="majorBidi" w:hAnsiTheme="majorBidi" w:cstheme="majorBidi"/>
          <w:i/>
          <w:iCs/>
          <w:sz w:val="24"/>
          <w:szCs w:val="24"/>
        </w:rPr>
      </w:pPr>
      <w:r w:rsidRPr="003D7FAB">
        <w:rPr>
          <w:rFonts w:asciiTheme="majorBidi" w:hAnsiTheme="majorBidi" w:cstheme="majorBidi"/>
          <w:i/>
          <w:iCs/>
          <w:sz w:val="24"/>
          <w:szCs w:val="24"/>
        </w:rPr>
        <w:t>Present medication</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r w:rsidRPr="003D7FAB">
        <w:rPr>
          <w:rFonts w:asciiTheme="majorBidi" w:hAnsiTheme="majorBidi" w:cstheme="majorBidi"/>
          <w:sz w:val="24"/>
          <w:szCs w:val="24"/>
        </w:rPr>
        <w:t>If one or more appropriate remedies have been tried without success (failed</w:t>
      </w:r>
      <w:r>
        <w:rPr>
          <w:rFonts w:asciiTheme="majorBidi" w:hAnsiTheme="majorBidi" w:cstheme="majorBidi"/>
          <w:sz w:val="24"/>
          <w:szCs w:val="24"/>
        </w:rPr>
        <w:t xml:space="preserve"> </w:t>
      </w:r>
      <w:r w:rsidRPr="003D7FAB">
        <w:rPr>
          <w:rFonts w:asciiTheme="majorBidi" w:hAnsiTheme="majorBidi" w:cstheme="majorBidi"/>
          <w:sz w:val="24"/>
          <w:szCs w:val="24"/>
        </w:rPr>
        <w:t>medication) ————— referral for further investigations.</w:t>
      </w:r>
    </w:p>
    <w:p w:rsidR="00997F84" w:rsidRDefault="00997F84" w:rsidP="00997F84">
      <w:pPr>
        <w:shd w:val="clear" w:color="auto" w:fill="FFFFFF"/>
        <w:autoSpaceDE w:val="0"/>
        <w:autoSpaceDN w:val="0"/>
        <w:bidi w:val="0"/>
        <w:adjustRightInd w:val="0"/>
        <w:spacing w:after="0"/>
        <w:ind w:left="360"/>
        <w:jc w:val="both"/>
        <w:rPr>
          <w:rFonts w:asciiTheme="majorBidi" w:hAnsiTheme="majorBidi" w:cstheme="majorBidi"/>
          <w:sz w:val="24"/>
          <w:szCs w:val="24"/>
        </w:rPr>
      </w:pPr>
    </w:p>
    <w:p w:rsidR="00997F84" w:rsidRDefault="00997F84" w:rsidP="00997F84">
      <w:pPr>
        <w:jc w:val="both"/>
        <w:rPr>
          <w:rFonts w:asciiTheme="majorBidi" w:hAnsiTheme="majorBidi" w:cstheme="majorBidi"/>
          <w:sz w:val="24"/>
          <w:szCs w:val="24"/>
        </w:rPr>
      </w:pPr>
      <w:r w:rsidRPr="003D7FAB">
        <w:rPr>
          <w:rFonts w:asciiTheme="majorBidi" w:hAnsiTheme="majorBidi" w:cstheme="majorBidi"/>
          <w:b/>
          <w:bCs/>
          <w:i/>
          <w:iCs/>
          <w:sz w:val="24"/>
          <w:szCs w:val="24"/>
        </w:rPr>
        <w:t xml:space="preserve">Treatment </w:t>
      </w:r>
      <w:proofErr w:type="spellStart"/>
      <w:r w:rsidRPr="003D7FAB">
        <w:rPr>
          <w:rFonts w:asciiTheme="majorBidi" w:hAnsiTheme="majorBidi" w:cstheme="majorBidi"/>
          <w:b/>
          <w:bCs/>
          <w:i/>
          <w:iCs/>
          <w:sz w:val="24"/>
          <w:szCs w:val="24"/>
        </w:rPr>
        <w:t>timescale</w:t>
      </w:r>
      <w:proofErr w:type="gramStart"/>
      <w:r w:rsidRPr="003D7FAB">
        <w:rPr>
          <w:rFonts w:asciiTheme="majorBidi" w:hAnsiTheme="majorBidi" w:cstheme="majorBidi"/>
          <w:b/>
          <w:bCs/>
          <w:i/>
          <w:iCs/>
          <w:sz w:val="24"/>
          <w:szCs w:val="24"/>
        </w:rPr>
        <w:t>:</w:t>
      </w:r>
      <w:r w:rsidRPr="003D7FAB">
        <w:rPr>
          <w:rFonts w:asciiTheme="majorBidi" w:hAnsiTheme="majorBidi" w:cstheme="majorBidi"/>
          <w:sz w:val="24"/>
          <w:szCs w:val="24"/>
        </w:rPr>
        <w:t>Once</w:t>
      </w:r>
      <w:proofErr w:type="spellEnd"/>
      <w:proofErr w:type="gramEnd"/>
      <w:r w:rsidRPr="003D7FAB">
        <w:rPr>
          <w:rFonts w:asciiTheme="majorBidi" w:hAnsiTheme="majorBidi" w:cstheme="majorBidi"/>
          <w:sz w:val="24"/>
          <w:szCs w:val="24"/>
        </w:rPr>
        <w:t xml:space="preserve"> the pharmacist has recommended treatment, patient should be advised to</w:t>
      </w:r>
      <w:r>
        <w:rPr>
          <w:rFonts w:asciiTheme="majorBidi" w:hAnsiTheme="majorBidi" w:cstheme="majorBidi"/>
          <w:sz w:val="24"/>
          <w:szCs w:val="24"/>
        </w:rPr>
        <w:t xml:space="preserve"> </w:t>
      </w:r>
      <w:r w:rsidRPr="003D7FAB">
        <w:rPr>
          <w:rFonts w:asciiTheme="majorBidi" w:hAnsiTheme="majorBidi" w:cstheme="majorBidi"/>
          <w:sz w:val="24"/>
          <w:szCs w:val="24"/>
        </w:rPr>
        <w:t>see the Dr. in 10-14 days if cold has not improved</w:t>
      </w:r>
    </w:p>
    <w:p w:rsidR="00997F84" w:rsidRDefault="00997F84" w:rsidP="00997F84">
      <w:pPr>
        <w:tabs>
          <w:tab w:val="left" w:pos="2510"/>
          <w:tab w:val="center" w:pos="4153"/>
        </w:tabs>
        <w:jc w:val="both"/>
        <w:rPr>
          <w:rFonts w:asciiTheme="majorBidi" w:hAnsiTheme="majorBidi" w:cstheme="majorBidi"/>
          <w:b/>
          <w:bCs/>
          <w:i/>
          <w:iCs/>
          <w:sz w:val="32"/>
          <w:szCs w:val="32"/>
          <w:rtl/>
        </w:rPr>
      </w:pPr>
      <w:r>
        <w:rPr>
          <w:rFonts w:asciiTheme="majorBidi" w:hAnsiTheme="majorBidi" w:cstheme="majorBidi"/>
          <w:b/>
          <w:bCs/>
          <w:i/>
          <w:iCs/>
          <w:sz w:val="32"/>
          <w:szCs w:val="32"/>
        </w:rPr>
        <w:tab/>
      </w:r>
    </w:p>
    <w:p w:rsidR="00997F84" w:rsidRDefault="00997F84" w:rsidP="00997F84">
      <w:pPr>
        <w:tabs>
          <w:tab w:val="left" w:pos="2510"/>
          <w:tab w:val="center" w:pos="4153"/>
        </w:tabs>
        <w:jc w:val="both"/>
        <w:rPr>
          <w:rFonts w:asciiTheme="majorBidi" w:hAnsiTheme="majorBidi" w:cstheme="majorBidi"/>
          <w:b/>
          <w:bCs/>
          <w:i/>
          <w:iCs/>
          <w:sz w:val="32"/>
          <w:szCs w:val="32"/>
        </w:rPr>
      </w:pPr>
      <w:r>
        <w:rPr>
          <w:rFonts w:asciiTheme="majorBidi" w:hAnsiTheme="majorBidi" w:cstheme="majorBidi"/>
          <w:b/>
          <w:bCs/>
          <w:i/>
          <w:iCs/>
          <w:sz w:val="32"/>
          <w:szCs w:val="32"/>
        </w:rPr>
        <w:tab/>
      </w:r>
      <w:r w:rsidRPr="00D77FF2">
        <w:rPr>
          <w:rFonts w:asciiTheme="majorBidi" w:hAnsiTheme="majorBidi" w:cstheme="majorBidi"/>
          <w:b/>
          <w:bCs/>
          <w:i/>
          <w:iCs/>
          <w:sz w:val="32"/>
          <w:szCs w:val="32"/>
        </w:rPr>
        <w:t>Gastrointestinal system</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 xml:space="preserve">A. </w:t>
      </w:r>
      <w:r w:rsidRPr="00656EBB">
        <w:rPr>
          <w:rFonts w:asciiTheme="majorBidi" w:hAnsiTheme="majorBidi" w:cstheme="majorBidi"/>
          <w:b/>
          <w:bCs/>
          <w:i/>
          <w:iCs/>
          <w:sz w:val="32"/>
          <w:szCs w:val="32"/>
        </w:rPr>
        <w:t xml:space="preserve">Constipation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Lab. IV</w:t>
      </w:r>
    </w:p>
    <w:p w:rsidR="00997F84" w:rsidRPr="00656EBB"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C51D2C">
        <w:rPr>
          <w:rFonts w:ascii="Times New Roman" w:hAnsi="Times New Roman" w:cs="Times New Roman"/>
          <w:sz w:val="24"/>
          <w:szCs w:val="24"/>
        </w:rPr>
        <w:t xml:space="preserve">Constipation is a condition that is difficult to define and is often </w:t>
      </w:r>
      <w:proofErr w:type="gramStart"/>
      <w:r w:rsidRPr="00C51D2C">
        <w:rPr>
          <w:rFonts w:ascii="Times New Roman" w:hAnsi="Times New Roman" w:cs="Times New Roman"/>
          <w:sz w:val="24"/>
          <w:szCs w:val="24"/>
        </w:rPr>
        <w:t>self</w:t>
      </w:r>
      <w:proofErr w:type="gramEnd"/>
      <w:r w:rsidRPr="00C51D2C">
        <w:rPr>
          <w:rFonts w:ascii="Times New Roman" w:hAnsi="Times New Roman" w:cs="Times New Roman"/>
          <w:sz w:val="24"/>
          <w:szCs w:val="24"/>
        </w:rPr>
        <w:t xml:space="preserve"> diagnosed by patients. Generally, it is characterized by the passage of hard, dry stools less frequently than by the person’s normal pattern.</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Although there is no normal no. of </w:t>
      </w:r>
      <w:proofErr w:type="gramStart"/>
      <w:r>
        <w:rPr>
          <w:rFonts w:ascii="Times New Roman" w:hAnsi="Times New Roman" w:cs="Times New Roman"/>
          <w:sz w:val="24"/>
          <w:szCs w:val="24"/>
        </w:rPr>
        <w:t>stools(</w:t>
      </w:r>
      <w:proofErr w:type="gramEnd"/>
      <w:r>
        <w:rPr>
          <w:rFonts w:ascii="Times New Roman" w:hAnsi="Times New Roman" w:cs="Times New Roman"/>
          <w:sz w:val="24"/>
          <w:szCs w:val="24"/>
        </w:rPr>
        <w:t>which is vary from 3/day-3/week because of variation in diet and other risk factors) most people report more than 3 bowel movement/week.</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4215DC" w:rsidRDefault="00997F84" w:rsidP="00997F84">
      <w:pPr>
        <w:autoSpaceDE w:val="0"/>
        <w:autoSpaceDN w:val="0"/>
        <w:bidi w:val="0"/>
        <w:adjustRightInd w:val="0"/>
        <w:spacing w:after="0"/>
        <w:jc w:val="both"/>
        <w:rPr>
          <w:rFonts w:ascii="Times New Roman" w:hAnsi="Times New Roman" w:cs="Times New Roman"/>
          <w:b/>
          <w:bCs/>
          <w:sz w:val="24"/>
          <w:szCs w:val="24"/>
        </w:rPr>
      </w:pPr>
      <w:r w:rsidRPr="004215DC">
        <w:rPr>
          <w:rFonts w:ascii="Sabon-Bold" w:hAnsi="Sabon-Bold" w:cs="Sabon-Bold"/>
          <w:b/>
          <w:bCs/>
          <w:i/>
          <w:iCs/>
          <w:sz w:val="24"/>
          <w:szCs w:val="24"/>
        </w:rPr>
        <w:t>Patient assessment</w:t>
      </w:r>
    </w:p>
    <w:p w:rsidR="00997F84" w:rsidRPr="00337868" w:rsidRDefault="00997F84" w:rsidP="00997F84">
      <w:pPr>
        <w:pStyle w:val="ListParagraph"/>
        <w:numPr>
          <w:ilvl w:val="0"/>
          <w:numId w:val="13"/>
        </w:numPr>
        <w:autoSpaceDE w:val="0"/>
        <w:autoSpaceDN w:val="0"/>
        <w:bidi w:val="0"/>
        <w:adjustRightInd w:val="0"/>
        <w:spacing w:after="0"/>
        <w:jc w:val="both"/>
        <w:rPr>
          <w:rFonts w:ascii="Sabon-Bold" w:hAnsi="Sabon-Bold" w:cs="Sabon-Bold"/>
          <w:i/>
          <w:iCs/>
          <w:sz w:val="24"/>
          <w:szCs w:val="24"/>
        </w:rPr>
      </w:pPr>
      <w:r w:rsidRPr="00337868">
        <w:rPr>
          <w:rFonts w:ascii="Sabon-Bold" w:hAnsi="Sabon-Bold" w:cs="Sabon-Bold"/>
          <w:i/>
          <w:iCs/>
          <w:sz w:val="24"/>
          <w:szCs w:val="24"/>
        </w:rPr>
        <w:t>Symptoms</w:t>
      </w:r>
    </w:p>
    <w:p w:rsidR="00997F84"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A61E55">
        <w:rPr>
          <w:rFonts w:ascii="Times New Roman" w:hAnsi="Times New Roman" w:cs="Times New Roman"/>
          <w:sz w:val="24"/>
          <w:szCs w:val="24"/>
        </w:rPr>
        <w:t xml:space="preserve">Constipation is associated with abdominal discomfort, bloating and nausea. </w:t>
      </w:r>
    </w:p>
    <w:p w:rsidR="00997F84" w:rsidRPr="00A61E55"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C746DC"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C746DC">
        <w:rPr>
          <w:rFonts w:ascii="Times New Roman" w:hAnsi="Times New Roman" w:cs="Times New Roman"/>
          <w:sz w:val="24"/>
          <w:szCs w:val="24"/>
        </w:rPr>
        <w:t xml:space="preserve">Constipation can be so severe as to obstruct the bowel which becomes evident by causing colicky abdominal pain, abdominal distension and vomiting-----referral. </w:t>
      </w:r>
    </w:p>
    <w:p w:rsidR="00997F84" w:rsidRPr="00A61E55" w:rsidRDefault="00997F84" w:rsidP="00997F84">
      <w:pPr>
        <w:pStyle w:val="ListParagraph"/>
        <w:numPr>
          <w:ilvl w:val="0"/>
          <w:numId w:val="14"/>
        </w:numPr>
        <w:autoSpaceDE w:val="0"/>
        <w:autoSpaceDN w:val="0"/>
        <w:bidi w:val="0"/>
        <w:adjustRightInd w:val="0"/>
        <w:spacing w:after="0"/>
        <w:jc w:val="both"/>
        <w:rPr>
          <w:rFonts w:ascii="Times New Roman" w:hAnsi="Times New Roman" w:cs="Times New Roman"/>
          <w:sz w:val="24"/>
          <w:szCs w:val="24"/>
        </w:rPr>
      </w:pPr>
      <w:r w:rsidRPr="00A61E55">
        <w:rPr>
          <w:rFonts w:ascii="Times New Roman" w:hAnsi="Times New Roman" w:cs="Times New Roman"/>
          <w:sz w:val="24"/>
          <w:szCs w:val="24"/>
        </w:rPr>
        <w:t>Blood may arise from piles (</w:t>
      </w:r>
      <w:proofErr w:type="spellStart"/>
      <w:r w:rsidRPr="00A61E55">
        <w:rPr>
          <w:rFonts w:ascii="Times New Roman" w:hAnsi="Times New Roman" w:cs="Times New Roman"/>
          <w:sz w:val="24"/>
          <w:szCs w:val="24"/>
        </w:rPr>
        <w:t>haemorrhoids</w:t>
      </w:r>
      <w:proofErr w:type="spellEnd"/>
      <w:r w:rsidRPr="00A61E55">
        <w:rPr>
          <w:rFonts w:ascii="Times New Roman" w:hAnsi="Times New Roman" w:cs="Times New Roman"/>
          <w:sz w:val="24"/>
          <w:szCs w:val="24"/>
        </w:rPr>
        <w:t xml:space="preserve">) or a small crack in the skin on the edge of the anus (anal fissure). Both these conditions are thought to be caused </w:t>
      </w:r>
      <w:r w:rsidRPr="00A61E55">
        <w:rPr>
          <w:rFonts w:ascii="Times New Roman" w:hAnsi="Times New Roman" w:cs="Times New Roman"/>
          <w:sz w:val="24"/>
          <w:szCs w:val="24"/>
        </w:rPr>
        <w:lastRenderedPageBreak/>
        <w:t xml:space="preserve">by a diet low in </w:t>
      </w:r>
      <w:proofErr w:type="spellStart"/>
      <w:r w:rsidRPr="00A61E55">
        <w:rPr>
          <w:rFonts w:ascii="Times New Roman" w:hAnsi="Times New Roman" w:cs="Times New Roman"/>
          <w:sz w:val="24"/>
          <w:szCs w:val="24"/>
        </w:rPr>
        <w:t>fibre</w:t>
      </w:r>
      <w:proofErr w:type="spellEnd"/>
      <w:r w:rsidRPr="00A61E55">
        <w:rPr>
          <w:rFonts w:ascii="Times New Roman" w:hAnsi="Times New Roman" w:cs="Times New Roman"/>
          <w:sz w:val="24"/>
          <w:szCs w:val="24"/>
        </w:rPr>
        <w:t xml:space="preserve"> that tends to produce constipation. The bleeding is characteristically noted on toilet paper after </w:t>
      </w:r>
      <w:proofErr w:type="spellStart"/>
      <w:r w:rsidRPr="00A61E55">
        <w:rPr>
          <w:rFonts w:ascii="Times New Roman" w:hAnsi="Times New Roman" w:cs="Times New Roman"/>
          <w:sz w:val="24"/>
          <w:szCs w:val="24"/>
        </w:rPr>
        <w:t>defaecation</w:t>
      </w:r>
      <w:proofErr w:type="spellEnd"/>
      <w:r w:rsidRPr="00A61E55">
        <w:rPr>
          <w:rFonts w:ascii="Times New Roman" w:hAnsi="Times New Roman" w:cs="Times New Roman"/>
          <w:sz w:val="24"/>
          <w:szCs w:val="24"/>
        </w:rPr>
        <w:t xml:space="preserve">. The bright red blood may be present on the surface of the motion (not mixed in with the stool) and splashed around the toilet pan. If piles are present, there is often discomfort on </w:t>
      </w:r>
      <w:proofErr w:type="spellStart"/>
      <w:r w:rsidRPr="00A61E55">
        <w:rPr>
          <w:rFonts w:ascii="Times New Roman" w:hAnsi="Times New Roman" w:cs="Times New Roman"/>
          <w:sz w:val="24"/>
          <w:szCs w:val="24"/>
        </w:rPr>
        <w:t>defaecation</w:t>
      </w:r>
      <w:proofErr w:type="spellEnd"/>
      <w:r w:rsidRPr="00A61E55">
        <w:rPr>
          <w:rFonts w:ascii="Times New Roman" w:hAnsi="Times New Roman" w:cs="Times New Roman"/>
          <w:sz w:val="24"/>
          <w:szCs w:val="24"/>
        </w:rPr>
        <w:t>. The piles may drop down (</w:t>
      </w:r>
      <w:proofErr w:type="spellStart"/>
      <w:r w:rsidRPr="00A61E55">
        <w:rPr>
          <w:rFonts w:ascii="Times New Roman" w:hAnsi="Times New Roman" w:cs="Times New Roman"/>
          <w:sz w:val="24"/>
          <w:szCs w:val="24"/>
        </w:rPr>
        <w:t>prolapse</w:t>
      </w:r>
      <w:proofErr w:type="spellEnd"/>
      <w:r w:rsidRPr="00A61E55">
        <w:rPr>
          <w:rFonts w:ascii="Times New Roman" w:hAnsi="Times New Roman" w:cs="Times New Roman"/>
          <w:sz w:val="24"/>
          <w:szCs w:val="24"/>
        </w:rPr>
        <w:t xml:space="preserve">) and protrude through the anus. A fissure tends to cause less bleeding but much more severe pain on </w:t>
      </w:r>
      <w:proofErr w:type="spellStart"/>
      <w:r w:rsidRPr="00A61E55">
        <w:rPr>
          <w:rFonts w:ascii="Times New Roman" w:hAnsi="Times New Roman" w:cs="Times New Roman"/>
          <w:sz w:val="24"/>
          <w:szCs w:val="24"/>
        </w:rPr>
        <w:t>defaecation</w:t>
      </w:r>
      <w:proofErr w:type="spellEnd"/>
      <w:r w:rsidRPr="00A61E55">
        <w:rPr>
          <w:rFonts w:ascii="Times New Roman" w:hAnsi="Times New Roman" w:cs="Times New Roman"/>
          <w:sz w:val="24"/>
          <w:szCs w:val="24"/>
        </w:rPr>
        <w:t>. Medical referral is advisable as there are other more serious causes of bloody stools, especially where the blood is mixed in with the</w:t>
      </w:r>
    </w:p>
    <w:p w:rsidR="00997F84" w:rsidRDefault="00997F84" w:rsidP="00997F84">
      <w:pPr>
        <w:autoSpaceDE w:val="0"/>
        <w:autoSpaceDN w:val="0"/>
        <w:bidi w:val="0"/>
        <w:adjustRightInd w:val="0"/>
        <w:spacing w:after="0"/>
        <w:ind w:left="360"/>
        <w:jc w:val="both"/>
        <w:rPr>
          <w:rFonts w:ascii="Times New Roman" w:hAnsi="Times New Roman" w:cs="Times New Roman"/>
          <w:sz w:val="24"/>
          <w:szCs w:val="24"/>
        </w:rPr>
      </w:pPr>
      <w:proofErr w:type="gramStart"/>
      <w:r w:rsidRPr="00A61E55">
        <w:rPr>
          <w:rFonts w:ascii="Times New Roman" w:hAnsi="Times New Roman" w:cs="Times New Roman"/>
          <w:sz w:val="24"/>
          <w:szCs w:val="24"/>
        </w:rPr>
        <w:t>motion</w:t>
      </w:r>
      <w:proofErr w:type="gramEnd"/>
      <w:r w:rsidRPr="00A61E55">
        <w:rPr>
          <w:rFonts w:ascii="Times New Roman" w:hAnsi="Times New Roman" w:cs="Times New Roman"/>
          <w:sz w:val="24"/>
          <w:szCs w:val="24"/>
        </w:rPr>
        <w:t>.</w:t>
      </w:r>
    </w:p>
    <w:p w:rsidR="00997F84"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Default="00997F84" w:rsidP="00997F84">
      <w:pPr>
        <w:pStyle w:val="ListParagraph"/>
        <w:numPr>
          <w:ilvl w:val="0"/>
          <w:numId w:val="13"/>
        </w:numPr>
        <w:autoSpaceDE w:val="0"/>
        <w:autoSpaceDN w:val="0"/>
        <w:bidi w:val="0"/>
        <w:adjustRightInd w:val="0"/>
        <w:spacing w:after="0"/>
        <w:jc w:val="both"/>
        <w:rPr>
          <w:rFonts w:ascii="Times New Roman" w:hAnsi="Times New Roman" w:cs="Times New Roman"/>
          <w:sz w:val="24"/>
          <w:szCs w:val="24"/>
        </w:rPr>
      </w:pPr>
      <w:proofErr w:type="gramStart"/>
      <w:r w:rsidRPr="00FA6445">
        <w:rPr>
          <w:rFonts w:ascii="Times New Roman" w:hAnsi="Times New Roman" w:cs="Times New Roman"/>
          <w:sz w:val="24"/>
          <w:szCs w:val="24"/>
        </w:rPr>
        <w:t>Diet :</w:t>
      </w:r>
      <w:proofErr w:type="gramEnd"/>
      <w:r w:rsidRPr="00FA6445">
        <w:rPr>
          <w:rFonts w:ascii="Times New Roman" w:hAnsi="Times New Roman" w:cs="Times New Roman"/>
          <w:sz w:val="24"/>
          <w:szCs w:val="24"/>
        </w:rPr>
        <w:t xml:space="preserve"> Insufficient dietary </w:t>
      </w:r>
      <w:proofErr w:type="spellStart"/>
      <w:r w:rsidRPr="00FA6445">
        <w:rPr>
          <w:rFonts w:ascii="Times New Roman" w:hAnsi="Times New Roman" w:cs="Times New Roman"/>
          <w:sz w:val="24"/>
          <w:szCs w:val="24"/>
        </w:rPr>
        <w:t>fibre</w:t>
      </w:r>
      <w:proofErr w:type="spellEnd"/>
      <w:r w:rsidRPr="00FA6445">
        <w:rPr>
          <w:rFonts w:ascii="Times New Roman" w:hAnsi="Times New Roman" w:cs="Times New Roman"/>
          <w:sz w:val="24"/>
          <w:szCs w:val="24"/>
        </w:rPr>
        <w:t xml:space="preserve"> is a common cause of constipation. Changes in diet and lifestyle, e.g. following a job change, loss of work, retirement or travel, may result in constipation. An inadequate intake of food and fluids, e.g. in someone who has been ill, may be responsible. Inadequate fluid intake is one of the commonest causes of constipation.</w:t>
      </w:r>
    </w:p>
    <w:p w:rsidR="00997F84" w:rsidRPr="00FA6445"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FA6445" w:rsidRDefault="00997F84" w:rsidP="00997F84">
      <w:pPr>
        <w:pStyle w:val="ListParagraph"/>
        <w:numPr>
          <w:ilvl w:val="0"/>
          <w:numId w:val="13"/>
        </w:numPr>
        <w:autoSpaceDE w:val="0"/>
        <w:autoSpaceDN w:val="0"/>
        <w:bidi w:val="0"/>
        <w:adjustRightInd w:val="0"/>
        <w:spacing w:after="0"/>
        <w:jc w:val="both"/>
        <w:rPr>
          <w:rFonts w:ascii="Times New Roman" w:hAnsi="Times New Roman" w:cs="Times New Roman"/>
          <w:sz w:val="24"/>
          <w:szCs w:val="24"/>
        </w:rPr>
      </w:pPr>
      <w:proofErr w:type="gramStart"/>
      <w:r w:rsidRPr="00495306">
        <w:rPr>
          <w:rFonts w:ascii="Times New Roman" w:hAnsi="Times New Roman" w:cs="Times New Roman"/>
          <w:i/>
          <w:iCs/>
          <w:sz w:val="24"/>
          <w:szCs w:val="24"/>
        </w:rPr>
        <w:t>Medication :</w:t>
      </w:r>
      <w:proofErr w:type="gramEnd"/>
      <w:r w:rsidRPr="00495306">
        <w:rPr>
          <w:rFonts w:ascii="Times New Roman" w:hAnsi="Times New Roman" w:cs="Times New Roman"/>
          <w:sz w:val="24"/>
          <w:szCs w:val="24"/>
        </w:rPr>
        <w:t xml:space="preserve"> </w:t>
      </w:r>
      <w:r w:rsidRPr="00FA6445">
        <w:rPr>
          <w:rFonts w:ascii="Times New Roman" w:hAnsi="Times New Roman" w:cs="Times New Roman"/>
          <w:i/>
          <w:iCs/>
          <w:sz w:val="24"/>
          <w:szCs w:val="24"/>
        </w:rPr>
        <w:t>Drugs that may cause constipation</w:t>
      </w:r>
      <w:r w:rsidRPr="00FA6445">
        <w:rPr>
          <w:rFonts w:ascii="Times New Roman" w:hAnsi="Times New Roman" w:cs="Times New Roman"/>
          <w:sz w:val="24"/>
          <w:szCs w:val="24"/>
        </w:rPr>
        <w:t>.</w:t>
      </w:r>
    </w:p>
    <w:p w:rsidR="00997F84" w:rsidRDefault="00997F84" w:rsidP="00997F84">
      <w:pPr>
        <w:autoSpaceDE w:val="0"/>
        <w:autoSpaceDN w:val="0"/>
        <w:bidi w:val="0"/>
        <w:adjustRightInd w:val="0"/>
        <w:spacing w:after="0"/>
        <w:jc w:val="both"/>
        <w:rPr>
          <w:rFonts w:ascii="Times New Roman" w:hAnsi="Times New Roman" w:cs="Times New Roman"/>
          <w:i/>
          <w:iCs/>
          <w:sz w:val="24"/>
          <w:szCs w:val="24"/>
        </w:rPr>
      </w:pPr>
      <w:r w:rsidRPr="00FA6445">
        <w:rPr>
          <w:rFonts w:ascii="Times New Roman" w:hAnsi="Times New Roman" w:cs="Times New Roman"/>
          <w:i/>
          <w:iCs/>
          <w:sz w:val="24"/>
          <w:szCs w:val="24"/>
        </w:rPr>
        <w:t>Drug group                                                                                      Drug</w:t>
      </w:r>
    </w:p>
    <w:p w:rsidR="00997F84" w:rsidRPr="00FA6445" w:rsidRDefault="00997F84" w:rsidP="00997F84">
      <w:pPr>
        <w:autoSpaceDE w:val="0"/>
        <w:autoSpaceDN w:val="0"/>
        <w:bidi w:val="0"/>
        <w:adjustRightInd w:val="0"/>
        <w:spacing w:after="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Analgesics and opiates </w:t>
      </w:r>
      <w:r>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Dihydrocodeine</w:t>
      </w:r>
      <w:proofErr w:type="spellEnd"/>
      <w:r w:rsidRPr="00FA6445">
        <w:rPr>
          <w:rFonts w:ascii="Times New Roman" w:hAnsi="Times New Roman" w:cs="Times New Roman"/>
          <w:sz w:val="24"/>
          <w:szCs w:val="24"/>
        </w:rPr>
        <w:t>, codeine</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Antacids </w:t>
      </w:r>
      <w:r>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Aluminium</w:t>
      </w:r>
      <w:proofErr w:type="spellEnd"/>
      <w:r w:rsidRPr="00FA6445">
        <w:rPr>
          <w:rFonts w:ascii="Times New Roman" w:hAnsi="Times New Roman" w:cs="Times New Roman"/>
          <w:sz w:val="24"/>
          <w:szCs w:val="24"/>
        </w:rPr>
        <w:t xml:space="preserve"> salts</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proofErr w:type="spellStart"/>
      <w:r w:rsidRPr="00FA6445">
        <w:rPr>
          <w:rFonts w:ascii="Times New Roman" w:hAnsi="Times New Roman" w:cs="Times New Roman"/>
          <w:sz w:val="24"/>
          <w:szCs w:val="24"/>
        </w:rPr>
        <w:t>Anticholinergics</w:t>
      </w:r>
      <w:proofErr w:type="spellEnd"/>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Hyoscine</w:t>
      </w:r>
      <w:proofErr w:type="spellEnd"/>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Anticonvulsants </w:t>
      </w:r>
      <w:r>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Phenytoin</w:t>
      </w:r>
      <w:proofErr w:type="spellEnd"/>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Antidepressants </w:t>
      </w:r>
      <w:r>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Tricyclics</w:t>
      </w:r>
      <w:proofErr w:type="spellEnd"/>
      <w:r w:rsidRPr="00FA6445">
        <w:rPr>
          <w:rFonts w:ascii="Times New Roman" w:hAnsi="Times New Roman" w:cs="Times New Roman"/>
          <w:sz w:val="24"/>
          <w:szCs w:val="24"/>
        </w:rPr>
        <w:t>, selective serotonin reuptake</w:t>
      </w:r>
      <w:r>
        <w:rPr>
          <w:rFonts w:ascii="Times New Roman" w:hAnsi="Times New Roman" w:cs="Times New Roman"/>
          <w:sz w:val="24"/>
          <w:szCs w:val="24"/>
        </w:rPr>
        <w:t xml:space="preserve"> </w:t>
      </w:r>
      <w:r w:rsidRPr="00FA6445">
        <w:rPr>
          <w:rFonts w:ascii="Times New Roman" w:hAnsi="Times New Roman" w:cs="Times New Roman"/>
          <w:sz w:val="24"/>
          <w:szCs w:val="24"/>
        </w:rPr>
        <w:t>inhibitors</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Antihistamines </w:t>
      </w:r>
      <w:r>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Chlorpheniramine</w:t>
      </w:r>
      <w:proofErr w:type="spellEnd"/>
      <w:r w:rsidRPr="00FA6445">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promethazine</w:t>
      </w:r>
      <w:proofErr w:type="spellEnd"/>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proofErr w:type="spellStart"/>
      <w:r w:rsidRPr="00FA6445">
        <w:rPr>
          <w:rFonts w:ascii="Times New Roman" w:hAnsi="Times New Roman" w:cs="Times New Roman"/>
          <w:sz w:val="24"/>
          <w:szCs w:val="24"/>
        </w:rPr>
        <w:t>Antihypertensives</w:t>
      </w:r>
      <w:proofErr w:type="spellEnd"/>
      <w:r w:rsidRPr="00FA6445">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Clonidine</w:t>
      </w:r>
      <w:proofErr w:type="spellEnd"/>
      <w:r w:rsidRPr="00FA6445">
        <w:rPr>
          <w:rFonts w:ascii="Times New Roman" w:hAnsi="Times New Roman" w:cs="Times New Roman"/>
          <w:sz w:val="24"/>
          <w:szCs w:val="24"/>
        </w:rPr>
        <w:t>, methyldopa</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Anti-Parkinson agents</w:t>
      </w:r>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Levodopa</w:t>
      </w:r>
      <w:proofErr w:type="spellEnd"/>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Beta-blockers</w:t>
      </w:r>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Propranolol</w:t>
      </w:r>
      <w:proofErr w:type="spellEnd"/>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Diuretics</w:t>
      </w:r>
      <w:r>
        <w:rPr>
          <w:rFonts w:ascii="Times New Roman" w:hAnsi="Times New Roman" w:cs="Times New Roman"/>
          <w:sz w:val="24"/>
          <w:szCs w:val="24"/>
        </w:rPr>
        <w:t xml:space="preserve">                                                            </w:t>
      </w:r>
      <w:r w:rsidRPr="00FA6445">
        <w:rPr>
          <w:rFonts w:ascii="Times New Roman" w:hAnsi="Times New Roman" w:cs="Times New Roman"/>
          <w:sz w:val="24"/>
          <w:szCs w:val="24"/>
        </w:rPr>
        <w:t xml:space="preserve"> </w:t>
      </w:r>
      <w:proofErr w:type="spellStart"/>
      <w:r w:rsidRPr="00FA6445">
        <w:rPr>
          <w:rFonts w:ascii="Times New Roman" w:hAnsi="Times New Roman" w:cs="Times New Roman"/>
          <w:sz w:val="24"/>
          <w:szCs w:val="24"/>
        </w:rPr>
        <w:t>Bendroflumethiazide</w:t>
      </w:r>
      <w:proofErr w:type="spellEnd"/>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Iron</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Laxative abuse</w:t>
      </w: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 xml:space="preserve">Monoamine </w:t>
      </w:r>
      <w:proofErr w:type="spellStart"/>
      <w:r w:rsidRPr="00FA6445">
        <w:rPr>
          <w:rFonts w:ascii="Times New Roman" w:hAnsi="Times New Roman" w:cs="Times New Roman"/>
          <w:sz w:val="24"/>
          <w:szCs w:val="24"/>
        </w:rPr>
        <w:t>oxidase</w:t>
      </w:r>
      <w:proofErr w:type="spellEnd"/>
      <w:r w:rsidRPr="00FA6445">
        <w:rPr>
          <w:rFonts w:ascii="Times New Roman" w:hAnsi="Times New Roman" w:cs="Times New Roman"/>
          <w:sz w:val="24"/>
          <w:szCs w:val="24"/>
        </w:rPr>
        <w:t xml:space="preserve"> inhibitors</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FA6445">
        <w:rPr>
          <w:rFonts w:ascii="Times New Roman" w:hAnsi="Times New Roman" w:cs="Times New Roman"/>
          <w:sz w:val="24"/>
          <w:szCs w:val="24"/>
        </w:rPr>
        <w:t>Antipsychotics Chlorpromazine</w:t>
      </w:r>
    </w:p>
    <w:p w:rsidR="00997F84" w:rsidRPr="00C746D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FA6445" w:rsidRDefault="00997F84" w:rsidP="00997F84">
      <w:pPr>
        <w:autoSpaceDE w:val="0"/>
        <w:autoSpaceDN w:val="0"/>
        <w:bidi w:val="0"/>
        <w:adjustRightInd w:val="0"/>
        <w:spacing w:after="0"/>
        <w:jc w:val="both"/>
        <w:rPr>
          <w:rFonts w:ascii="Times New Roman" w:hAnsi="Times New Roman" w:cs="Times New Roman"/>
          <w:sz w:val="24"/>
          <w:szCs w:val="24"/>
        </w:rPr>
      </w:pPr>
      <w:r w:rsidRPr="004215DC">
        <w:rPr>
          <w:rFonts w:ascii="Times New Roman" w:hAnsi="Times New Roman" w:cs="Times New Roman"/>
          <w:b/>
          <w:bCs/>
          <w:i/>
          <w:iCs/>
          <w:sz w:val="24"/>
          <w:szCs w:val="24"/>
        </w:rPr>
        <w:t>Treatment timescale</w:t>
      </w:r>
      <w:r>
        <w:rPr>
          <w:rFonts w:ascii="Times New Roman" w:hAnsi="Times New Roman" w:cs="Times New Roman"/>
          <w:b/>
          <w:bCs/>
          <w:i/>
          <w:iCs/>
          <w:sz w:val="24"/>
          <w:szCs w:val="24"/>
        </w:rPr>
        <w:t xml:space="preserve">: </w:t>
      </w:r>
      <w:r w:rsidRPr="00FA6445">
        <w:rPr>
          <w:rFonts w:ascii="Times New Roman" w:hAnsi="Times New Roman" w:cs="Times New Roman"/>
          <w:sz w:val="24"/>
          <w:szCs w:val="24"/>
        </w:rPr>
        <w:t>If 1 week’s use of treatment does not produce relief of symptoms, the patient should see the doctor. If the pharmacist feels that it is necessary to give only dietary advice, then it would be reasonable to leave it for about 2 weeks to see if the symptoms settle.</w:t>
      </w:r>
    </w:p>
    <w:p w:rsidR="00997F84" w:rsidRDefault="00997F84" w:rsidP="00997F84">
      <w:pPr>
        <w:tabs>
          <w:tab w:val="left" w:pos="2510"/>
          <w:tab w:val="center" w:pos="4153"/>
        </w:tabs>
        <w:jc w:val="both"/>
        <w:rPr>
          <w:rFonts w:asciiTheme="majorBidi" w:hAnsiTheme="majorBidi" w:cstheme="majorBidi" w:hint="cs"/>
          <w:b/>
          <w:bCs/>
          <w:sz w:val="40"/>
          <w:szCs w:val="40"/>
          <w:rtl/>
        </w:rPr>
      </w:pPr>
    </w:p>
    <w:p w:rsidR="00257DF5" w:rsidRDefault="00257DF5" w:rsidP="00997F84">
      <w:pPr>
        <w:tabs>
          <w:tab w:val="left" w:pos="2510"/>
          <w:tab w:val="center" w:pos="4153"/>
        </w:tabs>
        <w:jc w:val="both"/>
        <w:rPr>
          <w:rFonts w:asciiTheme="majorBidi" w:hAnsiTheme="majorBidi" w:cstheme="majorBidi" w:hint="cs"/>
          <w:b/>
          <w:bCs/>
          <w:sz w:val="40"/>
          <w:szCs w:val="40"/>
          <w:rtl/>
        </w:rPr>
      </w:pPr>
    </w:p>
    <w:p w:rsidR="00257DF5" w:rsidRDefault="00257DF5" w:rsidP="00997F84">
      <w:pPr>
        <w:tabs>
          <w:tab w:val="left" w:pos="2510"/>
          <w:tab w:val="center" w:pos="4153"/>
        </w:tabs>
        <w:jc w:val="both"/>
        <w:rPr>
          <w:rFonts w:asciiTheme="majorBidi" w:hAnsiTheme="majorBidi" w:cstheme="majorBidi" w:hint="cs"/>
          <w:b/>
          <w:bCs/>
          <w:sz w:val="40"/>
          <w:szCs w:val="40"/>
          <w:rtl/>
        </w:rPr>
      </w:pP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proofErr w:type="spellStart"/>
      <w:r>
        <w:rPr>
          <w:rFonts w:asciiTheme="majorBidi" w:hAnsiTheme="majorBidi" w:cstheme="majorBidi"/>
          <w:b/>
          <w:bCs/>
          <w:i/>
          <w:iCs/>
          <w:sz w:val="32"/>
          <w:szCs w:val="32"/>
        </w:rPr>
        <w:t>B.Diarrhoea</w:t>
      </w:r>
      <w:proofErr w:type="spellEnd"/>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Lab. V</w:t>
      </w:r>
    </w:p>
    <w:p w:rsidR="00997F84" w:rsidRPr="00656EBB"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34561F">
        <w:rPr>
          <w:rFonts w:asciiTheme="majorBidi" w:hAnsiTheme="majorBidi" w:cstheme="majorBidi"/>
          <w:sz w:val="24"/>
          <w:szCs w:val="24"/>
        </w:rPr>
        <w:t>Diarrhoea</w:t>
      </w:r>
      <w:proofErr w:type="spellEnd"/>
      <w:r w:rsidRPr="0034561F">
        <w:rPr>
          <w:rFonts w:asciiTheme="majorBidi" w:hAnsiTheme="majorBidi" w:cstheme="majorBidi"/>
          <w:sz w:val="24"/>
          <w:szCs w:val="24"/>
        </w:rPr>
        <w:t xml:space="preserve"> is defined as an increased frequency of bowel evacuation, with the passage of abnormally</w:t>
      </w:r>
      <w:r>
        <w:rPr>
          <w:rFonts w:asciiTheme="majorBidi" w:hAnsiTheme="majorBidi" w:cstheme="majorBidi"/>
          <w:sz w:val="24"/>
          <w:szCs w:val="24"/>
        </w:rPr>
        <w:t xml:space="preserve"> </w:t>
      </w:r>
      <w:r w:rsidRPr="0034561F">
        <w:rPr>
          <w:rFonts w:asciiTheme="majorBidi" w:hAnsiTheme="majorBidi" w:cstheme="majorBidi"/>
          <w:sz w:val="24"/>
          <w:szCs w:val="24"/>
        </w:rPr>
        <w:t xml:space="preserve">soft or watery </w:t>
      </w:r>
      <w:proofErr w:type="spellStart"/>
      <w:proofErr w:type="gramStart"/>
      <w:r w:rsidRPr="0034561F">
        <w:rPr>
          <w:rFonts w:asciiTheme="majorBidi" w:hAnsiTheme="majorBidi" w:cstheme="majorBidi"/>
          <w:sz w:val="24"/>
          <w:szCs w:val="24"/>
        </w:rPr>
        <w:t>faeces</w:t>
      </w:r>
      <w:proofErr w:type="spellEnd"/>
      <w:r>
        <w:rPr>
          <w:rFonts w:asciiTheme="majorBidi" w:hAnsiTheme="majorBidi" w:cstheme="majorBidi"/>
          <w:sz w:val="24"/>
          <w:szCs w:val="24"/>
        </w:rPr>
        <w:t>(</w:t>
      </w:r>
      <w:proofErr w:type="gramEnd"/>
      <w:r>
        <w:rPr>
          <w:rFonts w:asciiTheme="majorBidi" w:hAnsiTheme="majorBidi" w:cstheme="majorBidi"/>
          <w:sz w:val="24"/>
          <w:szCs w:val="24"/>
        </w:rPr>
        <w:t xml:space="preserve">more than 3 bowel movement/ day is considered abnormal).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570A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1570A2">
        <w:rPr>
          <w:rFonts w:asciiTheme="majorBidi" w:hAnsiTheme="majorBidi" w:cstheme="majorBidi"/>
          <w:b/>
          <w:bCs/>
          <w:i/>
          <w:iCs/>
          <w:sz w:val="24"/>
          <w:szCs w:val="24"/>
        </w:rPr>
        <w:t>Patient assessment with diarrhea</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87163E"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sz w:val="24"/>
          <w:szCs w:val="24"/>
        </w:rPr>
      </w:pPr>
      <w:r w:rsidRPr="001570A2">
        <w:rPr>
          <w:rFonts w:asciiTheme="majorBidi" w:hAnsiTheme="majorBidi" w:cstheme="majorBidi"/>
          <w:i/>
          <w:iCs/>
          <w:sz w:val="24"/>
          <w:szCs w:val="24"/>
        </w:rPr>
        <w:t>Age:</w:t>
      </w:r>
      <w:r w:rsidRPr="0034561F">
        <w:rPr>
          <w:rFonts w:asciiTheme="majorBidi" w:hAnsiTheme="majorBidi" w:cstheme="majorBidi"/>
          <w:sz w:val="24"/>
          <w:szCs w:val="24"/>
        </w:rPr>
        <w:t xml:space="preserve"> </w:t>
      </w:r>
      <w:r w:rsidRPr="0087163E">
        <w:rPr>
          <w:rFonts w:asciiTheme="majorBidi" w:hAnsiTheme="majorBidi" w:cstheme="majorBidi"/>
          <w:sz w:val="24"/>
          <w:szCs w:val="24"/>
        </w:rPr>
        <w:t>Infants (younger than 1 year) and elderly patients are especially at risk of becoming dehydrated.</w:t>
      </w: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1570A2">
        <w:rPr>
          <w:rFonts w:asciiTheme="majorBidi" w:hAnsiTheme="majorBidi" w:cstheme="majorBidi"/>
          <w:i/>
          <w:iCs/>
          <w:sz w:val="24"/>
          <w:szCs w:val="24"/>
        </w:rPr>
        <w:t>Duration</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 xml:space="preserve">-Diarrhea of &gt; 1 day duration in children &lt; 1 year </w:t>
      </w:r>
      <w:proofErr w:type="gramStart"/>
      <w:r>
        <w:rPr>
          <w:rFonts w:asciiTheme="majorBidi" w:hAnsiTheme="majorBidi" w:cstheme="majorBidi"/>
          <w:sz w:val="24"/>
          <w:szCs w:val="24"/>
        </w:rPr>
        <w:t>need</w:t>
      </w:r>
      <w:proofErr w:type="gramEnd"/>
      <w:r>
        <w:rPr>
          <w:rFonts w:asciiTheme="majorBidi" w:hAnsiTheme="majorBidi" w:cstheme="majorBidi"/>
          <w:sz w:val="24"/>
          <w:szCs w:val="24"/>
        </w:rPr>
        <w:t xml:space="preserve">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-Diarrhea of &gt;2 days duration in children &lt; 3 years need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-Diarrhea of &gt; 3 days duration in older children and adults need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1570A2">
        <w:rPr>
          <w:rFonts w:asciiTheme="majorBidi" w:hAnsiTheme="majorBidi" w:cstheme="majorBidi"/>
          <w:i/>
          <w:iCs/>
          <w:sz w:val="24"/>
          <w:szCs w:val="24"/>
        </w:rPr>
        <w:t xml:space="preserve">Severity </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-mild diarrhea when no. of unformed stools/day is ≤ 3.</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w:t>
      </w:r>
      <w:proofErr w:type="gramStart"/>
      <w:r>
        <w:rPr>
          <w:rFonts w:asciiTheme="majorBidi" w:hAnsiTheme="majorBidi" w:cstheme="majorBidi"/>
          <w:sz w:val="24"/>
          <w:szCs w:val="24"/>
        </w:rPr>
        <w:t xml:space="preserve">moderate </w:t>
      </w:r>
      <w:r w:rsidRPr="005B63E5">
        <w:rPr>
          <w:rFonts w:asciiTheme="majorBidi" w:hAnsiTheme="majorBidi" w:cstheme="majorBidi"/>
          <w:sz w:val="24"/>
          <w:szCs w:val="24"/>
        </w:rPr>
        <w:t xml:space="preserve"> </w:t>
      </w:r>
      <w:r>
        <w:rPr>
          <w:rFonts w:asciiTheme="majorBidi" w:hAnsiTheme="majorBidi" w:cstheme="majorBidi"/>
          <w:sz w:val="24"/>
          <w:szCs w:val="24"/>
        </w:rPr>
        <w:t>diarrhea</w:t>
      </w:r>
      <w:proofErr w:type="gramEnd"/>
      <w:r>
        <w:rPr>
          <w:rFonts w:asciiTheme="majorBidi" w:hAnsiTheme="majorBidi" w:cstheme="majorBidi"/>
          <w:sz w:val="24"/>
          <w:szCs w:val="24"/>
        </w:rPr>
        <w:t xml:space="preserve"> when no. of unformed stools/day is 4-5.</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Pr>
          <w:rFonts w:asciiTheme="majorBidi" w:hAnsiTheme="majorBidi" w:cstheme="majorBidi"/>
          <w:sz w:val="24"/>
          <w:szCs w:val="24"/>
        </w:rPr>
        <w:t>-severe diarrhea when no. of unformed stools/day is &gt; 5. Need referral.</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1570A2">
        <w:rPr>
          <w:rFonts w:asciiTheme="majorBidi" w:hAnsiTheme="majorBidi" w:cstheme="majorBidi"/>
          <w:i/>
          <w:iCs/>
          <w:sz w:val="24"/>
          <w:szCs w:val="24"/>
        </w:rPr>
        <w:t>Type</w:t>
      </w:r>
      <w:r>
        <w:rPr>
          <w:rFonts w:asciiTheme="majorBidi" w:hAnsiTheme="majorBidi" w:cstheme="majorBidi"/>
          <w:i/>
          <w:iCs/>
          <w:sz w:val="24"/>
          <w:szCs w:val="24"/>
        </w:rPr>
        <w:t>s</w:t>
      </w:r>
      <w:r w:rsidRPr="001570A2">
        <w:rPr>
          <w:rFonts w:asciiTheme="majorBidi" w:hAnsiTheme="majorBidi" w:cstheme="majorBidi"/>
          <w:i/>
          <w:iCs/>
          <w:sz w:val="24"/>
          <w:szCs w:val="24"/>
        </w:rPr>
        <w:t xml:space="preserve"> of diarrhea </w:t>
      </w:r>
    </w:p>
    <w:p w:rsidR="00997F84" w:rsidRPr="00F01502" w:rsidRDefault="00997F84" w:rsidP="00997F84">
      <w:pPr>
        <w:pStyle w:val="ListParagraph"/>
        <w:numPr>
          <w:ilvl w:val="0"/>
          <w:numId w:val="9"/>
        </w:numPr>
        <w:autoSpaceDE w:val="0"/>
        <w:autoSpaceDN w:val="0"/>
        <w:bidi w:val="0"/>
        <w:adjustRightInd w:val="0"/>
        <w:spacing w:after="0"/>
        <w:ind w:right="-154"/>
        <w:jc w:val="both"/>
        <w:rPr>
          <w:rFonts w:asciiTheme="majorBidi" w:hAnsiTheme="majorBidi" w:cstheme="majorBidi"/>
          <w:sz w:val="24"/>
          <w:szCs w:val="24"/>
        </w:rPr>
      </w:pPr>
      <w:r w:rsidRPr="00F01502">
        <w:rPr>
          <w:rFonts w:asciiTheme="majorBidi" w:hAnsiTheme="majorBidi" w:cstheme="majorBidi"/>
          <w:sz w:val="24"/>
          <w:szCs w:val="24"/>
        </w:rPr>
        <w:t xml:space="preserve">Acute diarrhea: is rapid in onset and produces watery stools that are passed frequently. </w:t>
      </w:r>
    </w:p>
    <w:p w:rsidR="00997F84" w:rsidRPr="00F01502"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sidRPr="00F01502">
        <w:rPr>
          <w:rFonts w:asciiTheme="majorBidi" w:hAnsiTheme="majorBidi" w:cstheme="majorBidi"/>
          <w:sz w:val="24"/>
          <w:szCs w:val="24"/>
        </w:rPr>
        <w:t xml:space="preserve">Chronic diarrhea: Recurrent or persistent </w:t>
      </w:r>
      <w:proofErr w:type="spellStart"/>
      <w:r w:rsidRPr="00F01502">
        <w:rPr>
          <w:rFonts w:asciiTheme="majorBidi" w:hAnsiTheme="majorBidi" w:cstheme="majorBidi"/>
          <w:sz w:val="24"/>
          <w:szCs w:val="24"/>
        </w:rPr>
        <w:t>diarrhoea</w:t>
      </w:r>
      <w:proofErr w:type="spellEnd"/>
      <w:r w:rsidRPr="00F01502">
        <w:rPr>
          <w:rFonts w:asciiTheme="majorBidi" w:hAnsiTheme="majorBidi" w:cstheme="majorBidi"/>
          <w:sz w:val="24"/>
          <w:szCs w:val="24"/>
        </w:rPr>
        <w:t xml:space="preserve"> may be due to an irritable bowel or, more seriously, a bowel </w:t>
      </w:r>
      <w:proofErr w:type="spellStart"/>
      <w:r w:rsidRPr="00F01502">
        <w:rPr>
          <w:rFonts w:asciiTheme="majorBidi" w:hAnsiTheme="majorBidi" w:cstheme="majorBidi"/>
          <w:sz w:val="24"/>
          <w:szCs w:val="24"/>
        </w:rPr>
        <w:t>tumour</w:t>
      </w:r>
      <w:proofErr w:type="spellEnd"/>
      <w:r w:rsidRPr="00F01502">
        <w:rPr>
          <w:rFonts w:asciiTheme="majorBidi" w:hAnsiTheme="majorBidi" w:cstheme="majorBidi"/>
          <w:sz w:val="24"/>
          <w:szCs w:val="24"/>
        </w:rPr>
        <w:t xml:space="preserve">, an inflammation of the bowel (e.g. ulcerative colitis or </w:t>
      </w:r>
      <w:proofErr w:type="spellStart"/>
      <w:r w:rsidRPr="00F01502">
        <w:rPr>
          <w:rFonts w:asciiTheme="majorBidi" w:hAnsiTheme="majorBidi" w:cstheme="majorBidi"/>
          <w:sz w:val="24"/>
          <w:szCs w:val="24"/>
        </w:rPr>
        <w:t>Crohn’s</w:t>
      </w:r>
      <w:proofErr w:type="spellEnd"/>
      <w:r w:rsidRPr="00F01502">
        <w:rPr>
          <w:rFonts w:asciiTheme="majorBidi" w:hAnsiTheme="majorBidi" w:cstheme="majorBidi"/>
          <w:sz w:val="24"/>
          <w:szCs w:val="24"/>
        </w:rPr>
        <w:t xml:space="preserve"> disease), an inability to digest or absorb food (</w:t>
      </w:r>
      <w:proofErr w:type="spellStart"/>
      <w:r w:rsidRPr="00F01502">
        <w:rPr>
          <w:rFonts w:asciiTheme="majorBidi" w:hAnsiTheme="majorBidi" w:cstheme="majorBidi"/>
          <w:sz w:val="24"/>
          <w:szCs w:val="24"/>
        </w:rPr>
        <w:t>malabsorption</w:t>
      </w:r>
      <w:proofErr w:type="spellEnd"/>
      <w:r w:rsidRPr="00F01502">
        <w:rPr>
          <w:rFonts w:asciiTheme="majorBidi" w:hAnsiTheme="majorBidi" w:cstheme="majorBidi"/>
          <w:sz w:val="24"/>
          <w:szCs w:val="24"/>
        </w:rPr>
        <w:t xml:space="preserve">, e.g. </w:t>
      </w:r>
      <w:proofErr w:type="spellStart"/>
      <w:r w:rsidRPr="00F01502">
        <w:rPr>
          <w:rFonts w:asciiTheme="majorBidi" w:hAnsiTheme="majorBidi" w:cstheme="majorBidi"/>
          <w:sz w:val="24"/>
          <w:szCs w:val="24"/>
        </w:rPr>
        <w:t>coeliac</w:t>
      </w:r>
      <w:proofErr w:type="spellEnd"/>
      <w:r w:rsidRPr="00F01502">
        <w:rPr>
          <w:rFonts w:asciiTheme="majorBidi" w:hAnsiTheme="majorBidi" w:cstheme="majorBidi"/>
          <w:sz w:val="24"/>
          <w:szCs w:val="24"/>
        </w:rPr>
        <w:t xml:space="preserve"> disease) or </w:t>
      </w:r>
      <w:proofErr w:type="spellStart"/>
      <w:r w:rsidRPr="00F01502">
        <w:rPr>
          <w:rFonts w:asciiTheme="majorBidi" w:hAnsiTheme="majorBidi" w:cstheme="majorBidi"/>
          <w:sz w:val="24"/>
          <w:szCs w:val="24"/>
        </w:rPr>
        <w:t>diverticular</w:t>
      </w:r>
      <w:proofErr w:type="spellEnd"/>
      <w:r w:rsidRPr="00F01502">
        <w:rPr>
          <w:rFonts w:asciiTheme="majorBidi" w:hAnsiTheme="majorBidi" w:cstheme="majorBidi"/>
          <w:sz w:val="24"/>
          <w:szCs w:val="24"/>
        </w:rPr>
        <w:t xml:space="preserve"> disease of the colon.</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0E6C07"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0E6C07">
        <w:rPr>
          <w:rFonts w:asciiTheme="majorBidi" w:hAnsiTheme="majorBidi" w:cstheme="majorBidi"/>
          <w:i/>
          <w:iCs/>
          <w:sz w:val="24"/>
          <w:szCs w:val="24"/>
        </w:rPr>
        <w:t>Symptoms</w:t>
      </w:r>
    </w:p>
    <w:p w:rsidR="00997F84" w:rsidRPr="00626D7A"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A</w:t>
      </w:r>
      <w:r w:rsidRPr="00626D7A">
        <w:rPr>
          <w:rFonts w:asciiTheme="majorBidi" w:hAnsiTheme="majorBidi" w:cstheme="majorBidi"/>
          <w:sz w:val="24"/>
          <w:szCs w:val="24"/>
        </w:rPr>
        <w:t>bdominal cramps, flatulence, weakness or malaise. Nausea and vomiting</w:t>
      </w:r>
      <w:proofErr w:type="gramStart"/>
      <w:r w:rsidRPr="00626D7A">
        <w:rPr>
          <w:rFonts w:asciiTheme="majorBidi" w:hAnsiTheme="majorBidi" w:cstheme="majorBidi"/>
          <w:sz w:val="24"/>
          <w:szCs w:val="24"/>
        </w:rPr>
        <w:t>,  and</w:t>
      </w:r>
      <w:proofErr w:type="gramEnd"/>
      <w:r w:rsidRPr="00626D7A">
        <w:rPr>
          <w:rFonts w:asciiTheme="majorBidi" w:hAnsiTheme="majorBidi" w:cstheme="majorBidi"/>
          <w:sz w:val="24"/>
          <w:szCs w:val="24"/>
        </w:rPr>
        <w:t xml:space="preserve"> fever----------- acute </w:t>
      </w:r>
      <w:proofErr w:type="spellStart"/>
      <w:r w:rsidRPr="00626D7A">
        <w:rPr>
          <w:rFonts w:asciiTheme="majorBidi" w:hAnsiTheme="majorBidi" w:cstheme="majorBidi"/>
          <w:sz w:val="24"/>
          <w:szCs w:val="24"/>
        </w:rPr>
        <w:t>diaarhea</w:t>
      </w:r>
      <w:proofErr w:type="spellEnd"/>
      <w:r w:rsidRPr="00626D7A">
        <w:rPr>
          <w:rFonts w:asciiTheme="majorBidi" w:hAnsiTheme="majorBidi" w:cstheme="majorBidi"/>
          <w:sz w:val="24"/>
          <w:szCs w:val="24"/>
        </w:rPr>
        <w:t xml:space="preserve"> ( infective in origin). </w:t>
      </w:r>
    </w:p>
    <w:p w:rsidR="00997F84" w:rsidRPr="00626D7A"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sidRPr="00626D7A">
        <w:rPr>
          <w:rFonts w:asciiTheme="majorBidi" w:hAnsiTheme="majorBidi" w:cstheme="majorBidi"/>
          <w:sz w:val="24"/>
          <w:szCs w:val="24"/>
        </w:rPr>
        <w:t xml:space="preserve">Vomiting and fever in infants ---------- severe dehydration will develop. </w:t>
      </w:r>
    </w:p>
    <w:p w:rsidR="00997F84" w:rsidRPr="00626D7A"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proofErr w:type="spellStart"/>
      <w:r w:rsidRPr="00626D7A">
        <w:rPr>
          <w:rFonts w:asciiTheme="majorBidi" w:hAnsiTheme="majorBidi" w:cstheme="majorBidi"/>
          <w:sz w:val="24"/>
          <w:szCs w:val="24"/>
        </w:rPr>
        <w:t>Diarrhoea</w:t>
      </w:r>
      <w:proofErr w:type="spellEnd"/>
      <w:r w:rsidRPr="00626D7A">
        <w:rPr>
          <w:rFonts w:asciiTheme="majorBidi" w:hAnsiTheme="majorBidi" w:cstheme="majorBidi"/>
          <w:sz w:val="24"/>
          <w:szCs w:val="24"/>
        </w:rPr>
        <w:t xml:space="preserve"> in infants is whether the baby has been taking milk feeds and other drinks as normal. Reduced fluid intake predisposes to dehydration.</w:t>
      </w:r>
    </w:p>
    <w:p w:rsidR="00997F84"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sidRPr="00626D7A">
        <w:rPr>
          <w:rFonts w:asciiTheme="majorBidi" w:hAnsiTheme="majorBidi" w:cstheme="majorBidi"/>
          <w:sz w:val="24"/>
          <w:szCs w:val="24"/>
        </w:rPr>
        <w:t>The presence of blood or mucus in the stools is an indication for referral.</w:t>
      </w:r>
      <w:r>
        <w:rPr>
          <w:rFonts w:asciiTheme="majorBidi" w:hAnsiTheme="majorBidi" w:cstheme="majorBidi"/>
          <w:sz w:val="24"/>
          <w:szCs w:val="24"/>
        </w:rPr>
        <w:t xml:space="preserve"> </w:t>
      </w:r>
      <w:proofErr w:type="spellStart"/>
      <w:r w:rsidRPr="00626D7A">
        <w:rPr>
          <w:rFonts w:asciiTheme="majorBidi" w:hAnsiTheme="majorBidi" w:cstheme="majorBidi"/>
          <w:sz w:val="24"/>
          <w:szCs w:val="24"/>
        </w:rPr>
        <w:t>Diarrhoea</w:t>
      </w:r>
      <w:proofErr w:type="spellEnd"/>
      <w:r w:rsidRPr="00626D7A">
        <w:rPr>
          <w:rFonts w:asciiTheme="majorBidi" w:hAnsiTheme="majorBidi" w:cstheme="majorBidi"/>
          <w:sz w:val="24"/>
          <w:szCs w:val="24"/>
        </w:rPr>
        <w:t xml:space="preserve"> with severe vomiting or with a high fever would also require </w:t>
      </w:r>
      <w:r>
        <w:rPr>
          <w:rFonts w:asciiTheme="majorBidi" w:hAnsiTheme="majorBidi" w:cstheme="majorBidi"/>
          <w:sz w:val="24"/>
          <w:szCs w:val="24"/>
        </w:rPr>
        <w:t>referral</w:t>
      </w:r>
      <w:r w:rsidRPr="00626D7A">
        <w:rPr>
          <w:rFonts w:asciiTheme="majorBidi" w:hAnsiTheme="majorBidi" w:cstheme="majorBidi"/>
          <w:sz w:val="24"/>
          <w:szCs w:val="24"/>
        </w:rPr>
        <w:t>.</w:t>
      </w:r>
    </w:p>
    <w:p w:rsidR="00997F84" w:rsidRPr="001570A2"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0E6C07"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i/>
          <w:iCs/>
          <w:sz w:val="24"/>
          <w:szCs w:val="24"/>
        </w:rPr>
      </w:pPr>
      <w:r w:rsidRPr="000E6C07">
        <w:rPr>
          <w:rFonts w:asciiTheme="majorBidi" w:hAnsiTheme="majorBidi" w:cstheme="majorBidi"/>
          <w:i/>
          <w:iCs/>
          <w:sz w:val="24"/>
          <w:szCs w:val="24"/>
        </w:rPr>
        <w:t>Signs of dehydration</w:t>
      </w:r>
    </w:p>
    <w:p w:rsidR="00997F84"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Mild dehydration (&lt;5%): dehydration is characterized by slightly dry mucus membrane, loss of skin </w:t>
      </w:r>
      <w:proofErr w:type="spellStart"/>
      <w:r>
        <w:rPr>
          <w:rFonts w:asciiTheme="majorBidi" w:hAnsiTheme="majorBidi" w:cstheme="majorBidi"/>
          <w:sz w:val="24"/>
          <w:szCs w:val="24"/>
        </w:rPr>
        <w:t>trugor</w:t>
      </w:r>
      <w:proofErr w:type="spellEnd"/>
      <w:r>
        <w:rPr>
          <w:rFonts w:asciiTheme="majorBidi" w:hAnsiTheme="majorBidi" w:cstheme="majorBidi"/>
          <w:sz w:val="24"/>
          <w:szCs w:val="24"/>
        </w:rPr>
        <w:t xml:space="preserve"> and sunken eyes.</w:t>
      </w:r>
    </w:p>
    <w:p w:rsidR="00997F84" w:rsidRDefault="00997F84" w:rsidP="00997F84">
      <w:pPr>
        <w:pStyle w:val="ListParagraph"/>
        <w:numPr>
          <w:ilvl w:val="0"/>
          <w:numId w:val="9"/>
        </w:num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lastRenderedPageBreak/>
        <w:t xml:space="preserve">Moderate </w:t>
      </w:r>
      <w:proofErr w:type="gramStart"/>
      <w:r>
        <w:rPr>
          <w:rFonts w:asciiTheme="majorBidi" w:hAnsiTheme="majorBidi" w:cstheme="majorBidi"/>
          <w:sz w:val="24"/>
          <w:szCs w:val="24"/>
        </w:rPr>
        <w:t>dehydration  (</w:t>
      </w:r>
      <w:proofErr w:type="gramEnd"/>
      <w:r>
        <w:rPr>
          <w:rFonts w:asciiTheme="majorBidi" w:hAnsiTheme="majorBidi" w:cstheme="majorBidi"/>
          <w:sz w:val="24"/>
          <w:szCs w:val="24"/>
        </w:rPr>
        <w:t xml:space="preserve">5-10%): dehydration is characterized by sunken </w:t>
      </w:r>
      <w:proofErr w:type="spellStart"/>
      <w:r>
        <w:rPr>
          <w:rFonts w:asciiTheme="majorBidi" w:hAnsiTheme="majorBidi" w:cstheme="majorBidi"/>
          <w:sz w:val="24"/>
          <w:szCs w:val="24"/>
        </w:rPr>
        <w:t>fontanelle</w:t>
      </w:r>
      <w:proofErr w:type="spellEnd"/>
      <w:r>
        <w:rPr>
          <w:rFonts w:asciiTheme="majorBidi" w:hAnsiTheme="majorBidi" w:cstheme="majorBidi"/>
          <w:sz w:val="24"/>
          <w:szCs w:val="24"/>
        </w:rPr>
        <w:t xml:space="preserve"> and eyes, dry mouth, decreased urine output and the patient is moderately thirsty.</w:t>
      </w:r>
    </w:p>
    <w:p w:rsidR="00997F84" w:rsidRPr="001570A2" w:rsidRDefault="00997F84" w:rsidP="00997F84">
      <w:pPr>
        <w:autoSpaceDE w:val="0"/>
        <w:autoSpaceDN w:val="0"/>
        <w:bidi w:val="0"/>
        <w:adjustRightInd w:val="0"/>
        <w:spacing w:after="0"/>
        <w:ind w:left="360"/>
        <w:jc w:val="both"/>
        <w:rPr>
          <w:rFonts w:asciiTheme="majorBidi" w:hAnsiTheme="majorBidi" w:cstheme="majorBidi"/>
          <w:sz w:val="24"/>
          <w:szCs w:val="24"/>
        </w:rPr>
      </w:pPr>
      <w:r w:rsidRPr="001570A2">
        <w:rPr>
          <w:rFonts w:asciiTheme="majorBidi" w:hAnsiTheme="majorBidi" w:cstheme="majorBidi"/>
          <w:sz w:val="24"/>
          <w:szCs w:val="24"/>
        </w:rPr>
        <w:t xml:space="preserve"> </w:t>
      </w:r>
    </w:p>
    <w:p w:rsidR="00997F84" w:rsidRPr="001570A2"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sz w:val="24"/>
          <w:szCs w:val="24"/>
        </w:rPr>
      </w:pPr>
      <w:r w:rsidRPr="001570A2">
        <w:rPr>
          <w:rFonts w:asciiTheme="majorBidi" w:hAnsiTheme="majorBidi" w:cstheme="majorBidi"/>
          <w:sz w:val="24"/>
          <w:szCs w:val="24"/>
        </w:rPr>
        <w:t xml:space="preserve">  </w:t>
      </w:r>
      <w:r>
        <w:rPr>
          <w:rFonts w:asciiTheme="majorBidi" w:hAnsiTheme="majorBidi" w:cstheme="majorBidi"/>
          <w:sz w:val="24"/>
          <w:szCs w:val="24"/>
        </w:rPr>
        <w:t>Recent travel aboard</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sidRPr="000E6C07">
        <w:rPr>
          <w:rFonts w:asciiTheme="majorBidi" w:hAnsiTheme="majorBidi" w:cstheme="majorBidi"/>
          <w:sz w:val="24"/>
          <w:szCs w:val="24"/>
        </w:rPr>
        <w:t>Diarrhea in a patient who has recently travelled abroad requires referral since it might be infective in origin.</w:t>
      </w:r>
    </w:p>
    <w:p w:rsidR="00997F84" w:rsidRPr="000E6C07"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286837"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4215DC" w:rsidRDefault="00997F84" w:rsidP="00997F84">
      <w:pPr>
        <w:autoSpaceDE w:val="0"/>
        <w:autoSpaceDN w:val="0"/>
        <w:bidi w:val="0"/>
        <w:adjustRightInd w:val="0"/>
        <w:spacing w:after="0"/>
        <w:ind w:left="360"/>
        <w:jc w:val="both"/>
        <w:rPr>
          <w:rFonts w:asciiTheme="majorBidi" w:hAnsiTheme="majorBidi" w:cstheme="majorBidi"/>
          <w:b/>
          <w:bCs/>
          <w:i/>
          <w:iCs/>
          <w:sz w:val="24"/>
          <w:szCs w:val="24"/>
        </w:rPr>
      </w:pPr>
      <w:r w:rsidRPr="004215DC">
        <w:rPr>
          <w:rFonts w:asciiTheme="majorBidi" w:hAnsiTheme="majorBidi" w:cstheme="majorBidi"/>
          <w:b/>
          <w:bCs/>
          <w:i/>
          <w:iCs/>
          <w:sz w:val="24"/>
          <w:szCs w:val="24"/>
        </w:rPr>
        <w:t>Causes of diarrhea</w:t>
      </w:r>
    </w:p>
    <w:p w:rsidR="00997F84" w:rsidRDefault="00997F84" w:rsidP="00997F84">
      <w:pPr>
        <w:pStyle w:val="ListParagraph"/>
        <w:numPr>
          <w:ilvl w:val="0"/>
          <w:numId w:val="10"/>
        </w:numPr>
        <w:autoSpaceDE w:val="0"/>
        <w:autoSpaceDN w:val="0"/>
        <w:bidi w:val="0"/>
        <w:adjustRightInd w:val="0"/>
        <w:spacing w:after="0"/>
        <w:jc w:val="both"/>
        <w:rPr>
          <w:rFonts w:asciiTheme="majorBidi" w:hAnsiTheme="majorBidi" w:cstheme="majorBidi"/>
          <w:sz w:val="24"/>
          <w:szCs w:val="24"/>
        </w:rPr>
      </w:pPr>
      <w:r w:rsidRPr="00EA061C">
        <w:rPr>
          <w:rFonts w:asciiTheme="majorBidi" w:hAnsiTheme="majorBidi" w:cstheme="majorBidi"/>
          <w:i/>
          <w:iCs/>
          <w:sz w:val="24"/>
          <w:szCs w:val="24"/>
        </w:rPr>
        <w:t>Viral:</w:t>
      </w:r>
      <w:r w:rsidRPr="00A74C1E">
        <w:rPr>
          <w:rFonts w:asciiTheme="majorBidi" w:hAnsiTheme="majorBidi" w:cstheme="majorBidi"/>
          <w:sz w:val="24"/>
          <w:szCs w:val="24"/>
        </w:rPr>
        <w:t xml:space="preserve"> </w:t>
      </w:r>
      <w:r w:rsidRPr="00A74C1E">
        <w:rPr>
          <w:rFonts w:ascii="Sabon-Roman" w:hAnsi="Sabon-Roman" w:cs="Sabon-Roman"/>
          <w:sz w:val="24"/>
          <w:szCs w:val="24"/>
        </w:rPr>
        <w:t xml:space="preserve">Viruses are often responsible for gastroenteritis. In infants </w:t>
      </w:r>
      <w:proofErr w:type="gramStart"/>
      <w:r w:rsidRPr="00A74C1E">
        <w:rPr>
          <w:rFonts w:ascii="Sabon-Roman" w:hAnsi="Sabon-Roman" w:cs="Sabon-Roman"/>
          <w:sz w:val="24"/>
          <w:szCs w:val="24"/>
        </w:rPr>
        <w:t xml:space="preserve">the </w:t>
      </w:r>
      <w:r>
        <w:rPr>
          <w:rFonts w:ascii="Sabon-Roman" w:hAnsi="Sabon-Roman" w:cs="Sabon-Roman"/>
          <w:sz w:val="24"/>
          <w:szCs w:val="24"/>
        </w:rPr>
        <w:t xml:space="preserve"> virus</w:t>
      </w:r>
      <w:proofErr w:type="gramEnd"/>
      <w:r>
        <w:rPr>
          <w:rFonts w:ascii="Sabon-Roman" w:hAnsi="Sabon-Roman" w:cs="Sabon-Roman"/>
          <w:sz w:val="24"/>
          <w:szCs w:val="24"/>
        </w:rPr>
        <w:t xml:space="preserve"> enter </w:t>
      </w:r>
      <w:r w:rsidRPr="00A74C1E">
        <w:rPr>
          <w:rFonts w:ascii="Sabon-Roman" w:hAnsi="Sabon-Roman" w:cs="Sabon-Roman"/>
          <w:sz w:val="24"/>
          <w:szCs w:val="24"/>
        </w:rPr>
        <w:t xml:space="preserve">the body via the respiratory tract (rotavirus). Symptoms are those of a cold and perhaps a cough. The infection starts abruptly and vomiting often precedes </w:t>
      </w:r>
      <w:proofErr w:type="spellStart"/>
      <w:r w:rsidRPr="00A74C1E">
        <w:rPr>
          <w:rFonts w:ascii="Sabon-Roman" w:hAnsi="Sabon-Roman" w:cs="Sabon-Roman"/>
          <w:sz w:val="24"/>
          <w:szCs w:val="24"/>
        </w:rPr>
        <w:t>diarrhoea</w:t>
      </w:r>
      <w:proofErr w:type="spellEnd"/>
      <w:r w:rsidRPr="00A74C1E">
        <w:rPr>
          <w:rFonts w:ascii="Sabon-Roman" w:hAnsi="Sabon-Roman" w:cs="Sabon-Roman"/>
          <w:sz w:val="24"/>
          <w:szCs w:val="24"/>
        </w:rPr>
        <w:t xml:space="preserve">. The acute phase is usually over within 2–3 days, although </w:t>
      </w:r>
      <w:proofErr w:type="spellStart"/>
      <w:r w:rsidRPr="00A74C1E">
        <w:rPr>
          <w:rFonts w:ascii="Sabon-Roman" w:hAnsi="Sabon-Roman" w:cs="Sabon-Roman"/>
          <w:sz w:val="24"/>
          <w:szCs w:val="24"/>
        </w:rPr>
        <w:t>diarrhoea</w:t>
      </w:r>
      <w:proofErr w:type="spellEnd"/>
      <w:r w:rsidRPr="00A74C1E">
        <w:rPr>
          <w:rFonts w:ascii="Sabon-Roman" w:hAnsi="Sabon-Roman" w:cs="Sabon-Roman"/>
          <w:sz w:val="24"/>
          <w:szCs w:val="24"/>
        </w:rPr>
        <w:t xml:space="preserve"> may persist. Sometimes </w:t>
      </w:r>
      <w:proofErr w:type="spellStart"/>
      <w:r w:rsidRPr="00A74C1E">
        <w:rPr>
          <w:rFonts w:ascii="Sabon-Roman" w:hAnsi="Sabon-Roman" w:cs="Sabon-Roman"/>
          <w:sz w:val="24"/>
          <w:szCs w:val="24"/>
        </w:rPr>
        <w:t>diarrhoea</w:t>
      </w:r>
      <w:proofErr w:type="spellEnd"/>
      <w:r w:rsidRPr="00A74C1E">
        <w:rPr>
          <w:rFonts w:ascii="Sabon-Roman" w:hAnsi="Sabon-Roman" w:cs="Sabon-Roman"/>
          <w:sz w:val="24"/>
          <w:szCs w:val="24"/>
        </w:rPr>
        <w:t xml:space="preserve"> returns when milk feeds are reintroduced. This is because one of the milk digestive enzymes is temporarily inactivated. Milk therefore passes through the bowel undigested, causing </w:t>
      </w:r>
      <w:proofErr w:type="spellStart"/>
      <w:r w:rsidRPr="00A74C1E">
        <w:rPr>
          <w:rFonts w:ascii="Sabon-Roman" w:hAnsi="Sabon-Roman" w:cs="Sabon-Roman"/>
          <w:sz w:val="24"/>
          <w:szCs w:val="24"/>
        </w:rPr>
        <w:t>diarrhoea</w:t>
      </w:r>
      <w:proofErr w:type="spellEnd"/>
      <w:r w:rsidRPr="00A74C1E">
        <w:rPr>
          <w:rFonts w:ascii="Sabon-Roman" w:hAnsi="Sabon-Roman" w:cs="Sabon-Roman"/>
          <w:sz w:val="24"/>
          <w:szCs w:val="24"/>
        </w:rPr>
        <w:t xml:space="preserve">. This needs referral. </w:t>
      </w:r>
    </w:p>
    <w:p w:rsidR="00997F84" w:rsidRPr="005D0EB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Default="00997F84" w:rsidP="00997F84">
      <w:pPr>
        <w:pStyle w:val="ListParagraph"/>
        <w:numPr>
          <w:ilvl w:val="0"/>
          <w:numId w:val="10"/>
        </w:numPr>
        <w:autoSpaceDE w:val="0"/>
        <w:autoSpaceDN w:val="0"/>
        <w:bidi w:val="0"/>
        <w:adjustRightInd w:val="0"/>
        <w:spacing w:after="0"/>
        <w:jc w:val="both"/>
        <w:rPr>
          <w:rFonts w:ascii="Sabon-Roman" w:hAnsi="Sabon-Roman" w:cs="Sabon-Roman"/>
          <w:sz w:val="24"/>
          <w:szCs w:val="24"/>
        </w:rPr>
      </w:pPr>
      <w:r w:rsidRPr="00EE2A4A">
        <w:rPr>
          <w:rFonts w:ascii="Sabon-Roman" w:hAnsi="Sabon-Roman" w:cs="Sabon-Roman"/>
          <w:i/>
          <w:iCs/>
          <w:sz w:val="24"/>
          <w:szCs w:val="24"/>
        </w:rPr>
        <w:t>Bacterial.</w:t>
      </w:r>
      <w:r w:rsidRPr="00EE2A4A">
        <w:rPr>
          <w:rFonts w:ascii="Sabon-Roman" w:hAnsi="Sabon-Roman" w:cs="Sabon-Roman"/>
          <w:sz w:val="24"/>
          <w:szCs w:val="24"/>
        </w:rPr>
        <w:t xml:space="preserve"> These are the food-borne infections previously known as food poisoning. There are several different types of bacteria that can cause such infections: </w:t>
      </w:r>
      <w:r w:rsidRPr="00D0552C">
        <w:rPr>
          <w:rFonts w:ascii="Sabon-Roman" w:hAnsi="Sabon-Roman" w:cs="Sabon-Roman"/>
          <w:i/>
          <w:iCs/>
          <w:sz w:val="24"/>
          <w:szCs w:val="24"/>
        </w:rPr>
        <w:t xml:space="preserve">Staphylococcus, Campylobacter, Salmonella, </w:t>
      </w:r>
      <w:proofErr w:type="spellStart"/>
      <w:r w:rsidRPr="00D0552C">
        <w:rPr>
          <w:rFonts w:ascii="Sabon-Roman" w:hAnsi="Sabon-Roman" w:cs="Sabon-Roman"/>
          <w:i/>
          <w:iCs/>
          <w:sz w:val="24"/>
          <w:szCs w:val="24"/>
        </w:rPr>
        <w:t>Shigella</w:t>
      </w:r>
      <w:proofErr w:type="spellEnd"/>
      <w:r w:rsidRPr="00EE2A4A">
        <w:rPr>
          <w:rFonts w:ascii="Sabon-Roman" w:hAnsi="Sabon-Roman" w:cs="Sabon-Roman"/>
          <w:sz w:val="24"/>
          <w:szCs w:val="24"/>
        </w:rPr>
        <w:t xml:space="preserve">, pathogenic </w:t>
      </w:r>
      <w:r w:rsidRPr="00D0552C">
        <w:rPr>
          <w:rFonts w:ascii="Sabon-Roman" w:hAnsi="Sabon-Roman" w:cs="Sabon-Roman"/>
          <w:i/>
          <w:iCs/>
          <w:sz w:val="24"/>
          <w:szCs w:val="24"/>
        </w:rPr>
        <w:t>Escherichia coli, Bacillus cereus</w:t>
      </w:r>
      <w:r w:rsidRPr="00EE2A4A">
        <w:rPr>
          <w:rFonts w:ascii="Sabon-Roman" w:hAnsi="Sabon-Roman" w:cs="Sabon-Roman"/>
          <w:sz w:val="24"/>
          <w:szCs w:val="24"/>
        </w:rPr>
        <w:t xml:space="preserve"> </w:t>
      </w:r>
      <w:r w:rsidRPr="00D0552C">
        <w:rPr>
          <w:rFonts w:ascii="Sabon-Roman" w:hAnsi="Sabon-Roman" w:cs="Sabon-Roman"/>
          <w:sz w:val="24"/>
          <w:szCs w:val="24"/>
        </w:rPr>
        <w:t>and</w:t>
      </w:r>
      <w:r w:rsidRPr="00D0552C">
        <w:rPr>
          <w:rFonts w:ascii="Sabon-Roman" w:hAnsi="Sabon-Roman" w:cs="Sabon-Roman"/>
          <w:i/>
          <w:iCs/>
          <w:sz w:val="24"/>
          <w:szCs w:val="24"/>
        </w:rPr>
        <w:t xml:space="preserve"> </w:t>
      </w:r>
      <w:proofErr w:type="spellStart"/>
      <w:r w:rsidRPr="00D0552C">
        <w:rPr>
          <w:rFonts w:ascii="Sabon-Roman" w:hAnsi="Sabon-Roman" w:cs="Sabon-Roman"/>
          <w:i/>
          <w:iCs/>
          <w:sz w:val="24"/>
          <w:szCs w:val="24"/>
        </w:rPr>
        <w:t>Listeria</w:t>
      </w:r>
      <w:proofErr w:type="spellEnd"/>
      <w:r w:rsidRPr="00D0552C">
        <w:rPr>
          <w:rFonts w:ascii="Sabon-Roman" w:hAnsi="Sabon-Roman" w:cs="Sabon-Roman"/>
          <w:i/>
          <w:iCs/>
          <w:sz w:val="24"/>
          <w:szCs w:val="24"/>
        </w:rPr>
        <w:t xml:space="preserve"> </w:t>
      </w:r>
      <w:proofErr w:type="spellStart"/>
      <w:r w:rsidRPr="00D0552C">
        <w:rPr>
          <w:rFonts w:ascii="Sabon-Roman" w:hAnsi="Sabon-Roman" w:cs="Sabon-Roman"/>
          <w:i/>
          <w:iCs/>
          <w:sz w:val="24"/>
          <w:szCs w:val="24"/>
        </w:rPr>
        <w:t>monocytogenes</w:t>
      </w:r>
      <w:proofErr w:type="spellEnd"/>
      <w:r w:rsidRPr="00D0552C">
        <w:rPr>
          <w:rFonts w:ascii="Sabon-Roman" w:hAnsi="Sabon-Roman" w:cs="Sabon-Roman"/>
          <w:i/>
          <w:iCs/>
          <w:sz w:val="24"/>
          <w:szCs w:val="24"/>
        </w:rPr>
        <w:t xml:space="preserve">. </w:t>
      </w:r>
      <w:r w:rsidRPr="00EE2A4A">
        <w:rPr>
          <w:rFonts w:ascii="Sabon-Roman" w:hAnsi="Sabon-Roman" w:cs="Sabon-Roman"/>
          <w:sz w:val="24"/>
          <w:szCs w:val="24"/>
        </w:rPr>
        <w:t xml:space="preserve">The typical symptoms include severe </w:t>
      </w:r>
      <w:proofErr w:type="spellStart"/>
      <w:r w:rsidRPr="00EE2A4A">
        <w:rPr>
          <w:rFonts w:ascii="Sabon-Roman" w:hAnsi="Sabon-Roman" w:cs="Sabon-Roman"/>
          <w:sz w:val="24"/>
          <w:szCs w:val="24"/>
        </w:rPr>
        <w:t>diarrhoea</w:t>
      </w:r>
      <w:proofErr w:type="spellEnd"/>
      <w:r w:rsidRPr="00EE2A4A">
        <w:rPr>
          <w:rFonts w:ascii="Sabon-Roman" w:hAnsi="Sabon-Roman" w:cs="Sabon-Roman"/>
          <w:sz w:val="24"/>
          <w:szCs w:val="24"/>
        </w:rPr>
        <w:t xml:space="preserve"> and/or vomiting, with or without abdominal pain. Two commonly seen infections are </w:t>
      </w:r>
      <w:r w:rsidRPr="00D0552C">
        <w:rPr>
          <w:rFonts w:ascii="Sabon-Roman" w:hAnsi="Sabon-Roman" w:cs="Sabon-Roman"/>
          <w:i/>
          <w:iCs/>
          <w:sz w:val="24"/>
          <w:szCs w:val="24"/>
        </w:rPr>
        <w:t xml:space="preserve">Campylobacter </w:t>
      </w:r>
      <w:r w:rsidRPr="00EE2A4A">
        <w:rPr>
          <w:rFonts w:ascii="Sabon-Roman" w:hAnsi="Sabon-Roman" w:cs="Sabon-Roman"/>
          <w:sz w:val="24"/>
          <w:szCs w:val="24"/>
        </w:rPr>
        <w:t xml:space="preserve">and </w:t>
      </w:r>
      <w:r w:rsidRPr="00D0552C">
        <w:rPr>
          <w:rFonts w:ascii="Sabon-Roman" w:hAnsi="Sabon-Roman" w:cs="Sabon-Roman"/>
          <w:i/>
          <w:iCs/>
          <w:sz w:val="24"/>
          <w:szCs w:val="24"/>
        </w:rPr>
        <w:t>Salmonella</w:t>
      </w:r>
      <w:r w:rsidRPr="00EE2A4A">
        <w:rPr>
          <w:rFonts w:ascii="Sabon-Roman" w:hAnsi="Sabon-Roman" w:cs="Sabon-Roman"/>
          <w:sz w:val="24"/>
          <w:szCs w:val="24"/>
        </w:rPr>
        <w:t>, which are often associated with contaminated poultry.</w:t>
      </w:r>
      <w:r>
        <w:rPr>
          <w:rFonts w:ascii="Sabon-Roman" w:hAnsi="Sabon-Roman" w:cs="Sabon-Roman"/>
          <w:sz w:val="24"/>
          <w:szCs w:val="24"/>
        </w:rPr>
        <w:t xml:space="preserve"> </w:t>
      </w:r>
      <w:r w:rsidRPr="00EE2A4A">
        <w:rPr>
          <w:rFonts w:ascii="Sabon-Roman" w:hAnsi="Sabon-Roman" w:cs="Sabon-Roman"/>
          <w:sz w:val="24"/>
          <w:szCs w:val="24"/>
        </w:rPr>
        <w:t xml:space="preserve">Contaminated eggs have also been found to be a source of </w:t>
      </w:r>
      <w:r w:rsidRPr="00D0552C">
        <w:rPr>
          <w:rFonts w:ascii="Sabon-Roman" w:hAnsi="Sabon-Roman" w:cs="Sabon-Roman"/>
          <w:i/>
          <w:iCs/>
          <w:sz w:val="24"/>
          <w:szCs w:val="24"/>
        </w:rPr>
        <w:t>Salmonella</w:t>
      </w:r>
      <w:r w:rsidRPr="00EE2A4A">
        <w:rPr>
          <w:rFonts w:ascii="Sabon-Roman" w:hAnsi="Sabon-Roman" w:cs="Sabon-Roman"/>
          <w:sz w:val="24"/>
          <w:szCs w:val="24"/>
        </w:rPr>
        <w:t>.</w:t>
      </w:r>
      <w:r>
        <w:rPr>
          <w:rFonts w:ascii="Sabon-Roman" w:hAnsi="Sabon-Roman" w:cs="Sabon-Roman"/>
          <w:sz w:val="24"/>
          <w:szCs w:val="24"/>
        </w:rPr>
        <w:t xml:space="preserve"> </w:t>
      </w:r>
      <w:r w:rsidRPr="00EE2A4A">
        <w:rPr>
          <w:rFonts w:ascii="Sabon-Roman" w:hAnsi="Sabon-Roman" w:cs="Sabon-Roman"/>
          <w:sz w:val="24"/>
          <w:szCs w:val="24"/>
        </w:rPr>
        <w:t xml:space="preserve">Kitchen hygiene and thorough cooking are of great importance in preventing infection. </w:t>
      </w:r>
      <w:r w:rsidRPr="00D0552C">
        <w:rPr>
          <w:rFonts w:ascii="Sabon-Roman" w:hAnsi="Sabon-Roman" w:cs="Sabon-Roman"/>
          <w:i/>
          <w:iCs/>
          <w:sz w:val="24"/>
          <w:szCs w:val="24"/>
        </w:rPr>
        <w:t>B. cereus</w:t>
      </w:r>
      <w:r w:rsidRPr="00EE2A4A">
        <w:rPr>
          <w:rFonts w:ascii="Sabon-Roman" w:hAnsi="Sabon-Roman" w:cs="Sabon-Roman"/>
          <w:sz w:val="24"/>
          <w:szCs w:val="24"/>
        </w:rPr>
        <w:t xml:space="preserve"> is usually associated with cooked rice, especially if it has been kept warm or has been reheated. </w:t>
      </w:r>
    </w:p>
    <w:p w:rsidR="00997F84" w:rsidRPr="001679A1" w:rsidRDefault="00997F84" w:rsidP="00997F84">
      <w:pPr>
        <w:pStyle w:val="ListParagraph"/>
        <w:jc w:val="both"/>
        <w:rPr>
          <w:rFonts w:ascii="Sabon-Roman" w:hAnsi="Sabon-Roman"/>
          <w:sz w:val="24"/>
          <w:szCs w:val="24"/>
          <w:lang w:bidi="ar-IQ"/>
        </w:rPr>
      </w:pPr>
    </w:p>
    <w:p w:rsidR="00997F84" w:rsidRDefault="00997F84" w:rsidP="00997F84">
      <w:pPr>
        <w:pStyle w:val="ListParagraph"/>
        <w:numPr>
          <w:ilvl w:val="0"/>
          <w:numId w:val="10"/>
        </w:numPr>
        <w:autoSpaceDE w:val="0"/>
        <w:autoSpaceDN w:val="0"/>
        <w:bidi w:val="0"/>
        <w:adjustRightInd w:val="0"/>
        <w:spacing w:after="0"/>
        <w:ind w:left="360"/>
        <w:jc w:val="both"/>
        <w:rPr>
          <w:rFonts w:ascii="Sabon-Roman" w:hAnsi="Sabon-Roman" w:cs="Sabon-Roman"/>
          <w:sz w:val="24"/>
          <w:szCs w:val="24"/>
        </w:rPr>
      </w:pPr>
      <w:r w:rsidRPr="00D0552C">
        <w:rPr>
          <w:rFonts w:ascii="Sabon-Roman" w:hAnsi="Sabon-Roman" w:cs="Sabon-Roman"/>
          <w:i/>
          <w:iCs/>
          <w:sz w:val="24"/>
          <w:szCs w:val="24"/>
        </w:rPr>
        <w:t>Protozoan</w:t>
      </w:r>
      <w:r w:rsidRPr="00D0552C">
        <w:rPr>
          <w:rFonts w:ascii="Sabon-Roman" w:hAnsi="Sabon-Roman" w:cs="Sabon-Roman"/>
          <w:sz w:val="24"/>
          <w:szCs w:val="24"/>
        </w:rPr>
        <w:t xml:space="preserve"> infections include </w:t>
      </w:r>
      <w:proofErr w:type="spellStart"/>
      <w:r w:rsidRPr="00D0552C">
        <w:rPr>
          <w:rFonts w:ascii="Sabon-Roman" w:hAnsi="Sabon-Roman" w:cs="Sabon-Roman"/>
          <w:i/>
          <w:iCs/>
          <w:sz w:val="24"/>
          <w:szCs w:val="24"/>
        </w:rPr>
        <w:t>Entamoeba</w:t>
      </w:r>
      <w:proofErr w:type="spellEnd"/>
      <w:r w:rsidRPr="00D0552C">
        <w:rPr>
          <w:rFonts w:ascii="Sabon-Roman" w:hAnsi="Sabon-Roman" w:cs="Sabon-Roman"/>
          <w:i/>
          <w:iCs/>
          <w:sz w:val="24"/>
          <w:szCs w:val="24"/>
        </w:rPr>
        <w:t xml:space="preserve"> </w:t>
      </w:r>
      <w:proofErr w:type="spellStart"/>
      <w:r w:rsidRPr="00D0552C">
        <w:rPr>
          <w:rFonts w:ascii="Sabon-Roman" w:hAnsi="Sabon-Roman" w:cs="Sabon-Roman"/>
          <w:i/>
          <w:iCs/>
          <w:sz w:val="24"/>
          <w:szCs w:val="24"/>
        </w:rPr>
        <w:t>histolytica</w:t>
      </w:r>
      <w:proofErr w:type="spellEnd"/>
      <w:r w:rsidRPr="00D0552C">
        <w:rPr>
          <w:rFonts w:ascii="Sabon-Roman" w:hAnsi="Sabon-Roman" w:cs="Sabon-Roman"/>
          <w:i/>
          <w:iCs/>
          <w:sz w:val="24"/>
          <w:szCs w:val="24"/>
        </w:rPr>
        <w:t xml:space="preserve"> </w:t>
      </w:r>
      <w:r w:rsidRPr="00D0552C">
        <w:rPr>
          <w:rFonts w:ascii="Sabon-Roman" w:hAnsi="Sabon-Roman" w:cs="Sabon-Roman"/>
          <w:sz w:val="24"/>
          <w:szCs w:val="24"/>
        </w:rPr>
        <w:t xml:space="preserve">(amoebic dysentery) and </w:t>
      </w:r>
      <w:proofErr w:type="spellStart"/>
      <w:r w:rsidRPr="00D0552C">
        <w:rPr>
          <w:rFonts w:ascii="Sabon-Roman" w:hAnsi="Sabon-Roman" w:cs="Sabon-Roman"/>
          <w:i/>
          <w:iCs/>
          <w:sz w:val="24"/>
          <w:szCs w:val="24"/>
        </w:rPr>
        <w:t>Giardia</w:t>
      </w:r>
      <w:proofErr w:type="spellEnd"/>
      <w:r w:rsidRPr="00D0552C">
        <w:rPr>
          <w:rFonts w:ascii="Sabon-Roman" w:hAnsi="Sabon-Roman" w:cs="Sabon-Roman"/>
          <w:i/>
          <w:iCs/>
          <w:sz w:val="24"/>
          <w:szCs w:val="24"/>
        </w:rPr>
        <w:t xml:space="preserve"> </w:t>
      </w:r>
      <w:proofErr w:type="spellStart"/>
      <w:r w:rsidRPr="00D0552C">
        <w:rPr>
          <w:rFonts w:ascii="Sabon-Roman" w:hAnsi="Sabon-Roman" w:cs="Sabon-Roman"/>
          <w:i/>
          <w:iCs/>
          <w:sz w:val="24"/>
          <w:szCs w:val="24"/>
        </w:rPr>
        <w:t>lamblia</w:t>
      </w:r>
      <w:proofErr w:type="spellEnd"/>
      <w:r w:rsidRPr="00D0552C">
        <w:rPr>
          <w:rFonts w:ascii="Sabon-Roman" w:hAnsi="Sabon-Roman" w:cs="Sabon-Roman"/>
          <w:sz w:val="24"/>
          <w:szCs w:val="24"/>
        </w:rPr>
        <w:t xml:space="preserve"> (</w:t>
      </w:r>
      <w:proofErr w:type="spellStart"/>
      <w:r w:rsidRPr="00D0552C">
        <w:rPr>
          <w:rFonts w:ascii="Sabon-Roman" w:hAnsi="Sabon-Roman" w:cs="Sabon-Roman"/>
          <w:sz w:val="24"/>
          <w:szCs w:val="24"/>
        </w:rPr>
        <w:t>giardiasis</w:t>
      </w:r>
      <w:proofErr w:type="spellEnd"/>
      <w:r w:rsidRPr="00D0552C">
        <w:rPr>
          <w:rFonts w:ascii="Sabon-Roman" w:hAnsi="Sabon-Roman" w:cs="Sabon-Roman"/>
          <w:sz w:val="24"/>
          <w:szCs w:val="24"/>
        </w:rPr>
        <w:t>)</w:t>
      </w:r>
      <w:r>
        <w:rPr>
          <w:rFonts w:ascii="Sabon-Roman" w:hAnsi="Sabon-Roman" w:cs="Sabon-Roman"/>
          <w:sz w:val="24"/>
          <w:szCs w:val="24"/>
        </w:rPr>
        <w:t xml:space="preserve"> require referral</w:t>
      </w:r>
      <w:r w:rsidRPr="00D0552C">
        <w:rPr>
          <w:rFonts w:ascii="Sabon-Roman" w:hAnsi="Sabon-Roman" w:cs="Sabon-Roman"/>
          <w:sz w:val="24"/>
          <w:szCs w:val="24"/>
        </w:rPr>
        <w:t>.</w:t>
      </w:r>
    </w:p>
    <w:p w:rsidR="00997F84" w:rsidRPr="001679A1" w:rsidRDefault="00997F84" w:rsidP="00997F84">
      <w:pPr>
        <w:pStyle w:val="ListParagraph"/>
        <w:jc w:val="both"/>
        <w:rPr>
          <w:rFonts w:ascii="Sabon-Roman" w:hAnsi="Sabon-Roman"/>
          <w:sz w:val="24"/>
          <w:szCs w:val="24"/>
          <w:lang w:bidi="ar-IQ"/>
        </w:rPr>
      </w:pPr>
    </w:p>
    <w:p w:rsidR="00997F84" w:rsidRPr="00CA5780" w:rsidRDefault="00997F84" w:rsidP="00997F84">
      <w:pPr>
        <w:pStyle w:val="ListParagraph"/>
        <w:numPr>
          <w:ilvl w:val="0"/>
          <w:numId w:val="8"/>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i/>
          <w:iCs/>
          <w:sz w:val="24"/>
          <w:szCs w:val="24"/>
        </w:rPr>
        <w:t>Medication:</w:t>
      </w:r>
      <w:r w:rsidRPr="00CA5780">
        <w:rPr>
          <w:rFonts w:ascii="Sabon-Roman" w:hAnsi="Sabon-Roman" w:cs="Sabon-Roman"/>
          <w:sz w:val="24"/>
          <w:szCs w:val="24"/>
        </w:rPr>
        <w:t xml:space="preserve"> </w:t>
      </w:r>
      <w:r w:rsidRPr="00CA5780">
        <w:rPr>
          <w:rFonts w:asciiTheme="majorBidi" w:hAnsiTheme="majorBidi" w:cstheme="majorBidi"/>
          <w:sz w:val="24"/>
          <w:szCs w:val="24"/>
        </w:rPr>
        <w:t>Some drugs may cause diarrhea as :</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i/>
          <w:iCs/>
          <w:sz w:val="24"/>
          <w:szCs w:val="24"/>
        </w:rPr>
      </w:pPr>
      <w:r w:rsidRPr="00CA5780">
        <w:rPr>
          <w:rFonts w:asciiTheme="majorBidi" w:hAnsiTheme="majorBidi" w:cstheme="majorBidi"/>
          <w:sz w:val="24"/>
          <w:szCs w:val="24"/>
        </w:rPr>
        <w:t xml:space="preserve">Antacids: </w:t>
      </w:r>
      <w:r w:rsidRPr="00CA5780">
        <w:rPr>
          <w:rFonts w:asciiTheme="majorBidi" w:hAnsiTheme="majorBidi" w:cstheme="majorBidi"/>
          <w:i/>
          <w:iCs/>
          <w:sz w:val="24"/>
          <w:szCs w:val="24"/>
        </w:rPr>
        <w:t>Magnesium salts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Antibiotics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proofErr w:type="spellStart"/>
      <w:r w:rsidRPr="00CA5780">
        <w:rPr>
          <w:rFonts w:asciiTheme="majorBidi" w:hAnsiTheme="majorBidi" w:cstheme="majorBidi"/>
          <w:sz w:val="24"/>
          <w:szCs w:val="24"/>
        </w:rPr>
        <w:t>Antihypertensives</w:t>
      </w:r>
      <w:proofErr w:type="spellEnd"/>
      <w:r w:rsidRPr="00CA5780">
        <w:rPr>
          <w:rFonts w:asciiTheme="majorBidi" w:hAnsiTheme="majorBidi" w:cstheme="majorBidi"/>
          <w:sz w:val="24"/>
          <w:szCs w:val="24"/>
        </w:rPr>
        <w:t xml:space="preserve">: </w:t>
      </w:r>
      <w:r w:rsidRPr="00CA5780">
        <w:rPr>
          <w:rFonts w:asciiTheme="majorBidi" w:hAnsiTheme="majorBidi" w:cstheme="majorBidi"/>
          <w:i/>
          <w:iCs/>
          <w:sz w:val="24"/>
          <w:szCs w:val="24"/>
        </w:rPr>
        <w:t>methyldopa</w:t>
      </w:r>
      <w:r w:rsidRPr="00CA5780">
        <w:rPr>
          <w:rFonts w:asciiTheme="majorBidi" w:hAnsiTheme="majorBidi" w:cstheme="majorBidi"/>
          <w:sz w:val="24"/>
          <w:szCs w:val="24"/>
        </w:rPr>
        <w:t>; beta-blockers (rare)</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proofErr w:type="spellStart"/>
      <w:r w:rsidRPr="00CA5780">
        <w:rPr>
          <w:rFonts w:asciiTheme="majorBidi" w:hAnsiTheme="majorBidi" w:cstheme="majorBidi"/>
          <w:i/>
          <w:iCs/>
          <w:sz w:val="24"/>
          <w:szCs w:val="24"/>
        </w:rPr>
        <w:t>Digoxin</w:t>
      </w:r>
      <w:proofErr w:type="spellEnd"/>
      <w:r w:rsidRPr="00CA5780">
        <w:rPr>
          <w:rFonts w:asciiTheme="majorBidi" w:hAnsiTheme="majorBidi" w:cstheme="majorBidi"/>
          <w:i/>
          <w:iCs/>
          <w:sz w:val="24"/>
          <w:szCs w:val="24"/>
        </w:rPr>
        <w:t xml:space="preserve"> </w:t>
      </w:r>
      <w:r w:rsidRPr="00CA5780">
        <w:rPr>
          <w:rFonts w:asciiTheme="majorBidi" w:hAnsiTheme="majorBidi" w:cstheme="majorBidi"/>
          <w:sz w:val="24"/>
          <w:szCs w:val="24"/>
        </w:rPr>
        <w:t>(toxic levels)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Diuretics (</w:t>
      </w:r>
      <w:proofErr w:type="spellStart"/>
      <w:r w:rsidRPr="00CA5780">
        <w:rPr>
          <w:rFonts w:asciiTheme="majorBidi" w:hAnsiTheme="majorBidi" w:cstheme="majorBidi"/>
          <w:i/>
          <w:iCs/>
          <w:sz w:val="24"/>
          <w:szCs w:val="24"/>
        </w:rPr>
        <w:t>furosemide</w:t>
      </w:r>
      <w:proofErr w:type="spellEnd"/>
      <w:r w:rsidRPr="00CA5780">
        <w:rPr>
          <w:rFonts w:asciiTheme="majorBidi" w:hAnsiTheme="majorBidi" w:cstheme="majorBidi"/>
          <w:sz w:val="24"/>
          <w:szCs w:val="24"/>
        </w:rPr>
        <w:t>)</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i/>
          <w:iCs/>
          <w:sz w:val="24"/>
          <w:szCs w:val="24"/>
        </w:rPr>
      </w:pPr>
      <w:r w:rsidRPr="00CA5780">
        <w:rPr>
          <w:rFonts w:asciiTheme="majorBidi" w:hAnsiTheme="majorBidi" w:cstheme="majorBidi"/>
          <w:i/>
          <w:iCs/>
          <w:sz w:val="24"/>
          <w:szCs w:val="24"/>
        </w:rPr>
        <w:t>Iron preparations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Laxatives</w:t>
      </w:r>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i/>
          <w:iCs/>
          <w:sz w:val="24"/>
          <w:szCs w:val="24"/>
        </w:rPr>
      </w:pPr>
      <w:proofErr w:type="spellStart"/>
      <w:r w:rsidRPr="00CA5780">
        <w:rPr>
          <w:rFonts w:asciiTheme="majorBidi" w:hAnsiTheme="majorBidi" w:cstheme="majorBidi"/>
          <w:i/>
          <w:iCs/>
          <w:sz w:val="24"/>
          <w:szCs w:val="24"/>
        </w:rPr>
        <w:t>Misoprostol</w:t>
      </w:r>
      <w:proofErr w:type="spellEnd"/>
    </w:p>
    <w:p w:rsidR="00997F84" w:rsidRPr="00CA5780"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lastRenderedPageBreak/>
        <w:t>Non-steroidal anti-inflammatory drugs</w:t>
      </w:r>
    </w:p>
    <w:p w:rsidR="00997F84" w:rsidRDefault="00997F84" w:rsidP="00997F84">
      <w:pPr>
        <w:pStyle w:val="ListParagraph"/>
        <w:numPr>
          <w:ilvl w:val="0"/>
          <w:numId w:val="11"/>
        </w:numPr>
        <w:autoSpaceDE w:val="0"/>
        <w:autoSpaceDN w:val="0"/>
        <w:bidi w:val="0"/>
        <w:adjustRightInd w:val="0"/>
        <w:spacing w:after="0"/>
        <w:jc w:val="both"/>
        <w:rPr>
          <w:rFonts w:asciiTheme="majorBidi" w:hAnsiTheme="majorBidi" w:cstheme="majorBidi"/>
          <w:sz w:val="24"/>
          <w:szCs w:val="24"/>
        </w:rPr>
      </w:pPr>
      <w:r w:rsidRPr="00CA5780">
        <w:rPr>
          <w:rFonts w:asciiTheme="majorBidi" w:hAnsiTheme="majorBidi" w:cstheme="majorBidi"/>
          <w:sz w:val="24"/>
          <w:szCs w:val="24"/>
        </w:rPr>
        <w:t>Selective serotonin reuptake inhibitors</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CA5780" w:rsidRDefault="00997F84" w:rsidP="00997F84">
      <w:pPr>
        <w:autoSpaceDE w:val="0"/>
        <w:autoSpaceDN w:val="0"/>
        <w:bidi w:val="0"/>
        <w:adjustRightInd w:val="0"/>
        <w:spacing w:after="0"/>
        <w:jc w:val="both"/>
        <w:rPr>
          <w:rFonts w:asciiTheme="majorBidi" w:hAnsiTheme="majorBidi" w:cstheme="majorBidi"/>
          <w:i/>
          <w:iCs/>
          <w:sz w:val="24"/>
          <w:szCs w:val="24"/>
        </w:rPr>
      </w:pPr>
      <w:r w:rsidRPr="004215DC">
        <w:rPr>
          <w:rFonts w:asciiTheme="majorBidi" w:hAnsiTheme="majorBidi" w:cstheme="majorBidi"/>
          <w:b/>
          <w:bCs/>
          <w:i/>
          <w:iCs/>
          <w:sz w:val="24"/>
          <w:szCs w:val="24"/>
        </w:rPr>
        <w:t>Treatment timescale:</w:t>
      </w:r>
      <w:r>
        <w:rPr>
          <w:rFonts w:asciiTheme="majorBidi" w:hAnsiTheme="majorBidi" w:cstheme="majorBidi"/>
          <w:i/>
          <w:iCs/>
          <w:sz w:val="24"/>
          <w:szCs w:val="24"/>
        </w:rPr>
        <w:t xml:space="preserve"> </w:t>
      </w:r>
      <w:r w:rsidRPr="00A22C35">
        <w:rPr>
          <w:rFonts w:asciiTheme="majorBidi" w:hAnsiTheme="majorBidi" w:cstheme="majorBidi"/>
          <w:sz w:val="24"/>
          <w:szCs w:val="24"/>
        </w:rPr>
        <w:t>One day in children; otherwise 2 days.</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656EBB" w:rsidRDefault="00997F84" w:rsidP="00997F84">
      <w:pPr>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C.</w:t>
      </w:r>
      <w:r w:rsidR="00FF1141">
        <w:rPr>
          <w:rFonts w:asciiTheme="majorBidi" w:hAnsiTheme="majorBidi" w:cstheme="majorBidi"/>
          <w:b/>
          <w:bCs/>
          <w:i/>
          <w:iCs/>
          <w:sz w:val="32"/>
          <w:szCs w:val="32"/>
        </w:rPr>
        <w:t xml:space="preserve"> </w:t>
      </w:r>
      <w:proofErr w:type="spellStart"/>
      <w:r w:rsidRPr="00656EBB">
        <w:rPr>
          <w:rFonts w:asciiTheme="majorBidi" w:hAnsiTheme="majorBidi" w:cstheme="majorBidi"/>
          <w:b/>
          <w:bCs/>
          <w:i/>
          <w:iCs/>
          <w:sz w:val="32"/>
          <w:szCs w:val="32"/>
        </w:rPr>
        <w:t>Irrit</w:t>
      </w:r>
      <w:r w:rsidR="00FF1141">
        <w:rPr>
          <w:rFonts w:asciiTheme="majorBidi" w:hAnsiTheme="majorBidi" w:cstheme="majorBidi"/>
          <w:b/>
          <w:bCs/>
          <w:i/>
          <w:iCs/>
          <w:sz w:val="32"/>
          <w:szCs w:val="32"/>
        </w:rPr>
        <w:t>able</w:t>
      </w:r>
      <w:proofErr w:type="spellEnd"/>
      <w:r w:rsidR="00FF1141">
        <w:rPr>
          <w:rFonts w:asciiTheme="majorBidi" w:hAnsiTheme="majorBidi" w:cstheme="majorBidi"/>
          <w:b/>
          <w:bCs/>
          <w:i/>
          <w:iCs/>
          <w:sz w:val="32"/>
          <w:szCs w:val="32"/>
        </w:rPr>
        <w:t xml:space="preserve"> bowel syndrome            </w:t>
      </w:r>
      <w:r w:rsidRPr="00656EBB">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Pr="00656EBB">
        <w:rPr>
          <w:rFonts w:asciiTheme="majorBidi" w:hAnsiTheme="majorBidi" w:cstheme="majorBidi"/>
          <w:b/>
          <w:bCs/>
          <w:i/>
          <w:iCs/>
          <w:sz w:val="32"/>
          <w:szCs w:val="32"/>
        </w:rPr>
        <w:t xml:space="preserve">                      Lab. V</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9D3063">
        <w:rPr>
          <w:rFonts w:asciiTheme="majorBidi" w:hAnsiTheme="majorBidi" w:cstheme="majorBidi"/>
          <w:sz w:val="24"/>
          <w:szCs w:val="24"/>
        </w:rPr>
        <w:t>Irritable bowel syndrome (IBS) is defined as a chronic, functional bowel disorder in which abdominal pain is associated with intermittent diarrhea,</w:t>
      </w:r>
      <w:r>
        <w:rPr>
          <w:rFonts w:asciiTheme="majorBidi" w:hAnsiTheme="majorBidi" w:cstheme="majorBidi"/>
          <w:sz w:val="24"/>
          <w:szCs w:val="24"/>
        </w:rPr>
        <w:t xml:space="preserve"> </w:t>
      </w:r>
      <w:r w:rsidRPr="009D3063">
        <w:rPr>
          <w:rFonts w:asciiTheme="majorBidi" w:hAnsiTheme="majorBidi" w:cstheme="majorBidi"/>
          <w:sz w:val="24"/>
          <w:szCs w:val="24"/>
        </w:rPr>
        <w:t>sometimes alternating with constipation, and a feeling of abdominal distension.</w:t>
      </w:r>
      <w:r w:rsidRPr="009D3063">
        <w:rPr>
          <w:rFonts w:ascii="Sabon-Roman" w:hAnsi="Sabon-Roman" w:cs="Sabon-Roman"/>
          <w:sz w:val="20"/>
          <w:szCs w:val="20"/>
        </w:rPr>
        <w:t xml:space="preserve"> </w:t>
      </w:r>
      <w:r w:rsidRPr="009D3063">
        <w:rPr>
          <w:rFonts w:asciiTheme="majorBidi" w:hAnsiTheme="majorBidi" w:cstheme="majorBidi"/>
          <w:sz w:val="24"/>
          <w:szCs w:val="24"/>
        </w:rPr>
        <w:t xml:space="preserve">The incidence of the </w:t>
      </w:r>
      <w:r>
        <w:rPr>
          <w:rFonts w:asciiTheme="majorBidi" w:hAnsiTheme="majorBidi" w:cstheme="majorBidi"/>
          <w:sz w:val="24"/>
          <w:szCs w:val="24"/>
        </w:rPr>
        <w:t>c</w:t>
      </w:r>
      <w:r w:rsidRPr="009D3063">
        <w:rPr>
          <w:rFonts w:asciiTheme="majorBidi" w:hAnsiTheme="majorBidi" w:cstheme="majorBidi"/>
          <w:sz w:val="24"/>
          <w:szCs w:val="24"/>
        </w:rPr>
        <w:t>ondition appears to be higher in women. The cause is unknown. IBS can sometimes develop after about gastroenteritis. It often seems to be triggered by stress, and many IBS sufferers have symptoms of anxiety and depression.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9D3063">
        <w:rPr>
          <w:rFonts w:asciiTheme="majorBidi" w:hAnsiTheme="majorBidi" w:cstheme="majorBidi"/>
          <w:b/>
          <w:bCs/>
          <w:i/>
          <w:iCs/>
          <w:sz w:val="24"/>
          <w:szCs w:val="24"/>
        </w:rPr>
        <w:t>Patient assessment</w:t>
      </w:r>
    </w:p>
    <w:p w:rsidR="00997F84" w:rsidRPr="005A30DA" w:rsidRDefault="00997F84" w:rsidP="00997F84">
      <w:pPr>
        <w:pStyle w:val="ListParagraph"/>
        <w:numPr>
          <w:ilvl w:val="0"/>
          <w:numId w:val="24"/>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Age: </w:t>
      </w:r>
    </w:p>
    <w:p w:rsidR="00997F84" w:rsidRDefault="00997F84" w:rsidP="00997F84">
      <w:pPr>
        <w:autoSpaceDE w:val="0"/>
        <w:autoSpaceDN w:val="0"/>
        <w:bidi w:val="0"/>
        <w:adjustRightInd w:val="0"/>
        <w:spacing w:after="0"/>
        <w:ind w:left="360"/>
        <w:jc w:val="both"/>
        <w:rPr>
          <w:rFonts w:asciiTheme="majorBidi" w:hAnsiTheme="majorBidi" w:cstheme="majorBidi"/>
          <w:sz w:val="24"/>
          <w:szCs w:val="24"/>
        </w:rPr>
      </w:pPr>
      <w:r w:rsidRPr="005A30DA">
        <w:rPr>
          <w:rFonts w:asciiTheme="majorBidi" w:hAnsiTheme="majorBidi" w:cstheme="majorBidi"/>
          <w:sz w:val="24"/>
          <w:szCs w:val="24"/>
        </w:rPr>
        <w:t>Because of the difficulties in diagnosis of abdominal pain in children, it is best to refer. IBS usually develops in young adult life. If an older adult is presenting for the first time with no previous history of bowel problems, a referral should be made.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pStyle w:val="ListParagraph"/>
        <w:numPr>
          <w:ilvl w:val="0"/>
          <w:numId w:val="24"/>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Symptoms: </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5A30DA">
        <w:rPr>
          <w:rFonts w:asciiTheme="majorBidi" w:hAnsiTheme="majorBidi" w:cstheme="majorBidi"/>
          <w:sz w:val="24"/>
          <w:szCs w:val="24"/>
        </w:rPr>
        <w:t>IBS has three key symptoms: abdominal pain (which may ease following a bowel movement), abdominal distension/bloating and disturbance of bowel habit.</w:t>
      </w:r>
      <w:r w:rsidRPr="00AF792C">
        <w:rPr>
          <w:rFonts w:asciiTheme="majorBidi" w:hAnsiTheme="majorBidi" w:cstheme="majorBidi"/>
          <w:sz w:val="24"/>
          <w:szCs w:val="24"/>
        </w:rPr>
        <w:t xml:space="preserve"> </w:t>
      </w:r>
      <w:r>
        <w:rPr>
          <w:rFonts w:asciiTheme="majorBidi" w:hAnsiTheme="majorBidi" w:cstheme="majorBidi"/>
          <w:sz w:val="24"/>
          <w:szCs w:val="24"/>
        </w:rPr>
        <w:t>A</w:t>
      </w:r>
      <w:r w:rsidRPr="00AF792C">
        <w:rPr>
          <w:rFonts w:asciiTheme="majorBidi" w:hAnsiTheme="majorBidi" w:cstheme="majorBidi"/>
          <w:sz w:val="24"/>
          <w:szCs w:val="24"/>
        </w:rPr>
        <w:t xml:space="preserve"> pattern of symptoms has been going on for months or even</w:t>
      </w:r>
      <w:r>
        <w:rPr>
          <w:rFonts w:asciiTheme="majorBidi" w:hAnsiTheme="majorBidi" w:cstheme="majorBidi"/>
          <w:sz w:val="24"/>
          <w:szCs w:val="24"/>
        </w:rPr>
        <w:t xml:space="preserve"> </w:t>
      </w:r>
      <w:r w:rsidRPr="00AF792C">
        <w:rPr>
          <w:rFonts w:asciiTheme="majorBidi" w:hAnsiTheme="majorBidi" w:cstheme="majorBidi"/>
          <w:sz w:val="24"/>
          <w:szCs w:val="24"/>
        </w:rPr>
        <w:t>years. If an older person is presenting for the first time, referral is most</w:t>
      </w:r>
      <w:r>
        <w:rPr>
          <w:rFonts w:asciiTheme="majorBidi" w:hAnsiTheme="majorBidi" w:cstheme="majorBidi"/>
          <w:sz w:val="24"/>
          <w:szCs w:val="24"/>
        </w:rPr>
        <w:t xml:space="preserve"> </w:t>
      </w:r>
      <w:r w:rsidRPr="00AF792C">
        <w:rPr>
          <w:rFonts w:asciiTheme="majorBidi" w:hAnsiTheme="majorBidi" w:cstheme="majorBidi"/>
          <w:sz w:val="24"/>
          <w:szCs w:val="24"/>
        </w:rPr>
        <w:t>appropriate.</w:t>
      </w:r>
    </w:p>
    <w:p w:rsidR="00997F84" w:rsidRDefault="00997F84" w:rsidP="00997F84">
      <w:pPr>
        <w:autoSpaceDE w:val="0"/>
        <w:autoSpaceDN w:val="0"/>
        <w:bidi w:val="0"/>
        <w:adjustRightInd w:val="0"/>
        <w:spacing w:after="0"/>
        <w:ind w:left="360"/>
        <w:jc w:val="both"/>
        <w:rPr>
          <w:rFonts w:asciiTheme="majorBidi" w:hAnsiTheme="majorBidi" w:cstheme="majorBidi"/>
          <w:i/>
          <w:iCs/>
          <w:sz w:val="24"/>
          <w:szCs w:val="24"/>
        </w:rPr>
      </w:pPr>
    </w:p>
    <w:p w:rsidR="00997F84" w:rsidRPr="005A30DA"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Abdominal pain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A30DA">
        <w:rPr>
          <w:rFonts w:asciiTheme="majorBidi" w:hAnsiTheme="majorBidi" w:cstheme="majorBidi"/>
          <w:sz w:val="24"/>
          <w:szCs w:val="24"/>
        </w:rPr>
        <w:t>It is often central or left</w:t>
      </w:r>
      <w:r>
        <w:rPr>
          <w:rFonts w:asciiTheme="majorBidi" w:hAnsiTheme="majorBidi" w:cstheme="majorBidi"/>
          <w:sz w:val="24"/>
          <w:szCs w:val="24"/>
        </w:rPr>
        <w:t xml:space="preserve"> </w:t>
      </w:r>
      <w:r w:rsidRPr="005A30DA">
        <w:rPr>
          <w:rFonts w:asciiTheme="majorBidi" w:hAnsiTheme="majorBidi" w:cstheme="majorBidi"/>
          <w:sz w:val="24"/>
          <w:szCs w:val="24"/>
        </w:rPr>
        <w:t>sided and can be severe. The site of pain</w:t>
      </w:r>
      <w:r>
        <w:rPr>
          <w:rFonts w:asciiTheme="majorBidi" w:hAnsiTheme="majorBidi" w:cstheme="majorBidi"/>
          <w:sz w:val="24"/>
          <w:szCs w:val="24"/>
        </w:rPr>
        <w:t xml:space="preserve"> </w:t>
      </w:r>
      <w:r w:rsidRPr="005A30DA">
        <w:rPr>
          <w:rFonts w:asciiTheme="majorBidi" w:hAnsiTheme="majorBidi" w:cstheme="majorBidi"/>
          <w:sz w:val="24"/>
          <w:szCs w:val="24"/>
        </w:rPr>
        <w:t>can vary from person to person and even for an individual. Sometimes</w:t>
      </w:r>
      <w:r>
        <w:rPr>
          <w:rFonts w:asciiTheme="majorBidi" w:hAnsiTheme="majorBidi" w:cstheme="majorBidi"/>
          <w:sz w:val="24"/>
          <w:szCs w:val="24"/>
        </w:rPr>
        <w:t xml:space="preserve"> </w:t>
      </w:r>
      <w:r w:rsidRPr="005A30DA">
        <w:rPr>
          <w:rFonts w:asciiTheme="majorBidi" w:hAnsiTheme="majorBidi" w:cstheme="majorBidi"/>
          <w:sz w:val="24"/>
          <w:szCs w:val="24"/>
        </w:rPr>
        <w:t xml:space="preserve">the pain comes on after eating and can be relieved by </w:t>
      </w:r>
      <w:proofErr w:type="spellStart"/>
      <w:r w:rsidRPr="005A30DA">
        <w:rPr>
          <w:rFonts w:asciiTheme="majorBidi" w:hAnsiTheme="majorBidi" w:cstheme="majorBidi"/>
          <w:sz w:val="24"/>
          <w:szCs w:val="24"/>
        </w:rPr>
        <w:t>defaecation</w:t>
      </w:r>
      <w:proofErr w:type="spellEnd"/>
      <w:r w:rsidRPr="005A30DA">
        <w:rPr>
          <w:rFonts w:asciiTheme="majorBidi" w:hAnsiTheme="majorBidi" w:cstheme="majorBidi"/>
          <w:sz w:val="24"/>
          <w:szCs w:val="24"/>
        </w:rPr>
        <w:t>.</w:t>
      </w:r>
    </w:p>
    <w:p w:rsidR="00997F84" w:rsidRPr="005A30D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A30DA"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 Bloating</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5A30DA">
        <w:rPr>
          <w:rFonts w:asciiTheme="majorBidi" w:hAnsiTheme="majorBidi" w:cstheme="majorBidi"/>
          <w:sz w:val="24"/>
          <w:szCs w:val="24"/>
        </w:rPr>
        <w:t>A sensation of bloating is commonly reported. Sometimes it is so severe</w:t>
      </w:r>
      <w:r>
        <w:rPr>
          <w:rFonts w:asciiTheme="majorBidi" w:hAnsiTheme="majorBidi" w:cstheme="majorBidi"/>
          <w:sz w:val="24"/>
          <w:szCs w:val="24"/>
        </w:rPr>
        <w:t xml:space="preserve"> </w:t>
      </w:r>
      <w:r w:rsidRPr="005A30DA">
        <w:rPr>
          <w:rFonts w:asciiTheme="majorBidi" w:hAnsiTheme="majorBidi" w:cstheme="majorBidi"/>
          <w:sz w:val="24"/>
          <w:szCs w:val="24"/>
        </w:rPr>
        <w:t>that clothes have to be loosened.</w:t>
      </w:r>
    </w:p>
    <w:p w:rsidR="00997F84" w:rsidRPr="005A30D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A30DA"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Bowel habit</w:t>
      </w:r>
    </w:p>
    <w:p w:rsidR="00997F84" w:rsidRPr="005A30DA" w:rsidRDefault="00997F84" w:rsidP="00997F84">
      <w:pPr>
        <w:autoSpaceDE w:val="0"/>
        <w:autoSpaceDN w:val="0"/>
        <w:bidi w:val="0"/>
        <w:adjustRightInd w:val="0"/>
        <w:spacing w:after="0"/>
        <w:jc w:val="both"/>
        <w:rPr>
          <w:rFonts w:asciiTheme="majorBidi" w:hAnsiTheme="majorBidi" w:cstheme="majorBidi"/>
          <w:sz w:val="24"/>
          <w:szCs w:val="24"/>
        </w:rPr>
      </w:pPr>
      <w:proofErr w:type="spellStart"/>
      <w:r w:rsidRPr="005A30DA">
        <w:rPr>
          <w:rFonts w:asciiTheme="majorBidi" w:hAnsiTheme="majorBidi" w:cstheme="majorBidi"/>
          <w:sz w:val="24"/>
          <w:szCs w:val="24"/>
        </w:rPr>
        <w:t>Diarrhoea</w:t>
      </w:r>
      <w:proofErr w:type="spellEnd"/>
      <w:r w:rsidRPr="005A30DA">
        <w:rPr>
          <w:rFonts w:asciiTheme="majorBidi" w:hAnsiTheme="majorBidi" w:cstheme="majorBidi"/>
          <w:sz w:val="24"/>
          <w:szCs w:val="24"/>
        </w:rPr>
        <w:t xml:space="preserve"> and constipation may occur; sometimes they alternate. A</w:t>
      </w:r>
      <w:r>
        <w:rPr>
          <w:rFonts w:asciiTheme="majorBidi" w:hAnsiTheme="majorBidi" w:cstheme="majorBidi"/>
          <w:sz w:val="24"/>
          <w:szCs w:val="24"/>
        </w:rPr>
        <w:t xml:space="preserve"> </w:t>
      </w:r>
      <w:r w:rsidRPr="005A30DA">
        <w:rPr>
          <w:rFonts w:asciiTheme="majorBidi" w:hAnsiTheme="majorBidi" w:cstheme="majorBidi"/>
          <w:sz w:val="24"/>
          <w:szCs w:val="24"/>
        </w:rPr>
        <w:t>morning rush is common, where the patient feels an urgent desire to</w:t>
      </w:r>
      <w:r>
        <w:rPr>
          <w:rFonts w:asciiTheme="majorBidi" w:hAnsiTheme="majorBidi" w:cstheme="majorBidi"/>
          <w:sz w:val="24"/>
          <w:szCs w:val="24"/>
        </w:rPr>
        <w:t xml:space="preserve"> </w:t>
      </w:r>
      <w:proofErr w:type="spellStart"/>
      <w:r w:rsidRPr="005A30DA">
        <w:rPr>
          <w:rFonts w:asciiTheme="majorBidi" w:hAnsiTheme="majorBidi" w:cstheme="majorBidi"/>
          <w:sz w:val="24"/>
          <w:szCs w:val="24"/>
        </w:rPr>
        <w:t>defaecate</w:t>
      </w:r>
      <w:proofErr w:type="spellEnd"/>
      <w:r w:rsidRPr="005A30DA">
        <w:rPr>
          <w:rFonts w:asciiTheme="majorBidi" w:hAnsiTheme="majorBidi" w:cstheme="majorBidi"/>
          <w:sz w:val="24"/>
          <w:szCs w:val="24"/>
        </w:rPr>
        <w:t xml:space="preserve"> several times after getting up in the morning and following</w:t>
      </w:r>
      <w:r>
        <w:rPr>
          <w:rFonts w:asciiTheme="majorBidi" w:hAnsiTheme="majorBidi" w:cstheme="majorBidi"/>
          <w:sz w:val="24"/>
          <w:szCs w:val="24"/>
        </w:rPr>
        <w:t xml:space="preserve"> </w:t>
      </w:r>
      <w:r w:rsidRPr="005A30DA">
        <w:rPr>
          <w:rFonts w:asciiTheme="majorBidi" w:hAnsiTheme="majorBidi" w:cstheme="majorBidi"/>
          <w:sz w:val="24"/>
          <w:szCs w:val="24"/>
        </w:rPr>
        <w:t>breakfast, after which the bowels may settle. There may be a feeling</w:t>
      </w:r>
      <w:r>
        <w:rPr>
          <w:rFonts w:asciiTheme="majorBidi" w:hAnsiTheme="majorBidi" w:cstheme="majorBidi"/>
          <w:sz w:val="24"/>
          <w:szCs w:val="24"/>
        </w:rPr>
        <w:t xml:space="preserve"> </w:t>
      </w:r>
      <w:r w:rsidRPr="005A30DA">
        <w:rPr>
          <w:rFonts w:asciiTheme="majorBidi" w:hAnsiTheme="majorBidi" w:cstheme="majorBidi"/>
          <w:sz w:val="24"/>
          <w:szCs w:val="24"/>
        </w:rPr>
        <w:t>of incomplete emptying after a bowel movement. The motion is often</w:t>
      </w:r>
      <w:r>
        <w:rPr>
          <w:rFonts w:asciiTheme="majorBidi" w:hAnsiTheme="majorBidi" w:cstheme="majorBidi"/>
          <w:sz w:val="24"/>
          <w:szCs w:val="24"/>
        </w:rPr>
        <w:t xml:space="preserve"> </w:t>
      </w:r>
      <w:r w:rsidRPr="005A30DA">
        <w:rPr>
          <w:rFonts w:asciiTheme="majorBidi" w:hAnsiTheme="majorBidi" w:cstheme="majorBidi"/>
          <w:sz w:val="24"/>
          <w:szCs w:val="24"/>
        </w:rPr>
        <w:t xml:space="preserve">described as loose and </w:t>
      </w:r>
      <w:proofErr w:type="spellStart"/>
      <w:r w:rsidRPr="005A30DA">
        <w:rPr>
          <w:rFonts w:asciiTheme="majorBidi" w:hAnsiTheme="majorBidi" w:cstheme="majorBidi"/>
          <w:sz w:val="24"/>
          <w:szCs w:val="24"/>
        </w:rPr>
        <w:t>semiformed</w:t>
      </w:r>
      <w:proofErr w:type="spellEnd"/>
      <w:r w:rsidRPr="005A30DA">
        <w:rPr>
          <w:rFonts w:asciiTheme="majorBidi" w:hAnsiTheme="majorBidi" w:cstheme="majorBidi"/>
          <w:sz w:val="24"/>
          <w:szCs w:val="24"/>
        </w:rPr>
        <w:t xml:space="preserve"> rather than watery. Sometimes it is</w:t>
      </w:r>
      <w:r>
        <w:rPr>
          <w:rFonts w:asciiTheme="majorBidi" w:hAnsiTheme="majorBidi" w:cstheme="majorBidi"/>
          <w:sz w:val="24"/>
          <w:szCs w:val="24"/>
        </w:rPr>
        <w:t xml:space="preserve"> </w:t>
      </w:r>
      <w:r w:rsidRPr="005A30DA">
        <w:rPr>
          <w:rFonts w:asciiTheme="majorBidi" w:hAnsiTheme="majorBidi" w:cstheme="majorBidi"/>
          <w:sz w:val="24"/>
          <w:szCs w:val="24"/>
        </w:rPr>
        <w:t xml:space="preserve">like </w:t>
      </w:r>
      <w:r w:rsidRPr="005A30DA">
        <w:rPr>
          <w:rFonts w:asciiTheme="majorBidi" w:hAnsiTheme="majorBidi" w:cstheme="majorBidi"/>
          <w:sz w:val="24"/>
          <w:szCs w:val="24"/>
        </w:rPr>
        <w:lastRenderedPageBreak/>
        <w:t>pellets or rabbit droppings, or pencil shaped. There may be mucus</w:t>
      </w:r>
      <w:r>
        <w:rPr>
          <w:rFonts w:asciiTheme="majorBidi" w:hAnsiTheme="majorBidi" w:cstheme="majorBidi"/>
          <w:sz w:val="24"/>
          <w:szCs w:val="24"/>
        </w:rPr>
        <w:t xml:space="preserve"> </w:t>
      </w:r>
      <w:r w:rsidRPr="005A30DA">
        <w:rPr>
          <w:rFonts w:asciiTheme="majorBidi" w:hAnsiTheme="majorBidi" w:cstheme="majorBidi"/>
          <w:sz w:val="24"/>
          <w:szCs w:val="24"/>
        </w:rPr>
        <w:t>present but never blood.</w:t>
      </w:r>
    </w:p>
    <w:p w:rsidR="00997F84"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5A30DA">
        <w:rPr>
          <w:rFonts w:asciiTheme="majorBidi" w:hAnsiTheme="majorBidi" w:cstheme="majorBidi"/>
          <w:i/>
          <w:iCs/>
          <w:sz w:val="24"/>
          <w:szCs w:val="24"/>
        </w:rPr>
        <w:t xml:space="preserve">Other symptoms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C61934">
        <w:rPr>
          <w:rFonts w:asciiTheme="majorBidi" w:hAnsiTheme="majorBidi" w:cstheme="majorBidi"/>
          <w:sz w:val="24"/>
          <w:szCs w:val="24"/>
        </w:rPr>
        <w:t xml:space="preserve">Nausea sometimes occurs; vomiting is less common. </w:t>
      </w:r>
      <w:proofErr w:type="gramStart"/>
      <w:r>
        <w:rPr>
          <w:rFonts w:asciiTheme="majorBidi" w:hAnsiTheme="majorBidi" w:cstheme="majorBidi"/>
          <w:sz w:val="24"/>
          <w:szCs w:val="24"/>
        </w:rPr>
        <w:t>U</w:t>
      </w:r>
      <w:r w:rsidRPr="00C61934">
        <w:rPr>
          <w:rFonts w:asciiTheme="majorBidi" w:hAnsiTheme="majorBidi" w:cstheme="majorBidi"/>
          <w:sz w:val="24"/>
          <w:szCs w:val="24"/>
        </w:rPr>
        <w:t>nrelated symptoms such as backache, feeling lethargic and tired.</w:t>
      </w:r>
      <w:proofErr w:type="gramEnd"/>
      <w:r w:rsidRPr="00C61934">
        <w:rPr>
          <w:rFonts w:asciiTheme="majorBidi" w:hAnsiTheme="majorBidi" w:cstheme="majorBidi"/>
          <w:sz w:val="24"/>
          <w:szCs w:val="24"/>
        </w:rPr>
        <w:t xml:space="preserve"> Urinary symptoms may be</w:t>
      </w:r>
      <w:r>
        <w:rPr>
          <w:rFonts w:asciiTheme="majorBidi" w:hAnsiTheme="majorBidi" w:cstheme="majorBidi"/>
          <w:sz w:val="24"/>
          <w:szCs w:val="24"/>
        </w:rPr>
        <w:t xml:space="preserve"> </w:t>
      </w:r>
      <w:r w:rsidRPr="00C61934">
        <w:rPr>
          <w:rFonts w:asciiTheme="majorBidi" w:hAnsiTheme="majorBidi" w:cstheme="majorBidi"/>
          <w:sz w:val="24"/>
          <w:szCs w:val="24"/>
        </w:rPr>
        <w:t xml:space="preserve">associated with IBS, e.g. frequency, urgency and </w:t>
      </w:r>
      <w:proofErr w:type="spellStart"/>
      <w:r w:rsidRPr="00C61934">
        <w:rPr>
          <w:rFonts w:asciiTheme="majorBidi" w:hAnsiTheme="majorBidi" w:cstheme="majorBidi"/>
          <w:sz w:val="24"/>
          <w:szCs w:val="24"/>
        </w:rPr>
        <w:t>nocturia</w:t>
      </w:r>
      <w:proofErr w:type="spellEnd"/>
      <w:r w:rsidRPr="00C61934">
        <w:rPr>
          <w:rFonts w:asciiTheme="majorBidi" w:hAnsiTheme="majorBidi" w:cstheme="majorBidi"/>
          <w:sz w:val="24"/>
          <w:szCs w:val="24"/>
        </w:rPr>
        <w:t xml:space="preserve"> (the need to pass urine during the night). </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F792C"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AF792C">
        <w:rPr>
          <w:rFonts w:asciiTheme="majorBidi" w:hAnsiTheme="majorBidi" w:cstheme="majorBidi"/>
          <w:i/>
          <w:iCs/>
          <w:sz w:val="24"/>
          <w:szCs w:val="24"/>
        </w:rPr>
        <w:t>Previous history</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A history of travel</w:t>
      </w:r>
      <w:r>
        <w:rPr>
          <w:rFonts w:asciiTheme="majorBidi" w:hAnsiTheme="majorBidi" w:cstheme="majorBidi"/>
          <w:sz w:val="24"/>
          <w:szCs w:val="24"/>
        </w:rPr>
        <w:t xml:space="preserve"> </w:t>
      </w:r>
      <w:r w:rsidRPr="00AF792C">
        <w:rPr>
          <w:rFonts w:asciiTheme="majorBidi" w:hAnsiTheme="majorBidi" w:cstheme="majorBidi"/>
          <w:sz w:val="24"/>
          <w:szCs w:val="24"/>
        </w:rPr>
        <w:t>abroad and gastroenteritis sometimes appears to trigger an irritable</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AF792C">
        <w:rPr>
          <w:rFonts w:asciiTheme="majorBidi" w:hAnsiTheme="majorBidi" w:cstheme="majorBidi"/>
          <w:sz w:val="24"/>
          <w:szCs w:val="24"/>
        </w:rPr>
        <w:t>bowel</w:t>
      </w:r>
      <w:proofErr w:type="gramEnd"/>
      <w:r w:rsidRPr="00AF792C">
        <w:rPr>
          <w:rFonts w:asciiTheme="majorBidi" w:hAnsiTheme="majorBidi" w:cstheme="majorBidi"/>
          <w:sz w:val="24"/>
          <w:szCs w:val="24"/>
        </w:rPr>
        <w:t>. Referral is necessary to exclude an unresolved infection. Any</w:t>
      </w:r>
      <w:r>
        <w:rPr>
          <w:rFonts w:asciiTheme="majorBidi" w:hAnsiTheme="majorBidi" w:cstheme="majorBidi"/>
          <w:sz w:val="24"/>
          <w:szCs w:val="24"/>
        </w:rPr>
        <w:t xml:space="preserve"> </w:t>
      </w:r>
      <w:r w:rsidRPr="00AF792C">
        <w:rPr>
          <w:rFonts w:asciiTheme="majorBidi" w:hAnsiTheme="majorBidi" w:cstheme="majorBidi"/>
          <w:sz w:val="24"/>
          <w:szCs w:val="24"/>
        </w:rPr>
        <w:t>history of previous bowel surgery would suggest a need for referral.</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F792C" w:rsidRDefault="00997F84" w:rsidP="00997F84">
      <w:pPr>
        <w:pStyle w:val="ListParagraph"/>
        <w:numPr>
          <w:ilvl w:val="0"/>
          <w:numId w:val="25"/>
        </w:numPr>
        <w:autoSpaceDE w:val="0"/>
        <w:autoSpaceDN w:val="0"/>
        <w:bidi w:val="0"/>
        <w:adjustRightInd w:val="0"/>
        <w:spacing w:after="0"/>
        <w:jc w:val="both"/>
        <w:rPr>
          <w:rFonts w:asciiTheme="majorBidi" w:hAnsiTheme="majorBidi" w:cstheme="majorBidi"/>
          <w:i/>
          <w:iCs/>
          <w:sz w:val="24"/>
          <w:szCs w:val="24"/>
        </w:rPr>
      </w:pPr>
      <w:r w:rsidRPr="00AF792C">
        <w:rPr>
          <w:rFonts w:asciiTheme="majorBidi" w:hAnsiTheme="majorBidi" w:cstheme="majorBidi"/>
          <w:i/>
          <w:iCs/>
          <w:sz w:val="24"/>
          <w:szCs w:val="24"/>
        </w:rPr>
        <w:t>Aggravating factors</w:t>
      </w:r>
    </w:p>
    <w:p w:rsidR="00997F84"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Stress </w:t>
      </w:r>
      <w:r>
        <w:rPr>
          <w:rFonts w:asciiTheme="majorBidi" w:hAnsiTheme="majorBidi" w:cstheme="majorBidi"/>
          <w:sz w:val="24"/>
          <w:szCs w:val="24"/>
        </w:rPr>
        <w:t>c</w:t>
      </w:r>
      <w:r w:rsidRPr="00AF792C">
        <w:rPr>
          <w:rFonts w:asciiTheme="majorBidi" w:hAnsiTheme="majorBidi" w:cstheme="majorBidi"/>
          <w:sz w:val="24"/>
          <w:szCs w:val="24"/>
        </w:rPr>
        <w:t xml:space="preserve">an precipitate and exacerbate symptoms. </w:t>
      </w:r>
    </w:p>
    <w:p w:rsidR="00997F84"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Caffeine often worsens symptoms and its stimulant effect on the bowel and irritant effect on the stomach are well known in any case. </w:t>
      </w:r>
    </w:p>
    <w:p w:rsidR="00997F84"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 xml:space="preserve">The sweeteners </w:t>
      </w:r>
      <w:proofErr w:type="spellStart"/>
      <w:r w:rsidRPr="00AF792C">
        <w:rPr>
          <w:rFonts w:asciiTheme="majorBidi" w:hAnsiTheme="majorBidi" w:cstheme="majorBidi"/>
          <w:sz w:val="24"/>
          <w:szCs w:val="24"/>
        </w:rPr>
        <w:t>sorbitol</w:t>
      </w:r>
      <w:proofErr w:type="spellEnd"/>
      <w:r w:rsidRPr="00AF792C">
        <w:rPr>
          <w:rFonts w:asciiTheme="majorBidi" w:hAnsiTheme="majorBidi" w:cstheme="majorBidi"/>
          <w:sz w:val="24"/>
          <w:szCs w:val="24"/>
        </w:rPr>
        <w:t xml:space="preserve"> and fructose aggravate IBS. </w:t>
      </w:r>
    </w:p>
    <w:p w:rsidR="00997F84" w:rsidRPr="00AF792C" w:rsidRDefault="00997F84" w:rsidP="00997F84">
      <w:pPr>
        <w:pStyle w:val="ListParagraph"/>
        <w:numPr>
          <w:ilvl w:val="0"/>
          <w:numId w:val="26"/>
        </w:num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sz w:val="24"/>
          <w:szCs w:val="24"/>
        </w:rPr>
        <w:t>Other foods that have been implicated are milk and dairy products, chocolate, onions, garlic, chives and leeks.</w:t>
      </w:r>
    </w:p>
    <w:p w:rsidR="00997F84" w:rsidRPr="00AF792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AF792C">
        <w:rPr>
          <w:rFonts w:asciiTheme="majorBidi" w:hAnsiTheme="majorBidi" w:cstheme="majorBidi"/>
          <w:b/>
          <w:bCs/>
          <w:i/>
          <w:iCs/>
          <w:sz w:val="24"/>
          <w:szCs w:val="24"/>
        </w:rPr>
        <w:t>Treatment timescale</w:t>
      </w:r>
      <w:r>
        <w:rPr>
          <w:rFonts w:asciiTheme="majorBidi" w:hAnsiTheme="majorBidi" w:cstheme="majorBidi"/>
          <w:b/>
          <w:bCs/>
          <w:i/>
          <w:iCs/>
          <w:sz w:val="24"/>
          <w:szCs w:val="24"/>
        </w:rPr>
        <w:t>:</w:t>
      </w:r>
      <w:r>
        <w:rPr>
          <w:rFonts w:asciiTheme="majorBidi" w:hAnsiTheme="majorBidi" w:cstheme="majorBidi"/>
          <w:sz w:val="24"/>
          <w:szCs w:val="24"/>
        </w:rPr>
        <w:t xml:space="preserve"> </w:t>
      </w:r>
      <w:r w:rsidRPr="00AF792C">
        <w:rPr>
          <w:rFonts w:asciiTheme="majorBidi" w:hAnsiTheme="majorBidi" w:cstheme="majorBidi"/>
          <w:sz w:val="24"/>
          <w:szCs w:val="24"/>
        </w:rPr>
        <w:t>Symptoms should start to improve within 1 week.</w:t>
      </w:r>
    </w:p>
    <w:p w:rsidR="00997F84" w:rsidRDefault="00997F84" w:rsidP="00997F84">
      <w:pPr>
        <w:tabs>
          <w:tab w:val="left" w:pos="2510"/>
          <w:tab w:val="center" w:pos="4153"/>
        </w:tabs>
        <w:jc w:val="both"/>
        <w:rPr>
          <w:rFonts w:asciiTheme="majorBidi" w:hAnsiTheme="majorBidi" w:cstheme="majorBidi"/>
          <w:b/>
          <w:bCs/>
          <w:sz w:val="40"/>
          <w:szCs w:val="40"/>
        </w:rPr>
      </w:pPr>
    </w:p>
    <w:p w:rsidR="00997F84" w:rsidRPr="00656EBB"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b/>
          <w:bCs/>
          <w:i/>
          <w:iCs/>
          <w:sz w:val="32"/>
          <w:szCs w:val="32"/>
        </w:rPr>
        <w:t>D.</w:t>
      </w:r>
      <w:r w:rsidR="00FF1141">
        <w:rPr>
          <w:rFonts w:asciiTheme="majorBidi" w:hAnsiTheme="majorBidi" w:cstheme="majorBidi"/>
          <w:b/>
          <w:bCs/>
          <w:i/>
          <w:iCs/>
          <w:sz w:val="32"/>
          <w:szCs w:val="32"/>
        </w:rPr>
        <w:t xml:space="preserve"> </w:t>
      </w:r>
      <w:proofErr w:type="spellStart"/>
      <w:r w:rsidRPr="00656EBB">
        <w:rPr>
          <w:rFonts w:asciiTheme="majorBidi" w:hAnsiTheme="majorBidi" w:cstheme="majorBidi"/>
          <w:b/>
          <w:bCs/>
          <w:i/>
          <w:iCs/>
          <w:sz w:val="32"/>
          <w:szCs w:val="32"/>
        </w:rPr>
        <w:t>Gastroesopheageal</w:t>
      </w:r>
      <w:proofErr w:type="spellEnd"/>
      <w:r w:rsidRPr="00656EBB">
        <w:rPr>
          <w:rFonts w:asciiTheme="majorBidi" w:hAnsiTheme="majorBidi" w:cstheme="majorBidi"/>
          <w:b/>
          <w:bCs/>
          <w:i/>
          <w:iCs/>
          <w:sz w:val="32"/>
          <w:szCs w:val="32"/>
        </w:rPr>
        <w:t xml:space="preserve"> reflux </w:t>
      </w:r>
      <w:proofErr w:type="gramStart"/>
      <w:r w:rsidRPr="00656EBB">
        <w:rPr>
          <w:rFonts w:asciiTheme="majorBidi" w:hAnsiTheme="majorBidi" w:cstheme="majorBidi"/>
          <w:b/>
          <w:bCs/>
          <w:i/>
          <w:iCs/>
          <w:sz w:val="32"/>
          <w:szCs w:val="32"/>
        </w:rPr>
        <w:t>disease(</w:t>
      </w:r>
      <w:proofErr w:type="gramEnd"/>
      <w:r w:rsidRPr="00656EBB">
        <w:rPr>
          <w:rFonts w:asciiTheme="majorBidi" w:hAnsiTheme="majorBidi" w:cstheme="majorBidi"/>
          <w:b/>
          <w:bCs/>
          <w:i/>
          <w:iCs/>
          <w:sz w:val="32"/>
          <w:szCs w:val="32"/>
        </w:rPr>
        <w:t>GERD)             Lab. VI</w:t>
      </w:r>
    </w:p>
    <w:p w:rsidR="00997F84" w:rsidRDefault="00997F84" w:rsidP="00997F84">
      <w:pPr>
        <w:tabs>
          <w:tab w:val="left" w:pos="2510"/>
          <w:tab w:val="center" w:pos="4153"/>
        </w:tabs>
        <w:jc w:val="both"/>
        <w:rPr>
          <w:rFonts w:asciiTheme="majorBidi" w:hAnsiTheme="majorBidi" w:cstheme="majorBidi"/>
          <w:b/>
          <w:bCs/>
          <w:sz w:val="40"/>
          <w:szCs w:val="40"/>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It </w:t>
      </w:r>
      <w:r w:rsidRPr="00600D02">
        <w:rPr>
          <w:rFonts w:asciiTheme="majorBidi" w:hAnsiTheme="majorBidi" w:cstheme="majorBidi"/>
          <w:sz w:val="24"/>
          <w:szCs w:val="24"/>
        </w:rPr>
        <w:t>is a disorder in which the gastric contents are refluxed into the esophagus</w:t>
      </w:r>
      <w:r>
        <w:rPr>
          <w:rFonts w:asciiTheme="majorBidi" w:hAnsiTheme="majorBidi" w:cstheme="majorBidi"/>
          <w:sz w:val="24"/>
          <w:szCs w:val="24"/>
        </w:rPr>
        <w:t xml:space="preserve"> </w:t>
      </w:r>
      <w:r w:rsidRPr="00600D02">
        <w:rPr>
          <w:rFonts w:asciiTheme="majorBidi" w:hAnsiTheme="majorBidi" w:cstheme="majorBidi"/>
          <w:sz w:val="24"/>
          <w:szCs w:val="24"/>
        </w:rPr>
        <w:t xml:space="preserve">which </w:t>
      </w:r>
      <w:proofErr w:type="gramStart"/>
      <w:r w:rsidRPr="00600D02">
        <w:rPr>
          <w:rFonts w:asciiTheme="majorBidi" w:hAnsiTheme="majorBidi" w:cstheme="majorBidi"/>
          <w:sz w:val="24"/>
          <w:szCs w:val="24"/>
        </w:rPr>
        <w:t>irritate</w:t>
      </w:r>
      <w:proofErr w:type="gramEnd"/>
      <w:r w:rsidRPr="00600D02">
        <w:rPr>
          <w:rFonts w:asciiTheme="majorBidi" w:hAnsiTheme="majorBidi" w:cstheme="majorBidi"/>
          <w:sz w:val="24"/>
          <w:szCs w:val="24"/>
        </w:rPr>
        <w:t xml:space="preserve"> the sensitive mucosal surface</w:t>
      </w:r>
      <w:r>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17B48"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600D02">
        <w:rPr>
          <w:rFonts w:asciiTheme="majorBidi" w:hAnsiTheme="majorBidi" w:cstheme="majorBidi"/>
          <w:sz w:val="24"/>
          <w:szCs w:val="24"/>
        </w:rPr>
        <w:t xml:space="preserve"> </w:t>
      </w:r>
      <w:r w:rsidRPr="00A17B48">
        <w:rPr>
          <w:rFonts w:asciiTheme="majorBidi" w:hAnsiTheme="majorBidi" w:cstheme="majorBidi"/>
          <w:b/>
          <w:bCs/>
          <w:i/>
          <w:iCs/>
          <w:sz w:val="24"/>
          <w:szCs w:val="24"/>
        </w:rPr>
        <w:t xml:space="preserve">Patient assessment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17B48"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A17B48">
        <w:rPr>
          <w:rFonts w:asciiTheme="majorBidi" w:hAnsiTheme="majorBidi" w:cstheme="majorBidi"/>
          <w:i/>
          <w:iCs/>
          <w:sz w:val="24"/>
          <w:szCs w:val="24"/>
        </w:rPr>
        <w:t>signs and symptoms</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The hallmark of typical symptom of GERD is heartburn which is described as:</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 xml:space="preserve">A burning sensation or pain experienced in the upper part of the </w:t>
      </w:r>
      <w:proofErr w:type="gramStart"/>
      <w:r w:rsidRPr="00600D02">
        <w:rPr>
          <w:rFonts w:asciiTheme="majorBidi" w:hAnsiTheme="majorBidi" w:cstheme="majorBidi"/>
          <w:sz w:val="24"/>
          <w:szCs w:val="24"/>
        </w:rPr>
        <w:t>stomach(</w:t>
      </w:r>
      <w:proofErr w:type="gramEnd"/>
      <w:r w:rsidRPr="00600D02">
        <w:rPr>
          <w:rFonts w:asciiTheme="majorBidi" w:hAnsiTheme="majorBidi" w:cstheme="majorBidi"/>
          <w:sz w:val="24"/>
          <w:szCs w:val="24"/>
        </w:rPr>
        <w:t xml:space="preserve"> i.e. the lower chest) in the Medline (</w:t>
      </w:r>
      <w:proofErr w:type="spellStart"/>
      <w:r w:rsidRPr="00600D02">
        <w:rPr>
          <w:rFonts w:asciiTheme="majorBidi" w:hAnsiTheme="majorBidi" w:cstheme="majorBidi"/>
          <w:sz w:val="24"/>
          <w:szCs w:val="24"/>
        </w:rPr>
        <w:t>epigastrium</w:t>
      </w:r>
      <w:proofErr w:type="spellEnd"/>
      <w:r w:rsidRPr="00600D02">
        <w:rPr>
          <w:rFonts w:asciiTheme="majorBidi" w:hAnsiTheme="majorBidi" w:cstheme="majorBidi"/>
          <w:sz w:val="24"/>
          <w:szCs w:val="24"/>
        </w:rPr>
        <w:t>). The burning feeling tends to move upwards behind the breastbone (</w:t>
      </w:r>
      <w:proofErr w:type="spellStart"/>
      <w:r w:rsidRPr="00600D02">
        <w:rPr>
          <w:rFonts w:asciiTheme="majorBidi" w:hAnsiTheme="majorBidi" w:cstheme="majorBidi"/>
          <w:sz w:val="24"/>
          <w:szCs w:val="24"/>
        </w:rPr>
        <w:t>retrosternaly</w:t>
      </w:r>
      <w:proofErr w:type="spellEnd"/>
      <w:r w:rsidRPr="00600D02">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 xml:space="preserve">The pain may be felt only in the lower </w:t>
      </w:r>
      <w:proofErr w:type="spellStart"/>
      <w:r w:rsidRPr="00600D02">
        <w:rPr>
          <w:rFonts w:asciiTheme="majorBidi" w:hAnsiTheme="majorBidi" w:cstheme="majorBidi"/>
          <w:sz w:val="24"/>
          <w:szCs w:val="24"/>
        </w:rPr>
        <w:t>retrosternal</w:t>
      </w:r>
      <w:proofErr w:type="spellEnd"/>
      <w:r w:rsidRPr="00600D02">
        <w:rPr>
          <w:rFonts w:asciiTheme="majorBidi" w:hAnsiTheme="majorBidi" w:cstheme="majorBidi"/>
          <w:sz w:val="24"/>
          <w:szCs w:val="24"/>
        </w:rPr>
        <w:t xml:space="preserve"> area or may be felt right up to the throat causing an acid taste I n the mouth.</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A17B48"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sz w:val="24"/>
          <w:szCs w:val="24"/>
        </w:rPr>
      </w:pPr>
      <w:r w:rsidRPr="00A17B48">
        <w:rPr>
          <w:rFonts w:asciiTheme="majorBidi" w:hAnsiTheme="majorBidi" w:cstheme="majorBidi"/>
          <w:i/>
          <w:iCs/>
          <w:sz w:val="24"/>
          <w:szCs w:val="24"/>
        </w:rPr>
        <w:t>Precipitating or aggravating factors.</w:t>
      </w:r>
      <w:r w:rsidRPr="00A17B48">
        <w:rPr>
          <w:rFonts w:asciiTheme="majorBidi" w:hAnsiTheme="majorBidi" w:cstheme="majorBidi"/>
          <w:sz w:val="24"/>
          <w:szCs w:val="24"/>
        </w:rPr>
        <w:t xml:space="preserve"> Diagnosis of GERD can be helped greatly by asking about the Precipitating factors. These are:</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 xml:space="preserve">A-Bending or lying </w:t>
      </w:r>
      <w:proofErr w:type="gramStart"/>
      <w:r w:rsidRPr="00600D02">
        <w:rPr>
          <w:rFonts w:asciiTheme="majorBidi" w:hAnsiTheme="majorBidi" w:cstheme="majorBidi"/>
          <w:sz w:val="24"/>
          <w:szCs w:val="24"/>
        </w:rPr>
        <w:t>down(</w:t>
      </w:r>
      <w:proofErr w:type="gramEnd"/>
      <w:r w:rsidRPr="00600D02">
        <w:rPr>
          <w:rFonts w:asciiTheme="majorBidi" w:hAnsiTheme="majorBidi" w:cstheme="majorBidi"/>
          <w:sz w:val="24"/>
          <w:szCs w:val="24"/>
        </w:rPr>
        <w:t>e.g. at night).</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600D02">
        <w:rPr>
          <w:rFonts w:asciiTheme="majorBidi" w:hAnsiTheme="majorBidi" w:cstheme="majorBidi"/>
          <w:sz w:val="24"/>
          <w:szCs w:val="24"/>
        </w:rPr>
        <w:lastRenderedPageBreak/>
        <w:t>B-Overweight.</w:t>
      </w:r>
      <w:proofErr w:type="gramEnd"/>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600D02">
        <w:rPr>
          <w:rFonts w:asciiTheme="majorBidi" w:hAnsiTheme="majorBidi" w:cstheme="majorBidi"/>
          <w:sz w:val="24"/>
          <w:szCs w:val="24"/>
        </w:rPr>
        <w:t>C-After large meal.</w:t>
      </w:r>
      <w:proofErr w:type="gramEnd"/>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D-</w:t>
      </w:r>
      <w:proofErr w:type="gramStart"/>
      <w:r w:rsidRPr="00600D02">
        <w:rPr>
          <w:rFonts w:asciiTheme="majorBidi" w:hAnsiTheme="majorBidi" w:cstheme="majorBidi"/>
          <w:sz w:val="24"/>
          <w:szCs w:val="24"/>
        </w:rPr>
        <w:t>Pregnancy(</w:t>
      </w:r>
      <w:proofErr w:type="gramEnd"/>
      <w:r w:rsidRPr="00600D02">
        <w:rPr>
          <w:rFonts w:asciiTheme="majorBidi" w:hAnsiTheme="majorBidi" w:cstheme="majorBidi"/>
          <w:sz w:val="24"/>
          <w:szCs w:val="24"/>
        </w:rPr>
        <w:t>mechanical and hormonal</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600D02">
        <w:rPr>
          <w:rFonts w:asciiTheme="majorBidi" w:hAnsiTheme="majorBidi" w:cstheme="majorBidi"/>
          <w:sz w:val="24"/>
          <w:szCs w:val="24"/>
        </w:rPr>
        <w:t>influence</w:t>
      </w:r>
      <w:proofErr w:type="gramEnd"/>
      <w:r w:rsidRPr="00600D02">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E-It can be aggravated or even caused by belching.</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741345">
        <w:rPr>
          <w:rFonts w:asciiTheme="majorBidi" w:hAnsiTheme="majorBidi" w:cstheme="majorBidi"/>
          <w:i/>
          <w:iCs/>
          <w:sz w:val="24"/>
          <w:szCs w:val="24"/>
        </w:rPr>
        <w:t>Severity and location of pain</w:t>
      </w:r>
    </w:p>
    <w:p w:rsidR="00997F84" w:rsidRPr="00600D02" w:rsidRDefault="00997F84" w:rsidP="00997F84">
      <w:pPr>
        <w:framePr w:h="240" w:hRule="exact" w:hSpace="38" w:vSpace="58" w:wrap="auto" w:vAnchor="text" w:hAnchor="text" w:x="5516" w:y="423" w:anchorLock="1"/>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 xml:space="preserve">Patient who have severe pain should be referred as well as pain that radiate to the back and </w:t>
      </w:r>
      <w:proofErr w:type="gramStart"/>
      <w:r w:rsidRPr="00600D02">
        <w:rPr>
          <w:rFonts w:asciiTheme="majorBidi" w:hAnsiTheme="majorBidi" w:cstheme="majorBidi"/>
          <w:sz w:val="24"/>
          <w:szCs w:val="24"/>
        </w:rPr>
        <w:t>arm(</w:t>
      </w:r>
      <w:proofErr w:type="gramEnd"/>
      <w:r w:rsidRPr="00600D02">
        <w:rPr>
          <w:rFonts w:asciiTheme="majorBidi" w:hAnsiTheme="majorBidi" w:cstheme="majorBidi"/>
          <w:sz w:val="24"/>
          <w:szCs w:val="24"/>
        </w:rPr>
        <w:t>possible heart attack).</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741345">
        <w:rPr>
          <w:rFonts w:asciiTheme="majorBidi" w:hAnsiTheme="majorBidi" w:cstheme="majorBidi"/>
          <w:i/>
          <w:iCs/>
          <w:sz w:val="24"/>
          <w:szCs w:val="24"/>
        </w:rPr>
        <w:t>Difficulty in swallowing</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The sensation that food stick as tit swallowed or it does not seem to pass directly into the stomach (</w:t>
      </w:r>
      <w:proofErr w:type="spellStart"/>
      <w:r w:rsidRPr="00600D02">
        <w:rPr>
          <w:rFonts w:asciiTheme="majorBidi" w:hAnsiTheme="majorBidi" w:cstheme="majorBidi"/>
          <w:sz w:val="24"/>
          <w:szCs w:val="24"/>
        </w:rPr>
        <w:t>dysphagia</w:t>
      </w:r>
      <w:proofErr w:type="spellEnd"/>
      <w:proofErr w:type="gramStart"/>
      <w:r w:rsidRPr="00600D02">
        <w:rPr>
          <w:rFonts w:asciiTheme="majorBidi" w:hAnsiTheme="majorBidi" w:cstheme="majorBidi"/>
          <w:sz w:val="24"/>
          <w:szCs w:val="24"/>
        </w:rPr>
        <w:t>)is</w:t>
      </w:r>
      <w:proofErr w:type="gramEnd"/>
      <w:r w:rsidRPr="00600D02">
        <w:rPr>
          <w:rFonts w:asciiTheme="majorBidi" w:hAnsiTheme="majorBidi" w:cstheme="majorBidi"/>
          <w:sz w:val="24"/>
          <w:szCs w:val="24"/>
        </w:rPr>
        <w:t xml:space="preserve"> an indication for immediate referral(1). (</w:t>
      </w:r>
      <w:proofErr w:type="gramStart"/>
      <w:r w:rsidRPr="00600D02">
        <w:rPr>
          <w:rFonts w:asciiTheme="majorBidi" w:hAnsiTheme="majorBidi" w:cstheme="majorBidi"/>
          <w:sz w:val="24"/>
          <w:szCs w:val="24"/>
        </w:rPr>
        <w:t>it</w:t>
      </w:r>
      <w:proofErr w:type="gramEnd"/>
      <w:r w:rsidRPr="00600D02">
        <w:rPr>
          <w:rFonts w:asciiTheme="majorBidi" w:hAnsiTheme="majorBidi" w:cstheme="majorBidi"/>
          <w:sz w:val="24"/>
          <w:szCs w:val="24"/>
        </w:rPr>
        <w:t xml:space="preserve"> may be due to obstruction of the esophagus for e.g. by tumor).</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i/>
          <w:iCs/>
          <w:sz w:val="24"/>
          <w:szCs w:val="24"/>
        </w:rPr>
      </w:pPr>
      <w:r w:rsidRPr="00741345">
        <w:rPr>
          <w:rFonts w:asciiTheme="majorBidi" w:hAnsiTheme="majorBidi" w:cstheme="majorBidi"/>
          <w:i/>
          <w:iCs/>
          <w:sz w:val="24"/>
          <w:szCs w:val="24"/>
        </w:rPr>
        <w:t>Age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600D02">
        <w:rPr>
          <w:rFonts w:asciiTheme="majorBidi" w:hAnsiTheme="majorBidi" w:cstheme="majorBidi"/>
          <w:sz w:val="24"/>
          <w:szCs w:val="24"/>
        </w:rPr>
        <w:t>heartburn</w:t>
      </w:r>
      <w:proofErr w:type="gramEnd"/>
      <w:r w:rsidRPr="00600D02">
        <w:rPr>
          <w:rFonts w:asciiTheme="majorBidi" w:hAnsiTheme="majorBidi" w:cstheme="majorBidi"/>
          <w:sz w:val="24"/>
          <w:szCs w:val="24"/>
        </w:rPr>
        <w:t xml:space="preserve"> is not normally experienced in childhood, therefore, children with symptoms of heartburn should be referred for further investigations.</w:t>
      </w:r>
    </w:p>
    <w:p w:rsidR="00997F84" w:rsidRPr="00741345" w:rsidRDefault="00997F84" w:rsidP="00997F84">
      <w:pPr>
        <w:pStyle w:val="ListParagraph"/>
        <w:numPr>
          <w:ilvl w:val="0"/>
          <w:numId w:val="86"/>
        </w:numPr>
        <w:autoSpaceDE w:val="0"/>
        <w:autoSpaceDN w:val="0"/>
        <w:bidi w:val="0"/>
        <w:adjustRightInd w:val="0"/>
        <w:spacing w:after="0"/>
        <w:jc w:val="both"/>
        <w:rPr>
          <w:rFonts w:asciiTheme="majorBidi" w:hAnsiTheme="majorBidi" w:cstheme="majorBidi"/>
          <w:sz w:val="24"/>
          <w:szCs w:val="24"/>
        </w:rPr>
      </w:pPr>
      <w:r w:rsidRPr="00741345">
        <w:rPr>
          <w:rFonts w:asciiTheme="majorBidi" w:hAnsiTheme="majorBidi" w:cstheme="majorBidi"/>
          <w:i/>
          <w:iCs/>
          <w:sz w:val="24"/>
          <w:szCs w:val="24"/>
        </w:rPr>
        <w:t>Medication</w:t>
      </w:r>
      <w:r w:rsidRPr="00741345">
        <w:rPr>
          <w:rFonts w:asciiTheme="majorBidi" w:hAnsiTheme="majorBidi" w:cstheme="majorBidi"/>
          <w:sz w:val="24"/>
          <w:szCs w:val="24"/>
        </w:rPr>
        <w:t>: To know:</w:t>
      </w:r>
    </w:p>
    <w:p w:rsidR="00997F84" w:rsidRPr="00600D02" w:rsidRDefault="00997F84" w:rsidP="00997F84">
      <w:pPr>
        <w:autoSpaceDE w:val="0"/>
        <w:autoSpaceDN w:val="0"/>
        <w:bidi w:val="0"/>
        <w:adjustRightInd w:val="0"/>
        <w:spacing w:after="0"/>
        <w:jc w:val="both"/>
        <w:rPr>
          <w:rFonts w:asciiTheme="majorBidi" w:hAnsiTheme="majorBidi" w:cstheme="majorBidi"/>
          <w:sz w:val="24"/>
          <w:szCs w:val="24"/>
        </w:rPr>
      </w:pPr>
      <w:r w:rsidRPr="00600D02">
        <w:rPr>
          <w:rFonts w:asciiTheme="majorBidi" w:hAnsiTheme="majorBidi" w:cstheme="majorBidi"/>
          <w:sz w:val="24"/>
          <w:szCs w:val="24"/>
        </w:rPr>
        <w:t xml:space="preserve">1-What had been tried to treat the condition and whether it produced an </w:t>
      </w:r>
      <w:proofErr w:type="gramStart"/>
      <w:r w:rsidRPr="00600D02">
        <w:rPr>
          <w:rFonts w:asciiTheme="majorBidi" w:hAnsiTheme="majorBidi" w:cstheme="majorBidi"/>
          <w:sz w:val="24"/>
          <w:szCs w:val="24"/>
        </w:rPr>
        <w:t>improvement(</w:t>
      </w:r>
      <w:proofErr w:type="gramEnd"/>
      <w:r w:rsidRPr="00600D02">
        <w:rPr>
          <w:rFonts w:asciiTheme="majorBidi" w:hAnsiTheme="majorBidi" w:cstheme="majorBidi"/>
          <w:sz w:val="24"/>
          <w:szCs w:val="24"/>
        </w:rPr>
        <w:t>1).(unresponsive to appropriate treatment required referral).</w:t>
      </w:r>
    </w:p>
    <w:p w:rsidR="00997F84" w:rsidRDefault="00997F84" w:rsidP="00997F84">
      <w:pPr>
        <w:tabs>
          <w:tab w:val="left" w:pos="2510"/>
          <w:tab w:val="center" w:pos="4153"/>
        </w:tabs>
        <w:jc w:val="both"/>
        <w:rPr>
          <w:rFonts w:asciiTheme="majorBidi" w:hAnsiTheme="majorBidi" w:cstheme="majorBidi"/>
          <w:sz w:val="24"/>
          <w:szCs w:val="24"/>
        </w:rPr>
      </w:pPr>
      <w:r w:rsidRPr="00600D02">
        <w:rPr>
          <w:rFonts w:asciiTheme="majorBidi" w:hAnsiTheme="majorBidi" w:cstheme="majorBidi"/>
          <w:sz w:val="24"/>
          <w:szCs w:val="24"/>
        </w:rPr>
        <w:t xml:space="preserve">2-Other </w:t>
      </w:r>
      <w:proofErr w:type="gramStart"/>
      <w:r w:rsidRPr="00600D02">
        <w:rPr>
          <w:rFonts w:asciiTheme="majorBidi" w:hAnsiTheme="majorBidi" w:cstheme="majorBidi"/>
          <w:sz w:val="24"/>
          <w:szCs w:val="24"/>
        </w:rPr>
        <w:t>medicines(</w:t>
      </w:r>
      <w:proofErr w:type="gramEnd"/>
      <w:r w:rsidRPr="00600D02">
        <w:rPr>
          <w:rFonts w:asciiTheme="majorBidi" w:hAnsiTheme="majorBidi" w:cstheme="majorBidi"/>
          <w:sz w:val="24"/>
          <w:szCs w:val="24"/>
        </w:rPr>
        <w:t xml:space="preserve"> some drugs can cause the symptoms of heartburn e.g. </w:t>
      </w:r>
      <w:proofErr w:type="spellStart"/>
      <w:r w:rsidRPr="00600D02">
        <w:rPr>
          <w:rFonts w:asciiTheme="majorBidi" w:hAnsiTheme="majorBidi" w:cstheme="majorBidi"/>
          <w:sz w:val="24"/>
          <w:szCs w:val="24"/>
        </w:rPr>
        <w:t>theophylline</w:t>
      </w:r>
      <w:proofErr w:type="spellEnd"/>
      <w:r w:rsidRPr="00600D02">
        <w:rPr>
          <w:rFonts w:asciiTheme="majorBidi" w:hAnsiTheme="majorBidi" w:cstheme="majorBidi"/>
          <w:sz w:val="24"/>
          <w:szCs w:val="24"/>
        </w:rPr>
        <w:t xml:space="preserve">, calcium channel blockers (like </w:t>
      </w:r>
      <w:proofErr w:type="spellStart"/>
      <w:r w:rsidRPr="00600D02">
        <w:rPr>
          <w:rFonts w:asciiTheme="majorBidi" w:hAnsiTheme="majorBidi" w:cstheme="majorBidi"/>
          <w:sz w:val="24"/>
          <w:szCs w:val="24"/>
        </w:rPr>
        <w:t>nifedipine</w:t>
      </w:r>
      <w:proofErr w:type="spellEnd"/>
      <w:r w:rsidRPr="00600D02">
        <w:rPr>
          <w:rFonts w:asciiTheme="majorBidi" w:hAnsiTheme="majorBidi" w:cstheme="majorBidi"/>
          <w:sz w:val="24"/>
          <w:szCs w:val="24"/>
        </w:rPr>
        <w:t xml:space="preserve">), </w:t>
      </w:r>
      <w:proofErr w:type="spellStart"/>
      <w:r w:rsidRPr="00600D02">
        <w:rPr>
          <w:rFonts w:asciiTheme="majorBidi" w:hAnsiTheme="majorBidi" w:cstheme="majorBidi"/>
          <w:sz w:val="24"/>
          <w:szCs w:val="24"/>
        </w:rPr>
        <w:t>antichlolinergics</w:t>
      </w:r>
      <w:proofErr w:type="spellEnd"/>
      <w:r w:rsidRPr="00600D02">
        <w:rPr>
          <w:rFonts w:asciiTheme="majorBidi" w:hAnsiTheme="majorBidi" w:cstheme="majorBidi"/>
          <w:sz w:val="24"/>
          <w:szCs w:val="24"/>
        </w:rPr>
        <w:t xml:space="preserve"> drugs such as </w:t>
      </w:r>
      <w:proofErr w:type="spellStart"/>
      <w:r w:rsidRPr="00600D02">
        <w:rPr>
          <w:rFonts w:asciiTheme="majorBidi" w:hAnsiTheme="majorBidi" w:cstheme="majorBidi"/>
          <w:sz w:val="24"/>
          <w:szCs w:val="24"/>
        </w:rPr>
        <w:t>hyoscine</w:t>
      </w:r>
      <w:proofErr w:type="spellEnd"/>
      <w:r w:rsidRPr="00600D02">
        <w:rPr>
          <w:rFonts w:asciiTheme="majorBidi" w:hAnsiTheme="majorBidi" w:cstheme="majorBidi"/>
          <w:sz w:val="24"/>
          <w:szCs w:val="24"/>
        </w:rPr>
        <w:t xml:space="preserve"> and drugs with </w:t>
      </w:r>
      <w:proofErr w:type="spellStart"/>
      <w:r w:rsidRPr="00600D02">
        <w:rPr>
          <w:rFonts w:asciiTheme="majorBidi" w:hAnsiTheme="majorBidi" w:cstheme="majorBidi"/>
          <w:sz w:val="24"/>
          <w:szCs w:val="24"/>
        </w:rPr>
        <w:t>anticholinergic</w:t>
      </w:r>
      <w:proofErr w:type="spellEnd"/>
      <w:r w:rsidRPr="00600D02">
        <w:rPr>
          <w:rFonts w:asciiTheme="majorBidi" w:hAnsiTheme="majorBidi" w:cstheme="majorBidi"/>
          <w:sz w:val="24"/>
          <w:szCs w:val="24"/>
        </w:rPr>
        <w:t xml:space="preserve"> action </w:t>
      </w:r>
      <w:proofErr w:type="spellStart"/>
      <w:r w:rsidRPr="00600D02">
        <w:rPr>
          <w:rFonts w:asciiTheme="majorBidi" w:hAnsiTheme="majorBidi" w:cstheme="majorBidi"/>
          <w:sz w:val="24"/>
          <w:szCs w:val="24"/>
        </w:rPr>
        <w:t>likeTCA</w:t>
      </w:r>
      <w:proofErr w:type="spellEnd"/>
    </w:p>
    <w:p w:rsidR="00997F84" w:rsidRDefault="00997F84" w:rsidP="00997F84">
      <w:pPr>
        <w:autoSpaceDE w:val="0"/>
        <w:autoSpaceDN w:val="0"/>
        <w:bidi w:val="0"/>
        <w:adjustRightInd w:val="0"/>
        <w:spacing w:after="0" w:line="240" w:lineRule="auto"/>
        <w:jc w:val="center"/>
        <w:rPr>
          <w:rFonts w:asciiTheme="majorBidi" w:hAnsiTheme="majorBidi" w:cstheme="majorBidi"/>
          <w:b/>
          <w:bCs/>
          <w:i/>
          <w:iCs/>
          <w:sz w:val="32"/>
          <w:szCs w:val="32"/>
        </w:rPr>
      </w:pPr>
      <w:r>
        <w:rPr>
          <w:rFonts w:asciiTheme="majorBidi" w:hAnsiTheme="majorBidi" w:cstheme="majorBidi"/>
          <w:b/>
          <w:bCs/>
          <w:i/>
          <w:iCs/>
          <w:sz w:val="32"/>
          <w:szCs w:val="32"/>
        </w:rPr>
        <w:t>Skin disorders</w:t>
      </w:r>
    </w:p>
    <w:p w:rsidR="00997F84" w:rsidRDefault="00997F84" w:rsidP="00997F84">
      <w:pPr>
        <w:tabs>
          <w:tab w:val="left" w:pos="2510"/>
          <w:tab w:val="center" w:pos="4153"/>
        </w:tabs>
        <w:jc w:val="center"/>
        <w:rPr>
          <w:rFonts w:asciiTheme="majorBidi" w:hAnsiTheme="majorBidi" w:cstheme="majorBidi"/>
          <w:sz w:val="24"/>
          <w:szCs w:val="24"/>
        </w:rPr>
      </w:pPr>
    </w:p>
    <w:p w:rsidR="00997F84" w:rsidRPr="00FF1141" w:rsidRDefault="00997F84" w:rsidP="00FF1141">
      <w:pPr>
        <w:pStyle w:val="ListParagraph"/>
        <w:numPr>
          <w:ilvl w:val="0"/>
          <w:numId w:val="104"/>
        </w:numPr>
        <w:autoSpaceDE w:val="0"/>
        <w:autoSpaceDN w:val="0"/>
        <w:bidi w:val="0"/>
        <w:adjustRightInd w:val="0"/>
        <w:spacing w:after="0"/>
        <w:jc w:val="both"/>
        <w:rPr>
          <w:rFonts w:asciiTheme="majorBidi" w:hAnsiTheme="majorBidi" w:cstheme="majorBidi"/>
          <w:b/>
          <w:bCs/>
          <w:i/>
          <w:iCs/>
          <w:sz w:val="32"/>
          <w:szCs w:val="32"/>
        </w:rPr>
      </w:pPr>
      <w:r w:rsidRPr="00FF1141">
        <w:rPr>
          <w:rFonts w:asciiTheme="majorBidi" w:hAnsiTheme="majorBidi" w:cstheme="majorBidi"/>
          <w:b/>
          <w:bCs/>
          <w:i/>
          <w:iCs/>
          <w:sz w:val="32"/>
          <w:szCs w:val="32"/>
        </w:rPr>
        <w:t>Athlete’s foot                                                    Lab. VII</w:t>
      </w:r>
    </w:p>
    <w:p w:rsidR="00997F84" w:rsidRDefault="00997F84" w:rsidP="00997F84">
      <w:pPr>
        <w:pStyle w:val="ListParagraph"/>
        <w:autoSpaceDE w:val="0"/>
        <w:autoSpaceDN w:val="0"/>
        <w:bidi w:val="0"/>
        <w:adjustRightInd w:val="0"/>
        <w:spacing w:after="0"/>
        <w:ind w:left="927"/>
        <w:jc w:val="both"/>
        <w:rPr>
          <w:rFonts w:asciiTheme="majorBidi" w:hAnsiTheme="majorBidi" w:cstheme="majorBidi"/>
          <w:b/>
          <w:bCs/>
          <w:i/>
          <w:iCs/>
          <w:sz w:val="32"/>
          <w:szCs w:val="32"/>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The incidence of athlete’s foot (</w:t>
      </w:r>
      <w:proofErr w:type="spellStart"/>
      <w:r w:rsidRPr="00621908">
        <w:rPr>
          <w:rFonts w:asciiTheme="majorBidi" w:hAnsiTheme="majorBidi" w:cstheme="majorBidi"/>
          <w:sz w:val="24"/>
          <w:szCs w:val="24"/>
        </w:rPr>
        <w:t>tinea</w:t>
      </w:r>
      <w:proofErr w:type="spellEnd"/>
      <w:r w:rsidRPr="00621908">
        <w:rPr>
          <w:rFonts w:asciiTheme="majorBidi" w:hAnsiTheme="majorBidi" w:cstheme="majorBidi"/>
          <w:sz w:val="24"/>
          <w:szCs w:val="24"/>
        </w:rPr>
        <w:t xml:space="preserve"> </w:t>
      </w:r>
      <w:proofErr w:type="spellStart"/>
      <w:r w:rsidRPr="00621908">
        <w:rPr>
          <w:rFonts w:asciiTheme="majorBidi" w:hAnsiTheme="majorBidi" w:cstheme="majorBidi"/>
          <w:sz w:val="24"/>
          <w:szCs w:val="24"/>
        </w:rPr>
        <w:t>pedis</w:t>
      </w:r>
      <w:proofErr w:type="spellEnd"/>
      <w:r w:rsidRPr="00621908">
        <w:rPr>
          <w:rFonts w:asciiTheme="majorBidi" w:hAnsiTheme="majorBidi" w:cstheme="majorBidi"/>
          <w:sz w:val="24"/>
          <w:szCs w:val="24"/>
        </w:rPr>
        <w:t>) is not, as its name might suggest, limited to those of an athletic disposition. The fungus that causes the disease thrives in warm, moist conditions. The spaces between the toes can provide a good growth environment and the infection therefore has a high incidence. The problem is more common in men than in women and responds well to OTC treatment.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621908">
        <w:rPr>
          <w:rFonts w:asciiTheme="majorBidi" w:hAnsiTheme="majorBidi" w:cstheme="majorBidi"/>
          <w:b/>
          <w:bCs/>
          <w:i/>
          <w:iCs/>
          <w:sz w:val="24"/>
          <w:szCs w:val="24"/>
        </w:rPr>
        <w:t>Patient assessment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i/>
          <w:iCs/>
          <w:sz w:val="24"/>
          <w:szCs w:val="24"/>
        </w:rPr>
      </w:pPr>
      <w:r w:rsidRPr="00621908">
        <w:rPr>
          <w:rFonts w:asciiTheme="majorBidi" w:hAnsiTheme="majorBidi" w:cstheme="majorBidi"/>
          <w:i/>
          <w:iCs/>
          <w:sz w:val="24"/>
          <w:szCs w:val="24"/>
        </w:rPr>
        <w:t>Duration</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 xml:space="preserve"> </w:t>
      </w:r>
      <w:r>
        <w:rPr>
          <w:rFonts w:asciiTheme="majorBidi" w:hAnsiTheme="majorBidi" w:cstheme="majorBidi"/>
          <w:sz w:val="24"/>
          <w:szCs w:val="24"/>
        </w:rPr>
        <w:t>A</w:t>
      </w:r>
      <w:r w:rsidRPr="00621908">
        <w:rPr>
          <w:rFonts w:asciiTheme="majorBidi" w:hAnsiTheme="majorBidi" w:cstheme="majorBidi"/>
          <w:sz w:val="24"/>
          <w:szCs w:val="24"/>
        </w:rPr>
        <w:t xml:space="preserve"> long-standing</w:t>
      </w:r>
      <w:r>
        <w:rPr>
          <w:rFonts w:asciiTheme="majorBidi" w:hAnsiTheme="majorBidi" w:cstheme="majorBidi"/>
          <w:sz w:val="24"/>
          <w:szCs w:val="24"/>
        </w:rPr>
        <w:t xml:space="preserve"> severe</w:t>
      </w:r>
      <w:r w:rsidRPr="00621908">
        <w:rPr>
          <w:rFonts w:asciiTheme="majorBidi" w:hAnsiTheme="majorBidi" w:cstheme="majorBidi"/>
          <w:sz w:val="24"/>
          <w:szCs w:val="24"/>
        </w:rPr>
        <w:t xml:space="preserve"> condition may</w:t>
      </w:r>
      <w:r>
        <w:rPr>
          <w:rFonts w:asciiTheme="majorBidi" w:hAnsiTheme="majorBidi" w:cstheme="majorBidi"/>
          <w:sz w:val="24"/>
          <w:szCs w:val="24"/>
        </w:rPr>
        <w:t xml:space="preserve"> need</w:t>
      </w:r>
      <w:r w:rsidRPr="00621908">
        <w:rPr>
          <w:rFonts w:asciiTheme="majorBidi" w:hAnsiTheme="majorBidi" w:cstheme="majorBidi"/>
          <w:sz w:val="24"/>
          <w:szCs w:val="24"/>
        </w:rPr>
        <w:t xml:space="preserve"> refer</w:t>
      </w:r>
      <w:r>
        <w:rPr>
          <w:rFonts w:asciiTheme="majorBidi" w:hAnsiTheme="majorBidi" w:cstheme="majorBidi"/>
          <w:sz w:val="24"/>
          <w:szCs w:val="24"/>
        </w:rPr>
        <w:t>ral</w:t>
      </w:r>
      <w:r w:rsidRPr="00621908">
        <w:rPr>
          <w:rFonts w:asciiTheme="majorBidi" w:hAnsiTheme="majorBidi" w:cstheme="majorBidi"/>
          <w:sz w:val="24"/>
          <w:szCs w:val="24"/>
        </w:rPr>
        <w:t xml:space="preserve"> the patient. However, most cases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621908">
        <w:rPr>
          <w:rFonts w:asciiTheme="majorBidi" w:hAnsiTheme="majorBidi" w:cstheme="majorBidi"/>
          <w:sz w:val="24"/>
          <w:szCs w:val="24"/>
        </w:rPr>
        <w:t>of</w:t>
      </w:r>
      <w:proofErr w:type="gramEnd"/>
      <w:r w:rsidRPr="00621908">
        <w:rPr>
          <w:rFonts w:asciiTheme="majorBidi" w:hAnsiTheme="majorBidi" w:cstheme="majorBidi"/>
          <w:sz w:val="24"/>
          <w:szCs w:val="24"/>
        </w:rPr>
        <w:t xml:space="preserve"> athlete’s foot are minor in nature and can be treated effectively with</w:t>
      </w:r>
      <w:r>
        <w:rPr>
          <w:rFonts w:asciiTheme="majorBidi" w:hAnsiTheme="majorBidi" w:cstheme="majorBidi"/>
          <w:sz w:val="24"/>
          <w:szCs w:val="24"/>
        </w:rPr>
        <w:t xml:space="preserve"> </w:t>
      </w:r>
      <w:r w:rsidRPr="00621908">
        <w:rPr>
          <w:rFonts w:asciiTheme="majorBidi" w:hAnsiTheme="majorBidi" w:cstheme="majorBidi"/>
          <w:sz w:val="24"/>
          <w:szCs w:val="24"/>
        </w:rPr>
        <w:t>OTC products.</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i/>
          <w:iCs/>
          <w:sz w:val="24"/>
          <w:szCs w:val="24"/>
        </w:rPr>
      </w:pPr>
      <w:r w:rsidRPr="00621908">
        <w:rPr>
          <w:rFonts w:asciiTheme="majorBidi" w:hAnsiTheme="majorBidi" w:cstheme="majorBidi"/>
          <w:i/>
          <w:iCs/>
          <w:sz w:val="24"/>
          <w:szCs w:val="24"/>
        </w:rPr>
        <w:t>Appearance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lastRenderedPageBreak/>
        <w:t xml:space="preserve">It </w:t>
      </w:r>
      <w:r w:rsidRPr="00621908">
        <w:rPr>
          <w:rFonts w:asciiTheme="majorBidi" w:hAnsiTheme="majorBidi" w:cstheme="majorBidi"/>
          <w:sz w:val="24"/>
          <w:szCs w:val="24"/>
        </w:rPr>
        <w:t>usually presents as itchy, flaky skin in the web spaces</w:t>
      </w:r>
      <w:r>
        <w:rPr>
          <w:rFonts w:asciiTheme="majorBidi" w:hAnsiTheme="majorBidi" w:cstheme="majorBidi"/>
          <w:sz w:val="24"/>
          <w:szCs w:val="24"/>
        </w:rPr>
        <w:t xml:space="preserve"> </w:t>
      </w:r>
      <w:r w:rsidRPr="00621908">
        <w:rPr>
          <w:rFonts w:asciiTheme="majorBidi" w:hAnsiTheme="majorBidi" w:cstheme="majorBidi"/>
          <w:sz w:val="24"/>
          <w:szCs w:val="24"/>
        </w:rPr>
        <w:t>between the toes. The flakes or scales of skin become white and macerated</w:t>
      </w:r>
      <w:r>
        <w:rPr>
          <w:rFonts w:asciiTheme="majorBidi" w:hAnsiTheme="majorBidi" w:cstheme="majorBidi"/>
          <w:sz w:val="24"/>
          <w:szCs w:val="24"/>
        </w:rPr>
        <w:t xml:space="preserve"> </w:t>
      </w:r>
      <w:r w:rsidRPr="00621908">
        <w:rPr>
          <w:rFonts w:asciiTheme="majorBidi" w:hAnsiTheme="majorBidi" w:cstheme="majorBidi"/>
          <w:sz w:val="24"/>
          <w:szCs w:val="24"/>
        </w:rPr>
        <w:t>and begin to peel off. Underneath the scales, the skin is usually</w:t>
      </w:r>
      <w:r>
        <w:rPr>
          <w:rFonts w:asciiTheme="majorBidi" w:hAnsiTheme="majorBidi" w:cstheme="majorBidi"/>
          <w:sz w:val="24"/>
          <w:szCs w:val="24"/>
        </w:rPr>
        <w:t xml:space="preserve"> </w:t>
      </w:r>
      <w:r w:rsidRPr="00621908">
        <w:rPr>
          <w:rFonts w:asciiTheme="majorBidi" w:hAnsiTheme="majorBidi" w:cstheme="majorBidi"/>
          <w:sz w:val="24"/>
          <w:szCs w:val="24"/>
        </w:rPr>
        <w:t>reddened and may be itchy and sore. The skin may be dry and scaly or</w:t>
      </w:r>
      <w:r>
        <w:rPr>
          <w:rFonts w:asciiTheme="majorBidi" w:hAnsiTheme="majorBidi" w:cstheme="majorBidi"/>
          <w:sz w:val="24"/>
          <w:szCs w:val="24"/>
        </w:rPr>
        <w:t xml:space="preserve"> </w:t>
      </w:r>
      <w:r w:rsidRPr="00621908">
        <w:rPr>
          <w:rFonts w:asciiTheme="majorBidi" w:hAnsiTheme="majorBidi" w:cstheme="majorBidi"/>
          <w:sz w:val="24"/>
          <w:szCs w:val="24"/>
        </w:rPr>
        <w:t xml:space="preserve">moist and weeping. </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i/>
          <w:iCs/>
          <w:sz w:val="24"/>
          <w:szCs w:val="24"/>
        </w:rPr>
      </w:pPr>
      <w:r w:rsidRPr="00621908">
        <w:rPr>
          <w:rFonts w:asciiTheme="majorBidi" w:hAnsiTheme="majorBidi" w:cstheme="majorBidi"/>
          <w:i/>
          <w:iCs/>
          <w:sz w:val="24"/>
          <w:szCs w:val="24"/>
        </w:rPr>
        <w:t>Severity</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Pr>
          <w:rFonts w:asciiTheme="majorBidi" w:hAnsiTheme="majorBidi" w:cstheme="majorBidi"/>
          <w:sz w:val="24"/>
          <w:szCs w:val="24"/>
        </w:rPr>
        <w:t xml:space="preserve">It </w:t>
      </w:r>
      <w:r w:rsidRPr="00621908">
        <w:rPr>
          <w:rFonts w:asciiTheme="majorBidi" w:hAnsiTheme="majorBidi" w:cstheme="majorBidi"/>
          <w:sz w:val="24"/>
          <w:szCs w:val="24"/>
        </w:rPr>
        <w:t xml:space="preserve"> is</w:t>
      </w:r>
      <w:proofErr w:type="gramEnd"/>
      <w:r w:rsidRPr="00621908">
        <w:rPr>
          <w:rFonts w:asciiTheme="majorBidi" w:hAnsiTheme="majorBidi" w:cstheme="majorBidi"/>
          <w:sz w:val="24"/>
          <w:szCs w:val="24"/>
        </w:rPr>
        <w:t xml:space="preserve"> usually a mild fungal infection, but the</w:t>
      </w:r>
      <w:r>
        <w:rPr>
          <w:rFonts w:asciiTheme="majorBidi" w:hAnsiTheme="majorBidi" w:cstheme="majorBidi"/>
          <w:sz w:val="24"/>
          <w:szCs w:val="24"/>
        </w:rPr>
        <w:t xml:space="preserve"> </w:t>
      </w:r>
      <w:r w:rsidRPr="00621908">
        <w:rPr>
          <w:rFonts w:asciiTheme="majorBidi" w:hAnsiTheme="majorBidi" w:cstheme="majorBidi"/>
          <w:sz w:val="24"/>
          <w:szCs w:val="24"/>
        </w:rPr>
        <w:t>skin between the toes becomes more macerated and broken and deeper</w:t>
      </w:r>
      <w:r>
        <w:rPr>
          <w:rFonts w:asciiTheme="majorBidi" w:hAnsiTheme="majorBidi" w:cstheme="majorBidi"/>
          <w:sz w:val="24"/>
          <w:szCs w:val="24"/>
        </w:rPr>
        <w:t xml:space="preserve"> </w:t>
      </w:r>
      <w:r w:rsidRPr="00621908">
        <w:rPr>
          <w:rFonts w:asciiTheme="majorBidi" w:hAnsiTheme="majorBidi" w:cstheme="majorBidi"/>
          <w:sz w:val="24"/>
          <w:szCs w:val="24"/>
        </w:rPr>
        <w:t>and painful fissures may develop</w:t>
      </w:r>
      <w:r>
        <w:rPr>
          <w:rFonts w:asciiTheme="majorBidi" w:hAnsiTheme="majorBidi" w:cstheme="majorBidi"/>
          <w:sz w:val="24"/>
          <w:szCs w:val="24"/>
        </w:rPr>
        <w:t xml:space="preserve"> which</w:t>
      </w:r>
      <w:r w:rsidRPr="00621908">
        <w:rPr>
          <w:rFonts w:asciiTheme="majorBidi" w:hAnsiTheme="majorBidi" w:cstheme="majorBidi"/>
          <w:sz w:val="24"/>
          <w:szCs w:val="24"/>
        </w:rPr>
        <w:t xml:space="preserve"> become inflamed</w:t>
      </w:r>
      <w:r>
        <w:rPr>
          <w:rFonts w:asciiTheme="majorBidi" w:hAnsiTheme="majorBidi" w:cstheme="majorBidi"/>
          <w:sz w:val="24"/>
          <w:szCs w:val="24"/>
        </w:rPr>
        <w:t xml:space="preserve"> </w:t>
      </w:r>
      <w:r w:rsidRPr="00621908">
        <w:rPr>
          <w:rFonts w:asciiTheme="majorBidi" w:hAnsiTheme="majorBidi" w:cstheme="majorBidi"/>
          <w:sz w:val="24"/>
          <w:szCs w:val="24"/>
        </w:rPr>
        <w:t>and sore. Once the skin is broken, there is the potential for secondary</w:t>
      </w:r>
      <w:r>
        <w:rPr>
          <w:rFonts w:asciiTheme="majorBidi" w:hAnsiTheme="majorBidi" w:cstheme="majorBidi"/>
          <w:sz w:val="24"/>
          <w:szCs w:val="24"/>
        </w:rPr>
        <w:t xml:space="preserve"> </w:t>
      </w:r>
      <w:r w:rsidRPr="00621908">
        <w:rPr>
          <w:rFonts w:asciiTheme="majorBidi" w:hAnsiTheme="majorBidi" w:cstheme="majorBidi"/>
          <w:sz w:val="24"/>
          <w:szCs w:val="24"/>
        </w:rPr>
        <w:t>bacterial infection to develop. If there are indications of bacterial involvement,</w:t>
      </w:r>
      <w:r>
        <w:rPr>
          <w:rFonts w:asciiTheme="majorBidi" w:hAnsiTheme="majorBidi" w:cstheme="majorBidi"/>
          <w:sz w:val="24"/>
          <w:szCs w:val="24"/>
        </w:rPr>
        <w:t xml:space="preserve"> </w:t>
      </w:r>
      <w:r w:rsidRPr="00621908">
        <w:rPr>
          <w:rFonts w:asciiTheme="majorBidi" w:hAnsiTheme="majorBidi" w:cstheme="majorBidi"/>
          <w:sz w:val="24"/>
          <w:szCs w:val="24"/>
        </w:rPr>
        <w:t>such as weeping, pus or yellow crusts, then referral to the</w:t>
      </w:r>
      <w:r>
        <w:rPr>
          <w:rFonts w:asciiTheme="majorBidi" w:hAnsiTheme="majorBidi" w:cstheme="majorBidi"/>
          <w:sz w:val="24"/>
          <w:szCs w:val="24"/>
        </w:rPr>
        <w:t xml:space="preserve"> </w:t>
      </w:r>
      <w:r w:rsidRPr="00621908">
        <w:rPr>
          <w:rFonts w:asciiTheme="majorBidi" w:hAnsiTheme="majorBidi" w:cstheme="majorBidi"/>
          <w:sz w:val="24"/>
          <w:szCs w:val="24"/>
        </w:rPr>
        <w:t>doctor is needed.</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b/>
          <w:bCs/>
          <w:sz w:val="24"/>
          <w:szCs w:val="24"/>
        </w:rPr>
      </w:pPr>
      <w:r w:rsidRPr="00621908">
        <w:rPr>
          <w:rFonts w:asciiTheme="majorBidi" w:hAnsiTheme="majorBidi" w:cstheme="majorBidi"/>
          <w:i/>
          <w:iCs/>
          <w:sz w:val="24"/>
          <w:szCs w:val="24"/>
        </w:rPr>
        <w:t>Location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Classically, the toes are involved, the web space between the fourth</w:t>
      </w:r>
      <w:r>
        <w:rPr>
          <w:rFonts w:asciiTheme="majorBidi" w:hAnsiTheme="majorBidi" w:cstheme="majorBidi"/>
          <w:sz w:val="24"/>
          <w:szCs w:val="24"/>
        </w:rPr>
        <w:t xml:space="preserve"> </w:t>
      </w:r>
      <w:r w:rsidRPr="00621908">
        <w:rPr>
          <w:rFonts w:asciiTheme="majorBidi" w:hAnsiTheme="majorBidi" w:cstheme="majorBidi"/>
          <w:sz w:val="24"/>
          <w:szCs w:val="24"/>
        </w:rPr>
        <w:t xml:space="preserve">and fifth toes being the most commonly affected. </w:t>
      </w:r>
    </w:p>
    <w:p w:rsidR="00997F84" w:rsidRDefault="00997F84" w:rsidP="00997F84">
      <w:pPr>
        <w:pStyle w:val="ListParagraph"/>
        <w:numPr>
          <w:ilvl w:val="0"/>
          <w:numId w:val="30"/>
        </w:numPr>
        <w:autoSpaceDE w:val="0"/>
        <w:autoSpaceDN w:val="0"/>
        <w:bidi w:val="0"/>
        <w:adjustRightInd w:val="0"/>
        <w:spacing w:after="0"/>
        <w:jc w:val="both"/>
        <w:rPr>
          <w:rFonts w:asciiTheme="majorBidi" w:hAnsiTheme="majorBidi" w:cstheme="majorBidi"/>
          <w:sz w:val="24"/>
          <w:szCs w:val="24"/>
        </w:rPr>
      </w:pPr>
      <w:r w:rsidRPr="003D1567">
        <w:rPr>
          <w:rFonts w:asciiTheme="majorBidi" w:hAnsiTheme="majorBidi" w:cstheme="majorBidi"/>
          <w:sz w:val="24"/>
          <w:szCs w:val="24"/>
        </w:rPr>
        <w:t xml:space="preserve">More severe infections may spread to the sole of the foot and even to the upper surface in some cases. This type of spread can alter the appearance of the condition and severe cases are probably best referred to the doctor for further investigation. When other areas of the foot are involved, the appearance can be confused with that of allergic dermatitis. </w:t>
      </w:r>
    </w:p>
    <w:p w:rsidR="00997F84" w:rsidRPr="003D1567" w:rsidRDefault="00997F84" w:rsidP="00997F84">
      <w:pPr>
        <w:pStyle w:val="ListParagraph"/>
        <w:numPr>
          <w:ilvl w:val="0"/>
          <w:numId w:val="30"/>
        </w:numPr>
        <w:autoSpaceDE w:val="0"/>
        <w:autoSpaceDN w:val="0"/>
        <w:bidi w:val="0"/>
        <w:adjustRightInd w:val="0"/>
        <w:spacing w:after="0"/>
        <w:jc w:val="both"/>
        <w:rPr>
          <w:rFonts w:asciiTheme="majorBidi" w:hAnsiTheme="majorBidi" w:cstheme="majorBidi"/>
          <w:sz w:val="24"/>
          <w:szCs w:val="24"/>
        </w:rPr>
      </w:pPr>
      <w:r w:rsidRPr="003D1567">
        <w:rPr>
          <w:rFonts w:asciiTheme="majorBidi" w:hAnsiTheme="majorBidi" w:cstheme="majorBidi"/>
          <w:sz w:val="24"/>
          <w:szCs w:val="24"/>
        </w:rPr>
        <w:t>If the toenails appear to be involved, referral to the doctor may be necessary depending on how many toenails are affected and severity. Systemic antifungal treatment may be required to deal with infection of the nail bed where OTC treatment is not appropriate.</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25421F" w:rsidRDefault="00997F84" w:rsidP="00997F84">
      <w:pPr>
        <w:pStyle w:val="ListParagraph"/>
        <w:numPr>
          <w:ilvl w:val="0"/>
          <w:numId w:val="29"/>
        </w:numPr>
        <w:autoSpaceDE w:val="0"/>
        <w:autoSpaceDN w:val="0"/>
        <w:bidi w:val="0"/>
        <w:adjustRightInd w:val="0"/>
        <w:spacing w:after="0"/>
        <w:ind w:left="360"/>
        <w:jc w:val="both"/>
        <w:rPr>
          <w:rFonts w:asciiTheme="majorBidi" w:hAnsiTheme="majorBidi" w:cstheme="majorBidi"/>
          <w:i/>
          <w:iCs/>
          <w:sz w:val="24"/>
          <w:szCs w:val="24"/>
        </w:rPr>
      </w:pPr>
      <w:r w:rsidRPr="0025421F">
        <w:rPr>
          <w:rFonts w:asciiTheme="majorBidi" w:hAnsiTheme="majorBidi" w:cstheme="majorBidi"/>
          <w:i/>
          <w:iCs/>
          <w:sz w:val="24"/>
          <w:szCs w:val="24"/>
        </w:rPr>
        <w:t>Previous history</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621908">
        <w:rPr>
          <w:rFonts w:asciiTheme="majorBidi" w:hAnsiTheme="majorBidi" w:cstheme="majorBidi"/>
          <w:sz w:val="24"/>
          <w:szCs w:val="24"/>
        </w:rPr>
        <w:t>Any diabetic patient who presents with athlete’s foot is best</w:t>
      </w:r>
      <w:r>
        <w:rPr>
          <w:rFonts w:asciiTheme="majorBidi" w:hAnsiTheme="majorBidi" w:cstheme="majorBidi"/>
          <w:sz w:val="24"/>
          <w:szCs w:val="24"/>
        </w:rPr>
        <w:t xml:space="preserve"> </w:t>
      </w:r>
      <w:r w:rsidRPr="00621908">
        <w:rPr>
          <w:rFonts w:asciiTheme="majorBidi" w:hAnsiTheme="majorBidi" w:cstheme="majorBidi"/>
          <w:sz w:val="24"/>
          <w:szCs w:val="24"/>
        </w:rPr>
        <w:t xml:space="preserve">referred to the doctor. Diabetics may have impaired circulation or </w:t>
      </w:r>
      <w:r>
        <w:rPr>
          <w:rFonts w:asciiTheme="majorBidi" w:hAnsiTheme="majorBidi" w:cstheme="majorBidi"/>
          <w:sz w:val="24"/>
          <w:szCs w:val="24"/>
        </w:rPr>
        <w:t xml:space="preserve">innervations </w:t>
      </w:r>
      <w:r w:rsidRPr="00621908">
        <w:rPr>
          <w:rFonts w:asciiTheme="majorBidi" w:hAnsiTheme="majorBidi" w:cstheme="majorBidi"/>
          <w:sz w:val="24"/>
          <w:szCs w:val="24"/>
        </w:rPr>
        <w:t>of the feet and are more prone to secondary infections in</w:t>
      </w:r>
      <w:r>
        <w:rPr>
          <w:rFonts w:asciiTheme="majorBidi" w:hAnsiTheme="majorBidi" w:cstheme="majorBidi"/>
          <w:sz w:val="24"/>
          <w:szCs w:val="24"/>
        </w:rPr>
        <w:t xml:space="preserve"> </w:t>
      </w:r>
      <w:r w:rsidRPr="00621908">
        <w:rPr>
          <w:rFonts w:asciiTheme="majorBidi" w:hAnsiTheme="majorBidi" w:cstheme="majorBidi"/>
          <w:sz w:val="24"/>
          <w:szCs w:val="24"/>
        </w:rPr>
        <w:t>addition to poorer healing of open wounds.</w:t>
      </w:r>
    </w:p>
    <w:p w:rsidR="00997F84" w:rsidRPr="00621908"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621908" w:rsidRDefault="00997F84" w:rsidP="00997F84">
      <w:pPr>
        <w:pStyle w:val="ListParagraph"/>
        <w:numPr>
          <w:ilvl w:val="0"/>
          <w:numId w:val="29"/>
        </w:numPr>
        <w:autoSpaceDE w:val="0"/>
        <w:autoSpaceDN w:val="0"/>
        <w:bidi w:val="0"/>
        <w:adjustRightInd w:val="0"/>
        <w:spacing w:after="0"/>
        <w:jc w:val="both"/>
        <w:rPr>
          <w:rFonts w:asciiTheme="majorBidi" w:hAnsiTheme="majorBidi" w:cstheme="majorBidi"/>
          <w:b/>
          <w:bCs/>
          <w:sz w:val="24"/>
          <w:szCs w:val="24"/>
        </w:rPr>
      </w:pPr>
      <w:r w:rsidRPr="001F78EC">
        <w:rPr>
          <w:rFonts w:asciiTheme="majorBidi" w:hAnsiTheme="majorBidi" w:cstheme="majorBidi"/>
          <w:i/>
          <w:iCs/>
          <w:sz w:val="24"/>
          <w:szCs w:val="24"/>
        </w:rPr>
        <w:t>Medication</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621908">
        <w:rPr>
          <w:rFonts w:asciiTheme="majorBidi" w:hAnsiTheme="majorBidi" w:cstheme="majorBidi"/>
          <w:sz w:val="24"/>
          <w:szCs w:val="24"/>
        </w:rPr>
        <w:t>Treatment failure may occur</w:t>
      </w:r>
      <w:r>
        <w:rPr>
          <w:rFonts w:asciiTheme="majorBidi" w:hAnsiTheme="majorBidi" w:cstheme="majorBidi"/>
          <w:sz w:val="24"/>
          <w:szCs w:val="24"/>
        </w:rPr>
        <w:t xml:space="preserve"> </w:t>
      </w:r>
      <w:r w:rsidRPr="00621908">
        <w:rPr>
          <w:rFonts w:asciiTheme="majorBidi" w:hAnsiTheme="majorBidi" w:cstheme="majorBidi"/>
          <w:sz w:val="24"/>
          <w:szCs w:val="24"/>
        </w:rPr>
        <w:t>simply because it was not continued for sufficiently long enough.</w:t>
      </w:r>
      <w:r>
        <w:rPr>
          <w:rFonts w:asciiTheme="majorBidi" w:hAnsiTheme="majorBidi" w:cstheme="majorBidi"/>
          <w:sz w:val="24"/>
          <w:szCs w:val="24"/>
        </w:rPr>
        <w:t xml:space="preserve"> </w:t>
      </w:r>
      <w:r w:rsidRPr="00621908">
        <w:rPr>
          <w:rFonts w:asciiTheme="majorBidi" w:hAnsiTheme="majorBidi" w:cstheme="majorBidi"/>
          <w:sz w:val="24"/>
          <w:szCs w:val="24"/>
        </w:rPr>
        <w:t>However, if an appropriate antifungal product has been used correctly</w:t>
      </w:r>
      <w:r>
        <w:rPr>
          <w:rFonts w:asciiTheme="majorBidi" w:hAnsiTheme="majorBidi" w:cstheme="majorBidi"/>
          <w:sz w:val="24"/>
          <w:szCs w:val="24"/>
        </w:rPr>
        <w:t xml:space="preserve"> </w:t>
      </w:r>
      <w:r w:rsidRPr="00621908">
        <w:rPr>
          <w:rFonts w:asciiTheme="majorBidi" w:hAnsiTheme="majorBidi" w:cstheme="majorBidi"/>
          <w:sz w:val="24"/>
          <w:szCs w:val="24"/>
        </w:rPr>
        <w:t>without remission of symptoms, the patient is best referred to the doctor,</w:t>
      </w:r>
      <w:r>
        <w:rPr>
          <w:rFonts w:asciiTheme="majorBidi" w:hAnsiTheme="majorBidi" w:cstheme="majorBidi"/>
          <w:sz w:val="24"/>
          <w:szCs w:val="24"/>
        </w:rPr>
        <w:t xml:space="preserve"> </w:t>
      </w:r>
      <w:r w:rsidRPr="00621908">
        <w:rPr>
          <w:rFonts w:asciiTheme="majorBidi" w:hAnsiTheme="majorBidi" w:cstheme="majorBidi"/>
          <w:sz w:val="24"/>
          <w:szCs w:val="24"/>
        </w:rPr>
        <w:t>especially if the problem is of long duration (several weeks).</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285253"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285253">
        <w:rPr>
          <w:rFonts w:asciiTheme="majorBidi" w:hAnsiTheme="majorBidi" w:cstheme="majorBidi"/>
          <w:b/>
          <w:bCs/>
          <w:i/>
          <w:iCs/>
          <w:sz w:val="24"/>
          <w:szCs w:val="24"/>
        </w:rPr>
        <w:t>Treatment timescale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285253">
        <w:rPr>
          <w:rFonts w:asciiTheme="majorBidi" w:hAnsiTheme="majorBidi" w:cstheme="majorBidi"/>
          <w:sz w:val="24"/>
          <w:szCs w:val="24"/>
        </w:rPr>
        <w:t>If athlete’s foot has not responded to treatment within 2 weeks, patients</w:t>
      </w:r>
      <w:r>
        <w:rPr>
          <w:rFonts w:asciiTheme="majorBidi" w:hAnsiTheme="majorBidi" w:cstheme="majorBidi"/>
          <w:sz w:val="24"/>
          <w:szCs w:val="24"/>
        </w:rPr>
        <w:t xml:space="preserve"> </w:t>
      </w:r>
      <w:r w:rsidRPr="00285253">
        <w:rPr>
          <w:rFonts w:asciiTheme="majorBidi" w:hAnsiTheme="majorBidi" w:cstheme="majorBidi"/>
          <w:sz w:val="24"/>
          <w:szCs w:val="24"/>
        </w:rPr>
        <w:t>should see their doctor.</w:t>
      </w:r>
    </w:p>
    <w:p w:rsidR="00997F84" w:rsidRPr="00D77FF2" w:rsidRDefault="00997F84" w:rsidP="00997F84">
      <w:pPr>
        <w:pStyle w:val="ListParagraph"/>
        <w:autoSpaceDE w:val="0"/>
        <w:autoSpaceDN w:val="0"/>
        <w:bidi w:val="0"/>
        <w:adjustRightInd w:val="0"/>
        <w:spacing w:after="0"/>
        <w:ind w:left="927"/>
        <w:jc w:val="both"/>
        <w:rPr>
          <w:rFonts w:asciiTheme="majorBidi" w:hAnsiTheme="majorBidi" w:cstheme="majorBidi"/>
          <w:b/>
          <w:bCs/>
          <w:i/>
          <w:iCs/>
          <w:sz w:val="32"/>
          <w:szCs w:val="32"/>
        </w:rPr>
      </w:pPr>
    </w:p>
    <w:p w:rsidR="00997F84" w:rsidRPr="00656EBB" w:rsidRDefault="00997F84" w:rsidP="00997F84">
      <w:pPr>
        <w:tabs>
          <w:tab w:val="left" w:pos="2510"/>
          <w:tab w:val="center" w:pos="4153"/>
        </w:tabs>
        <w:bidi w:val="0"/>
        <w:jc w:val="both"/>
        <w:rPr>
          <w:rFonts w:asciiTheme="majorBidi" w:hAnsiTheme="majorBidi" w:cstheme="majorBidi"/>
          <w:b/>
          <w:bCs/>
          <w:sz w:val="40"/>
          <w:szCs w:val="40"/>
        </w:rPr>
      </w:pPr>
      <w:r>
        <w:rPr>
          <w:rFonts w:asciiTheme="majorBidi" w:hAnsiTheme="majorBidi" w:cstheme="majorBidi"/>
          <w:b/>
          <w:bCs/>
          <w:i/>
          <w:iCs/>
          <w:sz w:val="32"/>
          <w:szCs w:val="32"/>
        </w:rPr>
        <w:t>B.</w:t>
      </w:r>
      <w:r w:rsidR="00FF1141">
        <w:rPr>
          <w:rFonts w:asciiTheme="majorBidi" w:hAnsiTheme="majorBidi" w:cstheme="majorBidi"/>
          <w:b/>
          <w:bCs/>
          <w:i/>
          <w:iCs/>
          <w:sz w:val="32"/>
          <w:szCs w:val="32"/>
        </w:rPr>
        <w:t xml:space="preserve"> </w:t>
      </w:r>
      <w:proofErr w:type="spellStart"/>
      <w:r w:rsidRPr="00D77FF2">
        <w:rPr>
          <w:rFonts w:asciiTheme="majorBidi" w:hAnsiTheme="majorBidi" w:cstheme="majorBidi"/>
          <w:b/>
          <w:bCs/>
          <w:i/>
          <w:iCs/>
          <w:sz w:val="32"/>
          <w:szCs w:val="32"/>
        </w:rPr>
        <w:t>Hair</w:t>
      </w:r>
      <w:proofErr w:type="spellEnd"/>
      <w:r w:rsidRPr="00D77FF2">
        <w:rPr>
          <w:rFonts w:asciiTheme="majorBidi" w:hAnsiTheme="majorBidi" w:cstheme="majorBidi"/>
          <w:b/>
          <w:bCs/>
          <w:i/>
          <w:iCs/>
          <w:sz w:val="32"/>
          <w:szCs w:val="32"/>
        </w:rPr>
        <w:t xml:space="preserve"> loss                                                              </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w:t>
      </w:r>
      <w:r w:rsidRPr="00342853">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VII.</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The two major types of hair loss are diffuse hair loss and alopecia</w:t>
      </w:r>
      <w:r>
        <w:rPr>
          <w:rFonts w:asciiTheme="majorBidi" w:hAnsiTheme="majorBidi" w:cstheme="majorBidi"/>
          <w:sz w:val="24"/>
          <w:szCs w:val="24"/>
        </w:rPr>
        <w:t xml:space="preserve"> </w:t>
      </w:r>
      <w:proofErr w:type="spellStart"/>
      <w:r w:rsidRPr="00DD3C9A">
        <w:rPr>
          <w:rFonts w:asciiTheme="majorBidi" w:hAnsiTheme="majorBidi" w:cstheme="majorBidi"/>
          <w:sz w:val="24"/>
          <w:szCs w:val="24"/>
        </w:rPr>
        <w:t>areata</w:t>
      </w:r>
      <w:proofErr w:type="spellEnd"/>
      <w:r w:rsidRPr="00DD3C9A">
        <w:rPr>
          <w:rFonts w:asciiTheme="majorBidi" w:hAnsiTheme="majorBidi" w:cstheme="majorBidi"/>
          <w:sz w:val="24"/>
          <w:szCs w:val="24"/>
        </w:rPr>
        <w:t xml:space="preserve">. </w:t>
      </w:r>
    </w:p>
    <w:p w:rsidR="00997F84"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lastRenderedPageBreak/>
        <w:t xml:space="preserve">Alopecia </w:t>
      </w:r>
      <w:proofErr w:type="spellStart"/>
      <w:r w:rsidRPr="00DD3C9A">
        <w:rPr>
          <w:rFonts w:asciiTheme="majorBidi" w:hAnsiTheme="majorBidi" w:cstheme="majorBidi"/>
          <w:sz w:val="24"/>
          <w:szCs w:val="24"/>
        </w:rPr>
        <w:t>androgenetica</w:t>
      </w:r>
      <w:proofErr w:type="spellEnd"/>
      <w:r w:rsidRPr="00DD3C9A">
        <w:rPr>
          <w:rFonts w:asciiTheme="majorBidi" w:hAnsiTheme="majorBidi" w:cstheme="majorBidi"/>
          <w:sz w:val="24"/>
          <w:szCs w:val="24"/>
        </w:rPr>
        <w:t xml:space="preserve"> (male pattern baldness, sometimes known as common baldness because it can affect women) is the most common cause of diffuse hair loss. Other causes of diffuse hair loss include </w:t>
      </w:r>
      <w:proofErr w:type="spellStart"/>
      <w:r w:rsidRPr="00DD3C9A">
        <w:rPr>
          <w:rFonts w:asciiTheme="majorBidi" w:hAnsiTheme="majorBidi" w:cstheme="majorBidi"/>
          <w:sz w:val="24"/>
          <w:szCs w:val="24"/>
        </w:rPr>
        <w:t>telogen</w:t>
      </w:r>
      <w:proofErr w:type="spellEnd"/>
      <w:r w:rsidRPr="00DD3C9A">
        <w:rPr>
          <w:rFonts w:asciiTheme="majorBidi" w:hAnsiTheme="majorBidi" w:cstheme="majorBidi"/>
          <w:sz w:val="24"/>
          <w:szCs w:val="24"/>
        </w:rPr>
        <w:t xml:space="preserve"> effluvium, hypothyroidism, severe iron deficiency and protein deficiency. Occasionally, diffuse hair loss is seen after pregnancy, in chronic renal failure and with certain drugs and chemical agents.</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252787"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52787">
        <w:rPr>
          <w:rFonts w:ascii="Times New Roman" w:hAnsi="Times New Roman" w:cs="Times New Roman"/>
          <w:b/>
          <w:bCs/>
          <w:i/>
          <w:iCs/>
          <w:sz w:val="24"/>
          <w:szCs w:val="24"/>
        </w:rPr>
        <w:t>Patient assessment</w:t>
      </w:r>
    </w:p>
    <w:p w:rsidR="00997F84" w:rsidRPr="00DD3C9A"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DD3C9A"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Male or female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 xml:space="preserve">Men and women both may suffer from alopecia </w:t>
      </w:r>
      <w:proofErr w:type="spellStart"/>
      <w:r w:rsidRPr="00DD3C9A">
        <w:rPr>
          <w:rFonts w:asciiTheme="majorBidi" w:hAnsiTheme="majorBidi" w:cstheme="majorBidi"/>
          <w:sz w:val="24"/>
          <w:szCs w:val="24"/>
        </w:rPr>
        <w:t>androgenetica</w:t>
      </w:r>
      <w:proofErr w:type="spellEnd"/>
      <w:r w:rsidRPr="00DD3C9A">
        <w:rPr>
          <w:rFonts w:asciiTheme="majorBidi" w:hAnsiTheme="majorBidi" w:cstheme="majorBidi"/>
          <w:sz w:val="24"/>
          <w:szCs w:val="24"/>
        </w:rPr>
        <w:t xml:space="preserve"> or</w:t>
      </w:r>
      <w:r>
        <w:rPr>
          <w:rFonts w:asciiTheme="majorBidi" w:hAnsiTheme="majorBidi" w:cstheme="majorBidi"/>
          <w:sz w:val="24"/>
          <w:szCs w:val="24"/>
        </w:rPr>
        <w:t xml:space="preserve"> </w:t>
      </w:r>
      <w:r w:rsidRPr="00DD3C9A">
        <w:rPr>
          <w:rFonts w:asciiTheme="majorBidi" w:hAnsiTheme="majorBidi" w:cstheme="majorBidi"/>
          <w:sz w:val="24"/>
          <w:szCs w:val="24"/>
        </w:rPr>
        <w:t xml:space="preserve">alopecia </w:t>
      </w:r>
      <w:proofErr w:type="spellStart"/>
      <w:r w:rsidRPr="00DD3C9A">
        <w:rPr>
          <w:rFonts w:asciiTheme="majorBidi" w:hAnsiTheme="majorBidi" w:cstheme="majorBidi"/>
          <w:sz w:val="24"/>
          <w:szCs w:val="24"/>
        </w:rPr>
        <w:t>areata</w:t>
      </w:r>
      <w:proofErr w:type="spellEnd"/>
      <w:r w:rsidRPr="00DD3C9A">
        <w:rPr>
          <w:rFonts w:asciiTheme="majorBidi" w:hAnsiTheme="majorBidi" w:cstheme="majorBidi"/>
          <w:sz w:val="24"/>
          <w:szCs w:val="24"/>
        </w:rPr>
        <w:t xml:space="preserve">. Alopecia </w:t>
      </w:r>
      <w:proofErr w:type="spellStart"/>
      <w:r w:rsidRPr="00DD3C9A">
        <w:rPr>
          <w:rFonts w:asciiTheme="majorBidi" w:hAnsiTheme="majorBidi" w:cstheme="majorBidi"/>
          <w:sz w:val="24"/>
          <w:szCs w:val="24"/>
        </w:rPr>
        <w:t>areata</w:t>
      </w:r>
      <w:proofErr w:type="spellEnd"/>
      <w:r w:rsidRPr="00DD3C9A">
        <w:rPr>
          <w:rFonts w:asciiTheme="majorBidi" w:hAnsiTheme="majorBidi" w:cstheme="majorBidi"/>
          <w:sz w:val="24"/>
          <w:szCs w:val="24"/>
        </w:rPr>
        <w:t xml:space="preserve"> can affect people at any age.</w:t>
      </w:r>
      <w:r>
        <w:rPr>
          <w:rFonts w:asciiTheme="majorBidi" w:hAnsiTheme="majorBidi" w:cstheme="majorBidi"/>
          <w:sz w:val="24"/>
          <w:szCs w:val="24"/>
        </w:rPr>
        <w:t xml:space="preserve"> </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D3C9A"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D3C9A">
        <w:rPr>
          <w:rFonts w:asciiTheme="majorBidi" w:hAnsiTheme="majorBidi" w:cstheme="majorBidi"/>
          <w:i/>
          <w:iCs/>
          <w:sz w:val="24"/>
          <w:szCs w:val="24"/>
        </w:rPr>
        <w:t>History and duration of hair loss</w:t>
      </w:r>
    </w:p>
    <w:p w:rsidR="00997F84" w:rsidRPr="00DD3C9A"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 xml:space="preserve">Alopecia </w:t>
      </w:r>
      <w:proofErr w:type="spellStart"/>
      <w:r w:rsidRPr="00DD3C9A">
        <w:rPr>
          <w:rFonts w:asciiTheme="majorBidi" w:hAnsiTheme="majorBidi" w:cstheme="majorBidi"/>
          <w:sz w:val="24"/>
          <w:szCs w:val="24"/>
        </w:rPr>
        <w:t>androgenetica</w:t>
      </w:r>
      <w:proofErr w:type="spellEnd"/>
      <w:r w:rsidRPr="00DD3C9A">
        <w:rPr>
          <w:rFonts w:asciiTheme="majorBidi" w:hAnsiTheme="majorBidi" w:cstheme="majorBidi"/>
          <w:sz w:val="24"/>
          <w:szCs w:val="24"/>
        </w:rPr>
        <w:t xml:space="preserve"> is characterized by gradual onset. In men the pattern of loss is recession of the hairline at the front and/or loss of hair on the top of the scalp. In women the hair loss is generalized and there is an increase in the parting width. Another pattern of hair loss in women in the 20+ age group is increased shedding of hair but without any increase in the parting width. This latter pattern is not due to alopecia </w:t>
      </w:r>
      <w:proofErr w:type="spellStart"/>
      <w:r w:rsidRPr="00DD3C9A">
        <w:rPr>
          <w:rFonts w:asciiTheme="majorBidi" w:hAnsiTheme="majorBidi" w:cstheme="majorBidi"/>
          <w:sz w:val="24"/>
          <w:szCs w:val="24"/>
        </w:rPr>
        <w:t>androgenetica</w:t>
      </w:r>
      <w:proofErr w:type="spellEnd"/>
      <w:r w:rsidRPr="00DD3C9A">
        <w:rPr>
          <w:rFonts w:asciiTheme="majorBidi" w:hAnsiTheme="majorBidi" w:cstheme="majorBidi"/>
          <w:sz w:val="24"/>
          <w:szCs w:val="24"/>
        </w:rPr>
        <w:t xml:space="preserve"> and it is thought that the cause may be nutritional. Hair loss in women is increasingly recognized as a problem.</w:t>
      </w:r>
    </w:p>
    <w:p w:rsidR="00997F84" w:rsidRPr="00DD3C9A"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 xml:space="preserve">Alopecia </w:t>
      </w:r>
      <w:proofErr w:type="spellStart"/>
      <w:r w:rsidRPr="00DD3C9A">
        <w:rPr>
          <w:rFonts w:asciiTheme="majorBidi" w:hAnsiTheme="majorBidi" w:cstheme="majorBidi"/>
          <w:sz w:val="24"/>
          <w:szCs w:val="24"/>
        </w:rPr>
        <w:t>areata</w:t>
      </w:r>
      <w:proofErr w:type="spellEnd"/>
      <w:r w:rsidRPr="00DD3C9A">
        <w:rPr>
          <w:rFonts w:asciiTheme="majorBidi" w:hAnsiTheme="majorBidi" w:cstheme="majorBidi"/>
          <w:sz w:val="24"/>
          <w:szCs w:val="24"/>
        </w:rPr>
        <w:t xml:space="preserve"> may be sudden and result in patchy hair loss. The cause of alopecia </w:t>
      </w:r>
      <w:proofErr w:type="spellStart"/>
      <w:r w:rsidRPr="00DD3C9A">
        <w:rPr>
          <w:rFonts w:asciiTheme="majorBidi" w:hAnsiTheme="majorBidi" w:cstheme="majorBidi"/>
          <w:sz w:val="24"/>
          <w:szCs w:val="24"/>
        </w:rPr>
        <w:t>areata</w:t>
      </w:r>
      <w:proofErr w:type="spellEnd"/>
      <w:r w:rsidRPr="00DD3C9A">
        <w:rPr>
          <w:rFonts w:asciiTheme="majorBidi" w:hAnsiTheme="majorBidi" w:cstheme="majorBidi"/>
          <w:sz w:val="24"/>
          <w:szCs w:val="24"/>
        </w:rPr>
        <w:t xml:space="preserve"> remains unknown but it is thought that the problem may be autoimmune in origin.</w:t>
      </w:r>
    </w:p>
    <w:p w:rsidR="00997F84" w:rsidRPr="00DD3C9A" w:rsidRDefault="00997F84" w:rsidP="00997F84">
      <w:pPr>
        <w:pStyle w:val="ListParagraph"/>
        <w:numPr>
          <w:ilvl w:val="0"/>
          <w:numId w:val="39"/>
        </w:numPr>
        <w:autoSpaceDE w:val="0"/>
        <w:autoSpaceDN w:val="0"/>
        <w:bidi w:val="0"/>
        <w:adjustRightInd w:val="0"/>
        <w:spacing w:after="0"/>
        <w:jc w:val="both"/>
        <w:rPr>
          <w:rFonts w:asciiTheme="majorBidi" w:hAnsiTheme="majorBidi" w:cstheme="majorBidi"/>
          <w:sz w:val="24"/>
          <w:szCs w:val="24"/>
        </w:rPr>
      </w:pPr>
      <w:proofErr w:type="spellStart"/>
      <w:r w:rsidRPr="00DD3C9A">
        <w:rPr>
          <w:rFonts w:asciiTheme="majorBidi" w:hAnsiTheme="majorBidi" w:cstheme="majorBidi"/>
          <w:sz w:val="24"/>
          <w:szCs w:val="24"/>
        </w:rPr>
        <w:t>Telogen</w:t>
      </w:r>
      <w:proofErr w:type="spellEnd"/>
      <w:r w:rsidRPr="00DD3C9A">
        <w:rPr>
          <w:rFonts w:asciiTheme="majorBidi" w:hAnsiTheme="majorBidi" w:cstheme="majorBidi"/>
          <w:sz w:val="24"/>
          <w:szCs w:val="24"/>
        </w:rPr>
        <w:t xml:space="preserve"> effluvium usually occurs 2–3 months after significant physical</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DD3C9A">
        <w:rPr>
          <w:rFonts w:asciiTheme="majorBidi" w:hAnsiTheme="majorBidi" w:cstheme="majorBidi"/>
          <w:sz w:val="24"/>
          <w:szCs w:val="24"/>
        </w:rPr>
        <w:t>or</w:t>
      </w:r>
      <w:proofErr w:type="gramEnd"/>
      <w:r w:rsidRPr="00DD3C9A">
        <w:rPr>
          <w:rFonts w:asciiTheme="majorBidi" w:hAnsiTheme="majorBidi" w:cstheme="majorBidi"/>
          <w:sz w:val="24"/>
          <w:szCs w:val="24"/>
        </w:rPr>
        <w:t xml:space="preserve"> emotional stress. The rate of hair loss increases significantly</w:t>
      </w:r>
      <w:r>
        <w:rPr>
          <w:rFonts w:asciiTheme="majorBidi" w:hAnsiTheme="majorBidi" w:cstheme="majorBidi"/>
          <w:sz w:val="24"/>
          <w:szCs w:val="24"/>
        </w:rPr>
        <w:t xml:space="preserve"> </w:t>
      </w:r>
      <w:r w:rsidRPr="00DD3C9A">
        <w:rPr>
          <w:rFonts w:asciiTheme="majorBidi" w:hAnsiTheme="majorBidi" w:cstheme="majorBidi"/>
          <w:sz w:val="24"/>
          <w:szCs w:val="24"/>
        </w:rPr>
        <w:t>for a period of time before resolving spontaneously and returning to</w:t>
      </w:r>
      <w:r>
        <w:rPr>
          <w:rFonts w:asciiTheme="majorBidi" w:hAnsiTheme="majorBidi" w:cstheme="majorBidi"/>
          <w:sz w:val="24"/>
          <w:szCs w:val="24"/>
        </w:rPr>
        <w:t xml:space="preserve"> </w:t>
      </w:r>
      <w:r w:rsidRPr="00DD3C9A">
        <w:rPr>
          <w:rFonts w:asciiTheme="majorBidi" w:hAnsiTheme="majorBidi" w:cstheme="majorBidi"/>
          <w:sz w:val="24"/>
          <w:szCs w:val="24"/>
        </w:rPr>
        <w:t>normal. Typically this can occur following major surgery or illness.</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Location and size of affected area</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 xml:space="preserve">If the affected area is less than 10 cm in diameter in alopecia </w:t>
      </w:r>
      <w:proofErr w:type="spellStart"/>
      <w:r w:rsidRPr="00DD3C9A">
        <w:rPr>
          <w:rFonts w:asciiTheme="majorBidi" w:hAnsiTheme="majorBidi" w:cstheme="majorBidi"/>
          <w:sz w:val="24"/>
          <w:szCs w:val="24"/>
        </w:rPr>
        <w:t>androgenetica</w:t>
      </w:r>
      <w:proofErr w:type="spellEnd"/>
      <w:r w:rsidRPr="00DD3C9A">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DD3C9A">
        <w:rPr>
          <w:rFonts w:asciiTheme="majorBidi" w:hAnsiTheme="majorBidi" w:cstheme="majorBidi"/>
          <w:sz w:val="24"/>
          <w:szCs w:val="24"/>
        </w:rPr>
        <w:t>then</w:t>
      </w:r>
      <w:proofErr w:type="gramEnd"/>
      <w:r w:rsidRPr="00DD3C9A">
        <w:rPr>
          <w:rFonts w:asciiTheme="majorBidi" w:hAnsiTheme="majorBidi" w:cstheme="majorBidi"/>
          <w:sz w:val="24"/>
          <w:szCs w:val="24"/>
        </w:rPr>
        <w:t xml:space="preserve"> treatment may be worth trying.</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Other symptoms</w:t>
      </w:r>
    </w:p>
    <w:p w:rsidR="00997F84" w:rsidRPr="00D13C7B" w:rsidRDefault="00997F84" w:rsidP="00997F84">
      <w:pPr>
        <w:pStyle w:val="ListParagraph"/>
        <w:numPr>
          <w:ilvl w:val="0"/>
          <w:numId w:val="41"/>
        </w:num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sz w:val="24"/>
          <w:szCs w:val="24"/>
        </w:rPr>
        <w:t>Coarsening of the hair and hair loss can occur as a result of hypothyroidism</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w:t>
      </w:r>
      <w:proofErr w:type="spellStart"/>
      <w:proofErr w:type="gramStart"/>
      <w:r w:rsidRPr="00DD3C9A">
        <w:rPr>
          <w:rFonts w:asciiTheme="majorBidi" w:hAnsiTheme="majorBidi" w:cstheme="majorBidi"/>
          <w:sz w:val="24"/>
          <w:szCs w:val="24"/>
        </w:rPr>
        <w:t>myxoedema</w:t>
      </w:r>
      <w:proofErr w:type="spellEnd"/>
      <w:proofErr w:type="gramEnd"/>
      <w:r w:rsidRPr="00DD3C9A">
        <w:rPr>
          <w:rFonts w:asciiTheme="majorBidi" w:hAnsiTheme="majorBidi" w:cstheme="majorBidi"/>
          <w:sz w:val="24"/>
          <w:szCs w:val="24"/>
        </w:rPr>
        <w:t xml:space="preserve">) </w:t>
      </w:r>
      <w:r>
        <w:rPr>
          <w:rFonts w:asciiTheme="majorBidi" w:hAnsiTheme="majorBidi" w:cstheme="majorBidi"/>
          <w:sz w:val="24"/>
          <w:szCs w:val="24"/>
        </w:rPr>
        <w:t>.</w:t>
      </w:r>
    </w:p>
    <w:p w:rsidR="00997F84" w:rsidRPr="00D13C7B" w:rsidRDefault="00997F84" w:rsidP="00997F84">
      <w:pPr>
        <w:pStyle w:val="ListParagraph"/>
        <w:numPr>
          <w:ilvl w:val="0"/>
          <w:numId w:val="41"/>
        </w:num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sz w:val="24"/>
          <w:szCs w:val="24"/>
        </w:rPr>
        <w:t>Inflammatory conditions of the scalp such as ringworm infection (</w:t>
      </w:r>
      <w:proofErr w:type="spellStart"/>
      <w:r w:rsidRPr="00D13C7B">
        <w:rPr>
          <w:rFonts w:asciiTheme="majorBidi" w:hAnsiTheme="majorBidi" w:cstheme="majorBidi"/>
          <w:sz w:val="24"/>
          <w:szCs w:val="24"/>
        </w:rPr>
        <w:t>tinea</w:t>
      </w:r>
      <w:proofErr w:type="spellEnd"/>
      <w:r w:rsidRPr="00D13C7B">
        <w:rPr>
          <w:rFonts w:asciiTheme="majorBidi" w:hAnsiTheme="majorBidi" w:cstheme="majorBidi"/>
          <w:sz w:val="24"/>
          <w:szCs w:val="24"/>
        </w:rPr>
        <w:t xml:space="preserve"> </w:t>
      </w:r>
      <w:proofErr w:type="spellStart"/>
      <w:r w:rsidRPr="00D13C7B">
        <w:rPr>
          <w:rFonts w:asciiTheme="majorBidi" w:hAnsiTheme="majorBidi" w:cstheme="majorBidi"/>
          <w:sz w:val="24"/>
          <w:szCs w:val="24"/>
        </w:rPr>
        <w:t>capitis</w:t>
      </w:r>
      <w:proofErr w:type="spellEnd"/>
      <w:r w:rsidRPr="00D13C7B">
        <w:rPr>
          <w:rFonts w:asciiTheme="majorBidi" w:hAnsiTheme="majorBidi" w:cstheme="majorBidi"/>
          <w:sz w:val="24"/>
          <w:szCs w:val="24"/>
        </w:rPr>
        <w:t>) can cause hair loss. Referral would be needed in such cases.</w:t>
      </w:r>
    </w:p>
    <w:p w:rsidR="00997F84" w:rsidRDefault="00997F84" w:rsidP="00997F84">
      <w:pPr>
        <w:pStyle w:val="ListParagraph"/>
        <w:numPr>
          <w:ilvl w:val="0"/>
          <w:numId w:val="41"/>
        </w:num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sz w:val="24"/>
          <w:szCs w:val="24"/>
        </w:rPr>
        <w:t>In women excessive bleeding during periods (</w:t>
      </w:r>
      <w:proofErr w:type="spellStart"/>
      <w:r w:rsidRPr="00D13C7B">
        <w:rPr>
          <w:rFonts w:asciiTheme="majorBidi" w:hAnsiTheme="majorBidi" w:cstheme="majorBidi"/>
          <w:sz w:val="24"/>
          <w:szCs w:val="24"/>
        </w:rPr>
        <w:t>menorrhagia</w:t>
      </w:r>
      <w:proofErr w:type="spellEnd"/>
      <w:r w:rsidRPr="00D13C7B">
        <w:rPr>
          <w:rFonts w:asciiTheme="majorBidi" w:hAnsiTheme="majorBidi" w:cstheme="majorBidi"/>
          <w:sz w:val="24"/>
          <w:szCs w:val="24"/>
        </w:rPr>
        <w:t xml:space="preserve">) could lead to iron deficiency and </w:t>
      </w:r>
      <w:proofErr w:type="spellStart"/>
      <w:r w:rsidRPr="00D13C7B">
        <w:rPr>
          <w:rFonts w:asciiTheme="majorBidi" w:hAnsiTheme="majorBidi" w:cstheme="majorBidi"/>
          <w:sz w:val="24"/>
          <w:szCs w:val="24"/>
        </w:rPr>
        <w:t>anaemia</w:t>
      </w:r>
      <w:proofErr w:type="spellEnd"/>
      <w:r w:rsidRPr="00D13C7B">
        <w:rPr>
          <w:rFonts w:asciiTheme="majorBidi" w:hAnsiTheme="majorBidi" w:cstheme="majorBidi"/>
          <w:sz w:val="24"/>
          <w:szCs w:val="24"/>
        </w:rPr>
        <w:t xml:space="preserve">, which in turn could cause diffuse hair loss or aggravate alopecia </w:t>
      </w:r>
      <w:proofErr w:type="spellStart"/>
      <w:r w:rsidRPr="00D13C7B">
        <w:rPr>
          <w:rFonts w:asciiTheme="majorBidi" w:hAnsiTheme="majorBidi" w:cstheme="majorBidi"/>
          <w:sz w:val="24"/>
          <w:szCs w:val="24"/>
        </w:rPr>
        <w:t>androgenetica</w:t>
      </w:r>
      <w:proofErr w:type="spellEnd"/>
      <w:r w:rsidRPr="00D13C7B">
        <w:rPr>
          <w:rFonts w:asciiTheme="majorBidi" w:hAnsiTheme="majorBidi" w:cstheme="majorBidi"/>
          <w:sz w:val="24"/>
          <w:szCs w:val="24"/>
        </w:rPr>
        <w:t xml:space="preserve">. Absent or very infrequent periods are </w:t>
      </w:r>
      <w:r w:rsidRPr="00D13C7B">
        <w:rPr>
          <w:rFonts w:asciiTheme="majorBidi" w:hAnsiTheme="majorBidi" w:cstheme="majorBidi"/>
          <w:sz w:val="24"/>
          <w:szCs w:val="24"/>
        </w:rPr>
        <w:lastRenderedPageBreak/>
        <w:t xml:space="preserve">sometimes due to polycystic ovary disease or elevated </w:t>
      </w:r>
      <w:proofErr w:type="spellStart"/>
      <w:r w:rsidRPr="00D13C7B">
        <w:rPr>
          <w:rFonts w:asciiTheme="majorBidi" w:hAnsiTheme="majorBidi" w:cstheme="majorBidi"/>
          <w:sz w:val="24"/>
          <w:szCs w:val="24"/>
        </w:rPr>
        <w:t>prolactin</w:t>
      </w:r>
      <w:proofErr w:type="spellEnd"/>
      <w:r w:rsidRPr="00D13C7B">
        <w:rPr>
          <w:rFonts w:asciiTheme="majorBidi" w:hAnsiTheme="majorBidi" w:cstheme="majorBidi"/>
          <w:sz w:val="24"/>
          <w:szCs w:val="24"/>
        </w:rPr>
        <w:t xml:space="preserve"> levels, which in both cases can result in alopecia </w:t>
      </w:r>
      <w:proofErr w:type="spellStart"/>
      <w:r w:rsidRPr="00D13C7B">
        <w:rPr>
          <w:rFonts w:asciiTheme="majorBidi" w:hAnsiTheme="majorBidi" w:cstheme="majorBidi"/>
          <w:sz w:val="24"/>
          <w:szCs w:val="24"/>
        </w:rPr>
        <w:t>androgenetica</w:t>
      </w:r>
      <w:proofErr w:type="spellEnd"/>
      <w:r w:rsidRPr="00D13C7B">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Influencing factors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D3C9A">
        <w:rPr>
          <w:rFonts w:asciiTheme="majorBidi" w:hAnsiTheme="majorBidi" w:cstheme="majorBidi"/>
          <w:sz w:val="24"/>
          <w:szCs w:val="24"/>
        </w:rPr>
        <w:t>Hormonal changes during and after pregnancy mean that hair loss is</w:t>
      </w:r>
      <w:r>
        <w:rPr>
          <w:rFonts w:asciiTheme="majorBidi" w:hAnsiTheme="majorBidi" w:cstheme="majorBidi"/>
          <w:sz w:val="24"/>
          <w:szCs w:val="24"/>
        </w:rPr>
        <w:t xml:space="preserve"> </w:t>
      </w:r>
      <w:r w:rsidRPr="00DD3C9A">
        <w:rPr>
          <w:rFonts w:asciiTheme="majorBidi" w:hAnsiTheme="majorBidi" w:cstheme="majorBidi"/>
          <w:sz w:val="24"/>
          <w:szCs w:val="24"/>
        </w:rPr>
        <w:t xml:space="preserve">common both during pregnancy and after the baby </w:t>
      </w:r>
      <w:proofErr w:type="gramStart"/>
      <w:r w:rsidRPr="00DD3C9A">
        <w:rPr>
          <w:rFonts w:asciiTheme="majorBidi" w:hAnsiTheme="majorBidi" w:cstheme="majorBidi"/>
          <w:sz w:val="24"/>
          <w:szCs w:val="24"/>
        </w:rPr>
        <w:t>is</w:t>
      </w:r>
      <w:proofErr w:type="gramEnd"/>
      <w:r w:rsidRPr="00DD3C9A">
        <w:rPr>
          <w:rFonts w:asciiTheme="majorBidi" w:hAnsiTheme="majorBidi" w:cstheme="majorBidi"/>
          <w:sz w:val="24"/>
          <w:szCs w:val="24"/>
        </w:rPr>
        <w:t xml:space="preserve"> born. Treatment is not</w:t>
      </w:r>
      <w:r>
        <w:rPr>
          <w:rFonts w:asciiTheme="majorBidi" w:hAnsiTheme="majorBidi" w:cstheme="majorBidi"/>
          <w:sz w:val="24"/>
          <w:szCs w:val="24"/>
        </w:rPr>
        <w:t xml:space="preserve"> </w:t>
      </w:r>
      <w:r w:rsidRPr="00DD3C9A">
        <w:rPr>
          <w:rFonts w:asciiTheme="majorBidi" w:hAnsiTheme="majorBidi" w:cstheme="majorBidi"/>
          <w:sz w:val="24"/>
          <w:szCs w:val="24"/>
        </w:rPr>
        <w:t>appropriate.</w:t>
      </w:r>
      <w:r>
        <w:rPr>
          <w:rFonts w:asciiTheme="majorBidi" w:hAnsiTheme="majorBidi" w:cstheme="majorBidi"/>
          <w:sz w:val="24"/>
          <w:szCs w:val="24"/>
        </w:rPr>
        <w:t>\</w:t>
      </w:r>
    </w:p>
    <w:p w:rsidR="00997F84" w:rsidRPr="00DD3C9A"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D13C7B" w:rsidRDefault="00997F84" w:rsidP="00997F84">
      <w:pPr>
        <w:pStyle w:val="ListParagraph"/>
        <w:numPr>
          <w:ilvl w:val="0"/>
          <w:numId w:val="40"/>
        </w:numPr>
        <w:autoSpaceDE w:val="0"/>
        <w:autoSpaceDN w:val="0"/>
        <w:bidi w:val="0"/>
        <w:adjustRightInd w:val="0"/>
        <w:spacing w:after="0"/>
        <w:jc w:val="both"/>
        <w:rPr>
          <w:rFonts w:asciiTheme="majorBidi" w:hAnsiTheme="majorBidi" w:cstheme="majorBidi"/>
          <w:i/>
          <w:iCs/>
          <w:sz w:val="24"/>
          <w:szCs w:val="24"/>
        </w:rPr>
      </w:pPr>
      <w:r w:rsidRPr="00D13C7B">
        <w:rPr>
          <w:rFonts w:asciiTheme="majorBidi" w:hAnsiTheme="majorBidi" w:cstheme="majorBidi"/>
          <w:i/>
          <w:iCs/>
          <w:sz w:val="24"/>
          <w:szCs w:val="24"/>
        </w:rPr>
        <w:t>Medication</w:t>
      </w:r>
    </w:p>
    <w:p w:rsidR="00997F84" w:rsidRPr="00DD3C9A" w:rsidRDefault="00997F84" w:rsidP="00997F84">
      <w:pPr>
        <w:autoSpaceDE w:val="0"/>
        <w:autoSpaceDN w:val="0"/>
        <w:bidi w:val="0"/>
        <w:adjustRightInd w:val="0"/>
        <w:spacing w:after="0"/>
        <w:jc w:val="both"/>
        <w:rPr>
          <w:rFonts w:asciiTheme="majorBidi" w:hAnsiTheme="majorBidi" w:cstheme="majorBidi"/>
          <w:b/>
          <w:bCs/>
          <w:i/>
          <w:iCs/>
          <w:sz w:val="24"/>
          <w:szCs w:val="24"/>
        </w:rPr>
      </w:pPr>
      <w:proofErr w:type="spellStart"/>
      <w:r w:rsidRPr="00DD3C9A">
        <w:rPr>
          <w:rFonts w:asciiTheme="majorBidi" w:hAnsiTheme="majorBidi" w:cstheme="majorBidi"/>
          <w:sz w:val="24"/>
          <w:szCs w:val="24"/>
        </w:rPr>
        <w:t>Cytotoxic</w:t>
      </w:r>
      <w:proofErr w:type="spellEnd"/>
      <w:r w:rsidRPr="00DD3C9A">
        <w:rPr>
          <w:rFonts w:asciiTheme="majorBidi" w:hAnsiTheme="majorBidi" w:cstheme="majorBidi"/>
          <w:sz w:val="24"/>
          <w:szCs w:val="24"/>
        </w:rPr>
        <w:t xml:space="preserve"> drugs are well known for causing hair loss. Anticoagulants</w:t>
      </w:r>
      <w:r>
        <w:rPr>
          <w:rFonts w:asciiTheme="majorBidi" w:hAnsiTheme="majorBidi" w:cstheme="majorBidi"/>
          <w:sz w:val="24"/>
          <w:szCs w:val="24"/>
        </w:rPr>
        <w:t xml:space="preserve"> </w:t>
      </w:r>
      <w:r w:rsidRPr="00DD3C9A">
        <w:rPr>
          <w:rFonts w:asciiTheme="majorBidi" w:hAnsiTheme="majorBidi" w:cstheme="majorBidi"/>
          <w:sz w:val="24"/>
          <w:szCs w:val="24"/>
        </w:rPr>
        <w:t>(</w:t>
      </w:r>
      <w:proofErr w:type="spellStart"/>
      <w:r w:rsidRPr="00DD3C9A">
        <w:rPr>
          <w:rFonts w:asciiTheme="majorBidi" w:hAnsiTheme="majorBidi" w:cstheme="majorBidi"/>
          <w:i/>
          <w:iCs/>
          <w:sz w:val="24"/>
          <w:szCs w:val="24"/>
        </w:rPr>
        <w:t>coumarins</w:t>
      </w:r>
      <w:proofErr w:type="spellEnd"/>
      <w:r w:rsidRPr="00DD3C9A">
        <w:rPr>
          <w:rFonts w:asciiTheme="majorBidi" w:hAnsiTheme="majorBidi" w:cstheme="majorBidi"/>
          <w:sz w:val="24"/>
          <w:szCs w:val="24"/>
        </w:rPr>
        <w:t>), lipid-lowering agents (</w:t>
      </w:r>
      <w:proofErr w:type="spellStart"/>
      <w:r w:rsidRPr="00DD3C9A">
        <w:rPr>
          <w:rFonts w:asciiTheme="majorBidi" w:hAnsiTheme="majorBidi" w:cstheme="majorBidi"/>
          <w:i/>
          <w:iCs/>
          <w:sz w:val="24"/>
          <w:szCs w:val="24"/>
        </w:rPr>
        <w:t>clofibrate</w:t>
      </w:r>
      <w:proofErr w:type="spellEnd"/>
      <w:r w:rsidRPr="00DD3C9A">
        <w:rPr>
          <w:rFonts w:asciiTheme="majorBidi" w:hAnsiTheme="majorBidi" w:cstheme="majorBidi"/>
          <w:sz w:val="24"/>
          <w:szCs w:val="24"/>
        </w:rPr>
        <w:t>) and vitamin A</w:t>
      </w:r>
      <w:r>
        <w:rPr>
          <w:rFonts w:asciiTheme="majorBidi" w:hAnsiTheme="majorBidi" w:cstheme="majorBidi"/>
          <w:sz w:val="24"/>
          <w:szCs w:val="24"/>
        </w:rPr>
        <w:t xml:space="preserve"> </w:t>
      </w:r>
      <w:r w:rsidRPr="00DD3C9A">
        <w:rPr>
          <w:rFonts w:asciiTheme="majorBidi" w:hAnsiTheme="majorBidi" w:cstheme="majorBidi"/>
          <w:sz w:val="24"/>
          <w:szCs w:val="24"/>
        </w:rPr>
        <w:t>(in overdose) have also been associated with hair loss. Such cases</w:t>
      </w:r>
      <w:r>
        <w:rPr>
          <w:rFonts w:asciiTheme="majorBidi" w:hAnsiTheme="majorBidi" w:cstheme="majorBidi"/>
          <w:sz w:val="24"/>
          <w:szCs w:val="24"/>
        </w:rPr>
        <w:t xml:space="preserve"> </w:t>
      </w:r>
      <w:r w:rsidRPr="00DD3C9A">
        <w:rPr>
          <w:rFonts w:asciiTheme="majorBidi" w:hAnsiTheme="majorBidi" w:cstheme="majorBidi"/>
          <w:sz w:val="24"/>
          <w:szCs w:val="24"/>
        </w:rPr>
        <w:t xml:space="preserve">should be referred to the doctor. Other medications include </w:t>
      </w:r>
      <w:proofErr w:type="spellStart"/>
      <w:r w:rsidRPr="00DD3C9A">
        <w:rPr>
          <w:rFonts w:asciiTheme="majorBidi" w:hAnsiTheme="majorBidi" w:cstheme="majorBidi"/>
          <w:i/>
          <w:iCs/>
          <w:sz w:val="24"/>
          <w:szCs w:val="24"/>
        </w:rPr>
        <w:t>allopurinol</w:t>
      </w:r>
      <w:proofErr w:type="spellEnd"/>
      <w:r w:rsidRPr="00DD3C9A">
        <w:rPr>
          <w:rFonts w:asciiTheme="majorBidi" w:hAnsiTheme="majorBidi" w:cstheme="majorBidi"/>
          <w:sz w:val="24"/>
          <w:szCs w:val="24"/>
        </w:rPr>
        <w:t>,</w:t>
      </w:r>
      <w:r>
        <w:rPr>
          <w:rFonts w:asciiTheme="majorBidi" w:hAnsiTheme="majorBidi" w:cstheme="majorBidi"/>
          <w:sz w:val="24"/>
          <w:szCs w:val="24"/>
        </w:rPr>
        <w:t xml:space="preserve"> </w:t>
      </w:r>
      <w:r w:rsidRPr="00DD3C9A">
        <w:rPr>
          <w:rFonts w:asciiTheme="majorBidi" w:hAnsiTheme="majorBidi" w:cstheme="majorBidi"/>
          <w:sz w:val="24"/>
          <w:szCs w:val="24"/>
        </w:rPr>
        <w:t xml:space="preserve">beta-blockers, </w:t>
      </w:r>
      <w:proofErr w:type="spellStart"/>
      <w:r w:rsidRPr="00DD3C9A">
        <w:rPr>
          <w:rFonts w:asciiTheme="majorBidi" w:hAnsiTheme="majorBidi" w:cstheme="majorBidi"/>
          <w:i/>
          <w:iCs/>
          <w:sz w:val="24"/>
          <w:szCs w:val="24"/>
        </w:rPr>
        <w:t>bromocriptine</w:t>
      </w:r>
      <w:proofErr w:type="spellEnd"/>
      <w:r w:rsidRPr="00DD3C9A">
        <w:rPr>
          <w:rFonts w:asciiTheme="majorBidi" w:hAnsiTheme="majorBidi" w:cstheme="majorBidi"/>
          <w:sz w:val="24"/>
          <w:szCs w:val="24"/>
        </w:rPr>
        <w:t xml:space="preserve">, </w:t>
      </w:r>
      <w:proofErr w:type="spellStart"/>
      <w:r w:rsidRPr="00DD3C9A">
        <w:rPr>
          <w:rFonts w:asciiTheme="majorBidi" w:hAnsiTheme="majorBidi" w:cstheme="majorBidi"/>
          <w:i/>
          <w:iCs/>
          <w:sz w:val="24"/>
          <w:szCs w:val="24"/>
        </w:rPr>
        <w:t>carbamazepine</w:t>
      </w:r>
      <w:proofErr w:type="spellEnd"/>
      <w:r w:rsidRPr="00DD3C9A">
        <w:rPr>
          <w:rFonts w:asciiTheme="majorBidi" w:hAnsiTheme="majorBidi" w:cstheme="majorBidi"/>
          <w:sz w:val="24"/>
          <w:szCs w:val="24"/>
        </w:rPr>
        <w:t xml:space="preserve">, </w:t>
      </w:r>
      <w:proofErr w:type="spellStart"/>
      <w:r w:rsidRPr="00DD3C9A">
        <w:rPr>
          <w:rFonts w:asciiTheme="majorBidi" w:hAnsiTheme="majorBidi" w:cstheme="majorBidi"/>
          <w:i/>
          <w:iCs/>
          <w:sz w:val="24"/>
          <w:szCs w:val="24"/>
        </w:rPr>
        <w:t>colchicine</w:t>
      </w:r>
      <w:proofErr w:type="spellEnd"/>
      <w:r w:rsidRPr="00DD3C9A">
        <w:rPr>
          <w:rFonts w:asciiTheme="majorBidi" w:hAnsiTheme="majorBidi" w:cstheme="majorBidi"/>
          <w:sz w:val="24"/>
          <w:szCs w:val="24"/>
        </w:rPr>
        <w:t xml:space="preserve">, </w:t>
      </w:r>
      <w:proofErr w:type="gramStart"/>
      <w:r w:rsidRPr="00DD3C9A">
        <w:rPr>
          <w:rFonts w:asciiTheme="majorBidi" w:hAnsiTheme="majorBidi" w:cstheme="majorBidi"/>
          <w:i/>
          <w:iCs/>
          <w:sz w:val="24"/>
          <w:szCs w:val="24"/>
        </w:rPr>
        <w:t>lithium</w:t>
      </w:r>
      <w:proofErr w:type="gramEnd"/>
      <w:r>
        <w:rPr>
          <w:rFonts w:asciiTheme="majorBidi" w:hAnsiTheme="majorBidi" w:cstheme="majorBidi"/>
          <w:i/>
          <w:iCs/>
          <w:sz w:val="24"/>
          <w:szCs w:val="24"/>
        </w:rPr>
        <w:t xml:space="preserve"> </w:t>
      </w:r>
      <w:r w:rsidRPr="00DD3C9A">
        <w:rPr>
          <w:rFonts w:asciiTheme="majorBidi" w:hAnsiTheme="majorBidi" w:cstheme="majorBidi"/>
          <w:sz w:val="24"/>
          <w:szCs w:val="24"/>
        </w:rPr>
        <w:t xml:space="preserve">and </w:t>
      </w:r>
      <w:r w:rsidRPr="00DD3C9A">
        <w:rPr>
          <w:rFonts w:asciiTheme="majorBidi" w:hAnsiTheme="majorBidi" w:cstheme="majorBidi"/>
          <w:i/>
          <w:iCs/>
          <w:sz w:val="24"/>
          <w:szCs w:val="24"/>
        </w:rPr>
        <w:t xml:space="preserve">sodium </w:t>
      </w:r>
      <w:proofErr w:type="spellStart"/>
      <w:r w:rsidRPr="00DD3C9A">
        <w:rPr>
          <w:rFonts w:asciiTheme="majorBidi" w:hAnsiTheme="majorBidi" w:cstheme="majorBidi"/>
          <w:i/>
          <w:iCs/>
          <w:sz w:val="24"/>
          <w:szCs w:val="24"/>
        </w:rPr>
        <w:t>valproate</w:t>
      </w:r>
      <w:proofErr w:type="spellEnd"/>
      <w:r w:rsidRPr="00DD3C9A">
        <w:rPr>
          <w:rFonts w:asciiTheme="majorBidi" w:hAnsiTheme="majorBidi" w:cstheme="majorBidi"/>
          <w:sz w:val="24"/>
          <w:szCs w:val="24"/>
        </w:rPr>
        <w:t>.</w:t>
      </w:r>
      <w:r w:rsidRPr="00DD3C9A">
        <w:rPr>
          <w:rFonts w:asciiTheme="majorBidi" w:hAnsiTheme="majorBidi" w:cstheme="majorBidi"/>
          <w:b/>
          <w:bCs/>
          <w:i/>
          <w:iCs/>
          <w:sz w:val="24"/>
          <w:szCs w:val="24"/>
        </w:rPr>
        <w:t xml:space="preserve"> </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DD3C9A"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13C7B">
        <w:rPr>
          <w:rFonts w:asciiTheme="majorBidi" w:hAnsiTheme="majorBidi" w:cstheme="majorBidi"/>
          <w:b/>
          <w:bCs/>
          <w:i/>
          <w:iCs/>
          <w:sz w:val="24"/>
          <w:szCs w:val="24"/>
        </w:rPr>
        <w:t>Treatment timescale</w:t>
      </w:r>
      <w:r>
        <w:rPr>
          <w:rFonts w:asciiTheme="majorBidi" w:hAnsiTheme="majorBidi" w:cstheme="majorBidi"/>
          <w:b/>
          <w:bCs/>
          <w:i/>
          <w:iCs/>
          <w:sz w:val="24"/>
          <w:szCs w:val="24"/>
        </w:rPr>
        <w:t>:</w:t>
      </w:r>
      <w:r>
        <w:rPr>
          <w:rFonts w:asciiTheme="majorBidi" w:hAnsiTheme="majorBidi" w:cstheme="majorBidi"/>
          <w:sz w:val="24"/>
          <w:szCs w:val="24"/>
        </w:rPr>
        <w:t xml:space="preserve"> t</w:t>
      </w:r>
      <w:r w:rsidRPr="00DD3C9A">
        <w:rPr>
          <w:rFonts w:asciiTheme="majorBidi" w:hAnsiTheme="majorBidi" w:cstheme="majorBidi"/>
          <w:sz w:val="24"/>
          <w:szCs w:val="24"/>
        </w:rPr>
        <w:t xml:space="preserve">reatment with </w:t>
      </w:r>
      <w:proofErr w:type="spellStart"/>
      <w:r w:rsidRPr="00DD3C9A">
        <w:rPr>
          <w:rFonts w:asciiTheme="majorBidi" w:hAnsiTheme="majorBidi" w:cstheme="majorBidi"/>
          <w:i/>
          <w:iCs/>
          <w:sz w:val="24"/>
          <w:szCs w:val="24"/>
        </w:rPr>
        <w:t>minoxidil</w:t>
      </w:r>
      <w:proofErr w:type="spellEnd"/>
      <w:r w:rsidRPr="00DD3C9A">
        <w:rPr>
          <w:rFonts w:asciiTheme="majorBidi" w:hAnsiTheme="majorBidi" w:cstheme="majorBidi"/>
          <w:i/>
          <w:iCs/>
          <w:sz w:val="24"/>
          <w:szCs w:val="24"/>
        </w:rPr>
        <w:t xml:space="preserve"> </w:t>
      </w:r>
      <w:r w:rsidRPr="00DD3C9A">
        <w:rPr>
          <w:rFonts w:asciiTheme="majorBidi" w:hAnsiTheme="majorBidi" w:cstheme="majorBidi"/>
          <w:sz w:val="24"/>
          <w:szCs w:val="24"/>
        </w:rPr>
        <w:t>may take up to 4 months to show full effect.</w:t>
      </w:r>
    </w:p>
    <w:p w:rsidR="00997F84" w:rsidRDefault="00997F84" w:rsidP="00997F84">
      <w:pPr>
        <w:tabs>
          <w:tab w:val="left" w:pos="2510"/>
          <w:tab w:val="center" w:pos="4153"/>
        </w:tabs>
        <w:bidi w:val="0"/>
        <w:rPr>
          <w:rFonts w:asciiTheme="majorBidi" w:hAnsiTheme="majorBidi" w:cstheme="majorBidi"/>
          <w:b/>
          <w:bCs/>
          <w:sz w:val="40"/>
          <w:szCs w:val="40"/>
        </w:rPr>
      </w:pPr>
      <w:r>
        <w:rPr>
          <w:rFonts w:asciiTheme="majorBidi" w:hAnsiTheme="majorBidi" w:cstheme="majorBidi"/>
          <w:b/>
          <w:bCs/>
          <w:i/>
          <w:iCs/>
          <w:sz w:val="32"/>
          <w:szCs w:val="32"/>
        </w:rPr>
        <w:t xml:space="preserve">C. </w:t>
      </w:r>
      <w:r w:rsidRPr="00D77FF2">
        <w:rPr>
          <w:rFonts w:asciiTheme="majorBidi" w:hAnsiTheme="majorBidi" w:cstheme="majorBidi"/>
          <w:b/>
          <w:bCs/>
          <w:i/>
          <w:iCs/>
          <w:sz w:val="32"/>
          <w:szCs w:val="32"/>
        </w:rPr>
        <w:t>Cold sores                                                                Lab.VII</w:t>
      </w:r>
    </w:p>
    <w:p w:rsidR="00997F8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 xml:space="preserve">Cold sores (herpes </w:t>
      </w:r>
      <w:proofErr w:type="spellStart"/>
      <w:r w:rsidRPr="00AC6A44">
        <w:rPr>
          <w:rFonts w:ascii="Sabon-Roman" w:hAnsi="Sabon-Roman" w:cs="Sabon-Roman"/>
          <w:sz w:val="24"/>
          <w:szCs w:val="24"/>
        </w:rPr>
        <w:t>labialis</w:t>
      </w:r>
      <w:proofErr w:type="spellEnd"/>
      <w:r w:rsidRPr="00AC6A44">
        <w:rPr>
          <w:rFonts w:ascii="Sabon-Roman" w:hAnsi="Sabon-Roman" w:cs="Sabon-Roman"/>
          <w:sz w:val="24"/>
          <w:szCs w:val="24"/>
        </w:rPr>
        <w:t xml:space="preserve">) are caused by herpes simplex virus (HSV) HSV1 typically </w:t>
      </w:r>
    </w:p>
    <w:p w:rsidR="00997F84" w:rsidRDefault="00997F84" w:rsidP="00997F84">
      <w:pPr>
        <w:autoSpaceDE w:val="0"/>
        <w:autoSpaceDN w:val="0"/>
        <w:bidi w:val="0"/>
        <w:adjustRightInd w:val="0"/>
        <w:spacing w:after="0"/>
        <w:jc w:val="both"/>
        <w:rPr>
          <w:rFonts w:ascii="Sabon-Roman" w:hAnsi="Sabon-Roman" w:cs="Sabon-Roman"/>
          <w:sz w:val="24"/>
          <w:szCs w:val="24"/>
        </w:rPr>
      </w:pPr>
      <w:proofErr w:type="gramStart"/>
      <w:r w:rsidRPr="00AC6A44">
        <w:rPr>
          <w:rFonts w:ascii="Sabon-Roman" w:hAnsi="Sabon-Roman" w:cs="Sabon-Roman"/>
          <w:sz w:val="24"/>
          <w:szCs w:val="24"/>
        </w:rPr>
        <w:t>causes</w:t>
      </w:r>
      <w:proofErr w:type="gramEnd"/>
      <w:r w:rsidRPr="00AC6A44">
        <w:rPr>
          <w:rFonts w:ascii="Sabon-Roman" w:hAnsi="Sabon-Roman" w:cs="Sabon-Roman"/>
          <w:sz w:val="24"/>
          <w:szCs w:val="24"/>
        </w:rPr>
        <w:t xml:space="preserve"> infection around or in the mouth, whereas HSV2 is responsible for genital herpes infection. Occasionally,</w:t>
      </w:r>
      <w:r>
        <w:rPr>
          <w:rFonts w:ascii="Sabon-Roman" w:hAnsi="Sabon-Roman" w:cs="Sabon-Roman"/>
          <w:sz w:val="24"/>
          <w:szCs w:val="24"/>
        </w:rPr>
        <w:t xml:space="preserve"> </w:t>
      </w:r>
      <w:r w:rsidRPr="00AC6A44">
        <w:rPr>
          <w:rFonts w:ascii="Sabon-Roman" w:hAnsi="Sabon-Roman" w:cs="Sabon-Roman"/>
          <w:sz w:val="24"/>
          <w:szCs w:val="24"/>
        </w:rPr>
        <w:t>however, this situation is reversed with HSV2 affecting the face and HSV1 the genital area.</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Age</w:t>
      </w:r>
    </w:p>
    <w:p w:rsidR="00997F84" w:rsidRDefault="00997F84" w:rsidP="00997F84">
      <w:pPr>
        <w:autoSpaceDE w:val="0"/>
        <w:autoSpaceDN w:val="0"/>
        <w:bidi w:val="0"/>
        <w:adjustRightInd w:val="0"/>
        <w:spacing w:after="0"/>
        <w:jc w:val="both"/>
        <w:rPr>
          <w:rFonts w:ascii="Sabon-Roman" w:hAnsi="Sabon-Roman" w:cs="Sabon-Roman"/>
          <w:sz w:val="24"/>
          <w:szCs w:val="24"/>
        </w:rPr>
      </w:pPr>
      <w:proofErr w:type="gramStart"/>
      <w:r w:rsidRPr="00AC6A44">
        <w:rPr>
          <w:rFonts w:ascii="Sabon-Roman" w:hAnsi="Sabon-Roman" w:cs="Sabon-Roman"/>
          <w:sz w:val="24"/>
          <w:szCs w:val="24"/>
        </w:rPr>
        <w:t>cold</w:t>
      </w:r>
      <w:proofErr w:type="gramEnd"/>
      <w:r w:rsidRPr="00AC6A44">
        <w:rPr>
          <w:rFonts w:ascii="Sabon-Roman" w:hAnsi="Sabon-Roman" w:cs="Sabon-Roman"/>
          <w:sz w:val="24"/>
          <w:szCs w:val="24"/>
        </w:rPr>
        <w:t xml:space="preserve"> sores are most commonly seen in adolescents and young adults slightly higher in women than in men and the frequency declines with age. Following the primary attack, the virus is not completely eradicated and virus particles lie dormant in nerve roots until they are reactivated at a later stage.</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In active primary herpes infection of childhood, the typical picture is of a febrile child with a painful ulcerated mouth and enlarged lymph nodes. The herpetic lesions last for 3–6 days and can involve the outer skin surface as well as the inside of the mouth. Such patients should be referred to the doctor.</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Duration</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r w:rsidRPr="00AC6A44">
        <w:rPr>
          <w:rFonts w:ascii="Sabon-Roman" w:hAnsi="Sabon-Roman" w:cs="Sabon-Roman"/>
          <w:sz w:val="24"/>
          <w:szCs w:val="24"/>
        </w:rPr>
        <w:t xml:space="preserve">The duration of the symptoms is important as treatment with acyclovir is of most value if started early in the course of the infection (during the </w:t>
      </w:r>
      <w:proofErr w:type="spellStart"/>
      <w:r w:rsidRPr="00AC6A44">
        <w:rPr>
          <w:rFonts w:ascii="Sabon-Roman" w:hAnsi="Sabon-Roman" w:cs="Sabon-Roman"/>
          <w:sz w:val="24"/>
          <w:szCs w:val="24"/>
        </w:rPr>
        <w:t>prodromal</w:t>
      </w:r>
      <w:proofErr w:type="spellEnd"/>
      <w:r w:rsidRPr="00AC6A44">
        <w:rPr>
          <w:rFonts w:ascii="Sabon-Roman" w:hAnsi="Sabon-Roman" w:cs="Sabon-Roman"/>
          <w:sz w:val="24"/>
          <w:szCs w:val="24"/>
        </w:rPr>
        <w:t xml:space="preserve"> phase). Usually the infection is resolved within</w:t>
      </w:r>
      <w:r>
        <w:rPr>
          <w:rFonts w:ascii="Sabon-Roman" w:hAnsi="Sabon-Roman" w:cs="Sabon-Roman"/>
          <w:sz w:val="24"/>
          <w:szCs w:val="24"/>
        </w:rPr>
        <w:t xml:space="preserve"> </w:t>
      </w:r>
      <w:r w:rsidRPr="00AC6A44">
        <w:rPr>
          <w:rFonts w:ascii="Sabon-Roman" w:hAnsi="Sabon-Roman" w:cs="Sabon-Roman"/>
          <w:sz w:val="24"/>
          <w:szCs w:val="24"/>
        </w:rPr>
        <w:t>1–2 weeks. Any lesions that have persisted longer need medical referral.</w:t>
      </w:r>
    </w:p>
    <w:p w:rsidR="00997F84" w:rsidRPr="00AC6A44"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lastRenderedPageBreak/>
        <w:t>Symptoms and appearance</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The symptoms of discomfort, tingling or irritation (</w:t>
      </w:r>
      <w:proofErr w:type="spellStart"/>
      <w:r w:rsidRPr="00484D2D">
        <w:rPr>
          <w:rFonts w:ascii="Sabon-Roman" w:hAnsi="Sabon-Roman" w:cs="Sabon-Roman"/>
          <w:sz w:val="24"/>
          <w:szCs w:val="24"/>
        </w:rPr>
        <w:t>prodromal</w:t>
      </w:r>
      <w:proofErr w:type="spellEnd"/>
      <w:r w:rsidRPr="00484D2D">
        <w:rPr>
          <w:rFonts w:ascii="Sabon-Roman" w:hAnsi="Sabon-Roman" w:cs="Sabon-Roman"/>
          <w:sz w:val="24"/>
          <w:szCs w:val="24"/>
        </w:rPr>
        <w:t xml:space="preserve"> phase), may occur in the skin for 6–24 h before the appearance of the cold sore. The cold sore starts with the development of minute blisters on top of inflamed, red, raised skin. The blisters may be filled with white matter. They quickly break down to produce a raw area with exudation and crusting by about the fourth day after their appearance. By around 1 week later, most lesions will have healed. Cold sores are extremely painful.</w:t>
      </w:r>
    </w:p>
    <w:p w:rsidR="00997F84"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When a cold sore occurs for the first time, it can be confused with a small patch of impetigo.</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Location</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 xml:space="preserve">Cold sores occur most often on the lips or face. Lesions inside the mouth or affecting the eye need medical referral. </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Precipitating factors</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proofErr w:type="gramStart"/>
      <w:r w:rsidRPr="00484D2D">
        <w:rPr>
          <w:rFonts w:ascii="Sabon-Roman" w:hAnsi="Sabon-Roman" w:cs="Sabon-Roman"/>
          <w:sz w:val="24"/>
          <w:szCs w:val="24"/>
        </w:rPr>
        <w:t>cold</w:t>
      </w:r>
      <w:proofErr w:type="gramEnd"/>
      <w:r w:rsidRPr="00484D2D">
        <w:rPr>
          <w:rFonts w:ascii="Sabon-Roman" w:hAnsi="Sabon-Roman" w:cs="Sabon-Roman"/>
          <w:sz w:val="24"/>
          <w:szCs w:val="24"/>
        </w:rPr>
        <w:t xml:space="preserve"> sores can be precipitated by sunlight, wind, fever (during infections such as colds and flu) and menstruation, being</w:t>
      </w:r>
      <w:r>
        <w:rPr>
          <w:rFonts w:ascii="Sabon-Roman" w:hAnsi="Sabon-Roman" w:cs="Sabon-Roman"/>
          <w:sz w:val="24"/>
          <w:szCs w:val="24"/>
        </w:rPr>
        <w:t xml:space="preserve">  </w:t>
      </w:r>
      <w:r w:rsidRPr="00484D2D">
        <w:rPr>
          <w:rFonts w:ascii="Sabon-Roman" w:hAnsi="Sabon-Roman" w:cs="Sabon-Roman"/>
          <w:sz w:val="24"/>
          <w:szCs w:val="24"/>
        </w:rPr>
        <w:t>rundown and local trauma to the skin. Physical and emotional stress</w:t>
      </w:r>
      <w:r>
        <w:rPr>
          <w:rFonts w:ascii="Sabon-Roman" w:hAnsi="Sabon-Roman" w:cs="Sabon-Roman"/>
          <w:sz w:val="24"/>
          <w:szCs w:val="24"/>
        </w:rPr>
        <w:t xml:space="preserve"> </w:t>
      </w:r>
      <w:r w:rsidRPr="00484D2D">
        <w:rPr>
          <w:rFonts w:ascii="Sabon-Roman" w:hAnsi="Sabon-Roman" w:cs="Sabon-Roman"/>
          <w:sz w:val="24"/>
          <w:szCs w:val="24"/>
        </w:rPr>
        <w:t>can also be triggers.</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p>
    <w:p w:rsidR="00997F84" w:rsidRPr="00484D2D" w:rsidRDefault="00997F84" w:rsidP="00997F84">
      <w:pPr>
        <w:pStyle w:val="ListParagraph"/>
        <w:numPr>
          <w:ilvl w:val="0"/>
          <w:numId w:val="70"/>
        </w:numPr>
        <w:autoSpaceDE w:val="0"/>
        <w:autoSpaceDN w:val="0"/>
        <w:bidi w:val="0"/>
        <w:adjustRightInd w:val="0"/>
        <w:spacing w:after="0"/>
        <w:jc w:val="both"/>
        <w:rPr>
          <w:rFonts w:ascii="Sabon-Bold" w:hAnsi="Sabon-Bold" w:cs="Sabon-Bold"/>
          <w:i/>
          <w:iCs/>
          <w:sz w:val="24"/>
          <w:szCs w:val="24"/>
        </w:rPr>
      </w:pPr>
      <w:r w:rsidRPr="00484D2D">
        <w:rPr>
          <w:rFonts w:ascii="Sabon-Bold" w:hAnsi="Sabon-Bold" w:cs="Sabon-Bold"/>
          <w:i/>
          <w:iCs/>
          <w:sz w:val="24"/>
          <w:szCs w:val="24"/>
        </w:rPr>
        <w:t>Previous history</w:t>
      </w:r>
    </w:p>
    <w:p w:rsidR="00997F84" w:rsidRDefault="00997F84" w:rsidP="00997F84">
      <w:pPr>
        <w:autoSpaceDE w:val="0"/>
        <w:autoSpaceDN w:val="0"/>
        <w:bidi w:val="0"/>
        <w:adjustRightInd w:val="0"/>
        <w:spacing w:after="0"/>
        <w:jc w:val="both"/>
        <w:rPr>
          <w:rFonts w:ascii="Sabon-Roman" w:hAnsi="Sabon-Roman" w:cs="Sabon-Roman"/>
          <w:sz w:val="24"/>
          <w:szCs w:val="24"/>
        </w:rPr>
      </w:pPr>
      <w:r w:rsidRPr="00484D2D">
        <w:rPr>
          <w:rFonts w:ascii="Sabon-Roman" w:hAnsi="Sabon-Roman" w:cs="Sabon-Roman"/>
          <w:sz w:val="24"/>
          <w:szCs w:val="24"/>
        </w:rPr>
        <w:t>The fact that the cold sore is recurrent is helpful diagnostically. If a sore keeps on returning in the same place in a similar way, then it is likely to be a cold sore. Most sufferers experience one to three attacks each year. Cold sores occur throughout the year, with a slightly increased incidence during the winter months</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pStyle w:val="ListParagraph"/>
        <w:numPr>
          <w:ilvl w:val="0"/>
          <w:numId w:val="70"/>
        </w:numPr>
        <w:autoSpaceDE w:val="0"/>
        <w:autoSpaceDN w:val="0"/>
        <w:bidi w:val="0"/>
        <w:adjustRightInd w:val="0"/>
        <w:spacing w:after="0"/>
        <w:jc w:val="both"/>
        <w:rPr>
          <w:rFonts w:ascii="Sabon-Roman" w:hAnsi="Sabon-Roman" w:cs="Sabon-Roman"/>
          <w:sz w:val="24"/>
          <w:szCs w:val="24"/>
        </w:rPr>
      </w:pPr>
      <w:r w:rsidRPr="00484D2D">
        <w:rPr>
          <w:rFonts w:ascii="Sabon-Bold" w:hAnsi="Sabon-Bold" w:cs="Sabon-Bold"/>
          <w:i/>
          <w:iCs/>
          <w:sz w:val="24"/>
          <w:szCs w:val="24"/>
        </w:rPr>
        <w:t>Medication</w:t>
      </w:r>
    </w:p>
    <w:p w:rsidR="00997F84" w:rsidRPr="00484D2D" w:rsidRDefault="00997F84" w:rsidP="00997F84">
      <w:pPr>
        <w:autoSpaceDE w:val="0"/>
        <w:autoSpaceDN w:val="0"/>
        <w:bidi w:val="0"/>
        <w:adjustRightInd w:val="0"/>
        <w:spacing w:after="0"/>
        <w:jc w:val="both"/>
        <w:rPr>
          <w:rFonts w:ascii="Sabon-Roman" w:hAnsi="Sabon-Roman" w:cs="Sabon-Roman"/>
          <w:sz w:val="24"/>
          <w:szCs w:val="24"/>
        </w:rPr>
      </w:pPr>
      <w:proofErr w:type="spellStart"/>
      <w:r w:rsidRPr="00484D2D">
        <w:rPr>
          <w:rFonts w:ascii="Sabon-Roman" w:hAnsi="Sabon-Roman" w:cs="Sabon-Roman"/>
          <w:sz w:val="24"/>
          <w:szCs w:val="24"/>
        </w:rPr>
        <w:t>Immunocompromised</w:t>
      </w:r>
      <w:proofErr w:type="spellEnd"/>
      <w:r w:rsidRPr="00484D2D">
        <w:rPr>
          <w:rFonts w:ascii="Sabon-Roman" w:hAnsi="Sabon-Roman" w:cs="Sabon-Roman"/>
          <w:sz w:val="24"/>
          <w:szCs w:val="24"/>
        </w:rPr>
        <w:t xml:space="preserve"> patients, e.g. those undergoing </w:t>
      </w:r>
      <w:proofErr w:type="spellStart"/>
      <w:r w:rsidRPr="00484D2D">
        <w:rPr>
          <w:rFonts w:ascii="Sabon-Roman" w:hAnsi="Sabon-Roman" w:cs="Sabon-Roman"/>
          <w:sz w:val="24"/>
          <w:szCs w:val="24"/>
        </w:rPr>
        <w:t>cytotoxic</w:t>
      </w:r>
      <w:proofErr w:type="spellEnd"/>
      <w:r w:rsidRPr="00484D2D">
        <w:rPr>
          <w:rFonts w:ascii="Sabon-Roman" w:hAnsi="Sabon-Roman" w:cs="Sabon-Roman"/>
          <w:sz w:val="24"/>
          <w:szCs w:val="24"/>
        </w:rPr>
        <w:t xml:space="preserve"> chemotherapy, are at risk of serious infection and should always be referred to their doctor.</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D77FF2" w:rsidRDefault="00997F84" w:rsidP="00997F84">
      <w:pPr>
        <w:pStyle w:val="ListParagraph"/>
        <w:numPr>
          <w:ilvl w:val="0"/>
          <w:numId w:val="103"/>
        </w:num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 xml:space="preserve">Dandruff                         </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 VIII</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Dandruff is</w:t>
      </w:r>
      <w:r w:rsidRPr="000F7D22">
        <w:rPr>
          <w:rFonts w:ascii="Times New Roman" w:hAnsi="Times New Roman" w:cs="Times New Roman"/>
          <w:sz w:val="24"/>
          <w:szCs w:val="24"/>
        </w:rPr>
        <w:t xml:space="preserve"> </w:t>
      </w:r>
      <w:r w:rsidRPr="002076AE">
        <w:rPr>
          <w:rFonts w:ascii="Times New Roman" w:hAnsi="Times New Roman" w:cs="Times New Roman"/>
          <w:sz w:val="24"/>
          <w:szCs w:val="24"/>
        </w:rPr>
        <w:t>a chronic relapsing condition of the scalp</w:t>
      </w:r>
      <w:r>
        <w:rPr>
          <w:rFonts w:ascii="Times New Roman" w:hAnsi="Times New Roman" w:cs="Times New Roman"/>
          <w:sz w:val="24"/>
          <w:szCs w:val="24"/>
        </w:rPr>
        <w:t xml:space="preserve"> and </w:t>
      </w:r>
      <w:r w:rsidRPr="002076AE">
        <w:rPr>
          <w:rFonts w:ascii="Times New Roman" w:hAnsi="Times New Roman" w:cs="Times New Roman"/>
          <w:sz w:val="24"/>
          <w:szCs w:val="24"/>
        </w:rPr>
        <w:t xml:space="preserve">a mild form of </w:t>
      </w:r>
      <w:proofErr w:type="spellStart"/>
      <w:r w:rsidRPr="002076AE">
        <w:rPr>
          <w:rFonts w:ascii="Times New Roman" w:hAnsi="Times New Roman" w:cs="Times New Roman"/>
          <w:sz w:val="24"/>
          <w:szCs w:val="24"/>
        </w:rPr>
        <w:t>seborrhoeic</w:t>
      </w:r>
      <w:proofErr w:type="spellEnd"/>
      <w:r>
        <w:rPr>
          <w:rFonts w:ascii="Times New Roman" w:hAnsi="Times New Roman" w:cs="Times New Roman"/>
          <w:sz w:val="24"/>
          <w:szCs w:val="24"/>
        </w:rPr>
        <w:t xml:space="preserve"> </w:t>
      </w:r>
      <w:r w:rsidRPr="002076AE">
        <w:rPr>
          <w:rFonts w:ascii="Times New Roman" w:hAnsi="Times New Roman" w:cs="Times New Roman"/>
          <w:sz w:val="24"/>
          <w:szCs w:val="24"/>
        </w:rPr>
        <w:t xml:space="preserve">dermatitis, associated with the yeast </w:t>
      </w:r>
      <w:proofErr w:type="spellStart"/>
      <w:r w:rsidRPr="002076AE">
        <w:rPr>
          <w:rFonts w:ascii="Times New Roman" w:hAnsi="Times New Roman" w:cs="Times New Roman"/>
          <w:i/>
          <w:iCs/>
          <w:sz w:val="24"/>
          <w:szCs w:val="24"/>
        </w:rPr>
        <w:t>Malassezia</w:t>
      </w:r>
      <w:proofErr w:type="spellEnd"/>
      <w:r w:rsidRPr="002076AE">
        <w:rPr>
          <w:rFonts w:ascii="Times New Roman" w:hAnsi="Times New Roman" w:cs="Times New Roman"/>
          <w:i/>
          <w:iCs/>
          <w:sz w:val="24"/>
          <w:szCs w:val="24"/>
        </w:rPr>
        <w:t xml:space="preserve"> </w:t>
      </w:r>
      <w:proofErr w:type="spellStart"/>
      <w:proofErr w:type="gramStart"/>
      <w:r w:rsidRPr="002076AE">
        <w:rPr>
          <w:rFonts w:ascii="Times New Roman" w:hAnsi="Times New Roman" w:cs="Times New Roman"/>
          <w:i/>
          <w:iCs/>
          <w:sz w:val="24"/>
          <w:szCs w:val="24"/>
        </w:rPr>
        <w:t>furfur</w:t>
      </w:r>
      <w:proofErr w:type="spellEnd"/>
      <w:r>
        <w:rPr>
          <w:rFonts w:ascii="Times New Roman" w:hAnsi="Times New Roman" w:cs="Times New Roman"/>
          <w:sz w:val="24"/>
          <w:szCs w:val="24"/>
        </w:rPr>
        <w:t xml:space="preserve"> </w:t>
      </w:r>
      <w:r w:rsidRPr="002076AE">
        <w:rPr>
          <w:rFonts w:ascii="Times New Roman" w:hAnsi="Times New Roman" w:cs="Times New Roman"/>
          <w:sz w:val="24"/>
          <w:szCs w:val="24"/>
        </w:rPr>
        <w:t xml:space="preserve"> ,</w:t>
      </w:r>
      <w:proofErr w:type="gramEnd"/>
      <w:r w:rsidRPr="002076AE">
        <w:rPr>
          <w:rFonts w:ascii="Times New Roman" w:hAnsi="Times New Roman" w:cs="Times New Roman"/>
          <w:sz w:val="24"/>
          <w:szCs w:val="24"/>
        </w:rPr>
        <w:t xml:space="preserve"> which responds</w:t>
      </w:r>
      <w:r>
        <w:rPr>
          <w:rFonts w:ascii="Times New Roman" w:hAnsi="Times New Roman" w:cs="Times New Roman"/>
          <w:sz w:val="24"/>
          <w:szCs w:val="24"/>
        </w:rPr>
        <w:t xml:space="preserve"> </w:t>
      </w:r>
      <w:r w:rsidRPr="002076AE">
        <w:rPr>
          <w:rFonts w:ascii="Times New Roman" w:hAnsi="Times New Roman" w:cs="Times New Roman"/>
          <w:sz w:val="24"/>
          <w:szCs w:val="24"/>
        </w:rPr>
        <w:t>to treatment but returns when treatment is stopped. The condition</w:t>
      </w:r>
      <w:r>
        <w:rPr>
          <w:rFonts w:ascii="Times New Roman" w:hAnsi="Times New Roman" w:cs="Times New Roman"/>
          <w:sz w:val="24"/>
          <w:szCs w:val="24"/>
        </w:rPr>
        <w:t xml:space="preserve"> </w:t>
      </w:r>
      <w:r w:rsidRPr="002076AE">
        <w:rPr>
          <w:rFonts w:ascii="Times New Roman" w:hAnsi="Times New Roman" w:cs="Times New Roman"/>
          <w:sz w:val="24"/>
          <w:szCs w:val="24"/>
        </w:rPr>
        <w:t>usually appears during puberty and reaches a peak in early adulthood</w:t>
      </w:r>
      <w:r>
        <w:rPr>
          <w:rFonts w:ascii="Times New Roman" w:hAnsi="Times New Roman" w:cs="Times New Roman"/>
          <w:sz w:val="24"/>
          <w:szCs w:val="24"/>
        </w:rPr>
        <w:t xml:space="preserve"> mainly </w:t>
      </w:r>
      <w:r w:rsidRPr="002076AE">
        <w:rPr>
          <w:rFonts w:ascii="Times New Roman" w:hAnsi="Times New Roman" w:cs="Times New Roman"/>
          <w:sz w:val="24"/>
          <w:szCs w:val="24"/>
        </w:rPr>
        <w:t>people aged between</w:t>
      </w:r>
      <w:r>
        <w:rPr>
          <w:rFonts w:ascii="Times New Roman" w:hAnsi="Times New Roman" w:cs="Times New Roman"/>
          <w:sz w:val="24"/>
          <w:szCs w:val="24"/>
        </w:rPr>
        <w:t xml:space="preserve"> </w:t>
      </w:r>
      <w:r w:rsidRPr="002076AE">
        <w:rPr>
          <w:rFonts w:ascii="Times New Roman" w:hAnsi="Times New Roman" w:cs="Times New Roman"/>
          <w:sz w:val="24"/>
          <w:szCs w:val="24"/>
        </w:rPr>
        <w:t>20 and 30 years</w:t>
      </w:r>
      <w:r>
        <w:rPr>
          <w:rFonts w:ascii="Times New Roman" w:hAnsi="Times New Roman" w:cs="Times New Roman"/>
          <w:sz w:val="24"/>
          <w:szCs w:val="24"/>
        </w:rPr>
        <w:t>.</w:t>
      </w:r>
      <w:r w:rsidRPr="002076AE">
        <w:rPr>
          <w:rFonts w:ascii="Times New Roman" w:hAnsi="Times New Roman" w:cs="Times New Roman"/>
          <w:sz w:val="24"/>
          <w:szCs w:val="24"/>
        </w:rPr>
        <w:t xml:space="preserve"> </w:t>
      </w: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Pr="000F7D2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0F7D22">
        <w:rPr>
          <w:rFonts w:ascii="Times New Roman" w:hAnsi="Times New Roman" w:cs="Times New Roman"/>
          <w:b/>
          <w:bCs/>
          <w:i/>
          <w:iCs/>
          <w:sz w:val="24"/>
          <w:szCs w:val="24"/>
        </w:rPr>
        <w:t xml:space="preserve">Patient </w:t>
      </w:r>
      <w:r>
        <w:rPr>
          <w:rFonts w:ascii="Times New Roman" w:hAnsi="Times New Roman" w:cs="Times New Roman"/>
          <w:b/>
          <w:bCs/>
          <w:i/>
          <w:iCs/>
          <w:sz w:val="24"/>
          <w:szCs w:val="24"/>
        </w:rPr>
        <w:t xml:space="preserve">assessment </w:t>
      </w: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Appearance</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 xml:space="preserve">Dandruff is </w:t>
      </w:r>
      <w:r>
        <w:rPr>
          <w:rFonts w:ascii="Times New Roman" w:hAnsi="Times New Roman" w:cs="Times New Roman"/>
          <w:sz w:val="24"/>
          <w:szCs w:val="24"/>
        </w:rPr>
        <w:t>characterized</w:t>
      </w:r>
      <w:r w:rsidRPr="002076AE">
        <w:rPr>
          <w:rFonts w:ascii="Times New Roman" w:hAnsi="Times New Roman" w:cs="Times New Roman"/>
          <w:sz w:val="24"/>
          <w:szCs w:val="24"/>
        </w:rPr>
        <w:t xml:space="preserve"> by </w:t>
      </w:r>
      <w:r>
        <w:rPr>
          <w:rFonts w:ascii="Times New Roman" w:hAnsi="Times New Roman" w:cs="Times New Roman"/>
          <w:sz w:val="24"/>
          <w:szCs w:val="24"/>
        </w:rPr>
        <w:t>grayish</w:t>
      </w:r>
      <w:r w:rsidRPr="002076AE">
        <w:rPr>
          <w:rFonts w:ascii="Times New Roman" w:hAnsi="Times New Roman" w:cs="Times New Roman"/>
          <w:sz w:val="24"/>
          <w:szCs w:val="24"/>
        </w:rPr>
        <w:t>-white flakes or scales on the scalp</w:t>
      </w:r>
      <w:r>
        <w:rPr>
          <w:rFonts w:ascii="Times New Roman" w:hAnsi="Times New Roman" w:cs="Times New Roman"/>
          <w:sz w:val="24"/>
          <w:szCs w:val="24"/>
        </w:rPr>
        <w:t xml:space="preserve"> </w:t>
      </w:r>
      <w:r w:rsidRPr="002076AE">
        <w:rPr>
          <w:rFonts w:ascii="Times New Roman" w:hAnsi="Times New Roman" w:cs="Times New Roman"/>
          <w:sz w:val="24"/>
          <w:szCs w:val="24"/>
        </w:rPr>
        <w:t>and an itchy scalp as a result of excessive scaling. In dandruff the epidermal</w:t>
      </w:r>
      <w:r>
        <w:rPr>
          <w:rFonts w:ascii="Times New Roman" w:hAnsi="Times New Roman" w:cs="Times New Roman"/>
          <w:sz w:val="24"/>
          <w:szCs w:val="24"/>
        </w:rPr>
        <w:t xml:space="preserve"> </w:t>
      </w:r>
      <w:r w:rsidRPr="002076AE">
        <w:rPr>
          <w:rFonts w:ascii="Times New Roman" w:hAnsi="Times New Roman" w:cs="Times New Roman"/>
          <w:sz w:val="24"/>
          <w:szCs w:val="24"/>
        </w:rPr>
        <w:t>cell turnover is at twice the rate of those without the condition.</w:t>
      </w:r>
      <w:r>
        <w:rPr>
          <w:rFonts w:ascii="Times New Roman" w:hAnsi="Times New Roman" w:cs="Times New Roman"/>
          <w:sz w:val="24"/>
          <w:szCs w:val="24"/>
        </w:rPr>
        <w:t xml:space="preserve"> </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076AE">
        <w:rPr>
          <w:rFonts w:ascii="Times New Roman" w:hAnsi="Times New Roman" w:cs="Times New Roman"/>
          <w:sz w:val="24"/>
          <w:szCs w:val="24"/>
        </w:rPr>
        <w:lastRenderedPageBreak/>
        <w:t xml:space="preserve">In more severe cases of </w:t>
      </w:r>
      <w:proofErr w:type="spellStart"/>
      <w:r w:rsidRPr="002076AE">
        <w:rPr>
          <w:rFonts w:ascii="Times New Roman" w:hAnsi="Times New Roman" w:cs="Times New Roman"/>
          <w:sz w:val="24"/>
          <w:szCs w:val="24"/>
        </w:rPr>
        <w:t>seborrhoeic</w:t>
      </w:r>
      <w:proofErr w:type="spellEnd"/>
      <w:r w:rsidRPr="002076AE">
        <w:rPr>
          <w:rFonts w:ascii="Times New Roman" w:hAnsi="Times New Roman" w:cs="Times New Roman"/>
          <w:sz w:val="24"/>
          <w:szCs w:val="24"/>
        </w:rPr>
        <w:t xml:space="preserve"> dermatitis the scales are</w:t>
      </w:r>
      <w:r>
        <w:rPr>
          <w:rFonts w:ascii="Times New Roman" w:hAnsi="Times New Roman" w:cs="Times New Roman"/>
          <w:sz w:val="24"/>
          <w:szCs w:val="24"/>
        </w:rPr>
        <w:t xml:space="preserve"> </w:t>
      </w:r>
      <w:r w:rsidRPr="002076AE">
        <w:rPr>
          <w:rFonts w:ascii="Times New Roman" w:hAnsi="Times New Roman" w:cs="Times New Roman"/>
          <w:sz w:val="24"/>
          <w:szCs w:val="24"/>
        </w:rPr>
        <w:t>yellowish and greasy looking and there is usually some inflammation</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with reddening and crusting of the affected skin </w:t>
      </w:r>
    </w:p>
    <w:p w:rsidR="00997F84" w:rsidRPr="002076AE"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2076AE"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b/>
          <w:bCs/>
          <w:sz w:val="24"/>
          <w:szCs w:val="24"/>
        </w:rPr>
      </w:pPr>
      <w:r w:rsidRPr="000F7D22">
        <w:rPr>
          <w:rFonts w:ascii="Times New Roman" w:hAnsi="Times New Roman" w:cs="Times New Roman"/>
          <w:i/>
          <w:iCs/>
          <w:sz w:val="24"/>
          <w:szCs w:val="24"/>
        </w:rPr>
        <w:t>Location</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 xml:space="preserve">In dandruff the scalp is the only area affected. More widespread </w:t>
      </w:r>
      <w:proofErr w:type="spellStart"/>
      <w:r w:rsidRPr="002076AE">
        <w:rPr>
          <w:rFonts w:ascii="Times New Roman" w:hAnsi="Times New Roman" w:cs="Times New Roman"/>
          <w:sz w:val="24"/>
          <w:szCs w:val="24"/>
        </w:rPr>
        <w:t>seborrhoeic</w:t>
      </w:r>
      <w:proofErr w:type="spellEnd"/>
      <w:r>
        <w:rPr>
          <w:rFonts w:ascii="Times New Roman" w:hAnsi="Times New Roman" w:cs="Times New Roman"/>
          <w:sz w:val="24"/>
          <w:szCs w:val="24"/>
        </w:rPr>
        <w:t xml:space="preserve"> d</w:t>
      </w:r>
      <w:r w:rsidRPr="002076AE">
        <w:rPr>
          <w:rFonts w:ascii="Times New Roman" w:hAnsi="Times New Roman" w:cs="Times New Roman"/>
          <w:sz w:val="24"/>
          <w:szCs w:val="24"/>
        </w:rPr>
        <w:t>ermatitis affects the areas where there is greatest sebaceous</w:t>
      </w:r>
      <w:r>
        <w:rPr>
          <w:rFonts w:ascii="Times New Roman" w:hAnsi="Times New Roman" w:cs="Times New Roman"/>
          <w:sz w:val="24"/>
          <w:szCs w:val="24"/>
        </w:rPr>
        <w:t xml:space="preserve"> </w:t>
      </w:r>
      <w:r w:rsidRPr="002076AE">
        <w:rPr>
          <w:rFonts w:ascii="Times New Roman" w:hAnsi="Times New Roman" w:cs="Times New Roman"/>
          <w:sz w:val="24"/>
          <w:szCs w:val="24"/>
        </w:rPr>
        <w:t>gland activity, so it can affect eyebrows, eyelashes, moustache,</w:t>
      </w:r>
      <w:r>
        <w:rPr>
          <w:rFonts w:ascii="Times New Roman" w:hAnsi="Times New Roman" w:cs="Times New Roman"/>
          <w:sz w:val="24"/>
          <w:szCs w:val="24"/>
        </w:rPr>
        <w:t xml:space="preserve"> </w:t>
      </w:r>
      <w:proofErr w:type="spellStart"/>
      <w:proofErr w:type="gramStart"/>
      <w:r w:rsidRPr="002076AE">
        <w:rPr>
          <w:rFonts w:ascii="Times New Roman" w:hAnsi="Times New Roman" w:cs="Times New Roman"/>
          <w:sz w:val="24"/>
          <w:szCs w:val="24"/>
        </w:rPr>
        <w:t>paranasal</w:t>
      </w:r>
      <w:proofErr w:type="spellEnd"/>
      <w:proofErr w:type="gramEnd"/>
      <w:r w:rsidRPr="002076AE">
        <w:rPr>
          <w:rFonts w:ascii="Times New Roman" w:hAnsi="Times New Roman" w:cs="Times New Roman"/>
          <w:sz w:val="24"/>
          <w:szCs w:val="24"/>
        </w:rPr>
        <w:t xml:space="preserve"> clefts, behind the ears, nape of neck, forehead and </w:t>
      </w:r>
      <w:proofErr w:type="spellStart"/>
      <w:r w:rsidRPr="002076AE">
        <w:rPr>
          <w:rFonts w:ascii="Times New Roman" w:hAnsi="Times New Roman" w:cs="Times New Roman"/>
          <w:sz w:val="24"/>
          <w:szCs w:val="24"/>
        </w:rPr>
        <w:t>chest.In</w:t>
      </w:r>
      <w:proofErr w:type="spellEnd"/>
      <w:r w:rsidRPr="002076AE">
        <w:rPr>
          <w:rFonts w:ascii="Times New Roman" w:hAnsi="Times New Roman" w:cs="Times New Roman"/>
          <w:sz w:val="24"/>
          <w:szCs w:val="24"/>
        </w:rPr>
        <w:t xml:space="preserve"> infants </w:t>
      </w:r>
      <w:proofErr w:type="spellStart"/>
      <w:r w:rsidRPr="002076AE">
        <w:rPr>
          <w:rFonts w:ascii="Times New Roman" w:hAnsi="Times New Roman" w:cs="Times New Roman"/>
          <w:sz w:val="24"/>
          <w:szCs w:val="24"/>
        </w:rPr>
        <w:t>seborrhoeic</w:t>
      </w:r>
      <w:proofErr w:type="spellEnd"/>
      <w:r w:rsidRPr="002076AE">
        <w:rPr>
          <w:rFonts w:ascii="Times New Roman" w:hAnsi="Times New Roman" w:cs="Times New Roman"/>
          <w:sz w:val="24"/>
          <w:szCs w:val="24"/>
        </w:rPr>
        <w:t xml:space="preserve"> dermatitis is common and occurs as cradle</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roofErr w:type="gramStart"/>
      <w:r w:rsidRPr="002076AE">
        <w:rPr>
          <w:rFonts w:ascii="Times New Roman" w:hAnsi="Times New Roman" w:cs="Times New Roman"/>
          <w:sz w:val="24"/>
          <w:szCs w:val="24"/>
        </w:rPr>
        <w:t>cap</w:t>
      </w:r>
      <w:proofErr w:type="gramEnd"/>
      <w:r w:rsidRPr="002076AE">
        <w:rPr>
          <w:rFonts w:ascii="Times New Roman" w:hAnsi="Times New Roman" w:cs="Times New Roman"/>
          <w:sz w:val="24"/>
          <w:szCs w:val="24"/>
        </w:rPr>
        <w:t>, appearing in the first 12 weeks of life.</w:t>
      </w: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Severity</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Dandruff is generally a mild condition. However, the itching scalp may</w:t>
      </w:r>
      <w:r>
        <w:rPr>
          <w:rFonts w:ascii="Times New Roman" w:hAnsi="Times New Roman" w:cs="Times New Roman"/>
          <w:sz w:val="24"/>
          <w:szCs w:val="24"/>
        </w:rPr>
        <w:t xml:space="preserve"> </w:t>
      </w:r>
      <w:r w:rsidRPr="002076AE">
        <w:rPr>
          <w:rFonts w:ascii="Times New Roman" w:hAnsi="Times New Roman" w:cs="Times New Roman"/>
          <w:sz w:val="24"/>
          <w:szCs w:val="24"/>
        </w:rPr>
        <w:t>lead to scratching, which may break the skin, causing soreness and the</w:t>
      </w:r>
      <w:r>
        <w:rPr>
          <w:rFonts w:ascii="Times New Roman" w:hAnsi="Times New Roman" w:cs="Times New Roman"/>
          <w:sz w:val="24"/>
          <w:szCs w:val="24"/>
        </w:rPr>
        <w:t xml:space="preserve"> </w:t>
      </w:r>
      <w:r w:rsidRPr="002076AE">
        <w:rPr>
          <w:rFonts w:ascii="Times New Roman" w:hAnsi="Times New Roman" w:cs="Times New Roman"/>
          <w:sz w:val="24"/>
          <w:szCs w:val="24"/>
        </w:rPr>
        <w:t>possibility of</w:t>
      </w:r>
      <w:r>
        <w:rPr>
          <w:rFonts w:ascii="Times New Roman" w:hAnsi="Times New Roman" w:cs="Times New Roman"/>
          <w:sz w:val="24"/>
          <w:szCs w:val="24"/>
        </w:rPr>
        <w:t xml:space="preserve"> </w:t>
      </w:r>
      <w:r w:rsidRPr="002076AE">
        <w:rPr>
          <w:rFonts w:ascii="Times New Roman" w:hAnsi="Times New Roman" w:cs="Times New Roman"/>
          <w:sz w:val="24"/>
          <w:szCs w:val="24"/>
        </w:rPr>
        <w:t>infection. If the scalp is very sore or there are signs of</w:t>
      </w:r>
      <w:r>
        <w:rPr>
          <w:rFonts w:ascii="Times New Roman" w:hAnsi="Times New Roman" w:cs="Times New Roman"/>
          <w:sz w:val="24"/>
          <w:szCs w:val="24"/>
        </w:rPr>
        <w:t xml:space="preserve"> </w:t>
      </w:r>
      <w:r w:rsidRPr="002076AE">
        <w:rPr>
          <w:rFonts w:ascii="Times New Roman" w:hAnsi="Times New Roman" w:cs="Times New Roman"/>
          <w:sz w:val="24"/>
          <w:szCs w:val="24"/>
        </w:rPr>
        <w:t>infection (crusting or weeping), referral should be indicated.</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Previous history</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Since dandruff is a chronic relapsing condition there will usually be a</w:t>
      </w:r>
      <w:r>
        <w:rPr>
          <w:rFonts w:ascii="Times New Roman" w:hAnsi="Times New Roman" w:cs="Times New Roman"/>
          <w:sz w:val="24"/>
          <w:szCs w:val="24"/>
        </w:rPr>
        <w:t xml:space="preserve"> </w:t>
      </w:r>
      <w:r w:rsidRPr="002076AE">
        <w:rPr>
          <w:rFonts w:ascii="Times New Roman" w:hAnsi="Times New Roman" w:cs="Times New Roman"/>
          <w:sz w:val="24"/>
          <w:szCs w:val="24"/>
        </w:rPr>
        <w:t>previous history of fluctuating symptoms. There is a seasonal variation</w:t>
      </w:r>
      <w:r>
        <w:rPr>
          <w:rFonts w:ascii="Times New Roman" w:hAnsi="Times New Roman" w:cs="Times New Roman"/>
          <w:sz w:val="24"/>
          <w:szCs w:val="24"/>
        </w:rPr>
        <w:t xml:space="preserve"> </w:t>
      </w:r>
      <w:r w:rsidRPr="002076AE">
        <w:rPr>
          <w:rFonts w:ascii="Times New Roman" w:hAnsi="Times New Roman" w:cs="Times New Roman"/>
          <w:sz w:val="24"/>
          <w:szCs w:val="24"/>
        </w:rPr>
        <w:t>in symptoms, which generally improve in summer in response to UVB</w:t>
      </w:r>
      <w:r>
        <w:rPr>
          <w:rFonts w:ascii="Times New Roman" w:hAnsi="Times New Roman" w:cs="Times New Roman"/>
          <w:sz w:val="24"/>
          <w:szCs w:val="24"/>
        </w:rPr>
        <w:t xml:space="preserve"> </w:t>
      </w:r>
      <w:r w:rsidRPr="002076AE">
        <w:rPr>
          <w:rFonts w:ascii="Times New Roman" w:hAnsi="Times New Roman" w:cs="Times New Roman"/>
          <w:sz w:val="24"/>
          <w:szCs w:val="24"/>
        </w:rPr>
        <w:t xml:space="preserve">light. </w:t>
      </w:r>
      <w:r w:rsidRPr="002076AE">
        <w:rPr>
          <w:rFonts w:ascii="Times New Roman" w:hAnsi="Times New Roman" w:cs="Times New Roman"/>
          <w:i/>
          <w:iCs/>
          <w:sz w:val="24"/>
          <w:szCs w:val="24"/>
        </w:rPr>
        <w:t xml:space="preserve">M. </w:t>
      </w:r>
      <w:proofErr w:type="spellStart"/>
      <w:r w:rsidRPr="002076AE">
        <w:rPr>
          <w:rFonts w:ascii="Times New Roman" w:hAnsi="Times New Roman" w:cs="Times New Roman"/>
          <w:i/>
          <w:iCs/>
          <w:sz w:val="24"/>
          <w:szCs w:val="24"/>
        </w:rPr>
        <w:t>furfur</w:t>
      </w:r>
      <w:proofErr w:type="spellEnd"/>
      <w:r w:rsidRPr="002076AE">
        <w:rPr>
          <w:rFonts w:ascii="Times New Roman" w:hAnsi="Times New Roman" w:cs="Times New Roman"/>
          <w:i/>
          <w:iCs/>
          <w:sz w:val="24"/>
          <w:szCs w:val="24"/>
        </w:rPr>
        <w:t xml:space="preserve"> </w:t>
      </w:r>
      <w:r w:rsidRPr="002076AE">
        <w:rPr>
          <w:rFonts w:ascii="Times New Roman" w:hAnsi="Times New Roman" w:cs="Times New Roman"/>
          <w:sz w:val="24"/>
          <w:szCs w:val="24"/>
        </w:rPr>
        <w:t>is unaffected by UVA light.</w:t>
      </w:r>
    </w:p>
    <w:p w:rsidR="00997F84" w:rsidRPr="000F7D22" w:rsidRDefault="00997F84" w:rsidP="00997F84">
      <w:pPr>
        <w:pStyle w:val="ListParagraph"/>
        <w:numPr>
          <w:ilvl w:val="0"/>
          <w:numId w:val="42"/>
        </w:numPr>
        <w:autoSpaceDE w:val="0"/>
        <w:autoSpaceDN w:val="0"/>
        <w:bidi w:val="0"/>
        <w:adjustRightInd w:val="0"/>
        <w:spacing w:after="0"/>
        <w:jc w:val="both"/>
        <w:rPr>
          <w:rFonts w:ascii="Times New Roman" w:hAnsi="Times New Roman" w:cs="Times New Roman"/>
          <w:i/>
          <w:iCs/>
          <w:sz w:val="24"/>
          <w:szCs w:val="24"/>
        </w:rPr>
      </w:pPr>
      <w:r w:rsidRPr="000F7D22">
        <w:rPr>
          <w:rFonts w:ascii="Times New Roman" w:hAnsi="Times New Roman" w:cs="Times New Roman"/>
          <w:i/>
          <w:iCs/>
          <w:sz w:val="24"/>
          <w:szCs w:val="24"/>
        </w:rPr>
        <w:t>Aggravating factors</w:t>
      </w:r>
    </w:p>
    <w:p w:rsidR="00997F84" w:rsidRPr="002076AE" w:rsidRDefault="00997F84" w:rsidP="00997F84">
      <w:pPr>
        <w:autoSpaceDE w:val="0"/>
        <w:autoSpaceDN w:val="0"/>
        <w:bidi w:val="0"/>
        <w:adjustRightInd w:val="0"/>
        <w:spacing w:after="0"/>
        <w:jc w:val="both"/>
        <w:rPr>
          <w:rFonts w:ascii="Times New Roman" w:hAnsi="Times New Roman" w:cs="Times New Roman"/>
          <w:sz w:val="24"/>
          <w:szCs w:val="24"/>
        </w:rPr>
      </w:pPr>
      <w:r w:rsidRPr="002076AE">
        <w:rPr>
          <w:rFonts w:ascii="Times New Roman" w:hAnsi="Times New Roman" w:cs="Times New Roman"/>
          <w:sz w:val="24"/>
          <w:szCs w:val="24"/>
        </w:rPr>
        <w:t>Hair dyes and perms can irritate the scalp. Inadequate rinsing after</w:t>
      </w:r>
      <w:r>
        <w:rPr>
          <w:rFonts w:ascii="Times New Roman" w:hAnsi="Times New Roman" w:cs="Times New Roman"/>
          <w:sz w:val="24"/>
          <w:szCs w:val="24"/>
        </w:rPr>
        <w:t xml:space="preserve"> </w:t>
      </w:r>
      <w:r w:rsidRPr="002076AE">
        <w:rPr>
          <w:rFonts w:ascii="Times New Roman" w:hAnsi="Times New Roman" w:cs="Times New Roman"/>
          <w:sz w:val="24"/>
          <w:szCs w:val="24"/>
        </w:rPr>
        <w:t>shampooing the hair can leave traces of shampoo causing irritation</w:t>
      </w:r>
      <w:r>
        <w:rPr>
          <w:rFonts w:ascii="Times New Roman" w:hAnsi="Times New Roman" w:cs="Times New Roman"/>
          <w:sz w:val="24"/>
          <w:szCs w:val="24"/>
        </w:rPr>
        <w:t xml:space="preserve"> </w:t>
      </w:r>
      <w:r w:rsidRPr="002076AE">
        <w:rPr>
          <w:rFonts w:ascii="Times New Roman" w:hAnsi="Times New Roman" w:cs="Times New Roman"/>
          <w:sz w:val="24"/>
          <w:szCs w:val="24"/>
        </w:rPr>
        <w:t>and itching.</w:t>
      </w:r>
    </w:p>
    <w:p w:rsidR="00997F84" w:rsidRDefault="00997F84" w:rsidP="00997F84">
      <w:pPr>
        <w:autoSpaceDE w:val="0"/>
        <w:autoSpaceDN w:val="0"/>
        <w:bidi w:val="0"/>
        <w:adjustRightInd w:val="0"/>
        <w:spacing w:after="0"/>
        <w:jc w:val="both"/>
        <w:rPr>
          <w:rFonts w:ascii="Times New Roman" w:hAnsi="Times New Roman" w:cs="Times New Roman"/>
          <w:b/>
          <w:bCs/>
          <w:sz w:val="24"/>
          <w:szCs w:val="24"/>
        </w:rPr>
      </w:pP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7D661A">
        <w:rPr>
          <w:rFonts w:ascii="Times New Roman" w:hAnsi="Times New Roman" w:cs="Times New Roman"/>
          <w:b/>
          <w:bCs/>
          <w:i/>
          <w:iCs/>
          <w:sz w:val="24"/>
          <w:szCs w:val="24"/>
        </w:rPr>
        <w:t>Treatment timescale</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2076AE">
        <w:rPr>
          <w:rFonts w:ascii="Times New Roman" w:hAnsi="Times New Roman" w:cs="Times New Roman"/>
          <w:sz w:val="24"/>
          <w:szCs w:val="24"/>
        </w:rPr>
        <w:t>Dandruff treatments</w:t>
      </w:r>
      <w:r>
        <w:rPr>
          <w:rFonts w:ascii="Times New Roman" w:hAnsi="Times New Roman" w:cs="Times New Roman"/>
          <w:sz w:val="24"/>
          <w:szCs w:val="24"/>
        </w:rPr>
        <w:t xml:space="preserve"> </w:t>
      </w:r>
      <w:r w:rsidRPr="002076AE">
        <w:rPr>
          <w:rFonts w:ascii="Times New Roman" w:hAnsi="Times New Roman" w:cs="Times New Roman"/>
          <w:sz w:val="24"/>
          <w:szCs w:val="24"/>
        </w:rPr>
        <w:t>need to be applied to the scalp and be left for at least 5 min for best</w:t>
      </w:r>
      <w:r>
        <w:rPr>
          <w:rFonts w:ascii="Times New Roman" w:hAnsi="Times New Roman" w:cs="Times New Roman"/>
          <w:sz w:val="24"/>
          <w:szCs w:val="24"/>
        </w:rPr>
        <w:t xml:space="preserve"> </w:t>
      </w:r>
      <w:r w:rsidRPr="002076AE">
        <w:rPr>
          <w:rFonts w:ascii="Times New Roman" w:hAnsi="Times New Roman" w:cs="Times New Roman"/>
          <w:sz w:val="24"/>
          <w:szCs w:val="24"/>
        </w:rPr>
        <w:t>effect</w:t>
      </w:r>
      <w:r>
        <w:rPr>
          <w:rFonts w:ascii="Times New Roman" w:hAnsi="Times New Roman" w:cs="Times New Roman"/>
          <w:sz w:val="24"/>
          <w:szCs w:val="24"/>
        </w:rPr>
        <w:t xml:space="preserve"> and</w:t>
      </w:r>
      <w:r w:rsidRPr="002076AE">
        <w:rPr>
          <w:rFonts w:ascii="Times New Roman" w:hAnsi="Times New Roman" w:cs="Times New Roman"/>
          <w:sz w:val="24"/>
          <w:szCs w:val="24"/>
        </w:rPr>
        <w:t xml:space="preserve"> should start to improve within 12 weeks of beginning treatment.</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D77FF2" w:rsidRDefault="00997F84" w:rsidP="00FF1141">
      <w:pPr>
        <w:pStyle w:val="ListParagraph"/>
        <w:numPr>
          <w:ilvl w:val="0"/>
          <w:numId w:val="103"/>
        </w:num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Eczema/</w:t>
      </w:r>
      <w:r>
        <w:rPr>
          <w:rFonts w:asciiTheme="majorBidi" w:hAnsiTheme="majorBidi" w:cstheme="majorBidi"/>
          <w:b/>
          <w:bCs/>
          <w:i/>
          <w:iCs/>
          <w:sz w:val="32"/>
          <w:szCs w:val="32"/>
        </w:rPr>
        <w:t xml:space="preserve">dermatitis                 </w:t>
      </w:r>
      <w:r w:rsidRPr="00D77FF2">
        <w:rPr>
          <w:rFonts w:asciiTheme="majorBidi" w:hAnsiTheme="majorBidi" w:cstheme="majorBidi"/>
          <w:b/>
          <w:bCs/>
          <w:i/>
          <w:iCs/>
          <w:sz w:val="32"/>
          <w:szCs w:val="32"/>
        </w:rPr>
        <w:t xml:space="preserve">                          Lab. VIII</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Dermatitis </w:t>
      </w:r>
      <w:r w:rsidRPr="0087163E">
        <w:rPr>
          <w:rFonts w:asciiTheme="majorBidi" w:hAnsiTheme="majorBidi" w:cstheme="majorBidi"/>
          <w:sz w:val="24"/>
          <w:szCs w:val="24"/>
        </w:rPr>
        <w:t>is</w:t>
      </w:r>
      <w:r>
        <w:rPr>
          <w:rFonts w:asciiTheme="majorBidi" w:hAnsiTheme="majorBidi" w:cstheme="majorBidi"/>
          <w:sz w:val="24"/>
          <w:szCs w:val="24"/>
        </w:rPr>
        <w:t xml:space="preserve"> </w:t>
      </w:r>
      <w:r w:rsidRPr="0087163E">
        <w:rPr>
          <w:rFonts w:asciiTheme="majorBidi" w:hAnsiTheme="majorBidi" w:cstheme="majorBidi"/>
          <w:sz w:val="24"/>
          <w:szCs w:val="24"/>
        </w:rPr>
        <w:t>more commonly used when an external precipitating factor is present</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w:t>
      </w:r>
      <w:proofErr w:type="gramStart"/>
      <w:r w:rsidRPr="0087163E">
        <w:rPr>
          <w:rFonts w:asciiTheme="majorBidi" w:hAnsiTheme="majorBidi" w:cstheme="majorBidi"/>
          <w:sz w:val="24"/>
          <w:szCs w:val="24"/>
        </w:rPr>
        <w:t>contact</w:t>
      </w:r>
      <w:proofErr w:type="gramEnd"/>
      <w:r w:rsidRPr="0087163E">
        <w:rPr>
          <w:rFonts w:asciiTheme="majorBidi" w:hAnsiTheme="majorBidi" w:cstheme="majorBidi"/>
          <w:sz w:val="24"/>
          <w:szCs w:val="24"/>
        </w:rPr>
        <w:t xml:space="preserve"> dermatitis). The rashes produced have similar </w:t>
      </w:r>
      <w:proofErr w:type="gramStart"/>
      <w:r w:rsidRPr="0087163E">
        <w:rPr>
          <w:rFonts w:asciiTheme="majorBidi" w:hAnsiTheme="majorBidi" w:cstheme="majorBidi"/>
          <w:sz w:val="24"/>
          <w:szCs w:val="24"/>
        </w:rPr>
        <w:t xml:space="preserve">features </w:t>
      </w:r>
      <w:r>
        <w:rPr>
          <w:rFonts w:asciiTheme="majorBidi" w:hAnsiTheme="majorBidi" w:cstheme="majorBidi"/>
          <w:sz w:val="24"/>
          <w:szCs w:val="24"/>
        </w:rPr>
        <w:t xml:space="preserve"> with</w:t>
      </w:r>
      <w:proofErr w:type="gramEnd"/>
      <w:r>
        <w:rPr>
          <w:rFonts w:asciiTheme="majorBidi" w:hAnsiTheme="majorBidi" w:cstheme="majorBidi"/>
          <w:sz w:val="24"/>
          <w:szCs w:val="24"/>
        </w:rPr>
        <w:t xml:space="preserve"> eczema </w:t>
      </w:r>
      <w:r w:rsidRPr="0087163E">
        <w:rPr>
          <w:rFonts w:asciiTheme="majorBidi" w:hAnsiTheme="majorBidi" w:cstheme="majorBidi"/>
          <w:sz w:val="24"/>
          <w:szCs w:val="24"/>
        </w:rPr>
        <w:t>but the</w:t>
      </w:r>
      <w:r>
        <w:rPr>
          <w:rFonts w:asciiTheme="majorBidi" w:hAnsiTheme="majorBidi" w:cstheme="majorBidi"/>
          <w:sz w:val="24"/>
          <w:szCs w:val="24"/>
        </w:rPr>
        <w:t xml:space="preserve"> </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roofErr w:type="gramStart"/>
      <w:r w:rsidRPr="0087163E">
        <w:rPr>
          <w:rFonts w:asciiTheme="majorBidi" w:hAnsiTheme="majorBidi" w:cstheme="majorBidi"/>
          <w:sz w:val="24"/>
          <w:szCs w:val="24"/>
        </w:rPr>
        <w:t>distribution</w:t>
      </w:r>
      <w:proofErr w:type="gramEnd"/>
      <w:r w:rsidRPr="0087163E">
        <w:rPr>
          <w:rFonts w:asciiTheme="majorBidi" w:hAnsiTheme="majorBidi" w:cstheme="majorBidi"/>
          <w:sz w:val="24"/>
          <w:szCs w:val="24"/>
        </w:rPr>
        <w:t xml:space="preserve"> on the body varies and can be diagnostic. Atopic eczema</w:t>
      </w:r>
      <w:r>
        <w:rPr>
          <w:rFonts w:asciiTheme="majorBidi" w:hAnsiTheme="majorBidi" w:cstheme="majorBidi"/>
          <w:sz w:val="24"/>
          <w:szCs w:val="24"/>
        </w:rPr>
        <w:t xml:space="preserve"> </w:t>
      </w:r>
      <w:r w:rsidRPr="0087163E">
        <w:rPr>
          <w:rFonts w:asciiTheme="majorBidi" w:hAnsiTheme="majorBidi" w:cstheme="majorBidi"/>
          <w:sz w:val="24"/>
          <w:szCs w:val="24"/>
        </w:rPr>
        <w:t xml:space="preserve">affects up to 20% of children, in many of whom it disappears or </w:t>
      </w:r>
      <w:proofErr w:type="gramStart"/>
      <w:r w:rsidRPr="0087163E">
        <w:rPr>
          <w:rFonts w:asciiTheme="majorBidi" w:hAnsiTheme="majorBidi" w:cstheme="majorBidi"/>
          <w:sz w:val="24"/>
          <w:szCs w:val="24"/>
        </w:rPr>
        <w:t>greatly</w:t>
      </w:r>
      <w:r>
        <w:rPr>
          <w:rFonts w:asciiTheme="majorBidi" w:hAnsiTheme="majorBidi" w:cstheme="majorBidi"/>
          <w:sz w:val="24"/>
          <w:szCs w:val="24"/>
        </w:rPr>
        <w:t xml:space="preserve">  </w:t>
      </w:r>
      <w:r w:rsidRPr="0087163E">
        <w:rPr>
          <w:rFonts w:asciiTheme="majorBidi" w:hAnsiTheme="majorBidi" w:cstheme="majorBidi"/>
          <w:sz w:val="24"/>
          <w:szCs w:val="24"/>
        </w:rPr>
        <w:t>improves</w:t>
      </w:r>
      <w:proofErr w:type="gramEnd"/>
      <w:r w:rsidRPr="0087163E">
        <w:rPr>
          <w:rFonts w:asciiTheme="majorBidi" w:hAnsiTheme="majorBidi" w:cstheme="majorBidi"/>
          <w:sz w:val="24"/>
          <w:szCs w:val="24"/>
        </w:rPr>
        <w:t xml:space="preserve"> with age such that 2–10% of adults are affected.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The rash of eczema typically presents as dry flaky skin that may be</w:t>
      </w:r>
      <w:r>
        <w:rPr>
          <w:rFonts w:asciiTheme="majorBidi" w:hAnsiTheme="majorBidi" w:cstheme="majorBidi"/>
          <w:sz w:val="24"/>
          <w:szCs w:val="24"/>
        </w:rPr>
        <w:t xml:space="preserve"> </w:t>
      </w:r>
      <w:r w:rsidRPr="0087163E">
        <w:rPr>
          <w:rFonts w:asciiTheme="majorBidi" w:hAnsiTheme="majorBidi" w:cstheme="majorBidi"/>
          <w:sz w:val="24"/>
          <w:szCs w:val="24"/>
        </w:rPr>
        <w:t>inflamed and have small red spots. The skin may be cracked</w:t>
      </w:r>
      <w:r>
        <w:rPr>
          <w:rFonts w:asciiTheme="majorBidi" w:hAnsiTheme="majorBidi" w:cstheme="majorBidi"/>
          <w:sz w:val="24"/>
          <w:szCs w:val="24"/>
        </w:rPr>
        <w:t xml:space="preserve"> </w:t>
      </w:r>
      <w:r w:rsidRPr="0087163E">
        <w:rPr>
          <w:rFonts w:asciiTheme="majorBidi" w:hAnsiTheme="majorBidi" w:cstheme="majorBidi"/>
          <w:sz w:val="24"/>
          <w:szCs w:val="24"/>
        </w:rPr>
        <w:t>and weepy and sometimes becomes thickened. The rash is irritating</w:t>
      </w:r>
      <w:r>
        <w:rPr>
          <w:rFonts w:asciiTheme="majorBidi" w:hAnsiTheme="majorBidi" w:cstheme="majorBidi"/>
          <w:sz w:val="24"/>
          <w:szCs w:val="24"/>
        </w:rPr>
        <w:t xml:space="preserve"> </w:t>
      </w:r>
      <w:r w:rsidRPr="0087163E">
        <w:rPr>
          <w:rFonts w:asciiTheme="majorBidi" w:hAnsiTheme="majorBidi" w:cstheme="majorBidi"/>
          <w:sz w:val="24"/>
          <w:szCs w:val="24"/>
        </w:rPr>
        <w:t xml:space="preserve">and can be extremely itchy. </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87163E"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87163E">
        <w:rPr>
          <w:rFonts w:asciiTheme="majorBidi" w:hAnsiTheme="majorBidi" w:cstheme="majorBidi"/>
          <w:b/>
          <w:bCs/>
          <w:i/>
          <w:iCs/>
          <w:sz w:val="24"/>
          <w:szCs w:val="24"/>
        </w:rPr>
        <w:t>Patient assessment</w:t>
      </w:r>
    </w:p>
    <w:p w:rsidR="00997F84" w:rsidRPr="0087163E"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87163E"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87163E">
        <w:rPr>
          <w:rFonts w:asciiTheme="majorBidi" w:hAnsiTheme="majorBidi" w:cstheme="majorBidi"/>
          <w:i/>
          <w:iCs/>
          <w:sz w:val="24"/>
          <w:szCs w:val="24"/>
        </w:rPr>
        <w:t>Age/distribution</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lastRenderedPageBreak/>
        <w:t xml:space="preserve">The distribution of the rash tends to vary with age. </w:t>
      </w:r>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In infants, it is usually present around the nappy area, neck, back of scalp, face, limb creases and backs of the </w:t>
      </w:r>
      <w:proofErr w:type="gramStart"/>
      <w:r w:rsidRPr="0087163E">
        <w:rPr>
          <w:rFonts w:asciiTheme="majorBidi" w:hAnsiTheme="majorBidi" w:cstheme="majorBidi"/>
          <w:sz w:val="24"/>
          <w:szCs w:val="24"/>
        </w:rPr>
        <w:t xml:space="preserve">wrists </w:t>
      </w:r>
      <w:r>
        <w:rPr>
          <w:rFonts w:asciiTheme="majorBidi" w:hAnsiTheme="majorBidi" w:cstheme="majorBidi"/>
          <w:sz w:val="24"/>
          <w:szCs w:val="24"/>
        </w:rPr>
        <w:t>.</w:t>
      </w:r>
      <w:proofErr w:type="gramEnd"/>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In white children, the rash is most marked in the flexures: behind the knees, on the inside of the elbow joints, around the wrists, as well as the hands, ankles, neck and around the eyes. </w:t>
      </w:r>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In black and Asian children, the rash is often on the extensor surface of the joints and may have a more follicular appearance.</w:t>
      </w:r>
    </w:p>
    <w:p w:rsidR="00997F84"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In adults, the neck, the backs of the hands, the groin, around the anus, the ankles and the feet are the most common sites. </w:t>
      </w:r>
    </w:p>
    <w:p w:rsidR="00997F84" w:rsidRPr="0087163E" w:rsidRDefault="00997F84" w:rsidP="00997F84">
      <w:pPr>
        <w:pStyle w:val="ListParagraph"/>
        <w:numPr>
          <w:ilvl w:val="0"/>
          <w:numId w:val="46"/>
        </w:num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The rash of </w:t>
      </w:r>
      <w:proofErr w:type="spellStart"/>
      <w:r w:rsidRPr="0087163E">
        <w:rPr>
          <w:rFonts w:asciiTheme="majorBidi" w:hAnsiTheme="majorBidi" w:cstheme="majorBidi"/>
          <w:sz w:val="24"/>
          <w:szCs w:val="24"/>
        </w:rPr>
        <w:t>intertrigo</w:t>
      </w:r>
      <w:proofErr w:type="spellEnd"/>
      <w:r w:rsidRPr="0087163E">
        <w:rPr>
          <w:rFonts w:asciiTheme="majorBidi" w:hAnsiTheme="majorBidi" w:cstheme="majorBidi"/>
          <w:sz w:val="24"/>
          <w:szCs w:val="24"/>
        </w:rPr>
        <w:t xml:space="preserve"> is caused by a fungal infection and is found in </w:t>
      </w:r>
      <w:proofErr w:type="spellStart"/>
      <w:r w:rsidRPr="0087163E">
        <w:rPr>
          <w:rFonts w:asciiTheme="majorBidi" w:hAnsiTheme="majorBidi" w:cstheme="majorBidi"/>
          <w:sz w:val="24"/>
          <w:szCs w:val="24"/>
        </w:rPr>
        <w:t>skinfolds</w:t>
      </w:r>
      <w:proofErr w:type="spellEnd"/>
      <w:r w:rsidRPr="0087163E">
        <w:rPr>
          <w:rFonts w:asciiTheme="majorBidi" w:hAnsiTheme="majorBidi" w:cstheme="majorBidi"/>
          <w:sz w:val="24"/>
          <w:szCs w:val="24"/>
        </w:rPr>
        <w:t xml:space="preserve"> or occluded areas such as under the breasts in women and in the groin or</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Pr>
          <w:rFonts w:asciiTheme="majorBidi" w:hAnsiTheme="majorBidi" w:cstheme="majorBidi" w:hint="cs"/>
          <w:sz w:val="24"/>
          <w:szCs w:val="24"/>
          <w:rtl/>
          <w:lang w:bidi="ar-IQ"/>
        </w:rPr>
        <w:t xml:space="preserve">            </w:t>
      </w:r>
      <w:proofErr w:type="gramStart"/>
      <w:r w:rsidRPr="0087163E">
        <w:rPr>
          <w:rFonts w:asciiTheme="majorBidi" w:hAnsiTheme="majorBidi" w:cstheme="majorBidi"/>
          <w:sz w:val="24"/>
          <w:szCs w:val="24"/>
        </w:rPr>
        <w:t>armpits</w:t>
      </w:r>
      <w:proofErr w:type="gramEnd"/>
      <w:r w:rsidRPr="0087163E">
        <w:rPr>
          <w:rFonts w:asciiTheme="majorBidi" w:hAnsiTheme="majorBidi" w:cstheme="majorBidi"/>
          <w:sz w:val="24"/>
          <w:szCs w:val="24"/>
        </w:rPr>
        <w:t>.</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87163E"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87163E">
        <w:rPr>
          <w:rFonts w:asciiTheme="majorBidi" w:hAnsiTheme="majorBidi" w:cstheme="majorBidi"/>
          <w:i/>
          <w:iCs/>
          <w:sz w:val="24"/>
          <w:szCs w:val="24"/>
        </w:rPr>
        <w:t>Occupation/contact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Contact dermatitis may be caused by substances that irritate the skin</w:t>
      </w:r>
      <w:r>
        <w:rPr>
          <w:rFonts w:asciiTheme="majorBidi" w:hAnsiTheme="majorBidi" w:cstheme="majorBidi"/>
          <w:sz w:val="24"/>
          <w:szCs w:val="24"/>
        </w:rPr>
        <w:t xml:space="preserve"> </w:t>
      </w:r>
      <w:r w:rsidRPr="0087163E">
        <w:rPr>
          <w:rFonts w:asciiTheme="majorBidi" w:hAnsiTheme="majorBidi" w:cstheme="majorBidi"/>
          <w:sz w:val="24"/>
          <w:szCs w:val="24"/>
        </w:rPr>
        <w:t xml:space="preserve">or spark off an allergic reaction. </w:t>
      </w:r>
    </w:p>
    <w:p w:rsidR="00997F84"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Irritant contact dermatitis is most commonly caused by prolonged exposure to water (wet work). Typical occupations include cleaning, hairdressing, food processing, fishing and metal engineering.</w:t>
      </w:r>
    </w:p>
    <w:p w:rsidR="00997F84"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Substances that can irritate the skin include alkaline cleansing agents, degreasing agents, solvents and oils. Such substances either cause direct and rapid damage to the skin or, in the case of weaker irritants, exert their irritant effect after continued exposure.</w:t>
      </w:r>
    </w:p>
    <w:p w:rsidR="00997F84"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Napkin dermatitis is an example of irritant dermatitis and can be complicated by infection, e.g. thrush. </w:t>
      </w:r>
    </w:p>
    <w:p w:rsidR="00997F84" w:rsidRPr="00DF478F" w:rsidRDefault="00997F84" w:rsidP="00997F84">
      <w:pPr>
        <w:pStyle w:val="ListParagraph"/>
        <w:numPr>
          <w:ilvl w:val="0"/>
          <w:numId w:val="47"/>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In other cases, the contact dermatitis is caused by an allergic response to substances which include chromates (present in cement and rust-preventive paint), nickel (present in costume </w:t>
      </w:r>
      <w:proofErr w:type="spellStart"/>
      <w:r w:rsidRPr="00DF478F">
        <w:rPr>
          <w:rFonts w:asciiTheme="majorBidi" w:hAnsiTheme="majorBidi" w:cstheme="majorBidi"/>
          <w:sz w:val="24"/>
          <w:szCs w:val="24"/>
        </w:rPr>
        <w:t>jewellery</w:t>
      </w:r>
      <w:proofErr w:type="spellEnd"/>
      <w:r w:rsidRPr="00DF478F">
        <w:rPr>
          <w:rFonts w:asciiTheme="majorBidi" w:hAnsiTheme="majorBidi" w:cstheme="majorBidi"/>
          <w:sz w:val="24"/>
          <w:szCs w:val="24"/>
        </w:rPr>
        <w:t xml:space="preserve"> and as plating on scissors), rubber and resins (two-part glues and the resin colophony in adhesive plasters), dyes, certain plants (e.g. </w:t>
      </w:r>
      <w:proofErr w:type="spellStart"/>
      <w:r w:rsidRPr="00DF478F">
        <w:rPr>
          <w:rFonts w:asciiTheme="majorBidi" w:hAnsiTheme="majorBidi" w:cstheme="majorBidi"/>
          <w:sz w:val="24"/>
          <w:szCs w:val="24"/>
        </w:rPr>
        <w:t>primula</w:t>
      </w:r>
      <w:proofErr w:type="spellEnd"/>
      <w:r w:rsidRPr="00DF478F">
        <w:rPr>
          <w:rFonts w:asciiTheme="majorBidi" w:hAnsiTheme="majorBidi" w:cstheme="majorBidi"/>
          <w:sz w:val="24"/>
          <w:szCs w:val="24"/>
        </w:rPr>
        <w:t xml:space="preserve">), oxidizing and reducing agents (as used by hairdressers when </w:t>
      </w:r>
      <w:proofErr w:type="spellStart"/>
      <w:r w:rsidRPr="00DF478F">
        <w:rPr>
          <w:rFonts w:asciiTheme="majorBidi" w:hAnsiTheme="majorBidi" w:cstheme="majorBidi"/>
          <w:sz w:val="24"/>
          <w:szCs w:val="24"/>
        </w:rPr>
        <w:t>perming</w:t>
      </w:r>
      <w:proofErr w:type="spellEnd"/>
      <w:r w:rsidRPr="00DF478F">
        <w:rPr>
          <w:rFonts w:asciiTheme="majorBidi" w:hAnsiTheme="majorBidi" w:cstheme="majorBidi"/>
          <w:sz w:val="24"/>
          <w:szCs w:val="24"/>
        </w:rPr>
        <w:t xml:space="preserve"> hair) and medications (including </w:t>
      </w:r>
      <w:r w:rsidRPr="00DF478F">
        <w:rPr>
          <w:rFonts w:asciiTheme="majorBidi" w:hAnsiTheme="majorBidi" w:cstheme="majorBidi"/>
          <w:i/>
          <w:iCs/>
          <w:sz w:val="24"/>
          <w:szCs w:val="24"/>
        </w:rPr>
        <w:t>topical corticosteroids</w:t>
      </w:r>
      <w:r w:rsidRPr="00DF478F">
        <w:rPr>
          <w:rFonts w:asciiTheme="majorBidi" w:hAnsiTheme="majorBidi" w:cstheme="majorBidi"/>
          <w:sz w:val="24"/>
          <w:szCs w:val="24"/>
        </w:rPr>
        <w:t xml:space="preserve">, </w:t>
      </w:r>
      <w:r w:rsidRPr="00DF478F">
        <w:rPr>
          <w:rFonts w:asciiTheme="majorBidi" w:hAnsiTheme="majorBidi" w:cstheme="majorBidi"/>
          <w:i/>
          <w:iCs/>
          <w:sz w:val="24"/>
          <w:szCs w:val="24"/>
        </w:rPr>
        <w:t>lanolin</w:t>
      </w:r>
      <w:r w:rsidRPr="00DF478F">
        <w:rPr>
          <w:rFonts w:asciiTheme="majorBidi" w:hAnsiTheme="majorBidi" w:cstheme="majorBidi"/>
          <w:sz w:val="24"/>
          <w:szCs w:val="24"/>
        </w:rPr>
        <w:t xml:space="preserve">, </w:t>
      </w:r>
      <w:r w:rsidRPr="00DF478F">
        <w:rPr>
          <w:rFonts w:asciiTheme="majorBidi" w:hAnsiTheme="majorBidi" w:cstheme="majorBidi"/>
          <w:i/>
          <w:iCs/>
          <w:sz w:val="24"/>
          <w:szCs w:val="24"/>
        </w:rPr>
        <w:t xml:space="preserve">neomycin </w:t>
      </w:r>
      <w:r w:rsidRPr="00DF478F">
        <w:rPr>
          <w:rFonts w:asciiTheme="majorBidi" w:hAnsiTheme="majorBidi" w:cstheme="majorBidi"/>
          <w:sz w:val="24"/>
          <w:szCs w:val="24"/>
        </w:rPr>
        <w:t xml:space="preserve">and </w:t>
      </w:r>
      <w:proofErr w:type="spellStart"/>
      <w:r w:rsidRPr="00DF478F">
        <w:rPr>
          <w:rFonts w:asciiTheme="majorBidi" w:hAnsiTheme="majorBidi" w:cstheme="majorBidi"/>
          <w:i/>
          <w:iCs/>
          <w:sz w:val="24"/>
          <w:szCs w:val="24"/>
        </w:rPr>
        <w:t>cetyl</w:t>
      </w:r>
      <w:proofErr w:type="spellEnd"/>
      <w:r w:rsidRPr="00DF478F">
        <w:rPr>
          <w:rFonts w:asciiTheme="majorBidi" w:hAnsiTheme="majorBidi" w:cstheme="majorBidi"/>
          <w:i/>
          <w:iCs/>
          <w:sz w:val="24"/>
          <w:szCs w:val="24"/>
        </w:rPr>
        <w:t xml:space="preserve"> </w:t>
      </w:r>
      <w:proofErr w:type="spellStart"/>
      <w:r w:rsidRPr="00DF478F">
        <w:rPr>
          <w:rFonts w:asciiTheme="majorBidi" w:hAnsiTheme="majorBidi" w:cstheme="majorBidi"/>
          <w:i/>
          <w:iCs/>
          <w:sz w:val="24"/>
          <w:szCs w:val="24"/>
        </w:rPr>
        <w:t>stearyl</w:t>
      </w:r>
      <w:proofErr w:type="spellEnd"/>
      <w:r w:rsidRPr="00DF478F">
        <w:rPr>
          <w:rFonts w:asciiTheme="majorBidi" w:hAnsiTheme="majorBidi" w:cstheme="majorBidi"/>
          <w:i/>
          <w:iCs/>
          <w:sz w:val="24"/>
          <w:szCs w:val="24"/>
        </w:rPr>
        <w:t xml:space="preserve"> alcohol</w:t>
      </w:r>
      <w:r w:rsidRPr="00DF478F">
        <w:rPr>
          <w:rFonts w:asciiTheme="majorBidi" w:hAnsiTheme="majorBidi" w:cstheme="majorBidi"/>
          <w:sz w:val="24"/>
          <w:szCs w:val="24"/>
        </w:rPr>
        <w:t>). Eye make-up can also cause allergic contact dermatitis.</w:t>
      </w:r>
    </w:p>
    <w:p w:rsidR="00997F84" w:rsidRDefault="00997F84" w:rsidP="00997F84">
      <w:pPr>
        <w:autoSpaceDE w:val="0"/>
        <w:autoSpaceDN w:val="0"/>
        <w:bidi w:val="0"/>
        <w:adjustRightInd w:val="0"/>
        <w:spacing w:after="0"/>
        <w:jc w:val="both"/>
        <w:rPr>
          <w:rFonts w:asciiTheme="majorBidi" w:hAnsiTheme="majorBidi" w:cstheme="majorBidi"/>
          <w:b/>
          <w:bCs/>
          <w:sz w:val="24"/>
          <w:szCs w:val="24"/>
        </w:rPr>
      </w:pPr>
    </w:p>
    <w:p w:rsidR="00997F84" w:rsidRPr="00DF478F"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History of hay fever/asthma</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Many eczema sufferers have associated hay fever and/or asthma. There</w:t>
      </w:r>
      <w:r>
        <w:rPr>
          <w:rFonts w:asciiTheme="majorBidi" w:hAnsiTheme="majorBidi" w:cstheme="majorBidi"/>
          <w:sz w:val="24"/>
          <w:szCs w:val="24"/>
        </w:rPr>
        <w:t xml:space="preserve"> </w:t>
      </w:r>
      <w:r w:rsidRPr="0087163E">
        <w:rPr>
          <w:rFonts w:asciiTheme="majorBidi" w:hAnsiTheme="majorBidi" w:cstheme="majorBidi"/>
          <w:sz w:val="24"/>
          <w:szCs w:val="24"/>
        </w:rPr>
        <w:t>is often a family history (in about 80% of cases) of eczema, hay</w:t>
      </w:r>
      <w:r>
        <w:rPr>
          <w:rFonts w:asciiTheme="majorBidi" w:hAnsiTheme="majorBidi" w:cstheme="majorBidi"/>
          <w:sz w:val="24"/>
          <w:szCs w:val="24"/>
        </w:rPr>
        <w:t xml:space="preserve"> </w:t>
      </w:r>
      <w:r w:rsidRPr="0087163E">
        <w:rPr>
          <w:rFonts w:asciiTheme="majorBidi" w:hAnsiTheme="majorBidi" w:cstheme="majorBidi"/>
          <w:sz w:val="24"/>
          <w:szCs w:val="24"/>
        </w:rPr>
        <w:t>fever or asthma. Eczema occurring in such situations is called atopic</w:t>
      </w:r>
      <w:r>
        <w:rPr>
          <w:rFonts w:asciiTheme="majorBidi" w:hAnsiTheme="majorBidi" w:cstheme="majorBidi"/>
          <w:sz w:val="24"/>
          <w:szCs w:val="24"/>
        </w:rPr>
        <w:t xml:space="preserve"> </w:t>
      </w:r>
      <w:r w:rsidRPr="0087163E">
        <w:rPr>
          <w:rFonts w:asciiTheme="majorBidi" w:hAnsiTheme="majorBidi" w:cstheme="majorBidi"/>
          <w:sz w:val="24"/>
          <w:szCs w:val="24"/>
        </w:rPr>
        <w:t>eczema.</w:t>
      </w:r>
    </w:p>
    <w:p w:rsidR="00997F84" w:rsidRPr="0087163E" w:rsidRDefault="00997F84" w:rsidP="00997F84">
      <w:pPr>
        <w:autoSpaceDE w:val="0"/>
        <w:autoSpaceDN w:val="0"/>
        <w:bidi w:val="0"/>
        <w:adjustRightInd w:val="0"/>
        <w:spacing w:after="0"/>
        <w:jc w:val="both"/>
        <w:rPr>
          <w:rFonts w:asciiTheme="majorBidi" w:hAnsiTheme="majorBidi" w:cstheme="majorBidi"/>
          <w:sz w:val="24"/>
          <w:szCs w:val="24"/>
        </w:rPr>
      </w:pPr>
      <w:r w:rsidRPr="0087163E">
        <w:rPr>
          <w:rFonts w:asciiTheme="majorBidi" w:hAnsiTheme="majorBidi" w:cstheme="majorBidi"/>
          <w:sz w:val="24"/>
          <w:szCs w:val="24"/>
        </w:rPr>
        <w:t xml:space="preserve"> </w:t>
      </w:r>
    </w:p>
    <w:p w:rsidR="00997F84" w:rsidRPr="00DF478F"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Aggravating factors</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lastRenderedPageBreak/>
        <w:t xml:space="preserve">Atopic eczema may be worsened during the hay-fever season and </w:t>
      </w:r>
      <w:proofErr w:type="gramStart"/>
      <w:r w:rsidRPr="00DF478F">
        <w:rPr>
          <w:rFonts w:asciiTheme="majorBidi" w:hAnsiTheme="majorBidi" w:cstheme="majorBidi"/>
          <w:sz w:val="24"/>
          <w:szCs w:val="24"/>
        </w:rPr>
        <w:t>by  house</w:t>
      </w:r>
      <w:proofErr w:type="gramEnd"/>
      <w:r w:rsidRPr="00DF478F">
        <w:rPr>
          <w:rFonts w:asciiTheme="majorBidi" w:hAnsiTheme="majorBidi" w:cstheme="majorBidi"/>
          <w:sz w:val="24"/>
          <w:szCs w:val="24"/>
        </w:rPr>
        <w:t xml:space="preserve"> dust or animal </w:t>
      </w:r>
      <w:proofErr w:type="spellStart"/>
      <w:r w:rsidRPr="00DF478F">
        <w:rPr>
          <w:rFonts w:asciiTheme="majorBidi" w:hAnsiTheme="majorBidi" w:cstheme="majorBidi"/>
          <w:sz w:val="24"/>
          <w:szCs w:val="24"/>
        </w:rPr>
        <w:t>danders</w:t>
      </w:r>
      <w:proofErr w:type="spellEnd"/>
      <w:r w:rsidRPr="00DF478F">
        <w:rPr>
          <w:rFonts w:asciiTheme="majorBidi" w:hAnsiTheme="majorBidi" w:cstheme="majorBidi"/>
          <w:sz w:val="24"/>
          <w:szCs w:val="24"/>
        </w:rPr>
        <w:t>. Factors that dry the skin such as soaps or detergents and cold wind can aggravate the condition.</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Certain clothing such as </w:t>
      </w:r>
      <w:proofErr w:type="spellStart"/>
      <w:r w:rsidRPr="00DF478F">
        <w:rPr>
          <w:rFonts w:asciiTheme="majorBidi" w:hAnsiTheme="majorBidi" w:cstheme="majorBidi"/>
          <w:sz w:val="24"/>
          <w:szCs w:val="24"/>
        </w:rPr>
        <w:t>woollen</w:t>
      </w:r>
      <w:proofErr w:type="spellEnd"/>
      <w:r w:rsidRPr="00DF478F">
        <w:rPr>
          <w:rFonts w:asciiTheme="majorBidi" w:hAnsiTheme="majorBidi" w:cstheme="majorBidi"/>
          <w:sz w:val="24"/>
          <w:szCs w:val="24"/>
        </w:rPr>
        <w:t xml:space="preserve"> material can irritate the skin. In a small minority of sufferers (less than 5%), cow’s milk, eggs and food </w:t>
      </w:r>
      <w:proofErr w:type="spellStart"/>
      <w:r w:rsidRPr="00DF478F">
        <w:rPr>
          <w:rFonts w:asciiTheme="majorBidi" w:hAnsiTheme="majorBidi" w:cstheme="majorBidi"/>
          <w:sz w:val="24"/>
          <w:szCs w:val="24"/>
        </w:rPr>
        <w:t>colouring</w:t>
      </w:r>
      <w:proofErr w:type="spellEnd"/>
      <w:r w:rsidRPr="00DF478F">
        <w:rPr>
          <w:rFonts w:asciiTheme="majorBidi" w:hAnsiTheme="majorBidi" w:cstheme="majorBidi"/>
          <w:sz w:val="24"/>
          <w:szCs w:val="24"/>
        </w:rPr>
        <w:t xml:space="preserve"> (</w:t>
      </w:r>
      <w:proofErr w:type="spellStart"/>
      <w:r w:rsidRPr="00DF478F">
        <w:rPr>
          <w:rFonts w:asciiTheme="majorBidi" w:hAnsiTheme="majorBidi" w:cstheme="majorBidi"/>
          <w:sz w:val="24"/>
          <w:szCs w:val="24"/>
        </w:rPr>
        <w:t>tartrazine</w:t>
      </w:r>
      <w:proofErr w:type="spellEnd"/>
      <w:r w:rsidRPr="00DF478F">
        <w:rPr>
          <w:rFonts w:asciiTheme="majorBidi" w:hAnsiTheme="majorBidi" w:cstheme="majorBidi"/>
          <w:sz w:val="24"/>
          <w:szCs w:val="24"/>
        </w:rPr>
        <w:t>) have been implicated.</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 xml:space="preserve"> Emotional factors, stress and worry </w:t>
      </w:r>
      <w:proofErr w:type="spellStart"/>
      <w:r w:rsidRPr="00DF478F">
        <w:rPr>
          <w:rFonts w:asciiTheme="majorBidi" w:hAnsiTheme="majorBidi" w:cstheme="majorBidi"/>
          <w:sz w:val="24"/>
          <w:szCs w:val="24"/>
        </w:rPr>
        <w:t>cansometimes</w:t>
      </w:r>
      <w:proofErr w:type="spellEnd"/>
      <w:r w:rsidRPr="00DF478F">
        <w:rPr>
          <w:rFonts w:asciiTheme="majorBidi" w:hAnsiTheme="majorBidi" w:cstheme="majorBidi"/>
          <w:sz w:val="24"/>
          <w:szCs w:val="24"/>
        </w:rPr>
        <w:t xml:space="preserve"> exacerbate eczema. </w:t>
      </w:r>
    </w:p>
    <w:p w:rsidR="00997F84" w:rsidRDefault="00997F84" w:rsidP="00997F84">
      <w:pPr>
        <w:pStyle w:val="ListParagraph"/>
        <w:numPr>
          <w:ilvl w:val="0"/>
          <w:numId w:val="48"/>
        </w:num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sz w:val="24"/>
          <w:szCs w:val="24"/>
        </w:rPr>
        <w:t>Antiseptic solutions applied directly to the skin or added to the bathwater can irritate the skin.</w:t>
      </w:r>
    </w:p>
    <w:p w:rsidR="00997F84" w:rsidRPr="00DF478F" w:rsidRDefault="00997F84" w:rsidP="00997F84">
      <w:pPr>
        <w:autoSpaceDE w:val="0"/>
        <w:autoSpaceDN w:val="0"/>
        <w:bidi w:val="0"/>
        <w:adjustRightInd w:val="0"/>
        <w:spacing w:after="0"/>
        <w:ind w:left="360"/>
        <w:jc w:val="both"/>
        <w:rPr>
          <w:rFonts w:asciiTheme="majorBidi" w:hAnsiTheme="majorBidi" w:cstheme="majorBidi"/>
          <w:sz w:val="24"/>
          <w:szCs w:val="24"/>
        </w:rPr>
      </w:pPr>
    </w:p>
    <w:p w:rsidR="00997F84" w:rsidRPr="00DF478F" w:rsidRDefault="00997F84" w:rsidP="00997F84">
      <w:pPr>
        <w:pStyle w:val="ListParagraph"/>
        <w:numPr>
          <w:ilvl w:val="0"/>
          <w:numId w:val="45"/>
        </w:numPr>
        <w:autoSpaceDE w:val="0"/>
        <w:autoSpaceDN w:val="0"/>
        <w:bidi w:val="0"/>
        <w:adjustRightInd w:val="0"/>
        <w:spacing w:after="0"/>
        <w:jc w:val="both"/>
        <w:rPr>
          <w:rFonts w:asciiTheme="majorBidi" w:hAnsiTheme="majorBidi" w:cstheme="majorBidi"/>
          <w:i/>
          <w:iCs/>
          <w:sz w:val="24"/>
          <w:szCs w:val="24"/>
        </w:rPr>
      </w:pPr>
      <w:r w:rsidRPr="00DF478F">
        <w:rPr>
          <w:rFonts w:asciiTheme="majorBidi" w:hAnsiTheme="majorBidi" w:cstheme="majorBidi"/>
          <w:i/>
          <w:iCs/>
          <w:sz w:val="24"/>
          <w:szCs w:val="24"/>
        </w:rPr>
        <w:t>Medication</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87163E">
        <w:rPr>
          <w:rFonts w:asciiTheme="majorBidi" w:hAnsiTheme="majorBidi" w:cstheme="majorBidi"/>
          <w:sz w:val="24"/>
          <w:szCs w:val="24"/>
        </w:rPr>
        <w:t xml:space="preserve">Topically applied local </w:t>
      </w:r>
      <w:proofErr w:type="spellStart"/>
      <w:r w:rsidRPr="0087163E">
        <w:rPr>
          <w:rFonts w:asciiTheme="majorBidi" w:hAnsiTheme="majorBidi" w:cstheme="majorBidi"/>
          <w:sz w:val="24"/>
          <w:szCs w:val="24"/>
        </w:rPr>
        <w:t>anaesthetics</w:t>
      </w:r>
      <w:proofErr w:type="spellEnd"/>
      <w:r w:rsidRPr="0087163E">
        <w:rPr>
          <w:rFonts w:asciiTheme="majorBidi" w:hAnsiTheme="majorBidi" w:cstheme="majorBidi"/>
          <w:sz w:val="24"/>
          <w:szCs w:val="24"/>
        </w:rPr>
        <w:t>, antihistamines,</w:t>
      </w:r>
      <w:r>
        <w:rPr>
          <w:rFonts w:asciiTheme="majorBidi" w:hAnsiTheme="majorBidi" w:cstheme="majorBidi"/>
          <w:sz w:val="24"/>
          <w:szCs w:val="24"/>
        </w:rPr>
        <w:t xml:space="preserve"> </w:t>
      </w:r>
      <w:r w:rsidRPr="0087163E">
        <w:rPr>
          <w:rFonts w:asciiTheme="majorBidi" w:hAnsiTheme="majorBidi" w:cstheme="majorBidi"/>
          <w:sz w:val="24"/>
          <w:szCs w:val="24"/>
        </w:rPr>
        <w:t>antibiotics and antiseptics can all provoke allergic dermatitis.</w:t>
      </w:r>
      <w:r>
        <w:rPr>
          <w:rFonts w:asciiTheme="majorBidi" w:hAnsiTheme="majorBidi" w:cstheme="majorBidi"/>
          <w:sz w:val="24"/>
          <w:szCs w:val="24"/>
        </w:rPr>
        <w:t xml:space="preserve"> </w:t>
      </w:r>
      <w:r w:rsidRPr="0087163E">
        <w:rPr>
          <w:rFonts w:asciiTheme="majorBidi" w:hAnsiTheme="majorBidi" w:cstheme="majorBidi"/>
          <w:sz w:val="24"/>
          <w:szCs w:val="24"/>
        </w:rPr>
        <w:t xml:space="preserve">Some preservatives may cause </w:t>
      </w:r>
      <w:proofErr w:type="spellStart"/>
      <w:r w:rsidRPr="0087163E">
        <w:rPr>
          <w:rFonts w:asciiTheme="majorBidi" w:hAnsiTheme="majorBidi" w:cstheme="majorBidi"/>
          <w:sz w:val="24"/>
          <w:szCs w:val="24"/>
        </w:rPr>
        <w:t>sensitisation</w:t>
      </w:r>
      <w:proofErr w:type="spellEnd"/>
      <w:r w:rsidRPr="0087163E">
        <w:rPr>
          <w:rFonts w:asciiTheme="majorBidi" w:hAnsiTheme="majorBidi" w:cstheme="majorBidi"/>
          <w:sz w:val="24"/>
          <w:szCs w:val="24"/>
        </w:rPr>
        <w:t xml:space="preserve">.  </w:t>
      </w:r>
    </w:p>
    <w:p w:rsidR="00997F84" w:rsidRPr="0087163E"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DF478F">
        <w:rPr>
          <w:rFonts w:asciiTheme="majorBidi" w:hAnsiTheme="majorBidi" w:cstheme="majorBidi"/>
          <w:b/>
          <w:bCs/>
          <w:i/>
          <w:iCs/>
          <w:sz w:val="24"/>
          <w:szCs w:val="24"/>
        </w:rPr>
        <w:t xml:space="preserve">Treatment </w:t>
      </w:r>
      <w:proofErr w:type="spellStart"/>
      <w:r w:rsidRPr="00DF478F">
        <w:rPr>
          <w:rFonts w:asciiTheme="majorBidi" w:hAnsiTheme="majorBidi" w:cstheme="majorBidi"/>
          <w:b/>
          <w:bCs/>
          <w:i/>
          <w:iCs/>
          <w:sz w:val="24"/>
          <w:szCs w:val="24"/>
        </w:rPr>
        <w:t>timescale</w:t>
      </w:r>
      <w:proofErr w:type="gramStart"/>
      <w:r>
        <w:rPr>
          <w:rFonts w:asciiTheme="majorBidi" w:hAnsiTheme="majorBidi" w:cstheme="majorBidi"/>
          <w:b/>
          <w:bCs/>
          <w:i/>
          <w:iCs/>
          <w:sz w:val="24"/>
          <w:szCs w:val="24"/>
        </w:rPr>
        <w:t>:</w:t>
      </w:r>
      <w:r w:rsidRPr="0087163E">
        <w:rPr>
          <w:rFonts w:asciiTheme="majorBidi" w:hAnsiTheme="majorBidi" w:cstheme="majorBidi"/>
          <w:sz w:val="24"/>
          <w:szCs w:val="24"/>
        </w:rPr>
        <w:t>Most</w:t>
      </w:r>
      <w:proofErr w:type="spellEnd"/>
      <w:proofErr w:type="gramEnd"/>
      <w:r w:rsidRPr="0087163E">
        <w:rPr>
          <w:rFonts w:asciiTheme="majorBidi" w:hAnsiTheme="majorBidi" w:cstheme="majorBidi"/>
          <w:sz w:val="24"/>
          <w:szCs w:val="24"/>
        </w:rPr>
        <w:t xml:space="preserve"> cases of mild-to-moderate atopic eczema, irritant and allergic</w:t>
      </w:r>
      <w:r>
        <w:rPr>
          <w:rFonts w:asciiTheme="majorBidi" w:hAnsiTheme="majorBidi" w:cstheme="majorBidi"/>
          <w:sz w:val="24"/>
          <w:szCs w:val="24"/>
        </w:rPr>
        <w:t xml:space="preserve"> </w:t>
      </w:r>
      <w:r w:rsidRPr="0087163E">
        <w:rPr>
          <w:rFonts w:asciiTheme="majorBidi" w:hAnsiTheme="majorBidi" w:cstheme="majorBidi"/>
          <w:sz w:val="24"/>
          <w:szCs w:val="24"/>
        </w:rPr>
        <w:t>dermatitis should respond to skin care and treatment with OTC products.</w:t>
      </w:r>
      <w:r>
        <w:rPr>
          <w:rFonts w:asciiTheme="majorBidi" w:hAnsiTheme="majorBidi" w:cstheme="majorBidi"/>
          <w:sz w:val="24"/>
          <w:szCs w:val="24"/>
        </w:rPr>
        <w:t xml:space="preserve"> </w:t>
      </w:r>
      <w:r w:rsidRPr="0087163E">
        <w:rPr>
          <w:rFonts w:asciiTheme="majorBidi" w:hAnsiTheme="majorBidi" w:cstheme="majorBidi"/>
          <w:sz w:val="24"/>
          <w:szCs w:val="24"/>
        </w:rPr>
        <w:t>If no improvement has been noted after 1 week, referral to the</w:t>
      </w:r>
      <w:r>
        <w:rPr>
          <w:rFonts w:asciiTheme="majorBidi" w:hAnsiTheme="majorBidi" w:cstheme="majorBidi"/>
          <w:sz w:val="24"/>
          <w:szCs w:val="24"/>
        </w:rPr>
        <w:t xml:space="preserve"> </w:t>
      </w:r>
      <w:r w:rsidRPr="0087163E">
        <w:rPr>
          <w:rFonts w:asciiTheme="majorBidi" w:hAnsiTheme="majorBidi" w:cstheme="majorBidi"/>
          <w:sz w:val="24"/>
          <w:szCs w:val="24"/>
        </w:rPr>
        <w:t>doctor is advisable.</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D77FF2" w:rsidRDefault="00997F84" w:rsidP="00997F84">
      <w:pPr>
        <w:pStyle w:val="ListParagraph"/>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F.</w:t>
      </w:r>
      <w:r w:rsidR="00FF1141">
        <w:rPr>
          <w:rFonts w:asciiTheme="majorBidi" w:hAnsiTheme="majorBidi" w:cstheme="majorBidi"/>
          <w:b/>
          <w:bCs/>
          <w:i/>
          <w:iCs/>
          <w:sz w:val="32"/>
          <w:szCs w:val="32"/>
        </w:rPr>
        <w:t xml:space="preserve"> </w:t>
      </w:r>
      <w:proofErr w:type="spellStart"/>
      <w:r w:rsidRPr="00D77FF2">
        <w:rPr>
          <w:rFonts w:asciiTheme="majorBidi" w:hAnsiTheme="majorBidi" w:cstheme="majorBidi"/>
          <w:b/>
          <w:bCs/>
          <w:i/>
          <w:iCs/>
          <w:sz w:val="32"/>
          <w:szCs w:val="32"/>
        </w:rPr>
        <w:t>Warts</w:t>
      </w:r>
      <w:proofErr w:type="spellEnd"/>
      <w:r w:rsidRPr="00D77FF2">
        <w:rPr>
          <w:rFonts w:asciiTheme="majorBidi" w:hAnsiTheme="majorBidi" w:cstheme="majorBidi"/>
          <w:b/>
          <w:bCs/>
          <w:i/>
          <w:iCs/>
          <w:sz w:val="32"/>
          <w:szCs w:val="32"/>
        </w:rPr>
        <w:t xml:space="preserve">              </w:t>
      </w:r>
      <w:r>
        <w:rPr>
          <w:rFonts w:asciiTheme="majorBidi" w:hAnsiTheme="majorBidi" w:cstheme="majorBidi"/>
          <w:b/>
          <w:bCs/>
          <w:i/>
          <w:iCs/>
          <w:sz w:val="32"/>
          <w:szCs w:val="32"/>
        </w:rPr>
        <w:t xml:space="preserve">                             </w:t>
      </w:r>
      <w:r w:rsidRPr="00D77FF2">
        <w:rPr>
          <w:rFonts w:asciiTheme="majorBidi" w:hAnsiTheme="majorBidi" w:cstheme="majorBidi"/>
          <w:b/>
          <w:bCs/>
          <w:i/>
          <w:iCs/>
          <w:sz w:val="32"/>
          <w:szCs w:val="32"/>
        </w:rPr>
        <w:t xml:space="preserve">                        Lab. IX</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jc w:val="both"/>
        <w:rPr>
          <w:rFonts w:ascii="Sabon-Roman" w:hAnsi="Sabon-Roman" w:cs="Sabon-Roman"/>
          <w:sz w:val="24"/>
          <w:szCs w:val="24"/>
        </w:rPr>
      </w:pPr>
      <w:proofErr w:type="gramStart"/>
      <w:r w:rsidRPr="00A613F2">
        <w:rPr>
          <w:rFonts w:ascii="Sabon-Roman" w:hAnsi="Sabon-Roman" w:cs="Sabon-Roman"/>
          <w:sz w:val="24"/>
          <w:szCs w:val="24"/>
        </w:rPr>
        <w:t>Warts is</w:t>
      </w:r>
      <w:proofErr w:type="gramEnd"/>
      <w:r w:rsidRPr="00A613F2">
        <w:rPr>
          <w:rFonts w:ascii="Sabon-Roman" w:hAnsi="Sabon-Roman" w:cs="Sabon-Roman"/>
          <w:sz w:val="24"/>
          <w:szCs w:val="24"/>
        </w:rPr>
        <w:t xml:space="preserve"> caused by the human </w:t>
      </w:r>
      <w:proofErr w:type="spellStart"/>
      <w:r w:rsidRPr="00A613F2">
        <w:rPr>
          <w:rFonts w:ascii="Sabon-Roman" w:hAnsi="Sabon-Roman" w:cs="Sabon-Roman"/>
          <w:sz w:val="24"/>
          <w:szCs w:val="24"/>
        </w:rPr>
        <w:t>papilloma</w:t>
      </w:r>
      <w:proofErr w:type="spellEnd"/>
      <w:r w:rsidRPr="00A613F2">
        <w:rPr>
          <w:rFonts w:ascii="Sabon-Roman" w:hAnsi="Sabon-Roman" w:cs="Sabon-Roman"/>
          <w:sz w:val="24"/>
          <w:szCs w:val="24"/>
        </w:rPr>
        <w:t xml:space="preserve"> virus to the skin and have a high incidence in schoolchildren. Once immunity to the infecting virus is sufficiently high, the lesions will disappear.</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Age</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 xml:space="preserve">Warts can occur in children and adults; they are more common in </w:t>
      </w:r>
      <w:proofErr w:type="gramStart"/>
      <w:r w:rsidRPr="00A613F2">
        <w:rPr>
          <w:rFonts w:ascii="Sabon-Roman" w:hAnsi="Sabon-Roman" w:cs="Sabon-Roman"/>
          <w:sz w:val="24"/>
          <w:szCs w:val="24"/>
        </w:rPr>
        <w:t>children  due</w:t>
      </w:r>
      <w:proofErr w:type="gramEnd"/>
      <w:r w:rsidRPr="00A613F2">
        <w:rPr>
          <w:rFonts w:ascii="Sabon-Roman" w:hAnsi="Sabon-Roman" w:cs="Sabon-Roman"/>
          <w:sz w:val="24"/>
          <w:szCs w:val="24"/>
        </w:rPr>
        <w:t xml:space="preserve"> to higher exposure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roofErr w:type="gramStart"/>
      <w:r w:rsidRPr="00A613F2">
        <w:rPr>
          <w:rFonts w:ascii="Sabon-Roman" w:hAnsi="Sabon-Roman" w:cs="Sabon-Roman"/>
          <w:sz w:val="24"/>
          <w:szCs w:val="24"/>
        </w:rPr>
        <w:t>to</w:t>
      </w:r>
      <w:proofErr w:type="gramEnd"/>
      <w:r w:rsidRPr="00A613F2">
        <w:rPr>
          <w:rFonts w:ascii="Sabon-Roman" w:hAnsi="Sabon-Roman" w:cs="Sabon-Roman"/>
          <w:sz w:val="24"/>
          <w:szCs w:val="24"/>
        </w:rPr>
        <w:t xml:space="preserve"> the virus in schools and sports facilities and the peak incidence is found between the ages of 12 and 16 years. </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Appearance</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 xml:space="preserve">Warts appear as raised lesions with a roughened surface that are usually flesh </w:t>
      </w:r>
      <w:proofErr w:type="spellStart"/>
      <w:r w:rsidRPr="00A613F2">
        <w:rPr>
          <w:rFonts w:ascii="Sabon-Roman" w:hAnsi="Sabon-Roman" w:cs="Sabon-Roman"/>
          <w:sz w:val="24"/>
          <w:szCs w:val="24"/>
        </w:rPr>
        <w:t>coloured</w:t>
      </w:r>
      <w:proofErr w:type="spellEnd"/>
      <w:r w:rsidRPr="00A613F2">
        <w:rPr>
          <w:rFonts w:ascii="Sabon-Roman" w:hAnsi="Sabon-Roman" w:cs="Sabon-Roman"/>
          <w:sz w:val="24"/>
          <w:szCs w:val="24"/>
        </w:rPr>
        <w:t>.</w:t>
      </w:r>
      <w:r w:rsidRPr="00A613F2">
        <w:rPr>
          <w:rFonts w:asciiTheme="majorBidi" w:hAnsiTheme="majorBidi" w:cstheme="majorBidi"/>
          <w:b/>
          <w:bCs/>
          <w:i/>
          <w:iCs/>
          <w:sz w:val="24"/>
          <w:szCs w:val="24"/>
        </w:rPr>
        <w:t xml:space="preserve"> </w:t>
      </w:r>
      <w:r w:rsidRPr="00A613F2">
        <w:rPr>
          <w:rFonts w:ascii="Sabon-Roman" w:hAnsi="Sabon-Roman" w:cs="Sabon-Roman"/>
          <w:sz w:val="24"/>
          <w:szCs w:val="24"/>
        </w:rPr>
        <w:t xml:space="preserve">Warts have a network of capillaries and, if pared, </w:t>
      </w:r>
      <w:proofErr w:type="spellStart"/>
      <w:r w:rsidRPr="00A613F2">
        <w:rPr>
          <w:rFonts w:ascii="Sabon-Roman" w:hAnsi="Sabon-Roman" w:cs="Sabon-Roman"/>
          <w:sz w:val="24"/>
          <w:szCs w:val="24"/>
        </w:rPr>
        <w:t>thrombosed</w:t>
      </w:r>
      <w:proofErr w:type="spellEnd"/>
      <w:r w:rsidRPr="00A613F2">
        <w:rPr>
          <w:rFonts w:ascii="Sabon-Roman" w:hAnsi="Sabon-Roman" w:cs="Sabon-Roman"/>
          <w:sz w:val="24"/>
          <w:szCs w:val="24"/>
        </w:rPr>
        <w:t>, blackened capillaries or bleeding points will be</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proofErr w:type="gramStart"/>
      <w:r w:rsidRPr="00A613F2">
        <w:rPr>
          <w:rFonts w:ascii="Sabon-Roman" w:hAnsi="Sabon-Roman" w:cs="Sabon-Roman"/>
          <w:sz w:val="24"/>
          <w:szCs w:val="24"/>
        </w:rPr>
        <w:t>seen</w:t>
      </w:r>
      <w:proofErr w:type="gramEnd"/>
      <w:r w:rsidRPr="00A613F2">
        <w:rPr>
          <w:rFonts w:ascii="Sabon-Roman" w:hAnsi="Sabon-Roman" w:cs="Sabon-Roman"/>
          <w:sz w:val="24"/>
          <w:szCs w:val="24"/>
        </w:rPr>
        <w:t>.</w:t>
      </w:r>
    </w:p>
    <w:p w:rsidR="00997F84" w:rsidRPr="00A613F2" w:rsidRDefault="00997F84" w:rsidP="00997F84">
      <w:pPr>
        <w:autoSpaceDE w:val="0"/>
        <w:autoSpaceDN w:val="0"/>
        <w:bidi w:val="0"/>
        <w:adjustRightInd w:val="0"/>
        <w:spacing w:after="0"/>
        <w:jc w:val="both"/>
        <w:rPr>
          <w:rFonts w:ascii="Sabon-Italic" w:hAnsi="Sabon-Italic" w:cs="Sabon-Italic"/>
          <w:i/>
          <w:iCs/>
          <w:sz w:val="24"/>
          <w:szCs w:val="24"/>
        </w:rPr>
      </w:pPr>
      <w:r w:rsidRPr="00A613F2">
        <w:rPr>
          <w:rFonts w:asciiTheme="majorBidi" w:hAnsiTheme="majorBidi" w:cstheme="majorBidi"/>
          <w:b/>
          <w:bCs/>
          <w:i/>
          <w:iCs/>
          <w:sz w:val="24"/>
          <w:szCs w:val="24"/>
        </w:rPr>
        <w:t xml:space="preserve"> </w:t>
      </w: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Multiple warts</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 xml:space="preserve">Warts may occur singly or as several lesions. </w:t>
      </w:r>
      <w:proofErr w:type="spellStart"/>
      <w:r w:rsidRPr="00A613F2">
        <w:rPr>
          <w:rFonts w:ascii="Sabon-Roman" w:hAnsi="Sabon-Roman" w:cs="Sabon-Roman"/>
          <w:sz w:val="24"/>
          <w:szCs w:val="24"/>
        </w:rPr>
        <w:t>Molluscum</w:t>
      </w:r>
      <w:proofErr w:type="spellEnd"/>
      <w:r w:rsidRPr="00A613F2">
        <w:rPr>
          <w:rFonts w:ascii="Sabon-Roman" w:hAnsi="Sabon-Roman" w:cs="Sabon-Roman"/>
          <w:sz w:val="24"/>
          <w:szCs w:val="24"/>
        </w:rPr>
        <w:t xml:space="preserve"> </w:t>
      </w:r>
      <w:proofErr w:type="spellStart"/>
      <w:r w:rsidRPr="00A613F2">
        <w:rPr>
          <w:rFonts w:ascii="Sabon-Roman" w:hAnsi="Sabon-Roman" w:cs="Sabon-Roman"/>
          <w:sz w:val="24"/>
          <w:szCs w:val="24"/>
        </w:rPr>
        <w:t>contagiosum</w:t>
      </w:r>
      <w:proofErr w:type="spellEnd"/>
      <w:r w:rsidRPr="00A613F2">
        <w:rPr>
          <w:rFonts w:ascii="Sabon-Roman" w:hAnsi="Sabon-Roman" w:cs="Sabon-Roman"/>
          <w:sz w:val="24"/>
          <w:szCs w:val="24"/>
        </w:rPr>
        <w:t xml:space="preserve"> is a condition in which the lesions may resemble warts and where another type of viral infection is </w:t>
      </w:r>
      <w:r w:rsidRPr="00A613F2">
        <w:rPr>
          <w:rFonts w:ascii="Sabon-Roman" w:hAnsi="Sabon-Roman" w:cs="Sabon-Roman"/>
          <w:sz w:val="24"/>
          <w:szCs w:val="24"/>
        </w:rPr>
        <w:lastRenderedPageBreak/>
        <w:t xml:space="preserve">the cause. Closer examination shows that the lesions contain a central plug of material (consisting of viral particles), which can be removed by squeezing. The location of </w:t>
      </w:r>
      <w:proofErr w:type="spellStart"/>
      <w:r w:rsidRPr="00A613F2">
        <w:rPr>
          <w:rFonts w:ascii="Sabon-Roman" w:hAnsi="Sabon-Roman" w:cs="Sabon-Roman"/>
          <w:sz w:val="24"/>
          <w:szCs w:val="24"/>
        </w:rPr>
        <w:t>molluscum</w:t>
      </w:r>
      <w:proofErr w:type="spellEnd"/>
      <w:r w:rsidRPr="00A613F2">
        <w:rPr>
          <w:rFonts w:ascii="Sabon-Roman" w:hAnsi="Sabon-Roman" w:cs="Sabon-Roman"/>
          <w:sz w:val="24"/>
          <w:szCs w:val="24"/>
        </w:rPr>
        <w:t xml:space="preserve"> </w:t>
      </w:r>
      <w:proofErr w:type="spellStart"/>
      <w:r w:rsidRPr="00A613F2">
        <w:rPr>
          <w:rFonts w:ascii="Sabon-Roman" w:hAnsi="Sabon-Roman" w:cs="Sabon-Roman"/>
          <w:sz w:val="24"/>
          <w:szCs w:val="24"/>
        </w:rPr>
        <w:t>contagiosum</w:t>
      </w:r>
      <w:proofErr w:type="spellEnd"/>
      <w:r w:rsidRPr="00A613F2">
        <w:rPr>
          <w:rFonts w:ascii="Sabon-Roman" w:hAnsi="Sabon-Roman" w:cs="Sabon-Roman"/>
          <w:sz w:val="24"/>
          <w:szCs w:val="24"/>
        </w:rPr>
        <w:t xml:space="preserve"> tends to differ from that of warts – the eyelids, face, armpits and trunk may be involved. Such cases are best referred to the doctor, since self-treatment would be inappropriate.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Location</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 xml:space="preserve">The palms or backs of the hands are common sites for warts, as is the area around the fingernails. People who bite or pick their nails are more susceptible to warts around </w:t>
      </w:r>
      <w:proofErr w:type="spellStart"/>
      <w:r w:rsidRPr="00A613F2">
        <w:rPr>
          <w:rFonts w:ascii="Sabon-Roman" w:hAnsi="Sabon-Roman" w:cs="Sabon-Roman"/>
          <w:sz w:val="24"/>
          <w:szCs w:val="24"/>
        </w:rPr>
        <w:t>them.Warts</w:t>
      </w:r>
      <w:proofErr w:type="spellEnd"/>
      <w:r w:rsidRPr="00A613F2">
        <w:rPr>
          <w:rFonts w:ascii="Sabon-Roman" w:hAnsi="Sabon-Roman" w:cs="Sabon-Roman"/>
          <w:sz w:val="24"/>
          <w:szCs w:val="24"/>
        </w:rPr>
        <w:t xml:space="preserve"> sometimes occur on the face and referral to the doctor is the best option in such cases. Since treatment with OTC products is destructive in nature, self-treatment of facial warts can lead to scarring and should never be attempted. </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Parts of the skin that are subject to regular trauma or friction are more likely to be affected, since damage to the skin facilitates entry of the virus.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proofErr w:type="spellStart"/>
      <w:r w:rsidRPr="00A613F2">
        <w:rPr>
          <w:rFonts w:ascii="Times New Roman" w:hAnsi="Times New Roman" w:cs="Times New Roman"/>
          <w:b/>
          <w:bCs/>
          <w:i/>
          <w:iCs/>
          <w:sz w:val="24"/>
          <w:szCs w:val="24"/>
        </w:rPr>
        <w:t>Anogenital</w:t>
      </w:r>
      <w:proofErr w:type="spellEnd"/>
    </w:p>
    <w:p w:rsidR="00997F84" w:rsidRPr="00A613F2" w:rsidRDefault="00997F84" w:rsidP="00997F84">
      <w:pPr>
        <w:autoSpaceDE w:val="0"/>
        <w:autoSpaceDN w:val="0"/>
        <w:bidi w:val="0"/>
        <w:adjustRightInd w:val="0"/>
        <w:spacing w:after="0"/>
        <w:jc w:val="both"/>
        <w:rPr>
          <w:rFonts w:ascii="Sabon-Roman" w:hAnsi="Sabon-Roman" w:cs="Sabon-Roman"/>
          <w:sz w:val="24"/>
          <w:szCs w:val="24"/>
        </w:rPr>
      </w:pPr>
      <w:proofErr w:type="spellStart"/>
      <w:r w:rsidRPr="00A613F2">
        <w:rPr>
          <w:rFonts w:ascii="Sabon-Roman" w:hAnsi="Sabon-Roman" w:cs="Sabon-Roman"/>
          <w:sz w:val="24"/>
          <w:szCs w:val="24"/>
        </w:rPr>
        <w:t>Anogenital</w:t>
      </w:r>
      <w:proofErr w:type="spellEnd"/>
      <w:r w:rsidRPr="00A613F2">
        <w:rPr>
          <w:rFonts w:ascii="Sabon-Roman" w:hAnsi="Sabon-Roman" w:cs="Sabon-Roman"/>
          <w:sz w:val="24"/>
          <w:szCs w:val="24"/>
        </w:rPr>
        <w:t xml:space="preserve"> warts are caused by a different type of human </w:t>
      </w:r>
      <w:proofErr w:type="spellStart"/>
      <w:r w:rsidRPr="00A613F2">
        <w:rPr>
          <w:rFonts w:ascii="Sabon-Roman" w:hAnsi="Sabon-Roman" w:cs="Sabon-Roman"/>
          <w:sz w:val="24"/>
          <w:szCs w:val="24"/>
        </w:rPr>
        <w:t>papilloma</w:t>
      </w:r>
      <w:proofErr w:type="spellEnd"/>
      <w:r w:rsidRPr="00A613F2">
        <w:rPr>
          <w:rFonts w:ascii="Sabon-Roman" w:hAnsi="Sabon-Roman" w:cs="Sabon-Roman"/>
          <w:sz w:val="24"/>
          <w:szCs w:val="24"/>
        </w:rPr>
        <w:t xml:space="preserve"> virus and require medical referral for examination, diagnosis and treatment. They are sexually transmitted and patients can self-refer to their local genitourinary clinic.</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p>
    <w:p w:rsidR="00997F84" w:rsidRPr="00A613F2" w:rsidRDefault="00997F84" w:rsidP="00997F84">
      <w:pPr>
        <w:autoSpaceDE w:val="0"/>
        <w:autoSpaceDN w:val="0"/>
        <w:bidi w:val="0"/>
        <w:adjustRightInd w:val="0"/>
        <w:spacing w:after="0"/>
        <w:jc w:val="both"/>
        <w:rPr>
          <w:rFonts w:ascii="Sabon-Bold" w:hAnsi="Sabon-Bold" w:cs="Sabon-Bold"/>
          <w:b/>
          <w:bCs/>
          <w:sz w:val="24"/>
          <w:szCs w:val="24"/>
        </w:rPr>
      </w:pPr>
      <w:r w:rsidRPr="00A613F2">
        <w:rPr>
          <w:rFonts w:ascii="Times New Roman" w:hAnsi="Times New Roman" w:cs="Times New Roman"/>
          <w:b/>
          <w:bCs/>
          <w:i/>
          <w:iCs/>
          <w:sz w:val="24"/>
          <w:szCs w:val="24"/>
        </w:rPr>
        <w:t>Duration and history</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It is known that most warts will disappear spontaneously within a period of 6 months to 2 years. The younger the patient, the more quickly the lesions are likely to remit. Any change in the appearance of a wart should be treated with suspicion and referral to the doctor is advised.</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Medication</w:t>
      </w:r>
    </w:p>
    <w:p w:rsidR="00997F84" w:rsidRPr="00A613F2" w:rsidRDefault="00997F84" w:rsidP="00997F84">
      <w:pPr>
        <w:autoSpaceDE w:val="0"/>
        <w:autoSpaceDN w:val="0"/>
        <w:bidi w:val="0"/>
        <w:adjustRightInd w:val="0"/>
        <w:spacing w:after="0"/>
        <w:jc w:val="both"/>
        <w:rPr>
          <w:rFonts w:ascii="Sabon-Roman" w:hAnsi="Sabon-Roman" w:cs="Sabon-Roman"/>
          <w:sz w:val="24"/>
          <w:szCs w:val="24"/>
        </w:rPr>
      </w:pPr>
      <w:r w:rsidRPr="00A613F2">
        <w:rPr>
          <w:rFonts w:ascii="Sabon-Roman" w:hAnsi="Sabon-Roman" w:cs="Sabon-Roman"/>
          <w:sz w:val="24"/>
          <w:szCs w:val="24"/>
        </w:rPr>
        <w:t>Diabetic patients should not use OTC products to treat warts since impaired circulation can lead to delayed healing, ulceration or even gangrene. Peripheral neuropathy may mean that even extensive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roofErr w:type="gramStart"/>
      <w:r w:rsidRPr="00A613F2">
        <w:rPr>
          <w:rFonts w:ascii="Sabon-Roman" w:hAnsi="Sabon-Roman" w:cs="Sabon-Roman"/>
          <w:sz w:val="24"/>
          <w:szCs w:val="24"/>
        </w:rPr>
        <w:t>damage</w:t>
      </w:r>
      <w:proofErr w:type="gramEnd"/>
      <w:r w:rsidRPr="00A613F2">
        <w:rPr>
          <w:rFonts w:ascii="Sabon-Roman" w:hAnsi="Sabon-Roman" w:cs="Sabon-Roman"/>
          <w:sz w:val="24"/>
          <w:szCs w:val="24"/>
        </w:rPr>
        <w:t xml:space="preserve"> to the skin may not provoke a sensation of pain. Warts can be a major problem if the immune system is suppressed by either disease (e.g. HIV infection and lymphoma) or drugs (e.g. </w:t>
      </w:r>
      <w:proofErr w:type="spellStart"/>
      <w:r w:rsidRPr="00A613F2">
        <w:rPr>
          <w:rFonts w:ascii="Sabon-Roman" w:hAnsi="Sabon-Roman" w:cs="Sabon-Roman"/>
          <w:sz w:val="24"/>
          <w:szCs w:val="24"/>
        </w:rPr>
        <w:t>ciclosporin</w:t>
      </w:r>
      <w:proofErr w:type="spellEnd"/>
      <w:r w:rsidRPr="00A613F2">
        <w:rPr>
          <w:rFonts w:ascii="Sabon-Roman" w:hAnsi="Sabon-Roman" w:cs="Sabon-Roman"/>
          <w:sz w:val="24"/>
          <w:szCs w:val="24"/>
        </w:rPr>
        <w:t xml:space="preserve"> (</w:t>
      </w:r>
      <w:proofErr w:type="spellStart"/>
      <w:r w:rsidRPr="00A613F2">
        <w:rPr>
          <w:rFonts w:ascii="Sabon-Roman" w:hAnsi="Sabon-Roman" w:cs="Sabon-Roman"/>
          <w:sz w:val="24"/>
          <w:szCs w:val="24"/>
        </w:rPr>
        <w:t>cyclosporin</w:t>
      </w:r>
      <w:proofErr w:type="spellEnd"/>
      <w:r w:rsidRPr="00A613F2">
        <w:rPr>
          <w:rFonts w:ascii="Sabon-Roman" w:hAnsi="Sabon-Roman" w:cs="Sabon-Roman"/>
          <w:sz w:val="24"/>
          <w:szCs w:val="24"/>
        </w:rPr>
        <w:t>) to prevent rejection of a transplant).</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A613F2"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A613F2">
        <w:rPr>
          <w:rFonts w:ascii="Times New Roman" w:hAnsi="Times New Roman" w:cs="Times New Roman"/>
          <w:b/>
          <w:bCs/>
          <w:i/>
          <w:iCs/>
          <w:sz w:val="24"/>
          <w:szCs w:val="24"/>
        </w:rPr>
        <w:t>Treatment timescale</w:t>
      </w:r>
    </w:p>
    <w:p w:rsidR="00997F84" w:rsidRPr="00A613F2"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A613F2">
        <w:rPr>
          <w:rFonts w:ascii="Sabon-Roman" w:hAnsi="Sabon-Roman" w:cs="Sabon-Roman"/>
          <w:sz w:val="24"/>
          <w:szCs w:val="24"/>
        </w:rPr>
        <w:t>Treatment with OTC preparations should produce a successful outcome within 3 months; if not, referral is necessary.</w:t>
      </w:r>
    </w:p>
    <w:p w:rsidR="00997F84" w:rsidRPr="00D77FF2" w:rsidRDefault="00FF1141" w:rsidP="00997F84">
      <w:pPr>
        <w:pStyle w:val="ListParagraph"/>
        <w:autoSpaceDE w:val="0"/>
        <w:autoSpaceDN w:val="0"/>
        <w:bidi w:val="0"/>
        <w:adjustRightInd w:val="0"/>
        <w:spacing w:after="0"/>
        <w:jc w:val="both"/>
        <w:rPr>
          <w:rFonts w:asciiTheme="majorBidi" w:hAnsiTheme="majorBidi" w:cstheme="majorBidi"/>
          <w:b/>
          <w:bCs/>
          <w:i/>
          <w:iCs/>
          <w:sz w:val="32"/>
          <w:szCs w:val="32"/>
        </w:rPr>
      </w:pPr>
      <w:r>
        <w:rPr>
          <w:rFonts w:asciiTheme="majorBidi" w:hAnsiTheme="majorBidi" w:cstheme="majorBidi"/>
          <w:b/>
          <w:bCs/>
          <w:i/>
          <w:iCs/>
          <w:sz w:val="32"/>
          <w:szCs w:val="32"/>
        </w:rPr>
        <w:t>G</w:t>
      </w:r>
      <w:r w:rsidR="00997F84">
        <w:rPr>
          <w:rFonts w:asciiTheme="majorBidi" w:hAnsiTheme="majorBidi" w:cstheme="majorBidi"/>
          <w:b/>
          <w:bCs/>
          <w:i/>
          <w:iCs/>
          <w:sz w:val="32"/>
          <w:szCs w:val="32"/>
        </w:rPr>
        <w:t xml:space="preserve">. </w:t>
      </w:r>
      <w:r w:rsidR="00997F84" w:rsidRPr="00D77FF2">
        <w:rPr>
          <w:rFonts w:asciiTheme="majorBidi" w:hAnsiTheme="majorBidi" w:cstheme="majorBidi"/>
          <w:b/>
          <w:bCs/>
          <w:i/>
          <w:iCs/>
          <w:sz w:val="32"/>
          <w:szCs w:val="32"/>
        </w:rPr>
        <w:t xml:space="preserve">Scabies                   </w:t>
      </w:r>
      <w:r w:rsidR="00997F84">
        <w:rPr>
          <w:rFonts w:asciiTheme="majorBidi" w:hAnsiTheme="majorBidi" w:cstheme="majorBidi"/>
          <w:b/>
          <w:bCs/>
          <w:i/>
          <w:iCs/>
          <w:sz w:val="32"/>
          <w:szCs w:val="32"/>
        </w:rPr>
        <w:t xml:space="preserve">                              </w:t>
      </w:r>
      <w:r w:rsidR="00997F84" w:rsidRPr="00D77FF2">
        <w:rPr>
          <w:rFonts w:asciiTheme="majorBidi" w:hAnsiTheme="majorBidi" w:cstheme="majorBidi"/>
          <w:b/>
          <w:bCs/>
          <w:i/>
          <w:iCs/>
          <w:sz w:val="32"/>
          <w:szCs w:val="32"/>
        </w:rPr>
        <w:t xml:space="preserve">                 Lab. X</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lastRenderedPageBreak/>
        <w:t xml:space="preserve">Infestation by the scabies mite, </w:t>
      </w:r>
      <w:proofErr w:type="spellStart"/>
      <w:r w:rsidRPr="00087BFC">
        <w:rPr>
          <w:rFonts w:ascii="Sabon-Roman" w:hAnsi="Sabon-Roman" w:cs="Sabon-Roman"/>
          <w:sz w:val="24"/>
          <w:szCs w:val="24"/>
        </w:rPr>
        <w:t>Sarcoptes</w:t>
      </w:r>
      <w:proofErr w:type="spellEnd"/>
      <w:r w:rsidRPr="00087BFC">
        <w:rPr>
          <w:rFonts w:ascii="Sabon-Roman" w:hAnsi="Sabon-Roman" w:cs="Sabon-Roman"/>
          <w:sz w:val="24"/>
          <w:szCs w:val="24"/>
        </w:rPr>
        <w:t xml:space="preserve"> </w:t>
      </w:r>
      <w:proofErr w:type="spellStart"/>
      <w:r w:rsidRPr="00087BFC">
        <w:rPr>
          <w:rFonts w:ascii="Sabon-Roman" w:hAnsi="Sabon-Roman" w:cs="Sabon-Roman"/>
          <w:sz w:val="24"/>
          <w:szCs w:val="24"/>
        </w:rPr>
        <w:t>scabiei</w:t>
      </w:r>
      <w:proofErr w:type="spellEnd"/>
      <w:r w:rsidRPr="00087BFC">
        <w:rPr>
          <w:rFonts w:ascii="Sabon-Roman" w:hAnsi="Sabon-Roman" w:cs="Sabon-Roman"/>
          <w:sz w:val="24"/>
          <w:szCs w:val="24"/>
        </w:rPr>
        <w:t>, causes a characteristically intense itching, which is worse during the night. The itch of scabies can be severe and scratching can lead to changes in the appearance of the skin. Scabies goes through peaks and troughs of prevalence, with a peak occurring every 15–20 years</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252787">
        <w:rPr>
          <w:rFonts w:ascii="Times New Roman" w:hAnsi="Times New Roman" w:cs="Times New Roman"/>
          <w:b/>
          <w:bCs/>
          <w:i/>
          <w:iCs/>
          <w:sz w:val="24"/>
          <w:szCs w:val="24"/>
        </w:rPr>
        <w:t>Patient assessment</w:t>
      </w:r>
      <w:r>
        <w:rPr>
          <w:rFonts w:ascii="Sabon-Roman" w:hAnsi="Sabon-Roman" w:cs="Sabon-Roman"/>
          <w:sz w:val="24"/>
          <w:szCs w:val="24"/>
        </w:rPr>
        <w:t xml:space="preserve"> </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087BFC"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087BFC">
        <w:rPr>
          <w:rFonts w:ascii="Times New Roman" w:hAnsi="Times New Roman" w:cs="Times New Roman"/>
          <w:i/>
          <w:iCs/>
          <w:sz w:val="24"/>
          <w:szCs w:val="24"/>
        </w:rPr>
        <w:t>Age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Scabies infestation can occur at any age from infancy onwards.</w:t>
      </w:r>
      <w:r>
        <w:rPr>
          <w:rFonts w:ascii="Sabon-Roman" w:hAnsi="Sabon-Roman" w:cs="Sabon-Roman"/>
          <w:sz w:val="24"/>
          <w:szCs w:val="24"/>
        </w:rPr>
        <w:t xml:space="preserve"> R</w:t>
      </w:r>
      <w:r w:rsidRPr="00087BFC">
        <w:rPr>
          <w:rFonts w:ascii="Sabon-Roman" w:hAnsi="Sabon-Roman" w:cs="Sabon-Roman"/>
          <w:sz w:val="24"/>
          <w:szCs w:val="24"/>
        </w:rPr>
        <w:t>efer infants and young children to the</w:t>
      </w:r>
      <w:r>
        <w:rPr>
          <w:rFonts w:ascii="Sabon-Roman" w:hAnsi="Sabon-Roman" w:cs="Sabon-Roman"/>
          <w:sz w:val="24"/>
          <w:szCs w:val="24"/>
        </w:rPr>
        <w:t xml:space="preserve"> d</w:t>
      </w:r>
      <w:r w:rsidRPr="00087BFC">
        <w:rPr>
          <w:rFonts w:ascii="Sabon-Roman" w:hAnsi="Sabon-Roman" w:cs="Sabon-Roman"/>
          <w:sz w:val="24"/>
          <w:szCs w:val="24"/>
        </w:rPr>
        <w:t>octor.</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087BFC"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087BFC">
        <w:rPr>
          <w:rFonts w:ascii="Times New Roman" w:hAnsi="Times New Roman" w:cs="Times New Roman"/>
          <w:i/>
          <w:iCs/>
          <w:sz w:val="24"/>
          <w:szCs w:val="24"/>
        </w:rPr>
        <w:t>Symptoms</w:t>
      </w:r>
    </w:p>
    <w:p w:rsidR="00997F84" w:rsidRPr="00087BFC"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The scabies mite burrows down into the skin and lives under the surface. The presence of the mites sets up an allergic reaction, thought to be due to the insect’s coat and exudates, resulting in intense itching.</w:t>
      </w:r>
    </w:p>
    <w:p w:rsidR="00997F84" w:rsidRPr="00087BFC"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A characteristic feature of scabies is that itching is worse at night and can lead to loss of sleep.</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Burrows can sometimes be seen as small thread-like grey lines. The lines are raised, wavy and about 5–10 mm long.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Commonly infested sites include the web space of the fingers and toes, wrists, armpits, buttocks and genital area.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Patients may have a rash that does not always correspond to the areas of infestation. The rash may be patchy and diffuse or dense and </w:t>
      </w:r>
      <w:proofErr w:type="spellStart"/>
      <w:r w:rsidRPr="00087BFC">
        <w:rPr>
          <w:rFonts w:ascii="Sabon-Roman" w:hAnsi="Sabon-Roman" w:cs="Sabon-Roman"/>
          <w:sz w:val="24"/>
          <w:szCs w:val="24"/>
        </w:rPr>
        <w:t>erythematous</w:t>
      </w:r>
      <w:proofErr w:type="spellEnd"/>
      <w:r w:rsidRPr="00087BFC">
        <w:rPr>
          <w:rFonts w:ascii="Sabon-Roman" w:hAnsi="Sabon-Roman" w:cs="Sabon-Roman"/>
          <w:sz w:val="24"/>
          <w:szCs w:val="24"/>
        </w:rPr>
        <w:t xml:space="preserve">. It is more commonly found around the midriff, underarms, </w:t>
      </w:r>
      <w:proofErr w:type="gramStart"/>
      <w:r w:rsidRPr="00087BFC">
        <w:rPr>
          <w:rFonts w:ascii="Sabon-Roman" w:hAnsi="Sabon-Roman" w:cs="Sabon-Roman"/>
          <w:sz w:val="24"/>
          <w:szCs w:val="24"/>
        </w:rPr>
        <w:t>buttocks</w:t>
      </w:r>
      <w:proofErr w:type="gramEnd"/>
      <w:r w:rsidRPr="00087BFC">
        <w:rPr>
          <w:rFonts w:ascii="Sabon-Roman" w:hAnsi="Sabon-Roman" w:cs="Sabon-Roman"/>
          <w:sz w:val="24"/>
          <w:szCs w:val="24"/>
        </w:rPr>
        <w:t>, inside the thighs and around the ankles.</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 In adults, scabies rarely affects the scalp and face, but in children aged 2 years or under and in the elderly, involvement of the head is more common, especially the </w:t>
      </w:r>
      <w:proofErr w:type="spellStart"/>
      <w:r w:rsidRPr="00087BFC">
        <w:rPr>
          <w:rFonts w:ascii="Sabon-Roman" w:hAnsi="Sabon-Roman" w:cs="Sabon-Roman"/>
          <w:sz w:val="24"/>
          <w:szCs w:val="24"/>
        </w:rPr>
        <w:t>postauricular</w:t>
      </w:r>
      <w:proofErr w:type="spellEnd"/>
      <w:r w:rsidRPr="00087BFC">
        <w:rPr>
          <w:rFonts w:ascii="Sabon-Roman" w:hAnsi="Sabon-Roman" w:cs="Sabon-Roman"/>
          <w:sz w:val="24"/>
          <w:szCs w:val="24"/>
        </w:rPr>
        <w:t xml:space="preserve"> fold.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087BFC">
        <w:rPr>
          <w:rFonts w:ascii="Sabon-Roman" w:hAnsi="Sabon-Roman" w:cs="Sabon-Roman"/>
          <w:sz w:val="24"/>
          <w:szCs w:val="24"/>
        </w:rPr>
        <w:t xml:space="preserve">Burrows may be indistinct or may have been disguised by scratching which has broken and excoriated the skin.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475AEA">
        <w:rPr>
          <w:rFonts w:ascii="Sabon-Roman" w:hAnsi="Sabon-Roman" w:cs="Sabon-Roman"/>
          <w:sz w:val="24"/>
          <w:szCs w:val="24"/>
        </w:rPr>
        <w:t xml:space="preserve">Scabies can mimic other skin conditions and may not present with the classic features. The itch tends to be </w:t>
      </w:r>
      <w:proofErr w:type="spellStart"/>
      <w:r w:rsidRPr="00475AEA">
        <w:rPr>
          <w:rFonts w:ascii="Sabon-Roman" w:hAnsi="Sabon-Roman" w:cs="Sabon-Roman"/>
          <w:sz w:val="24"/>
          <w:szCs w:val="24"/>
        </w:rPr>
        <w:t>generalised</w:t>
      </w:r>
      <w:proofErr w:type="spellEnd"/>
      <w:r w:rsidRPr="00475AEA">
        <w:rPr>
          <w:rFonts w:ascii="Sabon-Roman" w:hAnsi="Sabon-Roman" w:cs="Sabon-Roman"/>
          <w:sz w:val="24"/>
          <w:szCs w:val="24"/>
        </w:rPr>
        <w:t xml:space="preserve"> rather than in specific areas. </w:t>
      </w:r>
    </w:p>
    <w:p w:rsidR="00997F84" w:rsidRDefault="00997F84" w:rsidP="00997F84">
      <w:pPr>
        <w:pStyle w:val="ListParagraph"/>
        <w:numPr>
          <w:ilvl w:val="0"/>
          <w:numId w:val="74"/>
        </w:numPr>
        <w:autoSpaceDE w:val="0"/>
        <w:autoSpaceDN w:val="0"/>
        <w:bidi w:val="0"/>
        <w:adjustRightInd w:val="0"/>
        <w:spacing w:after="0"/>
        <w:jc w:val="both"/>
        <w:rPr>
          <w:rFonts w:ascii="Sabon-Roman" w:hAnsi="Sabon-Roman" w:cs="Sabon-Roman"/>
          <w:sz w:val="24"/>
          <w:szCs w:val="24"/>
        </w:rPr>
      </w:pPr>
      <w:r w:rsidRPr="00475AEA">
        <w:rPr>
          <w:rFonts w:ascii="Sabon-Roman" w:hAnsi="Sabon-Roman" w:cs="Sabon-Roman"/>
          <w:sz w:val="24"/>
          <w:szCs w:val="24"/>
        </w:rPr>
        <w:t xml:space="preserve">In </w:t>
      </w:r>
      <w:proofErr w:type="spellStart"/>
      <w:r w:rsidRPr="00475AEA">
        <w:rPr>
          <w:rFonts w:ascii="Sabon-Roman" w:hAnsi="Sabon-Roman" w:cs="Sabon-Roman"/>
          <w:sz w:val="24"/>
          <w:szCs w:val="24"/>
        </w:rPr>
        <w:t>immunocompromised</w:t>
      </w:r>
      <w:proofErr w:type="spellEnd"/>
      <w:r w:rsidRPr="00475AEA">
        <w:rPr>
          <w:rFonts w:ascii="Sabon-Roman" w:hAnsi="Sabon-Roman" w:cs="Sabon-Roman"/>
          <w:sz w:val="24"/>
          <w:szCs w:val="24"/>
        </w:rPr>
        <w:t xml:space="preserve"> or debilitated patients (e.g. the elderly), scabies presents differently. The affected skin can become thickened and crusted. Mites survive under the crust and any sections that become dislodged are infectious to others because of the living mites they contain.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475AEA"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475AEA">
        <w:rPr>
          <w:rFonts w:ascii="Times New Roman" w:hAnsi="Times New Roman" w:cs="Times New Roman"/>
          <w:i/>
          <w:iCs/>
          <w:sz w:val="24"/>
          <w:szCs w:val="24"/>
        </w:rPr>
        <w:t>History</w:t>
      </w:r>
    </w:p>
    <w:p w:rsidR="00997F84" w:rsidRPr="00475AEA" w:rsidRDefault="00997F84" w:rsidP="00997F84">
      <w:pPr>
        <w:autoSpaceDE w:val="0"/>
        <w:autoSpaceDN w:val="0"/>
        <w:bidi w:val="0"/>
        <w:adjustRightInd w:val="0"/>
        <w:spacing w:after="0"/>
        <w:ind w:left="360"/>
        <w:jc w:val="both"/>
        <w:rPr>
          <w:rFonts w:ascii="Sabon-Roman" w:hAnsi="Sabon-Roman" w:cs="Sabon-Roman"/>
          <w:sz w:val="24"/>
          <w:szCs w:val="24"/>
        </w:rPr>
      </w:pPr>
      <w:r w:rsidRPr="00475AEA">
        <w:rPr>
          <w:rFonts w:ascii="Sabon-Roman" w:hAnsi="Sabon-Roman" w:cs="Sabon-Roman"/>
          <w:sz w:val="24"/>
          <w:szCs w:val="24"/>
        </w:rPr>
        <w:t xml:space="preserve">The itch of scabies can take several (6–8) weeks to develop in someone who has not been infested previously. The scabies mite is transmitted by close personal contact, so patients can be asked whether anyone else they know is affected by the same symptoms, e.g. other family members, boyfriends and girlfriends. </w:t>
      </w:r>
    </w:p>
    <w:p w:rsidR="00997F84" w:rsidRDefault="00997F84" w:rsidP="00997F84">
      <w:pPr>
        <w:autoSpaceDE w:val="0"/>
        <w:autoSpaceDN w:val="0"/>
        <w:bidi w:val="0"/>
        <w:adjustRightInd w:val="0"/>
        <w:spacing w:after="0"/>
        <w:jc w:val="both"/>
        <w:rPr>
          <w:rFonts w:ascii="Sabon-Bold" w:hAnsi="Sabon-Bold" w:cs="Sabon-Bold"/>
          <w:b/>
          <w:bCs/>
          <w:sz w:val="20"/>
          <w:szCs w:val="20"/>
        </w:rPr>
      </w:pPr>
    </w:p>
    <w:p w:rsidR="00997F84" w:rsidRPr="00475AEA" w:rsidRDefault="00997F84" w:rsidP="00997F84">
      <w:pPr>
        <w:pStyle w:val="ListParagraph"/>
        <w:numPr>
          <w:ilvl w:val="0"/>
          <w:numId w:val="73"/>
        </w:numPr>
        <w:autoSpaceDE w:val="0"/>
        <w:autoSpaceDN w:val="0"/>
        <w:bidi w:val="0"/>
        <w:adjustRightInd w:val="0"/>
        <w:spacing w:after="0"/>
        <w:jc w:val="both"/>
        <w:rPr>
          <w:rFonts w:ascii="Times New Roman" w:hAnsi="Times New Roman" w:cs="Times New Roman"/>
          <w:i/>
          <w:iCs/>
          <w:sz w:val="24"/>
          <w:szCs w:val="24"/>
        </w:rPr>
      </w:pPr>
      <w:r w:rsidRPr="00475AEA">
        <w:rPr>
          <w:rFonts w:ascii="Times New Roman" w:hAnsi="Times New Roman" w:cs="Times New Roman"/>
          <w:i/>
          <w:iCs/>
          <w:sz w:val="24"/>
          <w:szCs w:val="24"/>
        </w:rPr>
        <w:lastRenderedPageBreak/>
        <w:t>Signs of infection</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r w:rsidRPr="00475AEA">
        <w:rPr>
          <w:rFonts w:ascii="Sabon-Roman" w:hAnsi="Sabon-Roman" w:cs="Sabon-Roman"/>
          <w:sz w:val="24"/>
          <w:szCs w:val="24"/>
        </w:rPr>
        <w:t>Scratching can lead to excoriation, so secondary infections such as impetigo can occur. The presence of a weeping yellow discharge or yellow crusts would be indications for referral to the doctor for treatment.</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 xml:space="preserve">Childhood Conditions                                                        </w:t>
      </w:r>
    </w:p>
    <w:p w:rsidR="00997F84" w:rsidRPr="004F5EDF" w:rsidRDefault="004F5EDF" w:rsidP="004F5EDF">
      <w:pPr>
        <w:autoSpaceDE w:val="0"/>
        <w:autoSpaceDN w:val="0"/>
        <w:bidi w:val="0"/>
        <w:adjustRightInd w:val="0"/>
        <w:spacing w:after="0"/>
        <w:ind w:left="360"/>
        <w:jc w:val="both"/>
        <w:rPr>
          <w:rFonts w:ascii="Sabon-Roman" w:hAnsi="Sabon-Roman" w:cs="Sabon-Roman"/>
          <w:sz w:val="24"/>
          <w:szCs w:val="24"/>
        </w:rPr>
      </w:pPr>
      <w:proofErr w:type="spellStart"/>
      <w:r>
        <w:rPr>
          <w:rFonts w:asciiTheme="majorBidi" w:hAnsiTheme="majorBidi" w:cstheme="majorBidi"/>
          <w:b/>
          <w:bCs/>
          <w:i/>
          <w:iCs/>
          <w:sz w:val="32"/>
          <w:szCs w:val="32"/>
        </w:rPr>
        <w:t>A.</w:t>
      </w:r>
      <w:r w:rsidR="00997F84" w:rsidRPr="004F5EDF">
        <w:rPr>
          <w:rFonts w:asciiTheme="majorBidi" w:hAnsiTheme="majorBidi" w:cstheme="majorBidi"/>
          <w:b/>
          <w:bCs/>
          <w:i/>
          <w:iCs/>
          <w:sz w:val="32"/>
          <w:szCs w:val="32"/>
        </w:rPr>
        <w:t>Napkin</w:t>
      </w:r>
      <w:proofErr w:type="spellEnd"/>
      <w:r w:rsidR="00997F84" w:rsidRPr="004F5EDF">
        <w:rPr>
          <w:rFonts w:asciiTheme="majorBidi" w:hAnsiTheme="majorBidi" w:cstheme="majorBidi"/>
          <w:b/>
          <w:bCs/>
          <w:i/>
          <w:iCs/>
          <w:sz w:val="32"/>
          <w:szCs w:val="32"/>
        </w:rPr>
        <w:t xml:space="preserve"> rash                                                            Lab. X</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246149">
        <w:rPr>
          <w:rFonts w:ascii="Sabon-Roman" w:hAnsi="Sabon-Roman" w:cs="Sabon-Roman"/>
          <w:sz w:val="24"/>
          <w:szCs w:val="24"/>
        </w:rPr>
        <w:t xml:space="preserve">Most babies will have napkin (nappy) rash at some stage during their infancy. Contributory factors include contact of urine and </w:t>
      </w:r>
      <w:proofErr w:type="spellStart"/>
      <w:r w:rsidRPr="00246149">
        <w:rPr>
          <w:rFonts w:ascii="Sabon-Roman" w:hAnsi="Sabon-Roman" w:cs="Sabon-Roman"/>
          <w:sz w:val="24"/>
          <w:szCs w:val="24"/>
        </w:rPr>
        <w:t>faeces</w:t>
      </w:r>
      <w:proofErr w:type="spellEnd"/>
      <w:r w:rsidRPr="00246149">
        <w:rPr>
          <w:rFonts w:ascii="Sabon-Roman" w:hAnsi="Sabon-Roman" w:cs="Sabon-Roman"/>
          <w:sz w:val="24"/>
          <w:szCs w:val="24"/>
        </w:rPr>
        <w:t xml:space="preserve"> with the skin, irritant effect of soaps and wetness and maceration of skin due to infrequent nappy changes and inadequate skin care.</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Nature and location of rash</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r w:rsidRPr="004B4709">
        <w:rPr>
          <w:rFonts w:ascii="Sabon-Roman" w:hAnsi="Sabon-Roman" w:cs="Sabon-Roman"/>
          <w:sz w:val="24"/>
          <w:szCs w:val="24"/>
        </w:rPr>
        <w:t xml:space="preserve">Nappy rash, sometimes called napkin dermatitis, appears as an </w:t>
      </w:r>
      <w:proofErr w:type="spellStart"/>
      <w:r w:rsidRPr="004B4709">
        <w:rPr>
          <w:rFonts w:ascii="Sabon-Roman" w:hAnsi="Sabon-Roman" w:cs="Sabon-Roman"/>
          <w:sz w:val="24"/>
          <w:szCs w:val="24"/>
        </w:rPr>
        <w:t>erythematous</w:t>
      </w:r>
      <w:proofErr w:type="spellEnd"/>
      <w:r w:rsidRPr="004B4709">
        <w:rPr>
          <w:rFonts w:ascii="Sabon-Roman" w:hAnsi="Sabon-Roman" w:cs="Sabon-Roman"/>
          <w:sz w:val="24"/>
          <w:szCs w:val="24"/>
        </w:rPr>
        <w:t xml:space="preserve"> rash on the buttock area.</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Severity</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r w:rsidRPr="004B4709">
        <w:rPr>
          <w:rFonts w:ascii="Sabon-Roman" w:hAnsi="Sabon-Roman" w:cs="Sabon-Roman"/>
          <w:sz w:val="24"/>
          <w:szCs w:val="24"/>
        </w:rPr>
        <w:t xml:space="preserve">In general, if the skin is unbroken and there are no signs of secondary bacterial infection, treatment may be considered. The presence of bacterial infection could be signified by weeping or yellow </w:t>
      </w:r>
      <w:proofErr w:type="gramStart"/>
      <w:r w:rsidRPr="004B4709">
        <w:rPr>
          <w:rFonts w:ascii="Sabon-Roman" w:hAnsi="Sabon-Roman" w:cs="Sabon-Roman"/>
          <w:sz w:val="24"/>
          <w:szCs w:val="24"/>
        </w:rPr>
        <w:t>crusting .</w:t>
      </w:r>
      <w:proofErr w:type="gramEnd"/>
      <w:r w:rsidRPr="004B4709">
        <w:rPr>
          <w:rFonts w:ascii="Sabon-Roman" w:hAnsi="Sabon-Roman" w:cs="Sabon-Roman"/>
          <w:sz w:val="24"/>
          <w:szCs w:val="24"/>
        </w:rPr>
        <w:t xml:space="preserve"> Secondary fungal infection is common in napkin dermatitis and the presence of satellite papules (small, red lesions near the perimeter of the affected area) would indicate such an infection. Referral to the doctor would be advisable if bacterial infection were suspected, since topical or systemic antibiotics might be needed. Secondary fungal infection could be treated by the pharmacist using one of the </w:t>
      </w:r>
      <w:proofErr w:type="spellStart"/>
      <w:r w:rsidRPr="004B4709">
        <w:rPr>
          <w:rFonts w:ascii="Sabon-Roman" w:hAnsi="Sabon-Roman" w:cs="Sabon-Roman"/>
          <w:sz w:val="24"/>
          <w:szCs w:val="24"/>
        </w:rPr>
        <w:t>azole</w:t>
      </w:r>
      <w:proofErr w:type="spellEnd"/>
      <w:r w:rsidRPr="004B4709">
        <w:rPr>
          <w:rFonts w:ascii="Sabon-Roman" w:hAnsi="Sabon-Roman" w:cs="Sabon-Roman"/>
          <w:sz w:val="24"/>
          <w:szCs w:val="24"/>
        </w:rPr>
        <w:t xml:space="preserve"> topical antifungal preparations that are available.</w:t>
      </w:r>
    </w:p>
    <w:p w:rsidR="00997F84" w:rsidRPr="004B4709" w:rsidRDefault="00997F84" w:rsidP="00997F84">
      <w:pPr>
        <w:autoSpaceDE w:val="0"/>
        <w:autoSpaceDN w:val="0"/>
        <w:bidi w:val="0"/>
        <w:adjustRightInd w:val="0"/>
        <w:spacing w:after="0"/>
        <w:jc w:val="both"/>
        <w:rPr>
          <w:rFonts w:ascii="Sabon-Roman" w:hAnsi="Sabon-Roman" w:cs="Sabon-Roman"/>
          <w:sz w:val="24"/>
          <w:szCs w:val="24"/>
        </w:rPr>
      </w:pP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Duration</w:t>
      </w:r>
    </w:p>
    <w:p w:rsidR="00997F84" w:rsidRDefault="00997F84" w:rsidP="00997F84">
      <w:pPr>
        <w:autoSpaceDE w:val="0"/>
        <w:autoSpaceDN w:val="0"/>
        <w:bidi w:val="0"/>
        <w:adjustRightInd w:val="0"/>
        <w:spacing w:after="0"/>
        <w:jc w:val="both"/>
        <w:rPr>
          <w:rFonts w:ascii="Sabon-Roman" w:hAnsi="Sabon-Roman" w:cs="Sabon-Roman"/>
          <w:sz w:val="24"/>
          <w:szCs w:val="24"/>
        </w:rPr>
      </w:pPr>
      <w:r w:rsidRPr="004B4709">
        <w:rPr>
          <w:rFonts w:ascii="Sabon-Roman" w:hAnsi="Sabon-Roman" w:cs="Sabon-Roman"/>
          <w:sz w:val="24"/>
          <w:szCs w:val="24"/>
        </w:rPr>
        <w:t>If the condition has been present for longer than 2 weeks, the pharmacist might decide that referral to the doctor</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4B4709" w:rsidRDefault="00997F84" w:rsidP="00997F84">
      <w:pPr>
        <w:pStyle w:val="ListParagraph"/>
        <w:numPr>
          <w:ilvl w:val="0"/>
          <w:numId w:val="60"/>
        </w:numPr>
        <w:autoSpaceDE w:val="0"/>
        <w:autoSpaceDN w:val="0"/>
        <w:bidi w:val="0"/>
        <w:adjustRightInd w:val="0"/>
        <w:spacing w:after="0"/>
        <w:jc w:val="both"/>
        <w:rPr>
          <w:rFonts w:ascii="Sabon-Roman" w:hAnsi="Sabon-Roman" w:cs="Sabon-Roman"/>
          <w:i/>
          <w:iCs/>
          <w:sz w:val="24"/>
          <w:szCs w:val="24"/>
        </w:rPr>
      </w:pPr>
      <w:r w:rsidRPr="004B4709">
        <w:rPr>
          <w:rFonts w:ascii="Sabon-Roman" w:hAnsi="Sabon-Roman" w:cs="Sabon-Roman"/>
          <w:i/>
          <w:iCs/>
          <w:sz w:val="24"/>
          <w:szCs w:val="24"/>
        </w:rPr>
        <w:t>Precipitating factors</w:t>
      </w:r>
    </w:p>
    <w:p w:rsidR="00997F84" w:rsidRPr="004B4709" w:rsidRDefault="00997F84" w:rsidP="00997F84">
      <w:pPr>
        <w:autoSpaceDE w:val="0"/>
        <w:autoSpaceDN w:val="0"/>
        <w:bidi w:val="0"/>
        <w:adjustRightInd w:val="0"/>
        <w:spacing w:after="0"/>
        <w:ind w:left="360"/>
        <w:jc w:val="both"/>
        <w:rPr>
          <w:rFonts w:ascii="Sabon-Roman" w:hAnsi="Sabon-Roman" w:cs="Sabon-Roman"/>
          <w:i/>
          <w:iCs/>
          <w:sz w:val="24"/>
          <w:szCs w:val="24"/>
        </w:rPr>
      </w:pPr>
      <w:r w:rsidRPr="004B4709">
        <w:rPr>
          <w:rFonts w:ascii="Sabon-Roman" w:hAnsi="Sabon-Roman" w:cs="Sabon-Roman"/>
          <w:i/>
          <w:iCs/>
          <w:sz w:val="24"/>
          <w:szCs w:val="24"/>
        </w:rPr>
        <w:t>Skin care and hygiene</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 xml:space="preserve">Napkin dermatitis is a simple irritant dermatitis due to ammonia, produced as a breakdown product of urine </w:t>
      </w:r>
      <w:proofErr w:type="gramStart"/>
      <w:r w:rsidRPr="00F530EF">
        <w:rPr>
          <w:rFonts w:ascii="Sabon-Roman" w:hAnsi="Sabon-Roman" w:cs="Sabon-Roman"/>
          <w:sz w:val="24"/>
          <w:szCs w:val="24"/>
        </w:rPr>
        <w:t>in  soiled</w:t>
      </w:r>
      <w:proofErr w:type="gramEnd"/>
      <w:r w:rsidRPr="00F530EF">
        <w:rPr>
          <w:rFonts w:ascii="Sabon-Roman" w:hAnsi="Sabon-Roman" w:cs="Sabon-Roman"/>
          <w:sz w:val="24"/>
          <w:szCs w:val="24"/>
        </w:rPr>
        <w:t xml:space="preserve"> nappies. </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proofErr w:type="gramStart"/>
      <w:r w:rsidRPr="00F530EF">
        <w:rPr>
          <w:rFonts w:ascii="Sabon-Roman" w:hAnsi="Sabon-Roman" w:cs="Sabon-Roman"/>
          <w:sz w:val="24"/>
          <w:szCs w:val="24"/>
        </w:rPr>
        <w:t>irritant</w:t>
      </w:r>
      <w:proofErr w:type="gramEnd"/>
      <w:r w:rsidRPr="00F530EF">
        <w:rPr>
          <w:rFonts w:ascii="Sabon-Roman" w:hAnsi="Sabon-Roman" w:cs="Sabon-Roman"/>
          <w:sz w:val="24"/>
          <w:szCs w:val="24"/>
        </w:rPr>
        <w:t xml:space="preserve"> substances in urine and </w:t>
      </w:r>
      <w:proofErr w:type="spellStart"/>
      <w:r w:rsidRPr="00F530EF">
        <w:rPr>
          <w:rFonts w:ascii="Sabon-Roman" w:hAnsi="Sabon-Roman" w:cs="Sabon-Roman"/>
          <w:sz w:val="24"/>
          <w:szCs w:val="24"/>
        </w:rPr>
        <w:t>faeces</w:t>
      </w:r>
      <w:proofErr w:type="spellEnd"/>
      <w:r>
        <w:rPr>
          <w:rFonts w:ascii="Sabon-Roman" w:hAnsi="Sabon-Roman" w:cs="Sabon-Roman"/>
          <w:sz w:val="24"/>
          <w:szCs w:val="24"/>
        </w:rPr>
        <w:t>.</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 xml:space="preserve"> </w:t>
      </w:r>
      <w:proofErr w:type="gramStart"/>
      <w:r w:rsidRPr="00F530EF">
        <w:rPr>
          <w:rFonts w:ascii="Sabon-Roman" w:hAnsi="Sabon-Roman" w:cs="Sabon-Roman"/>
          <w:sz w:val="24"/>
          <w:szCs w:val="24"/>
        </w:rPr>
        <w:t>sensitivity</w:t>
      </w:r>
      <w:proofErr w:type="gramEnd"/>
      <w:r w:rsidRPr="00F530EF">
        <w:rPr>
          <w:rFonts w:ascii="Sabon-Roman" w:hAnsi="Sabon-Roman" w:cs="Sabon-Roman"/>
          <w:sz w:val="24"/>
          <w:szCs w:val="24"/>
        </w:rPr>
        <w:t xml:space="preserve"> reactions to soaps and detergents and antiseptics left in terry nappies after inadequate rinsing</w:t>
      </w:r>
      <w:r>
        <w:rPr>
          <w:rFonts w:ascii="Sabon-Roman" w:hAnsi="Sabon-Roman" w:cs="Sabon-Roman"/>
          <w:sz w:val="24"/>
          <w:szCs w:val="24"/>
        </w:rPr>
        <w:t>.</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r w:rsidRPr="00F530EF">
        <w:rPr>
          <w:rFonts w:ascii="Sabon-Roman" w:hAnsi="Sabon-Roman" w:cs="Sabon-Roman"/>
          <w:sz w:val="24"/>
          <w:szCs w:val="24"/>
        </w:rPr>
        <w:t xml:space="preserve">  </w:t>
      </w:r>
      <w:proofErr w:type="gramStart"/>
      <w:r w:rsidRPr="00F530EF">
        <w:rPr>
          <w:rFonts w:ascii="Sabon-Roman" w:hAnsi="Sabon-Roman" w:cs="Sabon-Roman"/>
          <w:sz w:val="24"/>
          <w:szCs w:val="24"/>
        </w:rPr>
        <w:t>sensitivity</w:t>
      </w:r>
      <w:proofErr w:type="gramEnd"/>
      <w:r w:rsidRPr="00F530EF">
        <w:rPr>
          <w:rFonts w:ascii="Sabon-Roman" w:hAnsi="Sabon-Roman" w:cs="Sabon-Roman"/>
          <w:sz w:val="24"/>
          <w:szCs w:val="24"/>
        </w:rPr>
        <w:t xml:space="preserve"> reactions to ingredients in some topical preparations, e.g. lanolin (although purified versions of wool fat have reduced the problems previously caused by wool fat and lanolin). </w:t>
      </w:r>
    </w:p>
    <w:p w:rsidR="00997F84" w:rsidRDefault="00997F84" w:rsidP="00997F84">
      <w:pPr>
        <w:pStyle w:val="ListParagraph"/>
        <w:numPr>
          <w:ilvl w:val="0"/>
          <w:numId w:val="61"/>
        </w:numPr>
        <w:autoSpaceDE w:val="0"/>
        <w:autoSpaceDN w:val="0"/>
        <w:bidi w:val="0"/>
        <w:adjustRightInd w:val="0"/>
        <w:spacing w:after="0"/>
        <w:jc w:val="both"/>
        <w:rPr>
          <w:rFonts w:ascii="Sabon-Roman" w:hAnsi="Sabon-Roman" w:cs="Sabon-Roman"/>
          <w:sz w:val="24"/>
          <w:szCs w:val="24"/>
        </w:rPr>
      </w:pPr>
      <w:proofErr w:type="gramStart"/>
      <w:r w:rsidRPr="00F530EF">
        <w:rPr>
          <w:rFonts w:ascii="Sabon-Roman" w:hAnsi="Sabon-Roman" w:cs="Sabon-Roman"/>
          <w:sz w:val="24"/>
          <w:szCs w:val="24"/>
        </w:rPr>
        <w:lastRenderedPageBreak/>
        <w:t>constant</w:t>
      </w:r>
      <w:proofErr w:type="gramEnd"/>
      <w:r w:rsidRPr="00F530EF">
        <w:rPr>
          <w:rFonts w:ascii="Sabon-Roman" w:hAnsi="Sabon-Roman" w:cs="Sabon-Roman"/>
          <w:sz w:val="24"/>
          <w:szCs w:val="24"/>
        </w:rPr>
        <w:t xml:space="preserve"> wetting and rewetting of the skin when left in contact with soiled nappies. Maceration of the skin ensues, leading to enhanced penetration of irritant substances through the skin and the breakdown of the skin. Wearing occlusive plastic pants exacerbates this effect. Frequent changes of nappy together with good nappy-changing routine and hygiene are essential.</w:t>
      </w:r>
    </w:p>
    <w:p w:rsidR="00997F84" w:rsidRPr="00F530EF"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E7399A"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E7399A">
        <w:rPr>
          <w:rFonts w:asciiTheme="majorBidi" w:hAnsiTheme="majorBidi" w:cstheme="majorBidi"/>
          <w:b/>
          <w:bCs/>
          <w:i/>
          <w:iCs/>
          <w:sz w:val="24"/>
          <w:szCs w:val="24"/>
        </w:rPr>
        <w:t>Treatment timescale</w:t>
      </w:r>
    </w:p>
    <w:p w:rsidR="00997F84" w:rsidRDefault="00997F84" w:rsidP="00997F84">
      <w:pPr>
        <w:tabs>
          <w:tab w:val="left" w:pos="2510"/>
          <w:tab w:val="center" w:pos="4153"/>
        </w:tabs>
        <w:jc w:val="both"/>
        <w:rPr>
          <w:rFonts w:asciiTheme="majorBidi" w:hAnsiTheme="majorBidi" w:cstheme="majorBidi"/>
          <w:b/>
          <w:bCs/>
          <w:sz w:val="40"/>
          <w:szCs w:val="40"/>
        </w:rPr>
      </w:pPr>
      <w:r w:rsidRPr="00E7399A">
        <w:rPr>
          <w:rFonts w:ascii="Sabon-Roman" w:hAnsi="Sabon-Roman" w:cs="Sabon-Roman"/>
          <w:sz w:val="24"/>
          <w:szCs w:val="24"/>
        </w:rPr>
        <w:t>A baby with nappy rash that does not respond to skin care and OTC treatment within 1 week should be seen by the doctor.</w:t>
      </w:r>
    </w:p>
    <w:p w:rsidR="00997F84" w:rsidRPr="00D77FF2" w:rsidRDefault="00997F84" w:rsidP="00997F84">
      <w:pPr>
        <w:pStyle w:val="ListParagraph"/>
        <w:autoSpaceDE w:val="0"/>
        <w:autoSpaceDN w:val="0"/>
        <w:bidi w:val="0"/>
        <w:adjustRightInd w:val="0"/>
        <w:spacing w:after="0"/>
        <w:jc w:val="both"/>
        <w:rPr>
          <w:rFonts w:ascii="Sabon-Roman" w:hAnsi="Sabon-Roman" w:cs="Sabon-Roman"/>
          <w:sz w:val="24"/>
          <w:szCs w:val="24"/>
        </w:rPr>
      </w:pPr>
      <w:r>
        <w:rPr>
          <w:rFonts w:asciiTheme="majorBidi" w:hAnsiTheme="majorBidi" w:cstheme="majorBidi"/>
          <w:b/>
          <w:bCs/>
          <w:i/>
          <w:iCs/>
          <w:sz w:val="32"/>
          <w:szCs w:val="32"/>
        </w:rPr>
        <w:t>B-</w:t>
      </w:r>
      <w:r w:rsidRPr="00D77FF2">
        <w:rPr>
          <w:rFonts w:asciiTheme="majorBidi" w:hAnsiTheme="majorBidi" w:cstheme="majorBidi"/>
          <w:b/>
          <w:bCs/>
          <w:i/>
          <w:iCs/>
          <w:sz w:val="32"/>
          <w:szCs w:val="32"/>
        </w:rPr>
        <w:t>Thre</w:t>
      </w:r>
      <w:r>
        <w:rPr>
          <w:rFonts w:asciiTheme="majorBidi" w:hAnsiTheme="majorBidi" w:cstheme="majorBidi"/>
          <w:b/>
          <w:bCs/>
          <w:i/>
          <w:iCs/>
          <w:sz w:val="32"/>
          <w:szCs w:val="32"/>
        </w:rPr>
        <w:t xml:space="preserve">adworms (pinworms)         </w:t>
      </w:r>
      <w:r w:rsidRPr="00D77FF2">
        <w:rPr>
          <w:rFonts w:asciiTheme="majorBidi" w:hAnsiTheme="majorBidi" w:cstheme="majorBidi"/>
          <w:b/>
          <w:bCs/>
          <w:i/>
          <w:iCs/>
          <w:sz w:val="32"/>
          <w:szCs w:val="32"/>
        </w:rPr>
        <w:t xml:space="preserve">                          Lab. X</w:t>
      </w:r>
    </w:p>
    <w:p w:rsidR="00997F84" w:rsidRDefault="00997F84" w:rsidP="00997F84">
      <w:pPr>
        <w:tabs>
          <w:tab w:val="left" w:pos="2510"/>
          <w:tab w:val="center" w:pos="4153"/>
        </w:tabs>
        <w:jc w:val="both"/>
        <w:rPr>
          <w:rFonts w:asciiTheme="majorBidi" w:hAnsiTheme="majorBidi" w:cstheme="majorBidi"/>
          <w:b/>
          <w:bCs/>
          <w:sz w:val="40"/>
          <w:szCs w:val="40"/>
          <w:rtl/>
        </w:rPr>
      </w:pPr>
      <w:r w:rsidRPr="00D25D46">
        <w:rPr>
          <w:rFonts w:asciiTheme="majorBidi" w:hAnsiTheme="majorBidi" w:cs="Times New Roman"/>
          <w:b/>
          <w:bCs/>
          <w:noProof/>
          <w:sz w:val="40"/>
          <w:szCs w:val="40"/>
          <w:rtl/>
        </w:rPr>
        <w:drawing>
          <wp:inline distT="0" distB="0" distL="0" distR="0">
            <wp:extent cx="3907491" cy="4498152"/>
            <wp:effectExtent l="19050" t="0" r="0" b="0"/>
            <wp:docPr id="3" name="صورة 18" descr="C:\Documents and Settings\السراج\My Documents\My Pictures\pinw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ocuments and Settings\السراج\My Documents\My Pictures\pinworm.jpg"/>
                    <pic:cNvPicPr>
                      <a:picLocks noChangeAspect="1" noChangeArrowheads="1"/>
                    </pic:cNvPicPr>
                  </pic:nvPicPr>
                  <pic:blipFill>
                    <a:blip r:embed="rId34" cstate="print"/>
                    <a:srcRect/>
                    <a:stretch>
                      <a:fillRect/>
                    </a:stretch>
                  </pic:blipFill>
                  <pic:spPr bwMode="auto">
                    <a:xfrm>
                      <a:off x="0" y="0"/>
                      <a:ext cx="3931441" cy="4525722"/>
                    </a:xfrm>
                    <a:prstGeom prst="rect">
                      <a:avLst/>
                    </a:prstGeom>
                    <a:noFill/>
                    <a:ln w="9525">
                      <a:noFill/>
                      <a:miter lim="800000"/>
                      <a:headEnd/>
                      <a:tailEnd/>
                    </a:ln>
                  </pic:spPr>
                </pic:pic>
              </a:graphicData>
            </a:graphic>
          </wp:inline>
        </w:drawing>
      </w:r>
    </w:p>
    <w:p w:rsidR="00997F84" w:rsidRPr="00DA0581" w:rsidRDefault="00997F84" w:rsidP="00997F84">
      <w:pPr>
        <w:tabs>
          <w:tab w:val="left" w:pos="2510"/>
          <w:tab w:val="center" w:pos="4153"/>
        </w:tabs>
        <w:jc w:val="both"/>
        <w:rPr>
          <w:rFonts w:asciiTheme="majorBidi" w:hAnsiTheme="majorBidi" w:cstheme="majorBidi"/>
          <w:b/>
          <w:bCs/>
          <w:sz w:val="40"/>
          <w:szCs w:val="40"/>
        </w:rPr>
      </w:pP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Infection with threadworms (</w:t>
      </w:r>
      <w:proofErr w:type="spellStart"/>
      <w:r w:rsidRPr="00062E3C">
        <w:rPr>
          <w:rFonts w:ascii="Sabon-Italic" w:hAnsi="Sabon-Italic" w:cs="Sabon-Italic"/>
          <w:i/>
          <w:iCs/>
          <w:sz w:val="24"/>
          <w:szCs w:val="24"/>
        </w:rPr>
        <w:t>Enterobius</w:t>
      </w:r>
      <w:proofErr w:type="spellEnd"/>
      <w:r w:rsidRPr="00062E3C">
        <w:rPr>
          <w:rFonts w:ascii="Sabon-Italic" w:hAnsi="Sabon-Italic" w:cs="Sabon-Italic"/>
          <w:i/>
          <w:iCs/>
          <w:sz w:val="24"/>
          <w:szCs w:val="24"/>
        </w:rPr>
        <w:t xml:space="preserve"> </w:t>
      </w:r>
      <w:proofErr w:type="spellStart"/>
      <w:r w:rsidRPr="00062E3C">
        <w:rPr>
          <w:rFonts w:ascii="Sabon-Italic" w:hAnsi="Sabon-Italic" w:cs="Sabon-Italic"/>
          <w:i/>
          <w:iCs/>
          <w:sz w:val="24"/>
          <w:szCs w:val="24"/>
        </w:rPr>
        <w:t>vermicularis</w:t>
      </w:r>
      <w:proofErr w:type="spellEnd"/>
      <w:r w:rsidRPr="00062E3C">
        <w:rPr>
          <w:rFonts w:ascii="Sabon-Roman" w:hAnsi="Sabon-Roman" w:cs="Sabon-Roman"/>
          <w:sz w:val="24"/>
          <w:szCs w:val="24"/>
        </w:rPr>
        <w:t>) is common in young children.</w:t>
      </w: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Age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Threadworm infection is very common in schoolchildren.</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pStyle w:val="ListParagraph"/>
        <w:numPr>
          <w:ilvl w:val="0"/>
          <w:numId w:val="65"/>
        </w:numPr>
        <w:autoSpaceDE w:val="0"/>
        <w:autoSpaceDN w:val="0"/>
        <w:bidi w:val="0"/>
        <w:adjustRightInd w:val="0"/>
        <w:spacing w:after="0"/>
        <w:jc w:val="both"/>
        <w:rPr>
          <w:rFonts w:ascii="Sabon-Bold" w:hAnsi="Sabon-Bold" w:cs="Sabon-Bold"/>
          <w:b/>
          <w:bCs/>
          <w:sz w:val="20"/>
          <w:szCs w:val="20"/>
        </w:rPr>
      </w:pPr>
      <w:r w:rsidRPr="001763CD">
        <w:rPr>
          <w:rFonts w:asciiTheme="majorBidi" w:hAnsiTheme="majorBidi" w:cstheme="majorBidi"/>
          <w:i/>
          <w:iCs/>
          <w:sz w:val="24"/>
          <w:szCs w:val="24"/>
        </w:rPr>
        <w:t>Signs of infection</w:t>
      </w: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lastRenderedPageBreak/>
        <w:t xml:space="preserve">Usually the first sign that parents notice is the child scratching his or her bottom. </w:t>
      </w:r>
      <w:proofErr w:type="spellStart"/>
      <w:r w:rsidRPr="00062E3C">
        <w:rPr>
          <w:rFonts w:ascii="Sabon-Roman" w:hAnsi="Sabon-Roman" w:cs="Sabon-Roman"/>
          <w:sz w:val="24"/>
          <w:szCs w:val="24"/>
        </w:rPr>
        <w:t>Perianal</w:t>
      </w:r>
      <w:proofErr w:type="spellEnd"/>
      <w:r w:rsidRPr="00062E3C">
        <w:rPr>
          <w:rFonts w:ascii="Sabon-Roman" w:hAnsi="Sabon-Roman" w:cs="Sabon-Roman"/>
          <w:sz w:val="24"/>
          <w:szCs w:val="24"/>
        </w:rPr>
        <w:t xml:space="preserve"> itching is a classic symptom of threadworm infection and is caused by an allergic reaction to the substances in</w:t>
      </w:r>
    </w:p>
    <w:p w:rsidR="00997F84" w:rsidRDefault="00997F84" w:rsidP="00997F84">
      <w:pPr>
        <w:autoSpaceDE w:val="0"/>
        <w:autoSpaceDN w:val="0"/>
        <w:bidi w:val="0"/>
        <w:adjustRightInd w:val="0"/>
        <w:spacing w:after="0"/>
        <w:jc w:val="both"/>
        <w:rPr>
          <w:rFonts w:ascii="Sabon-Roman" w:hAnsi="Sabon-Roman" w:cs="Sabon-Roman"/>
          <w:sz w:val="24"/>
          <w:szCs w:val="24"/>
        </w:rPr>
      </w:pPr>
      <w:proofErr w:type="gramStart"/>
      <w:r w:rsidRPr="00062E3C">
        <w:rPr>
          <w:rFonts w:ascii="Sabon-Roman" w:hAnsi="Sabon-Roman" w:cs="Sabon-Roman"/>
          <w:sz w:val="24"/>
          <w:szCs w:val="24"/>
        </w:rPr>
        <w:t>and</w:t>
      </w:r>
      <w:proofErr w:type="gramEnd"/>
      <w:r w:rsidRPr="00062E3C">
        <w:rPr>
          <w:rFonts w:ascii="Sabon-Roman" w:hAnsi="Sabon-Roman" w:cs="Sabon-Roman"/>
          <w:sz w:val="24"/>
          <w:szCs w:val="24"/>
        </w:rPr>
        <w:t xml:space="preserve"> surrounding the worms’ eggs, which are laid around the anus.</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 xml:space="preserve">Itching is worse at night, because at that time the female worms emerge from the anus to lay their eggs on the surrounding skin. The eggs are secreted together with a sticky irritant fluid onto the </w:t>
      </w:r>
      <w:proofErr w:type="spellStart"/>
      <w:r w:rsidRPr="00062E3C">
        <w:rPr>
          <w:rFonts w:ascii="Sabon-Roman" w:hAnsi="Sabon-Roman" w:cs="Sabon-Roman"/>
          <w:sz w:val="24"/>
          <w:szCs w:val="24"/>
        </w:rPr>
        <w:t>perianal</w:t>
      </w:r>
      <w:proofErr w:type="spellEnd"/>
      <w:r>
        <w:rPr>
          <w:rFonts w:ascii="Sabon-Roman" w:hAnsi="Sabon-Roman" w:cs="Sabon-Roman"/>
          <w:sz w:val="24"/>
          <w:szCs w:val="24"/>
        </w:rPr>
        <w:t xml:space="preserve"> </w:t>
      </w:r>
      <w:r w:rsidRPr="00062E3C">
        <w:rPr>
          <w:rFonts w:ascii="Sabon-Roman" w:hAnsi="Sabon-Roman" w:cs="Sabon-Roman"/>
          <w:sz w:val="24"/>
          <w:szCs w:val="24"/>
        </w:rPr>
        <w:t xml:space="preserve">skin. Persistent scratching may lead to secondary bacterial infection. If the </w:t>
      </w:r>
      <w:proofErr w:type="spellStart"/>
      <w:r w:rsidRPr="00062E3C">
        <w:rPr>
          <w:rFonts w:ascii="Sabon-Roman" w:hAnsi="Sabon-Roman" w:cs="Sabon-Roman"/>
          <w:sz w:val="24"/>
          <w:szCs w:val="24"/>
        </w:rPr>
        <w:t>perianal</w:t>
      </w:r>
      <w:proofErr w:type="spellEnd"/>
      <w:r w:rsidRPr="00062E3C">
        <w:rPr>
          <w:rFonts w:ascii="Sabon-Roman" w:hAnsi="Sabon-Roman" w:cs="Sabon-Roman"/>
          <w:sz w:val="24"/>
          <w:szCs w:val="24"/>
        </w:rPr>
        <w:t xml:space="preserve"> skin is broken and there are signs of weeping, referral to the doctor for antibiotic treatment would be advisable.</w:t>
      </w:r>
    </w:p>
    <w:p w:rsidR="00997F84" w:rsidRPr="00062E3C" w:rsidRDefault="00997F84" w:rsidP="00997F84">
      <w:pPr>
        <w:autoSpaceDE w:val="0"/>
        <w:autoSpaceDN w:val="0"/>
        <w:bidi w:val="0"/>
        <w:adjustRightInd w:val="0"/>
        <w:spacing w:after="0"/>
        <w:jc w:val="both"/>
        <w:rPr>
          <w:rFonts w:ascii="Sabon-Roman" w:hAnsi="Sabon-Roman" w:cs="Sabon-Roman"/>
          <w:sz w:val="24"/>
          <w:szCs w:val="24"/>
        </w:rPr>
      </w:pPr>
      <w:r w:rsidRPr="00062E3C">
        <w:rPr>
          <w:rFonts w:ascii="Sabon-Roman" w:hAnsi="Sabon-Roman" w:cs="Sabon-Roman"/>
          <w:sz w:val="24"/>
          <w:szCs w:val="24"/>
        </w:rPr>
        <w:t xml:space="preserve">Loss of sleep due to itching may lead to tiredness and irritability during the day. Itching without the confirmatory sighting of threadworms may be due to other causes, such as an allergic or irritant dermatitis caused by soaps or topical treatments used to treat the itching. In some patients, scabies or fungal infection may produce </w:t>
      </w:r>
      <w:proofErr w:type="spellStart"/>
      <w:r w:rsidRPr="00062E3C">
        <w:rPr>
          <w:rFonts w:ascii="Sabon-Roman" w:hAnsi="Sabon-Roman" w:cs="Sabon-Roman"/>
          <w:sz w:val="24"/>
          <w:szCs w:val="24"/>
        </w:rPr>
        <w:t>perianal</w:t>
      </w:r>
      <w:proofErr w:type="spellEnd"/>
      <w:r w:rsidRPr="00062E3C">
        <w:rPr>
          <w:rFonts w:ascii="Sabon-Roman" w:hAnsi="Sabon-Roman" w:cs="Sabon-Roman"/>
          <w:sz w:val="24"/>
          <w:szCs w:val="24"/>
        </w:rPr>
        <w:t xml:space="preserve"> </w:t>
      </w:r>
      <w:proofErr w:type="gramStart"/>
      <w:r w:rsidRPr="00062E3C">
        <w:rPr>
          <w:rFonts w:ascii="Sabon-Roman" w:hAnsi="Sabon-Roman" w:cs="Sabon-Roman"/>
          <w:sz w:val="24"/>
          <w:szCs w:val="24"/>
        </w:rPr>
        <w:t>itching</w:t>
      </w:r>
      <w:proofErr w:type="gramEnd"/>
      <w:r w:rsidRPr="00062E3C">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Appearance of worms</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 xml:space="preserve">The worms themselves can be easily seen in the </w:t>
      </w:r>
      <w:proofErr w:type="spellStart"/>
      <w:r w:rsidRPr="00062E3C">
        <w:rPr>
          <w:rFonts w:asciiTheme="majorBidi" w:hAnsiTheme="majorBidi" w:cstheme="majorBidi"/>
          <w:sz w:val="24"/>
          <w:szCs w:val="24"/>
        </w:rPr>
        <w:t>faeces</w:t>
      </w:r>
      <w:proofErr w:type="spellEnd"/>
      <w:r w:rsidRPr="00062E3C">
        <w:rPr>
          <w:rFonts w:asciiTheme="majorBidi" w:hAnsiTheme="majorBidi" w:cstheme="majorBidi"/>
          <w:sz w:val="24"/>
          <w:szCs w:val="24"/>
        </w:rPr>
        <w:t xml:space="preserve"> as white- or cream-</w:t>
      </w:r>
      <w:proofErr w:type="spellStart"/>
      <w:r w:rsidRPr="00062E3C">
        <w:rPr>
          <w:rFonts w:asciiTheme="majorBidi" w:hAnsiTheme="majorBidi" w:cstheme="majorBidi"/>
          <w:sz w:val="24"/>
          <w:szCs w:val="24"/>
        </w:rPr>
        <w:t>coloured</w:t>
      </w:r>
      <w:proofErr w:type="spellEnd"/>
      <w:r w:rsidRPr="00062E3C">
        <w:rPr>
          <w:rFonts w:asciiTheme="majorBidi" w:hAnsiTheme="majorBidi" w:cstheme="majorBidi"/>
          <w:sz w:val="24"/>
          <w:szCs w:val="24"/>
        </w:rPr>
        <w:t xml:space="preserve"> thread-like objects, about 10 mm in length and less than 0.5 mm in width. Males are smaller than females. The worms can</w:t>
      </w:r>
      <w:r>
        <w:rPr>
          <w:rFonts w:asciiTheme="majorBidi" w:hAnsiTheme="majorBidi" w:cstheme="majorBidi"/>
          <w:sz w:val="24"/>
          <w:szCs w:val="24"/>
        </w:rPr>
        <w:t xml:space="preserve"> </w:t>
      </w:r>
      <w:r w:rsidRPr="00062E3C">
        <w:rPr>
          <w:rFonts w:asciiTheme="majorBidi" w:hAnsiTheme="majorBidi" w:cstheme="majorBidi"/>
          <w:sz w:val="24"/>
          <w:szCs w:val="24"/>
        </w:rPr>
        <w:t>survive outside the body for a short time and hence may be seen to be moving. Sometimes the worms may be seen protruding from the anus itself.</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Other symptoms</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 xml:space="preserve">In severe cases of infection, </w:t>
      </w:r>
      <w:proofErr w:type="spellStart"/>
      <w:r w:rsidRPr="00062E3C">
        <w:rPr>
          <w:rFonts w:asciiTheme="majorBidi" w:hAnsiTheme="majorBidi" w:cstheme="majorBidi"/>
          <w:sz w:val="24"/>
          <w:szCs w:val="24"/>
        </w:rPr>
        <w:t>diarrhoea</w:t>
      </w:r>
      <w:proofErr w:type="spellEnd"/>
      <w:r w:rsidRPr="00062E3C">
        <w:rPr>
          <w:rFonts w:asciiTheme="majorBidi" w:hAnsiTheme="majorBidi" w:cstheme="majorBidi"/>
          <w:sz w:val="24"/>
          <w:szCs w:val="24"/>
        </w:rPr>
        <w:t xml:space="preserve"> may be present and, in girls, vaginal itch.</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Recent travel abroad</w:t>
      </w:r>
    </w:p>
    <w:p w:rsidR="00997F84" w:rsidRPr="00062E3C"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If the person has</w:t>
      </w:r>
      <w:r>
        <w:rPr>
          <w:rFonts w:asciiTheme="majorBidi" w:hAnsiTheme="majorBidi" w:cstheme="majorBidi"/>
          <w:sz w:val="24"/>
          <w:szCs w:val="24"/>
        </w:rPr>
        <w:t xml:space="preserve"> </w:t>
      </w:r>
      <w:r w:rsidRPr="00062E3C">
        <w:rPr>
          <w:rFonts w:asciiTheme="majorBidi" w:hAnsiTheme="majorBidi" w:cstheme="majorBidi"/>
          <w:sz w:val="24"/>
          <w:szCs w:val="24"/>
        </w:rPr>
        <w:t xml:space="preserve">recently travelled abroad, this information should be passed on to the doctor so that other types of worm can be considered. </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1763CD" w:rsidRDefault="00997F84" w:rsidP="00997F84">
      <w:pPr>
        <w:pStyle w:val="ListParagraph"/>
        <w:numPr>
          <w:ilvl w:val="0"/>
          <w:numId w:val="65"/>
        </w:numPr>
        <w:autoSpaceDE w:val="0"/>
        <w:autoSpaceDN w:val="0"/>
        <w:bidi w:val="0"/>
        <w:adjustRightInd w:val="0"/>
        <w:spacing w:after="0"/>
        <w:jc w:val="both"/>
        <w:rPr>
          <w:rFonts w:asciiTheme="majorBidi" w:hAnsiTheme="majorBidi" w:cstheme="majorBidi"/>
          <w:i/>
          <w:iCs/>
          <w:sz w:val="24"/>
          <w:szCs w:val="24"/>
        </w:rPr>
      </w:pPr>
      <w:r w:rsidRPr="001763CD">
        <w:rPr>
          <w:rFonts w:asciiTheme="majorBidi" w:hAnsiTheme="majorBidi" w:cstheme="majorBidi"/>
          <w:i/>
          <w:iCs/>
          <w:sz w:val="24"/>
          <w:szCs w:val="24"/>
        </w:rPr>
        <w:t>Other family members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062E3C">
        <w:rPr>
          <w:rFonts w:asciiTheme="majorBidi" w:hAnsiTheme="majorBidi" w:cstheme="majorBidi"/>
          <w:sz w:val="24"/>
          <w:szCs w:val="24"/>
        </w:rPr>
        <w:t xml:space="preserve">The pharmacist should enquire whether any other member of the family is experiencing the same symptoms. However, the absence of </w:t>
      </w:r>
      <w:proofErr w:type="spellStart"/>
      <w:r w:rsidRPr="00062E3C">
        <w:rPr>
          <w:rFonts w:asciiTheme="majorBidi" w:hAnsiTheme="majorBidi" w:cstheme="majorBidi"/>
          <w:sz w:val="24"/>
          <w:szCs w:val="24"/>
        </w:rPr>
        <w:t>perianal</w:t>
      </w:r>
      <w:proofErr w:type="spellEnd"/>
      <w:r w:rsidRPr="00062E3C">
        <w:rPr>
          <w:rFonts w:asciiTheme="majorBidi" w:hAnsiTheme="majorBidi" w:cstheme="majorBidi"/>
          <w:sz w:val="24"/>
          <w:szCs w:val="24"/>
        </w:rPr>
        <w:t xml:space="preserve"> itching and threadworms in the </w:t>
      </w:r>
      <w:proofErr w:type="spellStart"/>
      <w:r w:rsidRPr="00062E3C">
        <w:rPr>
          <w:rFonts w:asciiTheme="majorBidi" w:hAnsiTheme="majorBidi" w:cstheme="majorBidi"/>
          <w:sz w:val="24"/>
          <w:szCs w:val="24"/>
        </w:rPr>
        <w:t>faeces</w:t>
      </w:r>
      <w:proofErr w:type="spellEnd"/>
      <w:r w:rsidRPr="00062E3C">
        <w:rPr>
          <w:rFonts w:asciiTheme="majorBidi" w:hAnsiTheme="majorBidi" w:cstheme="majorBidi"/>
          <w:sz w:val="24"/>
          <w:szCs w:val="24"/>
        </w:rPr>
        <w:t xml:space="preserve"> does not mean that the person is not infected; it is important to remember that during the early stages, these symptoms may not occur.</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FF2160" w:rsidRDefault="00997F84" w:rsidP="00997F84">
      <w:pPr>
        <w:autoSpaceDE w:val="0"/>
        <w:autoSpaceDN w:val="0"/>
        <w:bidi w:val="0"/>
        <w:adjustRightInd w:val="0"/>
        <w:spacing w:after="0"/>
        <w:ind w:left="426"/>
        <w:jc w:val="both"/>
        <w:rPr>
          <w:rFonts w:ascii="Sabon-Roman" w:hAnsi="Sabon-Roman" w:cs="Sabon-Roman"/>
          <w:sz w:val="24"/>
          <w:szCs w:val="24"/>
        </w:rPr>
      </w:pPr>
      <w:r>
        <w:rPr>
          <w:rFonts w:asciiTheme="majorBidi" w:hAnsiTheme="majorBidi" w:cstheme="majorBidi"/>
          <w:b/>
          <w:bCs/>
          <w:i/>
          <w:iCs/>
          <w:sz w:val="32"/>
          <w:szCs w:val="32"/>
        </w:rPr>
        <w:t>C.</w:t>
      </w:r>
      <w:r w:rsidR="004F5EDF">
        <w:rPr>
          <w:rFonts w:asciiTheme="majorBidi" w:hAnsiTheme="majorBidi" w:cstheme="majorBidi"/>
          <w:b/>
          <w:bCs/>
          <w:i/>
          <w:iCs/>
          <w:sz w:val="32"/>
          <w:szCs w:val="32"/>
        </w:rPr>
        <w:t xml:space="preserve"> </w:t>
      </w:r>
      <w:proofErr w:type="spellStart"/>
      <w:r w:rsidRPr="00FF2160">
        <w:rPr>
          <w:rFonts w:asciiTheme="majorBidi" w:hAnsiTheme="majorBidi" w:cstheme="majorBidi"/>
          <w:b/>
          <w:bCs/>
          <w:i/>
          <w:iCs/>
          <w:sz w:val="32"/>
          <w:szCs w:val="32"/>
        </w:rPr>
        <w:t>Oral</w:t>
      </w:r>
      <w:proofErr w:type="spellEnd"/>
      <w:r w:rsidRPr="00FF2160">
        <w:rPr>
          <w:rFonts w:asciiTheme="majorBidi" w:hAnsiTheme="majorBidi" w:cstheme="majorBidi"/>
          <w:b/>
          <w:bCs/>
          <w:i/>
          <w:iCs/>
          <w:sz w:val="32"/>
          <w:szCs w:val="32"/>
        </w:rPr>
        <w:t xml:space="preserve"> thrush                                                          Lab. X</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2831F6">
        <w:rPr>
          <w:rFonts w:ascii="Sabon-Roman" w:hAnsi="Sabon-Roman" w:cs="Sabon-Roman"/>
          <w:sz w:val="24"/>
          <w:szCs w:val="24"/>
        </w:rPr>
        <w:t>Thrush (</w:t>
      </w:r>
      <w:proofErr w:type="spellStart"/>
      <w:r w:rsidRPr="002831F6">
        <w:rPr>
          <w:rFonts w:ascii="Sabon-Roman" w:hAnsi="Sabon-Roman" w:cs="Sabon-Roman"/>
          <w:sz w:val="24"/>
          <w:szCs w:val="24"/>
        </w:rPr>
        <w:t>candidosis</w:t>
      </w:r>
      <w:proofErr w:type="spellEnd"/>
      <w:r w:rsidRPr="002831F6">
        <w:rPr>
          <w:rFonts w:ascii="Sabon-Roman" w:hAnsi="Sabon-Roman" w:cs="Sabon-Roman"/>
          <w:sz w:val="24"/>
          <w:szCs w:val="24"/>
        </w:rPr>
        <w:t>) is a fungal infection, which occurs commonly in the mouth (oral thrush), in the nappy area in babies and in the vagina</w:t>
      </w:r>
      <w:r w:rsidRPr="002831F6">
        <w:rPr>
          <w:rFonts w:asciiTheme="majorBidi" w:hAnsiTheme="majorBidi" w:cstheme="majorBidi"/>
          <w:sz w:val="24"/>
          <w:szCs w:val="24"/>
        </w:rPr>
        <w:t>.</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Age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lastRenderedPageBreak/>
        <w:t>Oral thrush is most common in babies, particularly in the first few weeks of life. The infection is passed on by the mother during childbirth. In older children and adults, oral thrush is rarer, but may</w:t>
      </w:r>
      <w:r>
        <w:rPr>
          <w:rFonts w:ascii="Sabon-Roman" w:hAnsi="Sabon-Roman" w:cs="Sabon-Roman"/>
          <w:sz w:val="24"/>
          <w:szCs w:val="24"/>
        </w:rPr>
        <w:t xml:space="preserve"> </w:t>
      </w:r>
      <w:r w:rsidRPr="002831F6">
        <w:rPr>
          <w:rFonts w:ascii="Sabon-Roman" w:hAnsi="Sabon-Roman" w:cs="Sabon-Roman"/>
          <w:sz w:val="24"/>
          <w:szCs w:val="24"/>
        </w:rPr>
        <w:t xml:space="preserve">occur after antibiotic or inhaled steroid </w:t>
      </w:r>
      <w:proofErr w:type="gramStart"/>
      <w:r w:rsidRPr="002831F6">
        <w:rPr>
          <w:rFonts w:ascii="Sabon-Roman" w:hAnsi="Sabon-Roman" w:cs="Sabon-Roman"/>
          <w:sz w:val="24"/>
          <w:szCs w:val="24"/>
        </w:rPr>
        <w:t>treatment .</w:t>
      </w:r>
      <w:proofErr w:type="gramEnd"/>
      <w:r w:rsidRPr="002831F6">
        <w:rPr>
          <w:rFonts w:ascii="Sabon-Roman" w:hAnsi="Sabon-Roman" w:cs="Sabon-Roman"/>
          <w:sz w:val="24"/>
          <w:szCs w:val="24"/>
        </w:rPr>
        <w:t xml:space="preserve"> </w:t>
      </w:r>
      <w:proofErr w:type="gramStart"/>
      <w:r w:rsidRPr="002831F6">
        <w:rPr>
          <w:rFonts w:ascii="Sabon-Roman" w:hAnsi="Sabon-Roman" w:cs="Sabon-Roman"/>
          <w:sz w:val="24"/>
          <w:szCs w:val="24"/>
        </w:rPr>
        <w:t>which</w:t>
      </w:r>
      <w:proofErr w:type="gramEnd"/>
      <w:r w:rsidRPr="002831F6">
        <w:rPr>
          <w:rFonts w:ascii="Sabon-Roman" w:hAnsi="Sabon-Roman" w:cs="Sabon-Roman"/>
          <w:sz w:val="24"/>
          <w:szCs w:val="24"/>
        </w:rPr>
        <w:t xml:space="preserve"> may be a sign of </w:t>
      </w:r>
      <w:proofErr w:type="spellStart"/>
      <w:r w:rsidRPr="002831F6">
        <w:rPr>
          <w:rFonts w:ascii="Sabon-Roman" w:hAnsi="Sabon-Roman" w:cs="Sabon-Roman"/>
          <w:sz w:val="24"/>
          <w:szCs w:val="24"/>
        </w:rPr>
        <w:t>immunosuppression</w:t>
      </w:r>
      <w:proofErr w:type="spellEnd"/>
      <w:r w:rsidRPr="002831F6">
        <w:rPr>
          <w:rFonts w:ascii="Sabon-Roman" w:hAnsi="Sabon-Roman" w:cs="Sabon-Roman"/>
          <w:sz w:val="24"/>
          <w:szCs w:val="24"/>
        </w:rPr>
        <w:t xml:space="preserve"> and referral to the doctor is advisable.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Affected areas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Oral thrush affects the surface of the tongue and the insides of the cheeks.</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Appearance</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 xml:space="preserve">When </w:t>
      </w:r>
      <w:proofErr w:type="spellStart"/>
      <w:r w:rsidRPr="002831F6">
        <w:rPr>
          <w:rFonts w:ascii="Sabon-Roman" w:hAnsi="Sabon-Roman" w:cs="Sabon-Roman"/>
          <w:sz w:val="24"/>
          <w:szCs w:val="24"/>
        </w:rPr>
        <w:t>candidal</w:t>
      </w:r>
      <w:proofErr w:type="spellEnd"/>
      <w:r w:rsidRPr="002831F6">
        <w:rPr>
          <w:rFonts w:ascii="Sabon-Roman" w:hAnsi="Sabon-Roman" w:cs="Sabon-Roman"/>
          <w:sz w:val="24"/>
          <w:szCs w:val="24"/>
        </w:rPr>
        <w:t xml:space="preserve"> infection involves mucosal surfaces, white patches known as plaques are formed, which resemble milk curds. The distinguishing feature of plaques due to Candida is that they are not so easily removed from the mucosa, and when the</w:t>
      </w:r>
      <w:r>
        <w:rPr>
          <w:rFonts w:ascii="Sabon-Roman" w:hAnsi="Sabon-Roman" w:cs="Sabon-Roman"/>
          <w:sz w:val="20"/>
          <w:szCs w:val="20"/>
        </w:rPr>
        <w:t xml:space="preserve"> </w:t>
      </w:r>
      <w:r w:rsidRPr="002831F6">
        <w:rPr>
          <w:rFonts w:ascii="Sabon-Roman" w:hAnsi="Sabon-Roman" w:cs="Sabon-Roman"/>
          <w:sz w:val="24"/>
          <w:szCs w:val="24"/>
        </w:rPr>
        <w:t>surface of the plaque is scraped away, a sore and reddened area of mucosa will be seen underneath, which may sometimes bleed.</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Human immunodeficiency virus infection</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Persistence of oral thrush and/or thrush of the nappy area after the neonatal period may be the first sign of HIV infection.</w:t>
      </w:r>
    </w:p>
    <w:p w:rsidR="00997F84" w:rsidRPr="002831F6" w:rsidRDefault="00997F84" w:rsidP="00997F84">
      <w:pPr>
        <w:pStyle w:val="ListParagraph"/>
        <w:numPr>
          <w:ilvl w:val="0"/>
          <w:numId w:val="67"/>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Medication</w:t>
      </w:r>
    </w:p>
    <w:p w:rsidR="00997F84" w:rsidRPr="002831F6" w:rsidRDefault="00997F84" w:rsidP="00997F84">
      <w:pPr>
        <w:pStyle w:val="ListParagraph"/>
        <w:numPr>
          <w:ilvl w:val="0"/>
          <w:numId w:val="68"/>
        </w:numPr>
        <w:autoSpaceDE w:val="0"/>
        <w:autoSpaceDN w:val="0"/>
        <w:bidi w:val="0"/>
        <w:adjustRightInd w:val="0"/>
        <w:spacing w:after="0"/>
        <w:jc w:val="both"/>
        <w:rPr>
          <w:rFonts w:ascii="Sabon-Bold" w:hAnsi="Sabon-Bold" w:cs="Sabon-Bold"/>
          <w:i/>
          <w:iCs/>
          <w:sz w:val="24"/>
          <w:szCs w:val="24"/>
        </w:rPr>
      </w:pPr>
      <w:r w:rsidRPr="002831F6">
        <w:rPr>
          <w:rFonts w:ascii="Sabon-Bold" w:hAnsi="Sabon-Bold" w:cs="Sabon-Bold"/>
          <w:i/>
          <w:iCs/>
          <w:sz w:val="24"/>
          <w:szCs w:val="24"/>
        </w:rPr>
        <w:t>Antibiotics</w:t>
      </w:r>
    </w:p>
    <w:p w:rsidR="00997F84" w:rsidRDefault="00997F84" w:rsidP="00997F84">
      <w:pPr>
        <w:autoSpaceDE w:val="0"/>
        <w:autoSpaceDN w:val="0"/>
        <w:bidi w:val="0"/>
        <w:adjustRightInd w:val="0"/>
        <w:spacing w:after="0"/>
        <w:jc w:val="both"/>
        <w:rPr>
          <w:rFonts w:ascii="Sabon-Roman" w:hAnsi="Sabon-Roman" w:cs="Sabon-Roman"/>
          <w:sz w:val="20"/>
          <w:szCs w:val="20"/>
        </w:rPr>
      </w:pPr>
      <w:r w:rsidRPr="002831F6">
        <w:rPr>
          <w:rFonts w:ascii="Sabon-Roman" w:hAnsi="Sabon-Roman" w:cs="Sabon-Roman"/>
          <w:sz w:val="24"/>
          <w:szCs w:val="24"/>
        </w:rPr>
        <w:t>Broad-spectrum antibiotic therapy can wipe out the normal bacterial flora, allowing the overgrowth of fungal infecti</w:t>
      </w:r>
      <w:r>
        <w:rPr>
          <w:rFonts w:ascii="Sabon-Roman" w:hAnsi="Sabon-Roman" w:cs="Sabon-Roman"/>
          <w:sz w:val="20"/>
          <w:szCs w:val="20"/>
        </w:rPr>
        <w:t>on.</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2831F6" w:rsidRDefault="00997F84" w:rsidP="00997F84">
      <w:pPr>
        <w:pStyle w:val="ListParagraph"/>
        <w:numPr>
          <w:ilvl w:val="0"/>
          <w:numId w:val="68"/>
        </w:numPr>
        <w:autoSpaceDE w:val="0"/>
        <w:autoSpaceDN w:val="0"/>
        <w:bidi w:val="0"/>
        <w:adjustRightInd w:val="0"/>
        <w:spacing w:after="0"/>
        <w:jc w:val="both"/>
        <w:rPr>
          <w:rFonts w:ascii="Sabon-Bold" w:hAnsi="Sabon-Bold" w:cs="Sabon-Bold"/>
          <w:i/>
          <w:iCs/>
          <w:sz w:val="24"/>
          <w:szCs w:val="24"/>
        </w:rPr>
      </w:pPr>
      <w:proofErr w:type="spellStart"/>
      <w:r w:rsidRPr="002831F6">
        <w:rPr>
          <w:rFonts w:ascii="Sabon-Bold" w:hAnsi="Sabon-Bold" w:cs="Sabon-Bold"/>
          <w:i/>
          <w:iCs/>
          <w:sz w:val="24"/>
          <w:szCs w:val="24"/>
        </w:rPr>
        <w:t>Immunosuppressives</w:t>
      </w:r>
      <w:proofErr w:type="spellEnd"/>
    </w:p>
    <w:p w:rsidR="00997F84" w:rsidRPr="002831F6" w:rsidRDefault="00997F84" w:rsidP="00997F84">
      <w:pPr>
        <w:autoSpaceDE w:val="0"/>
        <w:autoSpaceDN w:val="0"/>
        <w:bidi w:val="0"/>
        <w:adjustRightInd w:val="0"/>
        <w:spacing w:after="0"/>
        <w:jc w:val="both"/>
        <w:rPr>
          <w:rFonts w:ascii="Sabon-Roman" w:hAnsi="Sabon-Roman" w:cs="Sabon-Roman"/>
          <w:sz w:val="24"/>
          <w:szCs w:val="24"/>
        </w:rPr>
      </w:pPr>
      <w:r w:rsidRPr="002831F6">
        <w:rPr>
          <w:rFonts w:ascii="Sabon-Roman" w:hAnsi="Sabon-Roman" w:cs="Sabon-Roman"/>
          <w:sz w:val="24"/>
          <w:szCs w:val="24"/>
        </w:rPr>
        <w:t xml:space="preserve">Any drug that suppresses the immune system will reduce resistance to infection, and </w:t>
      </w:r>
      <w:proofErr w:type="spellStart"/>
      <w:r w:rsidRPr="002831F6">
        <w:rPr>
          <w:rFonts w:ascii="Sabon-Roman" w:hAnsi="Sabon-Roman" w:cs="Sabon-Roman"/>
          <w:sz w:val="24"/>
          <w:szCs w:val="24"/>
        </w:rPr>
        <w:t>immunocompromised</w:t>
      </w:r>
      <w:proofErr w:type="spellEnd"/>
      <w:r w:rsidRPr="002831F6">
        <w:rPr>
          <w:rFonts w:ascii="Sabon-Roman" w:hAnsi="Sabon-Roman" w:cs="Sabon-Roman"/>
          <w:sz w:val="24"/>
          <w:szCs w:val="24"/>
        </w:rPr>
        <w:t xml:space="preserve"> patients are more likely to get thrush. </w:t>
      </w:r>
      <w:proofErr w:type="spellStart"/>
      <w:r w:rsidRPr="002831F6">
        <w:rPr>
          <w:rFonts w:ascii="Sabon-Roman" w:hAnsi="Sabon-Roman" w:cs="Sabon-Roman"/>
          <w:sz w:val="24"/>
          <w:szCs w:val="24"/>
        </w:rPr>
        <w:t>Cytotoxic</w:t>
      </w:r>
      <w:proofErr w:type="spellEnd"/>
      <w:r w:rsidRPr="002831F6">
        <w:rPr>
          <w:rFonts w:ascii="Sabon-Roman" w:hAnsi="Sabon-Roman" w:cs="Sabon-Roman"/>
          <w:sz w:val="24"/>
          <w:szCs w:val="24"/>
        </w:rPr>
        <w:t xml:space="preserve"> therapy and steroids predispose to thrush. Patients using inhaled steroids for asthma are prone to oral thrush because steroid is deposited at the back of the throat during inhalation, especially if inhaler technique is poor. Rinsing the throat with water after using the inhaler may be helpful.</w:t>
      </w:r>
    </w:p>
    <w:p w:rsidR="00997F84" w:rsidRPr="002831F6" w:rsidRDefault="00997F84" w:rsidP="00997F84">
      <w:pPr>
        <w:autoSpaceDE w:val="0"/>
        <w:autoSpaceDN w:val="0"/>
        <w:bidi w:val="0"/>
        <w:adjustRightInd w:val="0"/>
        <w:spacing w:after="0"/>
        <w:jc w:val="both"/>
        <w:rPr>
          <w:rFonts w:ascii="Sabon-Roman" w:hAnsi="Sabon-Roman" w:cs="Sabon-Roman"/>
          <w:sz w:val="24"/>
          <w:szCs w:val="24"/>
        </w:rPr>
      </w:pPr>
    </w:p>
    <w:p w:rsidR="00997F84" w:rsidRPr="002831F6" w:rsidRDefault="00997F84" w:rsidP="00997F84">
      <w:pPr>
        <w:autoSpaceDE w:val="0"/>
        <w:autoSpaceDN w:val="0"/>
        <w:bidi w:val="0"/>
        <w:adjustRightInd w:val="0"/>
        <w:spacing w:after="0"/>
        <w:jc w:val="both"/>
        <w:rPr>
          <w:rFonts w:asciiTheme="majorBidi" w:hAnsiTheme="majorBidi" w:cstheme="majorBidi"/>
          <w:sz w:val="24"/>
          <w:szCs w:val="24"/>
        </w:rPr>
      </w:pPr>
      <w:r w:rsidRPr="002831F6">
        <w:rPr>
          <w:rFonts w:ascii="Sabon-Roman" w:hAnsi="Sabon-Roman" w:cs="Sabon-Roman"/>
          <w:sz w:val="24"/>
          <w:szCs w:val="24"/>
        </w:rPr>
        <w:t>If the symptoms have not cleared up within 1 week, patients should see their doctor.</w:t>
      </w:r>
    </w:p>
    <w:p w:rsidR="00997F84" w:rsidRPr="00CC4669" w:rsidRDefault="00997F84" w:rsidP="00997F84">
      <w:pPr>
        <w:autoSpaceDE w:val="0"/>
        <w:autoSpaceDN w:val="0"/>
        <w:bidi w:val="0"/>
        <w:adjustRightInd w:val="0"/>
        <w:spacing w:after="0"/>
        <w:jc w:val="both"/>
        <w:rPr>
          <w:rFonts w:asciiTheme="majorBidi" w:hAnsiTheme="majorBidi" w:cstheme="majorBidi"/>
          <w:b/>
          <w:bCs/>
          <w:i/>
          <w:iCs/>
          <w:sz w:val="32"/>
          <w:szCs w:val="32"/>
        </w:rPr>
      </w:pPr>
      <w:r w:rsidRPr="00CC4669">
        <w:rPr>
          <w:rFonts w:asciiTheme="majorBidi" w:hAnsiTheme="majorBidi" w:cstheme="majorBidi"/>
          <w:b/>
          <w:bCs/>
          <w:i/>
          <w:iCs/>
          <w:sz w:val="32"/>
          <w:szCs w:val="32"/>
        </w:rPr>
        <w:t>Minor eye disorders</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 xml:space="preserve">                                                   Lab.</w:t>
      </w:r>
      <w:r>
        <w:rPr>
          <w:rFonts w:asciiTheme="majorBidi" w:hAnsiTheme="majorBidi" w:cstheme="majorBidi"/>
          <w:b/>
          <w:bCs/>
          <w:i/>
          <w:iCs/>
          <w:sz w:val="32"/>
          <w:szCs w:val="32"/>
        </w:rPr>
        <w:t xml:space="preserve"> </w:t>
      </w:r>
      <w:r w:rsidRPr="00CC4669">
        <w:rPr>
          <w:rFonts w:asciiTheme="majorBidi" w:hAnsiTheme="majorBidi" w:cstheme="majorBidi"/>
          <w:b/>
          <w:bCs/>
          <w:i/>
          <w:iCs/>
          <w:sz w:val="32"/>
          <w:szCs w:val="32"/>
        </w:rPr>
        <w:t>X</w:t>
      </w:r>
      <w:r>
        <w:rPr>
          <w:rFonts w:asciiTheme="majorBidi" w:hAnsiTheme="majorBidi" w:cstheme="majorBidi"/>
          <w:b/>
          <w:bCs/>
          <w:i/>
          <w:iCs/>
          <w:sz w:val="32"/>
          <w:szCs w:val="32"/>
        </w:rPr>
        <w:t>I</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CC4669" w:rsidRDefault="00997F84" w:rsidP="00997F84">
      <w:pPr>
        <w:autoSpaceDE w:val="0"/>
        <w:autoSpaceDN w:val="0"/>
        <w:bidi w:val="0"/>
        <w:adjustRightInd w:val="0"/>
        <w:spacing w:after="0"/>
        <w:jc w:val="both"/>
        <w:rPr>
          <w:rFonts w:asciiTheme="majorBidi" w:hAnsiTheme="majorBidi" w:cstheme="majorBidi"/>
          <w:sz w:val="24"/>
          <w:szCs w:val="24"/>
        </w:rPr>
      </w:pPr>
      <w:r w:rsidRPr="00CC4669">
        <w:rPr>
          <w:rFonts w:asciiTheme="majorBidi" w:hAnsiTheme="majorBidi" w:cstheme="majorBidi"/>
          <w:sz w:val="24"/>
          <w:szCs w:val="24"/>
        </w:rPr>
        <w:t>Conjunctivitis is one cause of a painful red eye.</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CC4669" w:rsidRDefault="00997F84" w:rsidP="00997F84">
      <w:pPr>
        <w:autoSpaceDE w:val="0"/>
        <w:autoSpaceDN w:val="0"/>
        <w:bidi w:val="0"/>
        <w:adjustRightInd w:val="0"/>
        <w:spacing w:after="0"/>
        <w:jc w:val="both"/>
        <w:rPr>
          <w:rFonts w:ascii="Sabon-Bold" w:hAnsi="Sabon-Bold" w:cs="Sabon-Bold"/>
          <w:i/>
          <w:iCs/>
          <w:sz w:val="24"/>
          <w:szCs w:val="24"/>
        </w:rPr>
      </w:pPr>
      <w:r w:rsidRPr="00CC4669">
        <w:rPr>
          <w:rFonts w:ascii="Sabon-Bold" w:hAnsi="Sabon-Bold" w:cs="Sabon-Bold"/>
          <w:i/>
          <w:iCs/>
          <w:sz w:val="24"/>
          <w:szCs w:val="24"/>
        </w:rPr>
        <w:t>Conjunctivitis</w:t>
      </w:r>
    </w:p>
    <w:p w:rsidR="00997F84" w:rsidRPr="00CC4669" w:rsidRDefault="00997F84" w:rsidP="00997F84">
      <w:pPr>
        <w:autoSpaceDE w:val="0"/>
        <w:autoSpaceDN w:val="0"/>
        <w:bidi w:val="0"/>
        <w:adjustRightInd w:val="0"/>
        <w:spacing w:after="0"/>
        <w:jc w:val="both"/>
        <w:rPr>
          <w:rFonts w:asciiTheme="majorBidi" w:hAnsiTheme="majorBidi" w:cstheme="majorBidi"/>
          <w:sz w:val="24"/>
          <w:szCs w:val="24"/>
        </w:rPr>
      </w:pPr>
      <w:r w:rsidRPr="00CC4669">
        <w:rPr>
          <w:rFonts w:asciiTheme="majorBidi" w:hAnsiTheme="majorBidi" w:cstheme="majorBidi"/>
          <w:sz w:val="24"/>
          <w:szCs w:val="24"/>
        </w:rPr>
        <w:t>The term conjunctivitis implies inflammation of the conjunctiva, which is a transparent surface covering the white of the eye. It can become inflamed due to infection, allergy or irritation.</w:t>
      </w:r>
    </w:p>
    <w:p w:rsidR="00997F84" w:rsidRPr="00CC4669" w:rsidRDefault="00997F84" w:rsidP="00997F84">
      <w:pPr>
        <w:autoSpaceDE w:val="0"/>
        <w:autoSpaceDN w:val="0"/>
        <w:bidi w:val="0"/>
        <w:adjustRightInd w:val="0"/>
        <w:spacing w:after="0"/>
        <w:jc w:val="both"/>
        <w:rPr>
          <w:rFonts w:asciiTheme="majorBidi" w:hAnsiTheme="majorBidi" w:cstheme="majorBidi"/>
          <w:sz w:val="24"/>
          <w:szCs w:val="24"/>
        </w:rPr>
      </w:pPr>
    </w:p>
    <w:p w:rsidR="00997F84" w:rsidRPr="00CC4669" w:rsidRDefault="00997F84" w:rsidP="00997F84">
      <w:pPr>
        <w:autoSpaceDE w:val="0"/>
        <w:autoSpaceDN w:val="0"/>
        <w:bidi w:val="0"/>
        <w:adjustRightInd w:val="0"/>
        <w:spacing w:after="0"/>
        <w:jc w:val="both"/>
        <w:rPr>
          <w:rFonts w:asciiTheme="majorBidi" w:hAnsiTheme="majorBidi" w:cstheme="majorBidi"/>
          <w:i/>
          <w:iCs/>
          <w:sz w:val="24"/>
          <w:szCs w:val="24"/>
        </w:rPr>
      </w:pPr>
      <w:r w:rsidRPr="00CC4669">
        <w:rPr>
          <w:rFonts w:asciiTheme="majorBidi" w:hAnsiTheme="majorBidi" w:cstheme="majorBidi"/>
          <w:i/>
          <w:iCs/>
          <w:sz w:val="24"/>
          <w:szCs w:val="24"/>
        </w:rPr>
        <w:t>Infective conjunctivitis</w:t>
      </w:r>
    </w:p>
    <w:p w:rsidR="00997F84" w:rsidRDefault="00997F84" w:rsidP="00997F84">
      <w:pPr>
        <w:autoSpaceDE w:val="0"/>
        <w:autoSpaceDN w:val="0"/>
        <w:bidi w:val="0"/>
        <w:adjustRightInd w:val="0"/>
        <w:spacing w:after="0"/>
        <w:jc w:val="both"/>
        <w:rPr>
          <w:rFonts w:asciiTheme="majorBidi" w:hAnsiTheme="majorBidi" w:cstheme="majorBidi"/>
          <w:sz w:val="24"/>
          <w:szCs w:val="24"/>
        </w:rPr>
      </w:pPr>
      <w:r w:rsidRPr="00CC4669">
        <w:rPr>
          <w:rFonts w:asciiTheme="majorBidi" w:hAnsiTheme="majorBidi" w:cstheme="majorBidi"/>
          <w:sz w:val="24"/>
          <w:szCs w:val="24"/>
        </w:rPr>
        <w:lastRenderedPageBreak/>
        <w:t>Both bacteria and viruses can cause conjunctivitis. The symptoms are</w:t>
      </w:r>
      <w:r>
        <w:rPr>
          <w:rFonts w:asciiTheme="majorBidi" w:hAnsiTheme="majorBidi" w:cstheme="majorBidi"/>
          <w:sz w:val="24"/>
          <w:szCs w:val="24"/>
        </w:rPr>
        <w:t xml:space="preserve"> </w:t>
      </w:r>
      <w:r w:rsidRPr="00CC4669">
        <w:rPr>
          <w:rFonts w:asciiTheme="majorBidi" w:hAnsiTheme="majorBidi" w:cstheme="majorBidi"/>
          <w:sz w:val="24"/>
          <w:szCs w:val="24"/>
        </w:rPr>
        <w:t>a painful gritty sensation and a discharge. The discharge is sticky and</w:t>
      </w:r>
      <w:r>
        <w:rPr>
          <w:rFonts w:asciiTheme="majorBidi" w:hAnsiTheme="majorBidi" w:cstheme="majorBidi"/>
          <w:sz w:val="24"/>
          <w:szCs w:val="24"/>
        </w:rPr>
        <w:t xml:space="preserve"> </w:t>
      </w:r>
      <w:r w:rsidRPr="00CC4669">
        <w:rPr>
          <w:rFonts w:asciiTheme="majorBidi" w:hAnsiTheme="majorBidi" w:cstheme="majorBidi"/>
          <w:sz w:val="24"/>
          <w:szCs w:val="24"/>
        </w:rPr>
        <w:t>purulent in bacterial infections and more watery in viral infections. It</w:t>
      </w:r>
      <w:r>
        <w:rPr>
          <w:rFonts w:asciiTheme="majorBidi" w:hAnsiTheme="majorBidi" w:cstheme="majorBidi"/>
          <w:sz w:val="24"/>
          <w:szCs w:val="24"/>
        </w:rPr>
        <w:t xml:space="preserve"> </w:t>
      </w:r>
      <w:r w:rsidRPr="00CC4669">
        <w:rPr>
          <w:rFonts w:asciiTheme="majorBidi" w:hAnsiTheme="majorBidi" w:cstheme="majorBidi"/>
          <w:sz w:val="24"/>
          <w:szCs w:val="24"/>
        </w:rPr>
        <w:t>nearly always affects both eyes. Conjunctivitis occurring in only one eye suggests the possible presence of a foreign body or another condition accounting for the red eye.</w:t>
      </w:r>
    </w:p>
    <w:p w:rsidR="00997F84" w:rsidRDefault="00997F84" w:rsidP="00997F84">
      <w:pPr>
        <w:autoSpaceDE w:val="0"/>
        <w:autoSpaceDN w:val="0"/>
        <w:bidi w:val="0"/>
        <w:adjustRightInd w:val="0"/>
        <w:spacing w:after="0"/>
        <w:jc w:val="both"/>
        <w:rPr>
          <w:rFonts w:asciiTheme="majorBidi" w:hAnsiTheme="majorBidi" w:cstheme="majorBidi"/>
          <w:sz w:val="24"/>
          <w:szCs w:val="24"/>
        </w:rPr>
      </w:pP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r w:rsidRPr="00D77FF2">
        <w:rPr>
          <w:rFonts w:asciiTheme="majorBidi" w:hAnsiTheme="majorBidi" w:cstheme="majorBidi"/>
          <w:b/>
          <w:bCs/>
          <w:i/>
          <w:iCs/>
          <w:sz w:val="32"/>
          <w:szCs w:val="32"/>
        </w:rPr>
        <w:t xml:space="preserve">Women’s </w:t>
      </w:r>
      <w:proofErr w:type="gramStart"/>
      <w:r w:rsidRPr="00D77FF2">
        <w:rPr>
          <w:rFonts w:asciiTheme="majorBidi" w:hAnsiTheme="majorBidi" w:cstheme="majorBidi"/>
          <w:b/>
          <w:bCs/>
          <w:i/>
          <w:iCs/>
          <w:sz w:val="32"/>
          <w:szCs w:val="32"/>
        </w:rPr>
        <w:t>Health  disorders</w:t>
      </w:r>
      <w:proofErr w:type="gramEnd"/>
    </w:p>
    <w:p w:rsidR="00997F84" w:rsidRPr="00D77FF2" w:rsidRDefault="004F5EDF" w:rsidP="004F5EDF">
      <w:pPr>
        <w:pStyle w:val="ListParagraph"/>
        <w:autoSpaceDE w:val="0"/>
        <w:autoSpaceDN w:val="0"/>
        <w:bidi w:val="0"/>
        <w:adjustRightInd w:val="0"/>
        <w:spacing w:after="0"/>
        <w:jc w:val="both"/>
        <w:rPr>
          <w:rFonts w:ascii="Frutiger-Bold" w:hAnsi="Frutiger-Bold" w:cs="Frutiger-Bold"/>
          <w:b/>
          <w:bCs/>
          <w:sz w:val="32"/>
          <w:szCs w:val="32"/>
        </w:rPr>
      </w:pPr>
      <w:r>
        <w:rPr>
          <w:rFonts w:asciiTheme="majorBidi" w:hAnsiTheme="majorBidi" w:cstheme="majorBidi"/>
          <w:b/>
          <w:bCs/>
          <w:i/>
          <w:iCs/>
          <w:sz w:val="32"/>
          <w:szCs w:val="32"/>
        </w:rPr>
        <w:t>A.</w:t>
      </w:r>
      <w:r w:rsidR="00257DF5">
        <w:rPr>
          <w:rFonts w:asciiTheme="majorBidi" w:hAnsiTheme="majorBidi" w:cstheme="majorBidi"/>
          <w:b/>
          <w:bCs/>
          <w:i/>
          <w:iCs/>
          <w:sz w:val="32"/>
          <w:szCs w:val="32"/>
        </w:rPr>
        <w:t xml:space="preserve"> </w:t>
      </w:r>
      <w:proofErr w:type="spellStart"/>
      <w:r w:rsidR="00257DF5">
        <w:rPr>
          <w:rFonts w:asciiTheme="majorBidi" w:hAnsiTheme="majorBidi" w:cstheme="majorBidi"/>
          <w:b/>
          <w:bCs/>
          <w:i/>
          <w:iCs/>
          <w:sz w:val="32"/>
          <w:szCs w:val="32"/>
        </w:rPr>
        <w:t>Cystitis</w:t>
      </w:r>
      <w:proofErr w:type="spellEnd"/>
      <w:r w:rsidR="00257DF5">
        <w:rPr>
          <w:rFonts w:asciiTheme="majorBidi" w:hAnsiTheme="majorBidi" w:cstheme="majorBidi"/>
          <w:b/>
          <w:bCs/>
          <w:i/>
          <w:iCs/>
          <w:sz w:val="32"/>
          <w:szCs w:val="32"/>
        </w:rPr>
        <w:t xml:space="preserve"> </w:t>
      </w:r>
      <w:r w:rsidR="00997F84" w:rsidRPr="00D77FF2">
        <w:rPr>
          <w:rFonts w:asciiTheme="majorBidi" w:hAnsiTheme="majorBidi" w:cstheme="majorBidi"/>
          <w:b/>
          <w:bCs/>
          <w:i/>
          <w:iCs/>
          <w:sz w:val="32"/>
          <w:szCs w:val="32"/>
        </w:rPr>
        <w:t xml:space="preserve">                                                               Lab.XII</w:t>
      </w:r>
      <w:r w:rsidR="00997F84" w:rsidRPr="00D77FF2">
        <w:rPr>
          <w:rFonts w:ascii="Frutiger-Bold" w:hAnsi="Frutiger-Bold" w:cs="Frutiger-Bold"/>
          <w:b/>
          <w:bCs/>
          <w:sz w:val="32"/>
          <w:szCs w:val="32"/>
        </w:rPr>
        <w:t xml:space="preserve">                               </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700A52">
        <w:rPr>
          <w:rFonts w:ascii="Sabon-Roman" w:hAnsi="Sabon-Roman" w:cs="Sabon-Roman"/>
          <w:sz w:val="24"/>
          <w:szCs w:val="24"/>
        </w:rPr>
        <w:t xml:space="preserve">Cystitis is a term used to describe a collection of urinary symptoms including </w:t>
      </w:r>
      <w:proofErr w:type="spellStart"/>
      <w:r w:rsidRPr="00700A52">
        <w:rPr>
          <w:rFonts w:ascii="Sabon-Roman" w:hAnsi="Sabon-Roman" w:cs="Sabon-Roman"/>
          <w:sz w:val="24"/>
          <w:szCs w:val="24"/>
        </w:rPr>
        <w:t>dysuria</w:t>
      </w:r>
      <w:proofErr w:type="spellEnd"/>
      <w:r w:rsidRPr="00700A52">
        <w:rPr>
          <w:rFonts w:ascii="Sabon-Roman" w:hAnsi="Sabon-Roman" w:cs="Sabon-Roman"/>
          <w:sz w:val="24"/>
          <w:szCs w:val="24"/>
        </w:rPr>
        <w:t>, frequency and urgency. The urine may be cloudy and strong smelling; these may be signs of bacterial infection</w:t>
      </w:r>
      <w:r>
        <w:rPr>
          <w:rFonts w:ascii="Sabon-Roman" w:hAnsi="Sabon-Roman" w:cs="Sabon-Roman"/>
          <w:sz w:val="24"/>
          <w:szCs w:val="24"/>
        </w:rPr>
        <w:t xml:space="preserve"> caused by</w:t>
      </w:r>
      <w:r w:rsidRPr="00700A52">
        <w:rPr>
          <w:rFonts w:ascii="Sabon-Roman" w:hAnsi="Sabon-Roman" w:cs="Sabon-Roman"/>
          <w:sz w:val="24"/>
          <w:szCs w:val="24"/>
        </w:rPr>
        <w:t xml:space="preserve"> </w:t>
      </w:r>
      <w:r w:rsidRPr="00700A52">
        <w:rPr>
          <w:rFonts w:ascii="Sabon-Italic" w:hAnsi="Sabon-Italic" w:cs="Sabon-Italic"/>
          <w:i/>
          <w:iCs/>
          <w:sz w:val="24"/>
          <w:szCs w:val="24"/>
        </w:rPr>
        <w:t>Escherichia coli</w:t>
      </w:r>
      <w:r w:rsidRPr="00700A52">
        <w:rPr>
          <w:rFonts w:ascii="Sabon-Roman" w:hAnsi="Sabon-Roman" w:cs="Sabon-Roman"/>
          <w:sz w:val="24"/>
          <w:szCs w:val="24"/>
        </w:rPr>
        <w:t xml:space="preserve">, </w:t>
      </w:r>
      <w:r w:rsidRPr="00700A52">
        <w:rPr>
          <w:rFonts w:ascii="Sabon-Italic" w:hAnsi="Sabon-Italic" w:cs="Sabon-Italic"/>
          <w:i/>
          <w:iCs/>
          <w:sz w:val="24"/>
          <w:szCs w:val="24"/>
        </w:rPr>
        <w:t xml:space="preserve">Staphylococcus </w:t>
      </w:r>
      <w:proofErr w:type="spellStart"/>
      <w:r w:rsidRPr="00700A52">
        <w:rPr>
          <w:rFonts w:ascii="Sabon-Italic" w:hAnsi="Sabon-Italic" w:cs="Sabon-Italic"/>
          <w:i/>
          <w:iCs/>
          <w:sz w:val="24"/>
          <w:szCs w:val="24"/>
        </w:rPr>
        <w:t>saprophyticus</w:t>
      </w:r>
      <w:proofErr w:type="spellEnd"/>
      <w:r w:rsidRPr="00700A52">
        <w:rPr>
          <w:rFonts w:ascii="Sabon-Italic" w:hAnsi="Sabon-Italic" w:cs="Sabon-Italic"/>
          <w:i/>
          <w:iCs/>
          <w:sz w:val="24"/>
          <w:szCs w:val="24"/>
        </w:rPr>
        <w:t xml:space="preserve"> </w:t>
      </w:r>
      <w:r w:rsidRPr="00700A52">
        <w:rPr>
          <w:rFonts w:ascii="Sabon-Roman" w:hAnsi="Sabon-Roman" w:cs="Sabon-Roman"/>
          <w:sz w:val="24"/>
          <w:szCs w:val="24"/>
        </w:rPr>
        <w:t xml:space="preserve">and </w:t>
      </w:r>
      <w:r w:rsidRPr="00700A52">
        <w:rPr>
          <w:rFonts w:ascii="Sabon-Italic" w:hAnsi="Sabon-Italic" w:cs="Sabon-Italic"/>
          <w:i/>
          <w:iCs/>
          <w:sz w:val="24"/>
          <w:szCs w:val="24"/>
        </w:rPr>
        <w:t>Proteus mirabilis</w:t>
      </w:r>
      <w:r w:rsidRPr="00700A52">
        <w:rPr>
          <w:rFonts w:ascii="Sabon-Roman" w:hAnsi="Sabon-Roman" w:cs="Sabon-Roman"/>
          <w:sz w:val="24"/>
          <w:szCs w:val="24"/>
        </w:rPr>
        <w:t>, and the source is often the gastrointestinal (GI) tract. About half of cases will resolve within 3 days even without treatment.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252787"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52787">
        <w:rPr>
          <w:rFonts w:ascii="Times New Roman" w:hAnsi="Times New Roman" w:cs="Times New Roman"/>
          <w:b/>
          <w:bCs/>
          <w:i/>
          <w:iCs/>
          <w:sz w:val="24"/>
          <w:szCs w:val="24"/>
        </w:rPr>
        <w:t>Patient assessment</w:t>
      </w:r>
    </w:p>
    <w:p w:rsidR="00997F84" w:rsidRDefault="00997F84" w:rsidP="00997F84">
      <w:pPr>
        <w:autoSpaceDE w:val="0"/>
        <w:autoSpaceDN w:val="0"/>
        <w:bidi w:val="0"/>
        <w:adjustRightInd w:val="0"/>
        <w:spacing w:after="0"/>
        <w:jc w:val="both"/>
        <w:rPr>
          <w:rFonts w:asciiTheme="majorBidi" w:hAnsiTheme="majorBidi" w:cstheme="majorBidi"/>
          <w:b/>
          <w:bCs/>
          <w:i/>
          <w:iCs/>
          <w:sz w:val="24"/>
          <w:szCs w:val="24"/>
        </w:rPr>
      </w:pPr>
    </w:p>
    <w:p w:rsidR="00997F84" w:rsidRPr="00083C6B" w:rsidRDefault="00997F84" w:rsidP="00997F84">
      <w:pPr>
        <w:pStyle w:val="ListParagraph"/>
        <w:numPr>
          <w:ilvl w:val="0"/>
          <w:numId w:val="33"/>
        </w:numPr>
        <w:autoSpaceDE w:val="0"/>
        <w:autoSpaceDN w:val="0"/>
        <w:bidi w:val="0"/>
        <w:adjustRightInd w:val="0"/>
        <w:spacing w:after="0"/>
        <w:jc w:val="both"/>
        <w:rPr>
          <w:rFonts w:asciiTheme="majorBidi" w:hAnsiTheme="majorBidi" w:cstheme="majorBidi"/>
          <w:i/>
          <w:iCs/>
          <w:sz w:val="24"/>
          <w:szCs w:val="24"/>
        </w:rPr>
      </w:pPr>
      <w:r w:rsidRPr="00083C6B">
        <w:rPr>
          <w:rFonts w:ascii="Sabon-Bold" w:hAnsi="Sabon-Bold" w:cs="Sabon-Bold"/>
          <w:i/>
          <w:iCs/>
          <w:sz w:val="24"/>
          <w:szCs w:val="24"/>
        </w:rPr>
        <w:t>Age</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 xml:space="preserve">Any child with the symptoms of cystitis should always be referred to the doctor for further investigation and treatment. Urinary tract infections (UTIs) occur in </w:t>
      </w:r>
      <w:proofErr w:type="gramStart"/>
      <w:r w:rsidRPr="00083C6B">
        <w:rPr>
          <w:rFonts w:ascii="Sabon-Roman" w:hAnsi="Sabon-Roman" w:cs="Sabon-Roman"/>
          <w:sz w:val="24"/>
          <w:szCs w:val="24"/>
        </w:rPr>
        <w:t>children,</w:t>
      </w:r>
      <w:proofErr w:type="gramEnd"/>
      <w:r w:rsidRPr="00083C6B">
        <w:rPr>
          <w:rFonts w:ascii="Sabon-Roman" w:hAnsi="Sabon-Roman" w:cs="Sabon-Roman"/>
          <w:sz w:val="24"/>
          <w:szCs w:val="24"/>
        </w:rPr>
        <w:t xml:space="preserve"> and damage to the kidney or bladder may result, particularly after recurrent infections.</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p>
    <w:p w:rsidR="00997F84" w:rsidRPr="00083C6B"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083C6B">
        <w:rPr>
          <w:rFonts w:ascii="Sabon-Bold" w:hAnsi="Sabon-Bold" w:cs="Sabon-Bold"/>
          <w:i/>
          <w:iCs/>
          <w:sz w:val="24"/>
          <w:szCs w:val="24"/>
        </w:rPr>
        <w:t>Gender</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Cystitis is much more common in women than in men for two reasons:</w:t>
      </w:r>
    </w:p>
    <w:p w:rsidR="00997F84" w:rsidRPr="00083C6B" w:rsidRDefault="00997F84" w:rsidP="00997F84">
      <w:pPr>
        <w:pStyle w:val="ListParagraph"/>
        <w:numPr>
          <w:ilvl w:val="0"/>
          <w:numId w:val="80"/>
        </w:num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 xml:space="preserve"> Cystitis occurs when bacteria pass up along the urethra and enter and multiply within the bladder. As the urethra is much shorter in females than in males, the passage of the bacteria is much easier. In addition, the process is facilitated by sexual intercourse.</w:t>
      </w:r>
    </w:p>
    <w:p w:rsidR="00997F84" w:rsidRPr="00083C6B" w:rsidRDefault="00997F84" w:rsidP="00997F84">
      <w:pPr>
        <w:pStyle w:val="ListParagraph"/>
        <w:numPr>
          <w:ilvl w:val="0"/>
          <w:numId w:val="80"/>
        </w:num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 xml:space="preserve"> There is evidence that prostatic fluid has antibacterial properties, providing an additional </w:t>
      </w:r>
      <w:proofErr w:type="spellStart"/>
      <w:r w:rsidRPr="00083C6B">
        <w:rPr>
          <w:rFonts w:ascii="Sabon-Roman" w:hAnsi="Sabon-Roman" w:cs="Sabon-Roman"/>
          <w:sz w:val="24"/>
          <w:szCs w:val="24"/>
        </w:rPr>
        <w:t>defence</w:t>
      </w:r>
      <w:proofErr w:type="spellEnd"/>
      <w:r w:rsidRPr="00083C6B">
        <w:rPr>
          <w:rFonts w:ascii="Sabon-Roman" w:hAnsi="Sabon-Roman" w:cs="Sabon-Roman"/>
          <w:sz w:val="24"/>
          <w:szCs w:val="24"/>
        </w:rPr>
        <w:t xml:space="preserve"> against bacterial infection in males.</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083C6B"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083C6B">
        <w:rPr>
          <w:rFonts w:ascii="Sabon-Bold" w:hAnsi="Sabon-Bold" w:cs="Sabon-Bold"/>
          <w:i/>
          <w:iCs/>
          <w:sz w:val="24"/>
          <w:szCs w:val="24"/>
        </w:rPr>
        <w:t>Referral</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r w:rsidRPr="00083C6B">
        <w:rPr>
          <w:rFonts w:ascii="Sabon-Roman" w:hAnsi="Sabon-Roman" w:cs="Sabon-Roman"/>
          <w:sz w:val="24"/>
          <w:szCs w:val="24"/>
        </w:rPr>
        <w:t xml:space="preserve">Any </w:t>
      </w:r>
      <w:r>
        <w:rPr>
          <w:rFonts w:ascii="Sabon-Roman" w:hAnsi="Sabon-Roman" w:cs="Sabon-Roman"/>
          <w:sz w:val="24"/>
          <w:szCs w:val="24"/>
        </w:rPr>
        <w:t>man</w:t>
      </w:r>
      <w:r w:rsidRPr="00083C6B">
        <w:rPr>
          <w:rFonts w:ascii="Sabon-Roman" w:hAnsi="Sabon-Roman" w:cs="Sabon-Roman"/>
          <w:sz w:val="24"/>
          <w:szCs w:val="24"/>
        </w:rPr>
        <w:t xml:space="preserve"> who presents with the symptoms of cystitis requires medical referral because of the possibility of more serious conditions such as kidney or bladder stones or prostate problems.</w:t>
      </w:r>
    </w:p>
    <w:p w:rsidR="00997F84" w:rsidRPr="00083C6B" w:rsidRDefault="00997F84" w:rsidP="00997F84">
      <w:pPr>
        <w:autoSpaceDE w:val="0"/>
        <w:autoSpaceDN w:val="0"/>
        <w:bidi w:val="0"/>
        <w:adjustRightInd w:val="0"/>
        <w:spacing w:after="0"/>
        <w:jc w:val="both"/>
        <w:rPr>
          <w:rFonts w:ascii="Sabon-Roman" w:hAnsi="Sabon-Roman" w:cs="Sabon-Roman"/>
          <w:sz w:val="24"/>
          <w:szCs w:val="24"/>
        </w:rPr>
      </w:pPr>
    </w:p>
    <w:p w:rsidR="00997F84" w:rsidRPr="00083C6B"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083C6B">
        <w:rPr>
          <w:rFonts w:ascii="Sabon-Bold" w:hAnsi="Sabon-Bold" w:cs="Sabon-Bold"/>
          <w:i/>
          <w:iCs/>
          <w:sz w:val="24"/>
          <w:szCs w:val="24"/>
        </w:rPr>
        <w:t>Pregnancy</w:t>
      </w:r>
    </w:p>
    <w:p w:rsidR="00997F84" w:rsidRDefault="00997F84" w:rsidP="00997F84">
      <w:pPr>
        <w:autoSpaceDE w:val="0"/>
        <w:autoSpaceDN w:val="0"/>
        <w:bidi w:val="0"/>
        <w:adjustRightInd w:val="0"/>
        <w:spacing w:after="0"/>
        <w:jc w:val="both"/>
        <w:rPr>
          <w:rFonts w:ascii="Sabon-Roman" w:hAnsi="Sabon-Roman" w:cs="Sabon-Roman"/>
          <w:sz w:val="20"/>
          <w:szCs w:val="20"/>
        </w:rPr>
      </w:pPr>
      <w:r w:rsidRPr="00083C6B">
        <w:rPr>
          <w:rFonts w:ascii="Sabon-Roman" w:hAnsi="Sabon-Roman" w:cs="Sabon-Roman"/>
          <w:sz w:val="24"/>
          <w:szCs w:val="24"/>
        </w:rPr>
        <w:t xml:space="preserve">If a pregnant woman presents with symptoms of cystitis, referral to the doctor is the best option, because </w:t>
      </w:r>
      <w:proofErr w:type="spellStart"/>
      <w:r w:rsidRPr="00083C6B">
        <w:rPr>
          <w:rFonts w:ascii="Sabon-Roman" w:hAnsi="Sabon-Roman" w:cs="Sabon-Roman"/>
          <w:sz w:val="24"/>
          <w:szCs w:val="24"/>
        </w:rPr>
        <w:t>bacteruria</w:t>
      </w:r>
      <w:proofErr w:type="spellEnd"/>
      <w:r w:rsidRPr="00083C6B">
        <w:rPr>
          <w:rFonts w:ascii="Sabon-Roman" w:hAnsi="Sabon-Roman" w:cs="Sabon-Roman"/>
          <w:sz w:val="24"/>
          <w:szCs w:val="24"/>
        </w:rPr>
        <w:t xml:space="preserve"> (presence of bacteria in the urine) in pregnancy can lead to kidney infection and other problems</w:t>
      </w:r>
      <w:r>
        <w:rPr>
          <w:rFonts w:ascii="Sabon-Roman" w:hAnsi="Sabon-Roman" w:cs="Sabon-Roman"/>
          <w:sz w:val="20"/>
          <w:szCs w:val="20"/>
        </w:rPr>
        <w:t>.</w:t>
      </w:r>
    </w:p>
    <w:p w:rsidR="00997F84" w:rsidRDefault="00997F84" w:rsidP="00997F84">
      <w:pPr>
        <w:autoSpaceDE w:val="0"/>
        <w:autoSpaceDN w:val="0"/>
        <w:bidi w:val="0"/>
        <w:adjustRightInd w:val="0"/>
        <w:spacing w:after="0"/>
        <w:jc w:val="both"/>
        <w:rPr>
          <w:rFonts w:ascii="Sabon-Roman" w:hAnsi="Sabon-Roman" w:cs="Sabon-Roman"/>
          <w:sz w:val="20"/>
          <w:szCs w:val="20"/>
        </w:rPr>
      </w:pPr>
    </w:p>
    <w:p w:rsidR="00997F84" w:rsidRPr="00F10E45"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F10E45">
        <w:rPr>
          <w:rFonts w:ascii="Sabon-Bold" w:hAnsi="Sabon-Bold" w:cs="Sabon-Bold"/>
          <w:i/>
          <w:iCs/>
          <w:sz w:val="24"/>
          <w:szCs w:val="24"/>
        </w:rPr>
        <w:t>Symptoms</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proofErr w:type="gramStart"/>
      <w:r w:rsidRPr="00F10E45">
        <w:rPr>
          <w:rFonts w:ascii="Sabon-Roman" w:hAnsi="Sabon-Roman" w:cs="Sabon-Roman"/>
          <w:sz w:val="24"/>
          <w:szCs w:val="24"/>
        </w:rPr>
        <w:lastRenderedPageBreak/>
        <w:t>impending</w:t>
      </w:r>
      <w:proofErr w:type="gramEnd"/>
      <w:r w:rsidRPr="00F10E45">
        <w:rPr>
          <w:rFonts w:ascii="Sabon-Roman" w:hAnsi="Sabon-Roman" w:cs="Sabon-Roman"/>
          <w:sz w:val="24"/>
          <w:szCs w:val="24"/>
        </w:rPr>
        <w:t xml:space="preserve"> attack is an itching or pricking sensation in the urethra</w:t>
      </w:r>
      <w:r>
        <w:rPr>
          <w:rFonts w:ascii="Sabon-Roman" w:hAnsi="Sabon-Roman" w:cs="Sabon-Roman"/>
          <w:sz w:val="24"/>
          <w:szCs w:val="24"/>
        </w:rPr>
        <w:t xml:space="preserve"> and</w:t>
      </w:r>
      <w:r w:rsidRPr="00F10E45">
        <w:rPr>
          <w:rFonts w:ascii="Sabon-Roman" w:hAnsi="Sabon-Roman" w:cs="Sabon-Roman"/>
          <w:sz w:val="24"/>
          <w:szCs w:val="24"/>
        </w:rPr>
        <w:t xml:space="preserve"> pass urine urgently, but pass only a few burning, painful drops. This frequency of urine occurs throughout the day and night. </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proofErr w:type="spellStart"/>
      <w:r w:rsidRPr="00F10E45">
        <w:rPr>
          <w:rFonts w:ascii="Sabon-Roman" w:hAnsi="Sabon-Roman" w:cs="Sabon-Roman"/>
          <w:sz w:val="24"/>
          <w:szCs w:val="24"/>
        </w:rPr>
        <w:t>Dysuria</w:t>
      </w:r>
      <w:proofErr w:type="spellEnd"/>
      <w:r w:rsidRPr="00F10E45">
        <w:rPr>
          <w:rFonts w:ascii="Sabon-Roman" w:hAnsi="Sabon-Roman" w:cs="Sabon-Roman"/>
          <w:sz w:val="24"/>
          <w:szCs w:val="24"/>
        </w:rPr>
        <w:t xml:space="preserve"> (pain on passing urine) is a classical symptom of cystitis. </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r w:rsidRPr="00F10E45">
        <w:rPr>
          <w:rFonts w:ascii="Sabon-Roman" w:hAnsi="Sabon-Roman" w:cs="Sabon-Roman"/>
          <w:sz w:val="24"/>
          <w:szCs w:val="24"/>
        </w:rPr>
        <w:t xml:space="preserve">After urination, the bladder may not feel completely empty, but even straining produces no further flow. </w:t>
      </w:r>
    </w:p>
    <w:p w:rsidR="00997F8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0"/>
          <w:szCs w:val="20"/>
        </w:rPr>
      </w:pPr>
      <w:r w:rsidRPr="00F31E44">
        <w:rPr>
          <w:rFonts w:ascii="Sabon-Roman" w:hAnsi="Sabon-Roman" w:cs="Sabon-Roman"/>
          <w:sz w:val="24"/>
          <w:szCs w:val="24"/>
        </w:rPr>
        <w:t>The urine may be cloudy and strong smelling; these may be signs of bacterial infection.</w:t>
      </w:r>
    </w:p>
    <w:p w:rsidR="00997F84" w:rsidRPr="00F31E44" w:rsidRDefault="00997F84" w:rsidP="00997F84">
      <w:pPr>
        <w:pStyle w:val="ListParagraph"/>
        <w:numPr>
          <w:ilvl w:val="0"/>
          <w:numId w:val="81"/>
        </w:numPr>
        <w:autoSpaceDE w:val="0"/>
        <w:autoSpaceDN w:val="0"/>
        <w:bidi w:val="0"/>
        <w:adjustRightInd w:val="0"/>
        <w:spacing w:after="0"/>
        <w:jc w:val="both"/>
        <w:rPr>
          <w:rFonts w:ascii="Sabon-Roman" w:hAnsi="Sabon-Roman" w:cs="Sabon-Roman"/>
          <w:sz w:val="24"/>
          <w:szCs w:val="24"/>
        </w:rPr>
      </w:pPr>
      <w:r w:rsidRPr="00F31E44">
        <w:rPr>
          <w:rFonts w:ascii="Sabon-Roman" w:hAnsi="Sabon-Roman" w:cs="Sabon-Roman"/>
          <w:sz w:val="24"/>
          <w:szCs w:val="24"/>
        </w:rPr>
        <w:t xml:space="preserve">Cystitis may be accompanied by </w:t>
      </w:r>
      <w:proofErr w:type="spellStart"/>
      <w:r w:rsidRPr="00F31E44">
        <w:rPr>
          <w:rFonts w:ascii="Sabon-Roman" w:hAnsi="Sabon-Roman" w:cs="Sabon-Roman"/>
          <w:sz w:val="24"/>
          <w:szCs w:val="24"/>
        </w:rPr>
        <w:t>suprapubic</w:t>
      </w:r>
      <w:proofErr w:type="spellEnd"/>
      <w:r w:rsidRPr="00F31E44">
        <w:rPr>
          <w:rFonts w:ascii="Sabon-Roman" w:hAnsi="Sabon-Roman" w:cs="Sabon-Roman"/>
          <w:sz w:val="24"/>
          <w:szCs w:val="24"/>
        </w:rPr>
        <w:t xml:space="preserve"> (lower abdominal) pain and tenderness; pain is sometimes felt in the lower back.</w:t>
      </w: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F31E44"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F31E44">
        <w:rPr>
          <w:rFonts w:ascii="Sabon-Bold" w:hAnsi="Sabon-Bold" w:cs="Sabon-Bold"/>
          <w:i/>
          <w:iCs/>
          <w:sz w:val="24"/>
          <w:szCs w:val="24"/>
        </w:rPr>
        <w:t>Blood in urine</w:t>
      </w:r>
    </w:p>
    <w:p w:rsidR="00997F84" w:rsidRDefault="00997F84" w:rsidP="00997F84">
      <w:pPr>
        <w:autoSpaceDE w:val="0"/>
        <w:autoSpaceDN w:val="0"/>
        <w:bidi w:val="0"/>
        <w:adjustRightInd w:val="0"/>
        <w:spacing w:after="0"/>
        <w:jc w:val="both"/>
        <w:rPr>
          <w:rFonts w:ascii="Sabon-Roman" w:hAnsi="Sabon-Roman" w:cs="Sabon-Roman"/>
          <w:sz w:val="24"/>
          <w:szCs w:val="24"/>
        </w:rPr>
      </w:pPr>
      <w:proofErr w:type="spellStart"/>
      <w:r w:rsidRPr="00F31E44">
        <w:rPr>
          <w:rFonts w:ascii="Sabon-Roman" w:hAnsi="Sabon-Roman" w:cs="Sabon-Roman"/>
          <w:sz w:val="24"/>
          <w:szCs w:val="24"/>
        </w:rPr>
        <w:t>Haematuria</w:t>
      </w:r>
      <w:proofErr w:type="spellEnd"/>
      <w:r w:rsidRPr="00F31E44">
        <w:rPr>
          <w:rFonts w:ascii="Sabon-Roman" w:hAnsi="Sabon-Roman" w:cs="Sabon-Roman"/>
          <w:sz w:val="24"/>
          <w:szCs w:val="24"/>
        </w:rPr>
        <w:t xml:space="preserve"> (presence of blood in the urine) is an indication </w:t>
      </w:r>
      <w:proofErr w:type="gramStart"/>
      <w:r>
        <w:rPr>
          <w:rFonts w:ascii="Sabon-Roman" w:hAnsi="Sabon-Roman" w:cs="Sabon-Roman"/>
          <w:sz w:val="24"/>
          <w:szCs w:val="24"/>
        </w:rPr>
        <w:t xml:space="preserve">of </w:t>
      </w:r>
      <w:r w:rsidRPr="00F31E44">
        <w:rPr>
          <w:rFonts w:ascii="Sabon-Roman" w:hAnsi="Sabon-Roman" w:cs="Sabon-Roman"/>
          <w:sz w:val="24"/>
          <w:szCs w:val="24"/>
        </w:rPr>
        <w:t xml:space="preserve"> kidney</w:t>
      </w:r>
      <w:proofErr w:type="gramEnd"/>
      <w:r w:rsidRPr="00F31E44">
        <w:rPr>
          <w:rFonts w:ascii="Sabon-Roman" w:hAnsi="Sabon-Roman" w:cs="Sabon-Roman"/>
          <w:sz w:val="24"/>
          <w:szCs w:val="24"/>
        </w:rPr>
        <w:t xml:space="preserve"> stone</w:t>
      </w:r>
      <w:r>
        <w:rPr>
          <w:rFonts w:ascii="Sabon-Roman" w:hAnsi="Sabon-Roman" w:cs="Sabon-Roman"/>
          <w:sz w:val="24"/>
          <w:szCs w:val="24"/>
        </w:rPr>
        <w:t xml:space="preserve"> and need</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31E44">
        <w:rPr>
          <w:rFonts w:ascii="Sabon-Roman" w:hAnsi="Sabon-Roman" w:cs="Sabon-Roman"/>
          <w:sz w:val="24"/>
          <w:szCs w:val="24"/>
        </w:rPr>
        <w:t xml:space="preserve"> </w:t>
      </w:r>
      <w:proofErr w:type="gramStart"/>
      <w:r w:rsidRPr="00F31E44">
        <w:rPr>
          <w:rFonts w:ascii="Sabon-Roman" w:hAnsi="Sabon-Roman" w:cs="Sabon-Roman"/>
          <w:sz w:val="24"/>
          <w:szCs w:val="24"/>
        </w:rPr>
        <w:t>referral</w:t>
      </w:r>
      <w:proofErr w:type="gramEnd"/>
      <w:r w:rsidRPr="00F31E44">
        <w:rPr>
          <w:rFonts w:ascii="Sabon-Roman" w:hAnsi="Sabon-Roman" w:cs="Sabon-Roman"/>
          <w:sz w:val="24"/>
          <w:szCs w:val="24"/>
        </w:rPr>
        <w:t xml:space="preserve"> to the doctor. It often occurs in cystitis when there is so much inflammation of the lining of the bladder and urethra that bleeding occurs. This is not serious and responds quickly to antibiotic treatment. </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F31E44"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F31E44">
        <w:rPr>
          <w:rFonts w:ascii="Sabon-Bold" w:hAnsi="Sabon-Bold" w:cs="Sabon-Bold"/>
          <w:i/>
          <w:iCs/>
          <w:sz w:val="24"/>
          <w:szCs w:val="24"/>
        </w:rPr>
        <w:t xml:space="preserve"> Vaginal discharge</w:t>
      </w:r>
    </w:p>
    <w:p w:rsidR="00997F84" w:rsidRDefault="00997F84" w:rsidP="00997F84">
      <w:pPr>
        <w:autoSpaceDE w:val="0"/>
        <w:autoSpaceDN w:val="0"/>
        <w:bidi w:val="0"/>
        <w:adjustRightInd w:val="0"/>
        <w:spacing w:after="0"/>
        <w:jc w:val="both"/>
        <w:rPr>
          <w:rFonts w:ascii="Sabon-Roman" w:hAnsi="Sabon-Roman" w:cs="Sabon-Roman"/>
          <w:sz w:val="24"/>
          <w:szCs w:val="24"/>
        </w:rPr>
      </w:pPr>
      <w:r w:rsidRPr="00F31E44">
        <w:rPr>
          <w:rFonts w:ascii="Sabon-Roman" w:hAnsi="Sabon-Roman" w:cs="Sabon-Roman"/>
          <w:sz w:val="24"/>
          <w:szCs w:val="24"/>
        </w:rPr>
        <w:t>The presence of a vaginal discharge would indicate local fungal or bacterial infection and would require referral.</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Previous history</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Women with recurrent cystitis should see their doctor.</w:t>
      </w:r>
    </w:p>
    <w:p w:rsidR="00997F84" w:rsidRPr="00B35336"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 </w:t>
      </w: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Diabetes</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Recurrent cystitis can sometimes occur in diabetic patients</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Other precipitating factors</w:t>
      </w:r>
    </w:p>
    <w:p w:rsidR="00997F84" w:rsidRDefault="00997F84" w:rsidP="00997F84">
      <w:pPr>
        <w:autoSpaceDE w:val="0"/>
        <w:autoSpaceDN w:val="0"/>
        <w:bidi w:val="0"/>
        <w:adjustRightInd w:val="0"/>
        <w:spacing w:after="0"/>
        <w:jc w:val="both"/>
        <w:rPr>
          <w:rFonts w:ascii="Sabon-Roman" w:hAnsi="Sabon-Roman" w:cs="Sabon-Roman"/>
          <w:sz w:val="24"/>
          <w:szCs w:val="24"/>
        </w:rPr>
      </w:pPr>
      <w:proofErr w:type="gramStart"/>
      <w:r>
        <w:rPr>
          <w:rFonts w:ascii="Sabon-Roman" w:hAnsi="Sabon-Roman" w:cs="Sabon-Roman"/>
          <w:sz w:val="24"/>
          <w:szCs w:val="24"/>
        </w:rPr>
        <w:t>T</w:t>
      </w:r>
      <w:r w:rsidRPr="00B35336">
        <w:rPr>
          <w:rFonts w:ascii="Sabon-Roman" w:hAnsi="Sabon-Roman" w:cs="Sabon-Roman"/>
          <w:sz w:val="24"/>
          <w:szCs w:val="24"/>
        </w:rPr>
        <w:t xml:space="preserve">he irritant effects of toiletries (e.g. bubble baths and vaginal deodorants) and other chemicals (e.g. </w:t>
      </w:r>
      <w:proofErr w:type="spellStart"/>
      <w:r w:rsidRPr="00B35336">
        <w:rPr>
          <w:rFonts w:ascii="Sabon-Roman" w:hAnsi="Sabon-Roman" w:cs="Sabon-Roman"/>
          <w:sz w:val="24"/>
          <w:szCs w:val="24"/>
        </w:rPr>
        <w:t>spermicides</w:t>
      </w:r>
      <w:proofErr w:type="spellEnd"/>
      <w:r w:rsidRPr="00B35336">
        <w:rPr>
          <w:rFonts w:ascii="Sabon-Roman" w:hAnsi="Sabon-Roman" w:cs="Sabon-Roman"/>
          <w:sz w:val="24"/>
          <w:szCs w:val="24"/>
        </w:rPr>
        <w:t xml:space="preserve"> and disinfectants).</w:t>
      </w:r>
      <w:proofErr w:type="gramEnd"/>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pStyle w:val="ListParagraph"/>
        <w:numPr>
          <w:ilvl w:val="0"/>
          <w:numId w:val="33"/>
        </w:numPr>
        <w:autoSpaceDE w:val="0"/>
        <w:autoSpaceDN w:val="0"/>
        <w:bidi w:val="0"/>
        <w:adjustRightInd w:val="0"/>
        <w:spacing w:after="0"/>
        <w:jc w:val="both"/>
        <w:rPr>
          <w:rFonts w:ascii="Sabon-Italic" w:hAnsi="Sabon-Italic" w:cs="Sabon-Italic"/>
          <w:i/>
          <w:iCs/>
          <w:sz w:val="20"/>
          <w:szCs w:val="20"/>
        </w:rPr>
      </w:pPr>
      <w:r w:rsidRPr="00B35336">
        <w:rPr>
          <w:rFonts w:ascii="Sabon-Bold" w:hAnsi="Sabon-Bold" w:cs="Sabon-Bold"/>
          <w:i/>
          <w:iCs/>
          <w:sz w:val="24"/>
          <w:szCs w:val="24"/>
        </w:rPr>
        <w:t>Postmenopausal women</w:t>
      </w:r>
    </w:p>
    <w:p w:rsidR="00997F84" w:rsidRDefault="00997F84" w:rsidP="00997F84">
      <w:pPr>
        <w:autoSpaceDE w:val="0"/>
        <w:autoSpaceDN w:val="0"/>
        <w:bidi w:val="0"/>
        <w:adjustRightInd w:val="0"/>
        <w:spacing w:after="0"/>
        <w:jc w:val="both"/>
        <w:rPr>
          <w:rFonts w:ascii="Sabon-Roman" w:hAnsi="Sabon-Roman" w:cs="Sabon-Roman"/>
          <w:sz w:val="24"/>
          <w:szCs w:val="24"/>
        </w:rPr>
      </w:pPr>
      <w:proofErr w:type="spellStart"/>
      <w:r w:rsidRPr="00B35336">
        <w:rPr>
          <w:rFonts w:ascii="Sabon-Roman" w:hAnsi="Sabon-Roman" w:cs="Sabon-Roman"/>
          <w:sz w:val="24"/>
          <w:szCs w:val="24"/>
        </w:rPr>
        <w:t>Oestrogen</w:t>
      </w:r>
      <w:proofErr w:type="spellEnd"/>
      <w:r w:rsidRPr="00B35336">
        <w:rPr>
          <w:rFonts w:ascii="Sabon-Roman" w:hAnsi="Sabon-Roman" w:cs="Sabon-Roman"/>
          <w:sz w:val="24"/>
          <w:szCs w:val="24"/>
        </w:rPr>
        <w:t xml:space="preserve"> deficiency in postmenopausal women leads to thinning of the lining of the vagina. Lack of lubrication can mean the vagina and urethra are vulnerable to trauma and irritation and attacks of cystitis can occur</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Pr="00B35336" w:rsidRDefault="00997F84" w:rsidP="00997F84">
      <w:pPr>
        <w:pStyle w:val="ListParagraph"/>
        <w:numPr>
          <w:ilvl w:val="0"/>
          <w:numId w:val="33"/>
        </w:numPr>
        <w:autoSpaceDE w:val="0"/>
        <w:autoSpaceDN w:val="0"/>
        <w:bidi w:val="0"/>
        <w:adjustRightInd w:val="0"/>
        <w:spacing w:after="0"/>
        <w:jc w:val="both"/>
        <w:rPr>
          <w:rFonts w:ascii="Sabon-Bold" w:hAnsi="Sabon-Bold" w:cs="Sabon-Bold"/>
          <w:i/>
          <w:iCs/>
          <w:sz w:val="24"/>
          <w:szCs w:val="24"/>
        </w:rPr>
      </w:pPr>
      <w:r w:rsidRPr="00B35336">
        <w:rPr>
          <w:rFonts w:ascii="Sabon-Bold" w:hAnsi="Sabon-Bold" w:cs="Sabon-Bold"/>
          <w:i/>
          <w:iCs/>
          <w:sz w:val="24"/>
          <w:szCs w:val="24"/>
        </w:rPr>
        <w:t>Medication</w:t>
      </w: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Sabon-Roman" w:hAnsi="Sabon-Roman" w:cs="Sabon-Roman"/>
          <w:sz w:val="24"/>
          <w:szCs w:val="24"/>
        </w:rPr>
        <w:t xml:space="preserve">Cystitis can be caused by </w:t>
      </w:r>
      <w:proofErr w:type="spellStart"/>
      <w:r w:rsidRPr="00B35336">
        <w:rPr>
          <w:rFonts w:ascii="Sabon-Roman" w:hAnsi="Sabon-Roman" w:cs="Sabon-Roman"/>
          <w:sz w:val="24"/>
          <w:szCs w:val="24"/>
        </w:rPr>
        <w:t>cytotoxic</w:t>
      </w:r>
      <w:proofErr w:type="spellEnd"/>
      <w:r w:rsidRPr="00B35336">
        <w:rPr>
          <w:rFonts w:ascii="Sabon-Roman" w:hAnsi="Sabon-Roman" w:cs="Sabon-Roman"/>
          <w:sz w:val="24"/>
          <w:szCs w:val="24"/>
        </w:rPr>
        <w:t xml:space="preserve"> drugs such as </w:t>
      </w:r>
      <w:proofErr w:type="spellStart"/>
      <w:r w:rsidRPr="00B35336">
        <w:rPr>
          <w:rFonts w:ascii="Sabon-Roman" w:hAnsi="Sabon-Roman" w:cs="Sabon-Roman"/>
          <w:sz w:val="24"/>
          <w:szCs w:val="24"/>
        </w:rPr>
        <w:t>cyclophosphamide</w:t>
      </w:r>
      <w:proofErr w:type="spellEnd"/>
      <w:r w:rsidRPr="00B35336">
        <w:rPr>
          <w:rFonts w:ascii="Sabon-Roman" w:hAnsi="Sabon-Roman" w:cs="Sabon-Roman"/>
          <w:sz w:val="24"/>
          <w:szCs w:val="24"/>
        </w:rPr>
        <w:t xml:space="preserve"> and also by </w:t>
      </w:r>
      <w:proofErr w:type="spellStart"/>
      <w:r w:rsidRPr="00B35336">
        <w:rPr>
          <w:rFonts w:ascii="Sabon-Roman" w:hAnsi="Sabon-Roman" w:cs="Sabon-Roman"/>
          <w:sz w:val="24"/>
          <w:szCs w:val="24"/>
        </w:rPr>
        <w:t>methenamine</w:t>
      </w:r>
      <w:proofErr w:type="spellEnd"/>
      <w:r w:rsidRPr="00B35336">
        <w:rPr>
          <w:rFonts w:ascii="Sabon-Roman" w:hAnsi="Sabon-Roman" w:cs="Sabon-Roman"/>
          <w:sz w:val="24"/>
          <w:szCs w:val="24"/>
        </w:rPr>
        <w:t xml:space="preserve"> </w:t>
      </w:r>
      <w:proofErr w:type="spellStart"/>
      <w:r w:rsidRPr="00B35336">
        <w:rPr>
          <w:rFonts w:ascii="Sabon-Roman" w:hAnsi="Sabon-Roman" w:cs="Sabon-Roman"/>
          <w:sz w:val="24"/>
          <w:szCs w:val="24"/>
        </w:rPr>
        <w:t>hippurate</w:t>
      </w:r>
      <w:proofErr w:type="spellEnd"/>
      <w:r w:rsidRPr="00B35336">
        <w:rPr>
          <w:rFonts w:ascii="Sabon-Roman" w:hAnsi="Sabon-Roman" w:cs="Sabon-Roman"/>
          <w:sz w:val="24"/>
          <w:szCs w:val="24"/>
        </w:rPr>
        <w:t xml:space="preserve"> (hexamine) (because of formaldehyde release). It has been claimed that the incidence of cystitis is higher in women who are on the pill</w:t>
      </w:r>
      <w:r>
        <w:rPr>
          <w:rFonts w:ascii="Sabon-Roman" w:hAnsi="Sabon-Roman" w:cs="Sabon-Roman"/>
          <w:sz w:val="24"/>
          <w:szCs w:val="24"/>
        </w:rPr>
        <w:t>.</w:t>
      </w:r>
    </w:p>
    <w:p w:rsidR="00997F84" w:rsidRDefault="00997F84" w:rsidP="00997F84">
      <w:pPr>
        <w:autoSpaceDE w:val="0"/>
        <w:autoSpaceDN w:val="0"/>
        <w:bidi w:val="0"/>
        <w:adjustRightInd w:val="0"/>
        <w:spacing w:after="0"/>
        <w:jc w:val="both"/>
        <w:rPr>
          <w:rFonts w:ascii="Sabon-Roman" w:hAnsi="Sabon-Roman" w:cs="Sabon-Roman"/>
          <w:sz w:val="24"/>
          <w:szCs w:val="24"/>
        </w:rPr>
      </w:pPr>
    </w:p>
    <w:p w:rsidR="00997F84" w:rsidRDefault="00997F84" w:rsidP="00997F84">
      <w:pPr>
        <w:autoSpaceDE w:val="0"/>
        <w:autoSpaceDN w:val="0"/>
        <w:bidi w:val="0"/>
        <w:adjustRightInd w:val="0"/>
        <w:spacing w:after="0"/>
        <w:jc w:val="both"/>
        <w:rPr>
          <w:rFonts w:ascii="Sabon-Roman" w:hAnsi="Sabon-Roman" w:cs="Sabon-Roman"/>
          <w:sz w:val="24"/>
          <w:szCs w:val="24"/>
        </w:rPr>
      </w:pPr>
      <w:r w:rsidRPr="00B35336">
        <w:rPr>
          <w:rFonts w:ascii="Times New Roman" w:hAnsi="Times New Roman" w:cs="Times New Roman"/>
          <w:b/>
          <w:bCs/>
          <w:i/>
          <w:iCs/>
          <w:sz w:val="24"/>
          <w:szCs w:val="24"/>
        </w:rPr>
        <w:lastRenderedPageBreak/>
        <w:t>Treatment timescale</w:t>
      </w:r>
      <w:r>
        <w:rPr>
          <w:rFonts w:ascii="Times New Roman" w:hAnsi="Times New Roman" w:cs="Times New Roman"/>
          <w:b/>
          <w:bCs/>
          <w:i/>
          <w:iCs/>
          <w:sz w:val="24"/>
          <w:szCs w:val="24"/>
        </w:rPr>
        <w:t xml:space="preserve">: </w:t>
      </w:r>
      <w:r w:rsidRPr="00B35336">
        <w:rPr>
          <w:rFonts w:ascii="Sabon-Roman" w:hAnsi="Sabon-Roman" w:cs="Sabon-Roman"/>
          <w:sz w:val="24"/>
          <w:szCs w:val="24"/>
        </w:rPr>
        <w:t>If symptoms have not subsided within 2 days of beginning the treatment,</w:t>
      </w:r>
      <w:r>
        <w:rPr>
          <w:rFonts w:ascii="Sabon-Roman" w:hAnsi="Sabon-Roman" w:cs="Sabon-Roman"/>
          <w:sz w:val="24"/>
          <w:szCs w:val="24"/>
        </w:rPr>
        <w:t xml:space="preserve"> </w:t>
      </w:r>
      <w:r w:rsidRPr="00B35336">
        <w:rPr>
          <w:rFonts w:ascii="Sabon-Roman" w:hAnsi="Sabon-Roman" w:cs="Sabon-Roman"/>
          <w:sz w:val="24"/>
          <w:szCs w:val="24"/>
        </w:rPr>
        <w:t>the patient should see her doctor.</w:t>
      </w:r>
    </w:p>
    <w:p w:rsidR="00997F84" w:rsidRPr="00FF2160" w:rsidRDefault="00997F84" w:rsidP="00997F84">
      <w:pPr>
        <w:autoSpaceDE w:val="0"/>
        <w:autoSpaceDN w:val="0"/>
        <w:bidi w:val="0"/>
        <w:adjustRightInd w:val="0"/>
        <w:spacing w:after="0"/>
        <w:ind w:left="360"/>
        <w:jc w:val="both"/>
        <w:rPr>
          <w:rFonts w:asciiTheme="majorBidi" w:hAnsiTheme="majorBidi" w:cstheme="majorBidi"/>
          <w:b/>
          <w:bCs/>
          <w:i/>
          <w:iCs/>
          <w:sz w:val="32"/>
          <w:szCs w:val="32"/>
        </w:rPr>
      </w:pPr>
      <w:r>
        <w:rPr>
          <w:rFonts w:asciiTheme="majorBidi" w:hAnsiTheme="majorBidi" w:cstheme="majorBidi"/>
          <w:b/>
          <w:bCs/>
          <w:i/>
          <w:iCs/>
          <w:sz w:val="32"/>
          <w:szCs w:val="32"/>
        </w:rPr>
        <w:t xml:space="preserve">B. </w:t>
      </w:r>
      <w:proofErr w:type="spellStart"/>
      <w:r w:rsidRPr="00FF2160">
        <w:rPr>
          <w:rFonts w:asciiTheme="majorBidi" w:hAnsiTheme="majorBidi" w:cstheme="majorBidi"/>
          <w:b/>
          <w:bCs/>
          <w:i/>
          <w:iCs/>
          <w:sz w:val="32"/>
          <w:szCs w:val="32"/>
        </w:rPr>
        <w:t>Dysmenorrhoea</w:t>
      </w:r>
      <w:proofErr w:type="spellEnd"/>
      <w:r w:rsidRPr="00FF2160">
        <w:rPr>
          <w:rFonts w:asciiTheme="majorBidi" w:hAnsiTheme="majorBidi" w:cstheme="majorBidi"/>
          <w:b/>
          <w:bCs/>
          <w:i/>
          <w:iCs/>
          <w:sz w:val="32"/>
          <w:szCs w:val="32"/>
        </w:rPr>
        <w:t xml:space="preserve">                                           Lab.XII</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roofErr w:type="spellStart"/>
      <w:proofErr w:type="gram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w:t>
      </w:r>
      <w:proofErr w:type="gramEnd"/>
      <w:r w:rsidRPr="0091584C">
        <w:rPr>
          <w:rFonts w:ascii="Times New Roman" w:hAnsi="Times New Roman" w:cs="Times New Roman"/>
          <w:sz w:val="24"/>
          <w:szCs w:val="24"/>
        </w:rPr>
        <w:t xml:space="preserve">period pains) is divided into two types primary and secondary </w:t>
      </w:r>
      <w:proofErr w:type="spellStart"/>
      <w:r w:rsidRPr="0091584C">
        <w:rPr>
          <w:rFonts w:ascii="Times New Roman" w:hAnsi="Times New Roman" w:cs="Times New Roman"/>
          <w:sz w:val="24"/>
          <w:szCs w:val="24"/>
        </w:rPr>
        <w:t>dysmenorhoea</w:t>
      </w:r>
      <w:proofErr w:type="spellEnd"/>
      <w:r w:rsidRPr="0091584C">
        <w:rPr>
          <w:rFonts w:ascii="Times New Roman" w:hAnsi="Times New Roman" w:cs="Times New Roman"/>
          <w:sz w:val="24"/>
          <w:szCs w:val="24"/>
        </w:rPr>
        <w:t xml:space="preserve">. Primary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is defined as pain in the absence of pelvic disease, whereas secondary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refers to pain, which may be due to underlying disease.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Patient assessment</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Age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The peak incidence of primary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occurs in women between the ages of 17 and 25 years. Primary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is uncommon after having children. Secondary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is most common in women aged over 30 years and is rare in women aged </w:t>
      </w:r>
      <w:proofErr w:type="gramStart"/>
      <w:r w:rsidRPr="0091584C">
        <w:rPr>
          <w:rFonts w:ascii="Times New Roman" w:hAnsi="Times New Roman" w:cs="Times New Roman"/>
          <w:sz w:val="24"/>
          <w:szCs w:val="24"/>
        </w:rPr>
        <w:t>under</w:t>
      </w:r>
      <w:proofErr w:type="gramEnd"/>
      <w:r w:rsidRPr="0091584C">
        <w:rPr>
          <w:rFonts w:ascii="Times New Roman" w:hAnsi="Times New Roman" w:cs="Times New Roman"/>
          <w:sz w:val="24"/>
          <w:szCs w:val="24"/>
        </w:rPr>
        <w:t xml:space="preserve"> 25 years more common in older women, especially in those who have had children. Common causes of secondary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include endometriosis or PID. </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Previous history</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is often not associated with the start of menstruation (menarche). This is because during the early months (and sometimes years) of menstruation, ovulation does not occur. These </w:t>
      </w:r>
      <w:proofErr w:type="spellStart"/>
      <w:r w:rsidRPr="0091584C">
        <w:rPr>
          <w:rFonts w:ascii="Times New Roman" w:hAnsi="Times New Roman" w:cs="Times New Roman"/>
          <w:sz w:val="24"/>
          <w:szCs w:val="24"/>
        </w:rPr>
        <w:t>anovulatory</w:t>
      </w:r>
      <w:proofErr w:type="spellEnd"/>
      <w:r w:rsidRPr="0091584C">
        <w:rPr>
          <w:rFonts w:ascii="Times New Roman" w:hAnsi="Times New Roman" w:cs="Times New Roman"/>
          <w:sz w:val="24"/>
          <w:szCs w:val="24"/>
        </w:rPr>
        <w:t xml:space="preserve"> cycles are usually, but not always, pain free and therefore women sometimes describe period pain that begins after several months or years of pain-free menstruation.</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Timing and nature of pains</w:t>
      </w: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 xml:space="preserve">Primary </w:t>
      </w:r>
      <w:proofErr w:type="spellStart"/>
      <w:proofErr w:type="gramStart"/>
      <w:r w:rsidRPr="0091584C">
        <w:rPr>
          <w:rFonts w:ascii="Times New Roman" w:hAnsi="Times New Roman" w:cs="Times New Roman"/>
          <w:sz w:val="24"/>
          <w:szCs w:val="24"/>
          <w:u w:val="single"/>
        </w:rPr>
        <w:t>dysmenorrhoea</w:t>
      </w:r>
      <w:proofErr w:type="spellEnd"/>
      <w:r w:rsidRPr="0091584C">
        <w:rPr>
          <w:rFonts w:ascii="Times New Roman" w:hAnsi="Times New Roman" w:cs="Times New Roman"/>
          <w:sz w:val="24"/>
          <w:szCs w:val="24"/>
        </w:rPr>
        <w:t xml:space="preserve"> :</w:t>
      </w:r>
      <w:proofErr w:type="gramEnd"/>
      <w:r w:rsidRPr="0091584C">
        <w:rPr>
          <w:rFonts w:ascii="Times New Roman" w:hAnsi="Times New Roman" w:cs="Times New Roman"/>
          <w:sz w:val="24"/>
          <w:szCs w:val="24"/>
        </w:rPr>
        <w:t xml:space="preserve"> classically presents as a cramping lower abdominal pain that often begins during the day before bleeding starts. The pain gradually eases after the start of menstruation and is often gone by the end of the first day of bleeding.</w:t>
      </w: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 xml:space="preserve">Secondary </w:t>
      </w:r>
      <w:proofErr w:type="spellStart"/>
      <w:r w:rsidRPr="0091584C">
        <w:rPr>
          <w:rFonts w:ascii="Times New Roman" w:hAnsi="Times New Roman" w:cs="Times New Roman"/>
          <w:sz w:val="24"/>
          <w:szCs w:val="24"/>
          <w:u w:val="single"/>
        </w:rPr>
        <w:t>dysmenorrhoea</w:t>
      </w:r>
      <w:proofErr w:type="spellEnd"/>
      <w:r w:rsidRPr="0091584C">
        <w:rPr>
          <w:rFonts w:ascii="Times New Roman" w:hAnsi="Times New Roman" w:cs="Times New Roman"/>
          <w:sz w:val="24"/>
          <w:szCs w:val="24"/>
        </w:rPr>
        <w:t xml:space="preserve">: The pain of acquired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may occur during other parts of the menstrual cycle and can be relieved or worsened by menstruation. Such pain is often described as a dull, aching pain rather than being spasmodic or cramping in nature. Often occurring up to 1 week before menstruation, the pain may get worse once bleeding starts. The pain may occur during sexual intercourse.</w:t>
      </w: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Endometriosis</w:t>
      </w:r>
      <w:r w:rsidRPr="0091584C">
        <w:rPr>
          <w:rFonts w:ascii="Times New Roman" w:hAnsi="Times New Roman" w:cs="Times New Roman"/>
          <w:sz w:val="24"/>
          <w:szCs w:val="24"/>
        </w:rPr>
        <w:t>: The pain may also be non-cyclical and may occur with sexual intercourse (</w:t>
      </w:r>
      <w:proofErr w:type="spellStart"/>
      <w:r w:rsidRPr="0091584C">
        <w:rPr>
          <w:rFonts w:ascii="Times New Roman" w:hAnsi="Times New Roman" w:cs="Times New Roman"/>
          <w:sz w:val="24"/>
          <w:szCs w:val="24"/>
        </w:rPr>
        <w:t>dyspareunia</w:t>
      </w:r>
      <w:proofErr w:type="spellEnd"/>
      <w:r w:rsidRPr="0091584C">
        <w:rPr>
          <w:rFonts w:ascii="Times New Roman" w:hAnsi="Times New Roman" w:cs="Times New Roman"/>
          <w:sz w:val="24"/>
          <w:szCs w:val="24"/>
        </w:rPr>
        <w:t>).</w:t>
      </w:r>
    </w:p>
    <w:p w:rsidR="00997F84"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Pelvic inflammatory disease</w:t>
      </w:r>
      <w:r w:rsidRPr="0091584C">
        <w:rPr>
          <w:rFonts w:ascii="Times New Roman" w:hAnsi="Times New Roman" w:cs="Times New Roman"/>
          <w:sz w:val="24"/>
          <w:szCs w:val="24"/>
        </w:rPr>
        <w:t>: There is usually severe pain, fever and vaginal discharge. The pain is in the lower abdomen and may be unrelated to menstruation. It may be confused with appendicitis. Chronic PID may follow on from an acute infection. The pain tends to be less severe, associated with periods and may be experienced during intercourse.</w:t>
      </w:r>
    </w:p>
    <w:p w:rsidR="00997F84" w:rsidRPr="0091584C" w:rsidRDefault="00997F84" w:rsidP="00997F84">
      <w:pPr>
        <w:autoSpaceDE w:val="0"/>
        <w:autoSpaceDN w:val="0"/>
        <w:bidi w:val="0"/>
        <w:adjustRightInd w:val="0"/>
        <w:spacing w:after="0"/>
        <w:ind w:left="360"/>
        <w:jc w:val="both"/>
        <w:rPr>
          <w:rFonts w:ascii="Times New Roman" w:hAnsi="Times New Roman" w:cs="Times New Roman"/>
          <w:sz w:val="24"/>
          <w:szCs w:val="24"/>
        </w:rPr>
      </w:pPr>
    </w:p>
    <w:p w:rsidR="00997F84" w:rsidRPr="0091584C" w:rsidRDefault="00997F84" w:rsidP="00997F84">
      <w:pPr>
        <w:pStyle w:val="ListParagraph"/>
        <w:numPr>
          <w:ilvl w:val="0"/>
          <w:numId w:val="97"/>
        </w:num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u w:val="single"/>
        </w:rPr>
        <w:t>Premenstrual syndrome</w:t>
      </w:r>
      <w:r w:rsidRPr="0091584C">
        <w:rPr>
          <w:rFonts w:ascii="Times New Roman" w:hAnsi="Times New Roman" w:cs="Times New Roman"/>
          <w:sz w:val="24"/>
          <w:szCs w:val="24"/>
        </w:rPr>
        <w:t>: (PMS) describes a collection of symptoms, both physical and mental, whose incidence is related to the menstrual cycle. Symptoms are experienced cyclically, usually from 2 to 14 days before the start of menstruation. Relief from symptoms generally occurs once menstrual bleeding begins. Signs and symptoms include a bloated abdomen, increase in weight, swelling of ankles and fingers, breast tenderness and headaches. Women who experience PMS describe a variety of mental symptoms that may include any or all of irritability, tension, depression, difficulty in concentrating and tiredness.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pStyle w:val="ListParagraph"/>
        <w:numPr>
          <w:ilvl w:val="0"/>
          <w:numId w:val="96"/>
        </w:numPr>
        <w:autoSpaceDE w:val="0"/>
        <w:autoSpaceDN w:val="0"/>
        <w:bidi w:val="0"/>
        <w:adjustRightInd w:val="0"/>
        <w:spacing w:after="0"/>
        <w:jc w:val="both"/>
        <w:rPr>
          <w:rFonts w:ascii="Times New Roman" w:hAnsi="Times New Roman" w:cs="Times New Roman"/>
          <w:i/>
          <w:iCs/>
          <w:sz w:val="24"/>
          <w:szCs w:val="24"/>
        </w:rPr>
      </w:pPr>
      <w:r w:rsidRPr="0091584C">
        <w:rPr>
          <w:rFonts w:ascii="Times New Roman" w:hAnsi="Times New Roman" w:cs="Times New Roman"/>
          <w:i/>
          <w:iCs/>
          <w:sz w:val="24"/>
          <w:szCs w:val="24"/>
        </w:rPr>
        <w:t>Other symptoms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Women who experience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will often describe other associated symptoms. These include nausea, vomiting, general GI discomfort, constipation, headache, backache, fatigue, feeling faint and</w:t>
      </w:r>
      <w:r>
        <w:rPr>
          <w:rFonts w:ascii="Times New Roman" w:hAnsi="Times New Roman" w:cs="Times New Roman"/>
          <w:sz w:val="24"/>
          <w:szCs w:val="24"/>
        </w:rPr>
        <w:t xml:space="preserve"> </w:t>
      </w:r>
      <w:r w:rsidRPr="0091584C">
        <w:rPr>
          <w:rFonts w:ascii="Times New Roman" w:hAnsi="Times New Roman" w:cs="Times New Roman"/>
          <w:sz w:val="24"/>
          <w:szCs w:val="24"/>
        </w:rPr>
        <w:t>dizziness.</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91584C"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91584C">
        <w:rPr>
          <w:rFonts w:ascii="Times New Roman" w:hAnsi="Times New Roman" w:cs="Times New Roman"/>
          <w:b/>
          <w:bCs/>
          <w:i/>
          <w:iCs/>
          <w:sz w:val="24"/>
          <w:szCs w:val="24"/>
        </w:rPr>
        <w:t>Treatment timescale</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91584C">
        <w:rPr>
          <w:rFonts w:ascii="Times New Roman" w:hAnsi="Times New Roman" w:cs="Times New Roman"/>
          <w:sz w:val="24"/>
          <w:szCs w:val="24"/>
        </w:rPr>
        <w:t xml:space="preserve">If the pain of primary </w:t>
      </w:r>
      <w:proofErr w:type="spellStart"/>
      <w:r w:rsidRPr="0091584C">
        <w:rPr>
          <w:rFonts w:ascii="Times New Roman" w:hAnsi="Times New Roman" w:cs="Times New Roman"/>
          <w:sz w:val="24"/>
          <w:szCs w:val="24"/>
        </w:rPr>
        <w:t>dysmenorrhoea</w:t>
      </w:r>
      <w:proofErr w:type="spellEnd"/>
      <w:r w:rsidRPr="0091584C">
        <w:rPr>
          <w:rFonts w:ascii="Times New Roman" w:hAnsi="Times New Roman" w:cs="Times New Roman"/>
          <w:sz w:val="24"/>
          <w:szCs w:val="24"/>
        </w:rPr>
        <w:t xml:space="preserve"> is not improved after two cycles of treatment, referral to the doctor would be advisable.</w:t>
      </w:r>
    </w:p>
    <w:p w:rsidR="00997F84" w:rsidRPr="0091584C"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E0064A" w:rsidRDefault="00997F84" w:rsidP="00997F84">
      <w:pPr>
        <w:autoSpaceDE w:val="0"/>
        <w:autoSpaceDN w:val="0"/>
        <w:bidi w:val="0"/>
        <w:adjustRightInd w:val="0"/>
        <w:spacing w:after="0"/>
        <w:jc w:val="center"/>
        <w:rPr>
          <w:rFonts w:asciiTheme="majorBidi" w:hAnsiTheme="majorBidi" w:cstheme="majorBidi"/>
          <w:b/>
          <w:bCs/>
          <w:i/>
          <w:iCs/>
          <w:sz w:val="32"/>
          <w:szCs w:val="32"/>
        </w:rPr>
      </w:pPr>
      <w:r w:rsidRPr="00E0064A">
        <w:rPr>
          <w:rFonts w:asciiTheme="majorBidi" w:hAnsiTheme="majorBidi" w:cstheme="majorBidi"/>
          <w:b/>
          <w:bCs/>
          <w:i/>
          <w:iCs/>
          <w:sz w:val="32"/>
          <w:szCs w:val="32"/>
        </w:rPr>
        <w:t>Central system disorders</w:t>
      </w:r>
    </w:p>
    <w:p w:rsidR="00997F84" w:rsidRDefault="00997F84" w:rsidP="00997F84">
      <w:pPr>
        <w:autoSpaceDE w:val="0"/>
        <w:autoSpaceDN w:val="0"/>
        <w:bidi w:val="0"/>
        <w:adjustRightInd w:val="0"/>
        <w:spacing w:after="0"/>
        <w:jc w:val="both"/>
        <w:rPr>
          <w:rFonts w:asciiTheme="majorBidi" w:hAnsiTheme="majorBidi" w:cstheme="majorBidi"/>
          <w:b/>
          <w:bCs/>
          <w:i/>
          <w:iCs/>
          <w:sz w:val="32"/>
          <w:szCs w:val="32"/>
        </w:rPr>
      </w:pPr>
    </w:p>
    <w:p w:rsidR="00997F84" w:rsidRPr="004F5EDF" w:rsidRDefault="004F5EDF" w:rsidP="004F5EDF">
      <w:pPr>
        <w:autoSpaceDE w:val="0"/>
        <w:autoSpaceDN w:val="0"/>
        <w:bidi w:val="0"/>
        <w:adjustRightInd w:val="0"/>
        <w:spacing w:after="0"/>
        <w:ind w:left="360"/>
        <w:jc w:val="both"/>
        <w:rPr>
          <w:rFonts w:asciiTheme="majorBidi" w:hAnsiTheme="majorBidi" w:cstheme="majorBidi"/>
          <w:b/>
          <w:bCs/>
          <w:i/>
          <w:iCs/>
          <w:sz w:val="32"/>
          <w:szCs w:val="32"/>
        </w:rPr>
      </w:pPr>
      <w:r>
        <w:rPr>
          <w:rFonts w:asciiTheme="majorBidi" w:hAnsiTheme="majorBidi" w:cstheme="majorBidi"/>
          <w:b/>
          <w:bCs/>
          <w:i/>
          <w:iCs/>
          <w:sz w:val="32"/>
          <w:szCs w:val="32"/>
        </w:rPr>
        <w:t>A-</w:t>
      </w:r>
      <w:r w:rsidR="00997F84" w:rsidRPr="004F5EDF">
        <w:rPr>
          <w:rFonts w:asciiTheme="majorBidi" w:hAnsiTheme="majorBidi" w:cstheme="majorBidi"/>
          <w:b/>
          <w:bCs/>
          <w:i/>
          <w:iCs/>
          <w:sz w:val="32"/>
          <w:szCs w:val="32"/>
        </w:rPr>
        <w:t xml:space="preserve">Motion sickness                                                    Lab. XIII </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sidRPr="00252787">
        <w:rPr>
          <w:rFonts w:ascii="Times New Roman" w:hAnsi="Times New Roman" w:cs="Times New Roman"/>
          <w:sz w:val="24"/>
          <w:szCs w:val="24"/>
        </w:rPr>
        <w:t xml:space="preserve">Motion sickness is caused by a conflict of messages to the brain, where the vomiting centre receives information from the eyes, the GI tract and the vestibular system in the ear. </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p>
    <w:p w:rsidR="00997F84" w:rsidRPr="00252787" w:rsidRDefault="00997F84" w:rsidP="00997F84">
      <w:pPr>
        <w:autoSpaceDE w:val="0"/>
        <w:autoSpaceDN w:val="0"/>
        <w:bidi w:val="0"/>
        <w:adjustRightInd w:val="0"/>
        <w:spacing w:after="0"/>
        <w:jc w:val="both"/>
        <w:rPr>
          <w:rFonts w:ascii="Times New Roman" w:hAnsi="Times New Roman" w:cs="Times New Roman"/>
          <w:b/>
          <w:bCs/>
          <w:i/>
          <w:iCs/>
          <w:sz w:val="24"/>
          <w:szCs w:val="24"/>
        </w:rPr>
      </w:pPr>
      <w:r w:rsidRPr="00252787">
        <w:rPr>
          <w:rFonts w:ascii="Times New Roman" w:hAnsi="Times New Roman" w:cs="Times New Roman"/>
          <w:b/>
          <w:bCs/>
          <w:i/>
          <w:iCs/>
          <w:sz w:val="24"/>
          <w:szCs w:val="24"/>
        </w:rPr>
        <w:t>Patient assessment</w:t>
      </w:r>
    </w:p>
    <w:p w:rsidR="00997F84" w:rsidRDefault="00997F84" w:rsidP="00997F84">
      <w:pPr>
        <w:pStyle w:val="ListParagraph"/>
        <w:numPr>
          <w:ilvl w:val="0"/>
          <w:numId w:val="33"/>
        </w:numPr>
        <w:autoSpaceDE w:val="0"/>
        <w:autoSpaceDN w:val="0"/>
        <w:bidi w:val="0"/>
        <w:adjustRightInd w:val="0"/>
        <w:spacing w:after="0"/>
        <w:jc w:val="both"/>
        <w:rPr>
          <w:rFonts w:ascii="Times New Roman" w:hAnsi="Times New Roman" w:cs="Times New Roman"/>
          <w:b/>
          <w:bCs/>
          <w:i/>
          <w:iCs/>
          <w:sz w:val="24"/>
          <w:szCs w:val="24"/>
        </w:rPr>
      </w:pPr>
      <w:proofErr w:type="gramStart"/>
      <w:r w:rsidRPr="00252787">
        <w:rPr>
          <w:rFonts w:ascii="Times New Roman" w:hAnsi="Times New Roman" w:cs="Times New Roman"/>
          <w:i/>
          <w:iCs/>
          <w:sz w:val="24"/>
          <w:szCs w:val="24"/>
        </w:rPr>
        <w:t>Symptoms</w:t>
      </w:r>
      <w:r>
        <w:rPr>
          <w:rFonts w:ascii="Times New Roman" w:hAnsi="Times New Roman" w:cs="Times New Roman"/>
          <w:sz w:val="24"/>
          <w:szCs w:val="24"/>
        </w:rPr>
        <w:t xml:space="preserve"> :</w:t>
      </w:r>
      <w:r w:rsidRPr="00252787">
        <w:rPr>
          <w:rFonts w:ascii="Times New Roman" w:hAnsi="Times New Roman" w:cs="Times New Roman"/>
          <w:sz w:val="24"/>
          <w:szCs w:val="24"/>
        </w:rPr>
        <w:t>nausea</w:t>
      </w:r>
      <w:proofErr w:type="gramEnd"/>
      <w:r>
        <w:rPr>
          <w:rFonts w:ascii="Times New Roman" w:hAnsi="Times New Roman" w:cs="Times New Roman"/>
          <w:sz w:val="24"/>
          <w:szCs w:val="24"/>
        </w:rPr>
        <w:t>,</w:t>
      </w:r>
      <w:r w:rsidRPr="00252787">
        <w:rPr>
          <w:rFonts w:ascii="Times New Roman" w:hAnsi="Times New Roman" w:cs="Times New Roman"/>
          <w:sz w:val="24"/>
          <w:szCs w:val="24"/>
        </w:rPr>
        <w:t xml:space="preserve"> sometimes vomiting, pallor and cold sweats.</w:t>
      </w:r>
    </w:p>
    <w:p w:rsidR="00997F84" w:rsidRPr="001B25F8" w:rsidRDefault="00997F84" w:rsidP="00997F84">
      <w:pPr>
        <w:autoSpaceDE w:val="0"/>
        <w:autoSpaceDN w:val="0"/>
        <w:bidi w:val="0"/>
        <w:adjustRightInd w:val="0"/>
        <w:spacing w:after="0"/>
        <w:ind w:left="360"/>
        <w:jc w:val="both"/>
        <w:rPr>
          <w:rFonts w:ascii="Times New Roman" w:hAnsi="Times New Roman" w:cs="Times New Roman"/>
          <w:b/>
          <w:bCs/>
          <w:i/>
          <w:iCs/>
          <w:sz w:val="24"/>
          <w:szCs w:val="24"/>
        </w:rPr>
      </w:pPr>
    </w:p>
    <w:p w:rsidR="00997F84" w:rsidRPr="001B25F8" w:rsidRDefault="00997F84" w:rsidP="00997F84">
      <w:pPr>
        <w:pStyle w:val="ListParagraph"/>
        <w:numPr>
          <w:ilvl w:val="0"/>
          <w:numId w:val="33"/>
        </w:numPr>
        <w:autoSpaceDE w:val="0"/>
        <w:autoSpaceDN w:val="0"/>
        <w:bidi w:val="0"/>
        <w:adjustRightInd w:val="0"/>
        <w:spacing w:after="0"/>
        <w:jc w:val="both"/>
        <w:rPr>
          <w:rFonts w:ascii="Times New Roman" w:hAnsi="Times New Roman" w:cs="Times New Roman"/>
          <w:i/>
          <w:iCs/>
          <w:sz w:val="24"/>
          <w:szCs w:val="24"/>
        </w:rPr>
      </w:pPr>
      <w:r w:rsidRPr="001B25F8">
        <w:rPr>
          <w:rFonts w:ascii="Times New Roman" w:hAnsi="Times New Roman" w:cs="Times New Roman"/>
          <w:i/>
          <w:iCs/>
          <w:sz w:val="24"/>
          <w:szCs w:val="24"/>
        </w:rPr>
        <w:t>Age</w:t>
      </w:r>
    </w:p>
    <w:p w:rsidR="00997F84" w:rsidRDefault="00997F84" w:rsidP="00997F84">
      <w:pPr>
        <w:pStyle w:val="ListParagraph"/>
        <w:numPr>
          <w:ilvl w:val="0"/>
          <w:numId w:val="34"/>
        </w:numPr>
        <w:autoSpaceDE w:val="0"/>
        <w:autoSpaceDN w:val="0"/>
        <w:bidi w:val="0"/>
        <w:adjustRightInd w:val="0"/>
        <w:spacing w:after="0"/>
        <w:jc w:val="both"/>
        <w:rPr>
          <w:rFonts w:ascii="Times New Roman" w:hAnsi="Times New Roman" w:cs="Times New Roman"/>
          <w:sz w:val="24"/>
          <w:szCs w:val="24"/>
        </w:rPr>
      </w:pPr>
      <w:r w:rsidRPr="001B25F8">
        <w:rPr>
          <w:rFonts w:ascii="Times New Roman" w:hAnsi="Times New Roman" w:cs="Times New Roman"/>
          <w:sz w:val="24"/>
          <w:szCs w:val="24"/>
        </w:rPr>
        <w:t xml:space="preserve">It is common in young children. </w:t>
      </w:r>
    </w:p>
    <w:p w:rsidR="00997F84" w:rsidRDefault="00997F84" w:rsidP="00997F84">
      <w:pPr>
        <w:pStyle w:val="ListParagraph"/>
        <w:numPr>
          <w:ilvl w:val="0"/>
          <w:numId w:val="34"/>
        </w:numPr>
        <w:autoSpaceDE w:val="0"/>
        <w:autoSpaceDN w:val="0"/>
        <w:bidi w:val="0"/>
        <w:adjustRightInd w:val="0"/>
        <w:spacing w:after="0"/>
        <w:jc w:val="both"/>
        <w:rPr>
          <w:rFonts w:ascii="Times New Roman" w:hAnsi="Times New Roman" w:cs="Times New Roman"/>
          <w:sz w:val="24"/>
          <w:szCs w:val="24"/>
        </w:rPr>
      </w:pPr>
      <w:r w:rsidRPr="001B25F8">
        <w:rPr>
          <w:rFonts w:ascii="Times New Roman" w:hAnsi="Times New Roman" w:cs="Times New Roman"/>
          <w:sz w:val="24"/>
          <w:szCs w:val="24"/>
        </w:rPr>
        <w:t>Babies and very young children up to 2 years seem to only rarely suffer from the problem and therefore do not usually require treatment.</w:t>
      </w:r>
    </w:p>
    <w:p w:rsidR="00997F84" w:rsidRDefault="00997F84" w:rsidP="00997F84">
      <w:pPr>
        <w:pStyle w:val="ListParagraph"/>
        <w:numPr>
          <w:ilvl w:val="0"/>
          <w:numId w:val="34"/>
        </w:numPr>
        <w:autoSpaceDE w:val="0"/>
        <w:autoSpaceDN w:val="0"/>
        <w:bidi w:val="0"/>
        <w:adjustRightInd w:val="0"/>
        <w:spacing w:after="0"/>
        <w:jc w:val="both"/>
        <w:rPr>
          <w:rFonts w:ascii="Times New Roman" w:hAnsi="Times New Roman" w:cs="Times New Roman"/>
          <w:i/>
          <w:iCs/>
          <w:sz w:val="24"/>
          <w:szCs w:val="24"/>
        </w:rPr>
      </w:pPr>
      <w:r w:rsidRPr="001B25F8">
        <w:rPr>
          <w:rFonts w:ascii="Times New Roman" w:hAnsi="Times New Roman" w:cs="Times New Roman"/>
          <w:sz w:val="24"/>
          <w:szCs w:val="24"/>
        </w:rPr>
        <w:t>The incidence of motion sickness seems to greatly reduce with age</w:t>
      </w:r>
    </w:p>
    <w:p w:rsidR="00997F84" w:rsidRPr="001B25F8" w:rsidRDefault="00997F84" w:rsidP="00997F84">
      <w:pPr>
        <w:autoSpaceDE w:val="0"/>
        <w:autoSpaceDN w:val="0"/>
        <w:bidi w:val="0"/>
        <w:adjustRightInd w:val="0"/>
        <w:spacing w:after="0"/>
        <w:ind w:left="405"/>
        <w:jc w:val="both"/>
        <w:rPr>
          <w:rFonts w:ascii="Times New Roman" w:hAnsi="Times New Roman" w:cs="Times New Roman"/>
          <w:i/>
          <w:iCs/>
          <w:sz w:val="24"/>
          <w:szCs w:val="24"/>
        </w:rPr>
      </w:pPr>
    </w:p>
    <w:p w:rsidR="00997F84" w:rsidRPr="001B25F8" w:rsidRDefault="00997F84" w:rsidP="00997F84">
      <w:pPr>
        <w:pStyle w:val="ListParagraph"/>
        <w:numPr>
          <w:ilvl w:val="0"/>
          <w:numId w:val="33"/>
        </w:numPr>
        <w:autoSpaceDE w:val="0"/>
        <w:autoSpaceDN w:val="0"/>
        <w:bidi w:val="0"/>
        <w:adjustRightInd w:val="0"/>
        <w:spacing w:after="0"/>
        <w:jc w:val="both"/>
        <w:rPr>
          <w:rFonts w:ascii="Times New Roman" w:hAnsi="Times New Roman" w:cs="Times New Roman"/>
          <w:i/>
          <w:iCs/>
          <w:sz w:val="24"/>
          <w:szCs w:val="24"/>
        </w:rPr>
      </w:pPr>
      <w:r w:rsidRPr="001B25F8">
        <w:rPr>
          <w:rFonts w:ascii="Times New Roman" w:hAnsi="Times New Roman" w:cs="Times New Roman"/>
          <w:i/>
          <w:iCs/>
          <w:sz w:val="24"/>
          <w:szCs w:val="24"/>
        </w:rPr>
        <w:t>Previous history</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r>
        <w:rPr>
          <w:rFonts w:ascii="Times New Roman" w:hAnsi="Times New Roman" w:cs="Times New Roman"/>
          <w:sz w:val="24"/>
          <w:szCs w:val="24"/>
        </w:rPr>
        <w:t xml:space="preserve">           </w:t>
      </w:r>
      <w:proofErr w:type="gramStart"/>
      <w:r w:rsidRPr="001B25F8">
        <w:rPr>
          <w:rFonts w:ascii="Times New Roman" w:hAnsi="Times New Roman" w:cs="Times New Roman"/>
          <w:sz w:val="24"/>
          <w:szCs w:val="24"/>
        </w:rPr>
        <w:t>members</w:t>
      </w:r>
      <w:proofErr w:type="gramEnd"/>
      <w:r w:rsidRPr="001B25F8">
        <w:rPr>
          <w:rFonts w:ascii="Times New Roman" w:hAnsi="Times New Roman" w:cs="Times New Roman"/>
          <w:sz w:val="24"/>
          <w:szCs w:val="24"/>
        </w:rPr>
        <w:t xml:space="preserve"> of the family have</w:t>
      </w:r>
      <w:r>
        <w:rPr>
          <w:rFonts w:ascii="Times New Roman" w:hAnsi="Times New Roman" w:cs="Times New Roman"/>
          <w:sz w:val="24"/>
          <w:szCs w:val="24"/>
        </w:rPr>
        <w:t xml:space="preserve"> history</w:t>
      </w:r>
      <w:r w:rsidRPr="001B25F8">
        <w:rPr>
          <w:rFonts w:ascii="Times New Roman" w:hAnsi="Times New Roman" w:cs="Times New Roman"/>
          <w:sz w:val="24"/>
          <w:szCs w:val="24"/>
        </w:rPr>
        <w:t xml:space="preserve"> motion sickness and for whom treatment will be needed.</w:t>
      </w:r>
    </w:p>
    <w:p w:rsidR="00997F84"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1B25F8" w:rsidRDefault="00997F84" w:rsidP="00997F84">
      <w:pPr>
        <w:pStyle w:val="ListParagraph"/>
        <w:numPr>
          <w:ilvl w:val="0"/>
          <w:numId w:val="33"/>
        </w:numPr>
        <w:autoSpaceDE w:val="0"/>
        <w:autoSpaceDN w:val="0"/>
        <w:bidi w:val="0"/>
        <w:adjustRightInd w:val="0"/>
        <w:spacing w:after="0"/>
        <w:jc w:val="both"/>
        <w:rPr>
          <w:rFonts w:asciiTheme="majorBidi" w:hAnsiTheme="majorBidi" w:cstheme="majorBidi"/>
          <w:i/>
          <w:iCs/>
          <w:sz w:val="24"/>
          <w:szCs w:val="24"/>
        </w:rPr>
      </w:pPr>
      <w:r w:rsidRPr="001B25F8">
        <w:rPr>
          <w:rFonts w:asciiTheme="majorBidi" w:hAnsiTheme="majorBidi" w:cstheme="majorBidi"/>
          <w:i/>
          <w:iCs/>
          <w:sz w:val="24"/>
          <w:szCs w:val="24"/>
        </w:rPr>
        <w:t>Mode of travel/length of journey</w:t>
      </w:r>
    </w:p>
    <w:p w:rsidR="00997F84" w:rsidRPr="001B25F8" w:rsidRDefault="00997F84" w:rsidP="00997F84">
      <w:pPr>
        <w:autoSpaceDE w:val="0"/>
        <w:autoSpaceDN w:val="0"/>
        <w:bidi w:val="0"/>
        <w:adjustRightInd w:val="0"/>
        <w:spacing w:after="0"/>
        <w:jc w:val="both"/>
        <w:rPr>
          <w:rFonts w:ascii="Times New Roman" w:hAnsi="Times New Roman" w:cs="Times New Roman"/>
          <w:sz w:val="24"/>
          <w:szCs w:val="24"/>
        </w:rPr>
      </w:pPr>
      <w:r w:rsidRPr="001B25F8">
        <w:rPr>
          <w:rFonts w:ascii="Times New Roman" w:hAnsi="Times New Roman" w:cs="Times New Roman"/>
          <w:sz w:val="24"/>
          <w:szCs w:val="24"/>
        </w:rPr>
        <w:lastRenderedPageBreak/>
        <w:t>The estimated length</w:t>
      </w:r>
      <w:r>
        <w:rPr>
          <w:rFonts w:ascii="Times New Roman" w:hAnsi="Times New Roman" w:cs="Times New Roman"/>
          <w:sz w:val="24"/>
          <w:szCs w:val="24"/>
        </w:rPr>
        <w:t xml:space="preserve"> </w:t>
      </w:r>
      <w:r w:rsidRPr="001B25F8">
        <w:rPr>
          <w:rFonts w:ascii="Times New Roman" w:hAnsi="Times New Roman" w:cs="Times New Roman"/>
          <w:sz w:val="24"/>
          <w:szCs w:val="24"/>
        </w:rPr>
        <w:t>of time to be spent travelling will help in the selection</w:t>
      </w:r>
      <w:r>
        <w:rPr>
          <w:rFonts w:ascii="Times New Roman" w:hAnsi="Times New Roman" w:cs="Times New Roman"/>
          <w:sz w:val="24"/>
          <w:szCs w:val="24"/>
        </w:rPr>
        <w:t xml:space="preserve"> </w:t>
      </w:r>
      <w:r w:rsidRPr="001B25F8">
        <w:rPr>
          <w:rFonts w:ascii="Times New Roman" w:hAnsi="Times New Roman" w:cs="Times New Roman"/>
          <w:sz w:val="24"/>
          <w:szCs w:val="24"/>
        </w:rPr>
        <w:t>of prophylactic treatment, since the length of action of available drugs</w:t>
      </w:r>
      <w:r>
        <w:rPr>
          <w:rFonts w:ascii="Times New Roman" w:hAnsi="Times New Roman" w:cs="Times New Roman"/>
          <w:sz w:val="24"/>
          <w:szCs w:val="24"/>
        </w:rPr>
        <w:t xml:space="preserve"> </w:t>
      </w:r>
      <w:r w:rsidRPr="001B25F8">
        <w:rPr>
          <w:rFonts w:ascii="Times New Roman" w:hAnsi="Times New Roman" w:cs="Times New Roman"/>
          <w:sz w:val="24"/>
          <w:szCs w:val="24"/>
        </w:rPr>
        <w:t>varies.</w:t>
      </w:r>
      <w:r>
        <w:rPr>
          <w:rFonts w:ascii="Times New Roman" w:hAnsi="Times New Roman" w:cs="Times New Roman"/>
          <w:sz w:val="24"/>
          <w:szCs w:val="24"/>
        </w:rPr>
        <w:t xml:space="preserve"> </w:t>
      </w:r>
      <w:r w:rsidRPr="001B25F8">
        <w:rPr>
          <w:rFonts w:ascii="Times New Roman" w:hAnsi="Times New Roman" w:cs="Times New Roman"/>
          <w:sz w:val="24"/>
          <w:szCs w:val="24"/>
        </w:rPr>
        <w:t>Once vomiting starts there is little that can be done, so any medicine</w:t>
      </w:r>
      <w:r>
        <w:rPr>
          <w:rFonts w:ascii="Times New Roman" w:hAnsi="Times New Roman" w:cs="Times New Roman"/>
          <w:sz w:val="24"/>
          <w:szCs w:val="24"/>
        </w:rPr>
        <w:t xml:space="preserve"> </w:t>
      </w:r>
      <w:r w:rsidRPr="001B25F8">
        <w:rPr>
          <w:rFonts w:ascii="Times New Roman" w:hAnsi="Times New Roman" w:cs="Times New Roman"/>
          <w:sz w:val="24"/>
          <w:szCs w:val="24"/>
        </w:rPr>
        <w:t>recommended must be taken in good time before</w:t>
      </w:r>
      <w:r>
        <w:rPr>
          <w:rFonts w:ascii="Times New Roman" w:hAnsi="Times New Roman" w:cs="Times New Roman"/>
          <w:sz w:val="24"/>
          <w:szCs w:val="24"/>
        </w:rPr>
        <w:t xml:space="preserve"> </w:t>
      </w:r>
      <w:r w:rsidRPr="001B25F8">
        <w:rPr>
          <w:rFonts w:ascii="Times New Roman" w:hAnsi="Times New Roman" w:cs="Times New Roman"/>
          <w:sz w:val="24"/>
          <w:szCs w:val="24"/>
        </w:rPr>
        <w:t xml:space="preserve">the journey if it is to be effective. </w:t>
      </w:r>
      <w:r>
        <w:rPr>
          <w:rFonts w:ascii="Times New Roman" w:hAnsi="Times New Roman" w:cs="Times New Roman"/>
          <w:sz w:val="24"/>
          <w:szCs w:val="24"/>
        </w:rPr>
        <w:t xml:space="preserve"> </w:t>
      </w:r>
      <w:r w:rsidRPr="001B25F8">
        <w:rPr>
          <w:rFonts w:ascii="Times New Roman" w:hAnsi="Times New Roman" w:cs="Times New Roman"/>
          <w:sz w:val="24"/>
          <w:szCs w:val="24"/>
        </w:rPr>
        <w:t>If it is a long journey, it may be necessary to</w:t>
      </w:r>
      <w:r>
        <w:rPr>
          <w:rFonts w:ascii="Times New Roman" w:hAnsi="Times New Roman" w:cs="Times New Roman"/>
          <w:sz w:val="24"/>
          <w:szCs w:val="24"/>
        </w:rPr>
        <w:t xml:space="preserve"> </w:t>
      </w:r>
      <w:r w:rsidRPr="001B25F8">
        <w:rPr>
          <w:rFonts w:ascii="Times New Roman" w:hAnsi="Times New Roman" w:cs="Times New Roman"/>
          <w:sz w:val="24"/>
          <w:szCs w:val="24"/>
        </w:rPr>
        <w:t>repeat the dose while travelling and the recommended dosage interval</w:t>
      </w:r>
      <w:r>
        <w:rPr>
          <w:rFonts w:ascii="Times New Roman" w:hAnsi="Times New Roman" w:cs="Times New Roman"/>
          <w:sz w:val="24"/>
          <w:szCs w:val="24"/>
        </w:rPr>
        <w:t xml:space="preserve"> </w:t>
      </w:r>
      <w:r w:rsidRPr="001B25F8">
        <w:rPr>
          <w:rFonts w:ascii="Times New Roman" w:hAnsi="Times New Roman" w:cs="Times New Roman"/>
          <w:sz w:val="24"/>
          <w:szCs w:val="24"/>
        </w:rPr>
        <w:t>should be stressed.</w:t>
      </w:r>
    </w:p>
    <w:p w:rsidR="00997F84" w:rsidRDefault="00997F84" w:rsidP="00997F84">
      <w:pPr>
        <w:autoSpaceDE w:val="0"/>
        <w:autoSpaceDN w:val="0"/>
        <w:bidi w:val="0"/>
        <w:adjustRightInd w:val="0"/>
        <w:spacing w:after="0"/>
        <w:jc w:val="both"/>
        <w:rPr>
          <w:rFonts w:ascii="Times New Roman" w:hAnsi="Times New Roman" w:cs="Times New Roman"/>
          <w:sz w:val="24"/>
          <w:szCs w:val="24"/>
        </w:rPr>
      </w:pPr>
      <w:r>
        <w:rPr>
          <w:rFonts w:ascii="Times New Roman" w:hAnsi="Times New Roman" w:cs="Times New Roman"/>
          <w:sz w:val="24"/>
          <w:szCs w:val="24"/>
        </w:rPr>
        <w:t>C</w:t>
      </w:r>
      <w:r w:rsidRPr="001B25F8">
        <w:rPr>
          <w:rFonts w:ascii="Times New Roman" w:hAnsi="Times New Roman" w:cs="Times New Roman"/>
          <w:sz w:val="24"/>
          <w:szCs w:val="24"/>
        </w:rPr>
        <w:t>hildren are less likely to feel or be sick if they can see out of</w:t>
      </w:r>
      <w:r>
        <w:rPr>
          <w:rFonts w:ascii="Times New Roman" w:hAnsi="Times New Roman" w:cs="Times New Roman"/>
          <w:sz w:val="24"/>
          <w:szCs w:val="24"/>
        </w:rPr>
        <w:t xml:space="preserve"> </w:t>
      </w:r>
      <w:r w:rsidRPr="001B25F8">
        <w:rPr>
          <w:rFonts w:ascii="Times New Roman" w:hAnsi="Times New Roman" w:cs="Times New Roman"/>
          <w:sz w:val="24"/>
          <w:szCs w:val="24"/>
        </w:rPr>
        <w:t>the car, so appropriate seats can be used to elevate the seating position</w:t>
      </w:r>
      <w:r>
        <w:rPr>
          <w:rFonts w:ascii="Times New Roman" w:hAnsi="Times New Roman" w:cs="Times New Roman"/>
          <w:sz w:val="24"/>
          <w:szCs w:val="24"/>
        </w:rPr>
        <w:t xml:space="preserve"> </w:t>
      </w:r>
      <w:r w:rsidRPr="001B25F8">
        <w:rPr>
          <w:rFonts w:ascii="Times New Roman" w:hAnsi="Times New Roman" w:cs="Times New Roman"/>
          <w:sz w:val="24"/>
          <w:szCs w:val="24"/>
        </w:rPr>
        <w:t>of small children. For any method of travel, children are less likely to experience symptoms</w:t>
      </w:r>
      <w:r>
        <w:rPr>
          <w:rFonts w:ascii="Times New Roman" w:hAnsi="Times New Roman" w:cs="Times New Roman"/>
          <w:sz w:val="24"/>
          <w:szCs w:val="24"/>
        </w:rPr>
        <w:t xml:space="preserve"> </w:t>
      </w:r>
      <w:r w:rsidRPr="001B25F8">
        <w:rPr>
          <w:rFonts w:ascii="Times New Roman" w:hAnsi="Times New Roman" w:cs="Times New Roman"/>
          <w:sz w:val="24"/>
          <w:szCs w:val="24"/>
        </w:rPr>
        <w:t>if they are kept occupied by playing games as they are therefore</w:t>
      </w:r>
      <w:r>
        <w:rPr>
          <w:rFonts w:ascii="Times New Roman" w:hAnsi="Times New Roman" w:cs="Times New Roman"/>
          <w:sz w:val="24"/>
          <w:szCs w:val="24"/>
        </w:rPr>
        <w:t xml:space="preserve"> </w:t>
      </w:r>
      <w:r w:rsidRPr="001B25F8">
        <w:rPr>
          <w:rFonts w:ascii="Times New Roman" w:hAnsi="Times New Roman" w:cs="Times New Roman"/>
          <w:sz w:val="24"/>
          <w:szCs w:val="24"/>
        </w:rPr>
        <w:t>concentrating on something else.</w:t>
      </w:r>
    </w:p>
    <w:p w:rsidR="00997F84" w:rsidRDefault="00997F84" w:rsidP="00997F84">
      <w:pPr>
        <w:tabs>
          <w:tab w:val="left" w:pos="2510"/>
          <w:tab w:val="center" w:pos="4153"/>
        </w:tabs>
        <w:jc w:val="both"/>
        <w:rPr>
          <w:rFonts w:asciiTheme="majorBidi" w:hAnsiTheme="majorBidi" w:cstheme="majorBidi"/>
          <w:b/>
          <w:bCs/>
          <w:sz w:val="40"/>
          <w:szCs w:val="40"/>
          <w:rtl/>
        </w:rPr>
      </w:pPr>
    </w:p>
    <w:p w:rsidR="00997F84" w:rsidRPr="002076AE" w:rsidRDefault="00997F84" w:rsidP="00997F84">
      <w:pPr>
        <w:autoSpaceDE w:val="0"/>
        <w:autoSpaceDN w:val="0"/>
        <w:bidi w:val="0"/>
        <w:adjustRightInd w:val="0"/>
        <w:spacing w:after="0"/>
        <w:jc w:val="both"/>
        <w:rPr>
          <w:rFonts w:ascii="Times New Roman" w:hAnsi="Times New Roman" w:cs="Times New Roman"/>
          <w:b/>
          <w:bCs/>
          <w:i/>
          <w:iCs/>
          <w:sz w:val="24"/>
          <w:szCs w:val="24"/>
        </w:rPr>
      </w:pPr>
    </w:p>
    <w:p w:rsidR="00997F84" w:rsidRPr="00FF2160" w:rsidRDefault="004F5EDF" w:rsidP="00997F84">
      <w:pPr>
        <w:autoSpaceDE w:val="0"/>
        <w:autoSpaceDN w:val="0"/>
        <w:bidi w:val="0"/>
        <w:adjustRightInd w:val="0"/>
        <w:spacing w:after="0"/>
        <w:ind w:left="360"/>
        <w:jc w:val="both"/>
        <w:rPr>
          <w:rFonts w:asciiTheme="majorBidi" w:hAnsiTheme="majorBidi" w:cstheme="majorBidi"/>
          <w:b/>
          <w:bCs/>
          <w:i/>
          <w:iCs/>
          <w:sz w:val="32"/>
          <w:szCs w:val="32"/>
        </w:rPr>
      </w:pPr>
      <w:r>
        <w:rPr>
          <w:rFonts w:asciiTheme="majorBidi" w:hAnsiTheme="majorBidi" w:cstheme="majorBidi"/>
          <w:b/>
          <w:bCs/>
          <w:i/>
          <w:iCs/>
          <w:sz w:val="32"/>
          <w:szCs w:val="32"/>
        </w:rPr>
        <w:t>B-</w:t>
      </w:r>
      <w:r w:rsidR="00997F84" w:rsidRPr="00FF2160">
        <w:rPr>
          <w:rFonts w:asciiTheme="majorBidi" w:hAnsiTheme="majorBidi" w:cstheme="majorBidi"/>
          <w:b/>
          <w:bCs/>
          <w:i/>
          <w:iCs/>
          <w:sz w:val="32"/>
          <w:szCs w:val="32"/>
        </w:rPr>
        <w:t xml:space="preserve">Insomnia                                                          Lab. XIII </w:t>
      </w:r>
    </w:p>
    <w:p w:rsidR="00997F84" w:rsidRPr="005C22C1" w:rsidRDefault="00997F84" w:rsidP="00997F84">
      <w:pPr>
        <w:autoSpaceDE w:val="0"/>
        <w:autoSpaceDN w:val="0"/>
        <w:bidi w:val="0"/>
        <w:adjustRightInd w:val="0"/>
        <w:spacing w:after="0"/>
        <w:jc w:val="both"/>
        <w:rPr>
          <w:rFonts w:asciiTheme="majorBidi" w:hAnsiTheme="majorBidi" w:cstheme="majorBidi"/>
          <w:b/>
          <w:bCs/>
          <w:i/>
          <w:iCs/>
          <w:sz w:val="24"/>
          <w:szCs w:val="24"/>
        </w:rPr>
      </w:pPr>
      <w:r w:rsidRPr="005C22C1">
        <w:rPr>
          <w:rFonts w:asciiTheme="majorBidi" w:hAnsiTheme="majorBidi" w:cstheme="majorBidi"/>
          <w:b/>
          <w:bCs/>
          <w:i/>
          <w:iCs/>
          <w:sz w:val="24"/>
          <w:szCs w:val="24"/>
        </w:rPr>
        <w:t>Patient assessment</w:t>
      </w:r>
    </w:p>
    <w:p w:rsidR="00997F84" w:rsidRPr="005C22C1"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5C22C1">
        <w:rPr>
          <w:rFonts w:ascii="Sabon-Bold" w:hAnsi="Sabon-Bold" w:cs="Sabon-Bold"/>
          <w:i/>
          <w:iCs/>
          <w:sz w:val="24"/>
          <w:szCs w:val="24"/>
        </w:rPr>
        <w:t>Age</w:t>
      </w:r>
    </w:p>
    <w:p w:rsidR="00997F84" w:rsidRDefault="00997F84" w:rsidP="00997F84">
      <w:pPr>
        <w:pStyle w:val="ListParagraph"/>
        <w:numPr>
          <w:ilvl w:val="0"/>
          <w:numId w:val="51"/>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In elderly people the total duration of sleep is shorter .Nocturnal waking is more likely because sleep is generally </w:t>
      </w:r>
      <w:proofErr w:type="gramStart"/>
      <w:r w:rsidRPr="008C2D3A">
        <w:rPr>
          <w:rFonts w:ascii="Sabon-Roman" w:hAnsi="Sabon-Roman" w:cs="Sabon-Roman"/>
          <w:sz w:val="24"/>
          <w:szCs w:val="24"/>
        </w:rPr>
        <w:t>more shallow</w:t>
      </w:r>
      <w:proofErr w:type="gramEnd"/>
      <w:r w:rsidRPr="008C2D3A">
        <w:rPr>
          <w:rFonts w:ascii="Sabon-Roman" w:hAnsi="Sabon-Roman" w:cs="Sabon-Roman"/>
          <w:sz w:val="24"/>
          <w:szCs w:val="24"/>
        </w:rPr>
        <w:t>. Elderly people may nap during the day and this reduces their sleep need at night even further.</w:t>
      </w:r>
    </w:p>
    <w:p w:rsidR="00997F84" w:rsidRPr="008C2D3A" w:rsidRDefault="00997F84" w:rsidP="00997F84">
      <w:pPr>
        <w:pStyle w:val="ListParagraph"/>
        <w:numPr>
          <w:ilvl w:val="0"/>
          <w:numId w:val="51"/>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Many babies, toddlers and infants have poor sleep patterns so referral can be helpful. </w:t>
      </w: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Symptoms</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It is important to distinguish between the different types of sleep problems:</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Difficulty in falling asleep (sleep latency insomnia)</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Waking during the night</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Early morning waking</w:t>
      </w:r>
    </w:p>
    <w:p w:rsidR="00997F84" w:rsidRPr="008C2D3A"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Poor sleep quality</w:t>
      </w:r>
    </w:p>
    <w:p w:rsidR="00997F84"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Snoring. </w:t>
      </w:r>
    </w:p>
    <w:p w:rsidR="00997F84"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Depression is an important cause of insomnia. Early morning waking is a classic symptom of depression. Here the patient may describe no problems in getting to sleep but waking in the early hours and not being able to get back to sleep. This pattern requires referral </w:t>
      </w:r>
    </w:p>
    <w:p w:rsidR="00997F84" w:rsidRDefault="00997F84" w:rsidP="00997F84">
      <w:pPr>
        <w:pStyle w:val="ListParagraph"/>
        <w:numPr>
          <w:ilvl w:val="0"/>
          <w:numId w:val="52"/>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The onset of symptoms of bipolar disorder may be associated with lack of sleep. It is possible that insufficient sleep may actually trigger an episode of mania in bipolar disorder. </w:t>
      </w:r>
    </w:p>
    <w:p w:rsidR="00997F84" w:rsidRDefault="00997F84" w:rsidP="00997F84">
      <w:pPr>
        <w:pStyle w:val="ListParagraph"/>
        <w:numPr>
          <w:ilvl w:val="0"/>
          <w:numId w:val="52"/>
        </w:numPr>
        <w:autoSpaceDE w:val="0"/>
        <w:autoSpaceDN w:val="0"/>
        <w:bidi w:val="0"/>
        <w:adjustRightInd w:val="0"/>
        <w:spacing w:after="0"/>
        <w:jc w:val="both"/>
        <w:rPr>
          <w:rFonts w:ascii="Sabon-Bold" w:hAnsi="Sabon-Bold" w:cs="Sabon-Bold"/>
          <w:b/>
          <w:bCs/>
          <w:sz w:val="24"/>
          <w:szCs w:val="24"/>
        </w:rPr>
      </w:pPr>
      <w:r w:rsidRPr="008C2D3A">
        <w:rPr>
          <w:rFonts w:ascii="Sabon-Roman" w:hAnsi="Sabon-Roman" w:cs="Sabon-Roman"/>
          <w:sz w:val="24"/>
          <w:szCs w:val="24"/>
        </w:rPr>
        <w:t xml:space="preserve">Anxiety can also cause insomnia. This is usually associated with difficulty in getting off to sleep because of an overactive mind. </w:t>
      </w:r>
    </w:p>
    <w:p w:rsidR="00997F84" w:rsidRPr="008C2D3A" w:rsidRDefault="00997F84" w:rsidP="00997F84">
      <w:pPr>
        <w:autoSpaceDE w:val="0"/>
        <w:autoSpaceDN w:val="0"/>
        <w:bidi w:val="0"/>
        <w:adjustRightInd w:val="0"/>
        <w:spacing w:after="0"/>
        <w:ind w:left="360"/>
        <w:jc w:val="both"/>
        <w:rPr>
          <w:rFonts w:ascii="Sabon-Bold" w:hAnsi="Sabon-Bold" w:cs="Sabon-Bold"/>
          <w:b/>
          <w:bCs/>
          <w:sz w:val="24"/>
          <w:szCs w:val="24"/>
        </w:rPr>
      </w:pP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Duration</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Sleep disorders are classified as follows:</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Transient (days)</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Short term (up to 3 weeks)</w:t>
      </w:r>
    </w:p>
    <w:p w:rsidR="00997F84" w:rsidRPr="008C2D3A"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lastRenderedPageBreak/>
        <w:t>Chronic (longer than 3 weeks).</w:t>
      </w:r>
    </w:p>
    <w:p w:rsidR="00997F84" w:rsidRDefault="00997F84" w:rsidP="00997F84">
      <w:pPr>
        <w:pStyle w:val="ListParagraph"/>
        <w:numPr>
          <w:ilvl w:val="0"/>
          <w:numId w:val="53"/>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All chronic cases should be referred to the doctor.</w:t>
      </w:r>
      <w:r>
        <w:rPr>
          <w:rFonts w:ascii="Sabon-Roman" w:hAnsi="Sabon-Roman" w:cs="Sabon-Roman"/>
          <w:sz w:val="24"/>
          <w:szCs w:val="24"/>
        </w:rPr>
        <w:t xml:space="preserve"> </w:t>
      </w:r>
    </w:p>
    <w:p w:rsidR="00997F84" w:rsidRPr="008C2D3A" w:rsidRDefault="00997F84" w:rsidP="00997F84">
      <w:pPr>
        <w:autoSpaceDE w:val="0"/>
        <w:autoSpaceDN w:val="0"/>
        <w:bidi w:val="0"/>
        <w:adjustRightInd w:val="0"/>
        <w:spacing w:after="0"/>
        <w:ind w:left="360"/>
        <w:jc w:val="both"/>
        <w:rPr>
          <w:rFonts w:ascii="Sabon-Roman" w:hAnsi="Sabon-Roman" w:cs="Sabon-Roman"/>
          <w:sz w:val="24"/>
          <w:szCs w:val="24"/>
        </w:rPr>
      </w:pP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Previous history</w:t>
      </w:r>
    </w:p>
    <w:p w:rsidR="00997F84" w:rsidRDefault="00997F84" w:rsidP="00997F84">
      <w:pPr>
        <w:autoSpaceDE w:val="0"/>
        <w:autoSpaceDN w:val="0"/>
        <w:bidi w:val="0"/>
        <w:adjustRightInd w:val="0"/>
        <w:spacing w:after="0"/>
        <w:jc w:val="both"/>
        <w:rPr>
          <w:rFonts w:ascii="Sabon-Roman" w:hAnsi="Sabon-Roman" w:cs="Sabon-Roman"/>
          <w:sz w:val="24"/>
          <w:szCs w:val="24"/>
        </w:rPr>
      </w:pPr>
      <w:r w:rsidRPr="005C22C1">
        <w:rPr>
          <w:rFonts w:ascii="Sabon-Roman" w:hAnsi="Sabon-Roman" w:cs="Sabon-Roman"/>
          <w:sz w:val="24"/>
          <w:szCs w:val="24"/>
        </w:rPr>
        <w:t>Where there is a</w:t>
      </w:r>
      <w:r>
        <w:rPr>
          <w:rFonts w:ascii="Sabon-Roman" w:hAnsi="Sabon-Roman" w:cs="Sabon-Roman"/>
          <w:sz w:val="24"/>
          <w:szCs w:val="24"/>
        </w:rPr>
        <w:t xml:space="preserve"> </w:t>
      </w:r>
      <w:r w:rsidRPr="005C22C1">
        <w:rPr>
          <w:rFonts w:ascii="Sabon-Roman" w:hAnsi="Sabon-Roman" w:cs="Sabon-Roman"/>
          <w:sz w:val="24"/>
          <w:szCs w:val="24"/>
        </w:rPr>
        <w:t>previous history, it is helpful to know what treatments have been tried.</w:t>
      </w:r>
      <w:r>
        <w:rPr>
          <w:rFonts w:ascii="Sabon-Roman" w:hAnsi="Sabon-Roman" w:cs="Sabon-Roman"/>
          <w:sz w:val="24"/>
          <w:szCs w:val="24"/>
        </w:rPr>
        <w:t xml:space="preserve"> </w:t>
      </w:r>
      <w:r w:rsidRPr="005C22C1">
        <w:rPr>
          <w:rFonts w:ascii="Sabon-Roman" w:hAnsi="Sabon-Roman" w:cs="Sabon-Roman"/>
          <w:sz w:val="24"/>
          <w:szCs w:val="24"/>
        </w:rPr>
        <w:t>It is also useful to be aware of a history of depression or anxiety or</w:t>
      </w:r>
      <w:r>
        <w:rPr>
          <w:rFonts w:ascii="Sabon-Roman" w:hAnsi="Sabon-Roman" w:cs="Sabon-Roman"/>
          <w:sz w:val="24"/>
          <w:szCs w:val="24"/>
        </w:rPr>
        <w:t xml:space="preserve"> </w:t>
      </w:r>
      <w:r w:rsidRPr="005C22C1">
        <w:rPr>
          <w:rFonts w:ascii="Sabon-Roman" w:hAnsi="Sabon-Roman" w:cs="Sabon-Roman"/>
          <w:sz w:val="24"/>
          <w:szCs w:val="24"/>
        </w:rPr>
        <w:t>some other mental health problem.</w:t>
      </w:r>
    </w:p>
    <w:p w:rsidR="00997F84" w:rsidRPr="005C22C1" w:rsidRDefault="00997F84" w:rsidP="00997F84">
      <w:pPr>
        <w:autoSpaceDE w:val="0"/>
        <w:autoSpaceDN w:val="0"/>
        <w:bidi w:val="0"/>
        <w:adjustRightInd w:val="0"/>
        <w:spacing w:after="0"/>
        <w:jc w:val="both"/>
        <w:rPr>
          <w:rFonts w:ascii="Sabon-Roman" w:hAnsi="Sabon-Roman" w:cs="Sabon-Roman"/>
          <w:sz w:val="24"/>
          <w:szCs w:val="24"/>
        </w:rPr>
      </w:pPr>
    </w:p>
    <w:p w:rsidR="00997F84" w:rsidRPr="008C2D3A"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8C2D3A">
        <w:rPr>
          <w:rFonts w:ascii="Sabon-Bold" w:hAnsi="Sabon-Bold" w:cs="Sabon-Bold"/>
          <w:i/>
          <w:iCs/>
          <w:sz w:val="24"/>
          <w:szCs w:val="24"/>
        </w:rPr>
        <w:t>Contributory factors</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 xml:space="preserve">Shift work with changing shifts is a classic cause of sleep problems. Those who work away from home may experience difficulty in getting a good night’s sleep because of the combination of travelling and staying in unfamiliar places. </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Alcohol – while one or two drinks can help by decreasing sleep latency, the sleep cycle is disturbed by heavy or continuous alcohol consumption.</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Life changes can cause disrupted sleep, e.g. change or loss of job, moving house, bereavement, loss or separation or the change of life (i.e. menopause).</w:t>
      </w:r>
    </w:p>
    <w:p w:rsidR="00997F84" w:rsidRPr="008C2D3A" w:rsidRDefault="00997F84" w:rsidP="00997F84">
      <w:pPr>
        <w:pStyle w:val="ListParagraph"/>
        <w:numPr>
          <w:ilvl w:val="0"/>
          <w:numId w:val="54"/>
        </w:numPr>
        <w:autoSpaceDE w:val="0"/>
        <w:autoSpaceDN w:val="0"/>
        <w:bidi w:val="0"/>
        <w:adjustRightInd w:val="0"/>
        <w:spacing w:after="0"/>
        <w:jc w:val="both"/>
        <w:rPr>
          <w:rFonts w:ascii="Sabon-Roman" w:hAnsi="Sabon-Roman" w:cs="Sabon-Roman"/>
          <w:sz w:val="24"/>
          <w:szCs w:val="24"/>
        </w:rPr>
      </w:pPr>
      <w:r w:rsidRPr="008C2D3A">
        <w:rPr>
          <w:rFonts w:ascii="Sabon-Bold" w:hAnsi="Sabon-Bold" w:cs="Sabon-Bold"/>
          <w:b/>
          <w:bCs/>
          <w:sz w:val="24"/>
          <w:szCs w:val="24"/>
        </w:rPr>
        <w:t xml:space="preserve"> </w:t>
      </w:r>
      <w:r w:rsidRPr="008C2D3A">
        <w:rPr>
          <w:rFonts w:ascii="Sabon-Roman" w:hAnsi="Sabon-Roman" w:cs="Sabon-Roman"/>
          <w:sz w:val="24"/>
          <w:szCs w:val="24"/>
        </w:rPr>
        <w:t>Other stressful life events might include examinations, job interviews,</w:t>
      </w:r>
    </w:p>
    <w:p w:rsidR="00997F84" w:rsidRDefault="00997F84" w:rsidP="00997F84">
      <w:pPr>
        <w:autoSpaceDE w:val="0"/>
        <w:autoSpaceDN w:val="0"/>
        <w:bidi w:val="0"/>
        <w:adjustRightInd w:val="0"/>
        <w:spacing w:after="0"/>
        <w:jc w:val="both"/>
        <w:rPr>
          <w:rFonts w:ascii="Sabon-Bold" w:hAnsi="Sabon-Bold" w:cs="Sabon-Bold"/>
          <w:b/>
          <w:bCs/>
          <w:sz w:val="24"/>
          <w:szCs w:val="24"/>
        </w:rPr>
      </w:pPr>
      <w:proofErr w:type="gramStart"/>
      <w:r w:rsidRPr="005C22C1">
        <w:rPr>
          <w:rFonts w:ascii="Sabon-Roman" w:hAnsi="Sabon-Roman" w:cs="Sabon-Roman"/>
          <w:sz w:val="24"/>
          <w:szCs w:val="24"/>
        </w:rPr>
        <w:t>celebrations</w:t>
      </w:r>
      <w:proofErr w:type="gramEnd"/>
      <w:r w:rsidRPr="005C22C1">
        <w:rPr>
          <w:rFonts w:ascii="Sabon-Roman" w:hAnsi="Sabon-Roman" w:cs="Sabon-Roman"/>
          <w:sz w:val="24"/>
          <w:szCs w:val="24"/>
        </w:rPr>
        <w:t xml:space="preserve"> (e.g. Christmas) and relationship difficulties.</w:t>
      </w:r>
      <w:r>
        <w:rPr>
          <w:rFonts w:ascii="Sabon-Roman" w:hAnsi="Sabon-Roman" w:cs="Sabon-Roman"/>
          <w:sz w:val="24"/>
          <w:szCs w:val="24"/>
        </w:rPr>
        <w:t xml:space="preserve"> </w:t>
      </w:r>
    </w:p>
    <w:p w:rsidR="00997F84" w:rsidRDefault="00997F84" w:rsidP="00997F84">
      <w:pPr>
        <w:pStyle w:val="ListParagraph"/>
        <w:numPr>
          <w:ilvl w:val="0"/>
          <w:numId w:val="55"/>
        </w:numPr>
        <w:autoSpaceDE w:val="0"/>
        <w:autoSpaceDN w:val="0"/>
        <w:bidi w:val="0"/>
        <w:adjustRightInd w:val="0"/>
        <w:spacing w:after="0"/>
        <w:jc w:val="both"/>
        <w:rPr>
          <w:rFonts w:ascii="Sabon-Roman" w:hAnsi="Sabon-Roman" w:cs="Sabon-Roman"/>
          <w:sz w:val="24"/>
          <w:szCs w:val="24"/>
        </w:rPr>
      </w:pPr>
      <w:r w:rsidRPr="008C2D3A">
        <w:rPr>
          <w:rFonts w:ascii="Sabon-Roman" w:hAnsi="Sabon-Roman" w:cs="Sabon-Roman"/>
          <w:sz w:val="24"/>
          <w:szCs w:val="24"/>
        </w:rPr>
        <w:t xml:space="preserve">Obesity can be associated with sleep </w:t>
      </w:r>
      <w:proofErr w:type="spellStart"/>
      <w:r w:rsidRPr="008C2D3A">
        <w:rPr>
          <w:rFonts w:ascii="Sabon-Roman" w:hAnsi="Sabon-Roman" w:cs="Sabon-Roman"/>
          <w:sz w:val="24"/>
          <w:szCs w:val="24"/>
        </w:rPr>
        <w:t>apnoea</w:t>
      </w:r>
      <w:proofErr w:type="spellEnd"/>
      <w:r w:rsidRPr="008C2D3A">
        <w:rPr>
          <w:rFonts w:ascii="Sabon-Roman" w:hAnsi="Sabon-Roman" w:cs="Sabon-Roman"/>
          <w:sz w:val="24"/>
          <w:szCs w:val="24"/>
        </w:rPr>
        <w:t xml:space="preserve"> and snoring, both of which can interrupt sleeping.</w:t>
      </w:r>
    </w:p>
    <w:p w:rsidR="00997F84" w:rsidRPr="008C2D3A" w:rsidRDefault="00997F84" w:rsidP="00997F84">
      <w:pPr>
        <w:autoSpaceDE w:val="0"/>
        <w:autoSpaceDN w:val="0"/>
        <w:bidi w:val="0"/>
        <w:adjustRightInd w:val="0"/>
        <w:spacing w:after="0"/>
        <w:ind w:left="405"/>
        <w:jc w:val="both"/>
        <w:rPr>
          <w:rFonts w:ascii="Sabon-Roman" w:hAnsi="Sabon-Roman" w:cs="Sabon-Roman"/>
          <w:sz w:val="24"/>
          <w:szCs w:val="24"/>
        </w:rPr>
      </w:pPr>
    </w:p>
    <w:p w:rsidR="00997F84" w:rsidRPr="001C79EB" w:rsidRDefault="00997F84" w:rsidP="00997F84">
      <w:pPr>
        <w:pStyle w:val="ListParagraph"/>
        <w:numPr>
          <w:ilvl w:val="0"/>
          <w:numId w:val="50"/>
        </w:numPr>
        <w:autoSpaceDE w:val="0"/>
        <w:autoSpaceDN w:val="0"/>
        <w:bidi w:val="0"/>
        <w:adjustRightInd w:val="0"/>
        <w:spacing w:after="0"/>
        <w:jc w:val="both"/>
        <w:rPr>
          <w:rFonts w:ascii="Sabon-Bold" w:hAnsi="Sabon-Bold" w:cs="Sabon-Bold"/>
          <w:i/>
          <w:iCs/>
          <w:sz w:val="24"/>
          <w:szCs w:val="24"/>
        </w:rPr>
      </w:pPr>
      <w:r w:rsidRPr="001C79EB">
        <w:rPr>
          <w:rFonts w:ascii="Sabon-Bold" w:hAnsi="Sabon-Bold" w:cs="Sabon-Bold"/>
          <w:i/>
          <w:iCs/>
          <w:sz w:val="24"/>
          <w:szCs w:val="24"/>
        </w:rPr>
        <w:t>Medication</w:t>
      </w:r>
    </w:p>
    <w:p w:rsidR="00997F84" w:rsidRDefault="00997F84" w:rsidP="00997F84">
      <w:pPr>
        <w:pStyle w:val="ListParagraph"/>
        <w:numPr>
          <w:ilvl w:val="0"/>
          <w:numId w:val="55"/>
        </w:numPr>
        <w:autoSpaceDE w:val="0"/>
        <w:autoSpaceDN w:val="0"/>
        <w:bidi w:val="0"/>
        <w:adjustRightInd w:val="0"/>
        <w:spacing w:after="0"/>
        <w:jc w:val="both"/>
        <w:rPr>
          <w:rFonts w:ascii="Sabon-Roman" w:hAnsi="Sabon-Roman" w:cs="Sabon-Roman"/>
          <w:sz w:val="24"/>
          <w:szCs w:val="24"/>
        </w:rPr>
      </w:pPr>
      <w:r w:rsidRPr="001C79EB">
        <w:rPr>
          <w:rFonts w:ascii="Sabon-Roman" w:hAnsi="Sabon-Roman" w:cs="Sabon-Roman"/>
          <w:sz w:val="24"/>
          <w:szCs w:val="24"/>
        </w:rPr>
        <w:t xml:space="preserve">Some drugs can cause or contribute to insomnia, including decongestants, </w:t>
      </w:r>
      <w:proofErr w:type="spellStart"/>
      <w:r w:rsidRPr="001C79EB">
        <w:rPr>
          <w:rFonts w:ascii="Sabon-Italic" w:hAnsi="Sabon-Italic" w:cs="Sabon-Italic"/>
          <w:i/>
          <w:iCs/>
          <w:sz w:val="24"/>
          <w:szCs w:val="24"/>
        </w:rPr>
        <w:t>fluoxetine</w:t>
      </w:r>
      <w:proofErr w:type="spellEnd"/>
      <w:r w:rsidRPr="001C79EB">
        <w:rPr>
          <w:rFonts w:ascii="Sabon-Roman" w:hAnsi="Sabon-Roman" w:cs="Sabon-Roman"/>
          <w:sz w:val="24"/>
          <w:szCs w:val="24"/>
        </w:rPr>
        <w:t xml:space="preserve">, monoamine </w:t>
      </w:r>
      <w:proofErr w:type="spellStart"/>
      <w:r w:rsidRPr="001C79EB">
        <w:rPr>
          <w:rFonts w:ascii="Sabon-Roman" w:hAnsi="Sabon-Roman" w:cs="Sabon-Roman"/>
          <w:sz w:val="24"/>
          <w:szCs w:val="24"/>
        </w:rPr>
        <w:t>oxidase</w:t>
      </w:r>
      <w:proofErr w:type="spellEnd"/>
      <w:r w:rsidRPr="001C79EB">
        <w:rPr>
          <w:rFonts w:ascii="Sabon-Roman" w:hAnsi="Sabon-Roman" w:cs="Sabon-Roman"/>
          <w:sz w:val="24"/>
          <w:szCs w:val="24"/>
        </w:rPr>
        <w:t xml:space="preserve"> inhibitors, corticosteroids, appetite suppressants, </w:t>
      </w:r>
      <w:proofErr w:type="spellStart"/>
      <w:r w:rsidRPr="001C79EB">
        <w:rPr>
          <w:rFonts w:ascii="Sabon-Italic" w:hAnsi="Sabon-Italic" w:cs="Sabon-Italic"/>
          <w:i/>
          <w:iCs/>
          <w:sz w:val="24"/>
          <w:szCs w:val="24"/>
        </w:rPr>
        <w:t>phenytoin</w:t>
      </w:r>
      <w:proofErr w:type="spellEnd"/>
      <w:r w:rsidRPr="001C79EB">
        <w:rPr>
          <w:rFonts w:ascii="Sabon-Italic" w:hAnsi="Sabon-Italic" w:cs="Sabon-Italic"/>
          <w:i/>
          <w:iCs/>
          <w:sz w:val="24"/>
          <w:szCs w:val="24"/>
        </w:rPr>
        <w:t xml:space="preserve"> </w:t>
      </w:r>
      <w:r w:rsidRPr="001C79EB">
        <w:rPr>
          <w:rFonts w:ascii="Sabon-Roman" w:hAnsi="Sabon-Roman" w:cs="Sabon-Roman"/>
          <w:sz w:val="24"/>
          <w:szCs w:val="24"/>
        </w:rPr>
        <w:t xml:space="preserve">and </w:t>
      </w:r>
      <w:proofErr w:type="spellStart"/>
      <w:r w:rsidRPr="001C79EB">
        <w:rPr>
          <w:rFonts w:ascii="Sabon-Italic" w:hAnsi="Sabon-Italic" w:cs="Sabon-Italic"/>
          <w:i/>
          <w:iCs/>
          <w:sz w:val="24"/>
          <w:szCs w:val="24"/>
        </w:rPr>
        <w:t>theophylline</w:t>
      </w:r>
      <w:proofErr w:type="spellEnd"/>
      <w:r w:rsidRPr="001C79EB">
        <w:rPr>
          <w:rFonts w:ascii="Sabon-Roman" w:hAnsi="Sabon-Roman" w:cs="Sabon-Roman"/>
          <w:sz w:val="24"/>
          <w:szCs w:val="24"/>
        </w:rPr>
        <w:t xml:space="preserve">. </w:t>
      </w:r>
    </w:p>
    <w:p w:rsidR="00997F84" w:rsidRPr="001C79EB" w:rsidRDefault="00997F84" w:rsidP="00997F84">
      <w:pPr>
        <w:pStyle w:val="ListParagraph"/>
        <w:numPr>
          <w:ilvl w:val="0"/>
          <w:numId w:val="55"/>
        </w:numPr>
        <w:autoSpaceDE w:val="0"/>
        <w:autoSpaceDN w:val="0"/>
        <w:bidi w:val="0"/>
        <w:adjustRightInd w:val="0"/>
        <w:spacing w:after="0"/>
        <w:jc w:val="both"/>
        <w:rPr>
          <w:rFonts w:ascii="Sabon-Roman" w:hAnsi="Sabon-Roman" w:cs="Sabon-Roman"/>
          <w:sz w:val="24"/>
          <w:szCs w:val="24"/>
        </w:rPr>
      </w:pPr>
      <w:r w:rsidRPr="001C79EB">
        <w:rPr>
          <w:rFonts w:ascii="Sabon-Roman" w:hAnsi="Sabon-Roman" w:cs="Sabon-Roman"/>
          <w:sz w:val="24"/>
          <w:szCs w:val="24"/>
        </w:rPr>
        <w:t>Medical problems can be associated with insomnia through pain (e.g. angina, arthritis, cancer and gastro-</w:t>
      </w:r>
      <w:proofErr w:type="spellStart"/>
      <w:r w:rsidRPr="001C79EB">
        <w:rPr>
          <w:rFonts w:ascii="Sabon-Roman" w:hAnsi="Sabon-Roman" w:cs="Sabon-Roman"/>
          <w:sz w:val="24"/>
          <w:szCs w:val="24"/>
        </w:rPr>
        <w:t>oesophageal</w:t>
      </w:r>
      <w:proofErr w:type="spellEnd"/>
      <w:r w:rsidRPr="001C79EB">
        <w:rPr>
          <w:rFonts w:ascii="Sabon-Roman" w:hAnsi="Sabon-Roman" w:cs="Sabon-Roman"/>
          <w:sz w:val="24"/>
          <w:szCs w:val="24"/>
        </w:rPr>
        <w:t xml:space="preserve"> reflux) or breathing difficulties (e.g. heart failure, chronic obstructive airways disease and asthma). Other medical</w:t>
      </w:r>
    </w:p>
    <w:p w:rsidR="00997F84" w:rsidRDefault="00997F84" w:rsidP="00997F84">
      <w:pPr>
        <w:autoSpaceDE w:val="0"/>
        <w:autoSpaceDN w:val="0"/>
        <w:bidi w:val="0"/>
        <w:adjustRightInd w:val="0"/>
        <w:spacing w:after="0"/>
        <w:jc w:val="both"/>
        <w:rPr>
          <w:rFonts w:ascii="Frutiger-Bold" w:hAnsi="Frutiger-Bold" w:cs="Frutiger-Bold"/>
          <w:b/>
          <w:bCs/>
          <w:sz w:val="24"/>
          <w:szCs w:val="24"/>
        </w:rPr>
      </w:pPr>
      <w:proofErr w:type="gramStart"/>
      <w:r w:rsidRPr="005C22C1">
        <w:rPr>
          <w:rFonts w:ascii="Sabon-Roman" w:hAnsi="Sabon-Roman" w:cs="Sabon-Roman"/>
          <w:sz w:val="24"/>
          <w:szCs w:val="24"/>
        </w:rPr>
        <w:t>conditions</w:t>
      </w:r>
      <w:proofErr w:type="gramEnd"/>
      <w:r w:rsidRPr="005C22C1">
        <w:rPr>
          <w:rFonts w:ascii="Sabon-Roman" w:hAnsi="Sabon-Roman" w:cs="Sabon-Roman"/>
          <w:sz w:val="24"/>
          <w:szCs w:val="24"/>
        </w:rPr>
        <w:t xml:space="preserve"> such as hyperthyroidism and Parkinson’s disease can also</w:t>
      </w:r>
      <w:r>
        <w:rPr>
          <w:rFonts w:ascii="Sabon-Roman" w:hAnsi="Sabon-Roman" w:cs="Sabon-Roman"/>
          <w:sz w:val="24"/>
          <w:szCs w:val="24"/>
        </w:rPr>
        <w:t xml:space="preserve"> </w:t>
      </w:r>
      <w:r w:rsidRPr="005C22C1">
        <w:rPr>
          <w:rFonts w:ascii="Sabon-Roman" w:hAnsi="Sabon-Roman" w:cs="Sabon-Roman"/>
          <w:sz w:val="24"/>
          <w:szCs w:val="24"/>
        </w:rPr>
        <w:t>cause insomnia</w:t>
      </w:r>
      <w:r>
        <w:rPr>
          <w:rFonts w:ascii="Frutiger-Bold" w:hAnsi="Frutiger-Bold" w:cs="Frutiger-Bold"/>
          <w:b/>
          <w:bCs/>
          <w:sz w:val="24"/>
          <w:szCs w:val="24"/>
        </w:rPr>
        <w:t>.</w:t>
      </w:r>
    </w:p>
    <w:p w:rsidR="00997F84" w:rsidRPr="005C22C1" w:rsidRDefault="00997F84" w:rsidP="00997F84">
      <w:pPr>
        <w:autoSpaceDE w:val="0"/>
        <w:autoSpaceDN w:val="0"/>
        <w:bidi w:val="0"/>
        <w:adjustRightInd w:val="0"/>
        <w:spacing w:after="0"/>
        <w:jc w:val="both"/>
        <w:rPr>
          <w:rFonts w:ascii="Frutiger-Bold" w:hAnsi="Frutiger-Bold" w:cs="Frutiger-Bold"/>
          <w:b/>
          <w:bCs/>
          <w:sz w:val="24"/>
          <w:szCs w:val="24"/>
        </w:rPr>
      </w:pPr>
    </w:p>
    <w:p w:rsidR="00997F84" w:rsidRPr="005C22C1" w:rsidRDefault="00997F84" w:rsidP="00997F84">
      <w:pPr>
        <w:autoSpaceDE w:val="0"/>
        <w:autoSpaceDN w:val="0"/>
        <w:bidi w:val="0"/>
        <w:adjustRightInd w:val="0"/>
        <w:spacing w:after="0"/>
        <w:jc w:val="both"/>
        <w:rPr>
          <w:rFonts w:ascii="Sabon-Roman" w:hAnsi="Sabon-Roman" w:cs="Sabon-Roman"/>
          <w:sz w:val="24"/>
          <w:szCs w:val="24"/>
        </w:rPr>
      </w:pPr>
      <w:r w:rsidRPr="001C79EB">
        <w:rPr>
          <w:rFonts w:ascii="Times New Roman" w:hAnsi="Times New Roman" w:cs="Times New Roman"/>
          <w:b/>
          <w:bCs/>
          <w:i/>
          <w:iCs/>
          <w:sz w:val="24"/>
          <w:szCs w:val="24"/>
        </w:rPr>
        <w:t>Treatment timescale</w:t>
      </w:r>
      <w:r>
        <w:rPr>
          <w:rFonts w:ascii="Times New Roman" w:hAnsi="Times New Roman" w:cs="Times New Roman"/>
          <w:b/>
          <w:bCs/>
          <w:i/>
          <w:iCs/>
          <w:sz w:val="24"/>
          <w:szCs w:val="24"/>
        </w:rPr>
        <w:t xml:space="preserve">: </w:t>
      </w:r>
      <w:r w:rsidRPr="005C22C1">
        <w:rPr>
          <w:rFonts w:ascii="Sabon-Roman" w:hAnsi="Sabon-Roman" w:cs="Sabon-Roman"/>
          <w:sz w:val="24"/>
          <w:szCs w:val="24"/>
        </w:rPr>
        <w:t>There should be an improvement within days: refer after 1 week if the</w:t>
      </w:r>
      <w:r>
        <w:rPr>
          <w:rFonts w:ascii="Sabon-Roman" w:hAnsi="Sabon-Roman" w:cs="Sabon-Roman"/>
          <w:sz w:val="24"/>
          <w:szCs w:val="24"/>
        </w:rPr>
        <w:t xml:space="preserve"> </w:t>
      </w:r>
      <w:r w:rsidRPr="005C22C1">
        <w:rPr>
          <w:rFonts w:ascii="Sabon-Roman" w:hAnsi="Sabon-Roman" w:cs="Sabon-Roman"/>
          <w:sz w:val="24"/>
          <w:szCs w:val="24"/>
        </w:rPr>
        <w:t>problem is not resolved.</w:t>
      </w:r>
    </w:p>
    <w:p w:rsidR="00997F84" w:rsidRPr="00B12EB5" w:rsidRDefault="00997F84" w:rsidP="00997F84">
      <w:pPr>
        <w:tabs>
          <w:tab w:val="left" w:pos="2510"/>
          <w:tab w:val="center" w:pos="4153"/>
        </w:tabs>
        <w:jc w:val="both"/>
        <w:rPr>
          <w:rFonts w:asciiTheme="majorBidi" w:hAnsiTheme="majorBidi" w:cstheme="majorBidi"/>
          <w:b/>
          <w:bCs/>
          <w:sz w:val="40"/>
          <w:szCs w:val="40"/>
          <w:rtl/>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Sabon-Roman" w:hAnsi="Sabon-Roman" w:cs="Sabon-Roman"/>
          <w:sz w:val="24"/>
          <w:szCs w:val="24"/>
        </w:rPr>
      </w:pPr>
    </w:p>
    <w:p w:rsidR="00997F84" w:rsidRDefault="00997F84" w:rsidP="00997F84">
      <w:pPr>
        <w:autoSpaceDE w:val="0"/>
        <w:autoSpaceDN w:val="0"/>
        <w:bidi w:val="0"/>
        <w:adjustRightInd w:val="0"/>
        <w:spacing w:after="0" w:line="240" w:lineRule="auto"/>
        <w:rPr>
          <w:rFonts w:ascii="Frutiger-Bold" w:hAnsi="Frutiger-Bold" w:cs="Frutiger-Bold"/>
          <w:b/>
          <w:bCs/>
          <w:sz w:val="32"/>
          <w:szCs w:val="32"/>
        </w:rPr>
      </w:pPr>
    </w:p>
    <w:p w:rsidR="00997F84" w:rsidRDefault="00997F84" w:rsidP="00997F84"/>
    <w:p w:rsidR="00FE1467" w:rsidRDefault="00FE1467"/>
    <w:sectPr w:rsidR="00FE1467" w:rsidSect="004D5F56">
      <w:footerReference w:type="default" r:id="rId35"/>
      <w:pgSz w:w="11906" w:h="16838"/>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17" w:rsidRDefault="00B46817" w:rsidP="00140865">
      <w:pPr>
        <w:spacing w:after="0" w:line="240" w:lineRule="auto"/>
      </w:pPr>
      <w:r>
        <w:separator/>
      </w:r>
    </w:p>
  </w:endnote>
  <w:endnote w:type="continuationSeparator" w:id="0">
    <w:p w:rsidR="00B46817" w:rsidRDefault="00B46817" w:rsidP="001408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abon-Italic">
    <w:altName w:val="Times New Roman"/>
    <w:panose1 w:val="00000000000000000000"/>
    <w:charset w:val="00"/>
    <w:family w:val="roman"/>
    <w:notTrueType/>
    <w:pitch w:val="default"/>
    <w:sig w:usb0="00000003" w:usb1="00000000" w:usb2="00000000" w:usb3="00000000" w:csb0="00000001" w:csb1="00000000"/>
  </w:font>
  <w:font w:name="Sabon-Bold">
    <w:altName w:val="Times New Roman"/>
    <w:panose1 w:val="00000000000000000000"/>
    <w:charset w:val="00"/>
    <w:family w:val="roman"/>
    <w:notTrueType/>
    <w:pitch w:val="default"/>
    <w:sig w:usb0="00000003" w:usb1="00000000" w:usb2="00000000" w:usb3="00000000" w:csb0="00000001" w:csb1="00000000"/>
  </w:font>
  <w:font w:name="Sabon-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05047"/>
      <w:docPartObj>
        <w:docPartGallery w:val="Page Numbers (Bottom of Page)"/>
        <w:docPartUnique/>
      </w:docPartObj>
    </w:sdtPr>
    <w:sdtContent>
      <w:p w:rsidR="00D87C17" w:rsidRDefault="00140865">
        <w:pPr>
          <w:pStyle w:val="Footer"/>
        </w:pPr>
        <w:r w:rsidRPr="00140865">
          <w:rPr>
            <w:rFonts w:asciiTheme="majorHAnsi" w:hAnsiTheme="majorHAnsi"/>
            <w:noProof/>
            <w:sz w:val="28"/>
            <w:szCs w:val="28"/>
            <w:lang w:eastAsia="zh-TW"/>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5" type="#_x0000_t98" style="position:absolute;left:0;text-align:left;margin-left:189.85pt;margin-top:7.1pt;width:47.9pt;height:29.25pt;rotation:360;flip:x;z-index:251660288;mso-position-horizontal-relative:margin;mso-position-vertical-relative:bottom-margin-area" adj="5400" filled="f" fillcolor="#17365d [2415]" strokecolor="#a5a5a5 [2092]">
              <v:textbox style="mso-next-textbox:#_x0000_s1025">
                <w:txbxContent>
                  <w:p w:rsidR="00D87C17" w:rsidRPr="006A362C" w:rsidRDefault="00140865">
                    <w:pPr>
                      <w:jc w:val="center"/>
                    </w:pPr>
                    <w:r>
                      <w:fldChar w:fldCharType="begin"/>
                    </w:r>
                    <w:r w:rsidR="00BD6BBF">
                      <w:instrText xml:space="preserve"> PAGE    \* MERGEFORMAT </w:instrText>
                    </w:r>
                    <w:r>
                      <w:fldChar w:fldCharType="separate"/>
                    </w:r>
                    <w:r w:rsidR="00257DF5" w:rsidRPr="00257DF5">
                      <w:rPr>
                        <w:rFonts w:cs="Calibri"/>
                        <w:noProof/>
                        <w:rtl/>
                        <w:lang w:val="ar-SA"/>
                      </w:rPr>
                      <w:t>79</w:t>
                    </w:r>
                    <w:r>
                      <w:fldChar w:fldCharType="end"/>
                    </w:r>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17" w:rsidRDefault="00B46817" w:rsidP="00140865">
      <w:pPr>
        <w:spacing w:after="0" w:line="240" w:lineRule="auto"/>
      </w:pPr>
      <w:r>
        <w:separator/>
      </w:r>
    </w:p>
  </w:footnote>
  <w:footnote w:type="continuationSeparator" w:id="0">
    <w:p w:rsidR="00B46817" w:rsidRDefault="00B46817" w:rsidP="001408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A9F"/>
    <w:multiLevelType w:val="hybridMultilevel"/>
    <w:tmpl w:val="7998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44148"/>
    <w:multiLevelType w:val="hybridMultilevel"/>
    <w:tmpl w:val="A9C6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173E"/>
    <w:multiLevelType w:val="hybridMultilevel"/>
    <w:tmpl w:val="5350B15E"/>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841304"/>
    <w:multiLevelType w:val="hybridMultilevel"/>
    <w:tmpl w:val="2CB0A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0B139D"/>
    <w:multiLevelType w:val="hybridMultilevel"/>
    <w:tmpl w:val="277AD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C13094"/>
    <w:multiLevelType w:val="hybridMultilevel"/>
    <w:tmpl w:val="933A9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265E8D"/>
    <w:multiLevelType w:val="hybridMultilevel"/>
    <w:tmpl w:val="4396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E33B4"/>
    <w:multiLevelType w:val="hybridMultilevel"/>
    <w:tmpl w:val="7DCA5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F147B0"/>
    <w:multiLevelType w:val="hybridMultilevel"/>
    <w:tmpl w:val="62107CEE"/>
    <w:lvl w:ilvl="0" w:tplc="A1E0AFE4">
      <w:start w:val="3"/>
      <w:numFmt w:val="bullet"/>
      <w:lvlText w:val=""/>
      <w:lvlJc w:val="left"/>
      <w:pPr>
        <w:ind w:left="765" w:hanging="360"/>
      </w:pPr>
      <w:rPr>
        <w:rFonts w:ascii="Wingdings" w:eastAsia="Calibri" w:hAnsi="Wingdings" w:cs="Times New Roman"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0DB6393A"/>
    <w:multiLevelType w:val="hybridMultilevel"/>
    <w:tmpl w:val="647EA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F915DF"/>
    <w:multiLevelType w:val="hybridMultilevel"/>
    <w:tmpl w:val="62C6B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717DFF"/>
    <w:multiLevelType w:val="hybridMultilevel"/>
    <w:tmpl w:val="C9045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1E2506F"/>
    <w:multiLevelType w:val="hybridMultilevel"/>
    <w:tmpl w:val="D574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086A4C"/>
    <w:multiLevelType w:val="hybridMultilevel"/>
    <w:tmpl w:val="49F0F0F8"/>
    <w:lvl w:ilvl="0" w:tplc="D8D03ED6">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EA473D"/>
    <w:multiLevelType w:val="hybridMultilevel"/>
    <w:tmpl w:val="7C1CA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7CE74E1"/>
    <w:multiLevelType w:val="hybridMultilevel"/>
    <w:tmpl w:val="17545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31648F"/>
    <w:multiLevelType w:val="hybridMultilevel"/>
    <w:tmpl w:val="17D0EB00"/>
    <w:lvl w:ilvl="0" w:tplc="A620B53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BD04109"/>
    <w:multiLevelType w:val="hybridMultilevel"/>
    <w:tmpl w:val="ACD86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E7705C4"/>
    <w:multiLevelType w:val="hybridMultilevel"/>
    <w:tmpl w:val="24961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292631"/>
    <w:multiLevelType w:val="hybridMultilevel"/>
    <w:tmpl w:val="6270D27A"/>
    <w:lvl w:ilvl="0" w:tplc="13D2C894">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521E09"/>
    <w:multiLevelType w:val="hybridMultilevel"/>
    <w:tmpl w:val="0554CE16"/>
    <w:lvl w:ilvl="0" w:tplc="1B529C56">
      <w:start w:val="1"/>
      <w:numFmt w:val="upperLetter"/>
      <w:lvlText w:val="%1."/>
      <w:lvlJc w:val="left"/>
      <w:pPr>
        <w:ind w:left="720" w:hanging="360"/>
      </w:pPr>
      <w:rPr>
        <w:rFonts w:asciiTheme="majorBidi" w:hAnsiTheme="majorBidi" w:cstheme="majorBidi" w:hint="default"/>
        <w:b/>
        <w:i/>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1B011DB"/>
    <w:multiLevelType w:val="hybridMultilevel"/>
    <w:tmpl w:val="403007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41459F5"/>
    <w:multiLevelType w:val="hybridMultilevel"/>
    <w:tmpl w:val="FA4AA6EA"/>
    <w:lvl w:ilvl="0" w:tplc="FC003B5E">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4E401B4"/>
    <w:multiLevelType w:val="hybridMultilevel"/>
    <w:tmpl w:val="664AC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7A80E5D"/>
    <w:multiLevelType w:val="hybridMultilevel"/>
    <w:tmpl w:val="9A449C02"/>
    <w:lvl w:ilvl="0" w:tplc="8198433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85A2D8F"/>
    <w:multiLevelType w:val="hybridMultilevel"/>
    <w:tmpl w:val="6DD06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BC14FBE"/>
    <w:multiLevelType w:val="hybridMultilevel"/>
    <w:tmpl w:val="9628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BE400F1"/>
    <w:multiLevelType w:val="hybridMultilevel"/>
    <w:tmpl w:val="36C20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C817B7E"/>
    <w:multiLevelType w:val="hybridMultilevel"/>
    <w:tmpl w:val="6A76C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D9B3C4D"/>
    <w:multiLevelType w:val="hybridMultilevel"/>
    <w:tmpl w:val="0AC8E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2EDD080D"/>
    <w:multiLevelType w:val="hybridMultilevel"/>
    <w:tmpl w:val="D7381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57594F"/>
    <w:multiLevelType w:val="hybridMultilevel"/>
    <w:tmpl w:val="66EE5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FE93808"/>
    <w:multiLevelType w:val="hybridMultilevel"/>
    <w:tmpl w:val="B4B4F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0933F81"/>
    <w:multiLevelType w:val="hybridMultilevel"/>
    <w:tmpl w:val="2B46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21C276F"/>
    <w:multiLevelType w:val="hybridMultilevel"/>
    <w:tmpl w:val="3092D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5E84A99"/>
    <w:multiLevelType w:val="hybridMultilevel"/>
    <w:tmpl w:val="B558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9292B42"/>
    <w:multiLevelType w:val="hybridMultilevel"/>
    <w:tmpl w:val="32C28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9731D45"/>
    <w:multiLevelType w:val="hybridMultilevel"/>
    <w:tmpl w:val="5F34D472"/>
    <w:lvl w:ilvl="0" w:tplc="9ADC5908">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ADD63FB"/>
    <w:multiLevelType w:val="hybridMultilevel"/>
    <w:tmpl w:val="FA4E4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D1467E7"/>
    <w:multiLevelType w:val="hybridMultilevel"/>
    <w:tmpl w:val="AA868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DDA1970"/>
    <w:multiLevelType w:val="hybridMultilevel"/>
    <w:tmpl w:val="3EE2E5DE"/>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E8C4F87"/>
    <w:multiLevelType w:val="hybridMultilevel"/>
    <w:tmpl w:val="7618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13E36FA"/>
    <w:multiLevelType w:val="hybridMultilevel"/>
    <w:tmpl w:val="A768C23C"/>
    <w:lvl w:ilvl="0" w:tplc="138C65C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36E195C"/>
    <w:multiLevelType w:val="hybridMultilevel"/>
    <w:tmpl w:val="2DB4B148"/>
    <w:lvl w:ilvl="0" w:tplc="B15EF47A">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3956127"/>
    <w:multiLevelType w:val="hybridMultilevel"/>
    <w:tmpl w:val="15DCF4DC"/>
    <w:lvl w:ilvl="0" w:tplc="6BF40AD6">
      <w:start w:val="1"/>
      <w:numFmt w:val="decimal"/>
      <w:lvlText w:val="%1."/>
      <w:lvlJc w:val="left"/>
      <w:pPr>
        <w:ind w:left="720" w:hanging="360"/>
      </w:pPr>
      <w:rPr>
        <w:rFonts w:ascii="Sabon-Italic" w:hAnsi="Sabon-Italic" w:cs="Sabon-Italic" w:hint="default"/>
        <w:i/>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3ED12BB"/>
    <w:multiLevelType w:val="hybridMultilevel"/>
    <w:tmpl w:val="9A867986"/>
    <w:lvl w:ilvl="0" w:tplc="AC421492">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4FC4B0D"/>
    <w:multiLevelType w:val="hybridMultilevel"/>
    <w:tmpl w:val="B19E6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505173C"/>
    <w:multiLevelType w:val="hybridMultilevel"/>
    <w:tmpl w:val="91329456"/>
    <w:lvl w:ilvl="0" w:tplc="7FF68EA4">
      <w:start w:val="1"/>
      <w:numFmt w:val="upperLetter"/>
      <w:lvlText w:val="%1."/>
      <w:lvlJc w:val="left"/>
      <w:pPr>
        <w:ind w:left="720" w:hanging="360"/>
      </w:pPr>
      <w:rPr>
        <w:rFonts w:asciiTheme="majorBidi" w:hAnsiTheme="majorBidi" w:cstheme="majorBid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5F22B45"/>
    <w:multiLevelType w:val="hybridMultilevel"/>
    <w:tmpl w:val="67BC2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5F46F58"/>
    <w:multiLevelType w:val="hybridMultilevel"/>
    <w:tmpl w:val="902A29F0"/>
    <w:lvl w:ilvl="0" w:tplc="531EFE1A">
      <w:start w:val="1"/>
      <w:numFmt w:val="decimal"/>
      <w:lvlText w:val="%1."/>
      <w:lvlJc w:val="left"/>
      <w:pPr>
        <w:ind w:left="720" w:hanging="360"/>
      </w:pPr>
      <w:rPr>
        <w:rFonts w:hint="default"/>
        <w:b w:val="0"/>
        <w:bCs w:val="0"/>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66B3576"/>
    <w:multiLevelType w:val="hybridMultilevel"/>
    <w:tmpl w:val="822E808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1">
    <w:nsid w:val="46B24C7B"/>
    <w:multiLevelType w:val="hybridMultilevel"/>
    <w:tmpl w:val="C2AE1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8116B4F"/>
    <w:multiLevelType w:val="hybridMultilevel"/>
    <w:tmpl w:val="20CCA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8B213EA"/>
    <w:multiLevelType w:val="hybridMultilevel"/>
    <w:tmpl w:val="FFCE4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BEF57EC"/>
    <w:multiLevelType w:val="hybridMultilevel"/>
    <w:tmpl w:val="13D4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BF54B73"/>
    <w:multiLevelType w:val="hybridMultilevel"/>
    <w:tmpl w:val="3D043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C954599"/>
    <w:multiLevelType w:val="hybridMultilevel"/>
    <w:tmpl w:val="F9E438D8"/>
    <w:lvl w:ilvl="0" w:tplc="254E9B50">
      <w:start w:val="1"/>
      <w:numFmt w:val="decimal"/>
      <w:lvlText w:val="%1."/>
      <w:lvlJc w:val="left"/>
      <w:pPr>
        <w:ind w:left="720" w:hanging="360"/>
      </w:pPr>
      <w:rPr>
        <w:rFonts w:ascii="Sabon-Bold" w:hAnsi="Sabon-Bold" w:cs="Sabon-Bold" w:hint="default"/>
        <w:b w:val="0"/>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CB73F7B"/>
    <w:multiLevelType w:val="hybridMultilevel"/>
    <w:tmpl w:val="CA06F9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CCA3144"/>
    <w:multiLevelType w:val="hybridMultilevel"/>
    <w:tmpl w:val="0CFEC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DB017E5"/>
    <w:multiLevelType w:val="hybridMultilevel"/>
    <w:tmpl w:val="D878F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E833573"/>
    <w:multiLevelType w:val="hybridMultilevel"/>
    <w:tmpl w:val="190428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FA06C18"/>
    <w:multiLevelType w:val="hybridMultilevel"/>
    <w:tmpl w:val="AF9EC2E6"/>
    <w:lvl w:ilvl="0" w:tplc="9D5E8B76">
      <w:start w:val="1"/>
      <w:numFmt w:val="upperLetter"/>
      <w:lvlText w:val="%1."/>
      <w:lvlJc w:val="left"/>
      <w:pPr>
        <w:ind w:left="72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FBB024F"/>
    <w:multiLevelType w:val="hybridMultilevel"/>
    <w:tmpl w:val="9D3A2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0CF626A"/>
    <w:multiLevelType w:val="hybridMultilevel"/>
    <w:tmpl w:val="9D30D56A"/>
    <w:lvl w:ilvl="0" w:tplc="592C5F0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5D2967"/>
    <w:multiLevelType w:val="hybridMultilevel"/>
    <w:tmpl w:val="F558CB6A"/>
    <w:lvl w:ilvl="0" w:tplc="0D3AA7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1B2735A"/>
    <w:multiLevelType w:val="hybridMultilevel"/>
    <w:tmpl w:val="1194D55E"/>
    <w:lvl w:ilvl="0" w:tplc="0254CD58">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F850E5"/>
    <w:multiLevelType w:val="hybridMultilevel"/>
    <w:tmpl w:val="0BB8E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3164324"/>
    <w:multiLevelType w:val="hybridMultilevel"/>
    <w:tmpl w:val="6DEED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4260215"/>
    <w:multiLevelType w:val="hybridMultilevel"/>
    <w:tmpl w:val="35624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6217B1C"/>
    <w:multiLevelType w:val="hybridMultilevel"/>
    <w:tmpl w:val="424CE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71D40CA"/>
    <w:multiLevelType w:val="hybridMultilevel"/>
    <w:tmpl w:val="B3D20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7536038"/>
    <w:multiLevelType w:val="hybridMultilevel"/>
    <w:tmpl w:val="FF200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CA5783A"/>
    <w:multiLevelType w:val="hybridMultilevel"/>
    <w:tmpl w:val="4DB0C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5FCB40F6"/>
    <w:multiLevelType w:val="hybridMultilevel"/>
    <w:tmpl w:val="A70874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1D03E09"/>
    <w:multiLevelType w:val="hybridMultilevel"/>
    <w:tmpl w:val="55F61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2E35AD6"/>
    <w:multiLevelType w:val="hybridMultilevel"/>
    <w:tmpl w:val="A4F0F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F239AD"/>
    <w:multiLevelType w:val="hybridMultilevel"/>
    <w:tmpl w:val="E9AE4B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7">
    <w:nsid w:val="64060040"/>
    <w:multiLevelType w:val="hybridMultilevel"/>
    <w:tmpl w:val="A9C8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6835E6"/>
    <w:multiLevelType w:val="hybridMultilevel"/>
    <w:tmpl w:val="6210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96F0D2A"/>
    <w:multiLevelType w:val="hybridMultilevel"/>
    <w:tmpl w:val="9DE28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CC10AC"/>
    <w:multiLevelType w:val="hybridMultilevel"/>
    <w:tmpl w:val="2DEAD67E"/>
    <w:lvl w:ilvl="0" w:tplc="54ACDF18">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EE2C49"/>
    <w:multiLevelType w:val="hybridMultilevel"/>
    <w:tmpl w:val="0FFEC55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2">
    <w:nsid w:val="69F1061F"/>
    <w:multiLevelType w:val="hybridMultilevel"/>
    <w:tmpl w:val="FF96B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6A3A77D5"/>
    <w:multiLevelType w:val="hybridMultilevel"/>
    <w:tmpl w:val="17F80E1A"/>
    <w:lvl w:ilvl="0" w:tplc="4FBE8C08">
      <w:start w:val="1"/>
      <w:numFmt w:val="decimal"/>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A8D7343"/>
    <w:multiLevelType w:val="hybridMultilevel"/>
    <w:tmpl w:val="CD0A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AAD2F27"/>
    <w:multiLevelType w:val="hybridMultilevel"/>
    <w:tmpl w:val="CC2E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B8C2E3D"/>
    <w:multiLevelType w:val="hybridMultilevel"/>
    <w:tmpl w:val="40488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C041268"/>
    <w:multiLevelType w:val="hybridMultilevel"/>
    <w:tmpl w:val="BA6C6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D035353"/>
    <w:multiLevelType w:val="hybridMultilevel"/>
    <w:tmpl w:val="1B9A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FFC6DB8"/>
    <w:multiLevelType w:val="hybridMultilevel"/>
    <w:tmpl w:val="15B06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001161D"/>
    <w:multiLevelType w:val="hybridMultilevel"/>
    <w:tmpl w:val="1C206F6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1">
    <w:nsid w:val="7357102D"/>
    <w:multiLevelType w:val="hybridMultilevel"/>
    <w:tmpl w:val="FC04C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4DA215F"/>
    <w:multiLevelType w:val="hybridMultilevel"/>
    <w:tmpl w:val="6F56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E34EBF"/>
    <w:multiLevelType w:val="hybridMultilevel"/>
    <w:tmpl w:val="947C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71C434C"/>
    <w:multiLevelType w:val="hybridMultilevel"/>
    <w:tmpl w:val="60E23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8731BBE"/>
    <w:multiLevelType w:val="hybridMultilevel"/>
    <w:tmpl w:val="E2FE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88310E0"/>
    <w:multiLevelType w:val="hybridMultilevel"/>
    <w:tmpl w:val="8AD2F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99B11AE"/>
    <w:multiLevelType w:val="hybridMultilevel"/>
    <w:tmpl w:val="5FF0D234"/>
    <w:lvl w:ilvl="0" w:tplc="C084034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AB01638"/>
    <w:multiLevelType w:val="hybridMultilevel"/>
    <w:tmpl w:val="EDD24FDC"/>
    <w:lvl w:ilvl="0" w:tplc="8758B85A">
      <w:start w:val="1"/>
      <w:numFmt w:val="decimal"/>
      <w:lvlText w:val="%1."/>
      <w:lvlJc w:val="left"/>
      <w:pPr>
        <w:ind w:left="720" w:hanging="360"/>
      </w:pPr>
      <w:rPr>
        <w:rFonts w:ascii="Sabon-Roman" w:hAnsi="Sabon-Roman" w:cs="Sabon-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B275E20"/>
    <w:multiLevelType w:val="hybridMultilevel"/>
    <w:tmpl w:val="7F1C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C8540E7"/>
    <w:multiLevelType w:val="hybridMultilevel"/>
    <w:tmpl w:val="F5AEA1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C432C2"/>
    <w:multiLevelType w:val="hybridMultilevel"/>
    <w:tmpl w:val="FF4EE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CA5BBA"/>
    <w:multiLevelType w:val="hybridMultilevel"/>
    <w:tmpl w:val="E1BA30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0C48E1"/>
    <w:multiLevelType w:val="hybridMultilevel"/>
    <w:tmpl w:val="2B443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0"/>
  </w:num>
  <w:num w:numId="2">
    <w:abstractNumId w:val="42"/>
  </w:num>
  <w:num w:numId="3">
    <w:abstractNumId w:val="46"/>
  </w:num>
  <w:num w:numId="4">
    <w:abstractNumId w:val="35"/>
  </w:num>
  <w:num w:numId="5">
    <w:abstractNumId w:val="39"/>
  </w:num>
  <w:num w:numId="6">
    <w:abstractNumId w:val="72"/>
  </w:num>
  <w:num w:numId="7">
    <w:abstractNumId w:val="3"/>
  </w:num>
  <w:num w:numId="8">
    <w:abstractNumId w:val="97"/>
  </w:num>
  <w:num w:numId="9">
    <w:abstractNumId w:val="24"/>
  </w:num>
  <w:num w:numId="10">
    <w:abstractNumId w:val="45"/>
  </w:num>
  <w:num w:numId="11">
    <w:abstractNumId w:val="62"/>
  </w:num>
  <w:num w:numId="12">
    <w:abstractNumId w:val="25"/>
  </w:num>
  <w:num w:numId="13">
    <w:abstractNumId w:val="10"/>
  </w:num>
  <w:num w:numId="14">
    <w:abstractNumId w:val="63"/>
  </w:num>
  <w:num w:numId="15">
    <w:abstractNumId w:val="61"/>
  </w:num>
  <w:num w:numId="16">
    <w:abstractNumId w:val="31"/>
  </w:num>
  <w:num w:numId="17">
    <w:abstractNumId w:val="50"/>
  </w:num>
  <w:num w:numId="18">
    <w:abstractNumId w:val="90"/>
  </w:num>
  <w:num w:numId="19">
    <w:abstractNumId w:val="43"/>
  </w:num>
  <w:num w:numId="20">
    <w:abstractNumId w:val="55"/>
  </w:num>
  <w:num w:numId="21">
    <w:abstractNumId w:val="83"/>
  </w:num>
  <w:num w:numId="22">
    <w:abstractNumId w:val="60"/>
  </w:num>
  <w:num w:numId="23">
    <w:abstractNumId w:val="87"/>
  </w:num>
  <w:num w:numId="24">
    <w:abstractNumId w:val="98"/>
  </w:num>
  <w:num w:numId="25">
    <w:abstractNumId w:val="100"/>
  </w:num>
  <w:num w:numId="26">
    <w:abstractNumId w:val="34"/>
  </w:num>
  <w:num w:numId="27">
    <w:abstractNumId w:val="5"/>
  </w:num>
  <w:num w:numId="28">
    <w:abstractNumId w:val="79"/>
  </w:num>
  <w:num w:numId="29">
    <w:abstractNumId w:val="49"/>
  </w:num>
  <w:num w:numId="30">
    <w:abstractNumId w:val="6"/>
  </w:num>
  <w:num w:numId="31">
    <w:abstractNumId w:val="64"/>
  </w:num>
  <w:num w:numId="32">
    <w:abstractNumId w:val="36"/>
  </w:num>
  <w:num w:numId="33">
    <w:abstractNumId w:val="2"/>
  </w:num>
  <w:num w:numId="34">
    <w:abstractNumId w:val="81"/>
  </w:num>
  <w:num w:numId="35">
    <w:abstractNumId w:val="77"/>
  </w:num>
  <w:num w:numId="36">
    <w:abstractNumId w:val="32"/>
  </w:num>
  <w:num w:numId="37">
    <w:abstractNumId w:val="52"/>
  </w:num>
  <w:num w:numId="38">
    <w:abstractNumId w:val="54"/>
  </w:num>
  <w:num w:numId="39">
    <w:abstractNumId w:val="92"/>
  </w:num>
  <w:num w:numId="40">
    <w:abstractNumId w:val="53"/>
  </w:num>
  <w:num w:numId="41">
    <w:abstractNumId w:val="88"/>
  </w:num>
  <w:num w:numId="42">
    <w:abstractNumId w:val="37"/>
  </w:num>
  <w:num w:numId="43">
    <w:abstractNumId w:val="66"/>
  </w:num>
  <w:num w:numId="44">
    <w:abstractNumId w:val="101"/>
  </w:num>
  <w:num w:numId="45">
    <w:abstractNumId w:val="1"/>
  </w:num>
  <w:num w:numId="46">
    <w:abstractNumId w:val="7"/>
  </w:num>
  <w:num w:numId="47">
    <w:abstractNumId w:val="103"/>
  </w:num>
  <w:num w:numId="48">
    <w:abstractNumId w:val="99"/>
  </w:num>
  <w:num w:numId="49">
    <w:abstractNumId w:val="22"/>
  </w:num>
  <w:num w:numId="50">
    <w:abstractNumId w:val="102"/>
  </w:num>
  <w:num w:numId="51">
    <w:abstractNumId w:val="48"/>
  </w:num>
  <w:num w:numId="52">
    <w:abstractNumId w:val="11"/>
  </w:num>
  <w:num w:numId="53">
    <w:abstractNumId w:val="82"/>
  </w:num>
  <w:num w:numId="54">
    <w:abstractNumId w:val="51"/>
  </w:num>
  <w:num w:numId="55">
    <w:abstractNumId w:val="76"/>
  </w:num>
  <w:num w:numId="56">
    <w:abstractNumId w:val="69"/>
  </w:num>
  <w:num w:numId="57">
    <w:abstractNumId w:val="12"/>
  </w:num>
  <w:num w:numId="58">
    <w:abstractNumId w:val="68"/>
  </w:num>
  <w:num w:numId="59">
    <w:abstractNumId w:val="18"/>
  </w:num>
  <w:num w:numId="60">
    <w:abstractNumId w:val="91"/>
  </w:num>
  <w:num w:numId="61">
    <w:abstractNumId w:val="4"/>
  </w:num>
  <w:num w:numId="62">
    <w:abstractNumId w:val="67"/>
  </w:num>
  <w:num w:numId="63">
    <w:abstractNumId w:val="56"/>
  </w:num>
  <w:num w:numId="64">
    <w:abstractNumId w:val="96"/>
  </w:num>
  <w:num w:numId="65">
    <w:abstractNumId w:val="19"/>
  </w:num>
  <w:num w:numId="66">
    <w:abstractNumId w:val="28"/>
  </w:num>
  <w:num w:numId="67">
    <w:abstractNumId w:val="75"/>
  </w:num>
  <w:num w:numId="68">
    <w:abstractNumId w:val="59"/>
  </w:num>
  <w:num w:numId="69">
    <w:abstractNumId w:val="44"/>
  </w:num>
  <w:num w:numId="70">
    <w:abstractNumId w:val="74"/>
  </w:num>
  <w:num w:numId="71">
    <w:abstractNumId w:val="58"/>
  </w:num>
  <w:num w:numId="72">
    <w:abstractNumId w:val="84"/>
  </w:num>
  <w:num w:numId="73">
    <w:abstractNumId w:val="26"/>
  </w:num>
  <w:num w:numId="74">
    <w:abstractNumId w:val="94"/>
  </w:num>
  <w:num w:numId="75">
    <w:abstractNumId w:val="86"/>
  </w:num>
  <w:num w:numId="76">
    <w:abstractNumId w:val="0"/>
  </w:num>
  <w:num w:numId="77">
    <w:abstractNumId w:val="70"/>
  </w:num>
  <w:num w:numId="78">
    <w:abstractNumId w:val="93"/>
  </w:num>
  <w:num w:numId="79">
    <w:abstractNumId w:val="29"/>
  </w:num>
  <w:num w:numId="80">
    <w:abstractNumId w:val="21"/>
  </w:num>
  <w:num w:numId="81">
    <w:abstractNumId w:val="89"/>
  </w:num>
  <w:num w:numId="82">
    <w:abstractNumId w:val="38"/>
  </w:num>
  <w:num w:numId="83">
    <w:abstractNumId w:val="27"/>
  </w:num>
  <w:num w:numId="84">
    <w:abstractNumId w:val="65"/>
  </w:num>
  <w:num w:numId="85">
    <w:abstractNumId w:val="33"/>
  </w:num>
  <w:num w:numId="86">
    <w:abstractNumId w:val="85"/>
  </w:num>
  <w:num w:numId="87">
    <w:abstractNumId w:val="15"/>
  </w:num>
  <w:num w:numId="88">
    <w:abstractNumId w:val="40"/>
  </w:num>
  <w:num w:numId="89">
    <w:abstractNumId w:val="73"/>
  </w:num>
  <w:num w:numId="90">
    <w:abstractNumId w:val="13"/>
  </w:num>
  <w:num w:numId="91">
    <w:abstractNumId w:val="57"/>
  </w:num>
  <w:num w:numId="92">
    <w:abstractNumId w:val="20"/>
  </w:num>
  <w:num w:numId="93">
    <w:abstractNumId w:val="47"/>
  </w:num>
  <w:num w:numId="94">
    <w:abstractNumId w:val="30"/>
  </w:num>
  <w:num w:numId="95">
    <w:abstractNumId w:val="8"/>
  </w:num>
  <w:num w:numId="96">
    <w:abstractNumId w:val="78"/>
  </w:num>
  <w:num w:numId="97">
    <w:abstractNumId w:val="14"/>
  </w:num>
  <w:num w:numId="98">
    <w:abstractNumId w:val="41"/>
  </w:num>
  <w:num w:numId="99">
    <w:abstractNumId w:val="95"/>
  </w:num>
  <w:num w:numId="100">
    <w:abstractNumId w:val="9"/>
  </w:num>
  <w:num w:numId="101">
    <w:abstractNumId w:val="71"/>
  </w:num>
  <w:num w:numId="102">
    <w:abstractNumId w:val="17"/>
  </w:num>
  <w:num w:numId="103">
    <w:abstractNumId w:val="16"/>
  </w:num>
  <w:num w:numId="104">
    <w:abstractNumId w:val="23"/>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rsids>
    <w:rsidRoot w:val="00997F84"/>
    <w:rsid w:val="00140865"/>
    <w:rsid w:val="00257DF5"/>
    <w:rsid w:val="004F5EDF"/>
    <w:rsid w:val="00885DC6"/>
    <w:rsid w:val="00997F84"/>
    <w:rsid w:val="00B46817"/>
    <w:rsid w:val="00BD6BBF"/>
    <w:rsid w:val="00F01DF6"/>
    <w:rsid w:val="00FE1467"/>
    <w:rsid w:val="00FF114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F8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97F84"/>
    <w:pPr>
      <w:ind w:left="720"/>
      <w:contextualSpacing/>
    </w:pPr>
  </w:style>
  <w:style w:type="paragraph" w:styleId="Header">
    <w:name w:val="header"/>
    <w:basedOn w:val="Normal"/>
    <w:link w:val="HeaderChar"/>
    <w:uiPriority w:val="99"/>
    <w:semiHidden/>
    <w:unhideWhenUsed/>
    <w:rsid w:val="00997F84"/>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997F84"/>
  </w:style>
  <w:style w:type="paragraph" w:styleId="Footer">
    <w:name w:val="footer"/>
    <w:basedOn w:val="Normal"/>
    <w:link w:val="FooterChar"/>
    <w:uiPriority w:val="99"/>
    <w:semiHidden/>
    <w:unhideWhenUsed/>
    <w:rsid w:val="00997F84"/>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997F84"/>
  </w:style>
  <w:style w:type="paragraph" w:styleId="BalloonText">
    <w:name w:val="Balloon Text"/>
    <w:basedOn w:val="Normal"/>
    <w:link w:val="BalloonTextChar"/>
    <w:uiPriority w:val="99"/>
    <w:semiHidden/>
    <w:unhideWhenUsed/>
    <w:rsid w:val="00997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jpe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79</Pages>
  <Words>21476</Words>
  <Characters>122414</Characters>
  <Application>Microsoft Office Word</Application>
  <DocSecurity>0</DocSecurity>
  <Lines>1020</Lines>
  <Paragraphs>287</Paragraphs>
  <ScaleCrop>false</ScaleCrop>
  <Company>Microsoft (C)</Company>
  <LinksUpToDate>false</LinksUpToDate>
  <CharactersWithSpaces>143603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DR.Ahmed Saker</cp:lastModifiedBy>
  <cp:revision>5</cp:revision>
  <dcterms:created xsi:type="dcterms:W3CDTF">2017-10-12T16:55:00Z</dcterms:created>
  <dcterms:modified xsi:type="dcterms:W3CDTF">2017-10-12T17:07:00Z</dcterms:modified>
</cp:coreProperties>
</file>