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A47" w:rsidRPr="00C91A47" w:rsidRDefault="00B81C6A" w:rsidP="00B81C6A">
      <w:pPr>
        <w:spacing w:line="360" w:lineRule="auto"/>
        <w:ind w:left="720"/>
        <w:rPr>
          <w:rFonts w:asciiTheme="majorBidi" w:hAnsiTheme="majorBidi" w:cstheme="majorBidi"/>
          <w:b/>
          <w:bCs/>
          <w:sz w:val="36"/>
          <w:szCs w:val="36"/>
          <w:lang w:val="en-GB" w:bidi="ar-IQ"/>
        </w:rPr>
      </w:pPr>
      <w:r>
        <w:rPr>
          <w:rFonts w:asciiTheme="majorBidi" w:hAnsiTheme="majorBidi" w:cstheme="majorBidi"/>
          <w:b/>
          <w:bCs/>
          <w:sz w:val="36"/>
          <w:szCs w:val="36"/>
          <w:lang w:val="en-GB" w:bidi="ar-IQ"/>
        </w:rPr>
        <w:t xml:space="preserve">                             </w:t>
      </w:r>
      <w:proofErr w:type="spellStart"/>
      <w:proofErr w:type="gramStart"/>
      <w:r w:rsidR="00C91A47" w:rsidRPr="00C91A47">
        <w:rPr>
          <w:rFonts w:asciiTheme="majorBidi" w:hAnsiTheme="majorBidi" w:cstheme="majorBidi"/>
          <w:b/>
          <w:bCs/>
          <w:sz w:val="36"/>
          <w:szCs w:val="36"/>
          <w:lang w:val="en-GB" w:bidi="ar-IQ"/>
        </w:rPr>
        <w:t>pharmacognosy</w:t>
      </w:r>
      <w:proofErr w:type="spellEnd"/>
      <w:proofErr w:type="gramEnd"/>
    </w:p>
    <w:p w:rsidR="00DB007F" w:rsidRPr="007159EB" w:rsidRDefault="00743787" w:rsidP="007434D0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  <w:lang w:val="en-GB" w:bidi="ar-IQ"/>
        </w:rPr>
      </w:pPr>
      <w:proofErr w:type="spellStart"/>
      <w:proofErr w:type="gramStart"/>
      <w:r>
        <w:rPr>
          <w:rFonts w:asciiTheme="majorBidi" w:hAnsiTheme="majorBidi" w:cstheme="majorBidi"/>
          <w:b/>
          <w:bCs/>
          <w:sz w:val="28"/>
          <w:szCs w:val="28"/>
          <w:lang w:val="en-GB" w:bidi="ar-IQ"/>
        </w:rPr>
        <w:t>Lec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  <w:lang w:val="en-GB" w:bidi="ar-IQ"/>
        </w:rPr>
        <w:t>.</w:t>
      </w:r>
      <w:proofErr w:type="gramEnd"/>
      <w:r>
        <w:rPr>
          <w:rFonts w:asciiTheme="majorBidi" w:hAnsiTheme="majorBidi" w:cstheme="majorBidi"/>
          <w:b/>
          <w:bCs/>
          <w:sz w:val="28"/>
          <w:szCs w:val="28"/>
          <w:lang w:val="en-GB" w:bidi="ar-IQ"/>
        </w:rPr>
        <w:t xml:space="preserve"> </w:t>
      </w:r>
      <w:r w:rsidR="00D71CB4">
        <w:rPr>
          <w:rFonts w:asciiTheme="majorBidi" w:hAnsiTheme="majorBidi" w:cstheme="majorBidi"/>
          <w:b/>
          <w:bCs/>
          <w:sz w:val="28"/>
          <w:szCs w:val="28"/>
          <w:lang w:val="en-GB" w:bidi="ar-IQ"/>
        </w:rPr>
        <w:t>4</w:t>
      </w:r>
      <w:r w:rsidR="007159EB">
        <w:rPr>
          <w:rFonts w:asciiTheme="majorBidi" w:hAnsiTheme="majorBidi" w:cstheme="majorBidi"/>
          <w:b/>
          <w:bCs/>
          <w:sz w:val="28"/>
          <w:szCs w:val="28"/>
          <w:lang w:val="en-GB" w:bidi="ar-IQ"/>
        </w:rPr>
        <w:t xml:space="preserve"> </w:t>
      </w:r>
      <w:r w:rsidR="00DB007F" w:rsidRPr="00B81C6A">
        <w:rPr>
          <w:rFonts w:asciiTheme="majorBidi" w:hAnsiTheme="majorBidi" w:cstheme="majorBidi"/>
          <w:b/>
          <w:bCs/>
          <w:sz w:val="28"/>
          <w:szCs w:val="28"/>
          <w:lang w:val="en-GB" w:bidi="ar-IQ"/>
        </w:rPr>
        <w:t xml:space="preserve"> </w:t>
      </w:r>
      <w:r w:rsidR="00D93BCC" w:rsidRPr="00B81C6A">
        <w:rPr>
          <w:rFonts w:asciiTheme="majorBidi" w:hAnsiTheme="majorBidi" w:cstheme="majorBidi"/>
          <w:b/>
          <w:bCs/>
          <w:sz w:val="28"/>
          <w:szCs w:val="28"/>
          <w:lang w:val="en-GB" w:bidi="ar-IQ"/>
        </w:rPr>
        <w:t xml:space="preserve">                               </w:t>
      </w:r>
      <w:r w:rsidR="00B81C6A" w:rsidRPr="00B81C6A">
        <w:rPr>
          <w:rFonts w:asciiTheme="majorBidi" w:hAnsiTheme="majorBidi" w:cstheme="majorBidi"/>
          <w:b/>
          <w:bCs/>
          <w:sz w:val="28"/>
          <w:szCs w:val="28"/>
          <w:lang w:val="en-GB" w:bidi="ar-IQ"/>
        </w:rPr>
        <w:t xml:space="preserve">      </w:t>
      </w:r>
      <w:r>
        <w:rPr>
          <w:rFonts w:asciiTheme="majorBidi" w:hAnsiTheme="majorBidi" w:cstheme="majorBidi"/>
          <w:b/>
          <w:bCs/>
          <w:sz w:val="24"/>
          <w:szCs w:val="24"/>
          <w:lang w:val="en-GB" w:bidi="ar-IQ"/>
        </w:rPr>
        <w:t xml:space="preserve">        </w:t>
      </w:r>
      <w:r w:rsidR="00B81C6A" w:rsidRPr="007159EB">
        <w:rPr>
          <w:rFonts w:asciiTheme="majorBidi" w:hAnsiTheme="majorBidi" w:cstheme="majorBidi"/>
          <w:b/>
          <w:bCs/>
          <w:sz w:val="24"/>
          <w:szCs w:val="24"/>
          <w:lang w:val="en-GB" w:bidi="ar-IQ"/>
        </w:rPr>
        <w:t>201</w:t>
      </w:r>
      <w:r w:rsidR="007434D0">
        <w:rPr>
          <w:rFonts w:asciiTheme="majorBidi" w:hAnsiTheme="majorBidi" w:cstheme="majorBidi"/>
          <w:b/>
          <w:bCs/>
          <w:sz w:val="24"/>
          <w:szCs w:val="24"/>
          <w:lang w:val="en-GB" w:bidi="ar-IQ"/>
        </w:rPr>
        <w:t>6</w:t>
      </w:r>
      <w:bookmarkStart w:id="0" w:name="_GoBack"/>
      <w:bookmarkEnd w:id="0"/>
      <w:r w:rsidR="00B81C6A" w:rsidRPr="007159EB">
        <w:rPr>
          <w:rFonts w:asciiTheme="majorBidi" w:hAnsiTheme="majorBidi" w:cstheme="majorBidi"/>
          <w:b/>
          <w:bCs/>
          <w:sz w:val="24"/>
          <w:szCs w:val="24"/>
          <w:lang w:val="en-GB" w:bidi="ar-IQ"/>
        </w:rPr>
        <w:t>-201</w:t>
      </w:r>
      <w:r w:rsidR="007434D0">
        <w:rPr>
          <w:rFonts w:asciiTheme="majorBidi" w:hAnsiTheme="majorBidi" w:cstheme="majorBidi"/>
          <w:b/>
          <w:bCs/>
          <w:sz w:val="24"/>
          <w:szCs w:val="24"/>
          <w:lang w:val="en-GB" w:bidi="ar-IQ"/>
        </w:rPr>
        <w:t>7</w:t>
      </w:r>
      <w:r w:rsidR="007159EB">
        <w:rPr>
          <w:rFonts w:asciiTheme="majorBidi" w:hAnsiTheme="majorBidi" w:cstheme="majorBidi"/>
          <w:b/>
          <w:bCs/>
          <w:sz w:val="24"/>
          <w:szCs w:val="24"/>
          <w:lang w:val="en-GB" w:bidi="ar-IQ"/>
        </w:rPr>
        <w:t xml:space="preserve">  </w:t>
      </w:r>
      <w:r w:rsidR="00797E3B">
        <w:rPr>
          <w:rFonts w:asciiTheme="majorBidi" w:hAnsiTheme="majorBidi" w:cstheme="majorBidi"/>
          <w:b/>
          <w:bCs/>
          <w:sz w:val="24"/>
          <w:szCs w:val="24"/>
          <w:lang w:val="en-GB" w:bidi="ar-IQ"/>
        </w:rPr>
        <w:t xml:space="preserve">                           </w:t>
      </w:r>
      <w:r w:rsidR="00D93BCC" w:rsidRPr="007159EB">
        <w:rPr>
          <w:rFonts w:asciiTheme="majorBidi" w:hAnsiTheme="majorBidi" w:cstheme="majorBidi"/>
          <w:b/>
          <w:bCs/>
          <w:sz w:val="24"/>
          <w:szCs w:val="24"/>
          <w:lang w:val="en-GB" w:bidi="ar-IQ"/>
        </w:rPr>
        <w:t>Assistant Lecturer</w:t>
      </w:r>
    </w:p>
    <w:p w:rsidR="00D93BCC" w:rsidRPr="007159EB" w:rsidRDefault="00D93BCC" w:rsidP="00D93BCC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GB" w:bidi="ar-IQ"/>
        </w:rPr>
      </w:pPr>
      <w:r w:rsidRPr="007159EB">
        <w:rPr>
          <w:rFonts w:asciiTheme="majorBidi" w:hAnsiTheme="majorBidi" w:cstheme="majorBidi"/>
          <w:b/>
          <w:bCs/>
          <w:sz w:val="24"/>
          <w:szCs w:val="24"/>
          <w:lang w:val="en-GB" w:bidi="ar-IQ"/>
        </w:rPr>
        <w:t>2</w:t>
      </w:r>
      <w:r w:rsidRPr="007159EB">
        <w:rPr>
          <w:rFonts w:asciiTheme="majorBidi" w:hAnsiTheme="majorBidi" w:cstheme="majorBidi"/>
          <w:b/>
          <w:bCs/>
          <w:sz w:val="24"/>
          <w:szCs w:val="24"/>
          <w:vertAlign w:val="superscript"/>
          <w:lang w:val="en-GB" w:bidi="ar-IQ"/>
        </w:rPr>
        <w:t>nd</w:t>
      </w:r>
      <w:r w:rsidRPr="007159EB">
        <w:rPr>
          <w:rFonts w:asciiTheme="majorBidi" w:hAnsiTheme="majorBidi" w:cstheme="majorBidi"/>
          <w:b/>
          <w:bCs/>
          <w:sz w:val="24"/>
          <w:szCs w:val="24"/>
          <w:lang w:val="en-GB" w:bidi="ar-IQ"/>
        </w:rPr>
        <w:t xml:space="preserve"> stage</w:t>
      </w:r>
      <w:r w:rsidR="00B81C6A" w:rsidRPr="007159EB">
        <w:rPr>
          <w:rFonts w:asciiTheme="majorBidi" w:hAnsiTheme="majorBidi" w:cstheme="majorBidi"/>
          <w:b/>
          <w:bCs/>
          <w:sz w:val="24"/>
          <w:szCs w:val="24"/>
          <w:lang w:val="en-GB" w:bidi="ar-IQ"/>
        </w:rPr>
        <w:t xml:space="preserve"> 2</w:t>
      </w:r>
      <w:r w:rsidR="00B81C6A" w:rsidRPr="007159EB">
        <w:rPr>
          <w:rFonts w:asciiTheme="majorBidi" w:hAnsiTheme="majorBidi" w:cstheme="majorBidi"/>
          <w:b/>
          <w:bCs/>
          <w:sz w:val="24"/>
          <w:szCs w:val="24"/>
          <w:vertAlign w:val="superscript"/>
          <w:lang w:val="en-GB" w:bidi="ar-IQ"/>
        </w:rPr>
        <w:t>nd</w:t>
      </w:r>
      <w:r w:rsidR="00B81C6A" w:rsidRPr="007159EB">
        <w:rPr>
          <w:rFonts w:asciiTheme="majorBidi" w:hAnsiTheme="majorBidi" w:cstheme="majorBidi"/>
          <w:b/>
          <w:bCs/>
          <w:sz w:val="24"/>
          <w:szCs w:val="24"/>
          <w:lang w:val="en-GB" w:bidi="ar-IQ"/>
        </w:rPr>
        <w:t xml:space="preserve"> semester </w:t>
      </w:r>
      <w:r w:rsidRPr="007159EB">
        <w:rPr>
          <w:rFonts w:asciiTheme="majorBidi" w:hAnsiTheme="majorBidi" w:cstheme="majorBidi"/>
          <w:b/>
          <w:bCs/>
          <w:sz w:val="24"/>
          <w:szCs w:val="24"/>
          <w:lang w:val="en-GB" w:bidi="ar-IQ"/>
        </w:rPr>
        <w:t xml:space="preserve">                        </w:t>
      </w:r>
      <w:r w:rsidR="00B81C6A" w:rsidRPr="007159EB">
        <w:rPr>
          <w:rFonts w:asciiTheme="majorBidi" w:hAnsiTheme="majorBidi" w:cstheme="majorBidi"/>
          <w:b/>
          <w:bCs/>
          <w:sz w:val="24"/>
          <w:szCs w:val="24"/>
          <w:lang w:val="en-GB" w:bidi="ar-IQ"/>
        </w:rPr>
        <w:t xml:space="preserve">                         </w:t>
      </w:r>
      <w:r w:rsidR="007159EB">
        <w:rPr>
          <w:rFonts w:asciiTheme="majorBidi" w:hAnsiTheme="majorBidi" w:cstheme="majorBidi"/>
          <w:b/>
          <w:bCs/>
          <w:sz w:val="24"/>
          <w:szCs w:val="24"/>
          <w:lang w:val="en-GB" w:bidi="ar-IQ"/>
        </w:rPr>
        <w:t xml:space="preserve">                   </w:t>
      </w:r>
      <w:proofErr w:type="spellStart"/>
      <w:r w:rsidRPr="007159EB">
        <w:rPr>
          <w:rFonts w:asciiTheme="majorBidi" w:hAnsiTheme="majorBidi" w:cstheme="majorBidi"/>
          <w:b/>
          <w:bCs/>
          <w:sz w:val="24"/>
          <w:szCs w:val="24"/>
          <w:lang w:val="en-GB" w:bidi="ar-IQ"/>
        </w:rPr>
        <w:t>Zahraa</w:t>
      </w:r>
      <w:proofErr w:type="spellEnd"/>
      <w:r w:rsidRPr="007159EB">
        <w:rPr>
          <w:rFonts w:asciiTheme="majorBidi" w:hAnsiTheme="majorBidi" w:cstheme="majorBidi"/>
          <w:b/>
          <w:bCs/>
          <w:sz w:val="24"/>
          <w:szCs w:val="24"/>
          <w:lang w:val="en-GB" w:bidi="ar-IQ"/>
        </w:rPr>
        <w:t xml:space="preserve"> A.E. Al-</w:t>
      </w:r>
      <w:proofErr w:type="spellStart"/>
      <w:r w:rsidRPr="007159EB">
        <w:rPr>
          <w:rFonts w:asciiTheme="majorBidi" w:hAnsiTheme="majorBidi" w:cstheme="majorBidi"/>
          <w:b/>
          <w:bCs/>
          <w:sz w:val="24"/>
          <w:szCs w:val="24"/>
          <w:lang w:val="en-GB" w:bidi="ar-IQ"/>
        </w:rPr>
        <w:t>Naqqash</w:t>
      </w:r>
      <w:proofErr w:type="spellEnd"/>
    </w:p>
    <w:p w:rsidR="00D93BCC" w:rsidRDefault="00D93BCC" w:rsidP="00D93BCC">
      <w:pPr>
        <w:spacing w:line="360" w:lineRule="auto"/>
        <w:jc w:val="center"/>
        <w:rPr>
          <w:rFonts w:asciiTheme="majorBidi" w:hAnsiTheme="majorBidi" w:cstheme="majorBidi"/>
          <w:b/>
          <w:bCs/>
          <w:sz w:val="32"/>
          <w:szCs w:val="32"/>
          <w:lang w:val="en-GB" w:bidi="ar-IQ"/>
        </w:rPr>
      </w:pPr>
    </w:p>
    <w:p w:rsidR="00D71CB4" w:rsidRPr="00D71CB4" w:rsidRDefault="00D71CB4" w:rsidP="00D71CB4">
      <w:pPr>
        <w:spacing w:line="360" w:lineRule="auto"/>
        <w:jc w:val="center"/>
        <w:rPr>
          <w:rFonts w:asciiTheme="majorBidi" w:hAnsiTheme="majorBidi" w:cstheme="majorBidi"/>
          <w:b/>
          <w:bCs/>
          <w:sz w:val="32"/>
          <w:szCs w:val="32"/>
          <w:lang w:bidi="ar-IQ"/>
        </w:rPr>
      </w:pPr>
      <w:r w:rsidRPr="00D71CB4">
        <w:rPr>
          <w:rFonts w:asciiTheme="majorBidi" w:hAnsiTheme="majorBidi" w:cstheme="majorBidi"/>
          <w:b/>
          <w:bCs/>
          <w:sz w:val="32"/>
          <w:szCs w:val="32"/>
          <w:lang w:bidi="ar-IQ"/>
        </w:rPr>
        <w:t>Plant Nomenclature &amp; Taxonomy</w:t>
      </w:r>
    </w:p>
    <w:p w:rsidR="00D71CB4" w:rsidRPr="00D71CB4" w:rsidRDefault="00D71CB4" w:rsidP="00D71CB4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D71CB4">
        <w:rPr>
          <w:rFonts w:asciiTheme="majorBidi" w:hAnsiTheme="majorBidi" w:cstheme="majorBidi"/>
          <w:sz w:val="28"/>
          <w:szCs w:val="28"/>
          <w:lang w:bidi="ar-IQ"/>
        </w:rPr>
        <w:t>The present plants nomenclature depends on the binomial system that belong to the great Swedish biologist Linnaeus ( 1707- 1778 ) , in which the first name denotes the genus , that begins with a capital letter , while the second ( specific ) name denotes the species and begins with a small letter .</w:t>
      </w:r>
    </w:p>
    <w:p w:rsidR="00D71CB4" w:rsidRPr="00D71CB4" w:rsidRDefault="00D71CB4" w:rsidP="00D71CB4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D71CB4">
        <w:rPr>
          <w:rFonts w:asciiTheme="majorBidi" w:hAnsiTheme="majorBidi" w:cstheme="majorBidi"/>
          <w:sz w:val="28"/>
          <w:szCs w:val="28"/>
          <w:lang w:bidi="ar-IQ"/>
        </w:rPr>
        <w:t>The specific name is usually chosen to indicate some s</w:t>
      </w:r>
      <w:r>
        <w:rPr>
          <w:rFonts w:asciiTheme="majorBidi" w:hAnsiTheme="majorBidi" w:cstheme="majorBidi"/>
          <w:sz w:val="28"/>
          <w:szCs w:val="28"/>
          <w:lang w:bidi="ar-IQ"/>
        </w:rPr>
        <w:t>triking characters of the plant</w:t>
      </w:r>
      <w:r w:rsidRPr="00D71CB4">
        <w:rPr>
          <w:rFonts w:asciiTheme="majorBidi" w:hAnsiTheme="majorBidi" w:cstheme="majorBidi"/>
          <w:sz w:val="28"/>
          <w:szCs w:val="28"/>
          <w:lang w:bidi="ar-IQ"/>
        </w:rPr>
        <w:t>. A particular species can also exhibit a n</w:t>
      </w:r>
      <w:r>
        <w:rPr>
          <w:rFonts w:asciiTheme="majorBidi" w:hAnsiTheme="majorBidi" w:cstheme="majorBidi"/>
          <w:sz w:val="28"/>
          <w:szCs w:val="28"/>
          <w:lang w:bidi="ar-IQ"/>
        </w:rPr>
        <w:t>umber of varieties</w:t>
      </w:r>
      <w:r w:rsidRPr="00D71CB4">
        <w:rPr>
          <w:rFonts w:asciiTheme="majorBidi" w:hAnsiTheme="majorBidi" w:cstheme="majorBidi"/>
          <w:sz w:val="28"/>
          <w:szCs w:val="28"/>
          <w:lang w:bidi="ar-IQ"/>
        </w:rPr>
        <w:t>; these are especially evident with cultivated plants</w:t>
      </w:r>
      <w:r>
        <w:rPr>
          <w:rFonts w:asciiTheme="majorBidi" w:hAnsiTheme="majorBidi" w:cstheme="majorBidi"/>
          <w:sz w:val="28"/>
          <w:szCs w:val="28"/>
          <w:lang w:bidi="ar-IQ"/>
        </w:rPr>
        <w:t xml:space="preserve"> but are also found in the wild</w:t>
      </w:r>
      <w:r w:rsidRPr="00D71CB4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D71CB4" w:rsidRDefault="00D71CB4" w:rsidP="00D71CB4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D71CB4">
        <w:rPr>
          <w:rFonts w:asciiTheme="majorBidi" w:hAnsiTheme="majorBidi" w:cstheme="majorBidi"/>
          <w:sz w:val="28"/>
          <w:szCs w:val="28"/>
          <w:lang w:bidi="ar-IQ"/>
        </w:rPr>
        <w:t>The modern rules governing the terminology of plant taxonomy are laid down in the (International Code of Botanical Nomenclature)</w:t>
      </w:r>
      <w:r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D71CB4" w:rsidRDefault="00D71CB4" w:rsidP="00D71CB4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</w:p>
    <w:p w:rsidR="00D71CB4" w:rsidRDefault="00D71CB4" w:rsidP="00D71CB4">
      <w:p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IQ"/>
        </w:rPr>
      </w:pPr>
      <w:r w:rsidRPr="00D71CB4">
        <w:rPr>
          <w:rFonts w:asciiTheme="majorBidi" w:hAnsiTheme="majorBidi" w:cstheme="majorBidi"/>
          <w:b/>
          <w:bCs/>
          <w:sz w:val="32"/>
          <w:szCs w:val="32"/>
          <w:lang w:bidi="ar-IQ"/>
        </w:rPr>
        <w:t xml:space="preserve">Subdivisions of </w:t>
      </w:r>
      <w:proofErr w:type="gramStart"/>
      <w:r w:rsidRPr="00D71CB4">
        <w:rPr>
          <w:rFonts w:asciiTheme="majorBidi" w:hAnsiTheme="majorBidi" w:cstheme="majorBidi"/>
          <w:b/>
          <w:bCs/>
          <w:sz w:val="32"/>
          <w:szCs w:val="32"/>
          <w:lang w:bidi="ar-IQ"/>
        </w:rPr>
        <w:t>The</w:t>
      </w:r>
      <w:proofErr w:type="gramEnd"/>
      <w:r w:rsidRPr="00D71CB4">
        <w:rPr>
          <w:rFonts w:asciiTheme="majorBidi" w:hAnsiTheme="majorBidi" w:cstheme="majorBidi"/>
          <w:b/>
          <w:bCs/>
          <w:sz w:val="32"/>
          <w:szCs w:val="32"/>
          <w:lang w:bidi="ar-IQ"/>
        </w:rPr>
        <w:t xml:space="preserve"> Phyla:</w:t>
      </w:r>
    </w:p>
    <w:p w:rsidR="00D71CB4" w:rsidRPr="00D71CB4" w:rsidRDefault="00D71CB4" w:rsidP="00D71CB4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D71CB4">
        <w:rPr>
          <w:rFonts w:asciiTheme="majorBidi" w:hAnsiTheme="majorBidi" w:cstheme="majorBidi"/>
          <w:sz w:val="28"/>
          <w:szCs w:val="28"/>
          <w:lang w:bidi="ar-IQ"/>
        </w:rPr>
        <w:t>The main hierarch</w:t>
      </w:r>
      <w:r>
        <w:rPr>
          <w:rFonts w:asciiTheme="majorBidi" w:hAnsiTheme="majorBidi" w:cstheme="majorBidi"/>
          <w:sz w:val="28"/>
          <w:szCs w:val="28"/>
          <w:lang w:bidi="ar-IQ"/>
        </w:rPr>
        <w:t>ical subdivisions of a division</w:t>
      </w:r>
      <w:r w:rsidRPr="00D71CB4">
        <w:rPr>
          <w:rFonts w:asciiTheme="majorBidi" w:hAnsiTheme="majorBidi" w:cstheme="majorBidi"/>
          <w:sz w:val="28"/>
          <w:szCs w:val="28"/>
          <w:lang w:bidi="ar-IQ"/>
        </w:rPr>
        <w:t>, arran</w:t>
      </w:r>
      <w:r>
        <w:rPr>
          <w:rFonts w:asciiTheme="majorBidi" w:hAnsiTheme="majorBidi" w:cstheme="majorBidi"/>
          <w:sz w:val="28"/>
          <w:szCs w:val="28"/>
          <w:lang w:bidi="ar-IQ"/>
        </w:rPr>
        <w:t xml:space="preserve">ged according to </w:t>
      </w:r>
      <w:proofErr w:type="spellStart"/>
      <w:r>
        <w:rPr>
          <w:rFonts w:asciiTheme="majorBidi" w:hAnsiTheme="majorBidi" w:cstheme="majorBidi"/>
          <w:sz w:val="28"/>
          <w:szCs w:val="28"/>
          <w:lang w:bidi="ar-IQ"/>
        </w:rPr>
        <w:t>Englers</w:t>
      </w:r>
      <w:proofErr w:type="spellEnd"/>
      <w:r>
        <w:rPr>
          <w:rFonts w:asciiTheme="majorBidi" w:hAnsiTheme="majorBidi" w:cstheme="majorBidi"/>
          <w:sz w:val="28"/>
          <w:szCs w:val="28"/>
          <w:lang w:bidi="ar-IQ"/>
        </w:rPr>
        <w:t xml:space="preserve"> Scheme</w:t>
      </w:r>
      <w:r w:rsidRPr="00D71CB4">
        <w:rPr>
          <w:rFonts w:asciiTheme="majorBidi" w:hAnsiTheme="majorBidi" w:cstheme="majorBidi"/>
          <w:sz w:val="28"/>
          <w:szCs w:val="28"/>
          <w:lang w:bidi="ar-IQ"/>
        </w:rPr>
        <w:t>, may be illustrated by the following example showing the sy</w:t>
      </w:r>
      <w:r>
        <w:rPr>
          <w:rFonts w:asciiTheme="majorBidi" w:hAnsiTheme="majorBidi" w:cstheme="majorBidi"/>
          <w:sz w:val="28"/>
          <w:szCs w:val="28"/>
          <w:lang w:bidi="ar-IQ"/>
        </w:rPr>
        <w:t>stematic position of peppermint</w:t>
      </w:r>
      <w:r w:rsidRPr="00D71CB4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D71CB4" w:rsidRPr="00D71CB4" w:rsidRDefault="00D71CB4" w:rsidP="00D71CB4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lang w:val="it-IT" w:bidi="ar-IQ"/>
        </w:rPr>
      </w:pPr>
      <w:r w:rsidRPr="00D71CB4">
        <w:rPr>
          <w:rFonts w:asciiTheme="majorBidi" w:hAnsiTheme="majorBidi" w:cstheme="majorBidi"/>
          <w:sz w:val="28"/>
          <w:szCs w:val="28"/>
          <w:lang w:val="it-IT" w:bidi="ar-IQ"/>
        </w:rPr>
        <w:t xml:space="preserve"> Ex :  </w:t>
      </w:r>
      <w:r w:rsidRPr="00D71CB4">
        <w:rPr>
          <w:rFonts w:asciiTheme="majorBidi" w:hAnsiTheme="majorBidi" w:cstheme="majorBidi"/>
          <w:b/>
          <w:bCs/>
          <w:sz w:val="28"/>
          <w:szCs w:val="28"/>
          <w:lang w:val="it-IT" w:bidi="ar-IQ"/>
        </w:rPr>
        <w:t xml:space="preserve">( </w:t>
      </w:r>
      <w:r w:rsidRPr="00D71CB4">
        <w:rPr>
          <w:rFonts w:asciiTheme="majorBidi" w:hAnsiTheme="majorBidi" w:cstheme="majorBidi"/>
          <w:b/>
          <w:bCs/>
          <w:i/>
          <w:iCs/>
          <w:sz w:val="28"/>
          <w:szCs w:val="28"/>
          <w:lang w:val="it-IT" w:bidi="ar-IQ"/>
        </w:rPr>
        <w:t>Mentha piperita</w:t>
      </w:r>
      <w:r w:rsidRPr="00D71CB4">
        <w:rPr>
          <w:rFonts w:asciiTheme="majorBidi" w:hAnsiTheme="majorBidi" w:cstheme="majorBidi"/>
          <w:b/>
          <w:bCs/>
          <w:sz w:val="28"/>
          <w:szCs w:val="28"/>
          <w:lang w:val="it-IT" w:bidi="ar-IQ"/>
        </w:rPr>
        <w:t xml:space="preserve"> )</w:t>
      </w:r>
      <w:r w:rsidRPr="00D71CB4">
        <w:rPr>
          <w:rFonts w:asciiTheme="majorBidi" w:hAnsiTheme="majorBidi" w:cstheme="majorBidi"/>
          <w:sz w:val="28"/>
          <w:szCs w:val="28"/>
          <w:lang w:val="it-IT" w:bidi="ar-IQ"/>
        </w:rPr>
        <w:t xml:space="preserve"> </w:t>
      </w:r>
    </w:p>
    <w:p w:rsidR="00D71CB4" w:rsidRPr="00D71CB4" w:rsidRDefault="00D71CB4" w:rsidP="00D71CB4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lang w:val="it-IT" w:bidi="ar-IQ"/>
        </w:rPr>
      </w:pPr>
      <w:r w:rsidRPr="00D71CB4">
        <w:rPr>
          <w:rFonts w:asciiTheme="majorBidi" w:hAnsiTheme="majorBidi" w:cstheme="majorBidi"/>
          <w:b/>
          <w:bCs/>
          <w:sz w:val="28"/>
          <w:szCs w:val="28"/>
          <w:lang w:val="it-IT" w:bidi="ar-IQ"/>
        </w:rPr>
        <w:t>Division :</w:t>
      </w:r>
      <w:r w:rsidRPr="00D71CB4">
        <w:rPr>
          <w:rFonts w:asciiTheme="majorBidi" w:hAnsiTheme="majorBidi" w:cstheme="majorBidi"/>
          <w:sz w:val="28"/>
          <w:szCs w:val="28"/>
          <w:lang w:val="it-IT" w:bidi="ar-IQ"/>
        </w:rPr>
        <w:t xml:space="preserve">  Angiospermae</w:t>
      </w:r>
    </w:p>
    <w:p w:rsidR="00D71CB4" w:rsidRPr="00D71CB4" w:rsidRDefault="00D71CB4" w:rsidP="00D71CB4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D71CB4">
        <w:rPr>
          <w:rFonts w:asciiTheme="majorBidi" w:hAnsiTheme="majorBidi" w:cstheme="majorBidi"/>
          <w:b/>
          <w:bCs/>
          <w:sz w:val="28"/>
          <w:szCs w:val="28"/>
          <w:lang w:bidi="ar-IQ"/>
        </w:rPr>
        <w:t>Class:</w:t>
      </w:r>
      <w:r w:rsidRPr="00D71CB4">
        <w:rPr>
          <w:rFonts w:asciiTheme="majorBidi" w:hAnsiTheme="majorBidi" w:cstheme="majorBidi"/>
          <w:sz w:val="28"/>
          <w:szCs w:val="28"/>
          <w:lang w:bidi="ar-IQ"/>
        </w:rPr>
        <w:t xml:space="preserve">  </w:t>
      </w:r>
      <w:proofErr w:type="spellStart"/>
      <w:r w:rsidRPr="00D71CB4">
        <w:rPr>
          <w:rFonts w:asciiTheme="majorBidi" w:hAnsiTheme="majorBidi" w:cstheme="majorBidi"/>
          <w:sz w:val="28"/>
          <w:szCs w:val="28"/>
          <w:lang w:bidi="ar-IQ"/>
        </w:rPr>
        <w:t>Dicotyledoneae</w:t>
      </w:r>
      <w:proofErr w:type="spellEnd"/>
    </w:p>
    <w:p w:rsidR="00D71CB4" w:rsidRPr="00D71CB4" w:rsidRDefault="00D71CB4" w:rsidP="00D71CB4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D71CB4">
        <w:rPr>
          <w:rFonts w:asciiTheme="majorBidi" w:hAnsiTheme="majorBidi" w:cstheme="majorBidi"/>
          <w:b/>
          <w:bCs/>
          <w:sz w:val="28"/>
          <w:szCs w:val="28"/>
          <w:lang w:bidi="ar-IQ"/>
        </w:rPr>
        <w:t>Sub class</w:t>
      </w:r>
      <w:r w:rsidRPr="00D71CB4">
        <w:rPr>
          <w:rFonts w:asciiTheme="majorBidi" w:hAnsiTheme="majorBidi" w:cstheme="majorBidi"/>
          <w:sz w:val="28"/>
          <w:szCs w:val="28"/>
          <w:lang w:bidi="ar-IQ"/>
        </w:rPr>
        <w:t xml:space="preserve">: </w:t>
      </w:r>
      <w:proofErr w:type="spellStart"/>
      <w:r w:rsidRPr="00D71CB4">
        <w:rPr>
          <w:rFonts w:asciiTheme="majorBidi" w:hAnsiTheme="majorBidi" w:cstheme="majorBidi"/>
          <w:sz w:val="28"/>
          <w:szCs w:val="28"/>
          <w:lang w:bidi="ar-IQ"/>
        </w:rPr>
        <w:t>Sympetalae</w:t>
      </w:r>
      <w:proofErr w:type="spellEnd"/>
    </w:p>
    <w:p w:rsidR="00D71CB4" w:rsidRPr="00D71CB4" w:rsidRDefault="00D71CB4" w:rsidP="00D71CB4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D71CB4">
        <w:rPr>
          <w:rFonts w:asciiTheme="majorBidi" w:hAnsiTheme="majorBidi" w:cstheme="majorBidi"/>
          <w:b/>
          <w:bCs/>
          <w:sz w:val="28"/>
          <w:szCs w:val="28"/>
          <w:lang w:bidi="ar-IQ"/>
        </w:rPr>
        <w:t>Order:</w:t>
      </w:r>
      <w:r w:rsidRPr="00D71CB4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proofErr w:type="spellStart"/>
      <w:r w:rsidRPr="00D71CB4">
        <w:rPr>
          <w:rFonts w:asciiTheme="majorBidi" w:hAnsiTheme="majorBidi" w:cstheme="majorBidi"/>
          <w:sz w:val="28"/>
          <w:szCs w:val="28"/>
          <w:lang w:bidi="ar-IQ"/>
        </w:rPr>
        <w:t>Tubiflorae</w:t>
      </w:r>
      <w:proofErr w:type="spellEnd"/>
    </w:p>
    <w:p w:rsidR="00D71CB4" w:rsidRPr="00D71CB4" w:rsidRDefault="00D71CB4" w:rsidP="00D71CB4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D71CB4">
        <w:rPr>
          <w:rFonts w:asciiTheme="majorBidi" w:hAnsiTheme="majorBidi" w:cstheme="majorBidi"/>
          <w:b/>
          <w:bCs/>
          <w:sz w:val="28"/>
          <w:szCs w:val="28"/>
          <w:lang w:bidi="ar-IQ"/>
        </w:rPr>
        <w:t>Sub order</w:t>
      </w:r>
      <w:r w:rsidRPr="00D71CB4">
        <w:rPr>
          <w:rFonts w:asciiTheme="majorBidi" w:hAnsiTheme="majorBidi" w:cstheme="majorBidi"/>
          <w:sz w:val="28"/>
          <w:szCs w:val="28"/>
          <w:lang w:bidi="ar-IQ"/>
        </w:rPr>
        <w:t xml:space="preserve">: </w:t>
      </w:r>
      <w:proofErr w:type="spellStart"/>
      <w:r w:rsidRPr="00D71CB4">
        <w:rPr>
          <w:rFonts w:asciiTheme="majorBidi" w:hAnsiTheme="majorBidi" w:cstheme="majorBidi"/>
          <w:sz w:val="28"/>
          <w:szCs w:val="28"/>
          <w:lang w:bidi="ar-IQ"/>
        </w:rPr>
        <w:t>Verbenineae</w:t>
      </w:r>
      <w:proofErr w:type="spellEnd"/>
    </w:p>
    <w:p w:rsidR="00D71CB4" w:rsidRPr="00D71CB4" w:rsidRDefault="00D71CB4" w:rsidP="00D71CB4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D71CB4">
        <w:rPr>
          <w:rFonts w:asciiTheme="majorBidi" w:hAnsiTheme="majorBidi" w:cstheme="majorBidi"/>
          <w:b/>
          <w:bCs/>
          <w:sz w:val="28"/>
          <w:szCs w:val="28"/>
          <w:lang w:bidi="ar-IQ"/>
        </w:rPr>
        <w:t>Family:</w:t>
      </w:r>
      <w:r w:rsidRPr="00D71CB4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proofErr w:type="spellStart"/>
      <w:r w:rsidRPr="00D71CB4">
        <w:rPr>
          <w:rFonts w:asciiTheme="majorBidi" w:hAnsiTheme="majorBidi" w:cstheme="majorBidi"/>
          <w:sz w:val="28"/>
          <w:szCs w:val="28"/>
          <w:lang w:bidi="ar-IQ"/>
        </w:rPr>
        <w:t>Labiatae</w:t>
      </w:r>
      <w:proofErr w:type="spellEnd"/>
      <w:r w:rsidRPr="00D71CB4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proofErr w:type="gramStart"/>
      <w:r w:rsidRPr="00D71CB4">
        <w:rPr>
          <w:rFonts w:asciiTheme="majorBidi" w:hAnsiTheme="majorBidi" w:cstheme="majorBidi"/>
          <w:sz w:val="28"/>
          <w:szCs w:val="28"/>
          <w:lang w:bidi="ar-IQ"/>
        </w:rPr>
        <w:t xml:space="preserve">( </w:t>
      </w:r>
      <w:proofErr w:type="spellStart"/>
      <w:r w:rsidRPr="00D71CB4">
        <w:rPr>
          <w:rFonts w:asciiTheme="majorBidi" w:hAnsiTheme="majorBidi" w:cstheme="majorBidi"/>
          <w:sz w:val="28"/>
          <w:szCs w:val="28"/>
          <w:lang w:bidi="ar-IQ"/>
        </w:rPr>
        <w:t>Lamiaceae</w:t>
      </w:r>
      <w:proofErr w:type="spellEnd"/>
      <w:proofErr w:type="gramEnd"/>
      <w:r w:rsidRPr="00D71CB4">
        <w:rPr>
          <w:rFonts w:asciiTheme="majorBidi" w:hAnsiTheme="majorBidi" w:cstheme="majorBidi"/>
          <w:sz w:val="28"/>
          <w:szCs w:val="28"/>
          <w:lang w:bidi="ar-IQ"/>
        </w:rPr>
        <w:t xml:space="preserve"> )</w:t>
      </w:r>
    </w:p>
    <w:p w:rsidR="00D71CB4" w:rsidRPr="00D71CB4" w:rsidRDefault="00D71CB4" w:rsidP="00D71CB4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D71CB4">
        <w:rPr>
          <w:rFonts w:asciiTheme="majorBidi" w:hAnsiTheme="majorBidi" w:cstheme="majorBidi"/>
          <w:b/>
          <w:bCs/>
          <w:sz w:val="28"/>
          <w:szCs w:val="28"/>
          <w:lang w:bidi="ar-IQ"/>
        </w:rPr>
        <w:t>Sub family:</w:t>
      </w:r>
      <w:r w:rsidRPr="00D71CB4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proofErr w:type="spellStart"/>
      <w:r w:rsidRPr="00D71CB4">
        <w:rPr>
          <w:rFonts w:asciiTheme="majorBidi" w:hAnsiTheme="majorBidi" w:cstheme="majorBidi"/>
          <w:sz w:val="28"/>
          <w:szCs w:val="28"/>
          <w:lang w:bidi="ar-IQ"/>
        </w:rPr>
        <w:t>Stachydoideae</w:t>
      </w:r>
      <w:proofErr w:type="spellEnd"/>
    </w:p>
    <w:p w:rsidR="00D71CB4" w:rsidRPr="00D71CB4" w:rsidRDefault="00D71CB4" w:rsidP="00D71CB4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D71CB4">
        <w:rPr>
          <w:rFonts w:asciiTheme="majorBidi" w:hAnsiTheme="majorBidi" w:cstheme="majorBidi"/>
          <w:b/>
          <w:bCs/>
          <w:sz w:val="28"/>
          <w:szCs w:val="28"/>
          <w:lang w:bidi="ar-IQ"/>
        </w:rPr>
        <w:t>Tribe:</w:t>
      </w:r>
      <w:r w:rsidRPr="00D71CB4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proofErr w:type="spellStart"/>
      <w:r w:rsidRPr="00D71CB4">
        <w:rPr>
          <w:rFonts w:asciiTheme="majorBidi" w:hAnsiTheme="majorBidi" w:cstheme="majorBidi"/>
          <w:sz w:val="28"/>
          <w:szCs w:val="28"/>
          <w:lang w:bidi="ar-IQ"/>
        </w:rPr>
        <w:t>Satureieae</w:t>
      </w:r>
      <w:proofErr w:type="spellEnd"/>
    </w:p>
    <w:p w:rsidR="00D71CB4" w:rsidRPr="00D71CB4" w:rsidRDefault="00D71CB4" w:rsidP="00D71CB4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IQ"/>
        </w:rPr>
        <w:lastRenderedPageBreak/>
        <w:t>Genus</w:t>
      </w:r>
      <w:r w:rsidRPr="00D71CB4">
        <w:rPr>
          <w:rFonts w:asciiTheme="majorBidi" w:hAnsiTheme="majorBidi" w:cstheme="majorBidi"/>
          <w:b/>
          <w:bCs/>
          <w:sz w:val="28"/>
          <w:szCs w:val="28"/>
          <w:lang w:bidi="ar-IQ"/>
        </w:rPr>
        <w:t>:</w:t>
      </w:r>
      <w:r w:rsidRPr="00D71CB4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proofErr w:type="spellStart"/>
      <w:r w:rsidRPr="00D71CB4">
        <w:rPr>
          <w:rFonts w:asciiTheme="majorBidi" w:hAnsiTheme="majorBidi" w:cstheme="majorBidi"/>
          <w:sz w:val="28"/>
          <w:szCs w:val="28"/>
          <w:lang w:bidi="ar-IQ"/>
        </w:rPr>
        <w:t>Mentha</w:t>
      </w:r>
      <w:proofErr w:type="spellEnd"/>
    </w:p>
    <w:p w:rsidR="00D71CB4" w:rsidRPr="00D71CB4" w:rsidRDefault="00D71CB4" w:rsidP="00D71CB4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IQ"/>
        </w:rPr>
        <w:t>Species</w:t>
      </w:r>
      <w:r w:rsidRPr="00D71CB4">
        <w:rPr>
          <w:rFonts w:asciiTheme="majorBidi" w:hAnsiTheme="majorBidi" w:cstheme="majorBidi"/>
          <w:b/>
          <w:bCs/>
          <w:sz w:val="28"/>
          <w:szCs w:val="28"/>
          <w:lang w:bidi="ar-IQ"/>
        </w:rPr>
        <w:t>:</w:t>
      </w:r>
      <w:r w:rsidRPr="00D71CB4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proofErr w:type="spellStart"/>
      <w:r w:rsidRPr="00D71CB4">
        <w:rPr>
          <w:rFonts w:asciiTheme="majorBidi" w:hAnsiTheme="majorBidi" w:cstheme="majorBidi"/>
          <w:i/>
          <w:iCs/>
          <w:sz w:val="28"/>
          <w:szCs w:val="28"/>
          <w:lang w:bidi="ar-IQ"/>
        </w:rPr>
        <w:t>Mentha</w:t>
      </w:r>
      <w:proofErr w:type="spellEnd"/>
      <w:r w:rsidRPr="00D71CB4">
        <w:rPr>
          <w:rFonts w:asciiTheme="majorBidi" w:hAnsiTheme="majorBidi" w:cstheme="majorBidi"/>
          <w:i/>
          <w:iCs/>
          <w:sz w:val="28"/>
          <w:szCs w:val="28"/>
          <w:lang w:bidi="ar-IQ"/>
        </w:rPr>
        <w:t xml:space="preserve"> </w:t>
      </w:r>
      <w:proofErr w:type="spellStart"/>
      <w:r w:rsidRPr="00D71CB4">
        <w:rPr>
          <w:rFonts w:asciiTheme="majorBidi" w:hAnsiTheme="majorBidi" w:cstheme="majorBidi"/>
          <w:i/>
          <w:iCs/>
          <w:sz w:val="28"/>
          <w:szCs w:val="28"/>
          <w:lang w:bidi="ar-IQ"/>
        </w:rPr>
        <w:t>piperita</w:t>
      </w:r>
      <w:proofErr w:type="spellEnd"/>
      <w:r>
        <w:rPr>
          <w:rFonts w:asciiTheme="majorBidi" w:hAnsiTheme="majorBidi" w:cstheme="majorBidi"/>
          <w:sz w:val="28"/>
          <w:szCs w:val="28"/>
          <w:lang w:bidi="ar-IQ"/>
        </w:rPr>
        <w:t xml:space="preserve"> Linnaeus (Peppermint</w:t>
      </w:r>
      <w:r w:rsidRPr="00D71CB4">
        <w:rPr>
          <w:rFonts w:asciiTheme="majorBidi" w:hAnsiTheme="majorBidi" w:cstheme="majorBidi"/>
          <w:sz w:val="28"/>
          <w:szCs w:val="28"/>
          <w:lang w:bidi="ar-IQ"/>
        </w:rPr>
        <w:t>)</w:t>
      </w:r>
    </w:p>
    <w:p w:rsidR="00D71CB4" w:rsidRPr="00D71CB4" w:rsidRDefault="00D71CB4" w:rsidP="00D71CB4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D71CB4">
        <w:rPr>
          <w:rFonts w:asciiTheme="majorBidi" w:hAnsiTheme="majorBidi" w:cstheme="majorBidi"/>
          <w:b/>
          <w:bCs/>
          <w:sz w:val="28"/>
          <w:szCs w:val="28"/>
          <w:lang w:bidi="ar-IQ"/>
        </w:rPr>
        <w:t>Varieties:</w:t>
      </w:r>
      <w:r w:rsidRPr="00D71CB4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proofErr w:type="spellStart"/>
      <w:r w:rsidRPr="00D71CB4">
        <w:rPr>
          <w:rFonts w:asciiTheme="majorBidi" w:hAnsiTheme="majorBidi" w:cstheme="majorBidi"/>
          <w:i/>
          <w:iCs/>
          <w:sz w:val="28"/>
          <w:szCs w:val="28"/>
          <w:lang w:bidi="ar-IQ"/>
        </w:rPr>
        <w:t>Mentha</w:t>
      </w:r>
      <w:proofErr w:type="spellEnd"/>
      <w:r w:rsidRPr="00D71CB4">
        <w:rPr>
          <w:rFonts w:asciiTheme="majorBidi" w:hAnsiTheme="majorBidi" w:cstheme="majorBidi"/>
          <w:i/>
          <w:iCs/>
          <w:sz w:val="28"/>
          <w:szCs w:val="28"/>
          <w:lang w:bidi="ar-IQ"/>
        </w:rPr>
        <w:t xml:space="preserve"> </w:t>
      </w:r>
      <w:proofErr w:type="spellStart"/>
      <w:r w:rsidRPr="00D71CB4">
        <w:rPr>
          <w:rFonts w:asciiTheme="majorBidi" w:hAnsiTheme="majorBidi" w:cstheme="majorBidi"/>
          <w:i/>
          <w:iCs/>
          <w:sz w:val="28"/>
          <w:szCs w:val="28"/>
          <w:lang w:bidi="ar-IQ"/>
        </w:rPr>
        <w:t>piperita</w:t>
      </w:r>
      <w:proofErr w:type="spellEnd"/>
      <w:r w:rsidRPr="00D71CB4">
        <w:rPr>
          <w:rFonts w:asciiTheme="majorBidi" w:hAnsiTheme="majorBidi" w:cstheme="majorBidi"/>
          <w:sz w:val="28"/>
          <w:szCs w:val="28"/>
          <w:lang w:bidi="ar-IQ"/>
        </w:rPr>
        <w:t xml:space="preserve"> var. </w:t>
      </w:r>
      <w:proofErr w:type="spellStart"/>
      <w:r w:rsidRPr="00D71CB4">
        <w:rPr>
          <w:rFonts w:asciiTheme="majorBidi" w:hAnsiTheme="majorBidi" w:cstheme="majorBidi"/>
          <w:i/>
          <w:iCs/>
          <w:sz w:val="28"/>
          <w:szCs w:val="28"/>
          <w:lang w:bidi="ar-IQ"/>
        </w:rPr>
        <w:t>officinalis</w:t>
      </w:r>
      <w:proofErr w:type="spellEnd"/>
      <w:r>
        <w:rPr>
          <w:rFonts w:asciiTheme="majorBidi" w:hAnsiTheme="majorBidi" w:cstheme="majorBidi"/>
          <w:sz w:val="28"/>
          <w:szCs w:val="28"/>
          <w:lang w:bidi="ar-IQ"/>
        </w:rPr>
        <w:t xml:space="preserve"> Sole (White Peppermint</w:t>
      </w:r>
      <w:r w:rsidRPr="00D71CB4">
        <w:rPr>
          <w:rFonts w:asciiTheme="majorBidi" w:hAnsiTheme="majorBidi" w:cstheme="majorBidi"/>
          <w:sz w:val="28"/>
          <w:szCs w:val="28"/>
          <w:lang w:bidi="ar-IQ"/>
        </w:rPr>
        <w:t>)</w:t>
      </w:r>
    </w:p>
    <w:p w:rsidR="00D71CB4" w:rsidRPr="00D71CB4" w:rsidRDefault="00D71CB4" w:rsidP="00D71CB4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t xml:space="preserve">              </w:t>
      </w:r>
      <w:r w:rsidRPr="00D71CB4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proofErr w:type="spellStart"/>
      <w:proofErr w:type="gramStart"/>
      <w:r w:rsidRPr="00D71CB4">
        <w:rPr>
          <w:rFonts w:asciiTheme="majorBidi" w:hAnsiTheme="majorBidi" w:cstheme="majorBidi"/>
          <w:i/>
          <w:iCs/>
          <w:sz w:val="28"/>
          <w:szCs w:val="28"/>
          <w:lang w:bidi="ar-IQ"/>
        </w:rPr>
        <w:t>Mentha</w:t>
      </w:r>
      <w:proofErr w:type="spellEnd"/>
      <w:r w:rsidRPr="00D71CB4">
        <w:rPr>
          <w:rFonts w:asciiTheme="majorBidi" w:hAnsiTheme="majorBidi" w:cstheme="majorBidi"/>
          <w:i/>
          <w:iCs/>
          <w:sz w:val="28"/>
          <w:szCs w:val="28"/>
          <w:lang w:bidi="ar-IQ"/>
        </w:rPr>
        <w:t xml:space="preserve">  </w:t>
      </w:r>
      <w:proofErr w:type="spellStart"/>
      <w:r w:rsidRPr="00D71CB4">
        <w:rPr>
          <w:rFonts w:asciiTheme="majorBidi" w:hAnsiTheme="majorBidi" w:cstheme="majorBidi"/>
          <w:i/>
          <w:iCs/>
          <w:sz w:val="28"/>
          <w:szCs w:val="28"/>
          <w:lang w:bidi="ar-IQ"/>
        </w:rPr>
        <w:t>piperita</w:t>
      </w:r>
      <w:proofErr w:type="spellEnd"/>
      <w:proofErr w:type="gramEnd"/>
      <w:r w:rsidRPr="00D71CB4">
        <w:rPr>
          <w:rFonts w:asciiTheme="majorBidi" w:hAnsiTheme="majorBidi" w:cstheme="majorBidi"/>
          <w:sz w:val="28"/>
          <w:szCs w:val="28"/>
          <w:lang w:bidi="ar-IQ"/>
        </w:rPr>
        <w:t xml:space="preserve"> var. </w:t>
      </w:r>
      <w:r w:rsidRPr="00D71CB4">
        <w:rPr>
          <w:rFonts w:asciiTheme="majorBidi" w:hAnsiTheme="majorBidi" w:cstheme="majorBidi"/>
          <w:i/>
          <w:iCs/>
          <w:sz w:val="28"/>
          <w:szCs w:val="28"/>
          <w:lang w:bidi="ar-IQ"/>
        </w:rPr>
        <w:t>vulgaris</w:t>
      </w:r>
      <w:r>
        <w:rPr>
          <w:rFonts w:asciiTheme="majorBidi" w:hAnsiTheme="majorBidi" w:cstheme="majorBidi"/>
          <w:sz w:val="28"/>
          <w:szCs w:val="28"/>
          <w:lang w:bidi="ar-IQ"/>
        </w:rPr>
        <w:t xml:space="preserve">   Sole   (Black Peppermint</w:t>
      </w:r>
      <w:r w:rsidR="00EB09A4">
        <w:rPr>
          <w:rFonts w:asciiTheme="majorBidi" w:hAnsiTheme="majorBidi" w:cstheme="majorBidi"/>
          <w:sz w:val="28"/>
          <w:szCs w:val="28"/>
          <w:lang w:bidi="ar-IQ"/>
        </w:rPr>
        <w:t>)</w:t>
      </w:r>
      <w:r w:rsidRPr="00D71CB4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D71CB4" w:rsidRPr="00D71CB4" w:rsidRDefault="00D71CB4" w:rsidP="00D71CB4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D71CB4">
        <w:rPr>
          <w:rFonts w:asciiTheme="majorBidi" w:hAnsiTheme="majorBidi" w:cstheme="majorBidi"/>
          <w:sz w:val="28"/>
          <w:szCs w:val="28"/>
          <w:lang w:bidi="ar-IQ"/>
        </w:rPr>
        <w:t>It will be noted that in Pharmacopoeias &amp; in research publications botanical names are followed by the names of the Scientists or b</w:t>
      </w:r>
      <w:r>
        <w:rPr>
          <w:rFonts w:asciiTheme="majorBidi" w:hAnsiTheme="majorBidi" w:cstheme="majorBidi"/>
          <w:sz w:val="28"/>
          <w:szCs w:val="28"/>
          <w:lang w:bidi="ar-IQ"/>
        </w:rPr>
        <w:t>otanists (</w:t>
      </w:r>
      <w:r w:rsidRPr="00D71CB4">
        <w:rPr>
          <w:rFonts w:asciiTheme="majorBidi" w:hAnsiTheme="majorBidi" w:cstheme="majorBidi"/>
          <w:sz w:val="28"/>
          <w:szCs w:val="28"/>
          <w:lang w:bidi="ar-IQ"/>
        </w:rPr>
        <w:t>e.g. Linnaeus and Sole in the</w:t>
      </w:r>
      <w:r>
        <w:rPr>
          <w:rFonts w:asciiTheme="majorBidi" w:hAnsiTheme="majorBidi" w:cstheme="majorBidi"/>
          <w:sz w:val="28"/>
          <w:szCs w:val="28"/>
          <w:lang w:bidi="ar-IQ"/>
        </w:rPr>
        <w:t xml:space="preserve"> case of peppermint given above)</w:t>
      </w:r>
      <w:r w:rsidRPr="00D71CB4">
        <w:rPr>
          <w:rFonts w:asciiTheme="majorBidi" w:hAnsiTheme="majorBidi" w:cstheme="majorBidi"/>
          <w:sz w:val="28"/>
          <w:szCs w:val="28"/>
          <w:lang w:bidi="ar-IQ"/>
        </w:rPr>
        <w:t>. These refer to the botanist who first d</w:t>
      </w:r>
      <w:r>
        <w:rPr>
          <w:rFonts w:asciiTheme="majorBidi" w:hAnsiTheme="majorBidi" w:cstheme="majorBidi"/>
          <w:sz w:val="28"/>
          <w:szCs w:val="28"/>
          <w:lang w:bidi="ar-IQ"/>
        </w:rPr>
        <w:t>escribed the species or variety</w:t>
      </w:r>
      <w:r w:rsidRPr="00D71CB4">
        <w:rPr>
          <w:rFonts w:asciiTheme="majorBidi" w:hAnsiTheme="majorBidi" w:cstheme="majorBidi"/>
          <w:sz w:val="28"/>
          <w:szCs w:val="28"/>
          <w:lang w:bidi="ar-IQ"/>
        </w:rPr>
        <w:t xml:space="preserve">. </w:t>
      </w:r>
    </w:p>
    <w:p w:rsidR="00C901A7" w:rsidRDefault="00C901A7" w:rsidP="00D71CB4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</w:p>
    <w:p w:rsidR="00D71CB4" w:rsidRDefault="00D71CB4" w:rsidP="00D71CB4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bidi="ar-IQ"/>
        </w:rPr>
      </w:pPr>
      <w:r w:rsidRPr="00D71CB4">
        <w:rPr>
          <w:rFonts w:ascii="Times New Roman" w:eastAsia="Times New Roman" w:hAnsi="Times New Roman" w:cs="Times New Roman"/>
          <w:b/>
          <w:bCs/>
          <w:sz w:val="32"/>
          <w:szCs w:val="32"/>
          <w:lang w:bidi="ar-IQ"/>
        </w:rPr>
        <w:t>Botani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bidi="ar-IQ"/>
        </w:rPr>
        <w:t xml:space="preserve">cal Systems of </w:t>
      </w:r>
      <w:r w:rsidRPr="00D71CB4">
        <w:rPr>
          <w:rFonts w:ascii="Times New Roman" w:eastAsia="Times New Roman" w:hAnsi="Times New Roman" w:cs="Times New Roman"/>
          <w:b/>
          <w:bCs/>
          <w:sz w:val="32"/>
          <w:szCs w:val="32"/>
          <w:lang w:bidi="ar-IQ"/>
        </w:rPr>
        <w:t>Classification</w:t>
      </w:r>
    </w:p>
    <w:p w:rsidR="00D71CB4" w:rsidRDefault="00D71CB4" w:rsidP="005D6B1E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IQ"/>
        </w:rPr>
      </w:pPr>
      <w:r w:rsidRPr="00D71CB4">
        <w:rPr>
          <w:rFonts w:ascii="Times New Roman" w:eastAsia="Times New Roman" w:hAnsi="Times New Roman" w:cs="Times New Roman"/>
          <w:sz w:val="28"/>
          <w:szCs w:val="28"/>
          <w:lang w:bidi="ar-IQ"/>
        </w:rPr>
        <w:t>During the last 100 years a considerable number of phylogenetic systems of clas</w:t>
      </w:r>
      <w:r>
        <w:rPr>
          <w:rFonts w:ascii="Times New Roman" w:eastAsia="Times New Roman" w:hAnsi="Times New Roman" w:cs="Times New Roman"/>
          <w:sz w:val="28"/>
          <w:szCs w:val="28"/>
          <w:lang w:bidi="ar-IQ"/>
        </w:rPr>
        <w:t>sification have been propounded; these systems arrange taxa (</w:t>
      </w:r>
      <w:r w:rsidRPr="00D71CB4">
        <w:rPr>
          <w:rFonts w:ascii="Times New Roman" w:eastAsia="Times New Roman" w:hAnsi="Times New Roman" w:cs="Times New Roman"/>
          <w:sz w:val="28"/>
          <w:szCs w:val="28"/>
          <w:lang w:bidi="ar-IQ"/>
        </w:rPr>
        <w:t>any group used fo</w:t>
      </w:r>
      <w:r>
        <w:rPr>
          <w:rFonts w:ascii="Times New Roman" w:eastAsia="Times New Roman" w:hAnsi="Times New Roman" w:cs="Times New Roman"/>
          <w:sz w:val="28"/>
          <w:szCs w:val="28"/>
          <w:lang w:bidi="ar-IQ"/>
        </w:rPr>
        <w:t>r classification such as orders, families, genera, etc.</w:t>
      </w:r>
      <w:r w:rsidRPr="00D71CB4">
        <w:rPr>
          <w:rFonts w:ascii="Times New Roman" w:eastAsia="Times New Roman" w:hAnsi="Times New Roman" w:cs="Times New Roman"/>
          <w:sz w:val="28"/>
          <w:szCs w:val="28"/>
          <w:lang w:bidi="ar-IQ"/>
        </w:rPr>
        <w:t>) to indicate the possible relationshi</w:t>
      </w:r>
      <w:r>
        <w:rPr>
          <w:rFonts w:ascii="Times New Roman" w:eastAsia="Times New Roman" w:hAnsi="Times New Roman" w:cs="Times New Roman"/>
          <w:sz w:val="28"/>
          <w:szCs w:val="28"/>
          <w:lang w:bidi="ar-IQ"/>
        </w:rPr>
        <w:t>p of one taxon to another</w:t>
      </w:r>
      <w:r w:rsidRPr="00D71CB4">
        <w:rPr>
          <w:rFonts w:ascii="Times New Roman" w:eastAsia="Times New Roman" w:hAnsi="Times New Roman" w:cs="Times New Roman"/>
          <w:sz w:val="28"/>
          <w:szCs w:val="28"/>
          <w:lang w:bidi="ar-IQ"/>
        </w:rPr>
        <w:t xml:space="preserve">. Such system </w:t>
      </w:r>
      <w:r w:rsidR="005D6B1E">
        <w:rPr>
          <w:rFonts w:ascii="Times New Roman" w:eastAsia="Times New Roman" w:hAnsi="Times New Roman" w:cs="Times New Roman"/>
          <w:sz w:val="28"/>
          <w:szCs w:val="28"/>
          <w:lang w:bidi="ar-IQ"/>
        </w:rPr>
        <w:t>is</w:t>
      </w:r>
      <w:r w:rsidRPr="00D71CB4">
        <w:rPr>
          <w:rFonts w:ascii="Times New Roman" w:eastAsia="Times New Roman" w:hAnsi="Times New Roman" w:cs="Times New Roman"/>
          <w:sz w:val="28"/>
          <w:szCs w:val="28"/>
          <w:lang w:bidi="ar-IQ"/>
        </w:rPr>
        <w:t xml:space="preserve"> clearly susceptible to c</w:t>
      </w:r>
      <w:r w:rsidR="005D6B1E">
        <w:rPr>
          <w:rFonts w:ascii="Times New Roman" w:eastAsia="Times New Roman" w:hAnsi="Times New Roman" w:cs="Times New Roman"/>
          <w:sz w:val="28"/>
          <w:szCs w:val="28"/>
          <w:lang w:bidi="ar-IQ"/>
        </w:rPr>
        <w:t>hange with increasing knowledge</w:t>
      </w:r>
      <w:r w:rsidRPr="00D71CB4">
        <w:rPr>
          <w:rFonts w:ascii="Times New Roman" w:eastAsia="Times New Roman" w:hAnsi="Times New Roman" w:cs="Times New Roman"/>
          <w:sz w:val="28"/>
          <w:szCs w:val="28"/>
          <w:lang w:bidi="ar-IQ"/>
        </w:rPr>
        <w:t>, and no final system acceptable</w:t>
      </w:r>
      <w:r w:rsidR="005D6B1E">
        <w:rPr>
          <w:rFonts w:ascii="Times New Roman" w:eastAsia="Times New Roman" w:hAnsi="Times New Roman" w:cs="Times New Roman"/>
          <w:sz w:val="28"/>
          <w:szCs w:val="28"/>
          <w:lang w:bidi="ar-IQ"/>
        </w:rPr>
        <w:t xml:space="preserve"> to all taxonomists is in sight, indeed </w:t>
      </w:r>
      <w:r w:rsidRPr="00D71CB4">
        <w:rPr>
          <w:rFonts w:ascii="Times New Roman" w:eastAsia="Times New Roman" w:hAnsi="Times New Roman" w:cs="Times New Roman"/>
          <w:sz w:val="28"/>
          <w:szCs w:val="28"/>
          <w:lang w:bidi="ar-IQ"/>
        </w:rPr>
        <w:t xml:space="preserve">for </w:t>
      </w:r>
      <w:r w:rsidR="003B0962">
        <w:rPr>
          <w:rFonts w:ascii="Times New Roman" w:eastAsia="Times New Roman" w:hAnsi="Times New Roman" w:cs="Times New Roman"/>
          <w:sz w:val="28"/>
          <w:szCs w:val="28"/>
          <w:lang w:bidi="ar-IQ"/>
        </w:rPr>
        <w:t>some practical purpose a stable</w:t>
      </w:r>
      <w:r w:rsidRPr="00D71CB4">
        <w:rPr>
          <w:rFonts w:ascii="Times New Roman" w:eastAsia="Times New Roman" w:hAnsi="Times New Roman" w:cs="Times New Roman"/>
          <w:sz w:val="28"/>
          <w:szCs w:val="28"/>
          <w:lang w:bidi="ar-IQ"/>
        </w:rPr>
        <w:t xml:space="preserve">, workable </w:t>
      </w:r>
      <w:r w:rsidR="005D6B1E" w:rsidRPr="00D71CB4">
        <w:rPr>
          <w:rFonts w:ascii="Times New Roman" w:eastAsia="Times New Roman" w:hAnsi="Times New Roman" w:cs="Times New Roman"/>
          <w:sz w:val="28"/>
          <w:szCs w:val="28"/>
          <w:lang w:bidi="ar-IQ"/>
        </w:rPr>
        <w:t>phonetic</w:t>
      </w:r>
      <w:r w:rsidR="005D6B1E">
        <w:rPr>
          <w:rFonts w:ascii="Times New Roman" w:eastAsia="Times New Roman" w:hAnsi="Times New Roman" w:cs="Times New Roman"/>
          <w:sz w:val="28"/>
          <w:szCs w:val="28"/>
          <w:lang w:bidi="ar-IQ"/>
        </w:rPr>
        <w:t xml:space="preserve"> system is often preferable</w:t>
      </w:r>
      <w:r w:rsidRPr="00D71CB4">
        <w:rPr>
          <w:rFonts w:ascii="Times New Roman" w:eastAsia="Times New Roman" w:hAnsi="Times New Roman" w:cs="Times New Roman"/>
          <w:sz w:val="28"/>
          <w:szCs w:val="28"/>
          <w:lang w:bidi="ar-IQ"/>
        </w:rPr>
        <w:t>. A close examination of the phylogenetic systems reveals that c</w:t>
      </w:r>
      <w:r w:rsidR="005D6B1E">
        <w:rPr>
          <w:rFonts w:ascii="Times New Roman" w:eastAsia="Times New Roman" w:hAnsi="Times New Roman" w:cs="Times New Roman"/>
          <w:sz w:val="28"/>
          <w:szCs w:val="28"/>
          <w:lang w:bidi="ar-IQ"/>
        </w:rPr>
        <w:t>ertain taxa from species groups</w:t>
      </w:r>
      <w:r w:rsidRPr="00D71CB4">
        <w:rPr>
          <w:rFonts w:ascii="Times New Roman" w:eastAsia="Times New Roman" w:hAnsi="Times New Roman" w:cs="Times New Roman"/>
          <w:sz w:val="28"/>
          <w:szCs w:val="28"/>
          <w:lang w:bidi="ar-IQ"/>
        </w:rPr>
        <w:t xml:space="preserve">, others have less well – defined boundaries and other groups are difficult </w:t>
      </w:r>
      <w:r>
        <w:rPr>
          <w:rFonts w:ascii="Times New Roman" w:eastAsia="Times New Roman" w:hAnsi="Times New Roman" w:cs="Times New Roman"/>
          <w:sz w:val="28"/>
          <w:szCs w:val="28"/>
          <w:lang w:bidi="ar-IQ"/>
        </w:rPr>
        <w:t xml:space="preserve">to accommodate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ar-IQ"/>
        </w:rPr>
        <w:t>phylogenetically</w:t>
      </w:r>
      <w:proofErr w:type="spellEnd"/>
      <w:r w:rsidRPr="00D71CB4">
        <w:rPr>
          <w:rFonts w:ascii="Times New Roman" w:eastAsia="Times New Roman" w:hAnsi="Times New Roman" w:cs="Times New Roman"/>
          <w:sz w:val="28"/>
          <w:szCs w:val="28"/>
          <w:lang w:bidi="ar-IQ"/>
        </w:rPr>
        <w:t>.</w:t>
      </w:r>
    </w:p>
    <w:p w:rsidR="00D71CB4" w:rsidRDefault="00D71CB4" w:rsidP="00D71CB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IQ"/>
        </w:rPr>
      </w:pPr>
    </w:p>
    <w:p w:rsidR="00D71CB4" w:rsidRPr="000A1C10" w:rsidRDefault="00D71CB4" w:rsidP="00D71CB4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bidi="ar-IQ"/>
        </w:rPr>
      </w:pPr>
      <w:r w:rsidRPr="000A1C10">
        <w:rPr>
          <w:rFonts w:ascii="Times New Roman" w:eastAsia="Times New Roman" w:hAnsi="Times New Roman" w:cs="Times New Roman"/>
          <w:b/>
          <w:bCs/>
          <w:sz w:val="32"/>
          <w:szCs w:val="32"/>
          <w:lang w:bidi="ar-IQ"/>
        </w:rPr>
        <w:t>Taxonomic Characters</w:t>
      </w:r>
    </w:p>
    <w:p w:rsidR="00D71CB4" w:rsidRPr="00D71CB4" w:rsidRDefault="00D71CB4" w:rsidP="00D71CB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IQ"/>
        </w:rPr>
      </w:pPr>
      <w:r w:rsidRPr="00D71CB4">
        <w:rPr>
          <w:rFonts w:ascii="Times New Roman" w:eastAsia="Times New Roman" w:hAnsi="Times New Roman" w:cs="Times New Roman"/>
          <w:sz w:val="28"/>
          <w:szCs w:val="28"/>
          <w:lang w:bidi="ar-IQ"/>
        </w:rPr>
        <w:t>All plants possess hundreds o</w:t>
      </w:r>
      <w:r w:rsidR="00895A92">
        <w:rPr>
          <w:rFonts w:ascii="Times New Roman" w:eastAsia="Times New Roman" w:hAnsi="Times New Roman" w:cs="Times New Roman"/>
          <w:sz w:val="28"/>
          <w:szCs w:val="28"/>
          <w:lang w:bidi="ar-IQ"/>
        </w:rPr>
        <w:t>f characters of a morphological, histological, embryological, serological</w:t>
      </w:r>
      <w:r w:rsidRPr="00D71CB4">
        <w:rPr>
          <w:rFonts w:ascii="Times New Roman" w:eastAsia="Times New Roman" w:hAnsi="Times New Roman" w:cs="Times New Roman"/>
          <w:sz w:val="28"/>
          <w:szCs w:val="28"/>
          <w:lang w:bidi="ar-IQ"/>
        </w:rPr>
        <w:t>, chemical and genetic nature which are potentially available for building up a clas</w:t>
      </w:r>
      <w:r w:rsidR="00895A92">
        <w:rPr>
          <w:rFonts w:ascii="Times New Roman" w:eastAsia="Times New Roman" w:hAnsi="Times New Roman" w:cs="Times New Roman"/>
          <w:sz w:val="28"/>
          <w:szCs w:val="28"/>
          <w:lang w:bidi="ar-IQ"/>
        </w:rPr>
        <w:t>sification of the plant kingdom</w:t>
      </w:r>
      <w:r w:rsidRPr="00D71CB4">
        <w:rPr>
          <w:rFonts w:ascii="Times New Roman" w:eastAsia="Times New Roman" w:hAnsi="Times New Roman" w:cs="Times New Roman"/>
          <w:sz w:val="28"/>
          <w:szCs w:val="28"/>
          <w:lang w:bidi="ar-IQ"/>
        </w:rPr>
        <w:t xml:space="preserve">. In the artificial schemes the characters employed were those that experience had shown </w:t>
      </w:r>
      <w:r w:rsidR="00895A92">
        <w:rPr>
          <w:rFonts w:ascii="Times New Roman" w:eastAsia="Times New Roman" w:hAnsi="Times New Roman" w:cs="Times New Roman"/>
          <w:sz w:val="28"/>
          <w:szCs w:val="28"/>
          <w:lang w:bidi="ar-IQ"/>
        </w:rPr>
        <w:t xml:space="preserve">which </w:t>
      </w:r>
      <w:r w:rsidRPr="00D71CB4">
        <w:rPr>
          <w:rFonts w:ascii="Times New Roman" w:eastAsia="Times New Roman" w:hAnsi="Times New Roman" w:cs="Times New Roman"/>
          <w:sz w:val="28"/>
          <w:szCs w:val="28"/>
          <w:lang w:bidi="ar-IQ"/>
        </w:rPr>
        <w:t xml:space="preserve">could be used to </w:t>
      </w:r>
      <w:r w:rsidR="00895A92">
        <w:rPr>
          <w:rFonts w:ascii="Times New Roman" w:eastAsia="Times New Roman" w:hAnsi="Times New Roman" w:cs="Times New Roman"/>
          <w:sz w:val="28"/>
          <w:szCs w:val="28"/>
          <w:lang w:bidi="ar-IQ"/>
        </w:rPr>
        <w:t>produce suitable groups or taxa</w:t>
      </w:r>
      <w:r w:rsidRPr="00D71CB4">
        <w:rPr>
          <w:rFonts w:ascii="Times New Roman" w:eastAsia="Times New Roman" w:hAnsi="Times New Roman" w:cs="Times New Roman"/>
          <w:sz w:val="28"/>
          <w:szCs w:val="28"/>
          <w:lang w:bidi="ar-IQ"/>
        </w:rPr>
        <w:t>.</w:t>
      </w:r>
      <w:r w:rsidRPr="00D71CB4">
        <w:rPr>
          <w:rFonts w:ascii="Times New Roman" w:eastAsia="Times New Roman" w:hAnsi="Times New Roman" w:cs="Times New Roman"/>
          <w:sz w:val="28"/>
          <w:szCs w:val="28"/>
          <w:lang w:bidi="ar-IQ"/>
        </w:rPr>
        <w:tab/>
      </w:r>
      <w:r w:rsidRPr="00D71CB4">
        <w:rPr>
          <w:rFonts w:ascii="Times New Roman" w:eastAsia="Times New Roman" w:hAnsi="Times New Roman" w:cs="Times New Roman"/>
          <w:sz w:val="28"/>
          <w:szCs w:val="28"/>
          <w:lang w:bidi="ar-IQ"/>
        </w:rPr>
        <w:tab/>
      </w:r>
      <w:r w:rsidRPr="00D71CB4">
        <w:rPr>
          <w:rFonts w:ascii="Times New Roman" w:eastAsia="Times New Roman" w:hAnsi="Times New Roman" w:cs="Times New Roman"/>
          <w:sz w:val="28"/>
          <w:szCs w:val="28"/>
          <w:lang w:bidi="ar-IQ"/>
        </w:rPr>
        <w:tab/>
      </w:r>
      <w:r w:rsidRPr="00D71CB4">
        <w:rPr>
          <w:rFonts w:ascii="Times New Roman" w:eastAsia="Times New Roman" w:hAnsi="Times New Roman" w:cs="Times New Roman"/>
          <w:sz w:val="28"/>
          <w:szCs w:val="28"/>
          <w:lang w:bidi="ar-IQ"/>
        </w:rPr>
        <w:tab/>
      </w:r>
      <w:r w:rsidRPr="00D71CB4">
        <w:rPr>
          <w:rFonts w:ascii="Times New Roman" w:eastAsia="Times New Roman" w:hAnsi="Times New Roman" w:cs="Times New Roman"/>
          <w:sz w:val="28"/>
          <w:szCs w:val="28"/>
          <w:lang w:bidi="ar-IQ"/>
        </w:rPr>
        <w:tab/>
      </w:r>
      <w:r w:rsidRPr="00D71CB4">
        <w:rPr>
          <w:rFonts w:ascii="Times New Roman" w:eastAsia="Times New Roman" w:hAnsi="Times New Roman" w:cs="Times New Roman"/>
          <w:sz w:val="28"/>
          <w:szCs w:val="28"/>
          <w:lang w:bidi="ar-IQ"/>
        </w:rPr>
        <w:tab/>
      </w:r>
      <w:r w:rsidRPr="00D71CB4">
        <w:rPr>
          <w:rFonts w:ascii="Times New Roman" w:eastAsia="Times New Roman" w:hAnsi="Times New Roman" w:cs="Times New Roman"/>
          <w:sz w:val="28"/>
          <w:szCs w:val="28"/>
          <w:lang w:bidi="ar-IQ"/>
        </w:rPr>
        <w:tab/>
      </w:r>
      <w:r w:rsidRPr="00D71CB4">
        <w:rPr>
          <w:rFonts w:ascii="Times New Roman" w:eastAsia="Times New Roman" w:hAnsi="Times New Roman" w:cs="Times New Roman"/>
          <w:sz w:val="28"/>
          <w:szCs w:val="28"/>
          <w:lang w:bidi="ar-IQ"/>
        </w:rPr>
        <w:tab/>
      </w:r>
      <w:r w:rsidRPr="00D71CB4">
        <w:rPr>
          <w:rFonts w:ascii="Times New Roman" w:eastAsia="Times New Roman" w:hAnsi="Times New Roman" w:cs="Times New Roman"/>
          <w:sz w:val="28"/>
          <w:szCs w:val="28"/>
          <w:lang w:bidi="ar-IQ"/>
        </w:rPr>
        <w:tab/>
      </w:r>
    </w:p>
    <w:p w:rsidR="00D71CB4" w:rsidRPr="00D71CB4" w:rsidRDefault="00D71CB4" w:rsidP="00D71CB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IQ"/>
        </w:rPr>
      </w:pPr>
      <w:r>
        <w:rPr>
          <w:rFonts w:ascii="Times New Roman" w:eastAsia="Times New Roman" w:hAnsi="Times New Roman" w:cs="Times New Roman"/>
          <w:sz w:val="28"/>
          <w:szCs w:val="28"/>
          <w:lang w:bidi="ar-IQ"/>
        </w:rPr>
        <w:lastRenderedPageBreak/>
        <w:t>Phylogenetic classifications</w:t>
      </w:r>
      <w:r w:rsidRPr="00D71CB4">
        <w:rPr>
          <w:rFonts w:ascii="Times New Roman" w:eastAsia="Times New Roman" w:hAnsi="Times New Roman" w:cs="Times New Roman"/>
          <w:sz w:val="28"/>
          <w:szCs w:val="28"/>
          <w:lang w:bidi="ar-IQ"/>
        </w:rPr>
        <w:t>, which Endeavour to indicate the relat</w:t>
      </w:r>
      <w:r>
        <w:rPr>
          <w:rFonts w:ascii="Times New Roman" w:eastAsia="Times New Roman" w:hAnsi="Times New Roman" w:cs="Times New Roman"/>
          <w:sz w:val="28"/>
          <w:szCs w:val="28"/>
          <w:lang w:bidi="ar-IQ"/>
        </w:rPr>
        <w:t>ionship of one taxon to another</w:t>
      </w:r>
      <w:r w:rsidRPr="00D71CB4">
        <w:rPr>
          <w:rFonts w:ascii="Times New Roman" w:eastAsia="Times New Roman" w:hAnsi="Times New Roman" w:cs="Times New Roman"/>
          <w:sz w:val="28"/>
          <w:szCs w:val="28"/>
          <w:lang w:bidi="ar-IQ"/>
        </w:rPr>
        <w:t>, imply the use of characters that are capable of showing such relationships.</w:t>
      </w:r>
    </w:p>
    <w:p w:rsidR="00D71CB4" w:rsidRDefault="00D71CB4" w:rsidP="007B4335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IQ"/>
        </w:rPr>
      </w:pPr>
      <w:r w:rsidRPr="00D71CB4">
        <w:rPr>
          <w:rFonts w:ascii="Times New Roman" w:eastAsia="Times New Roman" w:hAnsi="Times New Roman" w:cs="Times New Roman"/>
          <w:sz w:val="28"/>
          <w:szCs w:val="28"/>
          <w:lang w:bidi="ar-IQ"/>
        </w:rPr>
        <w:t>The taxonomist then has to be considering whether each character should be given equal value or whether a weig</w:t>
      </w:r>
      <w:r>
        <w:rPr>
          <w:rFonts w:ascii="Times New Roman" w:eastAsia="Times New Roman" w:hAnsi="Times New Roman" w:cs="Times New Roman"/>
          <w:sz w:val="28"/>
          <w:szCs w:val="28"/>
          <w:lang w:bidi="ar-IQ"/>
        </w:rPr>
        <w:t>hting system should be employed</w:t>
      </w:r>
      <w:r w:rsidRPr="00D71CB4">
        <w:rPr>
          <w:rFonts w:ascii="Times New Roman" w:eastAsia="Times New Roman" w:hAnsi="Times New Roman" w:cs="Times New Roman"/>
          <w:sz w:val="28"/>
          <w:szCs w:val="28"/>
          <w:lang w:bidi="ar-IQ"/>
        </w:rPr>
        <w:t xml:space="preserve">. Computers have an obvious role in dealing with large numbers of characters applied to thousands of plants, not only from the aspect of storage and retrieval of information , but also </w:t>
      </w:r>
      <w:r w:rsidR="007B4335">
        <w:rPr>
          <w:rFonts w:ascii="Times New Roman" w:eastAsia="Times New Roman" w:hAnsi="Times New Roman" w:cs="Times New Roman"/>
          <w:sz w:val="28"/>
          <w:szCs w:val="28"/>
          <w:lang w:bidi="ar-IQ"/>
        </w:rPr>
        <w:t>include the</w:t>
      </w:r>
      <w:r w:rsidRPr="00D71CB4">
        <w:rPr>
          <w:rFonts w:ascii="Times New Roman" w:eastAsia="Times New Roman" w:hAnsi="Times New Roman" w:cs="Times New Roman"/>
          <w:sz w:val="28"/>
          <w:szCs w:val="28"/>
          <w:lang w:bidi="ar-IQ"/>
        </w:rPr>
        <w:t xml:space="preserve"> science of numerical taxonomy , which will probably play an increasing role in</w:t>
      </w:r>
      <w:r w:rsidR="000A1C10">
        <w:rPr>
          <w:rFonts w:ascii="Times New Roman" w:eastAsia="Times New Roman" w:hAnsi="Times New Roman" w:cs="Times New Roman"/>
          <w:sz w:val="28"/>
          <w:szCs w:val="28"/>
          <w:lang w:bidi="ar-IQ"/>
        </w:rPr>
        <w:t xml:space="preserve"> the development of systematics</w:t>
      </w:r>
      <w:r w:rsidRPr="00D71CB4">
        <w:rPr>
          <w:rFonts w:ascii="Times New Roman" w:eastAsia="Times New Roman" w:hAnsi="Times New Roman" w:cs="Times New Roman"/>
          <w:sz w:val="28"/>
          <w:szCs w:val="28"/>
          <w:lang w:bidi="ar-IQ"/>
        </w:rPr>
        <w:t>.</w:t>
      </w:r>
    </w:p>
    <w:p w:rsidR="000A1C10" w:rsidRDefault="000A1C10" w:rsidP="00D71CB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IQ"/>
        </w:rPr>
      </w:pPr>
    </w:p>
    <w:p w:rsidR="000A1C10" w:rsidRPr="000A1C10" w:rsidRDefault="000A1C10" w:rsidP="000A1C10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bidi="ar-IQ"/>
        </w:rPr>
      </w:pPr>
      <w:r w:rsidRPr="000A1C10">
        <w:rPr>
          <w:rFonts w:ascii="Times New Roman" w:eastAsia="Times New Roman" w:hAnsi="Times New Roman" w:cs="Times New Roman"/>
          <w:b/>
          <w:bCs/>
          <w:sz w:val="32"/>
          <w:szCs w:val="32"/>
          <w:lang w:bidi="ar-IQ"/>
        </w:rPr>
        <w:t>Chemical Plant Taxonomy</w:t>
      </w:r>
    </w:p>
    <w:p w:rsidR="000A1C10" w:rsidRPr="000A1C10" w:rsidRDefault="000A1C10" w:rsidP="007B4335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IQ"/>
        </w:rPr>
      </w:pPr>
      <w:r w:rsidRPr="000A1C10">
        <w:rPr>
          <w:rFonts w:ascii="Times New Roman" w:eastAsia="Times New Roman" w:hAnsi="Times New Roman" w:cs="Times New Roman"/>
          <w:sz w:val="28"/>
          <w:szCs w:val="28"/>
          <w:lang w:bidi="ar-IQ"/>
        </w:rPr>
        <w:t>The concept that plants can be classified on the basis of their c</w:t>
      </w:r>
      <w:r w:rsidR="007B4335">
        <w:rPr>
          <w:rFonts w:ascii="Times New Roman" w:eastAsia="Times New Roman" w:hAnsi="Times New Roman" w:cs="Times New Roman"/>
          <w:sz w:val="28"/>
          <w:szCs w:val="28"/>
          <w:lang w:bidi="ar-IQ"/>
        </w:rPr>
        <w:t>hemical constituents is not new; for example</w:t>
      </w:r>
      <w:r w:rsidRPr="000A1C10">
        <w:rPr>
          <w:rFonts w:ascii="Times New Roman" w:eastAsia="Times New Roman" w:hAnsi="Times New Roman" w:cs="Times New Roman"/>
          <w:sz w:val="28"/>
          <w:szCs w:val="28"/>
          <w:lang w:bidi="ar-IQ"/>
        </w:rPr>
        <w:t>, early workers classified the algae into gree</w:t>
      </w:r>
      <w:r w:rsidR="007B4335">
        <w:rPr>
          <w:rFonts w:ascii="Times New Roman" w:eastAsia="Times New Roman" w:hAnsi="Times New Roman" w:cs="Times New Roman"/>
          <w:sz w:val="28"/>
          <w:szCs w:val="28"/>
          <w:lang w:bidi="ar-IQ"/>
        </w:rPr>
        <w:t>n, brown, and red forms</w:t>
      </w:r>
      <w:r w:rsidRPr="000A1C10">
        <w:rPr>
          <w:rFonts w:ascii="Times New Roman" w:eastAsia="Times New Roman" w:hAnsi="Times New Roman" w:cs="Times New Roman"/>
          <w:sz w:val="28"/>
          <w:szCs w:val="28"/>
          <w:lang w:bidi="ar-IQ"/>
        </w:rPr>
        <w:t xml:space="preserve">, but </w:t>
      </w:r>
      <w:r w:rsidR="007B4335" w:rsidRPr="000A1C10">
        <w:rPr>
          <w:rFonts w:ascii="Times New Roman" w:eastAsia="Times New Roman" w:hAnsi="Times New Roman" w:cs="Times New Roman"/>
          <w:sz w:val="28"/>
          <w:szCs w:val="28"/>
          <w:lang w:bidi="ar-IQ"/>
        </w:rPr>
        <w:t>it's</w:t>
      </w:r>
      <w:r w:rsidRPr="000A1C10">
        <w:rPr>
          <w:rFonts w:ascii="Times New Roman" w:eastAsia="Times New Roman" w:hAnsi="Times New Roman" w:cs="Times New Roman"/>
          <w:sz w:val="28"/>
          <w:szCs w:val="28"/>
          <w:lang w:bidi="ar-IQ"/>
        </w:rPr>
        <w:t xml:space="preserve"> only during the last 40 years that</w:t>
      </w:r>
      <w:r w:rsidR="007B4335">
        <w:rPr>
          <w:rFonts w:ascii="Times New Roman" w:eastAsia="Times New Roman" w:hAnsi="Times New Roman" w:cs="Times New Roman"/>
          <w:sz w:val="28"/>
          <w:szCs w:val="28"/>
          <w:lang w:bidi="ar-IQ"/>
        </w:rPr>
        <w:t xml:space="preserve"> included modern techniques of isolation and samples</w:t>
      </w:r>
      <w:r w:rsidRPr="000A1C10">
        <w:rPr>
          <w:rFonts w:ascii="Times New Roman" w:eastAsia="Times New Roman" w:hAnsi="Times New Roman" w:cs="Times New Roman"/>
          <w:sz w:val="28"/>
          <w:szCs w:val="28"/>
          <w:lang w:bidi="ar-IQ"/>
        </w:rPr>
        <w:t>. Compare</w:t>
      </w:r>
      <w:r>
        <w:rPr>
          <w:rFonts w:ascii="Times New Roman" w:eastAsia="Times New Roman" w:hAnsi="Times New Roman" w:cs="Times New Roman"/>
          <w:sz w:val="28"/>
          <w:szCs w:val="28"/>
          <w:lang w:bidi="ar-IQ"/>
        </w:rPr>
        <w:t>d with morphological characters</w:t>
      </w:r>
      <w:r w:rsidRPr="000A1C10">
        <w:rPr>
          <w:rFonts w:ascii="Times New Roman" w:eastAsia="Times New Roman" w:hAnsi="Times New Roman" w:cs="Times New Roman"/>
          <w:sz w:val="28"/>
          <w:szCs w:val="28"/>
          <w:lang w:bidi="ar-IQ"/>
        </w:rPr>
        <w:t>, chemical constituents are often more precisely definable and can be of more fundamental significa</w:t>
      </w:r>
      <w:r>
        <w:rPr>
          <w:rFonts w:ascii="Times New Roman" w:eastAsia="Times New Roman" w:hAnsi="Times New Roman" w:cs="Times New Roman"/>
          <w:sz w:val="28"/>
          <w:szCs w:val="28"/>
          <w:lang w:bidi="ar-IQ"/>
        </w:rPr>
        <w:t>nce for classification purposes</w:t>
      </w:r>
      <w:r w:rsidRPr="000A1C10">
        <w:rPr>
          <w:rFonts w:ascii="Times New Roman" w:eastAsia="Times New Roman" w:hAnsi="Times New Roman" w:cs="Times New Roman"/>
          <w:sz w:val="28"/>
          <w:szCs w:val="28"/>
          <w:lang w:bidi="ar-IQ"/>
        </w:rPr>
        <w:t>. Plant taxonomists , in general hold the view that chemical characters are yet another type of character to be considered alongside those used traditionally , but it does not necessarily follow that taxa constructed on a purely chemical bases , if such were possible on the present available</w:t>
      </w:r>
      <w:r w:rsidR="007B4335">
        <w:rPr>
          <w:rFonts w:ascii="Times New Roman" w:eastAsia="Times New Roman" w:hAnsi="Times New Roman" w:cs="Times New Roman"/>
          <w:sz w:val="28"/>
          <w:szCs w:val="28"/>
          <w:lang w:bidi="ar-IQ"/>
        </w:rPr>
        <w:t xml:space="preserve"> data</w:t>
      </w:r>
      <w:r w:rsidRPr="000A1C10">
        <w:rPr>
          <w:rFonts w:ascii="Times New Roman" w:eastAsia="Times New Roman" w:hAnsi="Times New Roman" w:cs="Times New Roman"/>
          <w:sz w:val="28"/>
          <w:szCs w:val="28"/>
          <w:lang w:bidi="ar-IQ"/>
        </w:rPr>
        <w:t xml:space="preserve"> , would necessarily coincide with those arrived by classical methods .</w:t>
      </w:r>
    </w:p>
    <w:p w:rsidR="000A1C10" w:rsidRPr="000A1C10" w:rsidRDefault="000A1C10" w:rsidP="000A1C1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IQ"/>
        </w:rPr>
      </w:pPr>
      <w:r w:rsidRPr="000A1C10">
        <w:rPr>
          <w:rFonts w:ascii="Times New Roman" w:eastAsia="Times New Roman" w:hAnsi="Times New Roman" w:cs="Times New Roman"/>
          <w:sz w:val="28"/>
          <w:szCs w:val="28"/>
          <w:lang w:bidi="ar-IQ"/>
        </w:rPr>
        <w:t>The characters employed in chemical taxonomy need to be those of intermediate di</w:t>
      </w:r>
      <w:r>
        <w:rPr>
          <w:rFonts w:ascii="Times New Roman" w:eastAsia="Times New Roman" w:hAnsi="Times New Roman" w:cs="Times New Roman"/>
          <w:sz w:val="28"/>
          <w:szCs w:val="28"/>
          <w:lang w:bidi="ar-IQ"/>
        </w:rPr>
        <w:t>stribution in the plant kingdom</w:t>
      </w:r>
      <w:r w:rsidRPr="000A1C10">
        <w:rPr>
          <w:rFonts w:ascii="Times New Roman" w:eastAsia="Times New Roman" w:hAnsi="Times New Roman" w:cs="Times New Roman"/>
          <w:sz w:val="28"/>
          <w:szCs w:val="28"/>
          <w:lang w:bidi="ar-IQ"/>
        </w:rPr>
        <w:t>. The presence of such ubiquitous compounds as the essential amino acids and common sugars is of little diagnos</w:t>
      </w:r>
      <w:r>
        <w:rPr>
          <w:rFonts w:ascii="Times New Roman" w:eastAsia="Times New Roman" w:hAnsi="Times New Roman" w:cs="Times New Roman"/>
          <w:sz w:val="28"/>
          <w:szCs w:val="28"/>
          <w:lang w:bidi="ar-IQ"/>
        </w:rPr>
        <w:t>tic value and at the other extreme</w:t>
      </w:r>
      <w:r w:rsidRPr="000A1C10">
        <w:rPr>
          <w:rFonts w:ascii="Times New Roman" w:eastAsia="Times New Roman" w:hAnsi="Times New Roman" w:cs="Times New Roman"/>
          <w:sz w:val="28"/>
          <w:szCs w:val="28"/>
          <w:lang w:bidi="ar-IQ"/>
        </w:rPr>
        <w:t xml:space="preserve">, the occurrence of coniine in the single species </w:t>
      </w:r>
      <w:r w:rsidRPr="000A1C10">
        <w:rPr>
          <w:rFonts w:ascii="Times New Roman" w:eastAsia="Times New Roman" w:hAnsi="Times New Roman" w:cs="Times New Roman"/>
          <w:i/>
          <w:iCs/>
          <w:sz w:val="28"/>
          <w:szCs w:val="28"/>
          <w:lang w:bidi="ar-IQ"/>
        </w:rPr>
        <w:t>Conium</w:t>
      </w:r>
      <w:r w:rsidRPr="000A1C10">
        <w:rPr>
          <w:rFonts w:ascii="Times New Roman" w:eastAsia="Times New Roman" w:hAnsi="Times New Roman" w:cs="Times New Roman"/>
          <w:sz w:val="28"/>
          <w:szCs w:val="28"/>
          <w:lang w:bidi="ar-IQ"/>
        </w:rPr>
        <w:t xml:space="preserve"> </w:t>
      </w:r>
      <w:proofErr w:type="spellStart"/>
      <w:r w:rsidRPr="000A1C10">
        <w:rPr>
          <w:rFonts w:ascii="Times New Roman" w:eastAsia="Times New Roman" w:hAnsi="Times New Roman" w:cs="Times New Roman"/>
          <w:i/>
          <w:iCs/>
          <w:sz w:val="28"/>
          <w:szCs w:val="28"/>
          <w:lang w:bidi="ar-IQ"/>
        </w:rPr>
        <w:t>maculatum</w:t>
      </w:r>
      <w:proofErr w:type="spellEnd"/>
      <w:r w:rsidRPr="000A1C10">
        <w:rPr>
          <w:rFonts w:ascii="Times New Roman" w:eastAsia="Times New Roman" w:hAnsi="Times New Roman" w:cs="Times New Roman"/>
          <w:sz w:val="28"/>
          <w:szCs w:val="28"/>
          <w:lang w:bidi="ar-IQ"/>
        </w:rPr>
        <w:t xml:space="preserve"> of the large family </w:t>
      </w:r>
      <w:proofErr w:type="spellStart"/>
      <w:r w:rsidRPr="000A1C10">
        <w:rPr>
          <w:rFonts w:ascii="Times New Roman" w:eastAsia="Times New Roman" w:hAnsi="Times New Roman" w:cs="Times New Roman"/>
          <w:sz w:val="28"/>
          <w:szCs w:val="28"/>
          <w:lang w:bidi="ar-IQ"/>
        </w:rPr>
        <w:t>Umbelliferae</w:t>
      </w:r>
      <w:proofErr w:type="spellEnd"/>
      <w:r w:rsidRPr="000A1C10">
        <w:rPr>
          <w:rFonts w:ascii="Times New Roman" w:eastAsia="Times New Roman" w:hAnsi="Times New Roman" w:cs="Times New Roman"/>
          <w:sz w:val="28"/>
          <w:szCs w:val="28"/>
          <w:lang w:bidi="ar-IQ"/>
        </w:rPr>
        <w:t xml:space="preserve"> is also of little taxonomic significance .Characters most studies in this connection are therefore secondary </w:t>
      </w:r>
      <w:r w:rsidR="00895A92">
        <w:rPr>
          <w:rFonts w:ascii="Times New Roman" w:eastAsia="Times New Roman" w:hAnsi="Times New Roman" w:cs="Times New Roman"/>
          <w:sz w:val="28"/>
          <w:szCs w:val="28"/>
          <w:lang w:bidi="ar-IQ"/>
        </w:rPr>
        <w:lastRenderedPageBreak/>
        <w:t xml:space="preserve">metabolites (alkaloids, </w:t>
      </w:r>
      <w:proofErr w:type="spellStart"/>
      <w:r w:rsidR="00895A92">
        <w:rPr>
          <w:rFonts w:ascii="Times New Roman" w:eastAsia="Times New Roman" w:hAnsi="Times New Roman" w:cs="Times New Roman"/>
          <w:sz w:val="28"/>
          <w:szCs w:val="28"/>
          <w:lang w:bidi="ar-IQ"/>
        </w:rPr>
        <w:t>isoprenoids</w:t>
      </w:r>
      <w:proofErr w:type="spellEnd"/>
      <w:r w:rsidR="00895A92">
        <w:rPr>
          <w:rFonts w:ascii="Times New Roman" w:eastAsia="Times New Roman" w:hAnsi="Times New Roman" w:cs="Times New Roman"/>
          <w:sz w:val="28"/>
          <w:szCs w:val="28"/>
          <w:lang w:bidi="ar-IQ"/>
        </w:rPr>
        <w:t>, flavonoids</w:t>
      </w:r>
      <w:r w:rsidRPr="000A1C10">
        <w:rPr>
          <w:rFonts w:ascii="Times New Roman" w:eastAsia="Times New Roman" w:hAnsi="Times New Roman" w:cs="Times New Roman"/>
          <w:sz w:val="28"/>
          <w:szCs w:val="28"/>
          <w:lang w:bidi="ar-IQ"/>
        </w:rPr>
        <w:t>, c</w:t>
      </w:r>
      <w:r>
        <w:rPr>
          <w:rFonts w:ascii="Times New Roman" w:eastAsia="Times New Roman" w:hAnsi="Times New Roman" w:cs="Times New Roman"/>
          <w:sz w:val="28"/>
          <w:szCs w:val="28"/>
          <w:lang w:bidi="ar-IQ"/>
        </w:rPr>
        <w:t>haracteristic glycosides, etc.</w:t>
      </w:r>
      <w:r w:rsidRPr="000A1C10">
        <w:rPr>
          <w:rFonts w:ascii="Times New Roman" w:eastAsia="Times New Roman" w:hAnsi="Times New Roman" w:cs="Times New Roman"/>
          <w:sz w:val="28"/>
          <w:szCs w:val="28"/>
          <w:lang w:bidi="ar-IQ"/>
        </w:rPr>
        <w:t>) may of which are of established pharmaceutical i</w:t>
      </w:r>
      <w:r w:rsidR="00895A92">
        <w:rPr>
          <w:rFonts w:ascii="Times New Roman" w:eastAsia="Times New Roman" w:hAnsi="Times New Roman" w:cs="Times New Roman"/>
          <w:sz w:val="28"/>
          <w:szCs w:val="28"/>
          <w:lang w:bidi="ar-IQ"/>
        </w:rPr>
        <w:t>nterest</w:t>
      </w:r>
      <w:r w:rsidRPr="000A1C10">
        <w:rPr>
          <w:rFonts w:ascii="Times New Roman" w:eastAsia="Times New Roman" w:hAnsi="Times New Roman" w:cs="Times New Roman"/>
          <w:sz w:val="28"/>
          <w:szCs w:val="28"/>
          <w:lang w:bidi="ar-IQ"/>
        </w:rPr>
        <w:t>.</w:t>
      </w:r>
    </w:p>
    <w:p w:rsidR="000A1C10" w:rsidRPr="000A1C10" w:rsidRDefault="000A1C10" w:rsidP="000A1C1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IQ"/>
        </w:rPr>
      </w:pPr>
      <w:r w:rsidRPr="000A1C10">
        <w:rPr>
          <w:rFonts w:ascii="Times New Roman" w:eastAsia="Times New Roman" w:hAnsi="Times New Roman" w:cs="Times New Roman"/>
          <w:sz w:val="28"/>
          <w:szCs w:val="28"/>
          <w:lang w:bidi="ar-IQ"/>
        </w:rPr>
        <w:t xml:space="preserve">Recent examples of the correspondence of genetic profiles and chemical constituents for the delineation of closely related plant species and </w:t>
      </w:r>
      <w:proofErr w:type="spellStart"/>
      <w:r w:rsidRPr="000A1C10">
        <w:rPr>
          <w:rFonts w:ascii="Times New Roman" w:eastAsia="Times New Roman" w:hAnsi="Times New Roman" w:cs="Times New Roman"/>
          <w:sz w:val="28"/>
          <w:szCs w:val="28"/>
          <w:lang w:bidi="ar-IQ"/>
        </w:rPr>
        <w:t>chemotypes</w:t>
      </w:r>
      <w:proofErr w:type="spellEnd"/>
      <w:r w:rsidRPr="000A1C10">
        <w:rPr>
          <w:rFonts w:ascii="Times New Roman" w:eastAsia="Times New Roman" w:hAnsi="Times New Roman" w:cs="Times New Roman"/>
          <w:sz w:val="28"/>
          <w:szCs w:val="28"/>
          <w:lang w:bidi="ar-IQ"/>
        </w:rPr>
        <w:t xml:space="preserve"> is illustrated by research on </w:t>
      </w:r>
      <w:proofErr w:type="spellStart"/>
      <w:r w:rsidRPr="000A1C10">
        <w:rPr>
          <w:rFonts w:ascii="Times New Roman" w:eastAsia="Times New Roman" w:hAnsi="Times New Roman" w:cs="Times New Roman"/>
          <w:i/>
          <w:iCs/>
          <w:sz w:val="28"/>
          <w:szCs w:val="28"/>
          <w:lang w:bidi="ar-IQ"/>
        </w:rPr>
        <w:t>Withania</w:t>
      </w:r>
      <w:proofErr w:type="spellEnd"/>
      <w:r w:rsidRPr="000A1C10">
        <w:rPr>
          <w:rFonts w:ascii="Times New Roman" w:eastAsia="Times New Roman" w:hAnsi="Times New Roman" w:cs="Times New Roman"/>
          <w:i/>
          <w:iCs/>
          <w:sz w:val="28"/>
          <w:szCs w:val="28"/>
          <w:lang w:bidi="ar-IQ"/>
        </w:rPr>
        <w:t xml:space="preserve"> </w:t>
      </w:r>
      <w:proofErr w:type="spellStart"/>
      <w:r w:rsidRPr="000A1C10">
        <w:rPr>
          <w:rFonts w:ascii="Times New Roman" w:eastAsia="Times New Roman" w:hAnsi="Times New Roman" w:cs="Times New Roman"/>
          <w:i/>
          <w:iCs/>
          <w:sz w:val="28"/>
          <w:szCs w:val="28"/>
          <w:lang w:bidi="ar-IQ"/>
        </w:rPr>
        <w:t>somnifera</w:t>
      </w:r>
      <w:proofErr w:type="spellEnd"/>
      <w:r w:rsidRPr="000A1C10">
        <w:rPr>
          <w:rFonts w:ascii="Times New Roman" w:eastAsia="Times New Roman" w:hAnsi="Times New Roman" w:cs="Times New Roman"/>
          <w:sz w:val="28"/>
          <w:szCs w:val="28"/>
          <w:lang w:bidi="ar-IQ"/>
        </w:rPr>
        <w:t xml:space="preserve"> , </w:t>
      </w:r>
      <w:proofErr w:type="spellStart"/>
      <w:r w:rsidRPr="000A1C10">
        <w:rPr>
          <w:rFonts w:ascii="Times New Roman" w:eastAsia="Times New Roman" w:hAnsi="Times New Roman" w:cs="Times New Roman"/>
          <w:i/>
          <w:iCs/>
          <w:sz w:val="28"/>
          <w:szCs w:val="28"/>
          <w:lang w:bidi="ar-IQ"/>
        </w:rPr>
        <w:t>Zingiber</w:t>
      </w:r>
      <w:proofErr w:type="spellEnd"/>
      <w:r w:rsidRPr="000A1C10">
        <w:rPr>
          <w:rFonts w:ascii="Times New Roman" w:eastAsia="Times New Roman" w:hAnsi="Times New Roman" w:cs="Times New Roman"/>
          <w:i/>
          <w:iCs/>
          <w:sz w:val="28"/>
          <w:szCs w:val="28"/>
          <w:lang w:bidi="ar-IQ"/>
        </w:rPr>
        <w:t xml:space="preserve"> </w:t>
      </w:r>
      <w:proofErr w:type="spellStart"/>
      <w:r w:rsidRPr="000A1C10">
        <w:rPr>
          <w:rFonts w:ascii="Times New Roman" w:eastAsia="Times New Roman" w:hAnsi="Times New Roman" w:cs="Times New Roman"/>
          <w:i/>
          <w:iCs/>
          <w:sz w:val="28"/>
          <w:szCs w:val="28"/>
          <w:lang w:bidi="ar-IQ"/>
        </w:rPr>
        <w:t>officinalis</w:t>
      </w:r>
      <w:proofErr w:type="spellEnd"/>
      <w:r w:rsidRPr="000A1C10">
        <w:rPr>
          <w:rFonts w:ascii="Times New Roman" w:eastAsia="Times New Roman" w:hAnsi="Times New Roman" w:cs="Times New Roman"/>
          <w:sz w:val="28"/>
          <w:szCs w:val="28"/>
          <w:lang w:bidi="ar-IQ"/>
        </w:rPr>
        <w:t xml:space="preserve"> and related species and </w:t>
      </w:r>
      <w:proofErr w:type="spellStart"/>
      <w:r w:rsidRPr="000A1C10">
        <w:rPr>
          <w:rFonts w:ascii="Times New Roman" w:eastAsia="Times New Roman" w:hAnsi="Times New Roman" w:cs="Times New Roman"/>
          <w:i/>
          <w:iCs/>
          <w:sz w:val="28"/>
          <w:szCs w:val="28"/>
          <w:lang w:bidi="ar-IQ"/>
        </w:rPr>
        <w:t>Hypericum</w:t>
      </w:r>
      <w:proofErr w:type="spellEnd"/>
      <w:r w:rsidRPr="000A1C10">
        <w:rPr>
          <w:rFonts w:ascii="Times New Roman" w:eastAsia="Times New Roman" w:hAnsi="Times New Roman" w:cs="Times New Roman"/>
          <w:sz w:val="28"/>
          <w:szCs w:val="28"/>
          <w:lang w:bidi="ar-IQ"/>
        </w:rPr>
        <w:t xml:space="preserve"> spp.</w:t>
      </w:r>
    </w:p>
    <w:p w:rsidR="000A1C10" w:rsidRPr="000A1C10" w:rsidRDefault="000A1C10" w:rsidP="000A1C1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IQ"/>
        </w:rPr>
      </w:pPr>
      <w:proofErr w:type="spellStart"/>
      <w:r w:rsidRPr="000A1C10">
        <w:rPr>
          <w:rFonts w:ascii="Times New Roman" w:eastAsia="Times New Roman" w:hAnsi="Times New Roman" w:cs="Times New Roman"/>
          <w:sz w:val="28"/>
          <w:szCs w:val="28"/>
          <w:lang w:bidi="ar-IQ"/>
        </w:rPr>
        <w:t>Serotaxonomic</w:t>
      </w:r>
      <w:proofErr w:type="spellEnd"/>
      <w:r w:rsidRPr="000A1C10">
        <w:rPr>
          <w:rFonts w:ascii="Times New Roman" w:eastAsia="Times New Roman" w:hAnsi="Times New Roman" w:cs="Times New Roman"/>
          <w:sz w:val="28"/>
          <w:szCs w:val="28"/>
          <w:lang w:bidi="ar-IQ"/>
        </w:rPr>
        <w:t xml:space="preserve"> studies of Acacia gum exudates have</w:t>
      </w:r>
      <w:r w:rsidR="00085065">
        <w:rPr>
          <w:rFonts w:ascii="Times New Roman" w:eastAsia="Times New Roman" w:hAnsi="Times New Roman" w:cs="Times New Roman"/>
          <w:sz w:val="28"/>
          <w:szCs w:val="28"/>
          <w:lang w:bidi="ar-IQ"/>
        </w:rPr>
        <w:t xml:space="preserve"> demonstrated the value of </w:t>
      </w:r>
      <w:r w:rsidRPr="000A1C10">
        <w:rPr>
          <w:rFonts w:ascii="Times New Roman" w:eastAsia="Times New Roman" w:hAnsi="Times New Roman" w:cs="Times New Roman"/>
          <w:sz w:val="28"/>
          <w:szCs w:val="28"/>
          <w:lang w:bidi="ar-IQ"/>
        </w:rPr>
        <w:t>immunological tests in the chemotaxonomic analyses of these economically important products</w:t>
      </w:r>
      <w:r>
        <w:rPr>
          <w:rFonts w:ascii="Times New Roman" w:eastAsia="Times New Roman" w:hAnsi="Times New Roman" w:cs="Times New Roman"/>
          <w:sz w:val="28"/>
          <w:szCs w:val="28"/>
          <w:lang w:bidi="ar-IQ"/>
        </w:rPr>
        <w:t>.</w:t>
      </w:r>
      <w:r w:rsidRPr="000A1C10">
        <w:rPr>
          <w:rFonts w:ascii="Times New Roman" w:eastAsia="Times New Roman" w:hAnsi="Times New Roman" w:cs="Times New Roman"/>
          <w:sz w:val="28"/>
          <w:szCs w:val="28"/>
          <w:lang w:bidi="ar-IQ"/>
        </w:rPr>
        <w:tab/>
      </w:r>
      <w:r w:rsidRPr="000A1C10">
        <w:rPr>
          <w:rFonts w:ascii="Times New Roman" w:eastAsia="Times New Roman" w:hAnsi="Times New Roman" w:cs="Times New Roman"/>
          <w:sz w:val="28"/>
          <w:szCs w:val="28"/>
          <w:lang w:bidi="ar-IQ"/>
        </w:rPr>
        <w:tab/>
      </w:r>
      <w:r w:rsidRPr="000A1C10">
        <w:rPr>
          <w:rFonts w:ascii="Times New Roman" w:eastAsia="Times New Roman" w:hAnsi="Times New Roman" w:cs="Times New Roman"/>
          <w:sz w:val="28"/>
          <w:szCs w:val="28"/>
          <w:lang w:bidi="ar-IQ"/>
        </w:rPr>
        <w:tab/>
      </w:r>
      <w:r w:rsidRPr="000A1C10">
        <w:rPr>
          <w:rFonts w:ascii="Times New Roman" w:eastAsia="Times New Roman" w:hAnsi="Times New Roman" w:cs="Times New Roman"/>
          <w:sz w:val="28"/>
          <w:szCs w:val="28"/>
          <w:lang w:bidi="ar-IQ"/>
        </w:rPr>
        <w:tab/>
      </w:r>
      <w:r w:rsidRPr="000A1C10">
        <w:rPr>
          <w:rFonts w:ascii="Times New Roman" w:eastAsia="Times New Roman" w:hAnsi="Times New Roman" w:cs="Times New Roman"/>
          <w:sz w:val="28"/>
          <w:szCs w:val="28"/>
          <w:lang w:bidi="ar-IQ"/>
        </w:rPr>
        <w:tab/>
      </w:r>
      <w:r w:rsidRPr="000A1C10">
        <w:rPr>
          <w:rFonts w:ascii="Times New Roman" w:eastAsia="Times New Roman" w:hAnsi="Times New Roman" w:cs="Times New Roman"/>
          <w:sz w:val="28"/>
          <w:szCs w:val="28"/>
          <w:lang w:bidi="ar-IQ"/>
        </w:rPr>
        <w:tab/>
      </w:r>
      <w:r w:rsidRPr="000A1C10">
        <w:rPr>
          <w:rFonts w:ascii="Times New Roman" w:eastAsia="Times New Roman" w:hAnsi="Times New Roman" w:cs="Times New Roman"/>
          <w:sz w:val="28"/>
          <w:szCs w:val="28"/>
          <w:lang w:bidi="ar-IQ"/>
        </w:rPr>
        <w:tab/>
      </w:r>
      <w:r w:rsidRPr="000A1C10">
        <w:rPr>
          <w:rFonts w:ascii="Times New Roman" w:eastAsia="Times New Roman" w:hAnsi="Times New Roman" w:cs="Times New Roman"/>
          <w:sz w:val="28"/>
          <w:szCs w:val="28"/>
          <w:lang w:bidi="ar-IQ"/>
        </w:rPr>
        <w:tab/>
      </w:r>
      <w:r w:rsidRPr="000A1C10">
        <w:rPr>
          <w:rFonts w:ascii="Times New Roman" w:eastAsia="Times New Roman" w:hAnsi="Times New Roman" w:cs="Times New Roman"/>
          <w:sz w:val="28"/>
          <w:szCs w:val="28"/>
          <w:lang w:bidi="ar-IQ"/>
        </w:rPr>
        <w:tab/>
      </w:r>
      <w:r w:rsidRPr="000A1C10">
        <w:rPr>
          <w:rFonts w:ascii="Times New Roman" w:eastAsia="Times New Roman" w:hAnsi="Times New Roman" w:cs="Times New Roman"/>
          <w:sz w:val="28"/>
          <w:szCs w:val="28"/>
          <w:lang w:bidi="ar-IQ"/>
        </w:rPr>
        <w:tab/>
      </w:r>
      <w:r w:rsidRPr="000A1C10">
        <w:rPr>
          <w:rFonts w:ascii="Times New Roman" w:eastAsia="Times New Roman" w:hAnsi="Times New Roman" w:cs="Times New Roman"/>
          <w:sz w:val="28"/>
          <w:szCs w:val="28"/>
          <w:lang w:bidi="ar-IQ"/>
        </w:rPr>
        <w:tab/>
      </w:r>
      <w:r w:rsidRPr="000A1C10">
        <w:rPr>
          <w:rFonts w:ascii="Times New Roman" w:eastAsia="Times New Roman" w:hAnsi="Times New Roman" w:cs="Times New Roman"/>
          <w:sz w:val="28"/>
          <w:szCs w:val="28"/>
          <w:lang w:bidi="ar-IQ"/>
        </w:rPr>
        <w:tab/>
      </w:r>
      <w:r w:rsidRPr="000A1C10">
        <w:rPr>
          <w:rFonts w:ascii="Times New Roman" w:eastAsia="Times New Roman" w:hAnsi="Times New Roman" w:cs="Times New Roman"/>
          <w:sz w:val="28"/>
          <w:szCs w:val="28"/>
          <w:lang w:bidi="ar-IQ"/>
        </w:rPr>
        <w:tab/>
      </w:r>
    </w:p>
    <w:p w:rsidR="000A1C10" w:rsidRPr="000A1C10" w:rsidRDefault="000A1C10" w:rsidP="000A1C1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IQ"/>
        </w:rPr>
      </w:pPr>
    </w:p>
    <w:p w:rsidR="000A1C10" w:rsidRPr="00D71CB4" w:rsidRDefault="000A1C10" w:rsidP="000A1C1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IQ"/>
        </w:rPr>
      </w:pPr>
    </w:p>
    <w:p w:rsidR="00D71CB4" w:rsidRPr="00D71CB4" w:rsidRDefault="00D71CB4" w:rsidP="00D71CB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IQ"/>
        </w:rPr>
      </w:pPr>
    </w:p>
    <w:p w:rsidR="00D71CB4" w:rsidRPr="00D71CB4" w:rsidRDefault="00D71CB4" w:rsidP="00D71CB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IQ"/>
        </w:rPr>
      </w:pPr>
    </w:p>
    <w:p w:rsidR="00D71CB4" w:rsidRPr="00D71CB4" w:rsidRDefault="00D71CB4" w:rsidP="00D71CB4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bidi="ar-IQ"/>
        </w:rPr>
      </w:pPr>
      <w:r w:rsidRPr="00D71CB4">
        <w:rPr>
          <w:rFonts w:ascii="Times New Roman" w:eastAsia="Times New Roman" w:hAnsi="Times New Roman" w:cs="Times New Roman"/>
          <w:b/>
          <w:bCs/>
          <w:sz w:val="32"/>
          <w:szCs w:val="32"/>
          <w:lang w:bidi="ar-IQ"/>
        </w:rPr>
        <w:t xml:space="preserve"> </w:t>
      </w:r>
    </w:p>
    <w:p w:rsidR="00D71CB4" w:rsidRPr="00D71CB4" w:rsidRDefault="00D71CB4" w:rsidP="00D71CB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IQ"/>
        </w:rPr>
      </w:pPr>
    </w:p>
    <w:sectPr w:rsidR="00D71CB4" w:rsidRPr="00D71CB4" w:rsidSect="00DB007F">
      <w:footerReference w:type="default" r:id="rId8"/>
      <w:pgSz w:w="11906" w:h="16838"/>
      <w:pgMar w:top="1418" w:right="1418" w:bottom="1418" w:left="1418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00B" w:rsidRDefault="0012000B" w:rsidP="00DD0C98">
      <w:r>
        <w:separator/>
      </w:r>
    </w:p>
  </w:endnote>
  <w:endnote w:type="continuationSeparator" w:id="0">
    <w:p w:rsidR="0012000B" w:rsidRDefault="0012000B" w:rsidP="00DD0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57348330"/>
      <w:docPartObj>
        <w:docPartGallery w:val="Page Numbers (Bottom of Page)"/>
        <w:docPartUnique/>
      </w:docPartObj>
    </w:sdtPr>
    <w:sdtEndPr/>
    <w:sdtContent>
      <w:p w:rsidR="00C9188D" w:rsidRDefault="00C9188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34D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C9188D" w:rsidRDefault="00C9188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00B" w:rsidRDefault="0012000B" w:rsidP="00DD0C98">
      <w:r>
        <w:separator/>
      </w:r>
    </w:p>
  </w:footnote>
  <w:footnote w:type="continuationSeparator" w:id="0">
    <w:p w:rsidR="0012000B" w:rsidRDefault="0012000B" w:rsidP="00DD0C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44B4B"/>
    <w:multiLevelType w:val="hybridMultilevel"/>
    <w:tmpl w:val="A0B60DDA"/>
    <w:lvl w:ilvl="0" w:tplc="FF168A7E">
      <w:start w:val="1"/>
      <w:numFmt w:val="decimal"/>
      <w:lvlText w:val="%1-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16D81279"/>
    <w:multiLevelType w:val="hybridMultilevel"/>
    <w:tmpl w:val="754ED066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3B3D36"/>
    <w:multiLevelType w:val="hybridMultilevel"/>
    <w:tmpl w:val="F5647D8A"/>
    <w:lvl w:ilvl="0" w:tplc="83C252F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963437"/>
    <w:multiLevelType w:val="hybridMultilevel"/>
    <w:tmpl w:val="FB5C7EC2"/>
    <w:lvl w:ilvl="0" w:tplc="F0EC0DA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B6A1275"/>
    <w:multiLevelType w:val="hybridMultilevel"/>
    <w:tmpl w:val="87E0FCF2"/>
    <w:lvl w:ilvl="0" w:tplc="820A5468">
      <w:start w:val="1"/>
      <w:numFmt w:val="decimal"/>
      <w:lvlText w:val="%1-"/>
      <w:lvlJc w:val="left"/>
      <w:pPr>
        <w:ind w:left="644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7D5BF0"/>
    <w:multiLevelType w:val="hybridMultilevel"/>
    <w:tmpl w:val="337C6D20"/>
    <w:lvl w:ilvl="0" w:tplc="C9067B7E">
      <w:start w:val="5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68D454E4"/>
    <w:multiLevelType w:val="hybridMultilevel"/>
    <w:tmpl w:val="000E706C"/>
    <w:lvl w:ilvl="0" w:tplc="6082E5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A26E2C"/>
    <w:multiLevelType w:val="hybridMultilevel"/>
    <w:tmpl w:val="582035E4"/>
    <w:lvl w:ilvl="0" w:tplc="A6B84E76">
      <w:start w:val="1"/>
      <w:numFmt w:val="bullet"/>
      <w:lvlText w:val=""/>
      <w:lvlJc w:val="left"/>
      <w:pPr>
        <w:ind w:left="43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8">
    <w:nsid w:val="79B90DE3"/>
    <w:multiLevelType w:val="hybridMultilevel"/>
    <w:tmpl w:val="A7AE3C24"/>
    <w:lvl w:ilvl="0" w:tplc="27BEE624">
      <w:start w:val="1"/>
      <w:numFmt w:val="decimal"/>
      <w:lvlText w:val="%1-"/>
      <w:lvlJc w:val="left"/>
      <w:pPr>
        <w:tabs>
          <w:tab w:val="num" w:pos="900"/>
        </w:tabs>
        <w:ind w:left="90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DBC"/>
    <w:rsid w:val="00001CFE"/>
    <w:rsid w:val="00007D62"/>
    <w:rsid w:val="000102F3"/>
    <w:rsid w:val="00012A41"/>
    <w:rsid w:val="0002030B"/>
    <w:rsid w:val="000846F7"/>
    <w:rsid w:val="00085065"/>
    <w:rsid w:val="000A1C10"/>
    <w:rsid w:val="000A21DC"/>
    <w:rsid w:val="000B65EB"/>
    <w:rsid w:val="000D32FC"/>
    <w:rsid w:val="000E504C"/>
    <w:rsid w:val="000F5228"/>
    <w:rsid w:val="00110EC6"/>
    <w:rsid w:val="00112B8F"/>
    <w:rsid w:val="00115206"/>
    <w:rsid w:val="00116080"/>
    <w:rsid w:val="0012000B"/>
    <w:rsid w:val="001253EA"/>
    <w:rsid w:val="00127466"/>
    <w:rsid w:val="00145763"/>
    <w:rsid w:val="00152DB5"/>
    <w:rsid w:val="00173326"/>
    <w:rsid w:val="00173899"/>
    <w:rsid w:val="00181BE1"/>
    <w:rsid w:val="001912CE"/>
    <w:rsid w:val="001B337C"/>
    <w:rsid w:val="001B7644"/>
    <w:rsid w:val="001C59C8"/>
    <w:rsid w:val="001D603E"/>
    <w:rsid w:val="00235794"/>
    <w:rsid w:val="00246DBC"/>
    <w:rsid w:val="00252001"/>
    <w:rsid w:val="003631C1"/>
    <w:rsid w:val="003777A9"/>
    <w:rsid w:val="00384453"/>
    <w:rsid w:val="003856B1"/>
    <w:rsid w:val="003B0962"/>
    <w:rsid w:val="003B43EC"/>
    <w:rsid w:val="003E3B43"/>
    <w:rsid w:val="00411354"/>
    <w:rsid w:val="00415213"/>
    <w:rsid w:val="004152E9"/>
    <w:rsid w:val="00421398"/>
    <w:rsid w:val="00435292"/>
    <w:rsid w:val="00435F2D"/>
    <w:rsid w:val="00456C42"/>
    <w:rsid w:val="004A2705"/>
    <w:rsid w:val="004A6646"/>
    <w:rsid w:val="004D66A0"/>
    <w:rsid w:val="004E3979"/>
    <w:rsid w:val="00530D2B"/>
    <w:rsid w:val="0057597E"/>
    <w:rsid w:val="00580E02"/>
    <w:rsid w:val="0058190B"/>
    <w:rsid w:val="005D5A5B"/>
    <w:rsid w:val="005D6B1E"/>
    <w:rsid w:val="006048AE"/>
    <w:rsid w:val="00653B51"/>
    <w:rsid w:val="00670CF3"/>
    <w:rsid w:val="006978C0"/>
    <w:rsid w:val="0070121B"/>
    <w:rsid w:val="007159EB"/>
    <w:rsid w:val="007302A6"/>
    <w:rsid w:val="007434D0"/>
    <w:rsid w:val="00743787"/>
    <w:rsid w:val="00765435"/>
    <w:rsid w:val="00786AAB"/>
    <w:rsid w:val="00797E3B"/>
    <w:rsid w:val="007B26BB"/>
    <w:rsid w:val="007B4335"/>
    <w:rsid w:val="007E1FC8"/>
    <w:rsid w:val="00834856"/>
    <w:rsid w:val="00853A4E"/>
    <w:rsid w:val="0085769C"/>
    <w:rsid w:val="00860555"/>
    <w:rsid w:val="00873C13"/>
    <w:rsid w:val="0089216E"/>
    <w:rsid w:val="00895A92"/>
    <w:rsid w:val="008972A1"/>
    <w:rsid w:val="008A6776"/>
    <w:rsid w:val="008B5660"/>
    <w:rsid w:val="008E3876"/>
    <w:rsid w:val="00914377"/>
    <w:rsid w:val="00917EFB"/>
    <w:rsid w:val="00920057"/>
    <w:rsid w:val="00950483"/>
    <w:rsid w:val="009539AC"/>
    <w:rsid w:val="0097506C"/>
    <w:rsid w:val="009916FC"/>
    <w:rsid w:val="0099667C"/>
    <w:rsid w:val="009A0941"/>
    <w:rsid w:val="00A032E0"/>
    <w:rsid w:val="00A11895"/>
    <w:rsid w:val="00A400BA"/>
    <w:rsid w:val="00A502F0"/>
    <w:rsid w:val="00A53B75"/>
    <w:rsid w:val="00A67FB6"/>
    <w:rsid w:val="00A773BE"/>
    <w:rsid w:val="00AE0177"/>
    <w:rsid w:val="00B23707"/>
    <w:rsid w:val="00B31879"/>
    <w:rsid w:val="00B3669F"/>
    <w:rsid w:val="00B5430B"/>
    <w:rsid w:val="00B622D6"/>
    <w:rsid w:val="00B62512"/>
    <w:rsid w:val="00B81C6A"/>
    <w:rsid w:val="00BC1FB4"/>
    <w:rsid w:val="00BC4121"/>
    <w:rsid w:val="00BD0ED1"/>
    <w:rsid w:val="00BF5321"/>
    <w:rsid w:val="00BF6FA1"/>
    <w:rsid w:val="00C052D1"/>
    <w:rsid w:val="00C05BE3"/>
    <w:rsid w:val="00C8015C"/>
    <w:rsid w:val="00C901A7"/>
    <w:rsid w:val="00C9188D"/>
    <w:rsid w:val="00C91A47"/>
    <w:rsid w:val="00CB231A"/>
    <w:rsid w:val="00CB4D81"/>
    <w:rsid w:val="00CC1952"/>
    <w:rsid w:val="00CE4D69"/>
    <w:rsid w:val="00D01FE3"/>
    <w:rsid w:val="00D06274"/>
    <w:rsid w:val="00D207CA"/>
    <w:rsid w:val="00D27CF7"/>
    <w:rsid w:val="00D677B4"/>
    <w:rsid w:val="00D71CB4"/>
    <w:rsid w:val="00D82C2F"/>
    <w:rsid w:val="00D93BCC"/>
    <w:rsid w:val="00DB007F"/>
    <w:rsid w:val="00DD0C98"/>
    <w:rsid w:val="00DE159D"/>
    <w:rsid w:val="00DE72F1"/>
    <w:rsid w:val="00E26ECA"/>
    <w:rsid w:val="00EB09A4"/>
    <w:rsid w:val="00EC10D9"/>
    <w:rsid w:val="00EC6ED1"/>
    <w:rsid w:val="00F07A6A"/>
    <w:rsid w:val="00F2659E"/>
    <w:rsid w:val="00F47673"/>
    <w:rsid w:val="00F57397"/>
    <w:rsid w:val="00F61BC6"/>
    <w:rsid w:val="00F62E7E"/>
    <w:rsid w:val="00F727A1"/>
    <w:rsid w:val="00F75053"/>
    <w:rsid w:val="00FC24B2"/>
    <w:rsid w:val="00FF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uto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6A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AA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52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D0C9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0C98"/>
  </w:style>
  <w:style w:type="paragraph" w:styleId="Footer">
    <w:name w:val="footer"/>
    <w:basedOn w:val="Normal"/>
    <w:link w:val="FooterChar"/>
    <w:uiPriority w:val="99"/>
    <w:unhideWhenUsed/>
    <w:rsid w:val="00DD0C9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0C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uto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6A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AA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52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D0C9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0C98"/>
  </w:style>
  <w:style w:type="paragraph" w:styleId="Footer">
    <w:name w:val="footer"/>
    <w:basedOn w:val="Normal"/>
    <w:link w:val="FooterChar"/>
    <w:uiPriority w:val="99"/>
    <w:unhideWhenUsed/>
    <w:rsid w:val="00DD0C9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0C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3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9315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2926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373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5652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948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1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56072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2281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729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58741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404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9881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5410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629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0684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500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40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4164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02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044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403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972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152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036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368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7931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576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410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4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9381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973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0794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350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322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6845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5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8126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306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498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235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517961">
          <w:marLeft w:val="1282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3560">
          <w:marLeft w:val="1282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5473">
          <w:marLeft w:val="1282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8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28684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4949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3602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4569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579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2010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173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4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4308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896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976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0612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4842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285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815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851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6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65950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697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73668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59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4850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692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034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468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657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6847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9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2594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233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765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3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675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985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845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546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9978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0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92044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469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902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688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5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44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931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6255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5125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373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556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9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3649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9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3504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518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17510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2791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1351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074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2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9913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7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2448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0132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126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1183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963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823</Words>
  <Characters>4693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Naim Al Hussaini</Company>
  <LinksUpToDate>false</LinksUpToDate>
  <CharactersWithSpaces>5505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Estabraq</dc:creator>
  <cp:lastModifiedBy>Estabraq</cp:lastModifiedBy>
  <cp:revision>9</cp:revision>
  <dcterms:created xsi:type="dcterms:W3CDTF">2014-03-02T14:52:00Z</dcterms:created>
  <dcterms:modified xsi:type="dcterms:W3CDTF">2017-03-07T13:56:00Z</dcterms:modified>
</cp:coreProperties>
</file>