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91" w:rsidRDefault="008E7CB5" w:rsidP="00BF6B3B">
      <w:pPr>
        <w:pStyle w:val="NoSpacing"/>
        <w:sectPr w:rsidR="00D16B91">
          <w:type w:val="continuous"/>
          <w:pgSz w:w="11900" w:h="16840"/>
          <w:pgMar w:top="1600" w:right="900" w:bottom="280" w:left="12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908800" cy="7651115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i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6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B91" w:rsidRPr="004A0B05">
        <w:rPr>
          <w:noProof/>
        </w:rPr>
        <mc:AlternateContent>
          <mc:Choice Requires="wps">
            <w:drawing>
              <wp:anchor distT="0" distB="0" distL="114300" distR="114300" simplePos="0" relativeHeight="487510016" behindDoc="0" locked="0" layoutInCell="1" allowOverlap="1" wp14:anchorId="7E4844A1" wp14:editId="357DCE8C">
                <wp:simplePos x="0" y="0"/>
                <wp:positionH relativeFrom="column">
                  <wp:posOffset>82550</wp:posOffset>
                </wp:positionH>
                <wp:positionV relativeFrom="paragraph">
                  <wp:posOffset>2190750</wp:posOffset>
                </wp:positionV>
                <wp:extent cx="7334250" cy="5695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569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B91" w:rsidRPr="00B27C0E" w:rsidRDefault="00BF6B3B" w:rsidP="00D16B91">
                            <w:pPr>
                              <w:jc w:val="center"/>
                              <w:rPr>
                                <w:color w:val="984806" w:themeColor="accent6" w:themeShade="80"/>
                                <w:sz w:val="96"/>
                                <w:szCs w:val="96"/>
                              </w:rPr>
                            </w:pPr>
                            <w:r w:rsidRPr="00B27C0E">
                              <w:rPr>
                                <w:color w:val="984806" w:themeColor="accent6" w:themeShade="80"/>
                                <w:sz w:val="96"/>
                                <w:szCs w:val="96"/>
                              </w:rPr>
                              <w:t>Managemen</w:t>
                            </w:r>
                            <w:r w:rsidR="00D16B91" w:rsidRPr="00B27C0E">
                              <w:rPr>
                                <w:color w:val="984806" w:themeColor="accent6" w:themeShade="80"/>
                                <w:sz w:val="96"/>
                                <w:szCs w:val="96"/>
                              </w:rPr>
                              <w:t>t of</w:t>
                            </w:r>
                          </w:p>
                          <w:p w:rsidR="00D16B91" w:rsidRPr="00B27C0E" w:rsidRDefault="00D16B91" w:rsidP="00D16B91">
                            <w:pPr>
                              <w:jc w:val="center"/>
                              <w:rPr>
                                <w:color w:val="984806" w:themeColor="accent6" w:themeShade="80"/>
                                <w:sz w:val="96"/>
                                <w:szCs w:val="96"/>
                              </w:rPr>
                            </w:pPr>
                            <w:r w:rsidRPr="00B27C0E">
                              <w:rPr>
                                <w:color w:val="984806" w:themeColor="accent6" w:themeShade="80"/>
                                <w:sz w:val="96"/>
                                <w:szCs w:val="96"/>
                              </w:rPr>
                              <w:t xml:space="preserve">Trauma to the Teeth and </w:t>
                            </w:r>
                            <w:r w:rsidR="004B5D34" w:rsidRPr="00B27C0E">
                              <w:rPr>
                                <w:color w:val="984806" w:themeColor="accent6" w:themeShade="80"/>
                                <w:sz w:val="96"/>
                                <w:szCs w:val="96"/>
                              </w:rPr>
                              <w:t>supporting</w:t>
                            </w:r>
                            <w:r w:rsidR="00BF6B3B" w:rsidRPr="00B27C0E">
                              <w:rPr>
                                <w:color w:val="984806" w:themeColor="accent6" w:themeShade="80"/>
                                <w:sz w:val="96"/>
                                <w:szCs w:val="96"/>
                              </w:rPr>
                              <w:t xml:space="preserve"> tissues</w:t>
                            </w:r>
                          </w:p>
                          <w:p w:rsidR="00D16B91" w:rsidRDefault="00D16B91" w:rsidP="00D16B9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:rsidR="00D16B91" w:rsidRPr="00D16B91" w:rsidRDefault="00D16B91" w:rsidP="00D16B9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:rsidR="00D16B91" w:rsidRPr="004A0B05" w:rsidRDefault="00D16B91" w:rsidP="00BF6B3B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5pt;margin-top:172.5pt;width:577.5pt;height:448.5pt;z-index:4875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gEDAIAAPUDAAAOAAAAZHJzL2Uyb0RvYy54bWysU21v2yAQ/j5p/wHxfbHjxE1jxam6dp0m&#10;dS9Sux9AMI7RgGNAYme/fgdOU2v7No0PiOPuHu557tjcDFqRo3BegqnpfJZTIgyHRpp9Tb8/P7y7&#10;psQHZhqmwIianoSnN9u3bza9rUQBHahGOIIgxle9rWkXgq2yzPNOaOZnYIVBZwtOs4Cm22eNYz2i&#10;a5UVeX6V9eAa64AL7/H2fnTSbcJvW8HD17b1IhBVU6wtpN2lfRf3bLth1d4x20l+LoP9QxWaSYOP&#10;XqDuWWDk4ORfUFpyBx7aMOOgM2hbyUXigGzm+R9snjpmReKC4nh7kcn/P1j+5fjNEdnUdJGvKDFM&#10;Y5OexRDIexhIEfXpra8w7MliYBjwGvucuHr7CPyHJwbuOmb24tY56DvBGqxvHjOzSeqI4yPIrv8M&#10;DT7DDgES0NA6HcVDOQiiY59Ol97EUjherhaLZVGii6OvvFqXazTiG6x6SbfOh48CNImHmjpsfoJn&#10;x0cfxtCXkPiagQepFN6zShnS13RdFmVKmHi0DDifSuqaXudxjRMTWX4wTUoOTKrxjLUoc6YdmY6c&#10;w7AbMDBqsYPmhAI4GOcQ/w0eOnC/KOlxBmvqfx6YE5SoTwZFXM+Xyzi0yViWqwINN/Xsph5mOELV&#10;NFAyHu9CGvSR6y2K3cokw2sl51pxtpKQ538Qh3dqp6jX37r9DQAA//8DAFBLAwQUAAYACAAAACEA&#10;rk/3+94AAAAMAQAADwAAAGRycy9kb3ducmV2LnhtbEyPwW7CMBBE75X4B2sr9VZsQkA0jYNQq16L&#10;SqFSbyZekqjxOooNSf+e5dTe3mhHszP5enStuGAfGk8aZlMFAqn0tqFKw/7z7XEFIkRD1rSeUMMv&#10;BlgXk7vcZNYP9IGXXawEh1DIjIY6xi6TMpQ1OhOmvkPi28n3zkSWfSVtbwYOd61MlFpKZxriD7Xp&#10;8KXG8md3dhoO76fvr1Rtq1e36AY/KknuSWr9cD9unkFEHOOfGW71uToU3Onoz2SDaFnPeUrUME8X&#10;DDfDbLliOjIlaaJAFrn8P6K4AgAA//8DAFBLAQItABQABgAIAAAAIQC2gziS/gAAAOEBAAATAAAA&#10;AAAAAAAAAAAAAAAAAABbQ29udGVudF9UeXBlc10ueG1sUEsBAi0AFAAGAAgAAAAhADj9If/WAAAA&#10;lAEAAAsAAAAAAAAAAAAAAAAALwEAAF9yZWxzLy5yZWxzUEsBAi0AFAAGAAgAAAAhACMZWAQMAgAA&#10;9QMAAA4AAAAAAAAAAAAAAAAALgIAAGRycy9lMm9Eb2MueG1sUEsBAi0AFAAGAAgAAAAhAK5P9/ve&#10;AAAADAEAAA8AAAAAAAAAAAAAAAAAZgQAAGRycy9kb3ducmV2LnhtbFBLBQYAAAAABAAEAPMAAABx&#10;BQAAAAA=&#10;" filled="f" stroked="f">
                <v:textbox>
                  <w:txbxContent>
                    <w:p w:rsidR="00D16B91" w:rsidRPr="00B27C0E" w:rsidRDefault="00BF6B3B" w:rsidP="00D16B91">
                      <w:pPr>
                        <w:jc w:val="center"/>
                        <w:rPr>
                          <w:color w:val="984806" w:themeColor="accent6" w:themeShade="80"/>
                          <w:sz w:val="96"/>
                          <w:szCs w:val="96"/>
                        </w:rPr>
                      </w:pPr>
                      <w:r w:rsidRPr="00B27C0E">
                        <w:rPr>
                          <w:color w:val="984806" w:themeColor="accent6" w:themeShade="80"/>
                          <w:sz w:val="96"/>
                          <w:szCs w:val="96"/>
                        </w:rPr>
                        <w:t>Managemen</w:t>
                      </w:r>
                      <w:r w:rsidR="00D16B91" w:rsidRPr="00B27C0E">
                        <w:rPr>
                          <w:color w:val="984806" w:themeColor="accent6" w:themeShade="80"/>
                          <w:sz w:val="96"/>
                          <w:szCs w:val="96"/>
                        </w:rPr>
                        <w:t>t of</w:t>
                      </w:r>
                    </w:p>
                    <w:p w:rsidR="00D16B91" w:rsidRPr="00B27C0E" w:rsidRDefault="00D16B91" w:rsidP="00D16B91">
                      <w:pPr>
                        <w:jc w:val="center"/>
                        <w:rPr>
                          <w:color w:val="984806" w:themeColor="accent6" w:themeShade="80"/>
                          <w:sz w:val="96"/>
                          <w:szCs w:val="96"/>
                        </w:rPr>
                      </w:pPr>
                      <w:r w:rsidRPr="00B27C0E">
                        <w:rPr>
                          <w:color w:val="984806" w:themeColor="accent6" w:themeShade="80"/>
                          <w:sz w:val="96"/>
                          <w:szCs w:val="96"/>
                        </w:rPr>
                        <w:t xml:space="preserve">Trauma to the Teeth and </w:t>
                      </w:r>
                      <w:r w:rsidR="004B5D34" w:rsidRPr="00B27C0E">
                        <w:rPr>
                          <w:color w:val="984806" w:themeColor="accent6" w:themeShade="80"/>
                          <w:sz w:val="96"/>
                          <w:szCs w:val="96"/>
                        </w:rPr>
                        <w:t>supporting</w:t>
                      </w:r>
                      <w:r w:rsidR="00BF6B3B" w:rsidRPr="00B27C0E">
                        <w:rPr>
                          <w:color w:val="984806" w:themeColor="accent6" w:themeShade="80"/>
                          <w:sz w:val="96"/>
                          <w:szCs w:val="96"/>
                        </w:rPr>
                        <w:t xml:space="preserve"> tissues</w:t>
                      </w:r>
                    </w:p>
                    <w:p w:rsidR="00D16B91" w:rsidRDefault="00D16B91" w:rsidP="00D16B91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:rsidR="00D16B91" w:rsidRPr="00D16B91" w:rsidRDefault="00D16B91" w:rsidP="00D16B91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:rsidR="00D16B91" w:rsidRPr="004A0B05" w:rsidRDefault="00D16B91" w:rsidP="00BF6B3B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327B" w:rsidRDefault="0087327B">
      <w:pPr>
        <w:pStyle w:val="BodyText"/>
        <w:rPr>
          <w:rFonts w:ascii="Comic Sans MS"/>
          <w:sz w:val="20"/>
        </w:rPr>
      </w:pPr>
    </w:p>
    <w:p w:rsidR="0087327B" w:rsidRDefault="0087327B">
      <w:pPr>
        <w:pStyle w:val="BodyText"/>
        <w:rPr>
          <w:rFonts w:ascii="Comic Sans MS"/>
          <w:sz w:val="20"/>
        </w:rPr>
      </w:pPr>
    </w:p>
    <w:p w:rsidR="0087327B" w:rsidRDefault="0087327B">
      <w:pPr>
        <w:pStyle w:val="BodyText"/>
        <w:rPr>
          <w:rFonts w:ascii="Comic Sans MS"/>
          <w:sz w:val="20"/>
        </w:rPr>
      </w:pPr>
    </w:p>
    <w:p w:rsidR="0087327B" w:rsidRDefault="0087327B">
      <w:pPr>
        <w:pStyle w:val="BodyText"/>
        <w:rPr>
          <w:rFonts w:ascii="Comic Sans MS"/>
          <w:sz w:val="20"/>
        </w:rPr>
      </w:pPr>
    </w:p>
    <w:p w:rsidR="0087327B" w:rsidRDefault="0087327B">
      <w:pPr>
        <w:pStyle w:val="BodyText"/>
        <w:spacing w:before="7"/>
        <w:rPr>
          <w:rFonts w:ascii="Comic Sans MS"/>
          <w:sz w:val="18"/>
        </w:rPr>
      </w:pPr>
    </w:p>
    <w:p w:rsidR="0087327B" w:rsidRDefault="00BF3706">
      <w:pPr>
        <w:pStyle w:val="BodyText"/>
        <w:ind w:left="2519"/>
        <w:rPr>
          <w:rFonts w:ascii="Comic Sans MS"/>
          <w:sz w:val="20"/>
        </w:rPr>
      </w:pPr>
      <w:r w:rsidRPr="00B018EF">
        <w:rPr>
          <w:rFonts w:ascii="Comic Sans MS"/>
          <w:noProof/>
          <w:sz w:val="20"/>
        </w:rPr>
        <w:drawing>
          <wp:inline distT="0" distB="0" distL="0" distR="0" wp14:anchorId="309669E6" wp14:editId="15696936">
            <wp:extent cx="4210482" cy="39624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482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27B" w:rsidRDefault="00BF3706">
      <w:pPr>
        <w:pStyle w:val="BodyText"/>
        <w:spacing w:before="1"/>
        <w:rPr>
          <w:rFonts w:ascii="Comic Sans MS"/>
          <w:sz w:val="15"/>
        </w:rPr>
      </w:pPr>
      <w:r w:rsidRPr="00B018EF">
        <w:rPr>
          <w:noProof/>
        </w:rPr>
        <w:drawing>
          <wp:anchor distT="0" distB="0" distL="0" distR="0" simplePos="0" relativeHeight="487507968" behindDoc="0" locked="0" layoutInCell="1" allowOverlap="1" wp14:anchorId="7FFD466A" wp14:editId="32834FE3">
            <wp:simplePos x="0" y="0"/>
            <wp:positionH relativeFrom="page">
              <wp:posOffset>682522</wp:posOffset>
            </wp:positionH>
            <wp:positionV relativeFrom="paragraph">
              <wp:posOffset>158553</wp:posOffset>
            </wp:positionV>
            <wp:extent cx="1834089" cy="134111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089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27B" w:rsidRDefault="00BF3706">
      <w:pPr>
        <w:pStyle w:val="ListParagraph"/>
        <w:numPr>
          <w:ilvl w:val="0"/>
          <w:numId w:val="4"/>
        </w:numPr>
        <w:tabs>
          <w:tab w:val="left" w:pos="2047"/>
        </w:tabs>
        <w:spacing w:before="31"/>
        <w:ind w:hanging="354"/>
        <w:rPr>
          <w:sz w:val="27"/>
        </w:rPr>
      </w:pPr>
      <w:r>
        <w:rPr>
          <w:w w:val="95"/>
          <w:sz w:val="27"/>
        </w:rPr>
        <w:t>Any</w:t>
      </w:r>
      <w:r>
        <w:rPr>
          <w:spacing w:val="40"/>
          <w:w w:val="95"/>
          <w:sz w:val="27"/>
        </w:rPr>
        <w:t xml:space="preserve"> </w:t>
      </w:r>
      <w:r>
        <w:rPr>
          <w:w w:val="95"/>
          <w:sz w:val="27"/>
        </w:rPr>
        <w:t>leakage</w:t>
      </w:r>
      <w:r>
        <w:rPr>
          <w:spacing w:val="40"/>
          <w:w w:val="95"/>
          <w:sz w:val="27"/>
        </w:rPr>
        <w:t xml:space="preserve"> </w:t>
      </w:r>
      <w:r>
        <w:rPr>
          <w:w w:val="95"/>
          <w:sz w:val="27"/>
        </w:rPr>
        <w:t>of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straw</w:t>
      </w:r>
      <w:r>
        <w:rPr>
          <w:spacing w:val="43"/>
          <w:w w:val="95"/>
          <w:sz w:val="27"/>
        </w:rPr>
        <w:t xml:space="preserve"> </w:t>
      </w:r>
      <w:r>
        <w:rPr>
          <w:w w:val="95"/>
          <w:sz w:val="27"/>
        </w:rPr>
        <w:t>colored</w:t>
      </w:r>
      <w:r>
        <w:rPr>
          <w:spacing w:val="36"/>
          <w:w w:val="95"/>
          <w:sz w:val="27"/>
        </w:rPr>
        <w:t xml:space="preserve"> </w:t>
      </w:r>
      <w:r>
        <w:rPr>
          <w:w w:val="95"/>
          <w:sz w:val="27"/>
        </w:rPr>
        <w:t>fluid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from</w:t>
      </w:r>
      <w:r>
        <w:rPr>
          <w:spacing w:val="27"/>
          <w:w w:val="95"/>
          <w:sz w:val="27"/>
        </w:rPr>
        <w:t xml:space="preserve"> </w:t>
      </w:r>
      <w:r>
        <w:rPr>
          <w:w w:val="95"/>
          <w:sz w:val="27"/>
        </w:rPr>
        <w:t>the</w:t>
      </w:r>
      <w:r>
        <w:rPr>
          <w:spacing w:val="27"/>
          <w:w w:val="95"/>
          <w:sz w:val="27"/>
        </w:rPr>
        <w:t xml:space="preserve"> </w:t>
      </w:r>
      <w:r>
        <w:rPr>
          <w:w w:val="95"/>
          <w:sz w:val="27"/>
        </w:rPr>
        <w:t>nose,</w:t>
      </w:r>
      <w:r>
        <w:rPr>
          <w:spacing w:val="52"/>
          <w:w w:val="95"/>
          <w:sz w:val="27"/>
        </w:rPr>
        <w:t xml:space="preserve"> </w:t>
      </w:r>
      <w:r>
        <w:rPr>
          <w:w w:val="95"/>
          <w:sz w:val="27"/>
        </w:rPr>
        <w:t>bruising,</w:t>
      </w:r>
      <w:r>
        <w:rPr>
          <w:spacing w:val="59"/>
          <w:w w:val="95"/>
          <w:sz w:val="27"/>
        </w:rPr>
        <w:t xml:space="preserve"> </w:t>
      </w:r>
      <w:r>
        <w:rPr>
          <w:w w:val="95"/>
          <w:sz w:val="27"/>
        </w:rPr>
        <w:t>hemorrhage</w:t>
      </w:r>
      <w:r>
        <w:rPr>
          <w:spacing w:val="61"/>
          <w:w w:val="95"/>
          <w:sz w:val="27"/>
        </w:rPr>
        <w:t xml:space="preserve"> </w:t>
      </w:r>
      <w:r>
        <w:rPr>
          <w:w w:val="95"/>
          <w:sz w:val="27"/>
        </w:rPr>
        <w:t>or</w:t>
      </w:r>
    </w:p>
    <w:p w:rsidR="0087327B" w:rsidRDefault="00BF3706">
      <w:pPr>
        <w:spacing w:before="15"/>
        <w:ind w:left="2050"/>
        <w:rPr>
          <w:sz w:val="25"/>
        </w:rPr>
      </w:pPr>
      <w:r>
        <w:rPr>
          <w:w w:val="105"/>
          <w:sz w:val="25"/>
        </w:rPr>
        <w:t>laceration</w:t>
      </w:r>
      <w:r>
        <w:rPr>
          <w:spacing w:val="12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18"/>
          <w:w w:val="105"/>
          <w:sz w:val="25"/>
        </w:rPr>
        <w:t xml:space="preserve"> </w:t>
      </w:r>
      <w:r>
        <w:rPr>
          <w:w w:val="105"/>
          <w:sz w:val="25"/>
        </w:rPr>
        <w:t>the</w:t>
      </w:r>
      <w:r>
        <w:rPr>
          <w:spacing w:val="16"/>
          <w:w w:val="105"/>
          <w:sz w:val="25"/>
        </w:rPr>
        <w:t xml:space="preserve"> </w:t>
      </w:r>
      <w:r>
        <w:rPr>
          <w:w w:val="105"/>
          <w:sz w:val="25"/>
        </w:rPr>
        <w:t>soft</w:t>
      </w:r>
      <w:r>
        <w:rPr>
          <w:spacing w:val="6"/>
          <w:w w:val="105"/>
          <w:sz w:val="25"/>
        </w:rPr>
        <w:t xml:space="preserve"> </w:t>
      </w:r>
      <w:r>
        <w:rPr>
          <w:w w:val="105"/>
          <w:sz w:val="25"/>
        </w:rPr>
        <w:t>tissues</w:t>
      </w:r>
      <w:r>
        <w:rPr>
          <w:spacing w:val="28"/>
          <w:w w:val="105"/>
          <w:sz w:val="25"/>
        </w:rPr>
        <w:t xml:space="preserve"> </w:t>
      </w:r>
      <w:r>
        <w:rPr>
          <w:w w:val="105"/>
          <w:sz w:val="25"/>
        </w:rPr>
        <w:t>or</w:t>
      </w:r>
      <w:r>
        <w:rPr>
          <w:spacing w:val="2"/>
          <w:w w:val="105"/>
          <w:sz w:val="25"/>
        </w:rPr>
        <w:t xml:space="preserve"> </w:t>
      </w:r>
      <w:r>
        <w:rPr>
          <w:w w:val="105"/>
          <w:sz w:val="25"/>
        </w:rPr>
        <w:t>swelling.</w:t>
      </w:r>
    </w:p>
    <w:p w:rsidR="0087327B" w:rsidRDefault="00BF3706">
      <w:pPr>
        <w:pStyle w:val="ListParagraph"/>
        <w:numPr>
          <w:ilvl w:val="0"/>
          <w:numId w:val="4"/>
        </w:numPr>
        <w:tabs>
          <w:tab w:val="left" w:pos="2051"/>
        </w:tabs>
        <w:spacing w:before="39"/>
        <w:ind w:left="2050" w:hanging="357"/>
        <w:rPr>
          <w:sz w:val="25"/>
        </w:rPr>
      </w:pPr>
      <w:r>
        <w:rPr>
          <w:w w:val="105"/>
          <w:sz w:val="25"/>
        </w:rPr>
        <w:t>Type</w:t>
      </w:r>
      <w:r>
        <w:rPr>
          <w:spacing w:val="22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fracture.</w:t>
      </w:r>
    </w:p>
    <w:p w:rsidR="0087327B" w:rsidRDefault="00BF3706">
      <w:pPr>
        <w:pStyle w:val="ListParagraph"/>
        <w:numPr>
          <w:ilvl w:val="0"/>
          <w:numId w:val="4"/>
        </w:numPr>
        <w:tabs>
          <w:tab w:val="left" w:pos="2045"/>
        </w:tabs>
        <w:spacing w:before="20"/>
        <w:ind w:left="2044" w:hanging="361"/>
        <w:rPr>
          <w:sz w:val="27"/>
        </w:rPr>
      </w:pPr>
      <w:r>
        <w:rPr>
          <w:spacing w:val="-1"/>
          <w:sz w:val="27"/>
        </w:rPr>
        <w:t>Discoloration</w:t>
      </w:r>
      <w:r>
        <w:rPr>
          <w:spacing w:val="32"/>
          <w:sz w:val="27"/>
        </w:rPr>
        <w:t xml:space="preserve"> </w:t>
      </w:r>
      <w:r>
        <w:rPr>
          <w:spacing w:val="-1"/>
          <w:sz w:val="27"/>
        </w:rPr>
        <w:t>of</w:t>
      </w:r>
      <w:r>
        <w:rPr>
          <w:spacing w:val="-15"/>
          <w:sz w:val="27"/>
        </w:rPr>
        <w:t xml:space="preserve"> </w:t>
      </w:r>
      <w:r>
        <w:rPr>
          <w:spacing w:val="-1"/>
          <w:sz w:val="27"/>
        </w:rPr>
        <w:t>the tooth.</w:t>
      </w:r>
    </w:p>
    <w:p w:rsidR="0087327B" w:rsidRDefault="00BF3706">
      <w:pPr>
        <w:pStyle w:val="ListParagraph"/>
        <w:numPr>
          <w:ilvl w:val="0"/>
          <w:numId w:val="4"/>
        </w:numPr>
        <w:tabs>
          <w:tab w:val="left" w:pos="2050"/>
        </w:tabs>
        <w:spacing w:before="16"/>
        <w:ind w:left="2049" w:hanging="356"/>
        <w:rPr>
          <w:sz w:val="27"/>
        </w:rPr>
      </w:pPr>
      <w:r>
        <w:rPr>
          <w:sz w:val="27"/>
        </w:rPr>
        <w:t>Oral</w:t>
      </w:r>
      <w:r>
        <w:rPr>
          <w:spacing w:val="-6"/>
          <w:sz w:val="27"/>
        </w:rPr>
        <w:t xml:space="preserve"> </w:t>
      </w:r>
      <w:r>
        <w:rPr>
          <w:sz w:val="27"/>
        </w:rPr>
        <w:t>hygiene.</w:t>
      </w:r>
    </w:p>
    <w:p w:rsidR="0087327B" w:rsidRDefault="00BF3706">
      <w:pPr>
        <w:pStyle w:val="ListParagraph"/>
        <w:numPr>
          <w:ilvl w:val="0"/>
          <w:numId w:val="4"/>
        </w:numPr>
        <w:tabs>
          <w:tab w:val="left" w:pos="2050"/>
        </w:tabs>
        <w:spacing w:before="35"/>
        <w:ind w:left="2049" w:hanging="356"/>
        <w:rPr>
          <w:sz w:val="25"/>
        </w:rPr>
      </w:pPr>
      <w:r>
        <w:rPr>
          <w:w w:val="105"/>
          <w:sz w:val="25"/>
        </w:rPr>
        <w:t>Occlusion.</w:t>
      </w:r>
    </w:p>
    <w:p w:rsidR="0087327B" w:rsidRDefault="00BF3706">
      <w:pPr>
        <w:pStyle w:val="ListParagraph"/>
        <w:numPr>
          <w:ilvl w:val="0"/>
          <w:numId w:val="4"/>
        </w:numPr>
        <w:tabs>
          <w:tab w:val="left" w:pos="2044"/>
          <w:tab w:val="left" w:pos="2045"/>
        </w:tabs>
        <w:spacing w:before="49"/>
        <w:ind w:left="2044" w:hanging="361"/>
        <w:rPr>
          <w:sz w:val="25"/>
        </w:rPr>
      </w:pPr>
      <w:r>
        <w:rPr>
          <w:w w:val="105"/>
          <w:sz w:val="25"/>
        </w:rPr>
        <w:t>Deviation</w:t>
      </w:r>
      <w:r>
        <w:rPr>
          <w:spacing w:val="24"/>
          <w:w w:val="105"/>
          <w:sz w:val="25"/>
        </w:rPr>
        <w:t xml:space="preserve"> </w:t>
      </w:r>
      <w:r>
        <w:rPr>
          <w:w w:val="105"/>
          <w:sz w:val="25"/>
        </w:rPr>
        <w:t>in</w:t>
      </w:r>
      <w:r>
        <w:rPr>
          <w:spacing w:val="5"/>
          <w:w w:val="105"/>
          <w:sz w:val="25"/>
        </w:rPr>
        <w:t xml:space="preserve"> </w:t>
      </w:r>
      <w:r>
        <w:rPr>
          <w:w w:val="105"/>
          <w:sz w:val="25"/>
        </w:rPr>
        <w:t>the</w:t>
      </w:r>
      <w:r>
        <w:rPr>
          <w:spacing w:val="16"/>
          <w:w w:val="105"/>
          <w:sz w:val="25"/>
        </w:rPr>
        <w:t xml:space="preserve"> </w:t>
      </w:r>
      <w:r>
        <w:rPr>
          <w:w w:val="105"/>
          <w:sz w:val="25"/>
        </w:rPr>
        <w:t>path</w:t>
      </w:r>
      <w:r>
        <w:rPr>
          <w:spacing w:val="26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15"/>
          <w:w w:val="105"/>
          <w:sz w:val="25"/>
        </w:rPr>
        <w:t xml:space="preserve"> </w:t>
      </w:r>
      <w:r>
        <w:rPr>
          <w:w w:val="105"/>
          <w:sz w:val="25"/>
        </w:rPr>
        <w:t>mandible</w:t>
      </w:r>
      <w:r>
        <w:rPr>
          <w:spacing w:val="36"/>
          <w:w w:val="105"/>
          <w:sz w:val="25"/>
        </w:rPr>
        <w:t xml:space="preserve"> </w:t>
      </w:r>
      <w:r>
        <w:rPr>
          <w:w w:val="105"/>
          <w:sz w:val="25"/>
        </w:rPr>
        <w:t>during</w:t>
      </w:r>
      <w:r>
        <w:rPr>
          <w:spacing w:val="22"/>
          <w:w w:val="105"/>
          <w:sz w:val="25"/>
        </w:rPr>
        <w:t xml:space="preserve"> </w:t>
      </w:r>
      <w:r>
        <w:rPr>
          <w:w w:val="105"/>
          <w:sz w:val="25"/>
        </w:rPr>
        <w:t>mouth</w:t>
      </w:r>
      <w:r>
        <w:rPr>
          <w:spacing w:val="19"/>
          <w:w w:val="105"/>
          <w:sz w:val="25"/>
        </w:rPr>
        <w:t xml:space="preserve"> </w:t>
      </w:r>
      <w:r>
        <w:rPr>
          <w:w w:val="105"/>
          <w:sz w:val="25"/>
        </w:rPr>
        <w:t>opening.</w:t>
      </w:r>
    </w:p>
    <w:p w:rsidR="0087327B" w:rsidRDefault="0087327B">
      <w:pPr>
        <w:pStyle w:val="BodyText"/>
        <w:spacing w:before="5"/>
        <w:rPr>
          <w:sz w:val="28"/>
        </w:rPr>
      </w:pPr>
    </w:p>
    <w:p w:rsidR="0087327B" w:rsidRDefault="00BF3706">
      <w:pPr>
        <w:pStyle w:val="BodyText"/>
        <w:spacing w:line="242" w:lineRule="auto"/>
        <w:ind w:left="932" w:right="161" w:firstLine="1098"/>
        <w:jc w:val="both"/>
      </w:pPr>
      <w:r>
        <w:rPr>
          <w:w w:val="95"/>
        </w:rPr>
        <w:t>The clinical examination should be conducted after the teeth in the area of injury</w:t>
      </w:r>
      <w:r>
        <w:rPr>
          <w:spacing w:val="1"/>
          <w:w w:val="95"/>
        </w:rPr>
        <w:t xml:space="preserve"> </w:t>
      </w:r>
      <w:r>
        <w:rPr>
          <w:w w:val="95"/>
        </w:rPr>
        <w:t>have been carefully cleaned of debris. A piece of cotton moistened with saline or hydrogen</w:t>
      </w:r>
      <w:r>
        <w:rPr>
          <w:spacing w:val="1"/>
          <w:w w:val="95"/>
        </w:rPr>
        <w:t xml:space="preserve"> </w:t>
      </w:r>
      <w:r>
        <w:t xml:space="preserve">peroxide can be used to clean the teeth and surrounded area .When the </w:t>
      </w:r>
      <w:proofErr w:type="spellStart"/>
      <w:r>
        <w:t>in</w:t>
      </w:r>
      <w:proofErr w:type="spellEnd"/>
      <w:r>
        <w:t>)</w:t>
      </w:r>
      <w:proofErr w:type="spellStart"/>
      <w:r>
        <w:t>ury</w:t>
      </w:r>
      <w:proofErr w:type="spellEnd"/>
      <w:r>
        <w:t xml:space="preserve"> has resulted</w:t>
      </w:r>
      <w:r>
        <w:rPr>
          <w:spacing w:val="1"/>
        </w:rPr>
        <w:t xml:space="preserve"> </w:t>
      </w:r>
      <w:r>
        <w:t>in a fracture of the crown, the dentist should observe the amount of tooth structure that has</w:t>
      </w:r>
      <w:r>
        <w:rPr>
          <w:spacing w:val="-66"/>
        </w:rPr>
        <w:t xml:space="preserve"> </w:t>
      </w:r>
      <w:r>
        <w:t>been lost and should look for evidence of pulp exposure. With the aid of a good light, the</w:t>
      </w:r>
      <w:r>
        <w:rPr>
          <w:spacing w:val="1"/>
        </w:rPr>
        <w:t xml:space="preserve"> </w:t>
      </w:r>
      <w:r>
        <w:t>dentist</w:t>
      </w:r>
      <w:r>
        <w:rPr>
          <w:spacing w:val="-7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carefully</w:t>
      </w:r>
      <w:r>
        <w:rPr>
          <w:spacing w:val="3"/>
        </w:rPr>
        <w:t xml:space="preserve"> </w:t>
      </w:r>
      <w:r>
        <w:t>examine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clinical</w:t>
      </w:r>
      <w:r>
        <w:rPr>
          <w:spacing w:val="-13"/>
        </w:rPr>
        <w:t xml:space="preserve"> </w:t>
      </w:r>
      <w:r>
        <w:t>crown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cracks and</w:t>
      </w:r>
      <w:r>
        <w:rPr>
          <w:spacing w:val="-7"/>
        </w:rPr>
        <w:t xml:space="preserve"> </w:t>
      </w:r>
      <w:r>
        <w:t>craze</w:t>
      </w:r>
      <w:r>
        <w:rPr>
          <w:spacing w:val="-10"/>
        </w:rPr>
        <w:t xml:space="preserve"> </w:t>
      </w:r>
      <w:r>
        <w:t>lines, the</w:t>
      </w:r>
      <w:r>
        <w:rPr>
          <w:spacing w:val="-14"/>
        </w:rPr>
        <w:t xml:space="preserve"> </w:t>
      </w:r>
      <w:r>
        <w:t>presence</w:t>
      </w:r>
      <w:r>
        <w:rPr>
          <w:spacing w:val="-65"/>
        </w:rPr>
        <w:t xml:space="preserve"> </w:t>
      </w:r>
      <w:r>
        <w:t>of which could influence the type of permanent restoration used for the tooth. With light</w:t>
      </w:r>
      <w:r>
        <w:rPr>
          <w:spacing w:val="1"/>
        </w:rPr>
        <w:t xml:space="preserve"> </w:t>
      </w:r>
      <w:r>
        <w:t xml:space="preserve">transmitted through the teeth in the urea, the color o1’the injured tooth should be </w:t>
      </w:r>
      <w:proofErr w:type="spellStart"/>
      <w:r>
        <w:t>careliilly</w:t>
      </w:r>
      <w:proofErr w:type="spellEnd"/>
      <w:r>
        <w:rPr>
          <w:spacing w:val="-65"/>
        </w:rPr>
        <w:t xml:space="preserve"> </w:t>
      </w:r>
      <w:r>
        <w:t>compared</w:t>
      </w:r>
      <w:r>
        <w:rPr>
          <w:spacing w:val="2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adjacent</w:t>
      </w:r>
      <w:r>
        <w:rPr>
          <w:spacing w:val="29"/>
        </w:rPr>
        <w:t xml:space="preserve"> </w:t>
      </w:r>
      <w:r>
        <w:t>uninjured</w:t>
      </w:r>
      <w:r>
        <w:rPr>
          <w:spacing w:val="37"/>
        </w:rPr>
        <w:t xml:space="preserve"> </w:t>
      </w:r>
      <w:r>
        <w:t>teeth.</w:t>
      </w:r>
    </w:p>
    <w:p w:rsidR="0087327B" w:rsidRDefault="00BF3706">
      <w:pPr>
        <w:pStyle w:val="BodyText"/>
        <w:rPr>
          <w:sz w:val="2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C68073C" wp14:editId="2DEA4C29">
            <wp:simplePos x="0" y="0"/>
            <wp:positionH relativeFrom="page">
              <wp:posOffset>670334</wp:posOffset>
            </wp:positionH>
            <wp:positionV relativeFrom="paragraph">
              <wp:posOffset>236808</wp:posOffset>
            </wp:positionV>
            <wp:extent cx="1846275" cy="170687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2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27B" w:rsidRDefault="00B018EF">
      <w:pPr>
        <w:pStyle w:val="ListParagraph"/>
        <w:numPr>
          <w:ilvl w:val="0"/>
          <w:numId w:val="3"/>
        </w:numPr>
        <w:tabs>
          <w:tab w:val="left" w:pos="2080"/>
        </w:tabs>
        <w:ind w:hanging="358"/>
        <w:jc w:val="both"/>
        <w:rPr>
          <w:sz w:val="27"/>
        </w:rPr>
      </w:pPr>
      <w:r>
        <w:rPr>
          <w:w w:val="95"/>
          <w:sz w:val="27"/>
        </w:rPr>
        <w:t>Tenderne</w:t>
      </w:r>
      <w:r w:rsidR="00BF3706">
        <w:rPr>
          <w:w w:val="95"/>
          <w:sz w:val="27"/>
        </w:rPr>
        <w:t>ss</w:t>
      </w:r>
      <w:r w:rsidR="00BF3706">
        <w:rPr>
          <w:spacing w:val="53"/>
          <w:w w:val="95"/>
          <w:sz w:val="27"/>
        </w:rPr>
        <w:t xml:space="preserve"> </w:t>
      </w:r>
      <w:r w:rsidR="00BF3706">
        <w:rPr>
          <w:w w:val="95"/>
          <w:sz w:val="27"/>
        </w:rPr>
        <w:t>Of</w:t>
      </w:r>
      <w:r w:rsidR="00BF3706">
        <w:rPr>
          <w:spacing w:val="2"/>
          <w:w w:val="95"/>
          <w:sz w:val="27"/>
        </w:rPr>
        <w:t xml:space="preserve"> </w:t>
      </w:r>
      <w:r w:rsidR="00BF3706">
        <w:rPr>
          <w:w w:val="95"/>
          <w:sz w:val="27"/>
        </w:rPr>
        <w:t>the</w:t>
      </w:r>
      <w:r w:rsidR="00BF3706">
        <w:rPr>
          <w:spacing w:val="27"/>
          <w:w w:val="95"/>
          <w:sz w:val="27"/>
        </w:rPr>
        <w:t xml:space="preserve"> </w:t>
      </w:r>
      <w:r w:rsidR="00BF3706">
        <w:rPr>
          <w:w w:val="95"/>
          <w:sz w:val="27"/>
        </w:rPr>
        <w:t>tooth</w:t>
      </w:r>
      <w:r w:rsidR="00BF3706">
        <w:rPr>
          <w:spacing w:val="16"/>
          <w:w w:val="95"/>
          <w:sz w:val="27"/>
        </w:rPr>
        <w:t xml:space="preserve"> </w:t>
      </w:r>
      <w:r w:rsidR="00BF3706">
        <w:rPr>
          <w:w w:val="95"/>
          <w:sz w:val="27"/>
        </w:rPr>
        <w:t>to</w:t>
      </w:r>
      <w:r w:rsidR="00BF3706">
        <w:rPr>
          <w:spacing w:val="-2"/>
          <w:w w:val="95"/>
          <w:sz w:val="27"/>
        </w:rPr>
        <w:t xml:space="preserve"> </w:t>
      </w:r>
      <w:r w:rsidR="00BF3706">
        <w:rPr>
          <w:w w:val="95"/>
          <w:sz w:val="27"/>
        </w:rPr>
        <w:t>gentile</w:t>
      </w:r>
      <w:r w:rsidR="00BF3706"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pe</w:t>
      </w:r>
      <w:r w:rsidR="00BF3706">
        <w:rPr>
          <w:w w:val="95"/>
          <w:sz w:val="27"/>
        </w:rPr>
        <w:t>rcussion.</w:t>
      </w:r>
    </w:p>
    <w:p w:rsidR="0087327B" w:rsidRDefault="00BF3706">
      <w:pPr>
        <w:pStyle w:val="ListParagraph"/>
        <w:numPr>
          <w:ilvl w:val="0"/>
          <w:numId w:val="3"/>
        </w:numPr>
        <w:tabs>
          <w:tab w:val="left" w:pos="2074"/>
        </w:tabs>
        <w:ind w:left="2073" w:hanging="351"/>
        <w:jc w:val="both"/>
        <w:rPr>
          <w:sz w:val="27"/>
        </w:rPr>
      </w:pPr>
      <w:r>
        <w:rPr>
          <w:w w:val="95"/>
          <w:sz w:val="27"/>
        </w:rPr>
        <w:t>Mobility</w:t>
      </w:r>
      <w:r>
        <w:rPr>
          <w:spacing w:val="42"/>
          <w:w w:val="95"/>
          <w:sz w:val="27"/>
        </w:rPr>
        <w:t xml:space="preserve"> </w:t>
      </w:r>
      <w:r>
        <w:rPr>
          <w:w w:val="95"/>
          <w:sz w:val="27"/>
        </w:rPr>
        <w:t>of the</w:t>
      </w:r>
      <w:r>
        <w:rPr>
          <w:spacing w:val="39"/>
          <w:w w:val="95"/>
          <w:sz w:val="27"/>
        </w:rPr>
        <w:t xml:space="preserve"> </w:t>
      </w:r>
      <w:r>
        <w:rPr>
          <w:w w:val="95"/>
          <w:sz w:val="27"/>
        </w:rPr>
        <w:t>tooth.</w:t>
      </w:r>
    </w:p>
    <w:p w:rsidR="0087327B" w:rsidRDefault="00BF3706">
      <w:pPr>
        <w:pStyle w:val="BodyText"/>
        <w:spacing w:before="8" w:line="237" w:lineRule="auto"/>
        <w:ind w:left="2099" w:right="158" w:hanging="388"/>
        <w:jc w:val="both"/>
      </w:pPr>
      <w:r>
        <w:t>C.</w:t>
      </w:r>
      <w:r>
        <w:rPr>
          <w:spacing w:val="67"/>
        </w:rPr>
        <w:t xml:space="preserve"> </w:t>
      </w:r>
      <w:r w:rsidR="00B018EF">
        <w:t>Vitality</w:t>
      </w:r>
      <w:r>
        <w:t xml:space="preserve"> te</w:t>
      </w:r>
      <w:r w:rsidR="00B018EF">
        <w:t>st of the injured tooth by ther</w:t>
      </w:r>
      <w:r>
        <w:t>m</w:t>
      </w:r>
      <w:r w:rsidR="00B018EF">
        <w:t>a</w:t>
      </w:r>
      <w:r>
        <w:t>l or electrical pulp tester.</w:t>
      </w:r>
      <w:r>
        <w:rPr>
          <w:spacing w:val="1"/>
        </w:rPr>
        <w:t xml:space="preserve"> </w:t>
      </w:r>
      <w:r>
        <w:t>Immediately</w:t>
      </w:r>
      <w:r>
        <w:rPr>
          <w:spacing w:val="75"/>
        </w:rPr>
        <w:t xml:space="preserve"> </w:t>
      </w:r>
      <w:r>
        <w:t>after</w:t>
      </w:r>
      <w:r>
        <w:rPr>
          <w:spacing w:val="53"/>
        </w:rPr>
        <w:t xml:space="preserve"> </w:t>
      </w:r>
      <w:r>
        <w:t>trauma,</w:t>
      </w:r>
      <w:r>
        <w:rPr>
          <w:spacing w:val="66"/>
        </w:rPr>
        <w:t xml:space="preserve"> </w:t>
      </w:r>
      <w:r>
        <w:t>it</w:t>
      </w:r>
      <w:r>
        <w:rPr>
          <w:spacing w:val="59"/>
        </w:rPr>
        <w:t xml:space="preserve"> </w:t>
      </w:r>
      <w:r>
        <w:t>does</w:t>
      </w:r>
      <w:r>
        <w:rPr>
          <w:spacing w:val="52"/>
        </w:rPr>
        <w:t xml:space="preserve"> </w:t>
      </w:r>
      <w:r>
        <w:t>not</w:t>
      </w:r>
      <w:r>
        <w:rPr>
          <w:spacing w:val="64"/>
        </w:rPr>
        <w:t xml:space="preserve"> </w:t>
      </w:r>
      <w:r>
        <w:t>give</w:t>
      </w:r>
      <w:r>
        <w:rPr>
          <w:spacing w:val="55"/>
        </w:rPr>
        <w:t xml:space="preserve"> </w:t>
      </w:r>
      <w:r w:rsidR="00B018EF">
        <w:t>response to</w:t>
      </w:r>
      <w:r>
        <w:rPr>
          <w:spacing w:val="57"/>
        </w:rPr>
        <w:t xml:space="preserve"> </w:t>
      </w:r>
      <w:r>
        <w:t>vitality</w:t>
      </w:r>
      <w:r>
        <w:rPr>
          <w:spacing w:val="56"/>
        </w:rPr>
        <w:t xml:space="preserve"> </w:t>
      </w:r>
      <w:r>
        <w:t>test</w:t>
      </w:r>
      <w:r>
        <w:rPr>
          <w:spacing w:val="59"/>
        </w:rPr>
        <w:t xml:space="preserve"> </w:t>
      </w:r>
      <w:r>
        <w:t>(why?)</w:t>
      </w:r>
    </w:p>
    <w:p w:rsidR="0087327B" w:rsidRDefault="00BF3706">
      <w:pPr>
        <w:pStyle w:val="BodyText"/>
        <w:spacing w:before="6" w:line="242" w:lineRule="auto"/>
        <w:ind w:left="932" w:right="140"/>
        <w:jc w:val="both"/>
      </w:pPr>
      <w:proofErr w:type="gramStart"/>
      <w:r>
        <w:rPr>
          <w:w w:val="95"/>
        </w:rPr>
        <w:t>reexamine</w:t>
      </w:r>
      <w:proofErr w:type="gramEnd"/>
      <w:r>
        <w:rPr>
          <w:w w:val="95"/>
        </w:rPr>
        <w:t xml:space="preserve"> the tooth after 6 weeks and if the child does not give </w:t>
      </w:r>
      <w:r w:rsidR="00B018EF">
        <w:rPr>
          <w:w w:val="95"/>
        </w:rPr>
        <w:t>response, this is an indicator</w:t>
      </w:r>
      <w:r>
        <w:rPr>
          <w:spacing w:val="1"/>
          <w:w w:val="95"/>
        </w:rPr>
        <w:t xml:space="preserve"> </w:t>
      </w:r>
      <w:r>
        <w:t xml:space="preserve">that the tooth is </w:t>
      </w:r>
      <w:r w:rsidR="00B018EF">
        <w:t>non-vital</w:t>
      </w:r>
      <w:r>
        <w:t>. The injured tooth should be performed, and the teeth in the</w:t>
      </w:r>
      <w:r>
        <w:rPr>
          <w:spacing w:val="1"/>
        </w:rPr>
        <w:t xml:space="preserve"> </w:t>
      </w:r>
      <w:r>
        <w:t>immediate area, as well as those in the opposing arch, should be tested. When the electric</w:t>
      </w:r>
      <w:r>
        <w:rPr>
          <w:spacing w:val="1"/>
        </w:rPr>
        <w:t xml:space="preserve"> </w:t>
      </w:r>
      <w:r>
        <w:t>pulp tester is used, the dentist should first determine the normal reading by testing an</w:t>
      </w:r>
      <w:r>
        <w:rPr>
          <w:spacing w:val="1"/>
        </w:rPr>
        <w:t xml:space="preserve"> </w:t>
      </w:r>
      <w:r>
        <w:rPr>
          <w:w w:val="95"/>
        </w:rPr>
        <w:t>uninjured</w:t>
      </w:r>
      <w:r>
        <w:rPr>
          <w:spacing w:val="1"/>
          <w:w w:val="95"/>
        </w:rPr>
        <w:t xml:space="preserve"> </w:t>
      </w:r>
      <w:r>
        <w:rPr>
          <w:w w:val="95"/>
        </w:rPr>
        <w:t>tooth on the opposite side of the mouth and recording the</w:t>
      </w:r>
      <w:r>
        <w:rPr>
          <w:spacing w:val="1"/>
          <w:w w:val="95"/>
        </w:rPr>
        <w:t xml:space="preserve"> </w:t>
      </w:r>
      <w:r>
        <w:rPr>
          <w:w w:val="95"/>
        </w:rPr>
        <w:t>lowest number</w:t>
      </w:r>
      <w:r>
        <w:rPr>
          <w:spacing w:val="60"/>
        </w:rPr>
        <w:t xml:space="preserve"> </w:t>
      </w:r>
      <w:r>
        <w:rPr>
          <w:w w:val="95"/>
        </w:rPr>
        <w:t>at which</w:t>
      </w:r>
      <w:r>
        <w:rPr>
          <w:spacing w:val="1"/>
          <w:w w:val="95"/>
        </w:rPr>
        <w:t xml:space="preserve"> </w:t>
      </w:r>
      <w:r>
        <w:t>the tooth responds. If the injured tooth requires more current than does a normal tooth, the</w:t>
      </w:r>
      <w:r>
        <w:rPr>
          <w:spacing w:val="1"/>
        </w:rPr>
        <w:t xml:space="preserve"> </w:t>
      </w:r>
      <w:r>
        <w:t>pulp may be undergoing degenerative change, whereas if it required less current, pulpal</w:t>
      </w:r>
      <w:r>
        <w:rPr>
          <w:spacing w:val="1"/>
        </w:rPr>
        <w:t xml:space="preserve"> </w:t>
      </w:r>
      <w:r>
        <w:t>inflammation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indicated.</w:t>
      </w:r>
      <w:r>
        <w:rPr>
          <w:spacing w:val="1"/>
        </w:rPr>
        <w:t xml:space="preserve"> </w:t>
      </w:r>
      <w:r>
        <w:t>Pulp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traumatic</w:t>
      </w:r>
      <w:r>
        <w:rPr>
          <w:spacing w:val="1"/>
        </w:rPr>
        <w:t xml:space="preserve"> </w:t>
      </w:r>
      <w:r>
        <w:t>injuries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controversial</w:t>
      </w:r>
      <w:r>
        <w:rPr>
          <w:spacing w:val="11"/>
        </w:rPr>
        <w:t xml:space="preserve"> </w:t>
      </w:r>
      <w:r>
        <w:t>issue.</w:t>
      </w:r>
      <w:r>
        <w:rPr>
          <w:spacing w:val="5"/>
        </w:rPr>
        <w:t xml:space="preserve"> </w:t>
      </w:r>
      <w:r>
        <w:t>These procedures</w:t>
      </w:r>
      <w:r>
        <w:rPr>
          <w:spacing w:val="-2"/>
        </w:rPr>
        <w:t xml:space="preserve"> </w:t>
      </w:r>
      <w:r>
        <w:t>require</w:t>
      </w:r>
      <w:r>
        <w:rPr>
          <w:spacing w:val="-11"/>
        </w:rPr>
        <w:t xml:space="preserve"> </w:t>
      </w:r>
      <w:r>
        <w:t>cooperation</w:t>
      </w:r>
      <w:r>
        <w:rPr>
          <w:spacing w:val="9"/>
        </w:rPr>
        <w:t xml:space="preserve"> </w:t>
      </w:r>
      <w:r>
        <w:t>and a</w:t>
      </w:r>
      <w:r>
        <w:rPr>
          <w:spacing w:val="-6"/>
        </w:rPr>
        <w:t xml:space="preserve"> </w:t>
      </w:r>
      <w:r>
        <w:t>relaxed</w:t>
      </w:r>
      <w:r>
        <w:rPr>
          <w:spacing w:val="-12"/>
        </w:rPr>
        <w:t xml:space="preserve"> </w:t>
      </w:r>
      <w:r>
        <w:t>patient,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to</w:t>
      </w:r>
    </w:p>
    <w:p w:rsidR="0087327B" w:rsidRDefault="0087327B">
      <w:pPr>
        <w:spacing w:line="242" w:lineRule="auto"/>
        <w:jc w:val="both"/>
        <w:sectPr w:rsidR="0087327B">
          <w:headerReference w:type="default" r:id="rId13"/>
          <w:footerReference w:type="default" r:id="rId14"/>
          <w:pgSz w:w="11900" w:h="16840"/>
          <w:pgMar w:top="2040" w:right="900" w:bottom="1820" w:left="120" w:header="835" w:footer="1627" w:gutter="0"/>
          <w:cols w:space="720"/>
        </w:sectPr>
      </w:pPr>
    </w:p>
    <w:p w:rsidR="0087327B" w:rsidRDefault="0087327B">
      <w:pPr>
        <w:pStyle w:val="BodyText"/>
        <w:rPr>
          <w:sz w:val="20"/>
        </w:rPr>
      </w:pPr>
    </w:p>
    <w:p w:rsidR="0087327B" w:rsidRDefault="0087327B">
      <w:pPr>
        <w:pStyle w:val="BodyText"/>
        <w:spacing w:before="4"/>
        <w:rPr>
          <w:sz w:val="18"/>
        </w:rPr>
      </w:pPr>
    </w:p>
    <w:p w:rsidR="0087327B" w:rsidRDefault="00FF0117">
      <w:pPr>
        <w:pStyle w:val="BodyText"/>
        <w:spacing w:before="89" w:line="242" w:lineRule="auto"/>
        <w:ind w:left="935" w:right="154" w:firstLine="67"/>
        <w:jc w:val="both"/>
      </w:pPr>
      <w:r>
        <w:rPr>
          <w:w w:val="95"/>
        </w:rPr>
        <w:t>avoid false reaction. Howeve</w:t>
      </w:r>
      <w:r w:rsidR="00BF3706">
        <w:rPr>
          <w:w w:val="95"/>
        </w:rPr>
        <w:t>r, this is often not p</w:t>
      </w:r>
      <w:r>
        <w:rPr>
          <w:w w:val="95"/>
        </w:rPr>
        <w:t>ossible during initial treatment</w:t>
      </w:r>
      <w:r w:rsidR="00BF3706">
        <w:rPr>
          <w:w w:val="95"/>
        </w:rPr>
        <w:t xml:space="preserve"> of injured</w:t>
      </w:r>
      <w:r w:rsidR="00BF3706">
        <w:rPr>
          <w:spacing w:val="1"/>
          <w:w w:val="95"/>
        </w:rPr>
        <w:t xml:space="preserve"> </w:t>
      </w:r>
      <w:r w:rsidR="00BF3706">
        <w:t>patients, especially children. Furthermore, the electric pulp test is frequently unreliable,</w:t>
      </w:r>
      <w:r w:rsidR="00BF3706">
        <w:rPr>
          <w:spacing w:val="1"/>
        </w:rPr>
        <w:t xml:space="preserve"> </w:t>
      </w:r>
      <w:r>
        <w:t>ev</w:t>
      </w:r>
      <w:r w:rsidR="00BF3706">
        <w:t>en on</w:t>
      </w:r>
      <w:r w:rsidR="00BF3706">
        <w:rPr>
          <w:spacing w:val="8"/>
        </w:rPr>
        <w:t xml:space="preserve"> </w:t>
      </w:r>
      <w:r w:rsidR="00BF3706">
        <w:t>normal</w:t>
      </w:r>
      <w:r w:rsidR="00BF3706">
        <w:rPr>
          <w:spacing w:val="6"/>
        </w:rPr>
        <w:t xml:space="preserve"> </w:t>
      </w:r>
      <w:r w:rsidR="00BF3706">
        <w:t>teeth</w:t>
      </w:r>
      <w:r w:rsidR="00BF3706">
        <w:rPr>
          <w:spacing w:val="-3"/>
        </w:rPr>
        <w:t xml:space="preserve"> </w:t>
      </w:r>
      <w:r w:rsidR="00BF3706">
        <w:t>when</w:t>
      </w:r>
      <w:r w:rsidR="00BF3706">
        <w:rPr>
          <w:spacing w:val="-3"/>
        </w:rPr>
        <w:t xml:space="preserve"> </w:t>
      </w:r>
      <w:r w:rsidR="00BF3706">
        <w:t>apices</w:t>
      </w:r>
      <w:r w:rsidR="00BF3706">
        <w:rPr>
          <w:spacing w:val="9"/>
        </w:rPr>
        <w:t xml:space="preserve"> </w:t>
      </w:r>
      <w:r w:rsidR="00BF3706">
        <w:t>are</w:t>
      </w:r>
      <w:r w:rsidR="00BF3706">
        <w:rPr>
          <w:spacing w:val="8"/>
        </w:rPr>
        <w:t xml:space="preserve"> </w:t>
      </w:r>
      <w:r>
        <w:t>incomplete</w:t>
      </w:r>
      <w:r w:rsidR="00BF3706">
        <w:t>ly</w:t>
      </w:r>
      <w:r w:rsidR="00BF3706">
        <w:rPr>
          <w:spacing w:val="30"/>
        </w:rPr>
        <w:t xml:space="preserve"> </w:t>
      </w:r>
      <w:r w:rsidR="00BF3706">
        <w:t>formed.</w:t>
      </w:r>
    </w:p>
    <w:p w:rsidR="0087327B" w:rsidRDefault="00BF3706">
      <w:pPr>
        <w:spacing w:before="154" w:line="252" w:lineRule="auto"/>
        <w:ind w:left="931" w:right="145" w:firstLine="831"/>
        <w:jc w:val="both"/>
        <w:rPr>
          <w:sz w:val="27"/>
        </w:rPr>
      </w:pPr>
      <w:r>
        <w:rPr>
          <w:w w:val="105"/>
          <w:sz w:val="27"/>
        </w:rPr>
        <w:t>The thermal test is also somewhat helpful in determining the degree of pulpal</w:t>
      </w:r>
      <w:r>
        <w:rPr>
          <w:spacing w:val="1"/>
          <w:w w:val="105"/>
          <w:sz w:val="27"/>
        </w:rPr>
        <w:t xml:space="preserve"> </w:t>
      </w:r>
      <w:r w:rsidR="005B77CB">
        <w:rPr>
          <w:sz w:val="27"/>
        </w:rPr>
        <w:t xml:space="preserve">damage </w:t>
      </w:r>
      <w:bookmarkStart w:id="0" w:name="_GoBack"/>
      <w:bookmarkEnd w:id="0"/>
      <w:r w:rsidR="005B77CB">
        <w:rPr>
          <w:sz w:val="27"/>
        </w:rPr>
        <w:t>afte</w:t>
      </w:r>
      <w:r>
        <w:rPr>
          <w:sz w:val="27"/>
        </w:rPr>
        <w:t>r trauma. Although there are difficulties with the thermal test, it is probably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more reliable than the electric pulp test in testing primary incisors in young children.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Failure of a tooth to respond to heat indicates pulpal necrosis. The response of a tooth to a</w:t>
      </w:r>
      <w:r>
        <w:rPr>
          <w:spacing w:val="1"/>
          <w:sz w:val="27"/>
        </w:rPr>
        <w:t xml:space="preserve"> </w:t>
      </w:r>
      <w:r>
        <w:rPr>
          <w:w w:val="105"/>
          <w:sz w:val="24"/>
        </w:rPr>
        <w:t>l</w:t>
      </w:r>
      <w:r w:rsidR="00FF0117">
        <w:rPr>
          <w:w w:val="105"/>
          <w:sz w:val="24"/>
        </w:rPr>
        <w:t xml:space="preserve">ower </w:t>
      </w:r>
      <w:r w:rsidR="00D441E7">
        <w:rPr>
          <w:w w:val="105"/>
          <w:sz w:val="24"/>
        </w:rPr>
        <w:t>degree of</w:t>
      </w:r>
      <w:r w:rsidR="00FF0117">
        <w:rPr>
          <w:w w:val="105"/>
          <w:sz w:val="24"/>
        </w:rPr>
        <w:t xml:space="preserve"> </w:t>
      </w:r>
      <w:r w:rsidR="00D441E7">
        <w:rPr>
          <w:w w:val="105"/>
          <w:sz w:val="24"/>
        </w:rPr>
        <w:t>heat than</w:t>
      </w:r>
      <w:r w:rsidR="00FF0117">
        <w:rPr>
          <w:w w:val="105"/>
          <w:sz w:val="24"/>
        </w:rPr>
        <w:t xml:space="preserve"> is </w:t>
      </w:r>
      <w:r w:rsidR="00D441E7">
        <w:rPr>
          <w:w w:val="105"/>
          <w:sz w:val="24"/>
        </w:rPr>
        <w:t>necessary to</w:t>
      </w:r>
      <w:r w:rsidR="00FF0117">
        <w:rPr>
          <w:w w:val="105"/>
          <w:sz w:val="24"/>
        </w:rPr>
        <w:t xml:space="preserve"> elicit </w:t>
      </w:r>
      <w:r w:rsidR="00D441E7">
        <w:rPr>
          <w:w w:val="105"/>
          <w:sz w:val="24"/>
        </w:rPr>
        <w:t>a response in</w:t>
      </w:r>
      <w:r w:rsidR="00FF0117">
        <w:rPr>
          <w:w w:val="105"/>
          <w:sz w:val="24"/>
        </w:rPr>
        <w:t xml:space="preserve"> </w:t>
      </w:r>
      <w:r w:rsidR="00D441E7">
        <w:rPr>
          <w:w w:val="105"/>
          <w:sz w:val="24"/>
        </w:rPr>
        <w:t>adjacent teeth</w:t>
      </w:r>
      <w:r>
        <w:rPr>
          <w:w w:val="105"/>
          <w:sz w:val="24"/>
        </w:rPr>
        <w:t xml:space="preserve"> </w:t>
      </w:r>
      <w:r w:rsidR="00D441E7">
        <w:rPr>
          <w:w w:val="105"/>
          <w:sz w:val="24"/>
        </w:rPr>
        <w:t>is an</w:t>
      </w:r>
      <w:r>
        <w:rPr>
          <w:w w:val="105"/>
          <w:sz w:val="24"/>
        </w:rPr>
        <w:t xml:space="preserve"> indication</w:t>
      </w:r>
      <w:r>
        <w:rPr>
          <w:spacing w:val="1"/>
          <w:w w:val="105"/>
          <w:sz w:val="24"/>
        </w:rPr>
        <w:t xml:space="preserve"> </w:t>
      </w:r>
      <w:r w:rsidR="00FF0117">
        <w:rPr>
          <w:w w:val="105"/>
          <w:sz w:val="24"/>
        </w:rPr>
        <w:t>of inflammation</w:t>
      </w:r>
      <w:r>
        <w:rPr>
          <w:w w:val="105"/>
          <w:sz w:val="24"/>
        </w:rPr>
        <w:t>. Pain  occurring  when  ice  is  applied  to a  normal  tooth will  subside  when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ice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removed.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more</w:t>
      </w:r>
      <w:r>
        <w:rPr>
          <w:spacing w:val="1"/>
          <w:w w:val="105"/>
          <w:sz w:val="24"/>
        </w:rPr>
        <w:t xml:space="preserve"> </w:t>
      </w:r>
      <w:r w:rsidR="00D441E7">
        <w:rPr>
          <w:w w:val="105"/>
          <w:sz w:val="24"/>
        </w:rPr>
        <w:t>painful and often lingering reaction</w:t>
      </w:r>
      <w:r>
        <w:rPr>
          <w:spacing w:val="1"/>
          <w:w w:val="105"/>
          <w:sz w:val="24"/>
        </w:rPr>
        <w:t xml:space="preserve"> </w:t>
      </w:r>
      <w:r w:rsidR="00D441E7">
        <w:rPr>
          <w:w w:val="105"/>
          <w:sz w:val="24"/>
        </w:rPr>
        <w:t xml:space="preserve">to cold </w:t>
      </w:r>
      <w:r>
        <w:rPr>
          <w:w w:val="105"/>
          <w:sz w:val="24"/>
        </w:rPr>
        <w:t>indicates a</w:t>
      </w:r>
      <w:r>
        <w:rPr>
          <w:spacing w:val="1"/>
          <w:w w:val="105"/>
          <w:sz w:val="24"/>
        </w:rPr>
        <w:t xml:space="preserve"> </w:t>
      </w:r>
      <w:r>
        <w:rPr>
          <w:w w:val="95"/>
          <w:sz w:val="27"/>
        </w:rPr>
        <w:t>pathologic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change within the pulp, the nature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of which can be determined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when the reaction</w:t>
      </w:r>
      <w:r>
        <w:rPr>
          <w:spacing w:val="1"/>
          <w:w w:val="9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correlated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with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other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clinical</w:t>
      </w:r>
      <w:r>
        <w:rPr>
          <w:spacing w:val="3"/>
          <w:w w:val="105"/>
          <w:sz w:val="27"/>
        </w:rPr>
        <w:t xml:space="preserve"> </w:t>
      </w:r>
      <w:r w:rsidR="00FF0117">
        <w:rPr>
          <w:w w:val="105"/>
          <w:sz w:val="27"/>
        </w:rPr>
        <w:t>observ</w:t>
      </w:r>
      <w:r>
        <w:rPr>
          <w:w w:val="105"/>
          <w:sz w:val="27"/>
        </w:rPr>
        <w:t>ations.</w:t>
      </w:r>
    </w:p>
    <w:p w:rsidR="0087327B" w:rsidRDefault="00BF3706">
      <w:pPr>
        <w:pStyle w:val="BodyText"/>
        <w:spacing w:before="6" w:line="244" w:lineRule="auto"/>
        <w:ind w:left="932" w:right="149" w:hanging="2"/>
        <w:jc w:val="both"/>
      </w:pPr>
      <w:r>
        <w:rPr>
          <w:sz w:val="25"/>
        </w:rPr>
        <w:t>Failure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of </w:t>
      </w:r>
      <w:r>
        <w:rPr>
          <w:color w:val="131313"/>
          <w:sz w:val="25"/>
        </w:rPr>
        <w:t xml:space="preserve">a </w:t>
      </w:r>
      <w:r>
        <w:rPr>
          <w:sz w:val="25"/>
        </w:rPr>
        <w:t>recently</w:t>
      </w:r>
      <w:r>
        <w:rPr>
          <w:spacing w:val="62"/>
          <w:sz w:val="25"/>
        </w:rPr>
        <w:t xml:space="preserve"> </w:t>
      </w:r>
      <w:r>
        <w:rPr>
          <w:sz w:val="25"/>
        </w:rPr>
        <w:t>traumatized</w:t>
      </w:r>
      <w:r>
        <w:rPr>
          <w:spacing w:val="63"/>
          <w:sz w:val="25"/>
        </w:rPr>
        <w:t xml:space="preserve"> </w:t>
      </w:r>
      <w:r>
        <w:rPr>
          <w:sz w:val="25"/>
        </w:rPr>
        <w:t>tooth</w:t>
      </w:r>
      <w:r>
        <w:rPr>
          <w:spacing w:val="62"/>
          <w:sz w:val="25"/>
        </w:rPr>
        <w:t xml:space="preserve"> </w:t>
      </w:r>
      <w:r>
        <w:rPr>
          <w:sz w:val="25"/>
        </w:rPr>
        <w:t>to</w:t>
      </w:r>
      <w:r>
        <w:rPr>
          <w:spacing w:val="63"/>
          <w:sz w:val="25"/>
        </w:rPr>
        <w:t xml:space="preserve"> </w:t>
      </w:r>
      <w:r>
        <w:rPr>
          <w:sz w:val="25"/>
        </w:rPr>
        <w:t>respond</w:t>
      </w:r>
      <w:r>
        <w:rPr>
          <w:spacing w:val="62"/>
          <w:sz w:val="25"/>
        </w:rPr>
        <w:t xml:space="preserve"> </w:t>
      </w:r>
      <w:r>
        <w:rPr>
          <w:sz w:val="25"/>
        </w:rPr>
        <w:t>to the</w:t>
      </w:r>
      <w:r>
        <w:rPr>
          <w:spacing w:val="63"/>
          <w:sz w:val="25"/>
        </w:rPr>
        <w:t xml:space="preserve"> </w:t>
      </w:r>
      <w:r>
        <w:rPr>
          <w:sz w:val="25"/>
        </w:rPr>
        <w:t>pulp test</w:t>
      </w:r>
      <w:r>
        <w:rPr>
          <w:spacing w:val="62"/>
          <w:sz w:val="25"/>
        </w:rPr>
        <w:t xml:space="preserve"> </w:t>
      </w:r>
      <w:r>
        <w:rPr>
          <w:sz w:val="25"/>
        </w:rPr>
        <w:t>is</w:t>
      </w:r>
      <w:r>
        <w:rPr>
          <w:spacing w:val="63"/>
          <w:sz w:val="25"/>
        </w:rPr>
        <w:t xml:space="preserve"> </w:t>
      </w:r>
      <w:r>
        <w:rPr>
          <w:sz w:val="25"/>
        </w:rPr>
        <w:t>not</w:t>
      </w:r>
      <w:r>
        <w:rPr>
          <w:spacing w:val="62"/>
          <w:sz w:val="25"/>
        </w:rPr>
        <w:t xml:space="preserve"> </w:t>
      </w:r>
      <w:r>
        <w:rPr>
          <w:sz w:val="25"/>
        </w:rPr>
        <w:t>uncommon</w:t>
      </w:r>
      <w:r>
        <w:rPr>
          <w:spacing w:val="63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t>may indicate a previous inj</w:t>
      </w:r>
      <w:r w:rsidR="007A3F01">
        <w:t xml:space="preserve">ury </w:t>
      </w:r>
      <w:r>
        <w:t xml:space="preserve">with a resulting necrotic pulp. However. </w:t>
      </w:r>
      <w:r w:rsidR="003C77A9">
        <w:t>The</w:t>
      </w:r>
      <w:r>
        <w:t xml:space="preserve"> traumatized</w:t>
      </w:r>
      <w:r>
        <w:rPr>
          <w:spacing w:val="1"/>
        </w:rPr>
        <w:t xml:space="preserve"> </w:t>
      </w:r>
      <w:r>
        <w:rPr>
          <w:spacing w:val="-1"/>
        </w:rPr>
        <w:t xml:space="preserve">tooth may be in a state of shock and as a result may fail to respond </w:t>
      </w:r>
      <w:r>
        <w:t>to the accepted methods</w:t>
      </w:r>
      <w:r>
        <w:rPr>
          <w:spacing w:val="-6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determining</w:t>
      </w:r>
      <w:r>
        <w:rPr>
          <w:spacing w:val="3"/>
        </w:rPr>
        <w:t xml:space="preserve"> </w:t>
      </w:r>
      <w:r>
        <w:t>pulp</w:t>
      </w:r>
      <w:r>
        <w:rPr>
          <w:spacing w:val="-12"/>
        </w:rPr>
        <w:t xml:space="preserve"> </w:t>
      </w:r>
      <w:r>
        <w:t>vitality.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pulp</w:t>
      </w:r>
      <w:r>
        <w:rPr>
          <w:spacing w:val="-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respond</w:t>
      </w:r>
      <w:r>
        <w:rPr>
          <w:spacing w:val="8"/>
        </w:rPr>
        <w:t xml:space="preserve"> </w:t>
      </w:r>
      <w:r>
        <w:t>immediately</w:t>
      </w:r>
      <w:r>
        <w:rPr>
          <w:spacing w:val="1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accident</w:t>
      </w:r>
      <w:r>
        <w:rPr>
          <w:spacing w:val="-65"/>
        </w:rPr>
        <w:t xml:space="preserve"> </w:t>
      </w:r>
      <w:r>
        <w:t>is not an</w:t>
      </w:r>
      <w:r>
        <w:rPr>
          <w:spacing w:val="1"/>
        </w:rPr>
        <w:t xml:space="preserve"> </w:t>
      </w:r>
      <w:r>
        <w:t>indication</w:t>
      </w:r>
      <w:r>
        <w:rPr>
          <w:spacing w:val="1"/>
        </w:rPr>
        <w:t xml:space="preserve"> </w:t>
      </w:r>
      <w:r>
        <w:t>for endodontic</w:t>
      </w:r>
      <w:r>
        <w:rPr>
          <w:spacing w:val="1"/>
        </w:rPr>
        <w:t xml:space="preserve"> </w:t>
      </w:r>
      <w:r>
        <w:t>therapy.</w:t>
      </w:r>
      <w:r>
        <w:rPr>
          <w:spacing w:val="1"/>
        </w:rPr>
        <w:t xml:space="preserve"> </w:t>
      </w:r>
      <w:r>
        <w:t>Instead,</w:t>
      </w:r>
      <w:r>
        <w:rPr>
          <w:spacing w:val="1"/>
        </w:rPr>
        <w:t xml:space="preserve"> </w:t>
      </w:r>
      <w:r>
        <w:t>emergency treatment</w:t>
      </w:r>
      <w:r>
        <w:rPr>
          <w:spacing w:val="1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>completed,</w:t>
      </w:r>
      <w:r>
        <w:rPr>
          <w:spacing w:val="3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tooth</w:t>
      </w:r>
      <w:r>
        <w:rPr>
          <w:spacing w:val="-7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 retested</w:t>
      </w:r>
      <w:r>
        <w:rPr>
          <w:spacing w:val="12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17"/>
        </w:rPr>
        <w:t xml:space="preserve"> </w:t>
      </w:r>
      <w:r>
        <w:t>follow-up</w:t>
      </w:r>
      <w:r>
        <w:rPr>
          <w:spacing w:val="7"/>
        </w:rPr>
        <w:t xml:space="preserve"> </w:t>
      </w:r>
      <w:r>
        <w:t>visit.</w:t>
      </w:r>
    </w:p>
    <w:p w:rsidR="0087327B" w:rsidRDefault="0087327B">
      <w:pPr>
        <w:pStyle w:val="BodyText"/>
        <w:spacing w:before="1"/>
        <w:rPr>
          <w:sz w:val="33"/>
        </w:rPr>
      </w:pPr>
    </w:p>
    <w:p w:rsidR="0087327B" w:rsidRDefault="00BF3706">
      <w:pPr>
        <w:pStyle w:val="BodyText"/>
        <w:spacing w:line="256" w:lineRule="auto"/>
        <w:ind w:left="1212" w:right="166" w:firstLine="1012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0787FB0" wp14:editId="79C73EA7">
            <wp:simplePos x="0" y="0"/>
            <wp:positionH relativeFrom="page">
              <wp:posOffset>146254</wp:posOffset>
            </wp:positionH>
            <wp:positionV relativeFrom="paragraph">
              <wp:posOffset>35083</wp:posOffset>
            </wp:positionV>
            <wp:extent cx="536267" cy="56089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67" cy="56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 children the electric pulp tester is contro</w:t>
      </w:r>
      <w:r w:rsidR="003C77A9">
        <w:t>v</w:t>
      </w:r>
      <w:r>
        <w:t>ersy because it needs cooperation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relaxed</w:t>
      </w:r>
      <w:r>
        <w:rPr>
          <w:spacing w:val="6"/>
        </w:rPr>
        <w:t xml:space="preserve"> </w:t>
      </w:r>
      <w:r>
        <w:t>child.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1st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because</w:t>
      </w:r>
      <w:r>
        <w:rPr>
          <w:spacing w:val="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anxie</w:t>
      </w:r>
      <w:r w:rsidR="003C77A9">
        <w:t>ty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child</w:t>
      </w:r>
      <w:r>
        <w:rPr>
          <w:spacing w:val="-65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give</w:t>
      </w:r>
      <w:r>
        <w:rPr>
          <w:spacing w:val="7"/>
        </w:rPr>
        <w:t xml:space="preserve"> </w:t>
      </w:r>
      <w:r>
        <w:t>false</w:t>
      </w:r>
      <w:r>
        <w:rPr>
          <w:spacing w:val="6"/>
        </w:rPr>
        <w:t xml:space="preserve"> </w:t>
      </w:r>
      <w:r>
        <w:t>response.</w:t>
      </w:r>
    </w:p>
    <w:p w:rsidR="0087327B" w:rsidRDefault="0087327B">
      <w:pPr>
        <w:pStyle w:val="BodyText"/>
        <w:rPr>
          <w:sz w:val="30"/>
        </w:rPr>
      </w:pPr>
    </w:p>
    <w:p w:rsidR="0087327B" w:rsidRDefault="0087327B">
      <w:pPr>
        <w:pStyle w:val="BodyText"/>
        <w:spacing w:before="5"/>
        <w:rPr>
          <w:sz w:val="24"/>
        </w:rPr>
      </w:pPr>
    </w:p>
    <w:p w:rsidR="0087327B" w:rsidRDefault="00BF3706">
      <w:pPr>
        <w:pStyle w:val="BodyText"/>
        <w:ind w:left="932" w:right="113" w:firstLine="349"/>
        <w:jc w:val="both"/>
      </w:pPr>
      <w:r>
        <w:t>The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traumatized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3C77A9">
        <w:t xml:space="preserve">radiograph of </w:t>
      </w:r>
      <w:r>
        <w:t>the injured tooth, the adjacent teeth, and sometimes the teeth in the opposing</w:t>
      </w:r>
      <w:r>
        <w:rPr>
          <w:spacing w:val="-65"/>
        </w:rPr>
        <w:t xml:space="preserve"> </w:t>
      </w:r>
      <w:r>
        <w:rPr>
          <w:w w:val="95"/>
        </w:rPr>
        <w:t>arch.</w:t>
      </w:r>
      <w:r>
        <w:rPr>
          <w:spacing w:val="60"/>
        </w:rPr>
        <w:t xml:space="preserve"> </w:t>
      </w:r>
      <w:r>
        <w:rPr>
          <w:w w:val="95"/>
        </w:rPr>
        <w:t>In search of a fractured tooth fragment,</w:t>
      </w:r>
      <w:r>
        <w:rPr>
          <w:spacing w:val="61"/>
        </w:rPr>
        <w:t xml:space="preserve"> </w:t>
      </w:r>
      <w:r>
        <w:rPr>
          <w:w w:val="95"/>
        </w:rPr>
        <w:t>it may be necessary to obtain a radiograph o1’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soft</w:t>
      </w:r>
      <w:r>
        <w:rPr>
          <w:spacing w:val="15"/>
        </w:rPr>
        <w:t xml:space="preserve"> </w:t>
      </w:r>
      <w:r>
        <w:t>tissue</w:t>
      </w:r>
      <w:r>
        <w:rPr>
          <w:spacing w:val="19"/>
        </w:rPr>
        <w:t xml:space="preserve"> </w:t>
      </w:r>
      <w:r>
        <w:t>surrounding</w:t>
      </w:r>
      <w:r>
        <w:rPr>
          <w:spacing w:val="2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injury</w:t>
      </w:r>
      <w:r>
        <w:rPr>
          <w:spacing w:val="5"/>
        </w:rPr>
        <w:t xml:space="preserve"> </w:t>
      </w:r>
      <w:r>
        <w:t>site.</w:t>
      </w:r>
    </w:p>
    <w:p w:rsidR="0087327B" w:rsidRDefault="00BF3706">
      <w:pPr>
        <w:pStyle w:val="BodyText"/>
        <w:spacing w:before="6" w:line="309" w:lineRule="exact"/>
        <w:ind w:left="1410"/>
        <w:jc w:val="both"/>
      </w:pPr>
      <w:r>
        <w:t>Radiographs</w:t>
      </w:r>
      <w:r>
        <w:rPr>
          <w:spacing w:val="1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taken for:</w:t>
      </w:r>
    </w:p>
    <w:p w:rsidR="0087327B" w:rsidRDefault="00BF3706">
      <w:pPr>
        <w:pStyle w:val="ListParagraph"/>
        <w:numPr>
          <w:ilvl w:val="0"/>
          <w:numId w:val="2"/>
        </w:numPr>
        <w:tabs>
          <w:tab w:val="left" w:pos="1632"/>
        </w:tabs>
        <w:spacing w:line="309" w:lineRule="exact"/>
        <w:jc w:val="both"/>
        <w:rPr>
          <w:sz w:val="27"/>
        </w:rPr>
      </w:pPr>
      <w:r>
        <w:rPr>
          <w:sz w:val="27"/>
        </w:rPr>
        <w:t>Baseline</w:t>
      </w:r>
      <w:r>
        <w:rPr>
          <w:spacing w:val="-7"/>
          <w:sz w:val="27"/>
        </w:rPr>
        <w:t xml:space="preserve"> </w:t>
      </w:r>
      <w:r>
        <w:rPr>
          <w:sz w:val="27"/>
        </w:rPr>
        <w:t>evaluation.</w:t>
      </w:r>
    </w:p>
    <w:p w:rsidR="0087327B" w:rsidRDefault="003C77A9">
      <w:pPr>
        <w:pStyle w:val="ListParagraph"/>
        <w:numPr>
          <w:ilvl w:val="0"/>
          <w:numId w:val="2"/>
        </w:numPr>
        <w:tabs>
          <w:tab w:val="left" w:pos="1642"/>
        </w:tabs>
        <w:spacing w:before="7" w:line="309" w:lineRule="exact"/>
        <w:ind w:left="1641" w:hanging="357"/>
        <w:jc w:val="both"/>
        <w:rPr>
          <w:sz w:val="27"/>
        </w:rPr>
      </w:pPr>
      <w:r>
        <w:rPr>
          <w:w w:val="105"/>
          <w:sz w:val="27"/>
        </w:rPr>
        <w:t>Medico legal</w:t>
      </w:r>
      <w:r w:rsidR="00BF3706">
        <w:rPr>
          <w:w w:val="105"/>
          <w:sz w:val="27"/>
        </w:rPr>
        <w:t xml:space="preserve"> record.</w:t>
      </w:r>
    </w:p>
    <w:p w:rsidR="0087327B" w:rsidRDefault="00BF3706">
      <w:pPr>
        <w:pStyle w:val="ListParagraph"/>
        <w:numPr>
          <w:ilvl w:val="0"/>
          <w:numId w:val="2"/>
        </w:numPr>
        <w:tabs>
          <w:tab w:val="left" w:pos="1642"/>
        </w:tabs>
        <w:spacing w:line="242" w:lineRule="auto"/>
        <w:ind w:left="1634" w:right="142" w:hanging="355"/>
        <w:jc w:val="both"/>
        <w:rPr>
          <w:sz w:val="27"/>
        </w:rPr>
      </w:pPr>
      <w:r>
        <w:rPr>
          <w:sz w:val="27"/>
        </w:rPr>
        <w:t>Follow up evaluation (comparison with the records in future). Frequent, periodic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radiographs reveal evidence o1’ continued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pulp vitality or adverse changes that take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place within the pulp or the supporting tissues. In young teeth in which the pulp</w:t>
      </w:r>
      <w:r>
        <w:rPr>
          <w:spacing w:val="1"/>
          <w:sz w:val="27"/>
        </w:rPr>
        <w:t xml:space="preserve"> </w:t>
      </w:r>
      <w:r>
        <w:rPr>
          <w:sz w:val="27"/>
        </w:rPr>
        <w:t>recovers</w:t>
      </w:r>
      <w:r>
        <w:rPr>
          <w:spacing w:val="1"/>
          <w:sz w:val="27"/>
        </w:rPr>
        <w:t xml:space="preserve"> </w:t>
      </w:r>
      <w:r>
        <w:rPr>
          <w:sz w:val="27"/>
        </w:rPr>
        <w:t>from the initial</w:t>
      </w:r>
      <w:r>
        <w:rPr>
          <w:spacing w:val="1"/>
          <w:sz w:val="27"/>
        </w:rPr>
        <w:t xml:space="preserve"> </w:t>
      </w:r>
      <w:r>
        <w:rPr>
          <w:sz w:val="27"/>
        </w:rPr>
        <w:t>trauma, the pulp chamber and canal</w:t>
      </w:r>
      <w:r>
        <w:rPr>
          <w:spacing w:val="1"/>
          <w:sz w:val="27"/>
        </w:rPr>
        <w:t xml:space="preserve"> </w:t>
      </w:r>
      <w:r>
        <w:rPr>
          <w:sz w:val="27"/>
        </w:rPr>
        <w:t>decrease</w:t>
      </w:r>
      <w:r>
        <w:rPr>
          <w:spacing w:val="1"/>
          <w:sz w:val="27"/>
        </w:rPr>
        <w:t xml:space="preserve"> </w:t>
      </w:r>
      <w:r>
        <w:rPr>
          <w:sz w:val="27"/>
        </w:rPr>
        <w:t>in size</w:t>
      </w:r>
      <w:r>
        <w:rPr>
          <w:spacing w:val="1"/>
          <w:sz w:val="27"/>
        </w:rPr>
        <w:t xml:space="preserve"> </w:t>
      </w:r>
      <w:r>
        <w:rPr>
          <w:sz w:val="27"/>
        </w:rPr>
        <w:t>coincident</w:t>
      </w:r>
      <w:r>
        <w:rPr>
          <w:spacing w:val="12"/>
          <w:sz w:val="27"/>
        </w:rPr>
        <w:t xml:space="preserve"> </w:t>
      </w:r>
      <w:r>
        <w:rPr>
          <w:sz w:val="27"/>
        </w:rPr>
        <w:t>with</w:t>
      </w:r>
      <w:r>
        <w:rPr>
          <w:spacing w:val="-2"/>
          <w:sz w:val="27"/>
        </w:rPr>
        <w:t xml:space="preserve"> </w:t>
      </w:r>
      <w:r>
        <w:rPr>
          <w:sz w:val="27"/>
        </w:rPr>
        <w:t>the</w:t>
      </w:r>
      <w:r>
        <w:rPr>
          <w:spacing w:val="2"/>
          <w:sz w:val="27"/>
        </w:rPr>
        <w:t xml:space="preserve"> </w:t>
      </w:r>
      <w:r>
        <w:rPr>
          <w:sz w:val="27"/>
        </w:rPr>
        <w:t>normal</w:t>
      </w:r>
      <w:r>
        <w:rPr>
          <w:spacing w:val="5"/>
          <w:sz w:val="27"/>
        </w:rPr>
        <w:t xml:space="preserve"> </w:t>
      </w:r>
      <w:r>
        <w:rPr>
          <w:sz w:val="27"/>
        </w:rPr>
        <w:t>formation</w:t>
      </w:r>
      <w:r>
        <w:rPr>
          <w:spacing w:val="-1"/>
          <w:sz w:val="27"/>
        </w:rPr>
        <w:t xml:space="preserve"> </w:t>
      </w:r>
      <w:r>
        <w:rPr>
          <w:sz w:val="27"/>
        </w:rPr>
        <w:t>of</w:t>
      </w:r>
      <w:r>
        <w:rPr>
          <w:spacing w:val="-6"/>
          <w:sz w:val="27"/>
        </w:rPr>
        <w:t xml:space="preserve"> </w:t>
      </w:r>
      <w:r>
        <w:rPr>
          <w:sz w:val="27"/>
        </w:rPr>
        <w:t>secondary</w:t>
      </w:r>
      <w:r>
        <w:rPr>
          <w:spacing w:val="8"/>
          <w:sz w:val="27"/>
        </w:rPr>
        <w:t xml:space="preserve"> </w:t>
      </w:r>
      <w:r>
        <w:rPr>
          <w:sz w:val="27"/>
        </w:rPr>
        <w:t>dentin.</w:t>
      </w:r>
      <w:r>
        <w:rPr>
          <w:spacing w:val="10"/>
          <w:sz w:val="27"/>
        </w:rPr>
        <w:t xml:space="preserve"> </w:t>
      </w:r>
      <w:r>
        <w:rPr>
          <w:sz w:val="27"/>
        </w:rPr>
        <w:t>After</w:t>
      </w:r>
      <w:r>
        <w:rPr>
          <w:spacing w:val="-1"/>
          <w:sz w:val="27"/>
        </w:rPr>
        <w:t xml:space="preserve"> </w:t>
      </w:r>
      <w:r>
        <w:rPr>
          <w:sz w:val="27"/>
        </w:rPr>
        <w:t>a</w:t>
      </w:r>
      <w:r>
        <w:rPr>
          <w:spacing w:val="-1"/>
          <w:sz w:val="27"/>
        </w:rPr>
        <w:t xml:space="preserve"> </w:t>
      </w:r>
      <w:r>
        <w:rPr>
          <w:sz w:val="27"/>
        </w:rPr>
        <w:t>period</w:t>
      </w:r>
      <w:r>
        <w:rPr>
          <w:spacing w:val="6"/>
          <w:sz w:val="27"/>
        </w:rPr>
        <w:t xml:space="preserve"> </w:t>
      </w:r>
      <w:r>
        <w:rPr>
          <w:sz w:val="27"/>
        </w:rPr>
        <w:t>of</w:t>
      </w:r>
      <w:r>
        <w:rPr>
          <w:spacing w:val="-4"/>
          <w:sz w:val="27"/>
        </w:rPr>
        <w:t xml:space="preserve"> </w:t>
      </w:r>
      <w:r>
        <w:rPr>
          <w:sz w:val="27"/>
        </w:rPr>
        <w:t>time</w:t>
      </w:r>
      <w:r>
        <w:rPr>
          <w:spacing w:val="-3"/>
          <w:sz w:val="27"/>
        </w:rPr>
        <w:t xml:space="preserve"> </w:t>
      </w:r>
      <w:r>
        <w:rPr>
          <w:sz w:val="27"/>
        </w:rPr>
        <w:t>an</w:t>
      </w:r>
    </w:p>
    <w:p w:rsidR="0087327B" w:rsidRDefault="0087327B">
      <w:pPr>
        <w:spacing w:line="242" w:lineRule="auto"/>
        <w:jc w:val="both"/>
        <w:rPr>
          <w:sz w:val="27"/>
        </w:rPr>
        <w:sectPr w:rsidR="0087327B">
          <w:pgSz w:w="11900" w:h="16840"/>
          <w:pgMar w:top="2040" w:right="900" w:bottom="1820" w:left="120" w:header="835" w:footer="1627" w:gutter="0"/>
          <w:cols w:space="720"/>
        </w:sectPr>
      </w:pPr>
    </w:p>
    <w:p w:rsidR="0087327B" w:rsidRDefault="0087327B">
      <w:pPr>
        <w:pStyle w:val="BodyText"/>
        <w:rPr>
          <w:sz w:val="25"/>
        </w:rPr>
      </w:pPr>
    </w:p>
    <w:p w:rsidR="0087327B" w:rsidRDefault="00BF3706">
      <w:pPr>
        <w:pStyle w:val="BodyText"/>
        <w:spacing w:before="89" w:line="244" w:lineRule="auto"/>
        <w:ind w:left="1643" w:right="150" w:hanging="6"/>
        <w:jc w:val="both"/>
      </w:pPr>
      <w:proofErr w:type="gramStart"/>
      <w:r>
        <w:rPr>
          <w:w w:val="95"/>
        </w:rPr>
        <w:t>inconsistency</w:t>
      </w:r>
      <w:proofErr w:type="gramEnd"/>
      <w:r>
        <w:rPr>
          <w:w w:val="95"/>
        </w:rPr>
        <w:t xml:space="preserve"> in the true size or contour of the </w:t>
      </w:r>
      <w:r w:rsidR="00E84A6F">
        <w:rPr>
          <w:w w:val="95"/>
        </w:rPr>
        <w:t>pulp chamber or canal compared with</w:t>
      </w:r>
      <w:r>
        <w:rPr>
          <w:spacing w:val="1"/>
          <w:w w:val="9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adjacent</w:t>
      </w:r>
      <w:r>
        <w:rPr>
          <w:spacing w:val="23"/>
        </w:rPr>
        <w:t xml:space="preserve"> </w:t>
      </w:r>
      <w:r>
        <w:t>teeth</w:t>
      </w:r>
      <w:r>
        <w:rPr>
          <w:spacing w:val="-6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indicate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developing</w:t>
      </w:r>
      <w:r>
        <w:rPr>
          <w:spacing w:val="9"/>
        </w:rPr>
        <w:t xml:space="preserve"> </w:t>
      </w:r>
      <w:r>
        <w:t>pathologic</w:t>
      </w:r>
      <w:r>
        <w:rPr>
          <w:spacing w:val="16"/>
        </w:rPr>
        <w:t xml:space="preserve"> </w:t>
      </w:r>
      <w:r>
        <w:t>condition.</w:t>
      </w:r>
    </w:p>
    <w:p w:rsidR="0087327B" w:rsidRDefault="00BF3706">
      <w:pPr>
        <w:pStyle w:val="ListParagraph"/>
        <w:numPr>
          <w:ilvl w:val="0"/>
          <w:numId w:val="2"/>
        </w:numPr>
        <w:tabs>
          <w:tab w:val="left" w:pos="1638"/>
        </w:tabs>
        <w:spacing w:line="242" w:lineRule="auto"/>
        <w:ind w:left="1632" w:right="140" w:hanging="347"/>
        <w:jc w:val="both"/>
        <w:rPr>
          <w:sz w:val="27"/>
        </w:rPr>
      </w:pPr>
      <w:r>
        <w:rPr>
          <w:sz w:val="27"/>
        </w:rPr>
        <w:t>To assess the size of pulp chamber and proximity to the fracture line. The relative</w:t>
      </w:r>
      <w:r>
        <w:rPr>
          <w:spacing w:val="1"/>
          <w:sz w:val="27"/>
        </w:rPr>
        <w:t xml:space="preserve"> </w:t>
      </w:r>
      <w:r>
        <w:rPr>
          <w:sz w:val="27"/>
        </w:rPr>
        <w:t>sizes of the pulp chamber and canal should be carefully examined. Irregularities or</w:t>
      </w:r>
      <w:r>
        <w:rPr>
          <w:spacing w:val="1"/>
          <w:sz w:val="27"/>
        </w:rPr>
        <w:t xml:space="preserve"> </w:t>
      </w:r>
      <w:r>
        <w:rPr>
          <w:sz w:val="27"/>
        </w:rPr>
        <w:t>an inconsistency in the size of the chamber or canal compared with that of adjacent</w:t>
      </w:r>
      <w:r>
        <w:rPr>
          <w:spacing w:val="1"/>
          <w:sz w:val="27"/>
        </w:rPr>
        <w:t xml:space="preserve"> </w:t>
      </w:r>
      <w:r>
        <w:rPr>
          <w:sz w:val="27"/>
        </w:rPr>
        <w:t>teeth may</w:t>
      </w:r>
      <w:r>
        <w:rPr>
          <w:spacing w:val="1"/>
          <w:sz w:val="27"/>
        </w:rPr>
        <w:t xml:space="preserve"> </w:t>
      </w:r>
      <w:r>
        <w:rPr>
          <w:sz w:val="27"/>
        </w:rPr>
        <w:t>be evidence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a previous</w:t>
      </w:r>
      <w:r>
        <w:rPr>
          <w:spacing w:val="1"/>
          <w:sz w:val="27"/>
        </w:rPr>
        <w:t xml:space="preserve"> </w:t>
      </w:r>
      <w:r>
        <w:rPr>
          <w:sz w:val="27"/>
        </w:rPr>
        <w:t>injury.</w:t>
      </w:r>
      <w:r>
        <w:rPr>
          <w:spacing w:val="1"/>
          <w:sz w:val="27"/>
        </w:rPr>
        <w:t xml:space="preserve"> </w:t>
      </w:r>
      <w:r>
        <w:rPr>
          <w:sz w:val="27"/>
        </w:rPr>
        <w:t>This</w:t>
      </w:r>
      <w:r>
        <w:rPr>
          <w:spacing w:val="1"/>
          <w:sz w:val="27"/>
        </w:rPr>
        <w:t xml:space="preserve"> </w:t>
      </w:r>
      <w:r>
        <w:rPr>
          <w:sz w:val="27"/>
        </w:rPr>
        <w:t>observation</w:t>
      </w:r>
      <w:r>
        <w:rPr>
          <w:spacing w:val="1"/>
          <w:sz w:val="27"/>
        </w:rPr>
        <w:t xml:space="preserve"> </w:t>
      </w:r>
      <w:r>
        <w:rPr>
          <w:sz w:val="27"/>
        </w:rPr>
        <w:t>is</w:t>
      </w:r>
      <w:r>
        <w:rPr>
          <w:spacing w:val="1"/>
          <w:sz w:val="27"/>
        </w:rPr>
        <w:t xml:space="preserve"> </w:t>
      </w:r>
      <w:r>
        <w:rPr>
          <w:sz w:val="27"/>
        </w:rPr>
        <w:t>important</w:t>
      </w:r>
      <w:r>
        <w:rPr>
          <w:spacing w:val="1"/>
          <w:sz w:val="27"/>
        </w:rPr>
        <w:t xml:space="preserve"> </w:t>
      </w:r>
      <w:r>
        <w:rPr>
          <w:sz w:val="27"/>
        </w:rPr>
        <w:t>in</w:t>
      </w:r>
      <w:r>
        <w:rPr>
          <w:spacing w:val="1"/>
          <w:sz w:val="27"/>
        </w:rPr>
        <w:t xml:space="preserve"> </w:t>
      </w:r>
      <w:r>
        <w:rPr>
          <w:sz w:val="27"/>
        </w:rPr>
        <w:t>determining</w:t>
      </w:r>
      <w:r>
        <w:rPr>
          <w:spacing w:val="8"/>
          <w:sz w:val="27"/>
        </w:rPr>
        <w:t xml:space="preserve"> </w:t>
      </w:r>
      <w:r>
        <w:rPr>
          <w:sz w:val="27"/>
        </w:rPr>
        <w:t>the</w:t>
      </w:r>
      <w:r>
        <w:rPr>
          <w:spacing w:val="9"/>
          <w:sz w:val="27"/>
        </w:rPr>
        <w:t xml:space="preserve"> </w:t>
      </w:r>
      <w:r>
        <w:rPr>
          <w:sz w:val="27"/>
        </w:rPr>
        <w:t>immediate</w:t>
      </w:r>
      <w:r>
        <w:rPr>
          <w:spacing w:val="22"/>
          <w:sz w:val="27"/>
        </w:rPr>
        <w:t xml:space="preserve"> </w:t>
      </w:r>
      <w:r>
        <w:rPr>
          <w:sz w:val="27"/>
        </w:rPr>
        <w:t>course</w:t>
      </w:r>
      <w:r>
        <w:rPr>
          <w:spacing w:val="12"/>
          <w:sz w:val="27"/>
        </w:rPr>
        <w:t xml:space="preserve"> </w:t>
      </w:r>
      <w:r>
        <w:rPr>
          <w:sz w:val="27"/>
        </w:rPr>
        <w:t>of</w:t>
      </w:r>
      <w:r>
        <w:rPr>
          <w:spacing w:val="-11"/>
          <w:sz w:val="27"/>
        </w:rPr>
        <w:t xml:space="preserve"> </w:t>
      </w:r>
      <w:r>
        <w:rPr>
          <w:sz w:val="27"/>
        </w:rPr>
        <w:t>treatment.</w:t>
      </w:r>
    </w:p>
    <w:p w:rsidR="0087327B" w:rsidRDefault="00BF3706">
      <w:pPr>
        <w:pStyle w:val="ListParagraph"/>
        <w:numPr>
          <w:ilvl w:val="0"/>
          <w:numId w:val="2"/>
        </w:numPr>
        <w:tabs>
          <w:tab w:val="left" w:pos="1642"/>
        </w:tabs>
        <w:spacing w:line="244" w:lineRule="auto"/>
        <w:ind w:left="1637" w:right="155" w:hanging="360"/>
        <w:jc w:val="both"/>
        <w:rPr>
          <w:sz w:val="27"/>
        </w:rPr>
      </w:pPr>
      <w:r>
        <w:rPr>
          <w:sz w:val="27"/>
        </w:rPr>
        <w:t>Determine the stage of root development (the stage of apical development often</w:t>
      </w:r>
      <w:r>
        <w:rPr>
          <w:spacing w:val="1"/>
          <w:sz w:val="27"/>
        </w:rPr>
        <w:t xml:space="preserve"> </w:t>
      </w:r>
      <w:r>
        <w:rPr>
          <w:sz w:val="27"/>
        </w:rPr>
        <w:t>indicates</w:t>
      </w:r>
      <w:r>
        <w:rPr>
          <w:spacing w:val="24"/>
          <w:sz w:val="27"/>
        </w:rPr>
        <w:t xml:space="preserve"> </w:t>
      </w:r>
      <w:r>
        <w:rPr>
          <w:sz w:val="27"/>
        </w:rPr>
        <w:t>the</w:t>
      </w:r>
      <w:r>
        <w:rPr>
          <w:spacing w:val="24"/>
          <w:sz w:val="27"/>
        </w:rPr>
        <w:t xml:space="preserve"> </w:t>
      </w:r>
      <w:r>
        <w:rPr>
          <w:sz w:val="27"/>
        </w:rPr>
        <w:t>type</w:t>
      </w:r>
      <w:r>
        <w:rPr>
          <w:spacing w:val="12"/>
          <w:sz w:val="27"/>
        </w:rPr>
        <w:t xml:space="preserve"> </w:t>
      </w:r>
      <w:r>
        <w:rPr>
          <w:sz w:val="27"/>
        </w:rPr>
        <w:t>of</w:t>
      </w:r>
      <w:r>
        <w:rPr>
          <w:spacing w:val="16"/>
          <w:sz w:val="27"/>
        </w:rPr>
        <w:t xml:space="preserve"> </w:t>
      </w:r>
      <w:r>
        <w:rPr>
          <w:sz w:val="27"/>
        </w:rPr>
        <w:t>treatment).</w:t>
      </w:r>
    </w:p>
    <w:p w:rsidR="0087327B" w:rsidRDefault="00BF3706">
      <w:pPr>
        <w:pStyle w:val="ListParagraph"/>
        <w:numPr>
          <w:ilvl w:val="0"/>
          <w:numId w:val="2"/>
        </w:numPr>
        <w:tabs>
          <w:tab w:val="left" w:pos="1642"/>
        </w:tabs>
        <w:spacing w:line="242" w:lineRule="auto"/>
        <w:ind w:left="1634" w:right="153" w:hanging="356"/>
        <w:jc w:val="both"/>
        <w:rPr>
          <w:sz w:val="27"/>
        </w:rPr>
      </w:pPr>
      <w:r>
        <w:rPr>
          <w:sz w:val="27"/>
        </w:rPr>
        <w:t>Presence of root fracture or al</w:t>
      </w:r>
      <w:r w:rsidR="00E84A6F">
        <w:rPr>
          <w:sz w:val="27"/>
        </w:rPr>
        <w:t>veolar</w:t>
      </w:r>
      <w:r>
        <w:rPr>
          <w:sz w:val="27"/>
        </w:rPr>
        <w:t xml:space="preserve"> bone fracture. A root fracture as a result of the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inj</w:t>
      </w:r>
      <w:r w:rsidR="00E84A6F">
        <w:rPr>
          <w:w w:val="95"/>
          <w:sz w:val="27"/>
        </w:rPr>
        <w:t>ury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or one pre</w:t>
      </w:r>
      <w:r w:rsidR="00E84A6F">
        <w:rPr>
          <w:w w:val="95"/>
          <w:sz w:val="27"/>
        </w:rPr>
        <w:t>viously sustained can be detected by a careful examination</w:t>
      </w:r>
      <w:r>
        <w:rPr>
          <w:w w:val="95"/>
          <w:sz w:val="27"/>
        </w:rPr>
        <w:t xml:space="preserve"> of the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radiograph. However, the presence of a root fracture</w:t>
      </w:r>
      <w:r>
        <w:rPr>
          <w:spacing w:val="67"/>
          <w:sz w:val="27"/>
        </w:rPr>
        <w:t xml:space="preserve"> </w:t>
      </w:r>
      <w:r>
        <w:rPr>
          <w:sz w:val="27"/>
        </w:rPr>
        <w:t>may not influence the course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 xml:space="preserve">of treatment, particularly if the fracture line </w:t>
      </w:r>
      <w:r>
        <w:rPr>
          <w:sz w:val="27"/>
        </w:rPr>
        <w:t>is in the region of the apical third. Teeth</w:t>
      </w:r>
      <w:r>
        <w:rPr>
          <w:spacing w:val="-65"/>
          <w:sz w:val="27"/>
        </w:rPr>
        <w:t xml:space="preserve"> </w:t>
      </w:r>
      <w:r>
        <w:rPr>
          <w:sz w:val="27"/>
        </w:rPr>
        <w:t>with root fractures in this area rarely need stabilization, and a fibrous or calcified</w:t>
      </w:r>
      <w:r>
        <w:rPr>
          <w:spacing w:val="1"/>
          <w:sz w:val="27"/>
        </w:rPr>
        <w:t xml:space="preserve"> </w:t>
      </w:r>
      <w:r>
        <w:rPr>
          <w:sz w:val="27"/>
        </w:rPr>
        <w:t>union</w:t>
      </w:r>
      <w:r>
        <w:rPr>
          <w:spacing w:val="7"/>
          <w:sz w:val="27"/>
        </w:rPr>
        <w:t xml:space="preserve"> </w:t>
      </w:r>
      <w:r>
        <w:rPr>
          <w:sz w:val="27"/>
        </w:rPr>
        <w:t>usually</w:t>
      </w:r>
      <w:r>
        <w:rPr>
          <w:spacing w:val="19"/>
          <w:sz w:val="27"/>
        </w:rPr>
        <w:t xml:space="preserve"> </w:t>
      </w:r>
      <w:r>
        <w:rPr>
          <w:sz w:val="27"/>
        </w:rPr>
        <w:t>results.</w:t>
      </w:r>
    </w:p>
    <w:p w:rsidR="0087327B" w:rsidRDefault="00BF3706">
      <w:pPr>
        <w:pStyle w:val="ListParagraph"/>
        <w:numPr>
          <w:ilvl w:val="0"/>
          <w:numId w:val="2"/>
        </w:numPr>
        <w:tabs>
          <w:tab w:val="left" w:pos="1638"/>
        </w:tabs>
        <w:spacing w:line="242" w:lineRule="auto"/>
        <w:ind w:left="1634" w:right="167" w:hanging="354"/>
        <w:jc w:val="both"/>
        <w:rPr>
          <w:sz w:val="27"/>
        </w:rPr>
      </w:pPr>
      <w:r>
        <w:rPr>
          <w:sz w:val="27"/>
        </w:rPr>
        <w:t xml:space="preserve">To ascertain the position of traumatized tooth and its relationship to the </w:t>
      </w:r>
      <w:proofErr w:type="spellStart"/>
      <w:r>
        <w:rPr>
          <w:sz w:val="27"/>
        </w:rPr>
        <w:t>unerupted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teeth in the area (dislocation of the tooth). If teeth have been discernibly dislocated,</w:t>
      </w:r>
      <w:r>
        <w:rPr>
          <w:spacing w:val="-65"/>
          <w:sz w:val="27"/>
        </w:rPr>
        <w:t xml:space="preserve"> </w:t>
      </w:r>
      <w:r>
        <w:rPr>
          <w:w w:val="95"/>
          <w:sz w:val="27"/>
        </w:rPr>
        <w:t>with or without root fracture, two or three radiographs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of the area at different angles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may be needed to clearly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define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the defect and aid the dentist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in deciding on a course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of</w:t>
      </w:r>
      <w:r>
        <w:rPr>
          <w:spacing w:val="-11"/>
          <w:sz w:val="27"/>
        </w:rPr>
        <w:t xml:space="preserve"> </w:t>
      </w:r>
      <w:r>
        <w:rPr>
          <w:sz w:val="27"/>
        </w:rPr>
        <w:t>treatment.</w:t>
      </w:r>
    </w:p>
    <w:p w:rsidR="0087327B" w:rsidRDefault="00BF3706">
      <w:pPr>
        <w:pStyle w:val="ListParagraph"/>
        <w:numPr>
          <w:ilvl w:val="0"/>
          <w:numId w:val="2"/>
        </w:numPr>
        <w:tabs>
          <w:tab w:val="left" w:pos="1642"/>
        </w:tabs>
        <w:spacing w:line="308" w:lineRule="exact"/>
        <w:ind w:left="1641" w:hanging="368"/>
        <w:jc w:val="both"/>
        <w:rPr>
          <w:sz w:val="27"/>
        </w:rPr>
      </w:pPr>
      <w:r>
        <w:rPr>
          <w:sz w:val="27"/>
        </w:rPr>
        <w:t>Periodontal</w:t>
      </w:r>
      <w:r>
        <w:rPr>
          <w:spacing w:val="-1"/>
          <w:sz w:val="27"/>
        </w:rPr>
        <w:t xml:space="preserve"> </w:t>
      </w:r>
      <w:r>
        <w:rPr>
          <w:sz w:val="27"/>
        </w:rPr>
        <w:t>ligament</w:t>
      </w:r>
      <w:r>
        <w:rPr>
          <w:spacing w:val="-13"/>
          <w:sz w:val="27"/>
        </w:rPr>
        <w:t xml:space="preserve"> </w:t>
      </w:r>
      <w:r>
        <w:rPr>
          <w:sz w:val="27"/>
        </w:rPr>
        <w:t>condition.</w:t>
      </w:r>
    </w:p>
    <w:p w:rsidR="0087327B" w:rsidRDefault="00BF3706">
      <w:pPr>
        <w:pStyle w:val="ListParagraph"/>
        <w:numPr>
          <w:ilvl w:val="0"/>
          <w:numId w:val="2"/>
        </w:numPr>
        <w:tabs>
          <w:tab w:val="left" w:pos="1642"/>
        </w:tabs>
        <w:spacing w:line="309" w:lineRule="exact"/>
        <w:ind w:left="1641"/>
        <w:jc w:val="both"/>
        <w:rPr>
          <w:sz w:val="27"/>
        </w:rPr>
      </w:pPr>
      <w:r>
        <w:rPr>
          <w:sz w:val="27"/>
        </w:rPr>
        <w:t>Pre-existing</w:t>
      </w:r>
      <w:r>
        <w:rPr>
          <w:spacing w:val="5"/>
          <w:sz w:val="27"/>
        </w:rPr>
        <w:t xml:space="preserve"> </w:t>
      </w:r>
      <w:r>
        <w:rPr>
          <w:sz w:val="27"/>
        </w:rPr>
        <w:t>pathological</w:t>
      </w:r>
      <w:r>
        <w:rPr>
          <w:spacing w:val="-2"/>
          <w:sz w:val="27"/>
        </w:rPr>
        <w:t xml:space="preserve"> </w:t>
      </w:r>
      <w:r>
        <w:rPr>
          <w:sz w:val="27"/>
        </w:rPr>
        <w:t>condition.</w:t>
      </w:r>
    </w:p>
    <w:p w:rsidR="0087327B" w:rsidRDefault="00BF3706">
      <w:pPr>
        <w:pStyle w:val="ListParagraph"/>
        <w:numPr>
          <w:ilvl w:val="0"/>
          <w:numId w:val="2"/>
        </w:numPr>
        <w:tabs>
          <w:tab w:val="left" w:pos="1718"/>
        </w:tabs>
        <w:spacing w:line="242" w:lineRule="auto"/>
        <w:ind w:left="1695" w:right="792" w:hanging="427"/>
        <w:rPr>
          <w:sz w:val="27"/>
        </w:rPr>
      </w:pPr>
      <w:proofErr w:type="spellStart"/>
      <w:r>
        <w:rPr>
          <w:sz w:val="27"/>
        </w:rPr>
        <w:t>Extraoral</w:t>
      </w:r>
      <w:proofErr w:type="spellEnd"/>
      <w:r>
        <w:rPr>
          <w:spacing w:val="10"/>
          <w:sz w:val="27"/>
        </w:rPr>
        <w:t xml:space="preserve"> </w:t>
      </w:r>
      <w:r>
        <w:rPr>
          <w:sz w:val="27"/>
        </w:rPr>
        <w:t>radiographs</w:t>
      </w:r>
      <w:r>
        <w:rPr>
          <w:spacing w:val="28"/>
          <w:sz w:val="27"/>
        </w:rPr>
        <w:t xml:space="preserve"> </w:t>
      </w:r>
      <w:r>
        <w:rPr>
          <w:sz w:val="27"/>
        </w:rPr>
        <w:t>help</w:t>
      </w:r>
      <w:r>
        <w:rPr>
          <w:spacing w:val="-6"/>
          <w:sz w:val="27"/>
        </w:rPr>
        <w:t xml:space="preserve"> </w:t>
      </w:r>
      <w:r>
        <w:rPr>
          <w:sz w:val="27"/>
        </w:rPr>
        <w:t>in</w:t>
      </w:r>
      <w:r>
        <w:rPr>
          <w:spacing w:val="4"/>
          <w:sz w:val="27"/>
        </w:rPr>
        <w:t xml:space="preserve"> </w:t>
      </w:r>
      <w:r>
        <w:rPr>
          <w:sz w:val="27"/>
        </w:rPr>
        <w:t>diagnosis</w:t>
      </w:r>
      <w:r>
        <w:rPr>
          <w:spacing w:val="18"/>
          <w:sz w:val="27"/>
        </w:rPr>
        <w:t xml:space="preserve"> </w:t>
      </w:r>
      <w:r>
        <w:rPr>
          <w:sz w:val="27"/>
        </w:rPr>
        <w:t>of</w:t>
      </w:r>
      <w:r w:rsidR="00E84A6F">
        <w:rPr>
          <w:sz w:val="27"/>
        </w:rPr>
        <w:t xml:space="preserve"> </w:t>
      </w:r>
      <w:r>
        <w:rPr>
          <w:sz w:val="27"/>
        </w:rPr>
        <w:t>jaw</w:t>
      </w:r>
      <w:r>
        <w:rPr>
          <w:spacing w:val="6"/>
          <w:sz w:val="27"/>
        </w:rPr>
        <w:t xml:space="preserve"> </w:t>
      </w:r>
      <w:r>
        <w:rPr>
          <w:sz w:val="27"/>
        </w:rPr>
        <w:t>fractures,</w:t>
      </w:r>
      <w:r>
        <w:rPr>
          <w:spacing w:val="18"/>
          <w:sz w:val="27"/>
        </w:rPr>
        <w:t xml:space="preserve"> </w:t>
      </w:r>
      <w:r>
        <w:rPr>
          <w:sz w:val="27"/>
        </w:rPr>
        <w:t>complex</w:t>
      </w:r>
      <w:r>
        <w:rPr>
          <w:spacing w:val="14"/>
          <w:sz w:val="27"/>
        </w:rPr>
        <w:t xml:space="preserve"> </w:t>
      </w:r>
      <w:r>
        <w:rPr>
          <w:sz w:val="27"/>
        </w:rPr>
        <w:t>injuries</w:t>
      </w:r>
      <w:r>
        <w:rPr>
          <w:spacing w:val="6"/>
          <w:sz w:val="27"/>
        </w:rPr>
        <w:t xml:space="preserve"> </w:t>
      </w:r>
      <w:r>
        <w:rPr>
          <w:sz w:val="27"/>
        </w:rPr>
        <w:t>(to</w:t>
      </w:r>
      <w:r>
        <w:rPr>
          <w:spacing w:val="-65"/>
          <w:sz w:val="27"/>
        </w:rPr>
        <w:t xml:space="preserve"> </w:t>
      </w:r>
      <w:r>
        <w:rPr>
          <w:sz w:val="27"/>
        </w:rPr>
        <w:t>identify</w:t>
      </w:r>
      <w:r>
        <w:rPr>
          <w:spacing w:val="-9"/>
          <w:sz w:val="27"/>
        </w:rPr>
        <w:t xml:space="preserve"> </w:t>
      </w:r>
      <w:r>
        <w:rPr>
          <w:sz w:val="27"/>
        </w:rPr>
        <w:t>the</w:t>
      </w:r>
      <w:r>
        <w:rPr>
          <w:spacing w:val="-13"/>
          <w:sz w:val="27"/>
        </w:rPr>
        <w:t xml:space="preserve"> </w:t>
      </w:r>
      <w:r>
        <w:rPr>
          <w:sz w:val="27"/>
        </w:rPr>
        <w:t>extent</w:t>
      </w:r>
      <w:r>
        <w:rPr>
          <w:spacing w:val="12"/>
          <w:sz w:val="27"/>
        </w:rPr>
        <w:t xml:space="preserve"> </w:t>
      </w:r>
      <w:r>
        <w:rPr>
          <w:sz w:val="27"/>
        </w:rPr>
        <w:t>and</w:t>
      </w:r>
      <w:r>
        <w:rPr>
          <w:spacing w:val="6"/>
          <w:sz w:val="27"/>
        </w:rPr>
        <w:t xml:space="preserve"> </w:t>
      </w:r>
      <w:r>
        <w:rPr>
          <w:sz w:val="27"/>
        </w:rPr>
        <w:t>location</w:t>
      </w:r>
      <w:r>
        <w:rPr>
          <w:spacing w:val="-1"/>
          <w:sz w:val="27"/>
        </w:rPr>
        <w:t xml:space="preserve"> </w:t>
      </w:r>
      <w:r>
        <w:rPr>
          <w:sz w:val="27"/>
        </w:rPr>
        <w:t>of</w:t>
      </w:r>
      <w:r>
        <w:rPr>
          <w:spacing w:val="-1"/>
          <w:sz w:val="27"/>
        </w:rPr>
        <w:t xml:space="preserve"> </w:t>
      </w:r>
      <w:r>
        <w:rPr>
          <w:sz w:val="27"/>
        </w:rPr>
        <w:t>all</w:t>
      </w:r>
      <w:r>
        <w:rPr>
          <w:spacing w:val="-2"/>
          <w:sz w:val="27"/>
        </w:rPr>
        <w:t xml:space="preserve"> </w:t>
      </w:r>
      <w:r>
        <w:rPr>
          <w:sz w:val="27"/>
        </w:rPr>
        <w:t>injuries</w:t>
      </w:r>
      <w:r>
        <w:rPr>
          <w:spacing w:val="14"/>
          <w:sz w:val="27"/>
        </w:rPr>
        <w:t xml:space="preserve"> </w:t>
      </w:r>
      <w:r>
        <w:rPr>
          <w:sz w:val="27"/>
        </w:rPr>
        <w:t>e.g.</w:t>
      </w:r>
      <w:r>
        <w:rPr>
          <w:spacing w:val="5"/>
          <w:sz w:val="27"/>
        </w:rPr>
        <w:t xml:space="preserve"> </w:t>
      </w:r>
      <w:r>
        <w:rPr>
          <w:sz w:val="27"/>
        </w:rPr>
        <w:t>panoramic,</w:t>
      </w:r>
      <w:r>
        <w:rPr>
          <w:spacing w:val="9"/>
          <w:sz w:val="27"/>
        </w:rPr>
        <w:t xml:space="preserve"> </w:t>
      </w:r>
      <w:r>
        <w:rPr>
          <w:sz w:val="27"/>
        </w:rPr>
        <w:t>oblique</w:t>
      </w:r>
      <w:r>
        <w:rPr>
          <w:spacing w:val="10"/>
          <w:sz w:val="27"/>
        </w:rPr>
        <w:t xml:space="preserve"> </w:t>
      </w:r>
      <w:r>
        <w:rPr>
          <w:sz w:val="27"/>
        </w:rPr>
        <w:t>lateral</w:t>
      </w:r>
      <w:r>
        <w:rPr>
          <w:spacing w:val="1"/>
          <w:sz w:val="27"/>
        </w:rPr>
        <w:t xml:space="preserve"> </w:t>
      </w:r>
      <w:r>
        <w:rPr>
          <w:sz w:val="27"/>
        </w:rPr>
        <w:t>jaw</w:t>
      </w:r>
      <w:r>
        <w:rPr>
          <w:spacing w:val="-3"/>
          <w:sz w:val="27"/>
        </w:rPr>
        <w:t xml:space="preserve"> </w:t>
      </w:r>
      <w:r>
        <w:rPr>
          <w:sz w:val="27"/>
        </w:rPr>
        <w:t>radiograph</w:t>
      </w:r>
      <w:r>
        <w:rPr>
          <w:spacing w:val="16"/>
          <w:sz w:val="27"/>
        </w:rPr>
        <w:t xml:space="preserve"> </w:t>
      </w:r>
      <w:r>
        <w:rPr>
          <w:sz w:val="27"/>
        </w:rPr>
        <w:t>are</w:t>
      </w:r>
      <w:r>
        <w:rPr>
          <w:spacing w:val="11"/>
          <w:sz w:val="27"/>
        </w:rPr>
        <w:t xml:space="preserve"> </w:t>
      </w:r>
      <w:r>
        <w:rPr>
          <w:sz w:val="27"/>
        </w:rPr>
        <w:t>useful</w:t>
      </w:r>
      <w:r>
        <w:rPr>
          <w:spacing w:val="3"/>
          <w:sz w:val="27"/>
        </w:rPr>
        <w:t xml:space="preserve"> </w:t>
      </w:r>
      <w:r>
        <w:rPr>
          <w:sz w:val="27"/>
        </w:rPr>
        <w:t>in</w:t>
      </w:r>
      <w:r>
        <w:rPr>
          <w:spacing w:val="5"/>
          <w:sz w:val="27"/>
        </w:rPr>
        <w:t xml:space="preserve"> </w:t>
      </w:r>
      <w:r>
        <w:rPr>
          <w:sz w:val="27"/>
        </w:rPr>
        <w:t>addition</w:t>
      </w:r>
      <w:r>
        <w:rPr>
          <w:spacing w:val="-1"/>
          <w:sz w:val="27"/>
        </w:rPr>
        <w:t xml:space="preserve"> </w:t>
      </w:r>
      <w:r>
        <w:rPr>
          <w:sz w:val="27"/>
        </w:rPr>
        <w:t>to</w:t>
      </w:r>
      <w:r>
        <w:rPr>
          <w:spacing w:val="2"/>
          <w:sz w:val="27"/>
        </w:rPr>
        <w:t xml:space="preserve"> </w:t>
      </w:r>
      <w:r>
        <w:rPr>
          <w:sz w:val="27"/>
        </w:rPr>
        <w:t>the</w:t>
      </w:r>
      <w:r>
        <w:rPr>
          <w:spacing w:val="3"/>
          <w:sz w:val="27"/>
        </w:rPr>
        <w:t xml:space="preserve"> </w:t>
      </w:r>
      <w:r w:rsidR="00E84A6F">
        <w:rPr>
          <w:sz w:val="27"/>
        </w:rPr>
        <w:t>diagnosti</w:t>
      </w:r>
      <w:r>
        <w:rPr>
          <w:sz w:val="27"/>
        </w:rPr>
        <w:t>c</w:t>
      </w:r>
      <w:r>
        <w:rPr>
          <w:spacing w:val="31"/>
          <w:sz w:val="27"/>
        </w:rPr>
        <w:t xml:space="preserve"> </w:t>
      </w:r>
      <w:r>
        <w:rPr>
          <w:sz w:val="27"/>
        </w:rPr>
        <w:t>process.</w:t>
      </w:r>
    </w:p>
    <w:p w:rsidR="0087327B" w:rsidRDefault="00BF3706">
      <w:pPr>
        <w:pStyle w:val="ListParagraph"/>
        <w:numPr>
          <w:ilvl w:val="0"/>
          <w:numId w:val="2"/>
        </w:numPr>
        <w:tabs>
          <w:tab w:val="left" w:pos="1716"/>
        </w:tabs>
        <w:spacing w:line="237" w:lineRule="auto"/>
        <w:ind w:left="1693" w:right="760" w:hanging="425"/>
        <w:rPr>
          <w:sz w:val="27"/>
        </w:rPr>
      </w:pPr>
      <w:r>
        <w:rPr>
          <w:sz w:val="27"/>
        </w:rPr>
        <w:t>Soft tissue</w:t>
      </w:r>
      <w:r>
        <w:rPr>
          <w:spacing w:val="-3"/>
          <w:sz w:val="27"/>
        </w:rPr>
        <w:t xml:space="preserve"> </w:t>
      </w:r>
      <w:r>
        <w:rPr>
          <w:sz w:val="27"/>
        </w:rPr>
        <w:t>radiographs</w:t>
      </w:r>
      <w:r>
        <w:rPr>
          <w:spacing w:val="21"/>
          <w:sz w:val="27"/>
        </w:rPr>
        <w:t xml:space="preserve"> </w:t>
      </w:r>
      <w:r>
        <w:rPr>
          <w:sz w:val="27"/>
        </w:rPr>
        <w:t>are</w:t>
      </w:r>
      <w:r>
        <w:rPr>
          <w:spacing w:val="-12"/>
          <w:sz w:val="27"/>
        </w:rPr>
        <w:t xml:space="preserve"> </w:t>
      </w:r>
      <w:r>
        <w:rPr>
          <w:sz w:val="27"/>
        </w:rPr>
        <w:t>helpful</w:t>
      </w:r>
      <w:r>
        <w:rPr>
          <w:spacing w:val="-5"/>
          <w:sz w:val="27"/>
        </w:rPr>
        <w:t xml:space="preserve"> </w:t>
      </w:r>
      <w:r>
        <w:rPr>
          <w:sz w:val="27"/>
        </w:rPr>
        <w:t>in determining</w:t>
      </w:r>
      <w:r>
        <w:rPr>
          <w:spacing w:val="8"/>
          <w:sz w:val="27"/>
        </w:rPr>
        <w:t xml:space="preserve"> </w:t>
      </w:r>
      <w:r>
        <w:rPr>
          <w:sz w:val="27"/>
        </w:rPr>
        <w:t>displacement</w:t>
      </w:r>
      <w:r>
        <w:rPr>
          <w:spacing w:val="25"/>
          <w:sz w:val="27"/>
        </w:rPr>
        <w:t xml:space="preserve"> </w:t>
      </w:r>
      <w:r>
        <w:rPr>
          <w:sz w:val="27"/>
        </w:rPr>
        <w:t>of</w:t>
      </w:r>
      <w:r>
        <w:rPr>
          <w:spacing w:val="-12"/>
          <w:sz w:val="27"/>
        </w:rPr>
        <w:t xml:space="preserve"> </w:t>
      </w:r>
      <w:r>
        <w:rPr>
          <w:sz w:val="27"/>
        </w:rPr>
        <w:t>tooth/teeth</w:t>
      </w:r>
      <w:r>
        <w:rPr>
          <w:spacing w:val="-65"/>
          <w:sz w:val="27"/>
        </w:rPr>
        <w:t xml:space="preserve"> </w:t>
      </w:r>
      <w:r>
        <w:rPr>
          <w:sz w:val="27"/>
        </w:rPr>
        <w:t>fragments</w:t>
      </w:r>
      <w:r>
        <w:rPr>
          <w:spacing w:val="16"/>
          <w:sz w:val="27"/>
        </w:rPr>
        <w:t xml:space="preserve"> </w:t>
      </w:r>
      <w:r>
        <w:rPr>
          <w:sz w:val="27"/>
        </w:rPr>
        <w:t>into</w:t>
      </w:r>
      <w:r>
        <w:rPr>
          <w:spacing w:val="8"/>
          <w:sz w:val="27"/>
        </w:rPr>
        <w:t xml:space="preserve"> </w:t>
      </w:r>
      <w:r>
        <w:rPr>
          <w:sz w:val="27"/>
        </w:rPr>
        <w:t>adjacent</w:t>
      </w:r>
      <w:r>
        <w:rPr>
          <w:spacing w:val="8"/>
          <w:sz w:val="27"/>
        </w:rPr>
        <w:t xml:space="preserve"> </w:t>
      </w:r>
      <w:r>
        <w:rPr>
          <w:sz w:val="27"/>
        </w:rPr>
        <w:t>soft</w:t>
      </w:r>
      <w:r>
        <w:rPr>
          <w:spacing w:val="13"/>
          <w:sz w:val="27"/>
        </w:rPr>
        <w:t xml:space="preserve"> </w:t>
      </w:r>
      <w:r>
        <w:rPr>
          <w:sz w:val="27"/>
        </w:rPr>
        <w:t>tissue.</w:t>
      </w:r>
    </w:p>
    <w:p w:rsidR="0087327B" w:rsidRDefault="00BF3706">
      <w:pPr>
        <w:pStyle w:val="BodyText"/>
        <w:spacing w:before="8"/>
        <w:rPr>
          <w:sz w:val="21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BBB83F4" wp14:editId="13C20814">
            <wp:simplePos x="0" y="0"/>
            <wp:positionH relativeFrom="page">
              <wp:posOffset>1493018</wp:posOffset>
            </wp:positionH>
            <wp:positionV relativeFrom="paragraph">
              <wp:posOffset>183271</wp:posOffset>
            </wp:positionV>
            <wp:extent cx="4962278" cy="336613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278" cy="336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27B" w:rsidRDefault="00BF3706">
      <w:pPr>
        <w:pStyle w:val="BodyText"/>
        <w:ind w:left="1907"/>
      </w:pPr>
      <w:r>
        <w:rPr>
          <w:w w:val="95"/>
        </w:rPr>
        <w:t>Injury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teeth</w:t>
      </w:r>
      <w:r>
        <w:rPr>
          <w:spacing w:val="24"/>
          <w:w w:val="95"/>
        </w:rPr>
        <w:t xml:space="preserve"> </w:t>
      </w:r>
      <w:r>
        <w:rPr>
          <w:w w:val="95"/>
        </w:rPr>
        <w:t>o1</w:t>
      </w:r>
      <w:r>
        <w:rPr>
          <w:spacing w:val="-15"/>
          <w:w w:val="95"/>
        </w:rPr>
        <w:t xml:space="preserve"> </w:t>
      </w:r>
      <w:r>
        <w:rPr>
          <w:w w:val="95"/>
        </w:rPr>
        <w:t>children</w:t>
      </w:r>
      <w:r>
        <w:rPr>
          <w:spacing w:val="52"/>
          <w:w w:val="95"/>
        </w:rPr>
        <w:t xml:space="preserve"> </w:t>
      </w:r>
      <w:r>
        <w:rPr>
          <w:w w:val="95"/>
        </w:rPr>
        <w:t>is</w:t>
      </w:r>
      <w:r>
        <w:rPr>
          <w:spacing w:val="33"/>
          <w:w w:val="95"/>
        </w:rPr>
        <w:t xml:space="preserve"> </w:t>
      </w:r>
      <w:r>
        <w:rPr>
          <w:w w:val="95"/>
        </w:rPr>
        <w:t>often</w:t>
      </w:r>
      <w:r>
        <w:rPr>
          <w:spacing w:val="19"/>
          <w:w w:val="95"/>
        </w:rPr>
        <w:t xml:space="preserve"> </w:t>
      </w:r>
      <w:r>
        <w:rPr>
          <w:w w:val="95"/>
        </w:rPr>
        <w:t>accompanied</w:t>
      </w:r>
      <w:r>
        <w:rPr>
          <w:spacing w:val="3"/>
          <w:w w:val="95"/>
        </w:rPr>
        <w:t xml:space="preserve"> </w:t>
      </w:r>
      <w:r>
        <w:rPr>
          <w:w w:val="95"/>
        </w:rPr>
        <w:t>by:</w:t>
      </w:r>
    </w:p>
    <w:p w:rsidR="0087327B" w:rsidRDefault="00BF3706">
      <w:pPr>
        <w:pStyle w:val="ListParagraph"/>
        <w:numPr>
          <w:ilvl w:val="0"/>
          <w:numId w:val="1"/>
        </w:numPr>
        <w:tabs>
          <w:tab w:val="left" w:pos="1282"/>
        </w:tabs>
        <w:rPr>
          <w:sz w:val="27"/>
        </w:rPr>
      </w:pPr>
      <w:r>
        <w:rPr>
          <w:sz w:val="27"/>
        </w:rPr>
        <w:t>Open</w:t>
      </w:r>
      <w:r>
        <w:rPr>
          <w:spacing w:val="-11"/>
          <w:sz w:val="27"/>
        </w:rPr>
        <w:t xml:space="preserve"> </w:t>
      </w:r>
      <w:r>
        <w:rPr>
          <w:sz w:val="27"/>
        </w:rPr>
        <w:t>wounds</w:t>
      </w:r>
      <w:r>
        <w:rPr>
          <w:spacing w:val="5"/>
          <w:sz w:val="27"/>
        </w:rPr>
        <w:t xml:space="preserve"> </w:t>
      </w:r>
      <w:r>
        <w:rPr>
          <w:sz w:val="27"/>
        </w:rPr>
        <w:t>of</w:t>
      </w:r>
      <w:r>
        <w:rPr>
          <w:spacing w:val="22"/>
          <w:sz w:val="27"/>
        </w:rPr>
        <w:t xml:space="preserve"> </w:t>
      </w:r>
      <w:r>
        <w:rPr>
          <w:sz w:val="27"/>
        </w:rPr>
        <w:t>the</w:t>
      </w:r>
      <w:r>
        <w:rPr>
          <w:spacing w:val="-1"/>
          <w:sz w:val="27"/>
        </w:rPr>
        <w:t xml:space="preserve"> </w:t>
      </w:r>
      <w:r>
        <w:rPr>
          <w:sz w:val="27"/>
        </w:rPr>
        <w:t>oral</w:t>
      </w:r>
      <w:r>
        <w:rPr>
          <w:spacing w:val="-9"/>
          <w:sz w:val="27"/>
        </w:rPr>
        <w:t xml:space="preserve"> </w:t>
      </w:r>
      <w:r>
        <w:rPr>
          <w:sz w:val="27"/>
        </w:rPr>
        <w:t>tissues,</w:t>
      </w:r>
    </w:p>
    <w:p w:rsidR="0087327B" w:rsidRDefault="00BF3706">
      <w:pPr>
        <w:pStyle w:val="ListParagraph"/>
        <w:numPr>
          <w:ilvl w:val="0"/>
          <w:numId w:val="1"/>
        </w:numPr>
        <w:tabs>
          <w:tab w:val="left" w:pos="1279"/>
        </w:tabs>
        <w:spacing w:before="22"/>
        <w:ind w:left="1278" w:hanging="329"/>
        <w:rPr>
          <w:sz w:val="27"/>
        </w:rPr>
      </w:pPr>
      <w:r>
        <w:rPr>
          <w:sz w:val="27"/>
        </w:rPr>
        <w:t>Abrasion</w:t>
      </w:r>
      <w:r>
        <w:rPr>
          <w:spacing w:val="10"/>
          <w:sz w:val="27"/>
        </w:rPr>
        <w:t xml:space="preserve"> </w:t>
      </w:r>
      <w:r>
        <w:rPr>
          <w:sz w:val="27"/>
        </w:rPr>
        <w:t>of</w:t>
      </w:r>
      <w:r>
        <w:rPr>
          <w:spacing w:val="-17"/>
          <w:sz w:val="27"/>
        </w:rPr>
        <w:t xml:space="preserve"> </w:t>
      </w:r>
      <w:r>
        <w:rPr>
          <w:sz w:val="27"/>
        </w:rPr>
        <w:t>the</w:t>
      </w:r>
      <w:r>
        <w:rPr>
          <w:spacing w:val="7"/>
          <w:sz w:val="27"/>
        </w:rPr>
        <w:t xml:space="preserve"> </w:t>
      </w:r>
      <w:r>
        <w:rPr>
          <w:sz w:val="27"/>
        </w:rPr>
        <w:t>facial</w:t>
      </w:r>
      <w:r>
        <w:rPr>
          <w:spacing w:val="5"/>
          <w:sz w:val="27"/>
        </w:rPr>
        <w:t xml:space="preserve"> </w:t>
      </w:r>
      <w:r>
        <w:rPr>
          <w:sz w:val="27"/>
        </w:rPr>
        <w:t>tissues,</w:t>
      </w:r>
    </w:p>
    <w:p w:rsidR="0087327B" w:rsidRDefault="00BF3706">
      <w:pPr>
        <w:pStyle w:val="ListParagraph"/>
        <w:numPr>
          <w:ilvl w:val="0"/>
          <w:numId w:val="1"/>
        </w:numPr>
        <w:tabs>
          <w:tab w:val="left" w:pos="1277"/>
        </w:tabs>
        <w:spacing w:before="35" w:line="309" w:lineRule="exact"/>
        <w:ind w:left="1276" w:hanging="324"/>
        <w:rPr>
          <w:sz w:val="27"/>
        </w:rPr>
      </w:pPr>
      <w:r>
        <w:rPr>
          <w:sz w:val="27"/>
        </w:rPr>
        <w:t>Puncture wounds.</w:t>
      </w:r>
    </w:p>
    <w:p w:rsidR="0087327B" w:rsidRDefault="00FF7E54">
      <w:pPr>
        <w:pStyle w:val="BodyText"/>
        <w:spacing w:line="242" w:lineRule="auto"/>
        <w:ind w:left="1278" w:right="159" w:firstLine="1224"/>
        <w:jc w:val="both"/>
      </w:pPr>
      <w:r>
        <w:t>T</w:t>
      </w:r>
      <w:r w:rsidR="00BF3706">
        <w:t>he dentist must recognize the possibility o1’ the development o1’ tetanus</w:t>
      </w:r>
      <w:r w:rsidR="00BF3706">
        <w:rPr>
          <w:spacing w:val="1"/>
        </w:rPr>
        <w:t xml:space="preserve"> </w:t>
      </w:r>
      <w:r w:rsidR="00BF3706">
        <w:t>after the injury and must carry out adequate first-aid measures. Primary immunization</w:t>
      </w:r>
      <w:r w:rsidR="00BF3706">
        <w:rPr>
          <w:spacing w:val="1"/>
        </w:rPr>
        <w:t xml:space="preserve"> </w:t>
      </w:r>
      <w:r w:rsidR="00BF3706">
        <w:t>is usually a part of medical care during the first 2 years of life. However, primary</w:t>
      </w:r>
      <w:r w:rsidR="00BF3706">
        <w:rPr>
          <w:spacing w:val="1"/>
        </w:rPr>
        <w:t xml:space="preserve"> </w:t>
      </w:r>
      <w:r w:rsidR="00BF3706">
        <w:t>immunization cannot be assumed—it must be confirmed by examination of the child’s</w:t>
      </w:r>
      <w:r w:rsidR="00BF3706">
        <w:rPr>
          <w:spacing w:val="1"/>
        </w:rPr>
        <w:t xml:space="preserve"> </w:t>
      </w:r>
      <w:r w:rsidR="00BF3706">
        <w:t>medical</w:t>
      </w:r>
      <w:r w:rsidR="00BF3706">
        <w:rPr>
          <w:spacing w:val="3"/>
        </w:rPr>
        <w:t xml:space="preserve"> </w:t>
      </w:r>
      <w:r w:rsidR="00BF3706">
        <w:t>record.</w:t>
      </w:r>
      <w:r w:rsidR="00BF3706">
        <w:rPr>
          <w:spacing w:val="6"/>
        </w:rPr>
        <w:t xml:space="preserve"> </w:t>
      </w:r>
      <w:r w:rsidR="00BF3706">
        <w:t>When the</w:t>
      </w:r>
      <w:r w:rsidR="00BF3706">
        <w:rPr>
          <w:spacing w:val="4"/>
        </w:rPr>
        <w:t xml:space="preserve"> </w:t>
      </w:r>
      <w:r w:rsidR="00BF3706">
        <w:t>child</w:t>
      </w:r>
      <w:r w:rsidR="00BF3706">
        <w:rPr>
          <w:spacing w:val="1"/>
        </w:rPr>
        <w:t xml:space="preserve"> </w:t>
      </w:r>
      <w:r w:rsidR="00BF3706">
        <w:t>who</w:t>
      </w:r>
      <w:r w:rsidR="00BF3706">
        <w:rPr>
          <w:spacing w:val="3"/>
        </w:rPr>
        <w:t xml:space="preserve"> </w:t>
      </w:r>
      <w:r w:rsidR="00BF3706">
        <w:t>has had</w:t>
      </w:r>
      <w:r w:rsidR="00BF3706">
        <w:rPr>
          <w:spacing w:val="-3"/>
        </w:rPr>
        <w:t xml:space="preserve"> </w:t>
      </w:r>
      <w:r>
        <w:t>pri</w:t>
      </w:r>
      <w:r w:rsidR="00BF3706">
        <w:t>m</w:t>
      </w:r>
      <w:r>
        <w:t>a</w:t>
      </w:r>
      <w:r w:rsidR="00BF3706">
        <w:t>ry</w:t>
      </w:r>
      <w:r w:rsidR="00BF3706">
        <w:rPr>
          <w:spacing w:val="11"/>
        </w:rPr>
        <w:t xml:space="preserve"> </w:t>
      </w:r>
      <w:r w:rsidR="00BF3706">
        <w:t>immunization receives</w:t>
      </w:r>
      <w:r w:rsidR="00BF3706">
        <w:rPr>
          <w:spacing w:val="10"/>
        </w:rPr>
        <w:t xml:space="preserve"> </w:t>
      </w:r>
      <w:r w:rsidR="00BF3706">
        <w:t>an</w:t>
      </w:r>
      <w:r w:rsidR="00BF3706">
        <w:rPr>
          <w:spacing w:val="1"/>
        </w:rPr>
        <w:t xml:space="preserve"> </w:t>
      </w:r>
      <w:r w:rsidR="00BF3706">
        <w:t>injury</w:t>
      </w:r>
    </w:p>
    <w:p w:rsidR="0087327B" w:rsidRDefault="0087327B">
      <w:pPr>
        <w:spacing w:line="242" w:lineRule="auto"/>
        <w:jc w:val="both"/>
        <w:sectPr w:rsidR="0087327B">
          <w:pgSz w:w="11900" w:h="16840"/>
          <w:pgMar w:top="2040" w:right="900" w:bottom="1820" w:left="120" w:header="835" w:footer="1627" w:gutter="0"/>
          <w:cols w:space="720"/>
        </w:sectPr>
      </w:pPr>
    </w:p>
    <w:p w:rsidR="0087327B" w:rsidRDefault="0087327B">
      <w:pPr>
        <w:pStyle w:val="BodyText"/>
        <w:rPr>
          <w:sz w:val="25"/>
        </w:rPr>
      </w:pPr>
    </w:p>
    <w:p w:rsidR="0087327B" w:rsidRDefault="00BF3706">
      <w:pPr>
        <w:pStyle w:val="BodyText"/>
        <w:spacing w:before="89" w:line="242" w:lineRule="auto"/>
        <w:ind w:left="1278" w:right="134" w:firstLine="1"/>
        <w:jc w:val="both"/>
      </w:pPr>
      <w:proofErr w:type="gramStart"/>
      <w:r>
        <w:t>from</w:t>
      </w:r>
      <w:proofErr w:type="gramEnd"/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contaminated,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antibody-forming</w:t>
      </w:r>
      <w:r>
        <w:rPr>
          <w:spacing w:val="1"/>
        </w:rPr>
        <w:t xml:space="preserve"> </w:t>
      </w:r>
      <w:r>
        <w:rPr>
          <w:w w:val="95"/>
        </w:rPr>
        <w:t>mechanism may be activated</w:t>
      </w:r>
      <w:r>
        <w:rPr>
          <w:spacing w:val="60"/>
        </w:rPr>
        <w:t xml:space="preserve"> </w:t>
      </w:r>
      <w:r w:rsidR="00332388">
        <w:rPr>
          <w:w w:val="95"/>
        </w:rPr>
        <w:t>with</w:t>
      </w:r>
      <w:r>
        <w:rPr>
          <w:w w:val="95"/>
        </w:rPr>
        <w:t xml:space="preserve"> a booster injection of toxoid. An unimmunized</w:t>
      </w:r>
      <w:r>
        <w:rPr>
          <w:spacing w:val="61"/>
        </w:rPr>
        <w:t xml:space="preserve"> </w:t>
      </w:r>
      <w:r>
        <w:rPr>
          <w:w w:val="95"/>
        </w:rPr>
        <w:t>child</w:t>
      </w:r>
      <w:r>
        <w:rPr>
          <w:spacing w:val="1"/>
          <w:w w:val="95"/>
        </w:rPr>
        <w:t xml:space="preserve"> </w:t>
      </w:r>
      <w:r>
        <w:t>can be protected through passive immunization or serotherapy with tetanus antitoxin</w:t>
      </w:r>
      <w:r>
        <w:rPr>
          <w:spacing w:val="1"/>
        </w:rPr>
        <w:t xml:space="preserve"> </w:t>
      </w:r>
      <w:r>
        <w:t>(tetanus</w:t>
      </w:r>
      <w:r>
        <w:rPr>
          <w:spacing w:val="29"/>
        </w:rPr>
        <w:t xml:space="preserve"> </w:t>
      </w:r>
      <w:r>
        <w:t>immune</w:t>
      </w:r>
      <w:r>
        <w:rPr>
          <w:spacing w:val="25"/>
        </w:rPr>
        <w:t xml:space="preserve"> </w:t>
      </w:r>
      <w:r>
        <w:t>globulin,</w:t>
      </w:r>
      <w:r>
        <w:rPr>
          <w:spacing w:val="1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TIG).</w:t>
      </w:r>
    </w:p>
    <w:p w:rsidR="0087327B" w:rsidRDefault="0087327B">
      <w:pPr>
        <w:pStyle w:val="BodyText"/>
        <w:rPr>
          <w:sz w:val="30"/>
        </w:rPr>
      </w:pPr>
    </w:p>
    <w:p w:rsidR="0087327B" w:rsidRDefault="0087327B">
      <w:pPr>
        <w:pStyle w:val="BodyText"/>
        <w:spacing w:before="6"/>
        <w:rPr>
          <w:sz w:val="24"/>
        </w:rPr>
      </w:pPr>
    </w:p>
    <w:p w:rsidR="0087327B" w:rsidRDefault="00BF3706">
      <w:pPr>
        <w:pStyle w:val="BodyText"/>
        <w:spacing w:before="1" w:line="242" w:lineRule="auto"/>
        <w:ind w:left="1278" w:right="165" w:firstLine="1309"/>
        <w:jc w:val="both"/>
      </w:pPr>
      <w:r>
        <w:t>The</w:t>
      </w:r>
      <w:r>
        <w:rPr>
          <w:spacing w:val="-6"/>
        </w:rPr>
        <w:t xml:space="preserve"> </w:t>
      </w:r>
      <w:r>
        <w:t>dentist</w:t>
      </w:r>
      <w:r>
        <w:rPr>
          <w:spacing w:val="-2"/>
        </w:rPr>
        <w:t xml:space="preserve"> </w:t>
      </w:r>
      <w:r>
        <w:t>examining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injury</w:t>
      </w:r>
      <w:r>
        <w:rPr>
          <w:spacing w:val="-8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child’s</w:t>
      </w:r>
      <w:r>
        <w:rPr>
          <w:spacing w:val="-65"/>
        </w:rPr>
        <w:t xml:space="preserve"> </w:t>
      </w:r>
      <w:r>
        <w:t>immunization</w:t>
      </w:r>
      <w:r>
        <w:rPr>
          <w:spacing w:val="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debridement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wound,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indicated, refer the child to the family physician. Tetanus is often fatal, and preventive</w:t>
      </w:r>
      <w:r>
        <w:rPr>
          <w:spacing w:val="1"/>
        </w:rPr>
        <w:t xml:space="preserve"> </w:t>
      </w:r>
      <w:r>
        <w:t>measures must be taken if there is a possibility that an injured child is not adequately</w:t>
      </w:r>
      <w:r>
        <w:rPr>
          <w:spacing w:val="1"/>
        </w:rPr>
        <w:t xml:space="preserve"> </w:t>
      </w:r>
      <w:r>
        <w:t>immunized.</w:t>
      </w:r>
    </w:p>
    <w:p w:rsidR="0087327B" w:rsidRDefault="00BF3706">
      <w:pPr>
        <w:pStyle w:val="BodyText"/>
        <w:spacing w:line="244" w:lineRule="auto"/>
        <w:ind w:left="933" w:right="1044" w:firstLine="1359"/>
        <w:jc w:val="both"/>
      </w:pPr>
      <w:r>
        <w:rPr>
          <w:w w:val="95"/>
        </w:rPr>
        <w:t>Debridement,</w:t>
      </w:r>
      <w:r>
        <w:rPr>
          <w:spacing w:val="1"/>
          <w:w w:val="95"/>
        </w:rPr>
        <w:t xml:space="preserve"> </w:t>
      </w:r>
      <w:r>
        <w:rPr>
          <w:w w:val="95"/>
        </w:rPr>
        <w:t>suturing,</w:t>
      </w:r>
      <w:r>
        <w:rPr>
          <w:spacing w:val="1"/>
          <w:w w:val="95"/>
        </w:rPr>
        <w:t xml:space="preserve"> </w:t>
      </w:r>
      <w:r w:rsidR="00332388">
        <w:rPr>
          <w:w w:val="95"/>
        </w:rPr>
        <w:t>and\ or</w:t>
      </w:r>
      <w:r>
        <w:rPr>
          <w:spacing w:val="1"/>
          <w:w w:val="95"/>
        </w:rPr>
        <w:t xml:space="preserve"> </w:t>
      </w:r>
      <w:r>
        <w:rPr>
          <w:w w:val="95"/>
        </w:rPr>
        <w:t>hemorrhage control</w:t>
      </w:r>
      <w:r>
        <w:rPr>
          <w:spacing w:val="1"/>
          <w:w w:val="95"/>
        </w:rPr>
        <w:t xml:space="preserve"> </w:t>
      </w:r>
      <w:r>
        <w:rPr>
          <w:w w:val="95"/>
        </w:rPr>
        <w:t>of open soft-tissue</w:t>
      </w:r>
      <w:r>
        <w:rPr>
          <w:spacing w:val="1"/>
          <w:w w:val="95"/>
        </w:rPr>
        <w:t xml:space="preserve"> </w:t>
      </w:r>
      <w:r>
        <w:t>wounds</w:t>
      </w:r>
      <w:r>
        <w:rPr>
          <w:spacing w:val="2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carried</w:t>
      </w:r>
      <w:r>
        <w:rPr>
          <w:spacing w:val="2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indicated.</w:t>
      </w:r>
    </w:p>
    <w:p w:rsidR="0087327B" w:rsidRDefault="00332388">
      <w:pPr>
        <w:pStyle w:val="BodyText"/>
        <w:spacing w:line="252" w:lineRule="auto"/>
        <w:ind w:left="937" w:right="150" w:firstLine="1021"/>
        <w:jc w:val="both"/>
      </w:pPr>
      <w:r>
        <w:t>Working with an ora</w:t>
      </w:r>
      <w:r w:rsidR="00BF3706">
        <w:t>l and maxillofacial surgeon or a plastic surgeon may also be</w:t>
      </w:r>
      <w:r w:rsidR="00BF3706">
        <w:rPr>
          <w:spacing w:val="-65"/>
        </w:rPr>
        <w:t xml:space="preserve"> </w:t>
      </w:r>
      <w:r w:rsidR="00BF3706">
        <w:t>indicated.</w:t>
      </w:r>
      <w:r w:rsidR="00BF3706">
        <w:rPr>
          <w:spacing w:val="27"/>
        </w:rPr>
        <w:t xml:space="preserve"> </w:t>
      </w:r>
      <w:r w:rsidR="00BF3706">
        <w:t>In</w:t>
      </w:r>
      <w:r w:rsidR="00BF3706">
        <w:rPr>
          <w:spacing w:val="-2"/>
        </w:rPr>
        <w:t xml:space="preserve"> </w:t>
      </w:r>
      <w:r w:rsidR="00BF3706">
        <w:t>extensive</w:t>
      </w:r>
      <w:r w:rsidR="00BF3706">
        <w:rPr>
          <w:spacing w:val="27"/>
        </w:rPr>
        <w:t xml:space="preserve"> </w:t>
      </w:r>
      <w:r w:rsidR="00BF3706">
        <w:t>injury</w:t>
      </w:r>
      <w:r w:rsidR="00BF3706">
        <w:rPr>
          <w:spacing w:val="14"/>
        </w:rPr>
        <w:t xml:space="preserve"> </w:t>
      </w:r>
      <w:r w:rsidR="00BF3706">
        <w:t>the</w:t>
      </w:r>
      <w:r w:rsidR="00BF3706">
        <w:rPr>
          <w:spacing w:val="5"/>
        </w:rPr>
        <w:t xml:space="preserve"> </w:t>
      </w:r>
      <w:r w:rsidR="00BF3706">
        <w:t>child</w:t>
      </w:r>
      <w:r w:rsidR="00BF3706">
        <w:rPr>
          <w:spacing w:val="6"/>
        </w:rPr>
        <w:t xml:space="preserve"> </w:t>
      </w:r>
      <w:r w:rsidR="00BF3706">
        <w:t>should</w:t>
      </w:r>
      <w:r w:rsidR="00BF3706">
        <w:rPr>
          <w:spacing w:val="24"/>
        </w:rPr>
        <w:t xml:space="preserve"> </w:t>
      </w:r>
      <w:r w:rsidR="00BF3706">
        <w:t>be</w:t>
      </w:r>
      <w:r w:rsidR="00BF3706">
        <w:rPr>
          <w:spacing w:val="11"/>
        </w:rPr>
        <w:t xml:space="preserve"> </w:t>
      </w:r>
      <w:r w:rsidR="00BF3706">
        <w:t>hospitalized.</w:t>
      </w:r>
    </w:p>
    <w:p w:rsidR="0087327B" w:rsidRDefault="0087327B">
      <w:pPr>
        <w:pStyle w:val="BodyText"/>
        <w:spacing w:before="10"/>
        <w:rPr>
          <w:sz w:val="29"/>
        </w:rPr>
      </w:pPr>
    </w:p>
    <w:p w:rsidR="0087327B" w:rsidRDefault="00BF3706">
      <w:pPr>
        <w:pStyle w:val="BodyText"/>
        <w:ind w:left="2242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5BC920D" wp14:editId="7E3BCBB2">
            <wp:simplePos x="0" y="0"/>
            <wp:positionH relativeFrom="page">
              <wp:posOffset>182818</wp:posOffset>
            </wp:positionH>
            <wp:positionV relativeFrom="paragraph">
              <wp:posOffset>16793</wp:posOffset>
            </wp:positionV>
            <wp:extent cx="511891" cy="56089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91" cy="56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8"/>
        </w:rPr>
        <w:t xml:space="preserve"> </w:t>
      </w:r>
      <w:r>
        <w:t>aim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treatment</w:t>
      </w:r>
      <w:r>
        <w:rPr>
          <w:spacing w:val="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injured</w:t>
      </w:r>
      <w:r>
        <w:rPr>
          <w:spacing w:val="18"/>
        </w:rPr>
        <w:t xml:space="preserve"> </w:t>
      </w:r>
      <w:r>
        <w:t>tooth</w:t>
      </w:r>
      <w:r>
        <w:rPr>
          <w:spacing w:val="-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to:</w:t>
      </w:r>
    </w:p>
    <w:p w:rsidR="0087327B" w:rsidRDefault="00BF3706">
      <w:pPr>
        <w:pStyle w:val="ListParagraph"/>
        <w:numPr>
          <w:ilvl w:val="1"/>
          <w:numId w:val="1"/>
        </w:numPr>
        <w:tabs>
          <w:tab w:val="left" w:pos="2247"/>
        </w:tabs>
        <w:spacing w:before="74"/>
        <w:ind w:hanging="355"/>
        <w:rPr>
          <w:sz w:val="27"/>
        </w:rPr>
      </w:pPr>
      <w:r>
        <w:rPr>
          <w:sz w:val="27"/>
        </w:rPr>
        <w:t>Maintain</w:t>
      </w:r>
      <w:r>
        <w:rPr>
          <w:spacing w:val="-1"/>
          <w:sz w:val="27"/>
        </w:rPr>
        <w:t xml:space="preserve"> </w:t>
      </w:r>
      <w:r>
        <w:rPr>
          <w:sz w:val="27"/>
        </w:rPr>
        <w:t>vitality</w:t>
      </w:r>
    </w:p>
    <w:p w:rsidR="0087327B" w:rsidRDefault="00BF3706">
      <w:pPr>
        <w:pStyle w:val="ListParagraph"/>
        <w:numPr>
          <w:ilvl w:val="1"/>
          <w:numId w:val="1"/>
        </w:numPr>
        <w:tabs>
          <w:tab w:val="left" w:pos="2249"/>
        </w:tabs>
        <w:spacing w:before="35"/>
        <w:ind w:left="2248" w:hanging="331"/>
        <w:rPr>
          <w:sz w:val="27"/>
        </w:rPr>
      </w:pPr>
      <w:r>
        <w:rPr>
          <w:sz w:val="27"/>
        </w:rPr>
        <w:t>Allow</w:t>
      </w:r>
      <w:r>
        <w:rPr>
          <w:spacing w:val="-7"/>
          <w:sz w:val="27"/>
        </w:rPr>
        <w:t xml:space="preserve"> </w:t>
      </w:r>
      <w:r>
        <w:rPr>
          <w:sz w:val="27"/>
        </w:rPr>
        <w:t>normal</w:t>
      </w:r>
      <w:r>
        <w:rPr>
          <w:spacing w:val="-1"/>
          <w:sz w:val="27"/>
        </w:rPr>
        <w:t xml:space="preserve"> </w:t>
      </w:r>
      <w:r>
        <w:rPr>
          <w:sz w:val="27"/>
        </w:rPr>
        <w:t>development</w:t>
      </w:r>
      <w:r>
        <w:rPr>
          <w:spacing w:val="25"/>
          <w:sz w:val="27"/>
        </w:rPr>
        <w:t xml:space="preserve"> </w:t>
      </w:r>
      <w:r>
        <w:rPr>
          <w:sz w:val="27"/>
        </w:rPr>
        <w:t>and</w:t>
      </w:r>
      <w:r>
        <w:rPr>
          <w:spacing w:val="5"/>
          <w:sz w:val="27"/>
        </w:rPr>
        <w:t xml:space="preserve"> </w:t>
      </w:r>
      <w:r>
        <w:rPr>
          <w:sz w:val="27"/>
        </w:rPr>
        <w:t>growth</w:t>
      </w:r>
      <w:r>
        <w:rPr>
          <w:spacing w:val="9"/>
          <w:sz w:val="27"/>
        </w:rPr>
        <w:t xml:space="preserve"> </w:t>
      </w:r>
      <w:r>
        <w:rPr>
          <w:sz w:val="27"/>
        </w:rPr>
        <w:t>of</w:t>
      </w:r>
      <w:r>
        <w:rPr>
          <w:spacing w:val="-12"/>
          <w:sz w:val="27"/>
        </w:rPr>
        <w:t xml:space="preserve"> </w:t>
      </w:r>
      <w:r>
        <w:rPr>
          <w:sz w:val="27"/>
        </w:rPr>
        <w:t>the</w:t>
      </w:r>
      <w:r>
        <w:rPr>
          <w:spacing w:val="-3"/>
          <w:sz w:val="27"/>
        </w:rPr>
        <w:t xml:space="preserve"> </w:t>
      </w:r>
      <w:r>
        <w:rPr>
          <w:sz w:val="27"/>
        </w:rPr>
        <w:t>jaws</w:t>
      </w:r>
      <w:r>
        <w:rPr>
          <w:spacing w:val="4"/>
          <w:sz w:val="27"/>
        </w:rPr>
        <w:t xml:space="preserve"> </w:t>
      </w:r>
      <w:r>
        <w:rPr>
          <w:sz w:val="27"/>
        </w:rPr>
        <w:t>and</w:t>
      </w:r>
      <w:r>
        <w:rPr>
          <w:spacing w:val="5"/>
          <w:sz w:val="27"/>
        </w:rPr>
        <w:t xml:space="preserve"> </w:t>
      </w:r>
      <w:r>
        <w:rPr>
          <w:sz w:val="27"/>
        </w:rPr>
        <w:t>alveolar</w:t>
      </w:r>
      <w:r>
        <w:rPr>
          <w:spacing w:val="1"/>
          <w:sz w:val="27"/>
        </w:rPr>
        <w:t xml:space="preserve"> </w:t>
      </w:r>
      <w:r>
        <w:rPr>
          <w:sz w:val="27"/>
        </w:rPr>
        <w:t>bone</w:t>
      </w:r>
    </w:p>
    <w:p w:rsidR="0087327B" w:rsidRDefault="0087327B">
      <w:pPr>
        <w:pStyle w:val="BodyText"/>
        <w:rPr>
          <w:sz w:val="20"/>
        </w:rPr>
      </w:pPr>
    </w:p>
    <w:p w:rsidR="0087327B" w:rsidRDefault="0087327B">
      <w:pPr>
        <w:pStyle w:val="BodyText"/>
        <w:rPr>
          <w:sz w:val="20"/>
        </w:rPr>
      </w:pPr>
    </w:p>
    <w:p w:rsidR="0087327B" w:rsidRDefault="0087327B">
      <w:pPr>
        <w:pStyle w:val="BodyText"/>
        <w:rPr>
          <w:sz w:val="20"/>
        </w:rPr>
      </w:pPr>
    </w:p>
    <w:p w:rsidR="0087327B" w:rsidRDefault="00BF3706">
      <w:pPr>
        <w:pStyle w:val="BodyText"/>
        <w:spacing w:before="3"/>
        <w:rPr>
          <w:sz w:val="2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70256BC" wp14:editId="0FC659DE">
            <wp:simplePos x="0" y="0"/>
            <wp:positionH relativeFrom="page">
              <wp:posOffset>3138384</wp:posOffset>
            </wp:positionH>
            <wp:positionV relativeFrom="paragraph">
              <wp:posOffset>216518</wp:posOffset>
            </wp:positionV>
            <wp:extent cx="1578169" cy="1652016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169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B91" w:rsidRDefault="00D16B91">
      <w:pPr>
        <w:pStyle w:val="BodyText"/>
        <w:spacing w:before="3"/>
        <w:rPr>
          <w:sz w:val="26"/>
        </w:rPr>
      </w:pPr>
    </w:p>
    <w:sectPr w:rsidR="00D16B91">
      <w:pgSz w:w="11900" w:h="16840"/>
      <w:pgMar w:top="2040" w:right="900" w:bottom="1820" w:left="120" w:header="835" w:footer="16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8E" w:rsidRDefault="00B12D8E">
      <w:r>
        <w:separator/>
      </w:r>
    </w:p>
  </w:endnote>
  <w:endnote w:type="continuationSeparator" w:id="0">
    <w:p w:rsidR="00B12D8E" w:rsidRDefault="00B1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7B" w:rsidRDefault="00BF370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1E3F6AE" wp14:editId="117B4EF3">
          <wp:simplePos x="0" y="0"/>
          <wp:positionH relativeFrom="page">
            <wp:posOffset>3881847</wp:posOffset>
          </wp:positionH>
          <wp:positionV relativeFrom="page">
            <wp:posOffset>9742372</wp:posOffset>
          </wp:positionV>
          <wp:extent cx="30469" cy="85352"/>
          <wp:effectExtent l="0" t="0" r="0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69" cy="85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D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.45pt;margin-top:749.65pt;width:144.6pt;height:27.8pt;z-index:-251658240;mso-position-horizontal-relative:page;mso-position-vertical-relative:page" filled="f" stroked="f">
          <v:textbox style="mso-next-textbox:#_x0000_s2049" inset="0,0,0,0">
            <w:txbxContent>
              <w:p w:rsidR="0087327B" w:rsidRDefault="0087327B">
                <w:pPr>
                  <w:spacing w:before="10"/>
                  <w:ind w:left="20"/>
                  <w:rPr>
                    <w:rFonts w:ascii="Consolas"/>
                  </w:rPr>
                </w:pPr>
              </w:p>
            </w:txbxContent>
          </v:textbox>
          <w10:wrap anchorx="page" anchory="page"/>
        </v:shape>
      </w:pict>
    </w:r>
    <w:r w:rsidR="007E66C6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8E" w:rsidRDefault="00B12D8E">
      <w:r>
        <w:separator/>
      </w:r>
    </w:p>
  </w:footnote>
  <w:footnote w:type="continuationSeparator" w:id="0">
    <w:p w:rsidR="00B12D8E" w:rsidRDefault="00B12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7B" w:rsidRDefault="0087327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88F"/>
    <w:multiLevelType w:val="hybridMultilevel"/>
    <w:tmpl w:val="CAF80F18"/>
    <w:lvl w:ilvl="0" w:tplc="5D560A62">
      <w:start w:val="1"/>
      <w:numFmt w:val="lowerLetter"/>
      <w:lvlText w:val="%1."/>
      <w:lvlJc w:val="left"/>
      <w:pPr>
        <w:ind w:left="2046" w:hanging="353"/>
        <w:jc w:val="left"/>
      </w:pPr>
      <w:rPr>
        <w:rFonts w:hint="default"/>
        <w:spacing w:val="-1"/>
        <w:w w:val="101"/>
        <w:lang w:val="en-US" w:eastAsia="en-US" w:bidi="ar-SA"/>
      </w:rPr>
    </w:lvl>
    <w:lvl w:ilvl="1" w:tplc="CB54078E">
      <w:numFmt w:val="bullet"/>
      <w:lvlText w:val="•"/>
      <w:lvlJc w:val="left"/>
      <w:pPr>
        <w:ind w:left="2924" w:hanging="353"/>
      </w:pPr>
      <w:rPr>
        <w:rFonts w:hint="default"/>
        <w:lang w:val="en-US" w:eastAsia="en-US" w:bidi="ar-SA"/>
      </w:rPr>
    </w:lvl>
    <w:lvl w:ilvl="2" w:tplc="2DD81AA0">
      <w:numFmt w:val="bullet"/>
      <w:lvlText w:val="•"/>
      <w:lvlJc w:val="left"/>
      <w:pPr>
        <w:ind w:left="3808" w:hanging="353"/>
      </w:pPr>
      <w:rPr>
        <w:rFonts w:hint="default"/>
        <w:lang w:val="en-US" w:eastAsia="en-US" w:bidi="ar-SA"/>
      </w:rPr>
    </w:lvl>
    <w:lvl w:ilvl="3" w:tplc="C0306A92">
      <w:numFmt w:val="bullet"/>
      <w:lvlText w:val="•"/>
      <w:lvlJc w:val="left"/>
      <w:pPr>
        <w:ind w:left="4692" w:hanging="353"/>
      </w:pPr>
      <w:rPr>
        <w:rFonts w:hint="default"/>
        <w:lang w:val="en-US" w:eastAsia="en-US" w:bidi="ar-SA"/>
      </w:rPr>
    </w:lvl>
    <w:lvl w:ilvl="4" w:tplc="FBEE9D88">
      <w:numFmt w:val="bullet"/>
      <w:lvlText w:val="•"/>
      <w:lvlJc w:val="left"/>
      <w:pPr>
        <w:ind w:left="5576" w:hanging="353"/>
      </w:pPr>
      <w:rPr>
        <w:rFonts w:hint="default"/>
        <w:lang w:val="en-US" w:eastAsia="en-US" w:bidi="ar-SA"/>
      </w:rPr>
    </w:lvl>
    <w:lvl w:ilvl="5" w:tplc="06CC31AE">
      <w:numFmt w:val="bullet"/>
      <w:lvlText w:val="•"/>
      <w:lvlJc w:val="left"/>
      <w:pPr>
        <w:ind w:left="6460" w:hanging="353"/>
      </w:pPr>
      <w:rPr>
        <w:rFonts w:hint="default"/>
        <w:lang w:val="en-US" w:eastAsia="en-US" w:bidi="ar-SA"/>
      </w:rPr>
    </w:lvl>
    <w:lvl w:ilvl="6" w:tplc="41EA1C28">
      <w:numFmt w:val="bullet"/>
      <w:lvlText w:val="•"/>
      <w:lvlJc w:val="left"/>
      <w:pPr>
        <w:ind w:left="7344" w:hanging="353"/>
      </w:pPr>
      <w:rPr>
        <w:rFonts w:hint="default"/>
        <w:lang w:val="en-US" w:eastAsia="en-US" w:bidi="ar-SA"/>
      </w:rPr>
    </w:lvl>
    <w:lvl w:ilvl="7" w:tplc="B2E0EC02">
      <w:numFmt w:val="bullet"/>
      <w:lvlText w:val="•"/>
      <w:lvlJc w:val="left"/>
      <w:pPr>
        <w:ind w:left="8228" w:hanging="353"/>
      </w:pPr>
      <w:rPr>
        <w:rFonts w:hint="default"/>
        <w:lang w:val="en-US" w:eastAsia="en-US" w:bidi="ar-SA"/>
      </w:rPr>
    </w:lvl>
    <w:lvl w:ilvl="8" w:tplc="B60450FC">
      <w:numFmt w:val="bullet"/>
      <w:lvlText w:val="•"/>
      <w:lvlJc w:val="left"/>
      <w:pPr>
        <w:ind w:left="9112" w:hanging="353"/>
      </w:pPr>
      <w:rPr>
        <w:rFonts w:hint="default"/>
        <w:lang w:val="en-US" w:eastAsia="en-US" w:bidi="ar-SA"/>
      </w:rPr>
    </w:lvl>
  </w:abstractNum>
  <w:abstractNum w:abstractNumId="1">
    <w:nsid w:val="58A878D2"/>
    <w:multiLevelType w:val="hybridMultilevel"/>
    <w:tmpl w:val="BA307972"/>
    <w:lvl w:ilvl="0" w:tplc="9F2283AE">
      <w:start w:val="1"/>
      <w:numFmt w:val="lowerLetter"/>
      <w:lvlText w:val="%1."/>
      <w:lvlJc w:val="left"/>
      <w:pPr>
        <w:ind w:left="2079" w:hanging="357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7"/>
        <w:szCs w:val="27"/>
        <w:lang w:val="en-US" w:eastAsia="en-US" w:bidi="ar-SA"/>
      </w:rPr>
    </w:lvl>
    <w:lvl w:ilvl="1" w:tplc="37B0C094">
      <w:numFmt w:val="bullet"/>
      <w:lvlText w:val="•"/>
      <w:lvlJc w:val="left"/>
      <w:pPr>
        <w:ind w:left="2960" w:hanging="357"/>
      </w:pPr>
      <w:rPr>
        <w:rFonts w:hint="default"/>
        <w:lang w:val="en-US" w:eastAsia="en-US" w:bidi="ar-SA"/>
      </w:rPr>
    </w:lvl>
    <w:lvl w:ilvl="2" w:tplc="8E40B2FE">
      <w:numFmt w:val="bullet"/>
      <w:lvlText w:val="•"/>
      <w:lvlJc w:val="left"/>
      <w:pPr>
        <w:ind w:left="3840" w:hanging="357"/>
      </w:pPr>
      <w:rPr>
        <w:rFonts w:hint="default"/>
        <w:lang w:val="en-US" w:eastAsia="en-US" w:bidi="ar-SA"/>
      </w:rPr>
    </w:lvl>
    <w:lvl w:ilvl="3" w:tplc="424E3E4C">
      <w:numFmt w:val="bullet"/>
      <w:lvlText w:val="•"/>
      <w:lvlJc w:val="left"/>
      <w:pPr>
        <w:ind w:left="4720" w:hanging="357"/>
      </w:pPr>
      <w:rPr>
        <w:rFonts w:hint="default"/>
        <w:lang w:val="en-US" w:eastAsia="en-US" w:bidi="ar-SA"/>
      </w:rPr>
    </w:lvl>
    <w:lvl w:ilvl="4" w:tplc="61F4519A">
      <w:numFmt w:val="bullet"/>
      <w:lvlText w:val="•"/>
      <w:lvlJc w:val="left"/>
      <w:pPr>
        <w:ind w:left="5600" w:hanging="357"/>
      </w:pPr>
      <w:rPr>
        <w:rFonts w:hint="default"/>
        <w:lang w:val="en-US" w:eastAsia="en-US" w:bidi="ar-SA"/>
      </w:rPr>
    </w:lvl>
    <w:lvl w:ilvl="5" w:tplc="F244D7EC">
      <w:numFmt w:val="bullet"/>
      <w:lvlText w:val="•"/>
      <w:lvlJc w:val="left"/>
      <w:pPr>
        <w:ind w:left="6480" w:hanging="357"/>
      </w:pPr>
      <w:rPr>
        <w:rFonts w:hint="default"/>
        <w:lang w:val="en-US" w:eastAsia="en-US" w:bidi="ar-SA"/>
      </w:rPr>
    </w:lvl>
    <w:lvl w:ilvl="6" w:tplc="F42A95B6">
      <w:numFmt w:val="bullet"/>
      <w:lvlText w:val="•"/>
      <w:lvlJc w:val="left"/>
      <w:pPr>
        <w:ind w:left="7360" w:hanging="357"/>
      </w:pPr>
      <w:rPr>
        <w:rFonts w:hint="default"/>
        <w:lang w:val="en-US" w:eastAsia="en-US" w:bidi="ar-SA"/>
      </w:rPr>
    </w:lvl>
    <w:lvl w:ilvl="7" w:tplc="CB7E4C84">
      <w:numFmt w:val="bullet"/>
      <w:lvlText w:val="•"/>
      <w:lvlJc w:val="left"/>
      <w:pPr>
        <w:ind w:left="8240" w:hanging="357"/>
      </w:pPr>
      <w:rPr>
        <w:rFonts w:hint="default"/>
        <w:lang w:val="en-US" w:eastAsia="en-US" w:bidi="ar-SA"/>
      </w:rPr>
    </w:lvl>
    <w:lvl w:ilvl="8" w:tplc="DECCED16">
      <w:numFmt w:val="bullet"/>
      <w:lvlText w:val="•"/>
      <w:lvlJc w:val="left"/>
      <w:pPr>
        <w:ind w:left="9120" w:hanging="357"/>
      </w:pPr>
      <w:rPr>
        <w:rFonts w:hint="default"/>
        <w:lang w:val="en-US" w:eastAsia="en-US" w:bidi="ar-SA"/>
      </w:rPr>
    </w:lvl>
  </w:abstractNum>
  <w:abstractNum w:abstractNumId="2">
    <w:nsid w:val="60C66238"/>
    <w:multiLevelType w:val="hybridMultilevel"/>
    <w:tmpl w:val="7A8A8ED2"/>
    <w:lvl w:ilvl="0" w:tplc="972AC13A">
      <w:start w:val="1"/>
      <w:numFmt w:val="decimal"/>
      <w:lvlText w:val="%1)"/>
      <w:lvlJc w:val="left"/>
      <w:pPr>
        <w:ind w:left="1631" w:hanging="363"/>
        <w:jc w:val="left"/>
      </w:pPr>
      <w:rPr>
        <w:rFonts w:ascii="Times New Roman" w:eastAsia="Times New Roman" w:hAnsi="Times New Roman" w:cs="Times New Roman" w:hint="default"/>
        <w:w w:val="94"/>
        <w:sz w:val="27"/>
        <w:szCs w:val="27"/>
        <w:lang w:val="en-US" w:eastAsia="en-US" w:bidi="ar-SA"/>
      </w:rPr>
    </w:lvl>
    <w:lvl w:ilvl="1" w:tplc="5E30BE6E">
      <w:numFmt w:val="bullet"/>
      <w:lvlText w:val="•"/>
      <w:lvlJc w:val="left"/>
      <w:pPr>
        <w:ind w:left="2564" w:hanging="363"/>
      </w:pPr>
      <w:rPr>
        <w:rFonts w:hint="default"/>
        <w:lang w:val="en-US" w:eastAsia="en-US" w:bidi="ar-SA"/>
      </w:rPr>
    </w:lvl>
    <w:lvl w:ilvl="2" w:tplc="0C10239A">
      <w:numFmt w:val="bullet"/>
      <w:lvlText w:val="•"/>
      <w:lvlJc w:val="left"/>
      <w:pPr>
        <w:ind w:left="3488" w:hanging="363"/>
      </w:pPr>
      <w:rPr>
        <w:rFonts w:hint="default"/>
        <w:lang w:val="en-US" w:eastAsia="en-US" w:bidi="ar-SA"/>
      </w:rPr>
    </w:lvl>
    <w:lvl w:ilvl="3" w:tplc="4C1A06D8">
      <w:numFmt w:val="bullet"/>
      <w:lvlText w:val="•"/>
      <w:lvlJc w:val="left"/>
      <w:pPr>
        <w:ind w:left="4412" w:hanging="363"/>
      </w:pPr>
      <w:rPr>
        <w:rFonts w:hint="default"/>
        <w:lang w:val="en-US" w:eastAsia="en-US" w:bidi="ar-SA"/>
      </w:rPr>
    </w:lvl>
    <w:lvl w:ilvl="4" w:tplc="D14CD792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5" w:tplc="822092F2">
      <w:numFmt w:val="bullet"/>
      <w:lvlText w:val="•"/>
      <w:lvlJc w:val="left"/>
      <w:pPr>
        <w:ind w:left="6260" w:hanging="363"/>
      </w:pPr>
      <w:rPr>
        <w:rFonts w:hint="default"/>
        <w:lang w:val="en-US" w:eastAsia="en-US" w:bidi="ar-SA"/>
      </w:rPr>
    </w:lvl>
    <w:lvl w:ilvl="6" w:tplc="F042A388">
      <w:numFmt w:val="bullet"/>
      <w:lvlText w:val="•"/>
      <w:lvlJc w:val="left"/>
      <w:pPr>
        <w:ind w:left="7184" w:hanging="363"/>
      </w:pPr>
      <w:rPr>
        <w:rFonts w:hint="default"/>
        <w:lang w:val="en-US" w:eastAsia="en-US" w:bidi="ar-SA"/>
      </w:rPr>
    </w:lvl>
    <w:lvl w:ilvl="7" w:tplc="46360A46">
      <w:numFmt w:val="bullet"/>
      <w:lvlText w:val="•"/>
      <w:lvlJc w:val="left"/>
      <w:pPr>
        <w:ind w:left="8108" w:hanging="363"/>
      </w:pPr>
      <w:rPr>
        <w:rFonts w:hint="default"/>
        <w:lang w:val="en-US" w:eastAsia="en-US" w:bidi="ar-SA"/>
      </w:rPr>
    </w:lvl>
    <w:lvl w:ilvl="8" w:tplc="73DE8884">
      <w:numFmt w:val="bullet"/>
      <w:lvlText w:val="•"/>
      <w:lvlJc w:val="left"/>
      <w:pPr>
        <w:ind w:left="9032" w:hanging="363"/>
      </w:pPr>
      <w:rPr>
        <w:rFonts w:hint="default"/>
        <w:lang w:val="en-US" w:eastAsia="en-US" w:bidi="ar-SA"/>
      </w:rPr>
    </w:lvl>
  </w:abstractNum>
  <w:abstractNum w:abstractNumId="3">
    <w:nsid w:val="68E96ED2"/>
    <w:multiLevelType w:val="hybridMultilevel"/>
    <w:tmpl w:val="85F0C788"/>
    <w:lvl w:ilvl="0" w:tplc="2438F5AC">
      <w:start w:val="1"/>
      <w:numFmt w:val="decimal"/>
      <w:lvlText w:val="%1)"/>
      <w:lvlJc w:val="left"/>
      <w:pPr>
        <w:ind w:left="1281" w:hanging="349"/>
        <w:jc w:val="left"/>
      </w:pPr>
      <w:rPr>
        <w:rFonts w:hint="default"/>
        <w:w w:val="95"/>
        <w:lang w:val="en-US" w:eastAsia="en-US" w:bidi="ar-SA"/>
      </w:rPr>
    </w:lvl>
    <w:lvl w:ilvl="1" w:tplc="6076240A">
      <w:start w:val="1"/>
      <w:numFmt w:val="decimal"/>
      <w:lvlText w:val="%2)"/>
      <w:lvlJc w:val="left"/>
      <w:pPr>
        <w:ind w:left="2246" w:hanging="354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2" w:tplc="FBC8C550">
      <w:numFmt w:val="bullet"/>
      <w:lvlText w:val="•"/>
      <w:lvlJc w:val="left"/>
      <w:pPr>
        <w:ind w:left="3200" w:hanging="354"/>
      </w:pPr>
      <w:rPr>
        <w:rFonts w:hint="default"/>
        <w:lang w:val="en-US" w:eastAsia="en-US" w:bidi="ar-SA"/>
      </w:rPr>
    </w:lvl>
    <w:lvl w:ilvl="3" w:tplc="4538EFE0">
      <w:numFmt w:val="bullet"/>
      <w:lvlText w:val="•"/>
      <w:lvlJc w:val="left"/>
      <w:pPr>
        <w:ind w:left="4160" w:hanging="354"/>
      </w:pPr>
      <w:rPr>
        <w:rFonts w:hint="default"/>
        <w:lang w:val="en-US" w:eastAsia="en-US" w:bidi="ar-SA"/>
      </w:rPr>
    </w:lvl>
    <w:lvl w:ilvl="4" w:tplc="EF620BEE">
      <w:numFmt w:val="bullet"/>
      <w:lvlText w:val="•"/>
      <w:lvlJc w:val="left"/>
      <w:pPr>
        <w:ind w:left="5120" w:hanging="354"/>
      </w:pPr>
      <w:rPr>
        <w:rFonts w:hint="default"/>
        <w:lang w:val="en-US" w:eastAsia="en-US" w:bidi="ar-SA"/>
      </w:rPr>
    </w:lvl>
    <w:lvl w:ilvl="5" w:tplc="E90E5D66">
      <w:numFmt w:val="bullet"/>
      <w:lvlText w:val="•"/>
      <w:lvlJc w:val="left"/>
      <w:pPr>
        <w:ind w:left="6080" w:hanging="354"/>
      </w:pPr>
      <w:rPr>
        <w:rFonts w:hint="default"/>
        <w:lang w:val="en-US" w:eastAsia="en-US" w:bidi="ar-SA"/>
      </w:rPr>
    </w:lvl>
    <w:lvl w:ilvl="6" w:tplc="7AEC1534">
      <w:numFmt w:val="bullet"/>
      <w:lvlText w:val="•"/>
      <w:lvlJc w:val="left"/>
      <w:pPr>
        <w:ind w:left="7040" w:hanging="354"/>
      </w:pPr>
      <w:rPr>
        <w:rFonts w:hint="default"/>
        <w:lang w:val="en-US" w:eastAsia="en-US" w:bidi="ar-SA"/>
      </w:rPr>
    </w:lvl>
    <w:lvl w:ilvl="7" w:tplc="F0FA6348">
      <w:numFmt w:val="bullet"/>
      <w:lvlText w:val="•"/>
      <w:lvlJc w:val="left"/>
      <w:pPr>
        <w:ind w:left="8000" w:hanging="354"/>
      </w:pPr>
      <w:rPr>
        <w:rFonts w:hint="default"/>
        <w:lang w:val="en-US" w:eastAsia="en-US" w:bidi="ar-SA"/>
      </w:rPr>
    </w:lvl>
    <w:lvl w:ilvl="8" w:tplc="1FBE118E">
      <w:numFmt w:val="bullet"/>
      <w:lvlText w:val="•"/>
      <w:lvlJc w:val="left"/>
      <w:pPr>
        <w:ind w:left="8960" w:hanging="35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327B"/>
    <w:rsid w:val="00055310"/>
    <w:rsid w:val="0008532A"/>
    <w:rsid w:val="00313E06"/>
    <w:rsid w:val="00332388"/>
    <w:rsid w:val="003C77A9"/>
    <w:rsid w:val="004A0B05"/>
    <w:rsid w:val="004B5D34"/>
    <w:rsid w:val="00570C0D"/>
    <w:rsid w:val="00570FE6"/>
    <w:rsid w:val="005B77CB"/>
    <w:rsid w:val="007A3F01"/>
    <w:rsid w:val="007E66C6"/>
    <w:rsid w:val="0087327B"/>
    <w:rsid w:val="008E7CB5"/>
    <w:rsid w:val="00A0402A"/>
    <w:rsid w:val="00B018EF"/>
    <w:rsid w:val="00B12D8E"/>
    <w:rsid w:val="00B27C0E"/>
    <w:rsid w:val="00BF3706"/>
    <w:rsid w:val="00BF6B3B"/>
    <w:rsid w:val="00D16B91"/>
    <w:rsid w:val="00D441E7"/>
    <w:rsid w:val="00E84A6F"/>
    <w:rsid w:val="00FF0117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spacing w:before="214"/>
      <w:ind w:left="4202" w:right="852" w:hanging="2160"/>
    </w:pPr>
    <w:rPr>
      <w:sz w:val="101"/>
      <w:szCs w:val="101"/>
    </w:rPr>
  </w:style>
  <w:style w:type="paragraph" w:styleId="ListParagraph">
    <w:name w:val="List Paragraph"/>
    <w:basedOn w:val="Normal"/>
    <w:uiPriority w:val="1"/>
    <w:qFormat/>
    <w:pPr>
      <w:ind w:left="1634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6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9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F6B3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01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8E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01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8E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spacing w:before="214"/>
      <w:ind w:left="4202" w:right="852" w:hanging="2160"/>
    </w:pPr>
    <w:rPr>
      <w:sz w:val="101"/>
      <w:szCs w:val="101"/>
    </w:rPr>
  </w:style>
  <w:style w:type="paragraph" w:styleId="ListParagraph">
    <w:name w:val="List Paragraph"/>
    <w:basedOn w:val="Normal"/>
    <w:uiPriority w:val="1"/>
    <w:qFormat/>
    <w:pPr>
      <w:ind w:left="1634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6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9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F6B3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01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8E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01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DA10-FE58-4F24-96E9-CB8AF875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AL-BAHEEJ</dc:creator>
  <cp:lastModifiedBy>eng</cp:lastModifiedBy>
  <cp:revision>23</cp:revision>
  <cp:lastPrinted>2022-10-03T14:57:00Z</cp:lastPrinted>
  <dcterms:created xsi:type="dcterms:W3CDTF">2022-10-03T15:30:00Z</dcterms:created>
  <dcterms:modified xsi:type="dcterms:W3CDTF">2022-11-11T13:13:00Z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2022-10-01T00:00:00Z</vt:filetime>
  </property>
</Properties>
</file>