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7F7" w:rsidRPr="005A19B4" w:rsidRDefault="001447F7" w:rsidP="001447F7">
      <w:pPr>
        <w:jc w:val="right"/>
        <w:rPr>
          <w:rFonts w:ascii="Times New Roman" w:hAnsi="Times New Roman" w:cs="Times New Roman"/>
          <w:sz w:val="28"/>
          <w:szCs w:val="28"/>
          <w:lang w:bidi="ar-IQ"/>
        </w:rPr>
      </w:pPr>
      <w:r w:rsidRPr="005A19B4">
        <w:rPr>
          <w:rFonts w:ascii="Times New Roman" w:hAnsi="Times New Roman" w:cs="Times New Roman"/>
          <w:b/>
          <w:bCs/>
          <w:sz w:val="28"/>
          <w:szCs w:val="28"/>
          <w:lang w:bidi="ar-IQ"/>
        </w:rPr>
        <w:t xml:space="preserve">Malignant Ovarian </w:t>
      </w:r>
      <w:proofErr w:type="spellStart"/>
      <w:r w:rsidRPr="005A19B4">
        <w:rPr>
          <w:rFonts w:ascii="Times New Roman" w:hAnsi="Times New Roman" w:cs="Times New Roman"/>
          <w:b/>
          <w:bCs/>
          <w:sz w:val="28"/>
          <w:szCs w:val="28"/>
          <w:lang w:bidi="ar-IQ"/>
        </w:rPr>
        <w:t>tumours</w:t>
      </w:r>
      <w:proofErr w:type="spellEnd"/>
      <w:r w:rsidRPr="005A19B4">
        <w:rPr>
          <w:rFonts w:ascii="Times New Roman" w:hAnsi="Times New Roman" w:cs="Times New Roman"/>
          <w:b/>
          <w:bCs/>
          <w:sz w:val="28"/>
          <w:szCs w:val="28"/>
          <w:lang w:bidi="ar-IQ"/>
        </w:rPr>
        <w:t>:</w:t>
      </w:r>
      <w:r w:rsidRPr="005A19B4">
        <w:rPr>
          <w:rFonts w:ascii="Times New Roman" w:hAnsi="Times New Roman" w:cs="Times New Roman"/>
          <w:sz w:val="28"/>
          <w:szCs w:val="28"/>
          <w:lang w:bidi="ar-IQ"/>
        </w:rPr>
        <w:t xml:space="preserve">                   </w:t>
      </w:r>
      <w:r w:rsidRPr="005A19B4">
        <w:rPr>
          <w:rFonts w:ascii="Times New Roman" w:hAnsi="Times New Roman" w:cs="Times New Roman"/>
          <w:b/>
          <w:bCs/>
          <w:sz w:val="28"/>
          <w:szCs w:val="28"/>
          <w:lang w:bidi="ar-IQ"/>
        </w:rPr>
        <w:t xml:space="preserve">Ass Prof </w:t>
      </w:r>
      <w:proofErr w:type="spellStart"/>
      <w:r w:rsidRPr="005A19B4">
        <w:rPr>
          <w:rFonts w:ascii="Times New Roman" w:hAnsi="Times New Roman" w:cs="Times New Roman"/>
          <w:b/>
          <w:bCs/>
          <w:sz w:val="28"/>
          <w:szCs w:val="28"/>
          <w:lang w:bidi="ar-IQ"/>
        </w:rPr>
        <w:t>Dr</w:t>
      </w:r>
      <w:proofErr w:type="spellEnd"/>
      <w:r w:rsidRPr="005A19B4">
        <w:rPr>
          <w:rFonts w:ascii="Times New Roman" w:hAnsi="Times New Roman" w:cs="Times New Roman"/>
          <w:b/>
          <w:bCs/>
          <w:sz w:val="28"/>
          <w:szCs w:val="28"/>
          <w:lang w:bidi="ar-IQ"/>
        </w:rPr>
        <w:t xml:space="preserve"> Ban </w:t>
      </w:r>
      <w:proofErr w:type="spellStart"/>
      <w:r w:rsidRPr="005A19B4">
        <w:rPr>
          <w:rFonts w:ascii="Times New Roman" w:hAnsi="Times New Roman" w:cs="Times New Roman"/>
          <w:b/>
          <w:bCs/>
          <w:sz w:val="28"/>
          <w:szCs w:val="28"/>
          <w:lang w:bidi="ar-IQ"/>
        </w:rPr>
        <w:t>Hadi</w:t>
      </w:r>
      <w:proofErr w:type="spellEnd"/>
    </w:p>
    <w:p w:rsidR="001447F7" w:rsidRPr="003026F3" w:rsidRDefault="001447F7" w:rsidP="001447F7">
      <w:pPr>
        <w:jc w:val="right"/>
        <w:rPr>
          <w:rFonts w:ascii="Times New Roman" w:hAnsi="Times New Roman" w:cs="Times New Roman"/>
          <w:b/>
          <w:bCs/>
          <w:sz w:val="24"/>
          <w:szCs w:val="24"/>
          <w:lang w:bidi="ar-IQ"/>
        </w:rPr>
      </w:pPr>
      <w:r w:rsidRPr="005A19B4">
        <w:rPr>
          <w:rFonts w:ascii="Times New Roman" w:hAnsi="Times New Roman" w:cs="Times New Roman"/>
          <w:sz w:val="28"/>
          <w:szCs w:val="28"/>
          <w:lang w:bidi="ar-IQ"/>
        </w:rPr>
        <w:t xml:space="preserve">                                                                           F.I.B.O.G.   2021 </w:t>
      </w:r>
    </w:p>
    <w:p w:rsidR="001447F7" w:rsidRPr="003026F3" w:rsidRDefault="001447F7" w:rsidP="001447F7">
      <w:pPr>
        <w:rPr>
          <w:rFonts w:ascii="Times New Roman" w:hAnsi="Times New Roman" w:cs="Times New Roman"/>
          <w:sz w:val="24"/>
          <w:szCs w:val="24"/>
          <w:rtl/>
          <w:lang w:bidi="ar-IQ"/>
        </w:rPr>
      </w:pPr>
      <w:r w:rsidRPr="003026F3">
        <w:rPr>
          <w:rFonts w:ascii="Times New Roman" w:hAnsi="Times New Roman" w:cs="Times New Roman"/>
          <w:noProof/>
          <w:sz w:val="24"/>
          <w:szCs w:val="24"/>
          <w:rtl/>
        </w:rPr>
        <w:drawing>
          <wp:inline distT="0" distB="0" distL="0" distR="0" wp14:anchorId="3EA4AE53" wp14:editId="4EC079FF">
            <wp:extent cx="1381125" cy="1378390"/>
            <wp:effectExtent l="0" t="0" r="0" b="0"/>
            <wp:docPr id="10" name="Picture 10" descr="C:\Users\hp\Desktop\Colle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College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7040" cy="1384293"/>
                    </a:xfrm>
                    <a:prstGeom prst="rect">
                      <a:avLst/>
                    </a:prstGeom>
                    <a:noFill/>
                    <a:ln>
                      <a:noFill/>
                    </a:ln>
                  </pic:spPr>
                </pic:pic>
              </a:graphicData>
            </a:graphic>
          </wp:inline>
        </w:drawing>
      </w:r>
    </w:p>
    <w:p w:rsidR="001447F7" w:rsidRPr="003026F3" w:rsidRDefault="001447F7" w:rsidP="001447F7">
      <w:pPr>
        <w:jc w:val="right"/>
        <w:rPr>
          <w:rFonts w:ascii="Times New Roman" w:hAnsi="Times New Roman" w:cs="Times New Roman"/>
          <w:sz w:val="24"/>
          <w:szCs w:val="24"/>
          <w:rtl/>
          <w:lang w:bidi="ar-IQ"/>
        </w:rPr>
      </w:pPr>
      <w:r w:rsidRPr="003026F3">
        <w:rPr>
          <w:rFonts w:ascii="Times New Roman" w:hAnsi="Times New Roman" w:cs="Times New Roman"/>
          <w:sz w:val="24"/>
          <w:szCs w:val="24"/>
          <w:lang w:bidi="ar-IQ"/>
        </w:rPr>
        <w:t xml:space="preserve">                                                                         </w:t>
      </w:r>
    </w:p>
    <w:p w:rsidR="001447F7" w:rsidRPr="003026F3" w:rsidRDefault="001447F7" w:rsidP="001447F7">
      <w:pPr>
        <w:autoSpaceDE w:val="0"/>
        <w:autoSpaceDN w:val="0"/>
        <w:bidi w:val="0"/>
        <w:adjustRightInd w:val="0"/>
        <w:spacing w:after="0" w:line="240" w:lineRule="auto"/>
        <w:rPr>
          <w:rFonts w:ascii="Times New Roman" w:hAnsi="Times New Roman" w:cs="Times New Roman"/>
          <w:b/>
          <w:bCs/>
          <w:sz w:val="24"/>
          <w:szCs w:val="24"/>
        </w:rPr>
      </w:pPr>
      <w:r w:rsidRPr="003026F3">
        <w:rPr>
          <w:rFonts w:ascii="Times New Roman" w:hAnsi="Times New Roman" w:cs="Times New Roman"/>
          <w:b/>
          <w:bCs/>
          <w:sz w:val="24"/>
          <w:szCs w:val="24"/>
        </w:rPr>
        <w:t>LEARNING OBJECTIVES:</w:t>
      </w:r>
    </w:p>
    <w:p w:rsidR="001447F7" w:rsidRPr="003026F3" w:rsidRDefault="001447F7" w:rsidP="001447F7">
      <w:pPr>
        <w:autoSpaceDE w:val="0"/>
        <w:autoSpaceDN w:val="0"/>
        <w:bidi w:val="0"/>
        <w:adjustRightInd w:val="0"/>
        <w:spacing w:after="0" w:line="240" w:lineRule="auto"/>
        <w:rPr>
          <w:rFonts w:ascii="Times New Roman" w:hAnsi="Times New Roman" w:cs="Times New Roman"/>
          <w:b/>
          <w:bCs/>
          <w:sz w:val="24"/>
          <w:szCs w:val="24"/>
        </w:rPr>
      </w:pPr>
      <w:r w:rsidRPr="003026F3">
        <w:rPr>
          <w:rFonts w:ascii="Times New Roman" w:hAnsi="Times New Roman" w:cs="Times New Roman"/>
          <w:b/>
          <w:bCs/>
          <w:sz w:val="24"/>
          <w:szCs w:val="24"/>
        </w:rPr>
        <w:t>Fifth year students should be able to:</w:t>
      </w:r>
    </w:p>
    <w:p w:rsidR="001447F7" w:rsidRPr="003026F3" w:rsidRDefault="001447F7" w:rsidP="006E1B78">
      <w:pPr>
        <w:pStyle w:val="ListParagraph"/>
        <w:numPr>
          <w:ilvl w:val="0"/>
          <w:numId w:val="1"/>
        </w:numPr>
        <w:autoSpaceDE w:val="0"/>
        <w:autoSpaceDN w:val="0"/>
        <w:bidi w:val="0"/>
        <w:adjustRightInd w:val="0"/>
        <w:spacing w:after="0" w:line="240" w:lineRule="auto"/>
        <w:rPr>
          <w:rFonts w:ascii="Times New Roman" w:eastAsia="LiberationSerif" w:hAnsi="Times New Roman" w:cs="Times New Roman"/>
          <w:sz w:val="24"/>
          <w:szCs w:val="24"/>
        </w:rPr>
      </w:pPr>
      <w:r w:rsidRPr="003026F3">
        <w:rPr>
          <w:rFonts w:ascii="Times New Roman" w:eastAsia="LiberationSerif" w:hAnsi="Times New Roman" w:cs="Times New Roman"/>
          <w:sz w:val="24"/>
          <w:szCs w:val="24"/>
        </w:rPr>
        <w:t xml:space="preserve">Describe the types of </w:t>
      </w:r>
      <w:r w:rsidR="006E1B78" w:rsidRPr="003026F3">
        <w:rPr>
          <w:rFonts w:ascii="Times New Roman" w:eastAsia="LiberationSerif" w:hAnsi="Times New Roman" w:cs="Times New Roman"/>
          <w:sz w:val="24"/>
          <w:szCs w:val="24"/>
        </w:rPr>
        <w:t>malignant</w:t>
      </w:r>
      <w:r w:rsidRPr="003026F3">
        <w:rPr>
          <w:rFonts w:ascii="Times New Roman" w:eastAsia="LiberationSerif" w:hAnsi="Times New Roman" w:cs="Times New Roman"/>
          <w:sz w:val="24"/>
          <w:szCs w:val="24"/>
        </w:rPr>
        <w:t xml:space="preserve"> ovarian </w:t>
      </w:r>
      <w:proofErr w:type="spellStart"/>
      <w:r w:rsidRPr="003026F3">
        <w:rPr>
          <w:rFonts w:ascii="Times New Roman" w:eastAsia="LiberationSerif" w:hAnsi="Times New Roman" w:cs="Times New Roman"/>
          <w:sz w:val="24"/>
          <w:szCs w:val="24"/>
        </w:rPr>
        <w:t>tumours</w:t>
      </w:r>
      <w:proofErr w:type="spellEnd"/>
    </w:p>
    <w:p w:rsidR="001447F7" w:rsidRDefault="001447F7" w:rsidP="001447F7">
      <w:pPr>
        <w:pStyle w:val="ListParagraph"/>
        <w:numPr>
          <w:ilvl w:val="0"/>
          <w:numId w:val="1"/>
        </w:numPr>
        <w:bidi w:val="0"/>
        <w:spacing w:after="0"/>
        <w:rPr>
          <w:rFonts w:ascii="Times New Roman" w:hAnsi="Times New Roman" w:cs="Times New Roman"/>
          <w:sz w:val="24"/>
          <w:szCs w:val="24"/>
          <w:lang w:bidi="ar-IQ"/>
        </w:rPr>
      </w:pPr>
      <w:r w:rsidRPr="003026F3">
        <w:rPr>
          <w:rFonts w:ascii="Times New Roman" w:hAnsi="Times New Roman" w:cs="Times New Roman"/>
          <w:sz w:val="24"/>
          <w:szCs w:val="24"/>
          <w:lang w:bidi="ar-IQ"/>
        </w:rPr>
        <w:t>Summarize the important points in history and examination to reach the diagnosis</w:t>
      </w:r>
    </w:p>
    <w:p w:rsidR="00366588" w:rsidRPr="003026F3" w:rsidRDefault="00366588" w:rsidP="00366588">
      <w:pPr>
        <w:pStyle w:val="ListParagraph"/>
        <w:numPr>
          <w:ilvl w:val="0"/>
          <w:numId w:val="1"/>
        </w:numPr>
        <w:bidi w:val="0"/>
        <w:spacing w:after="0"/>
        <w:rPr>
          <w:rFonts w:ascii="Times New Roman" w:hAnsi="Times New Roman" w:cs="Times New Roman"/>
          <w:sz w:val="24"/>
          <w:szCs w:val="24"/>
          <w:rtl/>
          <w:lang w:bidi="ar-IQ"/>
        </w:rPr>
      </w:pPr>
      <w:r>
        <w:rPr>
          <w:rFonts w:ascii="Times New Roman" w:hAnsi="Times New Roman" w:cs="Times New Roman"/>
          <w:sz w:val="24"/>
          <w:szCs w:val="24"/>
          <w:lang w:bidi="ar-IQ"/>
        </w:rPr>
        <w:t xml:space="preserve">Interpret ultrasound and investigations results </w:t>
      </w:r>
    </w:p>
    <w:p w:rsidR="001447F7" w:rsidRPr="003026F3" w:rsidRDefault="001447F7" w:rsidP="001447F7">
      <w:pPr>
        <w:pStyle w:val="ListParagraph"/>
        <w:numPr>
          <w:ilvl w:val="0"/>
          <w:numId w:val="1"/>
        </w:numPr>
        <w:bidi w:val="0"/>
        <w:spacing w:after="0"/>
        <w:rPr>
          <w:rFonts w:ascii="Times New Roman" w:hAnsi="Times New Roman" w:cs="Times New Roman"/>
          <w:sz w:val="24"/>
          <w:szCs w:val="24"/>
          <w:lang w:bidi="ar-IQ"/>
        </w:rPr>
      </w:pPr>
      <w:r w:rsidRPr="003026F3">
        <w:rPr>
          <w:rFonts w:ascii="Times New Roman" w:hAnsi="Times New Roman" w:cs="Times New Roman"/>
          <w:sz w:val="24"/>
          <w:szCs w:val="24"/>
          <w:lang w:bidi="ar-IQ"/>
        </w:rPr>
        <w:t>Predict the management option for different case scenarios according to their presentation</w:t>
      </w:r>
    </w:p>
    <w:p w:rsidR="006E1B78" w:rsidRPr="003026F3" w:rsidRDefault="006E1B78" w:rsidP="006E1B78">
      <w:pPr>
        <w:bidi w:val="0"/>
        <w:spacing w:after="0"/>
        <w:rPr>
          <w:rFonts w:ascii="Times New Roman" w:hAnsi="Times New Roman" w:cs="Times New Roman"/>
          <w:sz w:val="24"/>
          <w:szCs w:val="24"/>
          <w:lang w:bidi="ar-IQ"/>
        </w:rPr>
      </w:pPr>
    </w:p>
    <w:p w:rsidR="006E1B78" w:rsidRPr="003026F3" w:rsidRDefault="006E1B78" w:rsidP="006E1B78">
      <w:pPr>
        <w:bidi w:val="0"/>
        <w:spacing w:after="0"/>
        <w:rPr>
          <w:rFonts w:ascii="Times New Roman" w:hAnsi="Times New Roman" w:cs="Times New Roman"/>
          <w:sz w:val="24"/>
          <w:szCs w:val="24"/>
          <w:lang w:bidi="ar-IQ"/>
        </w:rPr>
      </w:pPr>
    </w:p>
    <w:p w:rsidR="003026F3" w:rsidRDefault="003026F3" w:rsidP="003026F3">
      <w:pPr>
        <w:autoSpaceDE w:val="0"/>
        <w:autoSpaceDN w:val="0"/>
        <w:bidi w:val="0"/>
        <w:adjustRightInd w:val="0"/>
        <w:spacing w:after="0" w:line="240" w:lineRule="auto"/>
        <w:rPr>
          <w:rFonts w:ascii="Times New Roman" w:eastAsia="LiberationSerif" w:hAnsi="Times New Roman" w:cs="Times New Roman"/>
          <w:sz w:val="24"/>
          <w:szCs w:val="24"/>
        </w:rPr>
      </w:pPr>
      <w:r>
        <w:rPr>
          <w:rFonts w:ascii="Times New Roman" w:eastAsia="LiberationSerif" w:hAnsi="Times New Roman" w:cs="Times New Roman"/>
          <w:sz w:val="24"/>
          <w:szCs w:val="24"/>
        </w:rPr>
        <w:t xml:space="preserve">    </w:t>
      </w:r>
      <w:r w:rsidR="006E1B78" w:rsidRPr="003026F3">
        <w:rPr>
          <w:rFonts w:ascii="Times New Roman" w:eastAsia="LiberationSerif" w:hAnsi="Times New Roman" w:cs="Times New Roman"/>
          <w:sz w:val="24"/>
          <w:szCs w:val="24"/>
        </w:rPr>
        <w:t xml:space="preserve">Ovarian cancer is the second most common </w:t>
      </w:r>
      <w:proofErr w:type="spellStart"/>
      <w:r w:rsidR="006E1B78" w:rsidRPr="003026F3">
        <w:rPr>
          <w:rFonts w:ascii="Times New Roman" w:eastAsia="LiberationSerif" w:hAnsi="Times New Roman" w:cs="Times New Roman"/>
          <w:sz w:val="24"/>
          <w:szCs w:val="24"/>
        </w:rPr>
        <w:t>gynaecological</w:t>
      </w:r>
      <w:proofErr w:type="spellEnd"/>
      <w:r w:rsidR="006E1B78" w:rsidRPr="003026F3">
        <w:rPr>
          <w:rFonts w:ascii="Times New Roman" w:eastAsia="LiberationSerif" w:hAnsi="Times New Roman" w:cs="Times New Roman"/>
          <w:sz w:val="24"/>
          <w:szCs w:val="24"/>
        </w:rPr>
        <w:t xml:space="preserve"> malignancy and the major cause of death from</w:t>
      </w:r>
      <w:r>
        <w:rPr>
          <w:rFonts w:ascii="Times New Roman" w:eastAsia="LiberationSerif" w:hAnsi="Times New Roman" w:cs="Times New Roman"/>
          <w:sz w:val="24"/>
          <w:szCs w:val="24"/>
        </w:rPr>
        <w:t xml:space="preserve"> </w:t>
      </w:r>
      <w:proofErr w:type="spellStart"/>
      <w:r w:rsidR="006E1B78" w:rsidRPr="003026F3">
        <w:rPr>
          <w:rFonts w:ascii="Times New Roman" w:eastAsia="LiberationSerif" w:hAnsi="Times New Roman" w:cs="Times New Roman"/>
          <w:sz w:val="24"/>
          <w:szCs w:val="24"/>
        </w:rPr>
        <w:t>gynaecological</w:t>
      </w:r>
      <w:proofErr w:type="spellEnd"/>
      <w:r w:rsidR="006E1B78" w:rsidRPr="003026F3">
        <w:rPr>
          <w:rFonts w:ascii="Times New Roman" w:eastAsia="LiberationSerif" w:hAnsi="Times New Roman" w:cs="Times New Roman"/>
          <w:sz w:val="24"/>
          <w:szCs w:val="24"/>
        </w:rPr>
        <w:t xml:space="preserve"> cancer in the UK. </w:t>
      </w:r>
      <w:r>
        <w:rPr>
          <w:rFonts w:ascii="Times New Roman" w:eastAsia="LiberationSerif" w:hAnsi="Times New Roman" w:cs="Times New Roman"/>
          <w:sz w:val="24"/>
          <w:szCs w:val="24"/>
        </w:rPr>
        <w:t xml:space="preserve"> </w:t>
      </w:r>
    </w:p>
    <w:p w:rsidR="006E1B78" w:rsidRDefault="006E1B78" w:rsidP="006E4032">
      <w:pPr>
        <w:autoSpaceDE w:val="0"/>
        <w:autoSpaceDN w:val="0"/>
        <w:bidi w:val="0"/>
        <w:adjustRightInd w:val="0"/>
        <w:spacing w:after="0" w:line="240" w:lineRule="auto"/>
        <w:rPr>
          <w:rFonts w:ascii="Times New Roman" w:eastAsia="LiberationSerif" w:hAnsi="Times New Roman" w:cs="Times New Roman"/>
          <w:sz w:val="24"/>
          <w:szCs w:val="24"/>
        </w:rPr>
      </w:pPr>
      <w:r w:rsidRPr="003026F3">
        <w:rPr>
          <w:rFonts w:ascii="Times New Roman" w:eastAsia="LiberationSerif" w:hAnsi="Times New Roman" w:cs="Times New Roman"/>
          <w:sz w:val="24"/>
          <w:szCs w:val="24"/>
        </w:rPr>
        <w:t xml:space="preserve"> When detected in its early stages, ovarian cancer has an excellent prognosis. The</w:t>
      </w:r>
      <w:r w:rsidR="003026F3">
        <w:rPr>
          <w:rFonts w:ascii="Times New Roman" w:eastAsia="LiberationSerif" w:hAnsi="Times New Roman" w:cs="Times New Roman"/>
          <w:sz w:val="24"/>
          <w:szCs w:val="24"/>
        </w:rPr>
        <w:t xml:space="preserve"> </w:t>
      </w:r>
      <w:r w:rsidRPr="003026F3">
        <w:rPr>
          <w:rFonts w:ascii="Times New Roman" w:eastAsia="LiberationSerif" w:hAnsi="Times New Roman" w:cs="Times New Roman"/>
          <w:sz w:val="24"/>
          <w:szCs w:val="24"/>
        </w:rPr>
        <w:t>dismal overall survival rates from ovarian cancer reflect the advanced stage at which most women</w:t>
      </w:r>
      <w:r w:rsidR="003026F3">
        <w:rPr>
          <w:rFonts w:ascii="Times New Roman" w:eastAsia="LiberationSerif" w:hAnsi="Times New Roman" w:cs="Times New Roman"/>
          <w:sz w:val="24"/>
          <w:szCs w:val="24"/>
        </w:rPr>
        <w:t xml:space="preserve"> </w:t>
      </w:r>
      <w:r w:rsidRPr="003026F3">
        <w:rPr>
          <w:rFonts w:ascii="Times New Roman" w:eastAsia="LiberationSerif" w:hAnsi="Times New Roman" w:cs="Times New Roman"/>
          <w:sz w:val="24"/>
          <w:szCs w:val="24"/>
        </w:rPr>
        <w:t xml:space="preserve">present. </w:t>
      </w:r>
      <w:r w:rsidR="006E4032">
        <w:rPr>
          <w:rFonts w:ascii="Times New Roman" w:eastAsia="LiberationSerif" w:hAnsi="Times New Roman" w:cs="Times New Roman"/>
          <w:sz w:val="24"/>
          <w:szCs w:val="24"/>
        </w:rPr>
        <w:t xml:space="preserve"> </w:t>
      </w:r>
    </w:p>
    <w:p w:rsidR="006E4032" w:rsidRDefault="006E4032" w:rsidP="006E4032">
      <w:pPr>
        <w:autoSpaceDE w:val="0"/>
        <w:autoSpaceDN w:val="0"/>
        <w:bidi w:val="0"/>
        <w:adjustRightInd w:val="0"/>
        <w:spacing w:after="0" w:line="240" w:lineRule="auto"/>
        <w:rPr>
          <w:rFonts w:ascii="Times New Roman" w:eastAsia="LiberationSerif" w:hAnsi="Times New Roman" w:cs="Times New Roman"/>
          <w:sz w:val="24"/>
          <w:szCs w:val="24"/>
        </w:rPr>
      </w:pPr>
    </w:p>
    <w:p w:rsidR="006E1B78" w:rsidRPr="00A2243B" w:rsidRDefault="006E1B78" w:rsidP="00A2243B">
      <w:pPr>
        <w:pStyle w:val="ListParagraph"/>
        <w:numPr>
          <w:ilvl w:val="0"/>
          <w:numId w:val="15"/>
        </w:numPr>
        <w:autoSpaceDE w:val="0"/>
        <w:autoSpaceDN w:val="0"/>
        <w:bidi w:val="0"/>
        <w:adjustRightInd w:val="0"/>
        <w:spacing w:after="0" w:line="240" w:lineRule="auto"/>
        <w:ind w:left="284"/>
        <w:rPr>
          <w:rFonts w:ascii="Times New Roman" w:hAnsi="Times New Roman" w:cs="Times New Roman"/>
          <w:b/>
          <w:bCs/>
          <w:sz w:val="28"/>
          <w:szCs w:val="28"/>
        </w:rPr>
      </w:pPr>
      <w:r w:rsidRPr="00A2243B">
        <w:rPr>
          <w:rFonts w:ascii="Times New Roman" w:hAnsi="Times New Roman" w:cs="Times New Roman"/>
          <w:b/>
          <w:bCs/>
          <w:sz w:val="28"/>
          <w:szCs w:val="28"/>
        </w:rPr>
        <w:t>Incidence</w:t>
      </w:r>
    </w:p>
    <w:p w:rsidR="006E4032" w:rsidRPr="00A72CF4" w:rsidRDefault="006E1B78" w:rsidP="00A72CF4">
      <w:pPr>
        <w:pStyle w:val="ListParagraph"/>
        <w:numPr>
          <w:ilvl w:val="0"/>
          <w:numId w:val="2"/>
        </w:num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A72CF4">
        <w:rPr>
          <w:rFonts w:ascii="Times New Roman" w:eastAsia="LiberationSerif" w:hAnsi="Times New Roman" w:cs="Times New Roman"/>
          <w:color w:val="000000"/>
          <w:sz w:val="24"/>
          <w:szCs w:val="24"/>
        </w:rPr>
        <w:t>The lifetime risk of developing ovarian cancer in the gene</w:t>
      </w:r>
      <w:r w:rsidR="006E4032" w:rsidRPr="00A72CF4">
        <w:rPr>
          <w:rFonts w:ascii="Times New Roman" w:eastAsia="LiberationSerif" w:hAnsi="Times New Roman" w:cs="Times New Roman"/>
          <w:color w:val="000000"/>
          <w:sz w:val="24"/>
          <w:szCs w:val="24"/>
        </w:rPr>
        <w:t>ral population is 1.4%</w:t>
      </w:r>
      <w:r w:rsidRPr="00A72CF4">
        <w:rPr>
          <w:rFonts w:ascii="Times New Roman" w:eastAsia="LiberationSerif" w:hAnsi="Times New Roman" w:cs="Times New Roman"/>
          <w:color w:val="000000"/>
          <w:sz w:val="24"/>
          <w:szCs w:val="24"/>
        </w:rPr>
        <w:t xml:space="preserve">, and the </w:t>
      </w:r>
      <w:r w:rsidRPr="00A72CF4">
        <w:rPr>
          <w:rFonts w:ascii="Times New Roman" w:eastAsia="LiberationSerif" w:hAnsi="Times New Roman" w:cs="Times New Roman"/>
          <w:b/>
          <w:bCs/>
          <w:color w:val="000000"/>
          <w:sz w:val="24"/>
          <w:szCs w:val="24"/>
        </w:rPr>
        <w:t>mean</w:t>
      </w:r>
      <w:r w:rsidR="006E4032" w:rsidRPr="00A72CF4">
        <w:rPr>
          <w:rFonts w:ascii="Times New Roman" w:eastAsia="LiberationSerif" w:hAnsi="Times New Roman" w:cs="Times New Roman"/>
          <w:b/>
          <w:bCs/>
          <w:color w:val="000000"/>
          <w:sz w:val="24"/>
          <w:szCs w:val="24"/>
        </w:rPr>
        <w:t xml:space="preserve"> </w:t>
      </w:r>
      <w:r w:rsidRPr="00A72CF4">
        <w:rPr>
          <w:rFonts w:ascii="Times New Roman" w:eastAsia="LiberationSerif" w:hAnsi="Times New Roman" w:cs="Times New Roman"/>
          <w:b/>
          <w:bCs/>
          <w:color w:val="000000"/>
          <w:sz w:val="24"/>
          <w:szCs w:val="24"/>
        </w:rPr>
        <w:t>age</w:t>
      </w:r>
      <w:r w:rsidRPr="00A72CF4">
        <w:rPr>
          <w:rFonts w:ascii="Times New Roman" w:eastAsia="LiberationSerif" w:hAnsi="Times New Roman" w:cs="Times New Roman"/>
          <w:color w:val="000000"/>
          <w:sz w:val="24"/>
          <w:szCs w:val="24"/>
        </w:rPr>
        <w:t xml:space="preserve"> of presentation is </w:t>
      </w:r>
      <w:r w:rsidRPr="00A72CF4">
        <w:rPr>
          <w:rFonts w:ascii="Times New Roman" w:eastAsia="LiberationSerif" w:hAnsi="Times New Roman" w:cs="Times New Roman"/>
          <w:b/>
          <w:bCs/>
          <w:color w:val="000000"/>
          <w:sz w:val="24"/>
          <w:szCs w:val="24"/>
        </w:rPr>
        <w:t>64 years</w:t>
      </w:r>
      <w:r w:rsidRPr="00A72CF4">
        <w:rPr>
          <w:rFonts w:ascii="Times New Roman" w:eastAsia="LiberationSerif" w:hAnsi="Times New Roman" w:cs="Times New Roman"/>
          <w:color w:val="000000"/>
          <w:sz w:val="24"/>
          <w:szCs w:val="24"/>
        </w:rPr>
        <w:t xml:space="preserve">. </w:t>
      </w:r>
    </w:p>
    <w:p w:rsidR="00A72CF4" w:rsidRDefault="006E1B78" w:rsidP="00A72CF4">
      <w:pPr>
        <w:pStyle w:val="ListParagraph"/>
        <w:numPr>
          <w:ilvl w:val="0"/>
          <w:numId w:val="2"/>
        </w:num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A72CF4">
        <w:rPr>
          <w:rFonts w:ascii="Times New Roman" w:eastAsia="LiberationSerif" w:hAnsi="Times New Roman" w:cs="Times New Roman"/>
          <w:color w:val="000000"/>
          <w:sz w:val="24"/>
          <w:szCs w:val="24"/>
        </w:rPr>
        <w:t>Ovarian cancer is more prevalent in higher income nations. There are</w:t>
      </w:r>
      <w:r w:rsidR="006E4032" w:rsidRPr="00A72CF4">
        <w:rPr>
          <w:rFonts w:ascii="Times New Roman" w:eastAsia="LiberationSerif" w:hAnsi="Times New Roman" w:cs="Times New Roman"/>
          <w:color w:val="000000"/>
          <w:sz w:val="24"/>
          <w:szCs w:val="24"/>
        </w:rPr>
        <w:t xml:space="preserve"> </w:t>
      </w:r>
      <w:r w:rsidRPr="00A72CF4">
        <w:rPr>
          <w:rFonts w:ascii="Times New Roman" w:eastAsia="LiberationSerif" w:hAnsi="Times New Roman" w:cs="Times New Roman"/>
          <w:color w:val="000000"/>
          <w:sz w:val="24"/>
          <w:szCs w:val="24"/>
        </w:rPr>
        <w:t>variations in incidence with ethnicity; white women have the highest in</w:t>
      </w:r>
      <w:r w:rsidR="0070072D" w:rsidRPr="00A72CF4">
        <w:rPr>
          <w:rFonts w:ascii="Times New Roman" w:eastAsia="LiberationSerif" w:hAnsi="Times New Roman" w:cs="Times New Roman"/>
          <w:color w:val="000000"/>
          <w:sz w:val="24"/>
          <w:szCs w:val="24"/>
        </w:rPr>
        <w:t>cidence</w:t>
      </w:r>
      <w:r w:rsidRPr="00A72CF4">
        <w:rPr>
          <w:rFonts w:ascii="Times New Roman" w:eastAsia="LiberationSerif" w:hAnsi="Times New Roman" w:cs="Times New Roman"/>
          <w:color w:val="000000"/>
          <w:sz w:val="24"/>
          <w:szCs w:val="24"/>
        </w:rPr>
        <w:t>, whereas Asian women have a l</w:t>
      </w:r>
      <w:r w:rsidR="0070072D" w:rsidRPr="00A72CF4">
        <w:rPr>
          <w:rFonts w:ascii="Times New Roman" w:eastAsia="LiberationSerif" w:hAnsi="Times New Roman" w:cs="Times New Roman"/>
          <w:color w:val="000000"/>
          <w:sz w:val="24"/>
          <w:szCs w:val="24"/>
        </w:rPr>
        <w:t>ower incidence</w:t>
      </w:r>
      <w:r w:rsidRPr="00A72CF4">
        <w:rPr>
          <w:rFonts w:ascii="Times New Roman" w:eastAsia="LiberationSerif" w:hAnsi="Times New Roman" w:cs="Times New Roman"/>
          <w:color w:val="000000"/>
          <w:sz w:val="24"/>
          <w:szCs w:val="24"/>
        </w:rPr>
        <w:t>.</w:t>
      </w:r>
    </w:p>
    <w:p w:rsidR="00A72CF4" w:rsidRPr="003026F3" w:rsidRDefault="006E1B78" w:rsidP="00A72CF4">
      <w:pPr>
        <w:pStyle w:val="ListParagraph"/>
        <w:numPr>
          <w:ilvl w:val="0"/>
          <w:numId w:val="2"/>
        </w:num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A72CF4">
        <w:rPr>
          <w:rFonts w:ascii="Times New Roman" w:eastAsia="LiberationSerif" w:hAnsi="Times New Roman" w:cs="Times New Roman"/>
          <w:color w:val="000000"/>
          <w:sz w:val="24"/>
          <w:szCs w:val="24"/>
        </w:rPr>
        <w:t xml:space="preserve"> Ovarian cancer is rare in</w:t>
      </w:r>
      <w:r w:rsidR="00A72CF4">
        <w:rPr>
          <w:rFonts w:ascii="Times New Roman" w:eastAsia="LiberationSerif" w:hAnsi="Times New Roman" w:cs="Times New Roman"/>
          <w:color w:val="000000"/>
          <w:sz w:val="24"/>
          <w:szCs w:val="24"/>
        </w:rPr>
        <w:t xml:space="preserve"> </w:t>
      </w:r>
      <w:r w:rsidRPr="00A72CF4">
        <w:rPr>
          <w:rFonts w:ascii="Times New Roman" w:eastAsia="LiberationSerif" w:hAnsi="Times New Roman" w:cs="Times New Roman"/>
          <w:color w:val="000000"/>
          <w:sz w:val="24"/>
          <w:szCs w:val="24"/>
        </w:rPr>
        <w:t xml:space="preserve">young women and only 3% of ovarian cancers occur in women under 35 years. </w:t>
      </w:r>
      <w:r w:rsidR="00A72CF4">
        <w:rPr>
          <w:rFonts w:ascii="Times New Roman" w:eastAsia="LiberationSerif" w:hAnsi="Times New Roman" w:cs="Times New Roman"/>
          <w:color w:val="000000"/>
          <w:sz w:val="24"/>
          <w:szCs w:val="24"/>
        </w:rPr>
        <w:t xml:space="preserve"> </w:t>
      </w:r>
    </w:p>
    <w:p w:rsidR="006E1B78" w:rsidRDefault="006E1B78" w:rsidP="0001047A">
      <w:pPr>
        <w:pStyle w:val="ListParagraph"/>
        <w:numPr>
          <w:ilvl w:val="0"/>
          <w:numId w:val="2"/>
        </w:num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A72CF4">
        <w:rPr>
          <w:rFonts w:ascii="Times New Roman" w:eastAsia="LiberationSerif" w:hAnsi="Times New Roman" w:cs="Times New Roman"/>
          <w:color w:val="000000"/>
          <w:sz w:val="24"/>
          <w:szCs w:val="24"/>
        </w:rPr>
        <w:t>There is a significant genetic aspect to ovarian</w:t>
      </w:r>
      <w:r w:rsidR="00A72CF4" w:rsidRPr="00A72CF4">
        <w:rPr>
          <w:rFonts w:ascii="Times New Roman" w:eastAsia="LiberationSerif" w:hAnsi="Times New Roman" w:cs="Times New Roman"/>
          <w:color w:val="000000"/>
          <w:sz w:val="24"/>
          <w:szCs w:val="24"/>
        </w:rPr>
        <w:t xml:space="preserve"> </w:t>
      </w:r>
      <w:r w:rsidRPr="00A72CF4">
        <w:rPr>
          <w:rFonts w:ascii="Times New Roman" w:eastAsia="LiberationSerif" w:hAnsi="Times New Roman" w:cs="Times New Roman"/>
          <w:color w:val="000000"/>
          <w:sz w:val="24"/>
          <w:szCs w:val="24"/>
        </w:rPr>
        <w:t>cancer. It is recognized that women with hereditary cancer present early, with a mean age at</w:t>
      </w:r>
      <w:r w:rsidR="00A72CF4">
        <w:rPr>
          <w:rFonts w:ascii="Times New Roman" w:eastAsia="LiberationSerif" w:hAnsi="Times New Roman" w:cs="Times New Roman"/>
          <w:color w:val="000000"/>
          <w:sz w:val="24"/>
          <w:szCs w:val="24"/>
        </w:rPr>
        <w:t xml:space="preserve"> </w:t>
      </w:r>
      <w:r w:rsidRPr="00A72CF4">
        <w:rPr>
          <w:rFonts w:ascii="Times New Roman" w:eastAsia="LiberationSerif" w:hAnsi="Times New Roman" w:cs="Times New Roman"/>
          <w:color w:val="000000"/>
          <w:sz w:val="24"/>
          <w:szCs w:val="24"/>
        </w:rPr>
        <w:t>diagnosis of 54 years.</w:t>
      </w:r>
    </w:p>
    <w:p w:rsidR="00A72CF4" w:rsidRDefault="00477011" w:rsidP="00477011">
      <w:pPr>
        <w:pStyle w:val="ListParagraph"/>
        <w:numPr>
          <w:ilvl w:val="0"/>
          <w:numId w:val="2"/>
        </w:num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477011">
        <w:rPr>
          <w:rFonts w:ascii="Times New Roman" w:eastAsia="LiberationSerif" w:hAnsi="Times New Roman" w:cs="Times New Roman"/>
          <w:color w:val="000000"/>
          <w:sz w:val="24"/>
          <w:szCs w:val="24"/>
        </w:rPr>
        <w:t xml:space="preserve">It should be noted that less than 20% of adnexal masses in premenopausal women are found to be malignant; in postmenopausal women this increases to around 50%. </w:t>
      </w:r>
    </w:p>
    <w:p w:rsidR="00366588" w:rsidRDefault="00366588" w:rsidP="00366588">
      <w:pPr>
        <w:autoSpaceDE w:val="0"/>
        <w:autoSpaceDN w:val="0"/>
        <w:bidi w:val="0"/>
        <w:adjustRightInd w:val="0"/>
        <w:spacing w:after="0" w:line="240" w:lineRule="auto"/>
        <w:rPr>
          <w:rFonts w:ascii="Times New Roman" w:eastAsia="LiberationSerif" w:hAnsi="Times New Roman" w:cs="Times New Roman"/>
          <w:color w:val="000000"/>
          <w:sz w:val="24"/>
          <w:szCs w:val="24"/>
        </w:rPr>
      </w:pPr>
    </w:p>
    <w:p w:rsidR="00366588" w:rsidRDefault="00366588" w:rsidP="00366588">
      <w:pPr>
        <w:autoSpaceDE w:val="0"/>
        <w:autoSpaceDN w:val="0"/>
        <w:bidi w:val="0"/>
        <w:adjustRightInd w:val="0"/>
        <w:spacing w:after="0" w:line="240" w:lineRule="auto"/>
        <w:rPr>
          <w:rFonts w:ascii="Times New Roman" w:eastAsia="LiberationSerif" w:hAnsi="Times New Roman" w:cs="Times New Roman"/>
          <w:color w:val="000000"/>
          <w:sz w:val="24"/>
          <w:szCs w:val="24"/>
        </w:rPr>
      </w:pPr>
    </w:p>
    <w:p w:rsidR="00366588" w:rsidRDefault="00366588" w:rsidP="00366588">
      <w:pPr>
        <w:autoSpaceDE w:val="0"/>
        <w:autoSpaceDN w:val="0"/>
        <w:bidi w:val="0"/>
        <w:adjustRightInd w:val="0"/>
        <w:spacing w:after="0" w:line="240" w:lineRule="auto"/>
        <w:rPr>
          <w:rFonts w:ascii="Times New Roman" w:eastAsia="LiberationSerif" w:hAnsi="Times New Roman" w:cs="Times New Roman"/>
          <w:color w:val="000000"/>
          <w:sz w:val="24"/>
          <w:szCs w:val="24"/>
        </w:rPr>
      </w:pPr>
    </w:p>
    <w:p w:rsidR="00366588" w:rsidRPr="00366588" w:rsidRDefault="00366588" w:rsidP="00366588">
      <w:pPr>
        <w:autoSpaceDE w:val="0"/>
        <w:autoSpaceDN w:val="0"/>
        <w:bidi w:val="0"/>
        <w:adjustRightInd w:val="0"/>
        <w:spacing w:after="0" w:line="240" w:lineRule="auto"/>
        <w:rPr>
          <w:rFonts w:ascii="Times New Roman" w:eastAsia="LiberationSerif" w:hAnsi="Times New Roman" w:cs="Times New Roman"/>
          <w:color w:val="000000"/>
          <w:sz w:val="24"/>
          <w:szCs w:val="24"/>
        </w:rPr>
      </w:pPr>
    </w:p>
    <w:p w:rsidR="00477011" w:rsidRDefault="00477011" w:rsidP="00477011">
      <w:pPr>
        <w:pStyle w:val="ListParagraph"/>
        <w:autoSpaceDE w:val="0"/>
        <w:autoSpaceDN w:val="0"/>
        <w:bidi w:val="0"/>
        <w:adjustRightInd w:val="0"/>
        <w:spacing w:after="0" w:line="240" w:lineRule="auto"/>
        <w:rPr>
          <w:rFonts w:ascii="Times New Roman" w:eastAsia="LiberationSerif" w:hAnsi="Times New Roman" w:cs="Times New Roman"/>
          <w:color w:val="000000"/>
          <w:sz w:val="24"/>
          <w:szCs w:val="24"/>
        </w:rPr>
      </w:pPr>
    </w:p>
    <w:p w:rsidR="006E1B78" w:rsidRPr="00EE4D87" w:rsidRDefault="00B51440" w:rsidP="00A2243B">
      <w:pPr>
        <w:pStyle w:val="ListParagraph"/>
        <w:numPr>
          <w:ilvl w:val="0"/>
          <w:numId w:val="14"/>
        </w:numPr>
        <w:autoSpaceDE w:val="0"/>
        <w:autoSpaceDN w:val="0"/>
        <w:bidi w:val="0"/>
        <w:adjustRightInd w:val="0"/>
        <w:spacing w:after="0" w:line="240" w:lineRule="auto"/>
        <w:ind w:left="284" w:hanging="284"/>
        <w:rPr>
          <w:rFonts w:ascii="Times New Roman" w:hAnsi="Times New Roman" w:cs="Times New Roman"/>
          <w:b/>
          <w:bCs/>
          <w:sz w:val="28"/>
          <w:szCs w:val="28"/>
        </w:rPr>
      </w:pPr>
      <w:r w:rsidRPr="00EE4D87">
        <w:rPr>
          <w:rFonts w:ascii="Times New Roman" w:hAnsi="Times New Roman" w:cs="Times New Roman"/>
          <w:b/>
          <w:bCs/>
          <w:sz w:val="28"/>
          <w:szCs w:val="28"/>
        </w:rPr>
        <w:lastRenderedPageBreak/>
        <w:t xml:space="preserve">Histological </w:t>
      </w:r>
      <w:r w:rsidR="006E1B78" w:rsidRPr="00EE4D87">
        <w:rPr>
          <w:rFonts w:ascii="Times New Roman" w:hAnsi="Times New Roman" w:cs="Times New Roman"/>
          <w:b/>
          <w:bCs/>
          <w:sz w:val="28"/>
          <w:szCs w:val="28"/>
        </w:rPr>
        <w:t>Classification of ovarian cancer</w:t>
      </w:r>
      <w:r w:rsidR="00A72CF4" w:rsidRPr="00EE4D87">
        <w:rPr>
          <w:rFonts w:ascii="Times New Roman" w:hAnsi="Times New Roman" w:cs="Times New Roman"/>
          <w:b/>
          <w:bCs/>
          <w:sz w:val="28"/>
          <w:szCs w:val="28"/>
        </w:rPr>
        <w:t>:</w:t>
      </w:r>
    </w:p>
    <w:p w:rsidR="00A72CF4" w:rsidRPr="00EE4D87" w:rsidRDefault="00A72CF4" w:rsidP="00EE4D87">
      <w:pPr>
        <w:autoSpaceDE w:val="0"/>
        <w:autoSpaceDN w:val="0"/>
        <w:bidi w:val="0"/>
        <w:adjustRightInd w:val="0"/>
        <w:spacing w:after="0" w:line="240" w:lineRule="auto"/>
        <w:rPr>
          <w:rFonts w:ascii="Times New Roman" w:hAnsi="Times New Roman" w:cs="Times New Roman"/>
          <w:b/>
          <w:bCs/>
          <w:sz w:val="28"/>
          <w:szCs w:val="28"/>
        </w:rPr>
      </w:pPr>
      <w:r w:rsidRPr="00EE4D87">
        <w:rPr>
          <w:rFonts w:ascii="Times New Roman" w:hAnsi="Times New Roman" w:cs="Times New Roman"/>
          <w:b/>
          <w:bCs/>
          <w:sz w:val="28"/>
          <w:szCs w:val="28"/>
        </w:rPr>
        <w:t xml:space="preserve">Primary and secondary </w:t>
      </w:r>
      <w:proofErr w:type="spellStart"/>
      <w:r w:rsidRPr="00EE4D87">
        <w:rPr>
          <w:rFonts w:ascii="Times New Roman" w:hAnsi="Times New Roman" w:cs="Times New Roman"/>
          <w:b/>
          <w:bCs/>
          <w:sz w:val="28"/>
          <w:szCs w:val="28"/>
        </w:rPr>
        <w:t>tumours</w:t>
      </w:r>
      <w:proofErr w:type="spellEnd"/>
    </w:p>
    <w:p w:rsidR="006E1B78" w:rsidRPr="00B51440" w:rsidRDefault="006E1B78" w:rsidP="006E1B78">
      <w:pPr>
        <w:bidi w:val="0"/>
        <w:spacing w:after="0"/>
        <w:rPr>
          <w:rFonts w:ascii="Times New Roman" w:hAnsi="Times New Roman" w:cs="Times New Roman"/>
          <w:sz w:val="28"/>
          <w:szCs w:val="28"/>
          <w:lang w:bidi="ar-IQ"/>
        </w:rPr>
      </w:pPr>
      <w:r w:rsidRPr="00700F61">
        <w:rPr>
          <w:rFonts w:ascii="Times New Roman" w:eastAsia="LiberationSerif" w:hAnsi="Times New Roman" w:cs="Times New Roman"/>
          <w:b/>
          <w:bCs/>
          <w:sz w:val="28"/>
          <w:szCs w:val="28"/>
        </w:rPr>
        <w:t>1</w:t>
      </w:r>
      <w:r w:rsidR="00B51440" w:rsidRPr="00700F61">
        <w:rPr>
          <w:rFonts w:ascii="Times New Roman" w:eastAsia="LiberationSerif" w:hAnsi="Times New Roman" w:cs="Times New Roman"/>
          <w:b/>
          <w:bCs/>
          <w:sz w:val="28"/>
          <w:szCs w:val="28"/>
        </w:rPr>
        <w:t>.</w:t>
      </w:r>
      <w:r w:rsidRPr="00700F61">
        <w:rPr>
          <w:rFonts w:ascii="Times New Roman" w:eastAsia="LiberationSerif" w:hAnsi="Times New Roman" w:cs="Times New Roman"/>
          <w:b/>
          <w:bCs/>
          <w:sz w:val="28"/>
          <w:szCs w:val="28"/>
        </w:rPr>
        <w:t xml:space="preserve"> Epithelial ovarian </w:t>
      </w:r>
      <w:proofErr w:type="spellStart"/>
      <w:r w:rsidRPr="00700F61">
        <w:rPr>
          <w:rFonts w:ascii="Times New Roman" w:eastAsia="LiberationSerif" w:hAnsi="Times New Roman" w:cs="Times New Roman"/>
          <w:b/>
          <w:bCs/>
          <w:sz w:val="28"/>
          <w:szCs w:val="28"/>
        </w:rPr>
        <w:t>tumours</w:t>
      </w:r>
      <w:proofErr w:type="spellEnd"/>
      <w:r w:rsidRPr="00B51440">
        <w:rPr>
          <w:rFonts w:ascii="Times New Roman" w:eastAsia="LiberationSerif" w:hAnsi="Times New Roman" w:cs="Times New Roman"/>
          <w:sz w:val="28"/>
          <w:szCs w:val="28"/>
        </w:rPr>
        <w:t xml:space="preserve"> (80%)</w:t>
      </w:r>
    </w:p>
    <w:p w:rsidR="006E1B78" w:rsidRPr="003026F3" w:rsidRDefault="00B51440" w:rsidP="006E1B78">
      <w:pPr>
        <w:autoSpaceDE w:val="0"/>
        <w:autoSpaceDN w:val="0"/>
        <w:bidi w:val="0"/>
        <w:adjustRightInd w:val="0"/>
        <w:spacing w:after="0" w:line="240" w:lineRule="auto"/>
        <w:rPr>
          <w:rFonts w:ascii="Times New Roman" w:eastAsia="LiberationSerif" w:hAnsi="Times New Roman" w:cs="Times New Roman"/>
          <w:sz w:val="24"/>
          <w:szCs w:val="24"/>
        </w:rPr>
      </w:pPr>
      <w:r>
        <w:rPr>
          <w:rFonts w:ascii="Times New Roman" w:eastAsia="LiberationSerif" w:hAnsi="Times New Roman" w:cs="Times New Roman"/>
          <w:sz w:val="24"/>
          <w:szCs w:val="24"/>
        </w:rPr>
        <w:t>S</w:t>
      </w:r>
      <w:r w:rsidR="006E1B78" w:rsidRPr="003026F3">
        <w:rPr>
          <w:rFonts w:ascii="Times New Roman" w:eastAsia="LiberationSerif" w:hAnsi="Times New Roman" w:cs="Times New Roman"/>
          <w:sz w:val="24"/>
          <w:szCs w:val="24"/>
        </w:rPr>
        <w:t>erous</w:t>
      </w:r>
    </w:p>
    <w:p w:rsidR="006E1B78" w:rsidRPr="003026F3" w:rsidRDefault="006E1B78" w:rsidP="006E1B78">
      <w:pPr>
        <w:autoSpaceDE w:val="0"/>
        <w:autoSpaceDN w:val="0"/>
        <w:bidi w:val="0"/>
        <w:adjustRightInd w:val="0"/>
        <w:spacing w:after="0" w:line="240" w:lineRule="auto"/>
        <w:rPr>
          <w:rFonts w:ascii="Times New Roman" w:eastAsia="LiberationSerif" w:hAnsi="Times New Roman" w:cs="Times New Roman"/>
          <w:sz w:val="24"/>
          <w:szCs w:val="24"/>
        </w:rPr>
      </w:pPr>
      <w:proofErr w:type="spellStart"/>
      <w:r w:rsidRPr="003026F3">
        <w:rPr>
          <w:rFonts w:ascii="Times New Roman" w:eastAsia="LiberationSerif" w:hAnsi="Times New Roman" w:cs="Times New Roman"/>
          <w:sz w:val="24"/>
          <w:szCs w:val="24"/>
        </w:rPr>
        <w:t>Endometrioid</w:t>
      </w:r>
      <w:proofErr w:type="spellEnd"/>
    </w:p>
    <w:p w:rsidR="006E1B78" w:rsidRPr="003026F3" w:rsidRDefault="006E1B78" w:rsidP="006E1B78">
      <w:pPr>
        <w:autoSpaceDE w:val="0"/>
        <w:autoSpaceDN w:val="0"/>
        <w:bidi w:val="0"/>
        <w:adjustRightInd w:val="0"/>
        <w:spacing w:after="0" w:line="240" w:lineRule="auto"/>
        <w:rPr>
          <w:rFonts w:ascii="Times New Roman" w:eastAsia="LiberationSerif" w:hAnsi="Times New Roman" w:cs="Times New Roman"/>
          <w:sz w:val="24"/>
          <w:szCs w:val="24"/>
        </w:rPr>
      </w:pPr>
      <w:r w:rsidRPr="003026F3">
        <w:rPr>
          <w:rFonts w:ascii="Times New Roman" w:eastAsia="LiberationSerif" w:hAnsi="Times New Roman" w:cs="Times New Roman"/>
          <w:sz w:val="24"/>
          <w:szCs w:val="24"/>
        </w:rPr>
        <w:t>Clear cell</w:t>
      </w:r>
    </w:p>
    <w:p w:rsidR="006E1B78" w:rsidRDefault="006E1B78" w:rsidP="006E1B78">
      <w:pPr>
        <w:autoSpaceDE w:val="0"/>
        <w:autoSpaceDN w:val="0"/>
        <w:bidi w:val="0"/>
        <w:adjustRightInd w:val="0"/>
        <w:spacing w:after="0" w:line="240" w:lineRule="auto"/>
        <w:rPr>
          <w:rFonts w:ascii="Times New Roman" w:eastAsia="LiberationSerif" w:hAnsi="Times New Roman" w:cs="Times New Roman"/>
          <w:sz w:val="24"/>
          <w:szCs w:val="24"/>
        </w:rPr>
      </w:pPr>
      <w:r w:rsidRPr="003026F3">
        <w:rPr>
          <w:rFonts w:ascii="Times New Roman" w:eastAsia="LiberationSerif" w:hAnsi="Times New Roman" w:cs="Times New Roman"/>
          <w:sz w:val="24"/>
          <w:szCs w:val="24"/>
        </w:rPr>
        <w:t>Mucinous</w:t>
      </w:r>
    </w:p>
    <w:p w:rsidR="00477011" w:rsidRPr="003026F3" w:rsidRDefault="00477011" w:rsidP="00477011">
      <w:pPr>
        <w:autoSpaceDE w:val="0"/>
        <w:autoSpaceDN w:val="0"/>
        <w:bidi w:val="0"/>
        <w:adjustRightInd w:val="0"/>
        <w:spacing w:after="0" w:line="240" w:lineRule="auto"/>
        <w:rPr>
          <w:rFonts w:ascii="Times New Roman" w:eastAsia="LiberationSerif" w:hAnsi="Times New Roman" w:cs="Times New Roman"/>
          <w:sz w:val="24"/>
          <w:szCs w:val="24"/>
        </w:rPr>
      </w:pPr>
    </w:p>
    <w:p w:rsidR="006E1B78" w:rsidRPr="00B51440" w:rsidRDefault="006E1B78" w:rsidP="006E1B78">
      <w:pPr>
        <w:bidi w:val="0"/>
        <w:spacing w:after="0"/>
        <w:rPr>
          <w:rFonts w:ascii="Times New Roman" w:hAnsi="Times New Roman" w:cs="Times New Roman"/>
          <w:sz w:val="28"/>
          <w:szCs w:val="28"/>
          <w:lang w:bidi="ar-IQ"/>
        </w:rPr>
      </w:pPr>
      <w:r w:rsidRPr="00700F61">
        <w:rPr>
          <w:rFonts w:ascii="Times New Roman" w:eastAsia="LiberationSerif" w:hAnsi="Times New Roman" w:cs="Times New Roman"/>
          <w:b/>
          <w:bCs/>
          <w:sz w:val="28"/>
          <w:szCs w:val="28"/>
        </w:rPr>
        <w:t>2</w:t>
      </w:r>
      <w:r w:rsidR="00B51440" w:rsidRPr="00700F61">
        <w:rPr>
          <w:rFonts w:ascii="Times New Roman" w:eastAsia="LiberationSerif" w:hAnsi="Times New Roman" w:cs="Times New Roman"/>
          <w:b/>
          <w:bCs/>
          <w:sz w:val="28"/>
          <w:szCs w:val="28"/>
        </w:rPr>
        <w:t>.</w:t>
      </w:r>
      <w:r w:rsidRPr="00700F61">
        <w:rPr>
          <w:rFonts w:ascii="Times New Roman" w:eastAsia="LiberationSerif" w:hAnsi="Times New Roman" w:cs="Times New Roman"/>
          <w:b/>
          <w:bCs/>
          <w:sz w:val="28"/>
          <w:szCs w:val="28"/>
        </w:rPr>
        <w:t xml:space="preserve"> Sex cord stromal </w:t>
      </w:r>
      <w:proofErr w:type="spellStart"/>
      <w:r w:rsidRPr="00700F61">
        <w:rPr>
          <w:rFonts w:ascii="Times New Roman" w:eastAsia="LiberationSerif" w:hAnsi="Times New Roman" w:cs="Times New Roman"/>
          <w:b/>
          <w:bCs/>
          <w:sz w:val="28"/>
          <w:szCs w:val="28"/>
        </w:rPr>
        <w:t>tumours</w:t>
      </w:r>
      <w:proofErr w:type="spellEnd"/>
      <w:r w:rsidRPr="00700F61">
        <w:rPr>
          <w:rFonts w:ascii="Times New Roman" w:eastAsia="LiberationSerif" w:hAnsi="Times New Roman" w:cs="Times New Roman"/>
          <w:b/>
          <w:bCs/>
          <w:sz w:val="28"/>
          <w:szCs w:val="28"/>
        </w:rPr>
        <w:t xml:space="preserve"> </w:t>
      </w:r>
      <w:r w:rsidRPr="00B51440">
        <w:rPr>
          <w:rFonts w:ascii="Times New Roman" w:eastAsia="LiberationSerif" w:hAnsi="Times New Roman" w:cs="Times New Roman"/>
          <w:sz w:val="28"/>
          <w:szCs w:val="28"/>
        </w:rPr>
        <w:t>(10%)</w:t>
      </w:r>
    </w:p>
    <w:p w:rsidR="006E1B78" w:rsidRPr="003026F3" w:rsidRDefault="006E1B78" w:rsidP="006E1B78">
      <w:pPr>
        <w:autoSpaceDE w:val="0"/>
        <w:autoSpaceDN w:val="0"/>
        <w:bidi w:val="0"/>
        <w:adjustRightInd w:val="0"/>
        <w:spacing w:after="0" w:line="240" w:lineRule="auto"/>
        <w:rPr>
          <w:rFonts w:ascii="Times New Roman" w:eastAsia="LiberationSerif" w:hAnsi="Times New Roman" w:cs="Times New Roman"/>
          <w:sz w:val="24"/>
          <w:szCs w:val="24"/>
        </w:rPr>
      </w:pPr>
      <w:proofErr w:type="spellStart"/>
      <w:r w:rsidRPr="003026F3">
        <w:rPr>
          <w:rFonts w:ascii="Times New Roman" w:eastAsia="LiberationSerif" w:hAnsi="Times New Roman" w:cs="Times New Roman"/>
          <w:sz w:val="24"/>
          <w:szCs w:val="24"/>
        </w:rPr>
        <w:t>Granulosa</w:t>
      </w:r>
      <w:proofErr w:type="spellEnd"/>
      <w:r w:rsidRPr="003026F3">
        <w:rPr>
          <w:rFonts w:ascii="Times New Roman" w:eastAsia="LiberationSerif" w:hAnsi="Times New Roman" w:cs="Times New Roman"/>
          <w:sz w:val="24"/>
          <w:szCs w:val="24"/>
        </w:rPr>
        <w:t xml:space="preserve"> cell</w:t>
      </w:r>
    </w:p>
    <w:p w:rsidR="006E1B78" w:rsidRPr="003026F3" w:rsidRDefault="006E1B78" w:rsidP="006E1B78">
      <w:pPr>
        <w:autoSpaceDE w:val="0"/>
        <w:autoSpaceDN w:val="0"/>
        <w:bidi w:val="0"/>
        <w:adjustRightInd w:val="0"/>
        <w:spacing w:after="0" w:line="240" w:lineRule="auto"/>
        <w:rPr>
          <w:rFonts w:ascii="Times New Roman" w:eastAsia="LiberationSerif" w:hAnsi="Times New Roman" w:cs="Times New Roman"/>
          <w:sz w:val="24"/>
          <w:szCs w:val="24"/>
        </w:rPr>
      </w:pPr>
      <w:proofErr w:type="spellStart"/>
      <w:r w:rsidRPr="003026F3">
        <w:rPr>
          <w:rFonts w:ascii="Times New Roman" w:eastAsia="LiberationSerif" w:hAnsi="Times New Roman" w:cs="Times New Roman"/>
          <w:sz w:val="24"/>
          <w:szCs w:val="24"/>
        </w:rPr>
        <w:t>Sertoli</w:t>
      </w:r>
      <w:proofErr w:type="spellEnd"/>
      <w:r w:rsidRPr="003026F3">
        <w:rPr>
          <w:rFonts w:ascii="Times New Roman" w:eastAsia="LiberationSerif" w:hAnsi="Times New Roman" w:cs="Times New Roman"/>
          <w:sz w:val="24"/>
          <w:szCs w:val="24"/>
        </w:rPr>
        <w:t>–</w:t>
      </w:r>
      <w:proofErr w:type="spellStart"/>
      <w:r w:rsidRPr="003026F3">
        <w:rPr>
          <w:rFonts w:ascii="Times New Roman" w:eastAsia="LiberationSerif" w:hAnsi="Times New Roman" w:cs="Times New Roman"/>
          <w:sz w:val="24"/>
          <w:szCs w:val="24"/>
        </w:rPr>
        <w:t>Leydig</w:t>
      </w:r>
      <w:proofErr w:type="spellEnd"/>
    </w:p>
    <w:p w:rsidR="006E1B78" w:rsidRPr="003026F3" w:rsidRDefault="006E1B78" w:rsidP="006E1B78">
      <w:pPr>
        <w:bidi w:val="0"/>
        <w:spacing w:after="0"/>
        <w:rPr>
          <w:rFonts w:ascii="Times New Roman" w:hAnsi="Times New Roman" w:cs="Times New Roman"/>
          <w:sz w:val="24"/>
          <w:szCs w:val="24"/>
          <w:lang w:bidi="ar-IQ"/>
        </w:rPr>
      </w:pPr>
      <w:proofErr w:type="spellStart"/>
      <w:r w:rsidRPr="003026F3">
        <w:rPr>
          <w:rFonts w:ascii="Times New Roman" w:eastAsia="LiberationSerif" w:hAnsi="Times New Roman" w:cs="Times New Roman"/>
          <w:sz w:val="24"/>
          <w:szCs w:val="24"/>
        </w:rPr>
        <w:t>Gynandroblastoma</w:t>
      </w:r>
      <w:proofErr w:type="spellEnd"/>
    </w:p>
    <w:p w:rsidR="006E1B78" w:rsidRPr="003026F3" w:rsidRDefault="006E1B78" w:rsidP="006E1B78">
      <w:pPr>
        <w:bidi w:val="0"/>
        <w:spacing w:after="0"/>
        <w:rPr>
          <w:rFonts w:ascii="Times New Roman" w:hAnsi="Times New Roman" w:cs="Times New Roman"/>
          <w:sz w:val="24"/>
          <w:szCs w:val="24"/>
          <w:lang w:bidi="ar-IQ"/>
        </w:rPr>
      </w:pPr>
    </w:p>
    <w:p w:rsidR="006E1B78" w:rsidRPr="00B51440" w:rsidRDefault="006E1B78" w:rsidP="006E1B78">
      <w:pPr>
        <w:bidi w:val="0"/>
        <w:spacing w:after="0"/>
        <w:rPr>
          <w:rFonts w:ascii="Times New Roman" w:hAnsi="Times New Roman" w:cs="Times New Roman"/>
          <w:sz w:val="28"/>
          <w:szCs w:val="28"/>
          <w:lang w:bidi="ar-IQ"/>
        </w:rPr>
      </w:pPr>
      <w:r w:rsidRPr="00700F61">
        <w:rPr>
          <w:rFonts w:ascii="Times New Roman" w:eastAsia="LiberationSerif" w:hAnsi="Times New Roman" w:cs="Times New Roman"/>
          <w:b/>
          <w:bCs/>
          <w:sz w:val="28"/>
          <w:szCs w:val="28"/>
        </w:rPr>
        <w:t>3</w:t>
      </w:r>
      <w:r w:rsidR="00B51440" w:rsidRPr="00700F61">
        <w:rPr>
          <w:rFonts w:ascii="Times New Roman" w:eastAsia="LiberationSerif" w:hAnsi="Times New Roman" w:cs="Times New Roman"/>
          <w:b/>
          <w:bCs/>
          <w:sz w:val="28"/>
          <w:szCs w:val="28"/>
        </w:rPr>
        <w:t>.</w:t>
      </w:r>
      <w:r w:rsidRPr="00700F61">
        <w:rPr>
          <w:rFonts w:ascii="Times New Roman" w:eastAsia="LiberationSerif" w:hAnsi="Times New Roman" w:cs="Times New Roman"/>
          <w:b/>
          <w:bCs/>
          <w:sz w:val="28"/>
          <w:szCs w:val="28"/>
        </w:rPr>
        <w:t xml:space="preserve"> Germ cell </w:t>
      </w:r>
      <w:proofErr w:type="spellStart"/>
      <w:r w:rsidRPr="00700F61">
        <w:rPr>
          <w:rFonts w:ascii="Times New Roman" w:eastAsia="LiberationSerif" w:hAnsi="Times New Roman" w:cs="Times New Roman"/>
          <w:b/>
          <w:bCs/>
          <w:sz w:val="28"/>
          <w:szCs w:val="28"/>
        </w:rPr>
        <w:t>tumours</w:t>
      </w:r>
      <w:proofErr w:type="spellEnd"/>
      <w:r w:rsidRPr="00B51440">
        <w:rPr>
          <w:rFonts w:ascii="Times New Roman" w:eastAsia="LiberationSerif" w:hAnsi="Times New Roman" w:cs="Times New Roman"/>
          <w:sz w:val="28"/>
          <w:szCs w:val="28"/>
        </w:rPr>
        <w:t xml:space="preserve"> (10%)</w:t>
      </w:r>
    </w:p>
    <w:p w:rsidR="006E1B78" w:rsidRPr="003026F3" w:rsidRDefault="006E1B78" w:rsidP="006E1B78">
      <w:pPr>
        <w:autoSpaceDE w:val="0"/>
        <w:autoSpaceDN w:val="0"/>
        <w:bidi w:val="0"/>
        <w:adjustRightInd w:val="0"/>
        <w:spacing w:after="0" w:line="240" w:lineRule="auto"/>
        <w:rPr>
          <w:rFonts w:ascii="Times New Roman" w:eastAsia="LiberationSerif" w:hAnsi="Times New Roman" w:cs="Times New Roman"/>
          <w:sz w:val="24"/>
          <w:szCs w:val="24"/>
        </w:rPr>
      </w:pPr>
      <w:proofErr w:type="spellStart"/>
      <w:r w:rsidRPr="003026F3">
        <w:rPr>
          <w:rFonts w:ascii="Times New Roman" w:eastAsia="LiberationSerif" w:hAnsi="Times New Roman" w:cs="Times New Roman"/>
          <w:sz w:val="24"/>
          <w:szCs w:val="24"/>
        </w:rPr>
        <w:t>Dysgerminoma</w:t>
      </w:r>
      <w:proofErr w:type="spellEnd"/>
    </w:p>
    <w:p w:rsidR="006E1B78" w:rsidRPr="003026F3" w:rsidRDefault="006E1B78" w:rsidP="006E1B78">
      <w:pPr>
        <w:autoSpaceDE w:val="0"/>
        <w:autoSpaceDN w:val="0"/>
        <w:bidi w:val="0"/>
        <w:adjustRightInd w:val="0"/>
        <w:spacing w:after="0" w:line="240" w:lineRule="auto"/>
        <w:rPr>
          <w:rFonts w:ascii="Times New Roman" w:eastAsia="LiberationSerif" w:hAnsi="Times New Roman" w:cs="Times New Roman"/>
          <w:sz w:val="24"/>
          <w:szCs w:val="24"/>
        </w:rPr>
      </w:pPr>
      <w:r w:rsidRPr="003026F3">
        <w:rPr>
          <w:rFonts w:ascii="Times New Roman" w:eastAsia="LiberationSerif" w:hAnsi="Times New Roman" w:cs="Times New Roman"/>
          <w:sz w:val="24"/>
          <w:szCs w:val="24"/>
        </w:rPr>
        <w:t>Endodermal sinus (yolk sac)</w:t>
      </w:r>
    </w:p>
    <w:p w:rsidR="006E1B78" w:rsidRPr="003026F3" w:rsidRDefault="006E1B78" w:rsidP="006E1B78">
      <w:pPr>
        <w:autoSpaceDE w:val="0"/>
        <w:autoSpaceDN w:val="0"/>
        <w:bidi w:val="0"/>
        <w:adjustRightInd w:val="0"/>
        <w:spacing w:after="0" w:line="240" w:lineRule="auto"/>
        <w:rPr>
          <w:rFonts w:ascii="Times New Roman" w:eastAsia="LiberationSerif" w:hAnsi="Times New Roman" w:cs="Times New Roman"/>
          <w:sz w:val="24"/>
          <w:szCs w:val="24"/>
        </w:rPr>
      </w:pPr>
      <w:proofErr w:type="spellStart"/>
      <w:r w:rsidRPr="003026F3">
        <w:rPr>
          <w:rFonts w:ascii="Times New Roman" w:eastAsia="LiberationSerif" w:hAnsi="Times New Roman" w:cs="Times New Roman"/>
          <w:sz w:val="24"/>
          <w:szCs w:val="24"/>
        </w:rPr>
        <w:t>Teratoma</w:t>
      </w:r>
      <w:proofErr w:type="spellEnd"/>
    </w:p>
    <w:p w:rsidR="006E1B78" w:rsidRPr="003026F3" w:rsidRDefault="006E1B78" w:rsidP="006E1B78">
      <w:pPr>
        <w:bidi w:val="0"/>
        <w:spacing w:after="0"/>
        <w:rPr>
          <w:rFonts w:ascii="Times New Roman" w:hAnsi="Times New Roman" w:cs="Times New Roman"/>
          <w:sz w:val="24"/>
          <w:szCs w:val="24"/>
          <w:lang w:bidi="ar-IQ"/>
        </w:rPr>
      </w:pPr>
      <w:proofErr w:type="spellStart"/>
      <w:r w:rsidRPr="003026F3">
        <w:rPr>
          <w:rFonts w:ascii="Times New Roman" w:eastAsia="LiberationSerif" w:hAnsi="Times New Roman" w:cs="Times New Roman"/>
          <w:sz w:val="24"/>
          <w:szCs w:val="24"/>
        </w:rPr>
        <w:t>Choriocarcinoma</w:t>
      </w:r>
      <w:proofErr w:type="spellEnd"/>
    </w:p>
    <w:p w:rsidR="006E1B78" w:rsidRPr="003026F3" w:rsidRDefault="006E1B78" w:rsidP="006E1B78">
      <w:pPr>
        <w:bidi w:val="0"/>
        <w:spacing w:after="0"/>
        <w:rPr>
          <w:rFonts w:ascii="Times New Roman" w:hAnsi="Times New Roman" w:cs="Times New Roman"/>
          <w:sz w:val="24"/>
          <w:szCs w:val="24"/>
          <w:lang w:bidi="ar-IQ"/>
        </w:rPr>
      </w:pPr>
    </w:p>
    <w:p w:rsidR="006E1B78" w:rsidRPr="003026F3" w:rsidRDefault="006E1B78" w:rsidP="00B51440">
      <w:pPr>
        <w:autoSpaceDE w:val="0"/>
        <w:autoSpaceDN w:val="0"/>
        <w:bidi w:val="0"/>
        <w:adjustRightInd w:val="0"/>
        <w:spacing w:after="0" w:line="240" w:lineRule="auto"/>
        <w:rPr>
          <w:rFonts w:ascii="Times New Roman" w:hAnsi="Times New Roman" w:cs="Times New Roman"/>
          <w:sz w:val="24"/>
          <w:szCs w:val="24"/>
          <w:lang w:bidi="ar-IQ"/>
        </w:rPr>
      </w:pPr>
      <w:r w:rsidRPr="00700F61">
        <w:rPr>
          <w:rFonts w:ascii="Times New Roman" w:eastAsia="LiberationSerif" w:hAnsi="Times New Roman" w:cs="Times New Roman"/>
          <w:b/>
          <w:bCs/>
          <w:sz w:val="28"/>
          <w:szCs w:val="28"/>
        </w:rPr>
        <w:t>4</w:t>
      </w:r>
      <w:r w:rsidR="00B51440" w:rsidRPr="00700F61">
        <w:rPr>
          <w:rFonts w:ascii="Times New Roman" w:eastAsia="LiberationSerif" w:hAnsi="Times New Roman" w:cs="Times New Roman"/>
          <w:b/>
          <w:bCs/>
          <w:sz w:val="28"/>
          <w:szCs w:val="28"/>
        </w:rPr>
        <w:t>.</w:t>
      </w:r>
      <w:r w:rsidRPr="00700F61">
        <w:rPr>
          <w:rFonts w:ascii="Times New Roman" w:eastAsia="LiberationSerif" w:hAnsi="Times New Roman" w:cs="Times New Roman"/>
          <w:b/>
          <w:bCs/>
          <w:sz w:val="28"/>
          <w:szCs w:val="28"/>
        </w:rPr>
        <w:t xml:space="preserve"> Metastatic</w:t>
      </w:r>
      <w:r w:rsidRPr="00B51440">
        <w:rPr>
          <w:rFonts w:ascii="Times New Roman" w:eastAsia="LiberationSerif" w:hAnsi="Times New Roman" w:cs="Times New Roman"/>
          <w:sz w:val="28"/>
          <w:szCs w:val="28"/>
        </w:rPr>
        <w:t xml:space="preserve"> </w:t>
      </w:r>
      <w:r w:rsidRPr="003026F3">
        <w:rPr>
          <w:rFonts w:ascii="Times New Roman" w:eastAsia="LiberationSerif" w:hAnsi="Times New Roman" w:cs="Times New Roman"/>
          <w:sz w:val="24"/>
          <w:szCs w:val="24"/>
        </w:rPr>
        <w:t xml:space="preserve">(including </w:t>
      </w:r>
      <w:proofErr w:type="spellStart"/>
      <w:r w:rsidRPr="003026F3">
        <w:rPr>
          <w:rFonts w:ascii="Times New Roman" w:eastAsia="LiberationSerif" w:hAnsi="Times New Roman" w:cs="Times New Roman"/>
          <w:sz w:val="24"/>
          <w:szCs w:val="24"/>
        </w:rPr>
        <w:t>Krukenberg</w:t>
      </w:r>
      <w:proofErr w:type="spellEnd"/>
      <w:r w:rsidRPr="003026F3">
        <w:rPr>
          <w:rFonts w:ascii="Times New Roman" w:eastAsia="LiberationSerif" w:hAnsi="Times New Roman" w:cs="Times New Roman"/>
          <w:sz w:val="24"/>
          <w:szCs w:val="24"/>
        </w:rPr>
        <w:t xml:space="preserve"> </w:t>
      </w:r>
      <w:proofErr w:type="spellStart"/>
      <w:r w:rsidRPr="003026F3">
        <w:rPr>
          <w:rFonts w:ascii="Times New Roman" w:eastAsia="LiberationSerif" w:hAnsi="Times New Roman" w:cs="Times New Roman"/>
          <w:sz w:val="24"/>
          <w:szCs w:val="24"/>
        </w:rPr>
        <w:t>tumours</w:t>
      </w:r>
      <w:proofErr w:type="spellEnd"/>
      <w:r w:rsidRPr="003026F3">
        <w:rPr>
          <w:rFonts w:ascii="Times New Roman" w:eastAsia="LiberationSerif" w:hAnsi="Times New Roman" w:cs="Times New Roman"/>
          <w:sz w:val="24"/>
          <w:szCs w:val="24"/>
        </w:rPr>
        <w:t>)</w:t>
      </w:r>
      <w:r w:rsidR="00B51440" w:rsidRPr="00B51440">
        <w:rPr>
          <w:rFonts w:ascii="Times New Roman" w:eastAsia="LiberationSerif" w:hAnsi="Times New Roman" w:cs="Times New Roman"/>
          <w:color w:val="000000"/>
          <w:sz w:val="24"/>
          <w:szCs w:val="24"/>
        </w:rPr>
        <w:t xml:space="preserve"> </w:t>
      </w:r>
      <w:r w:rsidR="00B51440" w:rsidRPr="003026F3">
        <w:rPr>
          <w:rFonts w:ascii="Times New Roman" w:eastAsia="LiberationSerif" w:hAnsi="Times New Roman" w:cs="Times New Roman"/>
          <w:color w:val="000000"/>
          <w:sz w:val="24"/>
          <w:szCs w:val="24"/>
        </w:rPr>
        <w:t>are ovarian metastases associated with primary cancers of</w:t>
      </w:r>
      <w:r w:rsidR="00B51440">
        <w:rPr>
          <w:rFonts w:ascii="Times New Roman" w:eastAsia="LiberationSerif" w:hAnsi="Times New Roman" w:cs="Times New Roman"/>
          <w:color w:val="000000"/>
          <w:sz w:val="24"/>
          <w:szCs w:val="24"/>
        </w:rPr>
        <w:t xml:space="preserve"> </w:t>
      </w:r>
      <w:r w:rsidR="00B51440" w:rsidRPr="003026F3">
        <w:rPr>
          <w:rFonts w:ascii="Times New Roman" w:eastAsia="LiberationSerif" w:hAnsi="Times New Roman" w:cs="Times New Roman"/>
          <w:color w:val="000000"/>
          <w:sz w:val="24"/>
          <w:szCs w:val="24"/>
        </w:rPr>
        <w:t>the colon, stomach and breast</w:t>
      </w:r>
    </w:p>
    <w:p w:rsidR="000470B0" w:rsidRDefault="000470B0" w:rsidP="00700F61">
      <w:pPr>
        <w:autoSpaceDE w:val="0"/>
        <w:autoSpaceDN w:val="0"/>
        <w:bidi w:val="0"/>
        <w:adjustRightInd w:val="0"/>
        <w:spacing w:after="0" w:line="240" w:lineRule="auto"/>
        <w:rPr>
          <w:rFonts w:ascii="Times New Roman" w:hAnsi="Times New Roman" w:cs="Times New Roman"/>
          <w:sz w:val="24"/>
          <w:szCs w:val="24"/>
          <w:lang w:bidi="ar-IQ"/>
        </w:rPr>
      </w:pPr>
    </w:p>
    <w:p w:rsidR="000470B0" w:rsidRDefault="000470B0" w:rsidP="000470B0">
      <w:pPr>
        <w:autoSpaceDE w:val="0"/>
        <w:autoSpaceDN w:val="0"/>
        <w:bidi w:val="0"/>
        <w:adjustRightInd w:val="0"/>
        <w:spacing w:after="0" w:line="240" w:lineRule="auto"/>
        <w:rPr>
          <w:rFonts w:ascii="Times New Roman" w:hAnsi="Times New Roman" w:cs="Times New Roman"/>
          <w:sz w:val="24"/>
          <w:szCs w:val="24"/>
          <w:lang w:bidi="ar-IQ"/>
        </w:rPr>
      </w:pPr>
    </w:p>
    <w:p w:rsidR="00956C24" w:rsidRDefault="006E1B78" w:rsidP="000470B0">
      <w:pPr>
        <w:autoSpaceDE w:val="0"/>
        <w:autoSpaceDN w:val="0"/>
        <w:bidi w:val="0"/>
        <w:adjustRightInd w:val="0"/>
        <w:spacing w:after="0" w:line="240" w:lineRule="auto"/>
        <w:rPr>
          <w:rFonts w:ascii="Times New Roman" w:eastAsia="LiberationSerif" w:hAnsi="Times New Roman" w:cs="Times New Roman"/>
          <w:color w:val="000000"/>
          <w:sz w:val="28"/>
          <w:szCs w:val="28"/>
        </w:rPr>
      </w:pPr>
      <w:r w:rsidRPr="00700F61">
        <w:rPr>
          <w:rFonts w:ascii="Times New Roman" w:eastAsia="LiberationSerif" w:hAnsi="Times New Roman" w:cs="Times New Roman"/>
          <w:b/>
          <w:bCs/>
          <w:color w:val="000000"/>
          <w:sz w:val="28"/>
          <w:szCs w:val="28"/>
        </w:rPr>
        <w:t xml:space="preserve">Epithelial </w:t>
      </w:r>
      <w:proofErr w:type="spellStart"/>
      <w:r w:rsidRPr="00700F61">
        <w:rPr>
          <w:rFonts w:ascii="Times New Roman" w:eastAsia="LiberationSerif" w:hAnsi="Times New Roman" w:cs="Times New Roman"/>
          <w:b/>
          <w:bCs/>
          <w:color w:val="000000"/>
          <w:sz w:val="28"/>
          <w:szCs w:val="28"/>
        </w:rPr>
        <w:t>tumours</w:t>
      </w:r>
      <w:proofErr w:type="spellEnd"/>
      <w:r w:rsidRPr="00700F61">
        <w:rPr>
          <w:rFonts w:ascii="Times New Roman" w:eastAsia="LiberationSerif" w:hAnsi="Times New Roman" w:cs="Times New Roman"/>
          <w:b/>
          <w:bCs/>
          <w:color w:val="000000"/>
          <w:sz w:val="28"/>
          <w:szCs w:val="28"/>
        </w:rPr>
        <w:t xml:space="preserve"> of the ovary</w:t>
      </w:r>
      <w:r w:rsidR="00700F61">
        <w:rPr>
          <w:rFonts w:ascii="Times New Roman" w:eastAsia="LiberationSerif" w:hAnsi="Times New Roman" w:cs="Times New Roman"/>
          <w:color w:val="000000"/>
          <w:sz w:val="28"/>
          <w:szCs w:val="28"/>
        </w:rPr>
        <w:t>:</w:t>
      </w:r>
    </w:p>
    <w:p w:rsidR="00956C24" w:rsidRPr="00956C24" w:rsidRDefault="00956C24" w:rsidP="00956C24">
      <w:pPr>
        <w:jc w:val="right"/>
        <w:rPr>
          <w:rFonts w:ascii="Times New Roman" w:hAnsi="Times New Roman" w:cs="Times New Roman"/>
          <w:sz w:val="24"/>
          <w:szCs w:val="24"/>
        </w:rPr>
      </w:pPr>
      <w:r w:rsidRPr="00956C24">
        <w:rPr>
          <w:rFonts w:ascii="Times New Roman" w:hAnsi="Times New Roman" w:cs="Times New Roman"/>
          <w:sz w:val="24"/>
          <w:szCs w:val="24"/>
        </w:rPr>
        <w:t xml:space="preserve">The majority of ovarian </w:t>
      </w:r>
      <w:proofErr w:type="spellStart"/>
      <w:r w:rsidRPr="00956C24">
        <w:rPr>
          <w:rFonts w:ascii="Times New Roman" w:hAnsi="Times New Roman" w:cs="Times New Roman"/>
          <w:sz w:val="24"/>
          <w:szCs w:val="24"/>
        </w:rPr>
        <w:t>neoplasia</w:t>
      </w:r>
      <w:proofErr w:type="spellEnd"/>
      <w:r w:rsidRPr="00956C24">
        <w:rPr>
          <w:rFonts w:ascii="Times New Roman" w:hAnsi="Times New Roman" w:cs="Times New Roman"/>
          <w:sz w:val="24"/>
          <w:szCs w:val="24"/>
        </w:rPr>
        <w:t xml:space="preserve"> both benign &amp;malignant arises from the ovarian surface epithelium.</w:t>
      </w:r>
      <w:r>
        <w:rPr>
          <w:rFonts w:ascii="Times New Roman" w:hAnsi="Times New Roman" w:cs="Times New Roman"/>
          <w:sz w:val="24"/>
          <w:szCs w:val="24"/>
        </w:rPr>
        <w:t xml:space="preserve"> </w:t>
      </w:r>
      <w:r w:rsidRPr="00956C24">
        <w:rPr>
          <w:rFonts w:ascii="Times New Roman" w:hAnsi="Times New Roman" w:cs="Times New Roman"/>
          <w:sz w:val="24"/>
          <w:szCs w:val="24"/>
        </w:rPr>
        <w:t xml:space="preserve">They are therefore </w:t>
      </w:r>
      <w:proofErr w:type="spellStart"/>
      <w:r w:rsidRPr="00956C24">
        <w:rPr>
          <w:rFonts w:ascii="Times New Roman" w:hAnsi="Times New Roman" w:cs="Times New Roman"/>
          <w:sz w:val="24"/>
          <w:szCs w:val="24"/>
        </w:rPr>
        <w:t>mesothelial</w:t>
      </w:r>
      <w:proofErr w:type="spellEnd"/>
      <w:r w:rsidRPr="00956C24">
        <w:rPr>
          <w:rFonts w:ascii="Times New Roman" w:hAnsi="Times New Roman" w:cs="Times New Roman"/>
          <w:sz w:val="24"/>
          <w:szCs w:val="24"/>
        </w:rPr>
        <w:t xml:space="preserve"> in nature derived from the </w:t>
      </w:r>
      <w:proofErr w:type="spellStart"/>
      <w:r w:rsidRPr="00956C24">
        <w:rPr>
          <w:rFonts w:ascii="Times New Roman" w:hAnsi="Times New Roman" w:cs="Times New Roman"/>
          <w:sz w:val="24"/>
          <w:szCs w:val="24"/>
        </w:rPr>
        <w:t>coelamic</w:t>
      </w:r>
      <w:proofErr w:type="spellEnd"/>
      <w:r w:rsidRPr="00956C24">
        <w:rPr>
          <w:rFonts w:ascii="Times New Roman" w:hAnsi="Times New Roman" w:cs="Times New Roman"/>
          <w:sz w:val="24"/>
          <w:szCs w:val="24"/>
        </w:rPr>
        <w:t xml:space="preserve"> epithelium overlying the embryonic gonadal ridge, from which develop </w:t>
      </w:r>
      <w:proofErr w:type="spellStart"/>
      <w:r w:rsidRPr="00956C24">
        <w:rPr>
          <w:rFonts w:ascii="Times New Roman" w:hAnsi="Times New Roman" w:cs="Times New Roman"/>
          <w:sz w:val="24"/>
          <w:szCs w:val="24"/>
        </w:rPr>
        <w:t>mullerian</w:t>
      </w:r>
      <w:proofErr w:type="spellEnd"/>
      <w:r w:rsidRPr="00956C24">
        <w:rPr>
          <w:rFonts w:ascii="Times New Roman" w:hAnsi="Times New Roman" w:cs="Times New Roman"/>
          <w:sz w:val="24"/>
          <w:szCs w:val="24"/>
        </w:rPr>
        <w:t xml:space="preserve"> &amp; </w:t>
      </w:r>
      <w:proofErr w:type="spellStart"/>
      <w:r w:rsidRPr="00956C24">
        <w:rPr>
          <w:rFonts w:ascii="Times New Roman" w:hAnsi="Times New Roman" w:cs="Times New Roman"/>
          <w:sz w:val="24"/>
          <w:szCs w:val="24"/>
        </w:rPr>
        <w:t>wolffian</w:t>
      </w:r>
      <w:proofErr w:type="spellEnd"/>
      <w:r w:rsidRPr="00956C24">
        <w:rPr>
          <w:rFonts w:ascii="Times New Roman" w:hAnsi="Times New Roman" w:cs="Times New Roman"/>
          <w:sz w:val="24"/>
          <w:szCs w:val="24"/>
        </w:rPr>
        <w:t xml:space="preserve"> structures: therefore: this may result in development along:-</w:t>
      </w:r>
    </w:p>
    <w:p w:rsidR="00956C24" w:rsidRPr="00956C24" w:rsidRDefault="00956C24" w:rsidP="00956C24">
      <w:pPr>
        <w:numPr>
          <w:ilvl w:val="0"/>
          <w:numId w:val="5"/>
        </w:numPr>
        <w:bidi w:val="0"/>
        <w:spacing w:after="0" w:line="240" w:lineRule="auto"/>
        <w:jc w:val="both"/>
        <w:rPr>
          <w:rFonts w:ascii="Times New Roman" w:hAnsi="Times New Roman" w:cs="Times New Roman"/>
          <w:sz w:val="24"/>
          <w:szCs w:val="24"/>
        </w:rPr>
      </w:pPr>
      <w:proofErr w:type="spellStart"/>
      <w:r w:rsidRPr="00956C24">
        <w:rPr>
          <w:rFonts w:ascii="Times New Roman" w:hAnsi="Times New Roman" w:cs="Times New Roman"/>
          <w:sz w:val="24"/>
          <w:szCs w:val="24"/>
        </w:rPr>
        <w:t>Endocervical</w:t>
      </w:r>
      <w:proofErr w:type="spellEnd"/>
      <w:r w:rsidRPr="00956C24">
        <w:rPr>
          <w:rFonts w:ascii="Times New Roman" w:hAnsi="Times New Roman" w:cs="Times New Roman"/>
          <w:sz w:val="24"/>
          <w:szCs w:val="24"/>
        </w:rPr>
        <w:t>=</w:t>
      </w:r>
      <w:r w:rsidR="002E146E">
        <w:rPr>
          <w:rFonts w:ascii="Times New Roman" w:hAnsi="Times New Roman" w:cs="Times New Roman"/>
          <w:sz w:val="24"/>
          <w:szCs w:val="24"/>
        </w:rPr>
        <w:t xml:space="preserve"> </w:t>
      </w:r>
      <w:r w:rsidRPr="00956C24">
        <w:rPr>
          <w:rFonts w:ascii="Times New Roman" w:hAnsi="Times New Roman" w:cs="Times New Roman"/>
          <w:sz w:val="24"/>
          <w:szCs w:val="24"/>
        </w:rPr>
        <w:t>mucinous cyst adeno</w:t>
      </w:r>
      <w:r w:rsidR="002F0CBA">
        <w:rPr>
          <w:rFonts w:ascii="Times New Roman" w:hAnsi="Times New Roman" w:cs="Times New Roman"/>
          <w:sz w:val="24"/>
          <w:szCs w:val="24"/>
        </w:rPr>
        <w:t>carcino</w:t>
      </w:r>
      <w:r w:rsidRPr="00956C24">
        <w:rPr>
          <w:rFonts w:ascii="Times New Roman" w:hAnsi="Times New Roman" w:cs="Times New Roman"/>
          <w:sz w:val="24"/>
          <w:szCs w:val="24"/>
        </w:rPr>
        <w:t>ma.</w:t>
      </w:r>
    </w:p>
    <w:p w:rsidR="00956C24" w:rsidRPr="00956C24" w:rsidRDefault="00956C24" w:rsidP="00956C24">
      <w:pPr>
        <w:numPr>
          <w:ilvl w:val="0"/>
          <w:numId w:val="5"/>
        </w:numPr>
        <w:bidi w:val="0"/>
        <w:spacing w:after="0" w:line="240" w:lineRule="auto"/>
        <w:jc w:val="both"/>
        <w:rPr>
          <w:rFonts w:ascii="Times New Roman" w:hAnsi="Times New Roman" w:cs="Times New Roman"/>
          <w:sz w:val="24"/>
          <w:szCs w:val="24"/>
        </w:rPr>
      </w:pPr>
      <w:r w:rsidRPr="00956C24">
        <w:rPr>
          <w:rFonts w:ascii="Times New Roman" w:hAnsi="Times New Roman" w:cs="Times New Roman"/>
          <w:sz w:val="24"/>
          <w:szCs w:val="24"/>
        </w:rPr>
        <w:t>Endometrial=</w:t>
      </w:r>
      <w:r w:rsidR="002E146E">
        <w:rPr>
          <w:rFonts w:ascii="Times New Roman" w:hAnsi="Times New Roman" w:cs="Times New Roman"/>
          <w:sz w:val="24"/>
          <w:szCs w:val="24"/>
        </w:rPr>
        <w:t xml:space="preserve"> </w:t>
      </w:r>
      <w:proofErr w:type="spellStart"/>
      <w:r w:rsidRPr="00956C24">
        <w:rPr>
          <w:rFonts w:ascii="Times New Roman" w:hAnsi="Times New Roman" w:cs="Times New Roman"/>
          <w:sz w:val="24"/>
          <w:szCs w:val="24"/>
        </w:rPr>
        <w:t>endometrioid</w:t>
      </w:r>
      <w:proofErr w:type="spellEnd"/>
      <w:r w:rsidRPr="00956C24">
        <w:rPr>
          <w:rFonts w:ascii="Times New Roman" w:hAnsi="Times New Roman" w:cs="Times New Roman"/>
          <w:sz w:val="24"/>
          <w:szCs w:val="24"/>
        </w:rPr>
        <w:t>.</w:t>
      </w:r>
    </w:p>
    <w:p w:rsidR="00956C24" w:rsidRPr="00956C24" w:rsidRDefault="00956C24" w:rsidP="00956C24">
      <w:pPr>
        <w:numPr>
          <w:ilvl w:val="0"/>
          <w:numId w:val="5"/>
        </w:numPr>
        <w:bidi w:val="0"/>
        <w:spacing w:after="0" w:line="240" w:lineRule="auto"/>
        <w:jc w:val="both"/>
        <w:rPr>
          <w:rFonts w:ascii="Times New Roman" w:hAnsi="Times New Roman" w:cs="Times New Roman"/>
          <w:sz w:val="24"/>
          <w:szCs w:val="24"/>
        </w:rPr>
      </w:pPr>
      <w:r w:rsidRPr="00956C24">
        <w:rPr>
          <w:rFonts w:ascii="Times New Roman" w:hAnsi="Times New Roman" w:cs="Times New Roman"/>
          <w:sz w:val="24"/>
          <w:szCs w:val="24"/>
        </w:rPr>
        <w:t>Tubal =</w:t>
      </w:r>
      <w:r w:rsidR="002E146E">
        <w:rPr>
          <w:rFonts w:ascii="Times New Roman" w:hAnsi="Times New Roman" w:cs="Times New Roman"/>
          <w:sz w:val="24"/>
          <w:szCs w:val="24"/>
        </w:rPr>
        <w:t xml:space="preserve"> </w:t>
      </w:r>
      <w:r w:rsidRPr="00956C24">
        <w:rPr>
          <w:rFonts w:ascii="Times New Roman" w:hAnsi="Times New Roman" w:cs="Times New Roman"/>
          <w:sz w:val="24"/>
          <w:szCs w:val="24"/>
        </w:rPr>
        <w:t>serous cyst adeno</w:t>
      </w:r>
      <w:r w:rsidR="002F0CBA">
        <w:rPr>
          <w:rFonts w:ascii="Times New Roman" w:hAnsi="Times New Roman" w:cs="Times New Roman"/>
          <w:sz w:val="24"/>
          <w:szCs w:val="24"/>
        </w:rPr>
        <w:t>carcino</w:t>
      </w:r>
      <w:r w:rsidRPr="00956C24">
        <w:rPr>
          <w:rFonts w:ascii="Times New Roman" w:hAnsi="Times New Roman" w:cs="Times New Roman"/>
          <w:sz w:val="24"/>
          <w:szCs w:val="24"/>
        </w:rPr>
        <w:t>ma.</w:t>
      </w:r>
    </w:p>
    <w:p w:rsidR="00110818" w:rsidRPr="000470B0" w:rsidRDefault="00956C24" w:rsidP="00956C24">
      <w:pPr>
        <w:pStyle w:val="ListParagraph"/>
        <w:numPr>
          <w:ilvl w:val="0"/>
          <w:numId w:val="5"/>
        </w:numPr>
        <w:autoSpaceDE w:val="0"/>
        <w:autoSpaceDN w:val="0"/>
        <w:bidi w:val="0"/>
        <w:adjustRightInd w:val="0"/>
        <w:spacing w:after="0" w:line="240" w:lineRule="auto"/>
        <w:jc w:val="both"/>
        <w:rPr>
          <w:rFonts w:ascii="Times New Roman" w:eastAsia="LiberationSerif" w:hAnsi="Times New Roman" w:cs="Times New Roman"/>
          <w:color w:val="000000"/>
          <w:sz w:val="24"/>
          <w:szCs w:val="24"/>
        </w:rPr>
      </w:pPr>
      <w:proofErr w:type="spellStart"/>
      <w:r w:rsidRPr="00956C24">
        <w:rPr>
          <w:rFonts w:ascii="Times New Roman" w:hAnsi="Times New Roman" w:cs="Times New Roman"/>
          <w:sz w:val="24"/>
          <w:szCs w:val="24"/>
        </w:rPr>
        <w:t>Uroepithelial</w:t>
      </w:r>
      <w:proofErr w:type="spellEnd"/>
      <w:r w:rsidRPr="00956C24">
        <w:rPr>
          <w:rFonts w:ascii="Times New Roman" w:hAnsi="Times New Roman" w:cs="Times New Roman"/>
          <w:sz w:val="24"/>
          <w:szCs w:val="24"/>
        </w:rPr>
        <w:t>=</w:t>
      </w:r>
      <w:r w:rsidR="002E146E">
        <w:rPr>
          <w:rFonts w:ascii="Times New Roman" w:hAnsi="Times New Roman" w:cs="Times New Roman"/>
          <w:sz w:val="24"/>
          <w:szCs w:val="24"/>
        </w:rPr>
        <w:t xml:space="preserve"> </w:t>
      </w:r>
      <w:r w:rsidRPr="00956C24">
        <w:rPr>
          <w:rFonts w:ascii="Times New Roman" w:hAnsi="Times New Roman" w:cs="Times New Roman"/>
          <w:sz w:val="24"/>
          <w:szCs w:val="24"/>
        </w:rPr>
        <w:t>Brenner</w:t>
      </w:r>
      <w:r w:rsidR="006E1B78" w:rsidRPr="00956C24">
        <w:rPr>
          <w:rFonts w:ascii="Times New Roman" w:eastAsia="LiberationSerif" w:hAnsi="Times New Roman" w:cs="Times New Roman"/>
          <w:color w:val="000000"/>
        </w:rPr>
        <w:t xml:space="preserve"> </w:t>
      </w:r>
      <w:proofErr w:type="spellStart"/>
      <w:r w:rsidR="002F0CBA">
        <w:rPr>
          <w:rFonts w:ascii="Times New Roman" w:eastAsia="LiberationSerif" w:hAnsi="Times New Roman" w:cs="Times New Roman"/>
          <w:color w:val="000000"/>
          <w:sz w:val="24"/>
          <w:szCs w:val="24"/>
        </w:rPr>
        <w:t>tumour</w:t>
      </w:r>
      <w:proofErr w:type="spellEnd"/>
    </w:p>
    <w:p w:rsidR="000470B0" w:rsidRPr="00956C24" w:rsidRDefault="000470B0" w:rsidP="000470B0">
      <w:pPr>
        <w:pStyle w:val="ListParagraph"/>
        <w:autoSpaceDE w:val="0"/>
        <w:autoSpaceDN w:val="0"/>
        <w:bidi w:val="0"/>
        <w:adjustRightInd w:val="0"/>
        <w:spacing w:after="0" w:line="240" w:lineRule="auto"/>
        <w:jc w:val="both"/>
        <w:rPr>
          <w:rFonts w:ascii="Times New Roman" w:eastAsia="LiberationSerif" w:hAnsi="Times New Roman" w:cs="Times New Roman"/>
          <w:color w:val="000000"/>
          <w:sz w:val="24"/>
          <w:szCs w:val="24"/>
        </w:rPr>
      </w:pPr>
    </w:p>
    <w:p w:rsidR="00950042" w:rsidRDefault="00110818" w:rsidP="00366588">
      <w:pPr>
        <w:autoSpaceDE w:val="0"/>
        <w:autoSpaceDN w:val="0"/>
        <w:bidi w:val="0"/>
        <w:adjustRightInd w:val="0"/>
        <w:spacing w:after="0" w:line="240" w:lineRule="auto"/>
        <w:rPr>
          <w:rFonts w:ascii="Times New Roman" w:eastAsia="LiberationSerif" w:hAnsi="Times New Roman" w:cs="Times New Roman"/>
          <w:color w:val="000000"/>
          <w:sz w:val="24"/>
          <w:szCs w:val="24"/>
        </w:rPr>
      </w:pPr>
      <w:r>
        <w:rPr>
          <w:rFonts w:ascii="Times New Roman" w:eastAsia="LiberationSerif" w:hAnsi="Times New Roman" w:cs="Times New Roman"/>
          <w:color w:val="000000"/>
          <w:sz w:val="24"/>
          <w:szCs w:val="24"/>
        </w:rPr>
        <w:t xml:space="preserve">   </w:t>
      </w:r>
      <w:r w:rsidR="00366588">
        <w:rPr>
          <w:rFonts w:ascii="Times New Roman" w:eastAsia="LiberationSerif" w:hAnsi="Times New Roman" w:cs="Times New Roman"/>
          <w:color w:val="000000"/>
          <w:sz w:val="24"/>
          <w:szCs w:val="24"/>
        </w:rPr>
        <w:t xml:space="preserve">Epithelial </w:t>
      </w:r>
      <w:proofErr w:type="spellStart"/>
      <w:r w:rsidR="00366588">
        <w:rPr>
          <w:rFonts w:ascii="Times New Roman" w:eastAsia="LiberationSerif" w:hAnsi="Times New Roman" w:cs="Times New Roman"/>
          <w:color w:val="000000"/>
          <w:sz w:val="24"/>
          <w:szCs w:val="24"/>
        </w:rPr>
        <w:t>ovarrian</w:t>
      </w:r>
      <w:proofErr w:type="spellEnd"/>
      <w:r>
        <w:rPr>
          <w:rFonts w:ascii="Times New Roman" w:eastAsia="LiberationSerif" w:hAnsi="Times New Roman" w:cs="Times New Roman"/>
          <w:color w:val="000000"/>
          <w:sz w:val="24"/>
          <w:szCs w:val="24"/>
        </w:rPr>
        <w:t xml:space="preserve"> </w:t>
      </w:r>
      <w:proofErr w:type="spellStart"/>
      <w:r>
        <w:rPr>
          <w:rFonts w:ascii="Times New Roman" w:eastAsia="LiberationSerif" w:hAnsi="Times New Roman" w:cs="Times New Roman"/>
          <w:color w:val="000000"/>
          <w:sz w:val="24"/>
          <w:szCs w:val="24"/>
        </w:rPr>
        <w:t>tumours</w:t>
      </w:r>
      <w:proofErr w:type="spellEnd"/>
      <w:r>
        <w:rPr>
          <w:rFonts w:ascii="Times New Roman" w:eastAsia="LiberationSerif" w:hAnsi="Times New Roman" w:cs="Times New Roman"/>
          <w:color w:val="000000"/>
          <w:sz w:val="24"/>
          <w:szCs w:val="24"/>
        </w:rPr>
        <w:t xml:space="preserve"> </w:t>
      </w:r>
      <w:r w:rsidR="006E1B78" w:rsidRPr="003026F3">
        <w:rPr>
          <w:rFonts w:ascii="Times New Roman" w:eastAsia="LiberationSerif" w:hAnsi="Times New Roman" w:cs="Times New Roman"/>
          <w:color w:val="000000"/>
          <w:sz w:val="24"/>
          <w:szCs w:val="24"/>
        </w:rPr>
        <w:t xml:space="preserve">can be benign, malignant or borderline. </w:t>
      </w:r>
    </w:p>
    <w:p w:rsidR="003529E6" w:rsidRDefault="006E1B78" w:rsidP="00950042">
      <w:p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3026F3">
        <w:rPr>
          <w:rFonts w:ascii="Times New Roman" w:eastAsia="LiberationSerif" w:hAnsi="Times New Roman" w:cs="Times New Roman"/>
          <w:color w:val="000000"/>
          <w:sz w:val="24"/>
          <w:szCs w:val="24"/>
        </w:rPr>
        <w:t>Approximately 10% of epithelial</w:t>
      </w:r>
      <w:r w:rsidR="00700F61">
        <w:rPr>
          <w:rFonts w:ascii="Times New Roman" w:eastAsia="LiberationSerif" w:hAnsi="Times New Roman" w:cs="Times New Roman"/>
          <w:color w:val="000000"/>
          <w:sz w:val="24"/>
          <w:szCs w:val="24"/>
        </w:rPr>
        <w:t xml:space="preserve"> </w:t>
      </w:r>
      <w:proofErr w:type="spellStart"/>
      <w:r w:rsidRPr="003026F3">
        <w:rPr>
          <w:rFonts w:ascii="Times New Roman" w:eastAsia="LiberationSerif" w:hAnsi="Times New Roman" w:cs="Times New Roman"/>
          <w:color w:val="000000"/>
          <w:sz w:val="24"/>
          <w:szCs w:val="24"/>
        </w:rPr>
        <w:t>tumours</w:t>
      </w:r>
      <w:proofErr w:type="spellEnd"/>
      <w:r w:rsidRPr="003026F3">
        <w:rPr>
          <w:rFonts w:ascii="Times New Roman" w:eastAsia="LiberationSerif" w:hAnsi="Times New Roman" w:cs="Times New Roman"/>
          <w:color w:val="000000"/>
          <w:sz w:val="24"/>
          <w:szCs w:val="24"/>
        </w:rPr>
        <w:t xml:space="preserve"> are classified as </w:t>
      </w:r>
      <w:r w:rsidRPr="00950042">
        <w:rPr>
          <w:rFonts w:ascii="Times New Roman" w:eastAsia="LiberationSerif" w:hAnsi="Times New Roman" w:cs="Times New Roman"/>
          <w:b/>
          <w:bCs/>
          <w:color w:val="000000"/>
          <w:sz w:val="24"/>
          <w:szCs w:val="24"/>
        </w:rPr>
        <w:t xml:space="preserve">borderline ovarian </w:t>
      </w:r>
      <w:proofErr w:type="spellStart"/>
      <w:r w:rsidRPr="00950042">
        <w:rPr>
          <w:rFonts w:ascii="Times New Roman" w:eastAsia="LiberationSerif" w:hAnsi="Times New Roman" w:cs="Times New Roman"/>
          <w:b/>
          <w:bCs/>
          <w:color w:val="000000"/>
          <w:sz w:val="24"/>
          <w:szCs w:val="24"/>
        </w:rPr>
        <w:t>tumours</w:t>
      </w:r>
      <w:proofErr w:type="spellEnd"/>
      <w:r w:rsidRPr="003026F3">
        <w:rPr>
          <w:rFonts w:ascii="Times New Roman" w:eastAsia="LiberationSerif" w:hAnsi="Times New Roman" w:cs="Times New Roman"/>
          <w:color w:val="000000"/>
          <w:sz w:val="24"/>
          <w:szCs w:val="24"/>
        </w:rPr>
        <w:t xml:space="preserve"> (BOTs). These </w:t>
      </w:r>
      <w:proofErr w:type="spellStart"/>
      <w:r w:rsidRPr="003026F3">
        <w:rPr>
          <w:rFonts w:ascii="Times New Roman" w:eastAsia="LiberationSerif" w:hAnsi="Times New Roman" w:cs="Times New Roman"/>
          <w:color w:val="000000"/>
          <w:sz w:val="24"/>
          <w:szCs w:val="24"/>
        </w:rPr>
        <w:t>tumours</w:t>
      </w:r>
      <w:proofErr w:type="spellEnd"/>
      <w:r w:rsidRPr="003026F3">
        <w:rPr>
          <w:rFonts w:ascii="Times New Roman" w:eastAsia="LiberationSerif" w:hAnsi="Times New Roman" w:cs="Times New Roman"/>
          <w:color w:val="000000"/>
          <w:sz w:val="24"/>
          <w:szCs w:val="24"/>
        </w:rPr>
        <w:t xml:space="preserve"> are well differentiated, with</w:t>
      </w:r>
      <w:r w:rsidR="00700F61">
        <w:rPr>
          <w:rFonts w:ascii="Times New Roman" w:eastAsia="LiberationSerif" w:hAnsi="Times New Roman" w:cs="Times New Roman"/>
          <w:color w:val="000000"/>
          <w:sz w:val="24"/>
          <w:szCs w:val="24"/>
        </w:rPr>
        <w:t xml:space="preserve"> </w:t>
      </w:r>
      <w:r w:rsidRPr="003026F3">
        <w:rPr>
          <w:rFonts w:ascii="Times New Roman" w:eastAsia="LiberationSerif" w:hAnsi="Times New Roman" w:cs="Times New Roman"/>
          <w:color w:val="000000"/>
          <w:sz w:val="24"/>
          <w:szCs w:val="24"/>
        </w:rPr>
        <w:t xml:space="preserve">some features of malignancy (nuclear </w:t>
      </w:r>
      <w:proofErr w:type="spellStart"/>
      <w:r w:rsidRPr="003026F3">
        <w:rPr>
          <w:rFonts w:ascii="Times New Roman" w:eastAsia="LiberationSerif" w:hAnsi="Times New Roman" w:cs="Times New Roman"/>
          <w:color w:val="000000"/>
          <w:sz w:val="24"/>
          <w:szCs w:val="24"/>
        </w:rPr>
        <w:t>pleomorphism</w:t>
      </w:r>
      <w:proofErr w:type="spellEnd"/>
      <w:r w:rsidRPr="003026F3">
        <w:rPr>
          <w:rFonts w:ascii="Times New Roman" w:eastAsia="LiberationSerif" w:hAnsi="Times New Roman" w:cs="Times New Roman"/>
          <w:color w:val="000000"/>
          <w:sz w:val="24"/>
          <w:szCs w:val="24"/>
        </w:rPr>
        <w:t xml:space="preserve">, cellular </w:t>
      </w:r>
      <w:proofErr w:type="spellStart"/>
      <w:r w:rsidRPr="003026F3">
        <w:rPr>
          <w:rFonts w:ascii="Times New Roman" w:eastAsia="LiberationSerif" w:hAnsi="Times New Roman" w:cs="Times New Roman"/>
          <w:color w:val="000000"/>
          <w:sz w:val="24"/>
          <w:szCs w:val="24"/>
        </w:rPr>
        <w:t>atypia</w:t>
      </w:r>
      <w:proofErr w:type="spellEnd"/>
      <w:r w:rsidRPr="003026F3">
        <w:rPr>
          <w:rFonts w:ascii="Times New Roman" w:eastAsia="LiberationSerif" w:hAnsi="Times New Roman" w:cs="Times New Roman"/>
          <w:color w:val="000000"/>
          <w:sz w:val="24"/>
          <w:szCs w:val="24"/>
        </w:rPr>
        <w:t>) but do not invade the basement</w:t>
      </w:r>
      <w:r w:rsidR="00700F61">
        <w:rPr>
          <w:rFonts w:ascii="Times New Roman" w:eastAsia="LiberationSerif" w:hAnsi="Times New Roman" w:cs="Times New Roman"/>
          <w:color w:val="000000"/>
          <w:sz w:val="24"/>
          <w:szCs w:val="24"/>
        </w:rPr>
        <w:t xml:space="preserve"> </w:t>
      </w:r>
      <w:r w:rsidRPr="003026F3">
        <w:rPr>
          <w:rFonts w:ascii="Times New Roman" w:eastAsia="LiberationSerif" w:hAnsi="Times New Roman" w:cs="Times New Roman"/>
          <w:color w:val="000000"/>
          <w:sz w:val="24"/>
          <w:szCs w:val="24"/>
        </w:rPr>
        <w:t xml:space="preserve">membrane. </w:t>
      </w:r>
    </w:p>
    <w:p w:rsidR="00700F61" w:rsidRDefault="006E1B78" w:rsidP="003529E6">
      <w:p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3026F3">
        <w:rPr>
          <w:rFonts w:ascii="Times New Roman" w:eastAsia="LiberationSerif" w:hAnsi="Times New Roman" w:cs="Times New Roman"/>
          <w:color w:val="000000"/>
          <w:sz w:val="24"/>
          <w:szCs w:val="24"/>
        </w:rPr>
        <w:t xml:space="preserve">BOTs spread to other </w:t>
      </w:r>
      <w:proofErr w:type="spellStart"/>
      <w:r w:rsidRPr="003026F3">
        <w:rPr>
          <w:rFonts w:ascii="Times New Roman" w:eastAsia="LiberationSerif" w:hAnsi="Times New Roman" w:cs="Times New Roman"/>
          <w:color w:val="000000"/>
          <w:sz w:val="24"/>
          <w:szCs w:val="24"/>
        </w:rPr>
        <w:t>abdominopelvic</w:t>
      </w:r>
      <w:proofErr w:type="spellEnd"/>
      <w:r w:rsidRPr="003026F3">
        <w:rPr>
          <w:rFonts w:ascii="Times New Roman" w:eastAsia="LiberationSerif" w:hAnsi="Times New Roman" w:cs="Times New Roman"/>
          <w:color w:val="000000"/>
          <w:sz w:val="24"/>
          <w:szCs w:val="24"/>
        </w:rPr>
        <w:t xml:space="preserve"> structures (peritoneum, </w:t>
      </w:r>
      <w:proofErr w:type="spellStart"/>
      <w:r w:rsidRPr="003026F3">
        <w:rPr>
          <w:rFonts w:ascii="Times New Roman" w:eastAsia="LiberationSerif" w:hAnsi="Times New Roman" w:cs="Times New Roman"/>
          <w:color w:val="000000"/>
          <w:sz w:val="24"/>
          <w:szCs w:val="24"/>
        </w:rPr>
        <w:t>omentum</w:t>
      </w:r>
      <w:proofErr w:type="spellEnd"/>
      <w:r w:rsidRPr="003026F3">
        <w:rPr>
          <w:rFonts w:ascii="Times New Roman" w:eastAsia="LiberationSerif" w:hAnsi="Times New Roman" w:cs="Times New Roman"/>
          <w:color w:val="000000"/>
          <w:sz w:val="24"/>
          <w:szCs w:val="24"/>
        </w:rPr>
        <w:t>) but do not often recur</w:t>
      </w:r>
      <w:r w:rsidR="00700F61">
        <w:rPr>
          <w:rFonts w:ascii="Times New Roman" w:eastAsia="LiberationSerif" w:hAnsi="Times New Roman" w:cs="Times New Roman"/>
          <w:color w:val="000000"/>
          <w:sz w:val="24"/>
          <w:szCs w:val="24"/>
        </w:rPr>
        <w:t xml:space="preserve"> </w:t>
      </w:r>
      <w:r w:rsidRPr="003026F3">
        <w:rPr>
          <w:rFonts w:ascii="Times New Roman" w:eastAsia="LiberationSerif" w:hAnsi="Times New Roman" w:cs="Times New Roman"/>
          <w:color w:val="000000"/>
          <w:sz w:val="24"/>
          <w:szCs w:val="24"/>
        </w:rPr>
        <w:t xml:space="preserve">following initial surgery. </w:t>
      </w:r>
    </w:p>
    <w:p w:rsidR="00950042" w:rsidRDefault="006E1B78" w:rsidP="00700F61">
      <w:p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3026F3">
        <w:rPr>
          <w:rFonts w:ascii="Times New Roman" w:eastAsia="LiberationSerif" w:hAnsi="Times New Roman" w:cs="Times New Roman"/>
          <w:color w:val="000000"/>
          <w:sz w:val="24"/>
          <w:szCs w:val="24"/>
        </w:rPr>
        <w:t xml:space="preserve">The majority of BOTs are </w:t>
      </w:r>
      <w:r w:rsidRPr="00950042">
        <w:rPr>
          <w:rFonts w:ascii="Times New Roman" w:eastAsia="LiberationSerif" w:hAnsi="Times New Roman" w:cs="Times New Roman"/>
          <w:b/>
          <w:bCs/>
          <w:color w:val="000000"/>
          <w:sz w:val="24"/>
          <w:szCs w:val="24"/>
        </w:rPr>
        <w:t xml:space="preserve">serous </w:t>
      </w:r>
      <w:proofErr w:type="spellStart"/>
      <w:r w:rsidRPr="00950042">
        <w:rPr>
          <w:rFonts w:ascii="Times New Roman" w:eastAsia="LiberationSerif" w:hAnsi="Times New Roman" w:cs="Times New Roman"/>
          <w:b/>
          <w:bCs/>
          <w:color w:val="000000"/>
          <w:sz w:val="24"/>
          <w:szCs w:val="24"/>
        </w:rPr>
        <w:t>tumours</w:t>
      </w:r>
      <w:proofErr w:type="spellEnd"/>
      <w:r w:rsidRPr="003026F3">
        <w:rPr>
          <w:rFonts w:ascii="Times New Roman" w:eastAsia="LiberationSerif" w:hAnsi="Times New Roman" w:cs="Times New Roman"/>
          <w:color w:val="000000"/>
          <w:sz w:val="24"/>
          <w:szCs w:val="24"/>
        </w:rPr>
        <w:t xml:space="preserve">. </w:t>
      </w:r>
    </w:p>
    <w:p w:rsidR="006E1B78" w:rsidRPr="003026F3" w:rsidRDefault="006E1B78" w:rsidP="00950042">
      <w:p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950042">
        <w:rPr>
          <w:rFonts w:ascii="Times New Roman" w:eastAsia="LiberationSerif" w:hAnsi="Times New Roman" w:cs="Times New Roman"/>
          <w:b/>
          <w:bCs/>
          <w:color w:val="000000"/>
          <w:sz w:val="24"/>
          <w:szCs w:val="24"/>
        </w:rPr>
        <w:t>Mucinous BOT</w:t>
      </w:r>
      <w:r w:rsidRPr="003026F3">
        <w:rPr>
          <w:rFonts w:ascii="Times New Roman" w:eastAsia="LiberationSerif" w:hAnsi="Times New Roman" w:cs="Times New Roman"/>
          <w:color w:val="000000"/>
          <w:sz w:val="24"/>
          <w:szCs w:val="24"/>
        </w:rPr>
        <w:t>s may actually arise</w:t>
      </w:r>
      <w:r w:rsidR="00950042">
        <w:rPr>
          <w:rFonts w:ascii="Times New Roman" w:eastAsia="LiberationSerif" w:hAnsi="Times New Roman" w:cs="Times New Roman"/>
          <w:color w:val="000000"/>
          <w:sz w:val="24"/>
          <w:szCs w:val="24"/>
        </w:rPr>
        <w:t xml:space="preserve"> </w:t>
      </w:r>
      <w:r w:rsidRPr="003026F3">
        <w:rPr>
          <w:rFonts w:ascii="Times New Roman" w:eastAsia="LiberationSerif" w:hAnsi="Times New Roman" w:cs="Times New Roman"/>
          <w:color w:val="000000"/>
          <w:sz w:val="24"/>
          <w:szCs w:val="24"/>
        </w:rPr>
        <w:t xml:space="preserve">from </w:t>
      </w:r>
      <w:proofErr w:type="spellStart"/>
      <w:r w:rsidRPr="003026F3">
        <w:rPr>
          <w:rFonts w:ascii="Times New Roman" w:eastAsia="LiberationSerif" w:hAnsi="Times New Roman" w:cs="Times New Roman"/>
          <w:color w:val="000000"/>
          <w:sz w:val="24"/>
          <w:szCs w:val="24"/>
        </w:rPr>
        <w:t>appendiceal</w:t>
      </w:r>
      <w:proofErr w:type="spellEnd"/>
      <w:r w:rsidRPr="003026F3">
        <w:rPr>
          <w:rFonts w:ascii="Times New Roman" w:eastAsia="LiberationSerif" w:hAnsi="Times New Roman" w:cs="Times New Roman"/>
          <w:color w:val="000000"/>
          <w:sz w:val="24"/>
          <w:szCs w:val="24"/>
        </w:rPr>
        <w:t xml:space="preserve"> carcinomas of low malignant potential and can be associated with </w:t>
      </w:r>
      <w:proofErr w:type="spellStart"/>
      <w:r w:rsidRPr="003026F3">
        <w:rPr>
          <w:rFonts w:ascii="Times New Roman" w:eastAsia="LiberationSerif" w:hAnsi="Times New Roman" w:cs="Times New Roman"/>
          <w:color w:val="000000"/>
          <w:sz w:val="24"/>
          <w:szCs w:val="24"/>
        </w:rPr>
        <w:t>pseudomyxoma</w:t>
      </w:r>
      <w:proofErr w:type="spellEnd"/>
      <w:r w:rsidR="0074194E">
        <w:rPr>
          <w:rFonts w:ascii="Times New Roman" w:eastAsia="LiberationSerif" w:hAnsi="Times New Roman" w:cs="Times New Roman"/>
          <w:color w:val="000000"/>
          <w:sz w:val="24"/>
          <w:szCs w:val="24"/>
        </w:rPr>
        <w:t xml:space="preserve"> </w:t>
      </w:r>
      <w:proofErr w:type="spellStart"/>
      <w:r w:rsidRPr="003026F3">
        <w:rPr>
          <w:rFonts w:ascii="Times New Roman" w:eastAsia="LiberationSerif" w:hAnsi="Times New Roman" w:cs="Times New Roman"/>
          <w:color w:val="000000"/>
          <w:sz w:val="24"/>
          <w:szCs w:val="24"/>
        </w:rPr>
        <w:t>peritoneii</w:t>
      </w:r>
      <w:proofErr w:type="spellEnd"/>
      <w:r w:rsidRPr="003026F3">
        <w:rPr>
          <w:rFonts w:ascii="Times New Roman" w:eastAsia="LiberationSerif" w:hAnsi="Times New Roman" w:cs="Times New Roman"/>
          <w:color w:val="000000"/>
          <w:sz w:val="24"/>
          <w:szCs w:val="24"/>
        </w:rPr>
        <w:t>.</w:t>
      </w:r>
    </w:p>
    <w:p w:rsidR="00FC5C51" w:rsidRDefault="006E1B78" w:rsidP="00D363DA">
      <w:p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D363DA">
        <w:rPr>
          <w:rFonts w:ascii="Times New Roman" w:eastAsia="LiberationSerif" w:hAnsi="Times New Roman" w:cs="Times New Roman"/>
          <w:b/>
          <w:bCs/>
          <w:color w:val="000000"/>
          <w:sz w:val="24"/>
          <w:szCs w:val="24"/>
        </w:rPr>
        <w:t>High-grade serous carcinomas</w:t>
      </w:r>
      <w:r w:rsidRPr="003026F3">
        <w:rPr>
          <w:rFonts w:ascii="Times New Roman" w:eastAsia="LiberationSerif" w:hAnsi="Times New Roman" w:cs="Times New Roman"/>
          <w:color w:val="000000"/>
          <w:sz w:val="24"/>
          <w:szCs w:val="24"/>
        </w:rPr>
        <w:t xml:space="preserve"> account for around 75% of all epithelial ovarian cancers; </w:t>
      </w:r>
      <w:r w:rsidR="00D363DA">
        <w:rPr>
          <w:rFonts w:ascii="Times New Roman" w:eastAsia="LiberationSerif" w:hAnsi="Times New Roman" w:cs="Times New Roman"/>
          <w:b/>
          <w:bCs/>
          <w:color w:val="000000"/>
          <w:sz w:val="24"/>
          <w:szCs w:val="24"/>
        </w:rPr>
        <w:t>M</w:t>
      </w:r>
      <w:r w:rsidRPr="00D363DA">
        <w:rPr>
          <w:rFonts w:ascii="Times New Roman" w:eastAsia="LiberationSerif" w:hAnsi="Times New Roman" w:cs="Times New Roman"/>
          <w:b/>
          <w:bCs/>
          <w:color w:val="000000"/>
          <w:sz w:val="24"/>
          <w:szCs w:val="24"/>
        </w:rPr>
        <w:t xml:space="preserve">ucinous </w:t>
      </w:r>
      <w:r w:rsidRPr="003026F3">
        <w:rPr>
          <w:rFonts w:ascii="Times New Roman" w:eastAsia="LiberationSerif" w:hAnsi="Times New Roman" w:cs="Times New Roman"/>
          <w:color w:val="000000"/>
          <w:sz w:val="24"/>
          <w:szCs w:val="24"/>
        </w:rPr>
        <w:t>and</w:t>
      </w:r>
      <w:r w:rsidR="00FC5C51">
        <w:rPr>
          <w:rFonts w:ascii="Times New Roman" w:eastAsia="LiberationSerif" w:hAnsi="Times New Roman" w:cs="Times New Roman"/>
          <w:color w:val="000000"/>
          <w:sz w:val="24"/>
          <w:szCs w:val="24"/>
        </w:rPr>
        <w:t xml:space="preserve"> </w:t>
      </w:r>
      <w:proofErr w:type="spellStart"/>
      <w:r w:rsidR="00D363DA">
        <w:rPr>
          <w:rFonts w:ascii="Times New Roman" w:eastAsia="LiberationSerif" w:hAnsi="Times New Roman" w:cs="Times New Roman"/>
          <w:b/>
          <w:bCs/>
          <w:color w:val="000000"/>
          <w:sz w:val="24"/>
          <w:szCs w:val="24"/>
        </w:rPr>
        <w:t>E</w:t>
      </w:r>
      <w:r w:rsidRPr="00D363DA">
        <w:rPr>
          <w:rFonts w:ascii="Times New Roman" w:eastAsia="LiberationSerif" w:hAnsi="Times New Roman" w:cs="Times New Roman"/>
          <w:b/>
          <w:bCs/>
          <w:color w:val="000000"/>
          <w:sz w:val="24"/>
          <w:szCs w:val="24"/>
        </w:rPr>
        <w:t>ndometrioid</w:t>
      </w:r>
      <w:proofErr w:type="spellEnd"/>
      <w:r w:rsidRPr="00D363DA">
        <w:rPr>
          <w:rFonts w:ascii="Times New Roman" w:eastAsia="LiberationSerif" w:hAnsi="Times New Roman" w:cs="Times New Roman"/>
          <w:b/>
          <w:bCs/>
          <w:color w:val="000000"/>
          <w:sz w:val="24"/>
          <w:szCs w:val="24"/>
        </w:rPr>
        <w:t xml:space="preserve"> </w:t>
      </w:r>
      <w:proofErr w:type="spellStart"/>
      <w:r w:rsidRPr="00D363DA">
        <w:rPr>
          <w:rFonts w:ascii="Times New Roman" w:eastAsia="LiberationSerif" w:hAnsi="Times New Roman" w:cs="Times New Roman"/>
          <w:b/>
          <w:bCs/>
          <w:color w:val="000000"/>
          <w:sz w:val="24"/>
          <w:szCs w:val="24"/>
        </w:rPr>
        <w:t>tumours</w:t>
      </w:r>
      <w:proofErr w:type="spellEnd"/>
      <w:r w:rsidRPr="003026F3">
        <w:rPr>
          <w:rFonts w:ascii="Times New Roman" w:eastAsia="LiberationSerif" w:hAnsi="Times New Roman" w:cs="Times New Roman"/>
          <w:color w:val="000000"/>
          <w:sz w:val="24"/>
          <w:szCs w:val="24"/>
        </w:rPr>
        <w:t xml:space="preserve"> are less common, accounting for 10%, followed by </w:t>
      </w:r>
      <w:r w:rsidR="00D363DA">
        <w:rPr>
          <w:rFonts w:ascii="Times New Roman" w:eastAsia="LiberationSerif" w:hAnsi="Times New Roman" w:cs="Times New Roman"/>
          <w:b/>
          <w:bCs/>
          <w:color w:val="000000"/>
          <w:sz w:val="24"/>
          <w:szCs w:val="24"/>
        </w:rPr>
        <w:t>C</w:t>
      </w:r>
      <w:r w:rsidRPr="00D363DA">
        <w:rPr>
          <w:rFonts w:ascii="Times New Roman" w:eastAsia="LiberationSerif" w:hAnsi="Times New Roman" w:cs="Times New Roman"/>
          <w:b/>
          <w:bCs/>
          <w:color w:val="000000"/>
          <w:sz w:val="24"/>
          <w:szCs w:val="24"/>
        </w:rPr>
        <w:t>lear cell carcinomas</w:t>
      </w:r>
      <w:r w:rsidRPr="003026F3">
        <w:rPr>
          <w:rFonts w:ascii="Times New Roman" w:eastAsia="LiberationSerif" w:hAnsi="Times New Roman" w:cs="Times New Roman"/>
          <w:color w:val="000000"/>
          <w:sz w:val="24"/>
          <w:szCs w:val="24"/>
        </w:rPr>
        <w:t xml:space="preserve">. </w:t>
      </w:r>
    </w:p>
    <w:p w:rsidR="00596F01" w:rsidRDefault="006E1B78" w:rsidP="00FC5C51">
      <w:p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3026F3">
        <w:rPr>
          <w:rFonts w:ascii="Times New Roman" w:eastAsia="LiberationSerif" w:hAnsi="Times New Roman" w:cs="Times New Roman"/>
          <w:color w:val="000000"/>
          <w:sz w:val="24"/>
          <w:szCs w:val="24"/>
        </w:rPr>
        <w:lastRenderedPageBreak/>
        <w:t>High</w:t>
      </w:r>
      <w:r w:rsidR="00FC5C51">
        <w:rPr>
          <w:rFonts w:ascii="Times New Roman" w:eastAsia="LiberationSerif" w:hAnsi="Times New Roman" w:cs="Times New Roman"/>
          <w:color w:val="000000"/>
          <w:sz w:val="24"/>
          <w:szCs w:val="24"/>
        </w:rPr>
        <w:t xml:space="preserve"> </w:t>
      </w:r>
      <w:r w:rsidRPr="003026F3">
        <w:rPr>
          <w:rFonts w:ascii="Times New Roman" w:eastAsia="LiberationSerif" w:hAnsi="Times New Roman" w:cs="Times New Roman"/>
          <w:color w:val="000000"/>
          <w:sz w:val="24"/>
          <w:szCs w:val="24"/>
        </w:rPr>
        <w:t>grade</w:t>
      </w:r>
      <w:r w:rsidR="00FC5C51">
        <w:rPr>
          <w:rFonts w:ascii="Times New Roman" w:eastAsia="LiberationSerif" w:hAnsi="Times New Roman" w:cs="Times New Roman"/>
          <w:color w:val="000000"/>
          <w:sz w:val="24"/>
          <w:szCs w:val="24"/>
        </w:rPr>
        <w:t xml:space="preserve"> </w:t>
      </w:r>
      <w:r w:rsidRPr="003026F3">
        <w:rPr>
          <w:rFonts w:ascii="Times New Roman" w:eastAsia="LiberationSerif" w:hAnsi="Times New Roman" w:cs="Times New Roman"/>
          <w:color w:val="000000"/>
          <w:sz w:val="24"/>
          <w:szCs w:val="24"/>
        </w:rPr>
        <w:t xml:space="preserve">serous </w:t>
      </w:r>
      <w:proofErr w:type="spellStart"/>
      <w:r w:rsidRPr="003026F3">
        <w:rPr>
          <w:rFonts w:ascii="Times New Roman" w:eastAsia="LiberationSerif" w:hAnsi="Times New Roman" w:cs="Times New Roman"/>
          <w:color w:val="000000"/>
          <w:sz w:val="24"/>
          <w:szCs w:val="24"/>
        </w:rPr>
        <w:t>tumours</w:t>
      </w:r>
      <w:proofErr w:type="spellEnd"/>
      <w:r w:rsidRPr="003026F3">
        <w:rPr>
          <w:rFonts w:ascii="Times New Roman" w:eastAsia="LiberationSerif" w:hAnsi="Times New Roman" w:cs="Times New Roman"/>
          <w:color w:val="000000"/>
          <w:sz w:val="24"/>
          <w:szCs w:val="24"/>
        </w:rPr>
        <w:t xml:space="preserve"> are characterized histologically by concentric rings of calcification, known as</w:t>
      </w:r>
      <w:r w:rsidR="00FC5C51">
        <w:rPr>
          <w:rFonts w:ascii="Times New Roman" w:eastAsia="LiberationSerif" w:hAnsi="Times New Roman" w:cs="Times New Roman"/>
          <w:color w:val="000000"/>
          <w:sz w:val="24"/>
          <w:szCs w:val="24"/>
        </w:rPr>
        <w:t xml:space="preserve"> </w:t>
      </w:r>
      <w:r w:rsidRPr="003026F3">
        <w:rPr>
          <w:rFonts w:ascii="Times New Roman" w:eastAsia="LiberationSerif" w:hAnsi="Times New Roman" w:cs="Times New Roman"/>
          <w:color w:val="000000"/>
          <w:sz w:val="24"/>
          <w:szCs w:val="24"/>
        </w:rPr>
        <w:t>‘</w:t>
      </w:r>
      <w:proofErr w:type="spellStart"/>
      <w:r w:rsidRPr="003026F3">
        <w:rPr>
          <w:rFonts w:ascii="Times New Roman" w:eastAsia="LiberationSerif" w:hAnsi="Times New Roman" w:cs="Times New Roman"/>
          <w:color w:val="000000"/>
          <w:sz w:val="24"/>
          <w:szCs w:val="24"/>
        </w:rPr>
        <w:t>psammoma</w:t>
      </w:r>
      <w:proofErr w:type="spellEnd"/>
      <w:r w:rsidRPr="003026F3">
        <w:rPr>
          <w:rFonts w:ascii="Times New Roman" w:eastAsia="LiberationSerif" w:hAnsi="Times New Roman" w:cs="Times New Roman"/>
          <w:color w:val="000000"/>
          <w:sz w:val="24"/>
          <w:szCs w:val="24"/>
        </w:rPr>
        <w:t xml:space="preserve"> bodies’. </w:t>
      </w:r>
    </w:p>
    <w:p w:rsidR="006E1B78" w:rsidRPr="003026F3" w:rsidRDefault="006E1B78" w:rsidP="00596F01">
      <w:p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3026F3">
        <w:rPr>
          <w:rFonts w:ascii="Times New Roman" w:eastAsia="LiberationSerif" w:hAnsi="Times New Roman" w:cs="Times New Roman"/>
          <w:color w:val="000000"/>
          <w:sz w:val="24"/>
          <w:szCs w:val="24"/>
        </w:rPr>
        <w:t xml:space="preserve">Mucinous carcinomas are generally large </w:t>
      </w:r>
      <w:proofErr w:type="spellStart"/>
      <w:r w:rsidRPr="003026F3">
        <w:rPr>
          <w:rFonts w:ascii="Times New Roman" w:eastAsia="LiberationSerif" w:hAnsi="Times New Roman" w:cs="Times New Roman"/>
          <w:color w:val="000000"/>
          <w:sz w:val="24"/>
          <w:szCs w:val="24"/>
        </w:rPr>
        <w:t>multiloculated</w:t>
      </w:r>
      <w:proofErr w:type="spellEnd"/>
      <w:r w:rsidRPr="003026F3">
        <w:rPr>
          <w:rFonts w:ascii="Times New Roman" w:eastAsia="LiberationSerif" w:hAnsi="Times New Roman" w:cs="Times New Roman"/>
          <w:color w:val="000000"/>
          <w:sz w:val="24"/>
          <w:szCs w:val="24"/>
        </w:rPr>
        <w:t xml:space="preserve"> </w:t>
      </w:r>
      <w:proofErr w:type="spellStart"/>
      <w:r w:rsidRPr="003026F3">
        <w:rPr>
          <w:rFonts w:ascii="Times New Roman" w:eastAsia="LiberationSerif" w:hAnsi="Times New Roman" w:cs="Times New Roman"/>
          <w:color w:val="000000"/>
          <w:sz w:val="24"/>
          <w:szCs w:val="24"/>
        </w:rPr>
        <w:t>tumours</w:t>
      </w:r>
      <w:proofErr w:type="spellEnd"/>
      <w:r w:rsidRPr="003026F3">
        <w:rPr>
          <w:rFonts w:ascii="Times New Roman" w:eastAsia="LiberationSerif" w:hAnsi="Times New Roman" w:cs="Times New Roman"/>
          <w:color w:val="000000"/>
          <w:sz w:val="24"/>
          <w:szCs w:val="24"/>
        </w:rPr>
        <w:t xml:space="preserve"> associated with</w:t>
      </w:r>
    </w:p>
    <w:p w:rsidR="00EE4D87" w:rsidRDefault="006E1B78" w:rsidP="00596F01">
      <w:pPr>
        <w:autoSpaceDE w:val="0"/>
        <w:autoSpaceDN w:val="0"/>
        <w:bidi w:val="0"/>
        <w:adjustRightInd w:val="0"/>
        <w:spacing w:after="0" w:line="240" w:lineRule="auto"/>
        <w:rPr>
          <w:rFonts w:ascii="Times New Roman" w:eastAsia="LiberationSerif" w:hAnsi="Times New Roman" w:cs="Times New Roman"/>
          <w:color w:val="000000"/>
          <w:sz w:val="24"/>
          <w:szCs w:val="24"/>
        </w:rPr>
      </w:pPr>
      <w:proofErr w:type="spellStart"/>
      <w:proofErr w:type="gramStart"/>
      <w:r w:rsidRPr="003026F3">
        <w:rPr>
          <w:rFonts w:ascii="Times New Roman" w:eastAsia="LiberationSerif" w:hAnsi="Times New Roman" w:cs="Times New Roman"/>
          <w:color w:val="000000"/>
          <w:sz w:val="24"/>
          <w:szCs w:val="24"/>
        </w:rPr>
        <w:t>pseudomyxoma</w:t>
      </w:r>
      <w:proofErr w:type="spellEnd"/>
      <w:proofErr w:type="gramEnd"/>
      <w:r w:rsidRPr="003026F3">
        <w:rPr>
          <w:rFonts w:ascii="Times New Roman" w:eastAsia="LiberationSerif" w:hAnsi="Times New Roman" w:cs="Times New Roman"/>
          <w:color w:val="000000"/>
          <w:sz w:val="24"/>
          <w:szCs w:val="24"/>
        </w:rPr>
        <w:t xml:space="preserve"> </w:t>
      </w:r>
      <w:proofErr w:type="spellStart"/>
      <w:r w:rsidRPr="003026F3">
        <w:rPr>
          <w:rFonts w:ascii="Times New Roman" w:eastAsia="LiberationSerif" w:hAnsi="Times New Roman" w:cs="Times New Roman"/>
          <w:color w:val="000000"/>
          <w:sz w:val="24"/>
          <w:szCs w:val="24"/>
        </w:rPr>
        <w:t>peritoneii</w:t>
      </w:r>
      <w:proofErr w:type="spellEnd"/>
      <w:r w:rsidRPr="003026F3">
        <w:rPr>
          <w:rFonts w:ascii="Times New Roman" w:eastAsia="LiberationSerif" w:hAnsi="Times New Roman" w:cs="Times New Roman"/>
          <w:color w:val="000000"/>
          <w:sz w:val="24"/>
          <w:szCs w:val="24"/>
        </w:rPr>
        <w:t xml:space="preserve">. </w:t>
      </w:r>
    </w:p>
    <w:p w:rsidR="00596F01" w:rsidRDefault="006E1B78" w:rsidP="00EE4D87">
      <w:pPr>
        <w:autoSpaceDE w:val="0"/>
        <w:autoSpaceDN w:val="0"/>
        <w:bidi w:val="0"/>
        <w:adjustRightInd w:val="0"/>
        <w:spacing w:after="0" w:line="240" w:lineRule="auto"/>
        <w:rPr>
          <w:rFonts w:ascii="Times New Roman" w:eastAsia="LiberationSerif" w:hAnsi="Times New Roman" w:cs="Times New Roman"/>
          <w:color w:val="000000"/>
          <w:sz w:val="24"/>
          <w:szCs w:val="24"/>
        </w:rPr>
      </w:pPr>
      <w:proofErr w:type="spellStart"/>
      <w:r w:rsidRPr="003026F3">
        <w:rPr>
          <w:rFonts w:ascii="Times New Roman" w:eastAsia="LiberationSerif" w:hAnsi="Times New Roman" w:cs="Times New Roman"/>
          <w:color w:val="000000"/>
          <w:sz w:val="24"/>
          <w:szCs w:val="24"/>
        </w:rPr>
        <w:t>Endometrioid</w:t>
      </w:r>
      <w:proofErr w:type="spellEnd"/>
      <w:r w:rsidRPr="003026F3">
        <w:rPr>
          <w:rFonts w:ascii="Times New Roman" w:eastAsia="LiberationSerif" w:hAnsi="Times New Roman" w:cs="Times New Roman"/>
          <w:color w:val="000000"/>
          <w:sz w:val="24"/>
          <w:szCs w:val="24"/>
        </w:rPr>
        <w:t xml:space="preserve"> carcinomas are similar in histological appearance to</w:t>
      </w:r>
      <w:r w:rsidR="00596F01">
        <w:rPr>
          <w:rFonts w:ascii="Times New Roman" w:eastAsia="LiberationSerif" w:hAnsi="Times New Roman" w:cs="Times New Roman"/>
          <w:color w:val="000000"/>
          <w:sz w:val="24"/>
          <w:szCs w:val="24"/>
        </w:rPr>
        <w:t xml:space="preserve"> </w:t>
      </w:r>
      <w:r w:rsidRPr="003026F3">
        <w:rPr>
          <w:rFonts w:ascii="Times New Roman" w:eastAsia="LiberationSerif" w:hAnsi="Times New Roman" w:cs="Times New Roman"/>
          <w:color w:val="000000"/>
          <w:sz w:val="24"/>
          <w:szCs w:val="24"/>
        </w:rPr>
        <w:t>endometrial cancer, are associated with endometriosis in approximately 10% of cases and also a</w:t>
      </w:r>
      <w:r w:rsidR="00596F01">
        <w:rPr>
          <w:rFonts w:ascii="Times New Roman" w:eastAsia="LiberationSerif" w:hAnsi="Times New Roman" w:cs="Times New Roman"/>
          <w:color w:val="000000"/>
          <w:sz w:val="24"/>
          <w:szCs w:val="24"/>
        </w:rPr>
        <w:t xml:space="preserve"> </w:t>
      </w:r>
      <w:r w:rsidRPr="003026F3">
        <w:rPr>
          <w:rFonts w:ascii="Times New Roman" w:eastAsia="LiberationSerif" w:hAnsi="Times New Roman" w:cs="Times New Roman"/>
          <w:color w:val="000000"/>
          <w:sz w:val="24"/>
          <w:szCs w:val="24"/>
        </w:rPr>
        <w:t>synchronous separate endometrial cancer in 10–15%. They tend to be well differentiated and are</w:t>
      </w:r>
      <w:r w:rsidR="00596F01">
        <w:rPr>
          <w:rFonts w:ascii="Times New Roman" w:eastAsia="LiberationSerif" w:hAnsi="Times New Roman" w:cs="Times New Roman"/>
          <w:color w:val="000000"/>
          <w:sz w:val="24"/>
          <w:szCs w:val="24"/>
        </w:rPr>
        <w:t xml:space="preserve"> </w:t>
      </w:r>
      <w:r w:rsidRPr="003026F3">
        <w:rPr>
          <w:rFonts w:ascii="Times New Roman" w:eastAsia="LiberationSerif" w:hAnsi="Times New Roman" w:cs="Times New Roman"/>
          <w:color w:val="000000"/>
          <w:sz w:val="24"/>
          <w:szCs w:val="24"/>
        </w:rPr>
        <w:t xml:space="preserve">associated with a better survival than high-grade serous carcinomas. </w:t>
      </w:r>
    </w:p>
    <w:p w:rsidR="006E1B78" w:rsidRDefault="006E1B78" w:rsidP="00596F01">
      <w:p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3026F3">
        <w:rPr>
          <w:rFonts w:ascii="Times New Roman" w:eastAsia="LiberationSerif" w:hAnsi="Times New Roman" w:cs="Times New Roman"/>
          <w:color w:val="000000"/>
          <w:sz w:val="24"/>
          <w:szCs w:val="24"/>
        </w:rPr>
        <w:t>Clear cell carcinomas can also arise</w:t>
      </w:r>
      <w:r w:rsidR="00596F01">
        <w:rPr>
          <w:rFonts w:ascii="Times New Roman" w:eastAsia="LiberationSerif" w:hAnsi="Times New Roman" w:cs="Times New Roman"/>
          <w:color w:val="000000"/>
          <w:sz w:val="24"/>
          <w:szCs w:val="24"/>
        </w:rPr>
        <w:t xml:space="preserve"> </w:t>
      </w:r>
      <w:r w:rsidRPr="003026F3">
        <w:rPr>
          <w:rFonts w:ascii="Times New Roman" w:eastAsia="LiberationSerif" w:hAnsi="Times New Roman" w:cs="Times New Roman"/>
          <w:color w:val="000000"/>
          <w:sz w:val="24"/>
          <w:szCs w:val="24"/>
        </w:rPr>
        <w:t>from endometriosis and are characterized histologically by clear cells, much like renal cancer.</w:t>
      </w:r>
    </w:p>
    <w:p w:rsidR="00477011" w:rsidRDefault="00477011" w:rsidP="00477011">
      <w:pPr>
        <w:autoSpaceDE w:val="0"/>
        <w:autoSpaceDN w:val="0"/>
        <w:bidi w:val="0"/>
        <w:adjustRightInd w:val="0"/>
        <w:spacing w:after="0" w:line="240" w:lineRule="auto"/>
        <w:rPr>
          <w:rFonts w:ascii="Times New Roman" w:eastAsia="LiberationSerif" w:hAnsi="Times New Roman" w:cs="Times New Roman"/>
          <w:color w:val="000000"/>
          <w:sz w:val="24"/>
          <w:szCs w:val="24"/>
        </w:rPr>
      </w:pPr>
    </w:p>
    <w:p w:rsidR="006E1B78" w:rsidRPr="00A2243B" w:rsidRDefault="006E1B78" w:rsidP="00A2243B">
      <w:pPr>
        <w:pStyle w:val="ListParagraph"/>
        <w:numPr>
          <w:ilvl w:val="0"/>
          <w:numId w:val="14"/>
        </w:numPr>
        <w:bidi w:val="0"/>
        <w:spacing w:after="0"/>
        <w:ind w:left="284"/>
        <w:rPr>
          <w:rFonts w:ascii="Times New Roman" w:eastAsia="LiberationSerif" w:hAnsi="Times New Roman" w:cs="Times New Roman"/>
          <w:b/>
          <w:bCs/>
          <w:color w:val="000000"/>
          <w:sz w:val="28"/>
          <w:szCs w:val="28"/>
        </w:rPr>
      </w:pPr>
      <w:r w:rsidRPr="00A2243B">
        <w:rPr>
          <w:rFonts w:ascii="Times New Roman" w:eastAsia="LiberationSerif" w:hAnsi="Times New Roman" w:cs="Times New Roman"/>
          <w:b/>
          <w:bCs/>
          <w:color w:val="000000"/>
          <w:sz w:val="28"/>
          <w:szCs w:val="28"/>
        </w:rPr>
        <w:t>Risk factors for ovarian cancer:</w:t>
      </w:r>
    </w:p>
    <w:p w:rsidR="006E1B78" w:rsidRPr="00A642C2" w:rsidRDefault="006E4FD4" w:rsidP="00A642C2">
      <w:pPr>
        <w:pStyle w:val="ListParagraph"/>
        <w:numPr>
          <w:ilvl w:val="0"/>
          <w:numId w:val="3"/>
        </w:numPr>
        <w:bidi w:val="0"/>
        <w:spacing w:after="0"/>
        <w:rPr>
          <w:rFonts w:ascii="Times New Roman" w:eastAsia="LiberationSerif" w:hAnsi="Times New Roman" w:cs="Times New Roman"/>
          <w:b/>
          <w:bCs/>
          <w:color w:val="000000"/>
          <w:sz w:val="28"/>
          <w:szCs w:val="28"/>
        </w:rPr>
      </w:pPr>
      <w:r w:rsidRPr="00A642C2">
        <w:rPr>
          <w:rFonts w:ascii="Times New Roman" w:eastAsia="LiberationSerif" w:hAnsi="Times New Roman" w:cs="Times New Roman"/>
          <w:b/>
          <w:bCs/>
          <w:color w:val="000000"/>
          <w:sz w:val="28"/>
          <w:szCs w:val="28"/>
        </w:rPr>
        <w:t>Increased risk :</w:t>
      </w:r>
    </w:p>
    <w:p w:rsidR="006E4FD4" w:rsidRPr="003026F3" w:rsidRDefault="006E4FD4" w:rsidP="006E4FD4">
      <w:pPr>
        <w:bidi w:val="0"/>
        <w:spacing w:after="0"/>
        <w:rPr>
          <w:rFonts w:ascii="Times New Roman" w:hAnsi="Times New Roman" w:cs="Times New Roman"/>
          <w:sz w:val="24"/>
          <w:szCs w:val="24"/>
          <w:lang w:bidi="ar-IQ"/>
        </w:rPr>
      </w:pPr>
      <w:proofErr w:type="spellStart"/>
      <w:r w:rsidRPr="003026F3">
        <w:rPr>
          <w:rFonts w:ascii="Times New Roman" w:eastAsia="LiberationSerif" w:hAnsi="Times New Roman" w:cs="Times New Roman"/>
          <w:color w:val="000000"/>
          <w:sz w:val="24"/>
          <w:szCs w:val="24"/>
        </w:rPr>
        <w:t>Nulliparity</w:t>
      </w:r>
      <w:proofErr w:type="spellEnd"/>
      <w:r w:rsidRPr="003026F3">
        <w:rPr>
          <w:rFonts w:ascii="Times New Roman" w:eastAsia="LiberationSerif" w:hAnsi="Times New Roman" w:cs="Times New Roman"/>
          <w:color w:val="000000"/>
          <w:sz w:val="24"/>
          <w:szCs w:val="24"/>
        </w:rPr>
        <w:t>, Intrauterine</w:t>
      </w:r>
      <w:r w:rsidR="00DC4BAD">
        <w:rPr>
          <w:rFonts w:ascii="Times New Roman" w:eastAsia="LiberationSerif" w:hAnsi="Times New Roman" w:cs="Times New Roman"/>
          <w:color w:val="000000"/>
          <w:sz w:val="24"/>
          <w:szCs w:val="24"/>
        </w:rPr>
        <w:t xml:space="preserve"> device</w:t>
      </w:r>
      <w:r w:rsidRPr="003026F3">
        <w:rPr>
          <w:rFonts w:ascii="Times New Roman" w:eastAsia="LiberationSerif" w:hAnsi="Times New Roman" w:cs="Times New Roman"/>
          <w:color w:val="000000"/>
          <w:sz w:val="24"/>
          <w:szCs w:val="24"/>
        </w:rPr>
        <w:t xml:space="preserve">, Endometriosis, Smoking, Obesity, Early menarche, Late menopause, White race, Increasing age, Family history, American and Europe residence. </w:t>
      </w:r>
    </w:p>
    <w:p w:rsidR="006E4FD4" w:rsidRPr="003026F3" w:rsidRDefault="006E4FD4" w:rsidP="006E4FD4">
      <w:pPr>
        <w:bidi w:val="0"/>
        <w:spacing w:after="0"/>
        <w:rPr>
          <w:rFonts w:ascii="Times New Roman" w:hAnsi="Times New Roman" w:cs="Times New Roman"/>
          <w:sz w:val="24"/>
          <w:szCs w:val="24"/>
          <w:lang w:bidi="ar-IQ"/>
        </w:rPr>
      </w:pPr>
    </w:p>
    <w:p w:rsidR="006E4FD4" w:rsidRPr="00A642C2" w:rsidRDefault="006E4FD4" w:rsidP="00A642C2">
      <w:pPr>
        <w:pStyle w:val="ListParagraph"/>
        <w:numPr>
          <w:ilvl w:val="0"/>
          <w:numId w:val="3"/>
        </w:numPr>
        <w:bidi w:val="0"/>
        <w:spacing w:after="0"/>
        <w:rPr>
          <w:rFonts w:ascii="Times New Roman" w:hAnsi="Times New Roman" w:cs="Times New Roman"/>
          <w:b/>
          <w:bCs/>
          <w:sz w:val="28"/>
          <w:szCs w:val="28"/>
          <w:lang w:bidi="ar-IQ"/>
        </w:rPr>
      </w:pPr>
      <w:r w:rsidRPr="00A642C2">
        <w:rPr>
          <w:rFonts w:ascii="Times New Roman" w:hAnsi="Times New Roman" w:cs="Times New Roman"/>
          <w:b/>
          <w:bCs/>
          <w:sz w:val="28"/>
          <w:szCs w:val="28"/>
          <w:lang w:bidi="ar-IQ"/>
        </w:rPr>
        <w:t>Decreased risk:</w:t>
      </w:r>
    </w:p>
    <w:p w:rsidR="006E4FD4" w:rsidRPr="003026F3" w:rsidRDefault="006E4FD4" w:rsidP="006E4FD4">
      <w:pPr>
        <w:bidi w:val="0"/>
        <w:spacing w:after="0"/>
        <w:rPr>
          <w:rFonts w:ascii="Times New Roman" w:hAnsi="Times New Roman" w:cs="Times New Roman"/>
          <w:sz w:val="24"/>
          <w:szCs w:val="24"/>
          <w:lang w:bidi="ar-IQ"/>
        </w:rPr>
      </w:pPr>
      <w:proofErr w:type="spellStart"/>
      <w:r w:rsidRPr="003026F3">
        <w:rPr>
          <w:rFonts w:ascii="Times New Roman" w:hAnsi="Times New Roman" w:cs="Times New Roman"/>
          <w:sz w:val="24"/>
          <w:szCs w:val="24"/>
          <w:lang w:bidi="ar-IQ"/>
        </w:rPr>
        <w:t>Multiparity</w:t>
      </w:r>
      <w:proofErr w:type="spellEnd"/>
      <w:r w:rsidRPr="003026F3">
        <w:rPr>
          <w:rFonts w:ascii="Times New Roman" w:hAnsi="Times New Roman" w:cs="Times New Roman"/>
          <w:sz w:val="24"/>
          <w:szCs w:val="24"/>
          <w:lang w:bidi="ar-IQ"/>
        </w:rPr>
        <w:t xml:space="preserve">, </w:t>
      </w:r>
      <w:proofErr w:type="gramStart"/>
      <w:r w:rsidRPr="003026F3">
        <w:rPr>
          <w:rFonts w:ascii="Times New Roman" w:hAnsi="Times New Roman" w:cs="Times New Roman"/>
          <w:sz w:val="24"/>
          <w:szCs w:val="24"/>
          <w:lang w:bidi="ar-IQ"/>
        </w:rPr>
        <w:t>Combined</w:t>
      </w:r>
      <w:proofErr w:type="gramEnd"/>
      <w:r w:rsidRPr="003026F3">
        <w:rPr>
          <w:rFonts w:ascii="Times New Roman" w:hAnsi="Times New Roman" w:cs="Times New Roman"/>
          <w:sz w:val="24"/>
          <w:szCs w:val="24"/>
          <w:lang w:bidi="ar-IQ"/>
        </w:rPr>
        <w:t xml:space="preserve"> oral contraceptive pills, Tubal ligation, Salpingectomy, </w:t>
      </w:r>
      <w:proofErr w:type="spellStart"/>
      <w:r w:rsidRPr="003026F3">
        <w:rPr>
          <w:rFonts w:ascii="Times New Roman" w:hAnsi="Times New Roman" w:cs="Times New Roman"/>
          <w:sz w:val="24"/>
          <w:szCs w:val="24"/>
          <w:lang w:bidi="ar-IQ"/>
        </w:rPr>
        <w:t>Hysterrectomy</w:t>
      </w:r>
      <w:proofErr w:type="spellEnd"/>
      <w:r w:rsidRPr="003026F3">
        <w:rPr>
          <w:rFonts w:ascii="Times New Roman" w:hAnsi="Times New Roman" w:cs="Times New Roman"/>
          <w:sz w:val="24"/>
          <w:szCs w:val="24"/>
          <w:lang w:bidi="ar-IQ"/>
        </w:rPr>
        <w:t>.</w:t>
      </w:r>
    </w:p>
    <w:p w:rsidR="006E4FD4" w:rsidRPr="003026F3" w:rsidRDefault="006E4FD4" w:rsidP="006E4FD4">
      <w:pPr>
        <w:bidi w:val="0"/>
        <w:spacing w:after="0"/>
        <w:rPr>
          <w:rFonts w:ascii="Times New Roman" w:hAnsi="Times New Roman" w:cs="Times New Roman"/>
          <w:sz w:val="24"/>
          <w:szCs w:val="24"/>
          <w:lang w:bidi="ar-IQ"/>
        </w:rPr>
      </w:pPr>
    </w:p>
    <w:p w:rsidR="006E4FD4" w:rsidRPr="003026F3" w:rsidRDefault="006E4FD4" w:rsidP="006E4FD4">
      <w:pPr>
        <w:bidi w:val="0"/>
        <w:spacing w:after="0"/>
        <w:rPr>
          <w:rFonts w:ascii="Times New Roman" w:hAnsi="Times New Roman" w:cs="Times New Roman"/>
          <w:sz w:val="24"/>
          <w:szCs w:val="24"/>
          <w:lang w:bidi="ar-IQ"/>
        </w:rPr>
      </w:pPr>
    </w:p>
    <w:p w:rsidR="006E4FD4" w:rsidRPr="003026F3" w:rsidRDefault="006E4FD4" w:rsidP="00B17798">
      <w:p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3026F3">
        <w:rPr>
          <w:rFonts w:ascii="Times New Roman" w:eastAsia="LiberationSerif" w:hAnsi="Times New Roman" w:cs="Times New Roman"/>
          <w:color w:val="000000"/>
          <w:sz w:val="24"/>
          <w:szCs w:val="24"/>
        </w:rPr>
        <w:t>The ‘</w:t>
      </w:r>
      <w:r w:rsidRPr="003640F6">
        <w:rPr>
          <w:rFonts w:ascii="Times New Roman" w:eastAsia="LiberationSerif" w:hAnsi="Times New Roman" w:cs="Times New Roman"/>
          <w:b/>
          <w:bCs/>
          <w:color w:val="000000"/>
          <w:sz w:val="24"/>
          <w:szCs w:val="24"/>
        </w:rPr>
        <w:t>incessant ovulation’ theory</w:t>
      </w:r>
      <w:r w:rsidRPr="003026F3">
        <w:rPr>
          <w:rFonts w:ascii="Times New Roman" w:eastAsia="LiberationSerif" w:hAnsi="Times New Roman" w:cs="Times New Roman"/>
          <w:color w:val="000000"/>
          <w:sz w:val="24"/>
          <w:szCs w:val="24"/>
        </w:rPr>
        <w:t xml:space="preserve"> holds</w:t>
      </w:r>
      <w:r w:rsidR="00B17798">
        <w:rPr>
          <w:rFonts w:ascii="Times New Roman" w:eastAsia="LiberationSerif" w:hAnsi="Times New Roman" w:cs="Times New Roman"/>
          <w:color w:val="000000"/>
          <w:sz w:val="24"/>
          <w:szCs w:val="24"/>
        </w:rPr>
        <w:t xml:space="preserve"> </w:t>
      </w:r>
      <w:r w:rsidRPr="003026F3">
        <w:rPr>
          <w:rFonts w:ascii="Times New Roman" w:eastAsia="LiberationSerif" w:hAnsi="Times New Roman" w:cs="Times New Roman"/>
          <w:color w:val="000000"/>
          <w:sz w:val="24"/>
          <w:szCs w:val="24"/>
        </w:rPr>
        <w:t>that the repeated damage to the ovarian surface epithelium that occurs at ovulation increases the risk of</w:t>
      </w:r>
      <w:r w:rsidR="00B17798">
        <w:rPr>
          <w:rFonts w:ascii="Times New Roman" w:eastAsia="LiberationSerif" w:hAnsi="Times New Roman" w:cs="Times New Roman"/>
          <w:color w:val="000000"/>
          <w:sz w:val="24"/>
          <w:szCs w:val="24"/>
        </w:rPr>
        <w:t xml:space="preserve"> </w:t>
      </w:r>
      <w:r w:rsidRPr="003026F3">
        <w:rPr>
          <w:rFonts w:ascii="Times New Roman" w:eastAsia="LiberationSerif" w:hAnsi="Times New Roman" w:cs="Times New Roman"/>
          <w:color w:val="000000"/>
          <w:sz w:val="24"/>
          <w:szCs w:val="24"/>
        </w:rPr>
        <w:t xml:space="preserve">mutations that drive ovarian carcinogenesis. Excess </w:t>
      </w:r>
      <w:proofErr w:type="spellStart"/>
      <w:r w:rsidRPr="003026F3">
        <w:rPr>
          <w:rFonts w:ascii="Times New Roman" w:eastAsia="LiberationSerif" w:hAnsi="Times New Roman" w:cs="Times New Roman"/>
          <w:color w:val="000000"/>
          <w:sz w:val="24"/>
          <w:szCs w:val="24"/>
        </w:rPr>
        <w:t>gonadotrophin</w:t>
      </w:r>
      <w:proofErr w:type="spellEnd"/>
      <w:r w:rsidRPr="003026F3">
        <w:rPr>
          <w:rFonts w:ascii="Times New Roman" w:eastAsia="LiberationSerif" w:hAnsi="Times New Roman" w:cs="Times New Roman"/>
          <w:color w:val="000000"/>
          <w:sz w:val="24"/>
          <w:szCs w:val="24"/>
        </w:rPr>
        <w:t xml:space="preserve"> secretion is also thought to drive</w:t>
      </w:r>
    </w:p>
    <w:p w:rsidR="006E4FD4" w:rsidRDefault="006E4FD4" w:rsidP="00B17798">
      <w:pPr>
        <w:autoSpaceDE w:val="0"/>
        <w:autoSpaceDN w:val="0"/>
        <w:bidi w:val="0"/>
        <w:adjustRightInd w:val="0"/>
        <w:spacing w:after="0" w:line="240" w:lineRule="auto"/>
        <w:rPr>
          <w:rFonts w:ascii="Times New Roman" w:eastAsia="LiberationSerif" w:hAnsi="Times New Roman" w:cs="Times New Roman"/>
          <w:color w:val="000000"/>
          <w:sz w:val="24"/>
          <w:szCs w:val="24"/>
        </w:rPr>
      </w:pPr>
      <w:proofErr w:type="spellStart"/>
      <w:proofErr w:type="gramStart"/>
      <w:r w:rsidRPr="003026F3">
        <w:rPr>
          <w:rFonts w:ascii="Times New Roman" w:eastAsia="LiberationSerif" w:hAnsi="Times New Roman" w:cs="Times New Roman"/>
          <w:color w:val="000000"/>
          <w:sz w:val="24"/>
          <w:szCs w:val="24"/>
        </w:rPr>
        <w:t>tumorigenesis</w:t>
      </w:r>
      <w:proofErr w:type="spellEnd"/>
      <w:proofErr w:type="gramEnd"/>
      <w:r w:rsidRPr="003026F3">
        <w:rPr>
          <w:rFonts w:ascii="Times New Roman" w:eastAsia="LiberationSerif" w:hAnsi="Times New Roman" w:cs="Times New Roman"/>
          <w:color w:val="000000"/>
          <w:sz w:val="24"/>
          <w:szCs w:val="24"/>
        </w:rPr>
        <w:t xml:space="preserve"> through </w:t>
      </w:r>
      <w:proofErr w:type="spellStart"/>
      <w:r w:rsidRPr="003026F3">
        <w:rPr>
          <w:rFonts w:ascii="Times New Roman" w:eastAsia="LiberationSerif" w:hAnsi="Times New Roman" w:cs="Times New Roman"/>
          <w:color w:val="000000"/>
          <w:sz w:val="24"/>
          <w:szCs w:val="24"/>
        </w:rPr>
        <w:t>oestrogen</w:t>
      </w:r>
      <w:proofErr w:type="spellEnd"/>
      <w:r w:rsidRPr="003026F3">
        <w:rPr>
          <w:rFonts w:ascii="Times New Roman" w:eastAsia="LiberationSerif" w:hAnsi="Times New Roman" w:cs="Times New Roman"/>
          <w:color w:val="000000"/>
          <w:sz w:val="24"/>
          <w:szCs w:val="24"/>
        </w:rPr>
        <w:t>-stimulated epithelial proliferation and subsequent malignant</w:t>
      </w:r>
      <w:r w:rsidR="00B17798">
        <w:rPr>
          <w:rFonts w:ascii="Times New Roman" w:eastAsia="LiberationSerif" w:hAnsi="Times New Roman" w:cs="Times New Roman"/>
          <w:color w:val="000000"/>
          <w:sz w:val="24"/>
          <w:szCs w:val="24"/>
        </w:rPr>
        <w:t xml:space="preserve"> </w:t>
      </w:r>
      <w:r w:rsidRPr="003026F3">
        <w:rPr>
          <w:rFonts w:ascii="Times New Roman" w:eastAsia="LiberationSerif" w:hAnsi="Times New Roman" w:cs="Times New Roman"/>
          <w:color w:val="000000"/>
          <w:sz w:val="24"/>
          <w:szCs w:val="24"/>
        </w:rPr>
        <w:t>transformation.</w:t>
      </w:r>
    </w:p>
    <w:p w:rsidR="00B17798" w:rsidRPr="003026F3" w:rsidRDefault="00B17798" w:rsidP="00B17798">
      <w:pPr>
        <w:autoSpaceDE w:val="0"/>
        <w:autoSpaceDN w:val="0"/>
        <w:bidi w:val="0"/>
        <w:adjustRightInd w:val="0"/>
        <w:spacing w:after="0" w:line="240" w:lineRule="auto"/>
        <w:rPr>
          <w:rFonts w:ascii="Times New Roman" w:eastAsia="LiberationSerif" w:hAnsi="Times New Roman" w:cs="Times New Roman"/>
          <w:color w:val="000000"/>
          <w:sz w:val="24"/>
          <w:szCs w:val="24"/>
        </w:rPr>
      </w:pPr>
    </w:p>
    <w:p w:rsidR="006E4FD4" w:rsidRPr="00A2243B" w:rsidRDefault="006E4FD4" w:rsidP="00A2243B">
      <w:pPr>
        <w:pStyle w:val="ListParagraph"/>
        <w:numPr>
          <w:ilvl w:val="0"/>
          <w:numId w:val="14"/>
        </w:numPr>
        <w:autoSpaceDE w:val="0"/>
        <w:autoSpaceDN w:val="0"/>
        <w:bidi w:val="0"/>
        <w:adjustRightInd w:val="0"/>
        <w:spacing w:after="0" w:line="240" w:lineRule="auto"/>
        <w:ind w:left="284" w:firstLine="0"/>
        <w:rPr>
          <w:rFonts w:ascii="Times New Roman" w:eastAsia="LiberationSerif" w:hAnsi="Times New Roman" w:cs="Times New Roman"/>
          <w:sz w:val="28"/>
          <w:szCs w:val="28"/>
        </w:rPr>
      </w:pPr>
      <w:r w:rsidRPr="00A2243B">
        <w:rPr>
          <w:rFonts w:ascii="Times New Roman" w:eastAsia="LiberationSerif" w:hAnsi="Times New Roman" w:cs="Times New Roman"/>
          <w:b/>
          <w:bCs/>
          <w:sz w:val="28"/>
          <w:szCs w:val="28"/>
        </w:rPr>
        <w:t>Genetic factors in ovarian cancer</w:t>
      </w:r>
      <w:r w:rsidR="003640F6" w:rsidRPr="00A2243B">
        <w:rPr>
          <w:rFonts w:ascii="Times New Roman" w:eastAsia="LiberationSerif" w:hAnsi="Times New Roman" w:cs="Times New Roman"/>
          <w:sz w:val="28"/>
          <w:szCs w:val="28"/>
        </w:rPr>
        <w:t>:</w:t>
      </w:r>
    </w:p>
    <w:p w:rsidR="003640F6" w:rsidRDefault="006E4FD4" w:rsidP="003640F6">
      <w:p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3026F3">
        <w:rPr>
          <w:rFonts w:ascii="Times New Roman" w:eastAsia="LiberationSerif" w:hAnsi="Times New Roman" w:cs="Times New Roman"/>
          <w:color w:val="000000"/>
          <w:sz w:val="24"/>
          <w:szCs w:val="24"/>
        </w:rPr>
        <w:t>It is estimated that at least 10–15% of women with epithelial ovarian cancer have a hereditary</w:t>
      </w:r>
      <w:r w:rsidR="003640F6">
        <w:rPr>
          <w:rFonts w:ascii="Times New Roman" w:eastAsia="LiberationSerif" w:hAnsi="Times New Roman" w:cs="Times New Roman"/>
          <w:color w:val="000000"/>
          <w:sz w:val="24"/>
          <w:szCs w:val="24"/>
        </w:rPr>
        <w:t xml:space="preserve"> </w:t>
      </w:r>
      <w:r w:rsidRPr="003026F3">
        <w:rPr>
          <w:rFonts w:ascii="Times New Roman" w:eastAsia="LiberationSerif" w:hAnsi="Times New Roman" w:cs="Times New Roman"/>
          <w:color w:val="000000"/>
          <w:sz w:val="24"/>
          <w:szCs w:val="24"/>
        </w:rPr>
        <w:t xml:space="preserve">predisposition. Women with mutations in </w:t>
      </w:r>
      <w:r w:rsidRPr="006041AB">
        <w:rPr>
          <w:rFonts w:ascii="Times New Roman" w:eastAsia="LiberationSerif" w:hAnsi="Times New Roman" w:cs="Times New Roman"/>
          <w:b/>
          <w:bCs/>
          <w:i/>
          <w:iCs/>
          <w:color w:val="000000"/>
          <w:sz w:val="24"/>
          <w:szCs w:val="24"/>
        </w:rPr>
        <w:t>BRCA1, BRCA2</w:t>
      </w:r>
      <w:r w:rsidRPr="003026F3">
        <w:rPr>
          <w:rFonts w:ascii="Times New Roman" w:eastAsia="LiberationSerif" w:hAnsi="Times New Roman" w:cs="Times New Roman"/>
          <w:i/>
          <w:iCs/>
          <w:color w:val="000000"/>
          <w:sz w:val="24"/>
          <w:szCs w:val="24"/>
        </w:rPr>
        <w:t xml:space="preserve"> </w:t>
      </w:r>
      <w:r w:rsidRPr="003026F3">
        <w:rPr>
          <w:rFonts w:ascii="Times New Roman" w:eastAsia="LiberationSerif" w:hAnsi="Times New Roman" w:cs="Times New Roman"/>
          <w:color w:val="000000"/>
          <w:sz w:val="24"/>
          <w:szCs w:val="24"/>
        </w:rPr>
        <w:t xml:space="preserve">and </w:t>
      </w:r>
      <w:r w:rsidRPr="006041AB">
        <w:rPr>
          <w:rFonts w:ascii="Times New Roman" w:eastAsia="LiberationSerif" w:hAnsi="Times New Roman" w:cs="Times New Roman"/>
          <w:b/>
          <w:bCs/>
          <w:color w:val="000000"/>
          <w:sz w:val="24"/>
          <w:szCs w:val="24"/>
        </w:rPr>
        <w:t>Lynch</w:t>
      </w:r>
      <w:r w:rsidRPr="003026F3">
        <w:rPr>
          <w:rFonts w:ascii="Times New Roman" w:eastAsia="LiberationSerif" w:hAnsi="Times New Roman" w:cs="Times New Roman"/>
          <w:color w:val="000000"/>
          <w:sz w:val="24"/>
          <w:szCs w:val="24"/>
        </w:rPr>
        <w:t xml:space="preserve"> syndrome have an increased lifetime</w:t>
      </w:r>
      <w:r w:rsidR="003640F6">
        <w:rPr>
          <w:rFonts w:ascii="Times New Roman" w:eastAsia="LiberationSerif" w:hAnsi="Times New Roman" w:cs="Times New Roman"/>
          <w:color w:val="000000"/>
          <w:sz w:val="24"/>
          <w:szCs w:val="24"/>
        </w:rPr>
        <w:t xml:space="preserve"> </w:t>
      </w:r>
      <w:r w:rsidRPr="003026F3">
        <w:rPr>
          <w:rFonts w:ascii="Times New Roman" w:eastAsia="LiberationSerif" w:hAnsi="Times New Roman" w:cs="Times New Roman"/>
          <w:color w:val="000000"/>
          <w:sz w:val="24"/>
          <w:szCs w:val="24"/>
        </w:rPr>
        <w:t xml:space="preserve">risk of epithelial ovarian cancer. </w:t>
      </w:r>
    </w:p>
    <w:p w:rsidR="006E4FD4" w:rsidRPr="003026F3" w:rsidRDefault="006E4FD4" w:rsidP="005A19B4">
      <w:p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3026F3">
        <w:rPr>
          <w:rFonts w:ascii="Times New Roman" w:eastAsia="LiberationSerif" w:hAnsi="Times New Roman" w:cs="Times New Roman"/>
          <w:color w:val="000000"/>
          <w:sz w:val="24"/>
          <w:szCs w:val="24"/>
        </w:rPr>
        <w:t>The lifetime risk in the general population is one in 70 (1.4%). This</w:t>
      </w:r>
      <w:r w:rsidR="003640F6">
        <w:rPr>
          <w:rFonts w:ascii="Times New Roman" w:eastAsia="LiberationSerif" w:hAnsi="Times New Roman" w:cs="Times New Roman"/>
          <w:color w:val="000000"/>
          <w:sz w:val="24"/>
          <w:szCs w:val="24"/>
        </w:rPr>
        <w:t xml:space="preserve"> </w:t>
      </w:r>
      <w:r w:rsidRPr="003026F3">
        <w:rPr>
          <w:rFonts w:ascii="Times New Roman" w:eastAsia="LiberationSerif" w:hAnsi="Times New Roman" w:cs="Times New Roman"/>
          <w:color w:val="000000"/>
          <w:sz w:val="24"/>
          <w:szCs w:val="24"/>
        </w:rPr>
        <w:t>rises to 1 in 20 (5%) if women have one family member affected by a defect in one of these genes and</w:t>
      </w:r>
      <w:r w:rsidR="005A19B4">
        <w:rPr>
          <w:rFonts w:ascii="Times New Roman" w:eastAsia="LiberationSerif" w:hAnsi="Times New Roman" w:cs="Times New Roman"/>
          <w:color w:val="000000"/>
          <w:sz w:val="24"/>
          <w:szCs w:val="24"/>
        </w:rPr>
        <w:t xml:space="preserve"> </w:t>
      </w:r>
      <w:r w:rsidRPr="003026F3">
        <w:rPr>
          <w:rFonts w:ascii="Times New Roman" w:eastAsia="LiberationSerif" w:hAnsi="Times New Roman" w:cs="Times New Roman"/>
          <w:color w:val="000000"/>
          <w:sz w:val="24"/>
          <w:szCs w:val="24"/>
        </w:rPr>
        <w:t>further increases to 40–50% if two first-degree relatives are affected</w:t>
      </w:r>
      <w:r w:rsidR="005A19B4">
        <w:rPr>
          <w:rFonts w:ascii="Times New Roman" w:eastAsia="LiberationSerif" w:hAnsi="Times New Roman" w:cs="Times New Roman"/>
          <w:color w:val="000000"/>
          <w:sz w:val="24"/>
          <w:szCs w:val="24"/>
        </w:rPr>
        <w:t xml:space="preserve"> </w:t>
      </w:r>
    </w:p>
    <w:p w:rsidR="006041AB" w:rsidRDefault="006E4FD4" w:rsidP="006041AB">
      <w:p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3026F3">
        <w:rPr>
          <w:rFonts w:ascii="Times New Roman" w:eastAsia="LiberationSerif" w:hAnsi="Times New Roman" w:cs="Times New Roman"/>
          <w:color w:val="000000"/>
          <w:sz w:val="24"/>
          <w:szCs w:val="24"/>
        </w:rPr>
        <w:t>The most common hereditary cancer is the breast ovarian cancer syndrome (BRCA), accounting for</w:t>
      </w:r>
      <w:r w:rsidR="006041AB">
        <w:rPr>
          <w:rFonts w:ascii="Times New Roman" w:eastAsia="LiberationSerif" w:hAnsi="Times New Roman" w:cs="Times New Roman"/>
          <w:color w:val="000000"/>
          <w:sz w:val="24"/>
          <w:szCs w:val="24"/>
        </w:rPr>
        <w:t xml:space="preserve"> </w:t>
      </w:r>
      <w:r w:rsidRPr="003026F3">
        <w:rPr>
          <w:rFonts w:ascii="Times New Roman" w:eastAsia="LiberationSerif" w:hAnsi="Times New Roman" w:cs="Times New Roman"/>
          <w:color w:val="000000"/>
          <w:sz w:val="24"/>
          <w:szCs w:val="24"/>
        </w:rPr>
        <w:t xml:space="preserve">90% of the hereditary cancers. This syndrome is due to a mutation of </w:t>
      </w:r>
      <w:proofErr w:type="spellStart"/>
      <w:r w:rsidRPr="003026F3">
        <w:rPr>
          <w:rFonts w:ascii="Times New Roman" w:eastAsia="LiberationSerif" w:hAnsi="Times New Roman" w:cs="Times New Roman"/>
          <w:color w:val="000000"/>
          <w:sz w:val="24"/>
          <w:szCs w:val="24"/>
        </w:rPr>
        <w:t>tumour</w:t>
      </w:r>
      <w:proofErr w:type="spellEnd"/>
      <w:r w:rsidRPr="003026F3">
        <w:rPr>
          <w:rFonts w:ascii="Times New Roman" w:eastAsia="LiberationSerif" w:hAnsi="Times New Roman" w:cs="Times New Roman"/>
          <w:color w:val="000000"/>
          <w:sz w:val="24"/>
          <w:szCs w:val="24"/>
        </w:rPr>
        <w:t xml:space="preserve"> suppressor genes </w:t>
      </w:r>
      <w:r w:rsidRPr="003026F3">
        <w:rPr>
          <w:rFonts w:ascii="Times New Roman" w:eastAsia="LiberationSerif" w:hAnsi="Times New Roman" w:cs="Times New Roman"/>
          <w:i/>
          <w:iCs/>
          <w:color w:val="000000"/>
          <w:sz w:val="24"/>
          <w:szCs w:val="24"/>
        </w:rPr>
        <w:t>BRCA1</w:t>
      </w:r>
      <w:r w:rsidR="006041AB">
        <w:rPr>
          <w:rFonts w:ascii="Times New Roman" w:eastAsia="LiberationSerif" w:hAnsi="Times New Roman" w:cs="Times New Roman"/>
          <w:color w:val="000000"/>
          <w:sz w:val="24"/>
          <w:szCs w:val="24"/>
        </w:rPr>
        <w:t xml:space="preserve"> </w:t>
      </w:r>
      <w:r w:rsidRPr="003026F3">
        <w:rPr>
          <w:rFonts w:ascii="Times New Roman" w:eastAsia="LiberationSerif" w:hAnsi="Times New Roman" w:cs="Times New Roman"/>
          <w:color w:val="000000"/>
          <w:sz w:val="24"/>
          <w:szCs w:val="24"/>
        </w:rPr>
        <w:t xml:space="preserve">(80%) and </w:t>
      </w:r>
      <w:r w:rsidRPr="003026F3">
        <w:rPr>
          <w:rFonts w:ascii="Times New Roman" w:eastAsia="LiberationSerif" w:hAnsi="Times New Roman" w:cs="Times New Roman"/>
          <w:i/>
          <w:iCs/>
          <w:color w:val="000000"/>
          <w:sz w:val="24"/>
          <w:szCs w:val="24"/>
        </w:rPr>
        <w:t xml:space="preserve">BRCA2 </w:t>
      </w:r>
      <w:r w:rsidRPr="003026F3">
        <w:rPr>
          <w:rFonts w:ascii="Times New Roman" w:eastAsia="LiberationSerif" w:hAnsi="Times New Roman" w:cs="Times New Roman"/>
          <w:color w:val="000000"/>
          <w:sz w:val="24"/>
          <w:szCs w:val="24"/>
        </w:rPr>
        <w:t xml:space="preserve">(15%). </w:t>
      </w:r>
    </w:p>
    <w:p w:rsidR="006E4FD4" w:rsidRPr="003026F3" w:rsidRDefault="006E4FD4" w:rsidP="006041AB">
      <w:p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3026F3">
        <w:rPr>
          <w:rFonts w:ascii="Times New Roman" w:eastAsia="LiberationSerif" w:hAnsi="Times New Roman" w:cs="Times New Roman"/>
          <w:color w:val="000000"/>
          <w:sz w:val="24"/>
          <w:szCs w:val="24"/>
        </w:rPr>
        <w:t>Lynch syndrome is hereditary non-polyposis colorectal cancer (HNPCC) and</w:t>
      </w:r>
    </w:p>
    <w:p w:rsidR="006E4FD4" w:rsidRDefault="006E4FD4" w:rsidP="006041AB">
      <w:pPr>
        <w:autoSpaceDE w:val="0"/>
        <w:autoSpaceDN w:val="0"/>
        <w:bidi w:val="0"/>
        <w:adjustRightInd w:val="0"/>
        <w:spacing w:after="0" w:line="240" w:lineRule="auto"/>
        <w:rPr>
          <w:rFonts w:ascii="Times New Roman" w:eastAsia="LiberationSerif" w:hAnsi="Times New Roman" w:cs="Times New Roman"/>
          <w:color w:val="000000"/>
          <w:sz w:val="24"/>
          <w:szCs w:val="24"/>
        </w:rPr>
      </w:pPr>
      <w:proofErr w:type="gramStart"/>
      <w:r w:rsidRPr="003026F3">
        <w:rPr>
          <w:rFonts w:ascii="Times New Roman" w:eastAsia="LiberationSerif" w:hAnsi="Times New Roman" w:cs="Times New Roman"/>
          <w:color w:val="000000"/>
          <w:sz w:val="24"/>
          <w:szCs w:val="24"/>
        </w:rPr>
        <w:t>is</w:t>
      </w:r>
      <w:proofErr w:type="gramEnd"/>
      <w:r w:rsidRPr="003026F3">
        <w:rPr>
          <w:rFonts w:ascii="Times New Roman" w:eastAsia="LiberationSerif" w:hAnsi="Times New Roman" w:cs="Times New Roman"/>
          <w:color w:val="000000"/>
          <w:sz w:val="24"/>
          <w:szCs w:val="24"/>
        </w:rPr>
        <w:t xml:space="preserve"> associated with endometrial cancer and a 10% lifetime risk of ovarian cancer. </w:t>
      </w:r>
      <w:r w:rsidR="006041AB">
        <w:rPr>
          <w:rFonts w:ascii="Times New Roman" w:eastAsia="LiberationSerif" w:hAnsi="Times New Roman" w:cs="Times New Roman"/>
          <w:color w:val="000000"/>
          <w:sz w:val="24"/>
          <w:szCs w:val="24"/>
        </w:rPr>
        <w:t xml:space="preserve"> </w:t>
      </w:r>
    </w:p>
    <w:p w:rsidR="006041AB" w:rsidRDefault="006041AB" w:rsidP="006041AB">
      <w:pPr>
        <w:autoSpaceDE w:val="0"/>
        <w:autoSpaceDN w:val="0"/>
        <w:bidi w:val="0"/>
        <w:adjustRightInd w:val="0"/>
        <w:spacing w:after="0" w:line="240" w:lineRule="auto"/>
        <w:rPr>
          <w:rFonts w:ascii="Times New Roman" w:eastAsia="LiberationSerif" w:hAnsi="Times New Roman" w:cs="Times New Roman"/>
          <w:color w:val="000000"/>
          <w:sz w:val="24"/>
          <w:szCs w:val="24"/>
        </w:rPr>
      </w:pPr>
    </w:p>
    <w:p w:rsidR="006E4FD4" w:rsidRPr="00601328" w:rsidRDefault="006041AB" w:rsidP="00601328">
      <w:pPr>
        <w:pStyle w:val="ListParagraph"/>
        <w:numPr>
          <w:ilvl w:val="0"/>
          <w:numId w:val="6"/>
        </w:numPr>
        <w:autoSpaceDE w:val="0"/>
        <w:autoSpaceDN w:val="0"/>
        <w:bidi w:val="0"/>
        <w:adjustRightInd w:val="0"/>
        <w:spacing w:after="0" w:line="240" w:lineRule="auto"/>
        <w:rPr>
          <w:rFonts w:ascii="Times New Roman" w:eastAsia="LiberationSerif" w:hAnsi="Times New Roman" w:cs="Times New Roman"/>
          <w:b/>
          <w:bCs/>
          <w:sz w:val="28"/>
          <w:szCs w:val="28"/>
        </w:rPr>
      </w:pPr>
      <w:r w:rsidRPr="00601328">
        <w:rPr>
          <w:rFonts w:ascii="Times New Roman" w:eastAsia="LiberationSerif" w:hAnsi="Times New Roman" w:cs="Times New Roman"/>
          <w:b/>
          <w:bCs/>
          <w:sz w:val="28"/>
          <w:szCs w:val="28"/>
        </w:rPr>
        <w:t>Prevention of</w:t>
      </w:r>
      <w:r w:rsidR="006E4FD4" w:rsidRPr="00601328">
        <w:rPr>
          <w:rFonts w:ascii="Times New Roman" w:eastAsia="LiberationSerif" w:hAnsi="Times New Roman" w:cs="Times New Roman"/>
          <w:b/>
          <w:bCs/>
          <w:sz w:val="28"/>
          <w:szCs w:val="28"/>
        </w:rPr>
        <w:t xml:space="preserve"> ovarian cancer</w:t>
      </w:r>
      <w:r w:rsidRPr="00601328">
        <w:rPr>
          <w:rFonts w:ascii="Times New Roman" w:eastAsia="LiberationSerif" w:hAnsi="Times New Roman" w:cs="Times New Roman"/>
          <w:b/>
          <w:bCs/>
          <w:sz w:val="28"/>
          <w:szCs w:val="28"/>
        </w:rPr>
        <w:t>:</w:t>
      </w:r>
    </w:p>
    <w:p w:rsidR="005B3F57" w:rsidRDefault="006E4FD4" w:rsidP="0073610C">
      <w:pPr>
        <w:autoSpaceDE w:val="0"/>
        <w:autoSpaceDN w:val="0"/>
        <w:bidi w:val="0"/>
        <w:adjustRightInd w:val="0"/>
        <w:spacing w:after="0" w:line="240" w:lineRule="auto"/>
        <w:rPr>
          <w:rFonts w:ascii="Times New Roman" w:eastAsia="LiberationSerif" w:hAnsi="Times New Roman" w:cs="Times New Roman"/>
          <w:b/>
          <w:bCs/>
          <w:color w:val="000000"/>
          <w:sz w:val="24"/>
          <w:szCs w:val="24"/>
        </w:rPr>
      </w:pPr>
      <w:r w:rsidRPr="003026F3">
        <w:rPr>
          <w:rFonts w:ascii="Times New Roman" w:eastAsia="LiberationSerif" w:hAnsi="Times New Roman" w:cs="Times New Roman"/>
          <w:color w:val="000000"/>
          <w:sz w:val="24"/>
          <w:szCs w:val="24"/>
        </w:rPr>
        <w:t>Women who test positive for a BRCA mutation are offered risk-reducing</w:t>
      </w:r>
      <w:r w:rsidR="002F0CBA">
        <w:rPr>
          <w:rFonts w:ascii="Times New Roman" w:eastAsia="LiberationSerif" w:hAnsi="Times New Roman" w:cs="Times New Roman"/>
          <w:color w:val="000000"/>
          <w:sz w:val="24"/>
          <w:szCs w:val="24"/>
        </w:rPr>
        <w:t xml:space="preserve"> measures:</w:t>
      </w:r>
      <w:r w:rsidRPr="003026F3">
        <w:rPr>
          <w:rFonts w:ascii="Times New Roman" w:eastAsia="LiberationSerif" w:hAnsi="Times New Roman" w:cs="Times New Roman"/>
          <w:color w:val="000000"/>
          <w:sz w:val="24"/>
          <w:szCs w:val="24"/>
        </w:rPr>
        <w:t xml:space="preserve"> </w:t>
      </w:r>
    </w:p>
    <w:p w:rsidR="00FA07F4" w:rsidRDefault="0073610C" w:rsidP="005B3F57">
      <w:pPr>
        <w:autoSpaceDE w:val="0"/>
        <w:autoSpaceDN w:val="0"/>
        <w:bidi w:val="0"/>
        <w:adjustRightInd w:val="0"/>
        <w:spacing w:after="0" w:line="240" w:lineRule="auto"/>
        <w:rPr>
          <w:rFonts w:ascii="Times New Roman" w:eastAsia="LiberationSerif" w:hAnsi="Times New Roman" w:cs="Times New Roman"/>
          <w:color w:val="000000"/>
          <w:sz w:val="24"/>
          <w:szCs w:val="24"/>
        </w:rPr>
      </w:pPr>
      <w:r>
        <w:rPr>
          <w:rFonts w:ascii="Times New Roman" w:eastAsia="LiberationSerif" w:hAnsi="Times New Roman" w:cs="Times New Roman"/>
          <w:b/>
          <w:bCs/>
          <w:color w:val="000000"/>
          <w:sz w:val="24"/>
          <w:szCs w:val="24"/>
        </w:rPr>
        <w:t>1.</w:t>
      </w:r>
      <w:r w:rsidR="005B3F57">
        <w:rPr>
          <w:rFonts w:ascii="Times New Roman" w:eastAsia="LiberationSerif" w:hAnsi="Times New Roman" w:cs="Times New Roman"/>
          <w:b/>
          <w:bCs/>
          <w:color w:val="000000"/>
          <w:sz w:val="24"/>
          <w:szCs w:val="24"/>
        </w:rPr>
        <w:t xml:space="preserve"> </w:t>
      </w:r>
      <w:r>
        <w:rPr>
          <w:rFonts w:ascii="Times New Roman" w:eastAsia="LiberationSerif" w:hAnsi="Times New Roman" w:cs="Times New Roman"/>
          <w:b/>
          <w:bCs/>
          <w:color w:val="000000"/>
          <w:sz w:val="24"/>
          <w:szCs w:val="24"/>
        </w:rPr>
        <w:t>P</w:t>
      </w:r>
      <w:r w:rsidR="006E4FD4" w:rsidRPr="007E7296">
        <w:rPr>
          <w:rFonts w:ascii="Times New Roman" w:eastAsia="LiberationSerif" w:hAnsi="Times New Roman" w:cs="Times New Roman"/>
          <w:b/>
          <w:bCs/>
          <w:color w:val="000000"/>
          <w:sz w:val="24"/>
          <w:szCs w:val="24"/>
        </w:rPr>
        <w:t xml:space="preserve">rophylactic </w:t>
      </w:r>
      <w:r w:rsidR="007E7296">
        <w:rPr>
          <w:rFonts w:ascii="Times New Roman" w:eastAsia="LiberationSerif" w:hAnsi="Times New Roman" w:cs="Times New Roman"/>
          <w:b/>
          <w:bCs/>
          <w:color w:val="000000"/>
          <w:sz w:val="24"/>
          <w:szCs w:val="24"/>
        </w:rPr>
        <w:t xml:space="preserve">bilateral </w:t>
      </w:r>
      <w:proofErr w:type="spellStart"/>
      <w:r w:rsidR="007E7296">
        <w:rPr>
          <w:rFonts w:ascii="Times New Roman" w:eastAsia="LiberationSerif" w:hAnsi="Times New Roman" w:cs="Times New Roman"/>
          <w:b/>
          <w:bCs/>
          <w:color w:val="000000"/>
          <w:sz w:val="24"/>
          <w:szCs w:val="24"/>
        </w:rPr>
        <w:t>salpingo</w:t>
      </w:r>
      <w:proofErr w:type="spellEnd"/>
      <w:r w:rsidR="007E7296">
        <w:rPr>
          <w:rFonts w:ascii="Times New Roman" w:eastAsia="LiberationSerif" w:hAnsi="Times New Roman" w:cs="Times New Roman"/>
          <w:b/>
          <w:bCs/>
          <w:color w:val="000000"/>
          <w:sz w:val="24"/>
          <w:szCs w:val="24"/>
        </w:rPr>
        <w:t xml:space="preserve">-oophorectomy </w:t>
      </w:r>
      <w:r w:rsidR="006E4FD4" w:rsidRPr="007E7296">
        <w:rPr>
          <w:rFonts w:ascii="Times New Roman" w:eastAsia="LiberationSerif" w:hAnsi="Times New Roman" w:cs="Times New Roman"/>
          <w:b/>
          <w:bCs/>
          <w:color w:val="000000"/>
          <w:sz w:val="24"/>
          <w:szCs w:val="24"/>
        </w:rPr>
        <w:t xml:space="preserve">BSO </w:t>
      </w:r>
      <w:r w:rsidR="006E4FD4" w:rsidRPr="003026F3">
        <w:rPr>
          <w:rFonts w:ascii="Times New Roman" w:eastAsia="LiberationSerif" w:hAnsi="Times New Roman" w:cs="Times New Roman"/>
          <w:color w:val="000000"/>
          <w:sz w:val="24"/>
          <w:szCs w:val="24"/>
        </w:rPr>
        <w:t>when they</w:t>
      </w:r>
      <w:r w:rsidR="00A5088F">
        <w:rPr>
          <w:rFonts w:ascii="Times New Roman" w:eastAsia="LiberationSerif" w:hAnsi="Times New Roman" w:cs="Times New Roman"/>
          <w:color w:val="000000"/>
          <w:sz w:val="24"/>
          <w:szCs w:val="24"/>
        </w:rPr>
        <w:t xml:space="preserve"> </w:t>
      </w:r>
      <w:r w:rsidR="006E4FD4" w:rsidRPr="003026F3">
        <w:rPr>
          <w:rFonts w:ascii="Times New Roman" w:eastAsia="LiberationSerif" w:hAnsi="Times New Roman" w:cs="Times New Roman"/>
          <w:color w:val="000000"/>
          <w:sz w:val="24"/>
          <w:szCs w:val="24"/>
        </w:rPr>
        <w:t xml:space="preserve">have completed their families. This can usually be performed </w:t>
      </w:r>
      <w:proofErr w:type="spellStart"/>
      <w:r w:rsidR="006E4FD4" w:rsidRPr="003026F3">
        <w:rPr>
          <w:rFonts w:ascii="Times New Roman" w:eastAsia="LiberationSerif" w:hAnsi="Times New Roman" w:cs="Times New Roman"/>
          <w:color w:val="000000"/>
          <w:sz w:val="24"/>
          <w:szCs w:val="24"/>
        </w:rPr>
        <w:t>laparoscopically</w:t>
      </w:r>
      <w:proofErr w:type="spellEnd"/>
      <w:r w:rsidR="006E4FD4" w:rsidRPr="003026F3">
        <w:rPr>
          <w:rFonts w:ascii="Times New Roman" w:eastAsia="LiberationSerif" w:hAnsi="Times New Roman" w:cs="Times New Roman"/>
          <w:color w:val="000000"/>
          <w:sz w:val="24"/>
          <w:szCs w:val="24"/>
        </w:rPr>
        <w:t xml:space="preserve">. </w:t>
      </w:r>
      <w:r w:rsidR="00FA07F4">
        <w:rPr>
          <w:rFonts w:ascii="Times New Roman" w:eastAsia="LiberationSerif" w:hAnsi="Times New Roman" w:cs="Times New Roman"/>
          <w:color w:val="000000"/>
          <w:sz w:val="24"/>
          <w:szCs w:val="24"/>
        </w:rPr>
        <w:t xml:space="preserve"> </w:t>
      </w:r>
    </w:p>
    <w:p w:rsidR="006E4FD4" w:rsidRPr="003026F3" w:rsidRDefault="006E4FD4" w:rsidP="00FA07F4">
      <w:p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3026F3">
        <w:rPr>
          <w:rFonts w:ascii="Times New Roman" w:eastAsia="LiberationSerif" w:hAnsi="Times New Roman" w:cs="Times New Roman"/>
          <w:color w:val="000000"/>
          <w:sz w:val="24"/>
          <w:szCs w:val="24"/>
        </w:rPr>
        <w:t xml:space="preserve"> It is important to carry out risk-reducing surgery prior</w:t>
      </w:r>
      <w:r w:rsidR="00FA07F4">
        <w:rPr>
          <w:rFonts w:ascii="Times New Roman" w:eastAsia="LiberationSerif" w:hAnsi="Times New Roman" w:cs="Times New Roman"/>
          <w:color w:val="000000"/>
          <w:sz w:val="24"/>
          <w:szCs w:val="24"/>
        </w:rPr>
        <w:t xml:space="preserve"> </w:t>
      </w:r>
      <w:r w:rsidRPr="003026F3">
        <w:rPr>
          <w:rFonts w:ascii="Times New Roman" w:eastAsia="LiberationSerif" w:hAnsi="Times New Roman" w:cs="Times New Roman"/>
          <w:color w:val="000000"/>
          <w:sz w:val="24"/>
          <w:szCs w:val="24"/>
        </w:rPr>
        <w:t>to the age-related surge in ovarian cancer observed in BRCA mutation carriers, which is younger in</w:t>
      </w:r>
    </w:p>
    <w:p w:rsidR="00FA07F4" w:rsidRDefault="006E4FD4" w:rsidP="006E4FD4">
      <w:p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3026F3">
        <w:rPr>
          <w:rFonts w:ascii="Times New Roman" w:eastAsia="LiberationSerif" w:hAnsi="Times New Roman" w:cs="Times New Roman"/>
          <w:i/>
          <w:iCs/>
          <w:color w:val="000000"/>
          <w:sz w:val="24"/>
          <w:szCs w:val="24"/>
        </w:rPr>
        <w:lastRenderedPageBreak/>
        <w:t xml:space="preserve">BRCA1 </w:t>
      </w:r>
      <w:r w:rsidRPr="003026F3">
        <w:rPr>
          <w:rFonts w:ascii="Times New Roman" w:eastAsia="LiberationSerif" w:hAnsi="Times New Roman" w:cs="Times New Roman"/>
          <w:color w:val="000000"/>
          <w:sz w:val="24"/>
          <w:szCs w:val="24"/>
        </w:rPr>
        <w:t xml:space="preserve">(mid 30s) than </w:t>
      </w:r>
      <w:r w:rsidRPr="003026F3">
        <w:rPr>
          <w:rFonts w:ascii="Times New Roman" w:eastAsia="LiberationSerif" w:hAnsi="Times New Roman" w:cs="Times New Roman"/>
          <w:i/>
          <w:iCs/>
          <w:color w:val="000000"/>
          <w:sz w:val="24"/>
          <w:szCs w:val="24"/>
        </w:rPr>
        <w:t xml:space="preserve">BRCA2 </w:t>
      </w:r>
      <w:r w:rsidRPr="003026F3">
        <w:rPr>
          <w:rFonts w:ascii="Times New Roman" w:eastAsia="LiberationSerif" w:hAnsi="Times New Roman" w:cs="Times New Roman"/>
          <w:color w:val="000000"/>
          <w:sz w:val="24"/>
          <w:szCs w:val="24"/>
        </w:rPr>
        <w:t xml:space="preserve">patients (early 40s). </w:t>
      </w:r>
    </w:p>
    <w:p w:rsidR="006E4FD4" w:rsidRPr="003026F3" w:rsidRDefault="006E4FD4" w:rsidP="00FA07F4">
      <w:p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3026F3">
        <w:rPr>
          <w:rFonts w:ascii="Times New Roman" w:eastAsia="LiberationSerif" w:hAnsi="Times New Roman" w:cs="Times New Roman"/>
          <w:color w:val="000000"/>
          <w:sz w:val="24"/>
          <w:szCs w:val="24"/>
        </w:rPr>
        <w:t>Another suggestion for risk reduction builds on the</w:t>
      </w:r>
      <w:r w:rsidR="00FA07F4">
        <w:rPr>
          <w:rFonts w:ascii="Times New Roman" w:eastAsia="LiberationSerif" w:hAnsi="Times New Roman" w:cs="Times New Roman"/>
          <w:color w:val="000000"/>
          <w:sz w:val="24"/>
          <w:szCs w:val="24"/>
        </w:rPr>
        <w:t xml:space="preserve"> </w:t>
      </w:r>
      <w:r w:rsidRPr="003026F3">
        <w:rPr>
          <w:rFonts w:ascii="Times New Roman" w:eastAsia="LiberationSerif" w:hAnsi="Times New Roman" w:cs="Times New Roman"/>
          <w:color w:val="000000"/>
          <w:sz w:val="24"/>
          <w:szCs w:val="24"/>
        </w:rPr>
        <w:t>theory that BRCA-associated ovarian cancers actually originate in the Fallopian tube; hence performing</w:t>
      </w:r>
    </w:p>
    <w:p w:rsidR="005E06ED" w:rsidRDefault="0073610C" w:rsidP="0073610C">
      <w:pPr>
        <w:autoSpaceDE w:val="0"/>
        <w:autoSpaceDN w:val="0"/>
        <w:bidi w:val="0"/>
        <w:adjustRightInd w:val="0"/>
        <w:spacing w:after="0" w:line="240" w:lineRule="auto"/>
        <w:rPr>
          <w:rFonts w:ascii="Times New Roman" w:eastAsia="LiberationSerif" w:hAnsi="Times New Roman" w:cs="Times New Roman"/>
          <w:color w:val="000000"/>
          <w:sz w:val="24"/>
          <w:szCs w:val="24"/>
        </w:rPr>
      </w:pPr>
      <w:r>
        <w:rPr>
          <w:rFonts w:ascii="Times New Roman" w:eastAsia="LiberationSerif" w:hAnsi="Times New Roman" w:cs="Times New Roman"/>
          <w:b/>
          <w:bCs/>
          <w:color w:val="000000"/>
          <w:sz w:val="24"/>
          <w:szCs w:val="24"/>
        </w:rPr>
        <w:t>2.</w:t>
      </w:r>
      <w:r w:rsidR="005B3F57">
        <w:rPr>
          <w:rFonts w:ascii="Times New Roman" w:eastAsia="LiberationSerif" w:hAnsi="Times New Roman" w:cs="Times New Roman"/>
          <w:b/>
          <w:bCs/>
          <w:color w:val="000000"/>
          <w:sz w:val="24"/>
          <w:szCs w:val="24"/>
        </w:rPr>
        <w:t xml:space="preserve"> </w:t>
      </w:r>
      <w:r>
        <w:rPr>
          <w:rFonts w:ascii="Times New Roman" w:eastAsia="LiberationSerif" w:hAnsi="Times New Roman" w:cs="Times New Roman"/>
          <w:b/>
          <w:bCs/>
          <w:color w:val="000000"/>
          <w:sz w:val="24"/>
          <w:szCs w:val="24"/>
        </w:rPr>
        <w:t>B</w:t>
      </w:r>
      <w:r w:rsidR="006E4FD4" w:rsidRPr="00733631">
        <w:rPr>
          <w:rFonts w:ascii="Times New Roman" w:eastAsia="LiberationSerif" w:hAnsi="Times New Roman" w:cs="Times New Roman"/>
          <w:b/>
          <w:bCs/>
          <w:color w:val="000000"/>
          <w:sz w:val="24"/>
          <w:szCs w:val="24"/>
        </w:rPr>
        <w:t>ilateral salpingectomy with delayed oophorectomy</w:t>
      </w:r>
      <w:r w:rsidR="006E4FD4" w:rsidRPr="003026F3">
        <w:rPr>
          <w:rFonts w:ascii="Times New Roman" w:eastAsia="LiberationSerif" w:hAnsi="Times New Roman" w:cs="Times New Roman"/>
          <w:color w:val="000000"/>
          <w:sz w:val="24"/>
          <w:szCs w:val="24"/>
        </w:rPr>
        <w:t xml:space="preserve"> in the 30s and early 40s may offset the morbidity</w:t>
      </w:r>
      <w:r w:rsidR="00733631">
        <w:rPr>
          <w:rFonts w:ascii="Times New Roman" w:eastAsia="LiberationSerif" w:hAnsi="Times New Roman" w:cs="Times New Roman"/>
          <w:color w:val="000000"/>
          <w:sz w:val="24"/>
          <w:szCs w:val="24"/>
        </w:rPr>
        <w:t xml:space="preserve"> </w:t>
      </w:r>
      <w:r w:rsidR="006E4FD4" w:rsidRPr="003026F3">
        <w:rPr>
          <w:rFonts w:ascii="Times New Roman" w:eastAsia="LiberationSerif" w:hAnsi="Times New Roman" w:cs="Times New Roman"/>
          <w:color w:val="000000"/>
          <w:sz w:val="24"/>
          <w:szCs w:val="24"/>
        </w:rPr>
        <w:t xml:space="preserve">associated with a surgical menopause in young women while reducing the risk of cancer. </w:t>
      </w:r>
      <w:r w:rsidR="005E06ED">
        <w:rPr>
          <w:rFonts w:ascii="Times New Roman" w:eastAsia="LiberationSerif" w:hAnsi="Times New Roman" w:cs="Times New Roman"/>
          <w:color w:val="000000"/>
          <w:sz w:val="24"/>
          <w:szCs w:val="24"/>
        </w:rPr>
        <w:t xml:space="preserve"> </w:t>
      </w:r>
    </w:p>
    <w:p w:rsidR="00ED5772" w:rsidRDefault="006E4FD4" w:rsidP="00ED5772">
      <w:p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3026F3">
        <w:rPr>
          <w:rFonts w:ascii="Times New Roman" w:eastAsia="LiberationSerif" w:hAnsi="Times New Roman" w:cs="Times New Roman"/>
          <w:color w:val="000000"/>
          <w:sz w:val="24"/>
          <w:szCs w:val="24"/>
        </w:rPr>
        <w:t>Recent data indicate that the</w:t>
      </w:r>
      <w:r w:rsidR="00ED5772">
        <w:rPr>
          <w:rFonts w:ascii="Times New Roman" w:eastAsia="LiberationSerif" w:hAnsi="Times New Roman" w:cs="Times New Roman"/>
          <w:color w:val="000000"/>
          <w:sz w:val="24"/>
          <w:szCs w:val="24"/>
        </w:rPr>
        <w:t xml:space="preserve"> </w:t>
      </w:r>
      <w:r w:rsidRPr="003026F3">
        <w:rPr>
          <w:rFonts w:ascii="Times New Roman" w:eastAsia="LiberationSerif" w:hAnsi="Times New Roman" w:cs="Times New Roman"/>
          <w:color w:val="000000"/>
          <w:sz w:val="24"/>
          <w:szCs w:val="24"/>
        </w:rPr>
        <w:t>opportunistic removal of the Fallopian tubes during hysterectomy for benign indications also reduces</w:t>
      </w:r>
      <w:r w:rsidR="00ED5772">
        <w:rPr>
          <w:rFonts w:ascii="Times New Roman" w:eastAsia="LiberationSerif" w:hAnsi="Times New Roman" w:cs="Times New Roman"/>
          <w:color w:val="000000"/>
          <w:sz w:val="24"/>
          <w:szCs w:val="24"/>
        </w:rPr>
        <w:t xml:space="preserve"> </w:t>
      </w:r>
      <w:r w:rsidRPr="003026F3">
        <w:rPr>
          <w:rFonts w:ascii="Times New Roman" w:eastAsia="LiberationSerif" w:hAnsi="Times New Roman" w:cs="Times New Roman"/>
          <w:color w:val="000000"/>
          <w:sz w:val="24"/>
          <w:szCs w:val="24"/>
        </w:rPr>
        <w:t xml:space="preserve">ovarian cancer risk in women at average lifetime risk of ovarian cancer. </w:t>
      </w:r>
    </w:p>
    <w:p w:rsidR="00ED5772" w:rsidRDefault="00ED5772" w:rsidP="00ED5772">
      <w:pPr>
        <w:autoSpaceDE w:val="0"/>
        <w:autoSpaceDN w:val="0"/>
        <w:bidi w:val="0"/>
        <w:adjustRightInd w:val="0"/>
        <w:spacing w:after="0" w:line="240" w:lineRule="auto"/>
        <w:rPr>
          <w:rFonts w:ascii="Times New Roman" w:eastAsia="LiberationSerif" w:hAnsi="Times New Roman" w:cs="Times New Roman"/>
          <w:color w:val="000000"/>
          <w:sz w:val="24"/>
          <w:szCs w:val="24"/>
        </w:rPr>
      </w:pPr>
    </w:p>
    <w:p w:rsidR="00804291" w:rsidRDefault="006E4FD4" w:rsidP="00804291">
      <w:p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3026F3">
        <w:rPr>
          <w:rFonts w:ascii="Times New Roman" w:eastAsia="LiberationSerif" w:hAnsi="Times New Roman" w:cs="Times New Roman"/>
          <w:color w:val="000000"/>
          <w:sz w:val="24"/>
          <w:szCs w:val="24"/>
        </w:rPr>
        <w:t>Other procedures associated</w:t>
      </w:r>
      <w:r w:rsidR="00804291">
        <w:rPr>
          <w:rFonts w:ascii="Times New Roman" w:eastAsia="LiberationSerif" w:hAnsi="Times New Roman" w:cs="Times New Roman"/>
          <w:color w:val="000000"/>
          <w:sz w:val="24"/>
          <w:szCs w:val="24"/>
        </w:rPr>
        <w:t xml:space="preserve"> </w:t>
      </w:r>
      <w:r w:rsidRPr="003026F3">
        <w:rPr>
          <w:rFonts w:ascii="Times New Roman" w:eastAsia="LiberationSerif" w:hAnsi="Times New Roman" w:cs="Times New Roman"/>
          <w:color w:val="000000"/>
          <w:sz w:val="24"/>
          <w:szCs w:val="24"/>
        </w:rPr>
        <w:t>with ovarian cancer risk reduction include</w:t>
      </w:r>
      <w:r w:rsidR="00804291">
        <w:rPr>
          <w:rFonts w:ascii="Times New Roman" w:eastAsia="LiberationSerif" w:hAnsi="Times New Roman" w:cs="Times New Roman"/>
          <w:color w:val="000000"/>
          <w:sz w:val="24"/>
          <w:szCs w:val="24"/>
        </w:rPr>
        <w:t>:</w:t>
      </w:r>
    </w:p>
    <w:p w:rsidR="00804291" w:rsidRDefault="007C43B1" w:rsidP="007C43B1">
      <w:p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555604">
        <w:rPr>
          <w:rFonts w:ascii="Times New Roman" w:eastAsia="LiberationSerif" w:hAnsi="Times New Roman" w:cs="Times New Roman"/>
          <w:b/>
          <w:bCs/>
          <w:color w:val="000000"/>
          <w:sz w:val="24"/>
          <w:szCs w:val="24"/>
        </w:rPr>
        <w:t>3.</w:t>
      </w:r>
      <w:r w:rsidR="005B3F57">
        <w:rPr>
          <w:rFonts w:ascii="Times New Roman" w:eastAsia="LiberationSerif" w:hAnsi="Times New Roman" w:cs="Times New Roman"/>
          <w:b/>
          <w:bCs/>
          <w:color w:val="000000"/>
          <w:sz w:val="24"/>
          <w:szCs w:val="24"/>
        </w:rPr>
        <w:t xml:space="preserve"> </w:t>
      </w:r>
      <w:r w:rsidRPr="00555604">
        <w:rPr>
          <w:rFonts w:ascii="Times New Roman" w:eastAsia="LiberationSerif" w:hAnsi="Times New Roman" w:cs="Times New Roman"/>
          <w:b/>
          <w:bCs/>
          <w:color w:val="000000"/>
          <w:sz w:val="24"/>
          <w:szCs w:val="24"/>
        </w:rPr>
        <w:t>T</w:t>
      </w:r>
      <w:r w:rsidR="006E4FD4" w:rsidRPr="00555604">
        <w:rPr>
          <w:rFonts w:ascii="Times New Roman" w:eastAsia="LiberationSerif" w:hAnsi="Times New Roman" w:cs="Times New Roman"/>
          <w:b/>
          <w:bCs/>
          <w:color w:val="000000"/>
          <w:sz w:val="24"/>
          <w:szCs w:val="24"/>
        </w:rPr>
        <w:t>ubal ligation (sterilization)</w:t>
      </w:r>
      <w:r w:rsidR="006E4FD4" w:rsidRPr="003026F3">
        <w:rPr>
          <w:rFonts w:ascii="Times New Roman" w:eastAsia="LiberationSerif" w:hAnsi="Times New Roman" w:cs="Times New Roman"/>
          <w:color w:val="000000"/>
          <w:sz w:val="24"/>
          <w:szCs w:val="24"/>
        </w:rPr>
        <w:t xml:space="preserve"> and </w:t>
      </w:r>
    </w:p>
    <w:p w:rsidR="00804291" w:rsidRDefault="007C43B1" w:rsidP="007C43B1">
      <w:p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555604">
        <w:rPr>
          <w:rFonts w:ascii="Times New Roman" w:eastAsia="LiberationSerif" w:hAnsi="Times New Roman" w:cs="Times New Roman"/>
          <w:b/>
          <w:bCs/>
          <w:color w:val="000000"/>
          <w:sz w:val="24"/>
          <w:szCs w:val="24"/>
        </w:rPr>
        <w:t>4.</w:t>
      </w:r>
      <w:r w:rsidR="005B3F57">
        <w:rPr>
          <w:rFonts w:ascii="Times New Roman" w:eastAsia="LiberationSerif" w:hAnsi="Times New Roman" w:cs="Times New Roman"/>
          <w:b/>
          <w:bCs/>
          <w:color w:val="000000"/>
          <w:sz w:val="24"/>
          <w:szCs w:val="24"/>
        </w:rPr>
        <w:t xml:space="preserve"> </w:t>
      </w:r>
      <w:r w:rsidRPr="00555604">
        <w:rPr>
          <w:rFonts w:ascii="Times New Roman" w:eastAsia="LiberationSerif" w:hAnsi="Times New Roman" w:cs="Times New Roman"/>
          <w:b/>
          <w:bCs/>
          <w:color w:val="000000"/>
          <w:sz w:val="24"/>
          <w:szCs w:val="24"/>
        </w:rPr>
        <w:t>H</w:t>
      </w:r>
      <w:r w:rsidR="006E4FD4" w:rsidRPr="00555604">
        <w:rPr>
          <w:rFonts w:ascii="Times New Roman" w:eastAsia="LiberationSerif" w:hAnsi="Times New Roman" w:cs="Times New Roman"/>
          <w:b/>
          <w:bCs/>
          <w:color w:val="000000"/>
          <w:sz w:val="24"/>
          <w:szCs w:val="24"/>
        </w:rPr>
        <w:t>ysterectomy with ovarian</w:t>
      </w:r>
      <w:r w:rsidR="00804291" w:rsidRPr="00555604">
        <w:rPr>
          <w:rFonts w:ascii="Times New Roman" w:eastAsia="LiberationSerif" w:hAnsi="Times New Roman" w:cs="Times New Roman"/>
          <w:b/>
          <w:bCs/>
          <w:color w:val="000000"/>
          <w:sz w:val="24"/>
          <w:szCs w:val="24"/>
        </w:rPr>
        <w:t xml:space="preserve"> </w:t>
      </w:r>
      <w:r w:rsidR="006E4FD4" w:rsidRPr="00555604">
        <w:rPr>
          <w:rFonts w:ascii="Times New Roman" w:eastAsia="LiberationSerif" w:hAnsi="Times New Roman" w:cs="Times New Roman"/>
          <w:b/>
          <w:bCs/>
          <w:color w:val="000000"/>
          <w:sz w:val="24"/>
          <w:szCs w:val="24"/>
        </w:rPr>
        <w:t>conservation</w:t>
      </w:r>
      <w:r w:rsidR="006E4FD4" w:rsidRPr="003026F3">
        <w:rPr>
          <w:rFonts w:ascii="Times New Roman" w:eastAsia="LiberationSerif" w:hAnsi="Times New Roman" w:cs="Times New Roman"/>
          <w:color w:val="000000"/>
          <w:sz w:val="24"/>
          <w:szCs w:val="24"/>
        </w:rPr>
        <w:t>.</w:t>
      </w:r>
    </w:p>
    <w:p w:rsidR="006E4FD4" w:rsidRPr="003026F3" w:rsidRDefault="007C43B1" w:rsidP="007C43B1">
      <w:p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555604">
        <w:rPr>
          <w:rFonts w:ascii="Times New Roman" w:eastAsia="LiberationSerif" w:hAnsi="Times New Roman" w:cs="Times New Roman"/>
          <w:b/>
          <w:bCs/>
          <w:color w:val="000000"/>
          <w:sz w:val="24"/>
          <w:szCs w:val="24"/>
        </w:rPr>
        <w:t>5.</w:t>
      </w:r>
      <w:r w:rsidR="005B3F57">
        <w:rPr>
          <w:rFonts w:ascii="Times New Roman" w:eastAsia="LiberationSerif" w:hAnsi="Times New Roman" w:cs="Times New Roman"/>
          <w:b/>
          <w:bCs/>
          <w:color w:val="000000"/>
          <w:sz w:val="24"/>
          <w:szCs w:val="24"/>
        </w:rPr>
        <w:t xml:space="preserve"> </w:t>
      </w:r>
      <w:r w:rsidR="006E4FD4" w:rsidRPr="00555604">
        <w:rPr>
          <w:rFonts w:ascii="Times New Roman" w:eastAsia="LiberationSerif" w:hAnsi="Times New Roman" w:cs="Times New Roman"/>
          <w:b/>
          <w:bCs/>
          <w:color w:val="000000"/>
          <w:sz w:val="24"/>
          <w:szCs w:val="24"/>
        </w:rPr>
        <w:t>Chemoprevention</w:t>
      </w:r>
      <w:r w:rsidR="006E4FD4" w:rsidRPr="003026F3">
        <w:rPr>
          <w:rFonts w:ascii="Times New Roman" w:eastAsia="LiberationSerif" w:hAnsi="Times New Roman" w:cs="Times New Roman"/>
          <w:color w:val="000000"/>
          <w:sz w:val="24"/>
          <w:szCs w:val="24"/>
        </w:rPr>
        <w:t xml:space="preserve"> using the combined oral contraceptive pill (COCP) reduces ovarian</w:t>
      </w:r>
      <w:r>
        <w:rPr>
          <w:rFonts w:ascii="Times New Roman" w:eastAsia="LiberationSerif" w:hAnsi="Times New Roman" w:cs="Times New Roman"/>
          <w:color w:val="000000"/>
          <w:sz w:val="24"/>
          <w:szCs w:val="24"/>
        </w:rPr>
        <w:t xml:space="preserve"> </w:t>
      </w:r>
      <w:r w:rsidR="006E4FD4" w:rsidRPr="003026F3">
        <w:rPr>
          <w:rFonts w:ascii="Times New Roman" w:eastAsia="LiberationSerif" w:hAnsi="Times New Roman" w:cs="Times New Roman"/>
          <w:color w:val="000000"/>
          <w:sz w:val="24"/>
          <w:szCs w:val="24"/>
        </w:rPr>
        <w:t>cancer risk by up to 50% in both BRCA mutation carriers and women at average risk of ovarian cancer.</w:t>
      </w:r>
    </w:p>
    <w:p w:rsidR="00BB5E85" w:rsidRDefault="00BB5E85" w:rsidP="006E4FD4">
      <w:pPr>
        <w:autoSpaceDE w:val="0"/>
        <w:autoSpaceDN w:val="0"/>
        <w:bidi w:val="0"/>
        <w:adjustRightInd w:val="0"/>
        <w:spacing w:after="0" w:line="240" w:lineRule="auto"/>
        <w:rPr>
          <w:rFonts w:ascii="Times New Roman" w:eastAsia="LiberationSerif" w:hAnsi="Times New Roman" w:cs="Times New Roman"/>
          <w:b/>
          <w:bCs/>
          <w:color w:val="A3ADBF"/>
          <w:sz w:val="24"/>
          <w:szCs w:val="24"/>
        </w:rPr>
      </w:pPr>
    </w:p>
    <w:p w:rsidR="006E4FD4" w:rsidRPr="00BA1B85" w:rsidRDefault="006E4FD4" w:rsidP="00BA1B85">
      <w:pPr>
        <w:pStyle w:val="ListParagraph"/>
        <w:numPr>
          <w:ilvl w:val="0"/>
          <w:numId w:val="6"/>
        </w:numPr>
        <w:autoSpaceDE w:val="0"/>
        <w:autoSpaceDN w:val="0"/>
        <w:bidi w:val="0"/>
        <w:adjustRightInd w:val="0"/>
        <w:spacing w:after="0" w:line="240" w:lineRule="auto"/>
        <w:rPr>
          <w:rFonts w:ascii="Times New Roman" w:eastAsia="LiberationSerif" w:hAnsi="Times New Roman" w:cs="Times New Roman"/>
          <w:b/>
          <w:bCs/>
          <w:sz w:val="28"/>
          <w:szCs w:val="28"/>
        </w:rPr>
      </w:pPr>
      <w:r w:rsidRPr="00BA1B85">
        <w:rPr>
          <w:rFonts w:ascii="Times New Roman" w:eastAsia="LiberationSerif" w:hAnsi="Times New Roman" w:cs="Times New Roman"/>
          <w:b/>
          <w:bCs/>
          <w:sz w:val="28"/>
          <w:szCs w:val="28"/>
        </w:rPr>
        <w:t>Screening</w:t>
      </w:r>
      <w:r w:rsidR="007B0AF8" w:rsidRPr="00BA1B85">
        <w:rPr>
          <w:rFonts w:ascii="Times New Roman" w:eastAsia="LiberationSerif" w:hAnsi="Times New Roman" w:cs="Times New Roman"/>
          <w:b/>
          <w:bCs/>
          <w:sz w:val="28"/>
          <w:szCs w:val="28"/>
        </w:rPr>
        <w:t>:</w:t>
      </w:r>
    </w:p>
    <w:p w:rsidR="006E4FD4" w:rsidRDefault="006E4FD4" w:rsidP="009656C2">
      <w:p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3026F3">
        <w:rPr>
          <w:rFonts w:ascii="Times New Roman" w:eastAsia="LiberationSerif" w:hAnsi="Times New Roman" w:cs="Times New Roman"/>
          <w:color w:val="000000"/>
          <w:sz w:val="24"/>
          <w:szCs w:val="24"/>
        </w:rPr>
        <w:t xml:space="preserve">Screening using </w:t>
      </w:r>
      <w:proofErr w:type="spellStart"/>
      <w:r w:rsidRPr="00A61580">
        <w:rPr>
          <w:rFonts w:ascii="Times New Roman" w:eastAsia="LiberationSerif" w:hAnsi="Times New Roman" w:cs="Times New Roman"/>
          <w:b/>
          <w:bCs/>
          <w:color w:val="000000"/>
          <w:sz w:val="24"/>
          <w:szCs w:val="24"/>
        </w:rPr>
        <w:t>transvaginal</w:t>
      </w:r>
      <w:proofErr w:type="spellEnd"/>
      <w:r w:rsidRPr="00A61580">
        <w:rPr>
          <w:rFonts w:ascii="Times New Roman" w:eastAsia="LiberationSerif" w:hAnsi="Times New Roman" w:cs="Times New Roman"/>
          <w:b/>
          <w:bCs/>
          <w:color w:val="000000"/>
          <w:sz w:val="24"/>
          <w:szCs w:val="24"/>
        </w:rPr>
        <w:t xml:space="preserve"> ultrasound</w:t>
      </w:r>
      <w:r w:rsidRPr="003026F3">
        <w:rPr>
          <w:rFonts w:ascii="Times New Roman" w:eastAsia="LiberationSerif" w:hAnsi="Times New Roman" w:cs="Times New Roman"/>
          <w:color w:val="000000"/>
          <w:sz w:val="24"/>
          <w:szCs w:val="24"/>
        </w:rPr>
        <w:t xml:space="preserve"> scan (TVUSS) and </w:t>
      </w:r>
      <w:r w:rsidRPr="00A61580">
        <w:rPr>
          <w:rFonts w:ascii="Times New Roman" w:eastAsia="LiberationSerif" w:hAnsi="Times New Roman" w:cs="Times New Roman"/>
          <w:b/>
          <w:bCs/>
          <w:color w:val="000000"/>
          <w:sz w:val="24"/>
          <w:szCs w:val="24"/>
        </w:rPr>
        <w:t>CA125</w:t>
      </w:r>
      <w:r w:rsidRPr="003026F3">
        <w:rPr>
          <w:rFonts w:ascii="Times New Roman" w:eastAsia="LiberationSerif" w:hAnsi="Times New Roman" w:cs="Times New Roman"/>
          <w:color w:val="000000"/>
          <w:sz w:val="24"/>
          <w:szCs w:val="24"/>
        </w:rPr>
        <w:t xml:space="preserve"> measurement has not been shown to</w:t>
      </w:r>
      <w:r w:rsidR="007B0AF8">
        <w:rPr>
          <w:rFonts w:ascii="Times New Roman" w:eastAsia="LiberationSerif" w:hAnsi="Times New Roman" w:cs="Times New Roman"/>
          <w:color w:val="000000"/>
          <w:sz w:val="24"/>
          <w:szCs w:val="24"/>
        </w:rPr>
        <w:t xml:space="preserve"> </w:t>
      </w:r>
      <w:r w:rsidRPr="003026F3">
        <w:rPr>
          <w:rFonts w:ascii="Times New Roman" w:eastAsia="LiberationSerif" w:hAnsi="Times New Roman" w:cs="Times New Roman"/>
          <w:color w:val="000000"/>
          <w:sz w:val="24"/>
          <w:szCs w:val="24"/>
        </w:rPr>
        <w:t>improve survival in women with a familial predisposition to ovarian cancer. This is because the high</w:t>
      </w:r>
      <w:r w:rsidR="0077367E">
        <w:rPr>
          <w:rFonts w:ascii="Times New Roman" w:eastAsia="LiberationSerif" w:hAnsi="Times New Roman" w:cs="Times New Roman"/>
          <w:color w:val="000000"/>
          <w:sz w:val="24"/>
          <w:szCs w:val="24"/>
        </w:rPr>
        <w:t xml:space="preserve"> </w:t>
      </w:r>
      <w:r w:rsidRPr="003026F3">
        <w:rPr>
          <w:rFonts w:ascii="Times New Roman" w:eastAsia="LiberationSerif" w:hAnsi="Times New Roman" w:cs="Times New Roman"/>
          <w:color w:val="000000"/>
          <w:sz w:val="24"/>
          <w:szCs w:val="24"/>
        </w:rPr>
        <w:t>grade</w:t>
      </w:r>
      <w:r w:rsidR="0077367E">
        <w:rPr>
          <w:rFonts w:ascii="Times New Roman" w:eastAsia="LiberationSerif" w:hAnsi="Times New Roman" w:cs="Times New Roman"/>
          <w:color w:val="000000"/>
          <w:sz w:val="24"/>
          <w:szCs w:val="24"/>
        </w:rPr>
        <w:t xml:space="preserve"> </w:t>
      </w:r>
      <w:r w:rsidRPr="003026F3">
        <w:rPr>
          <w:rFonts w:ascii="Times New Roman" w:eastAsia="LiberationSerif" w:hAnsi="Times New Roman" w:cs="Times New Roman"/>
          <w:color w:val="000000"/>
          <w:sz w:val="24"/>
          <w:szCs w:val="24"/>
        </w:rPr>
        <w:t xml:space="preserve">serous </w:t>
      </w:r>
      <w:proofErr w:type="spellStart"/>
      <w:r w:rsidRPr="003026F3">
        <w:rPr>
          <w:rFonts w:ascii="Times New Roman" w:eastAsia="LiberationSerif" w:hAnsi="Times New Roman" w:cs="Times New Roman"/>
          <w:color w:val="000000"/>
          <w:sz w:val="24"/>
          <w:szCs w:val="24"/>
        </w:rPr>
        <w:t>tumours</w:t>
      </w:r>
      <w:proofErr w:type="spellEnd"/>
      <w:r w:rsidRPr="003026F3">
        <w:rPr>
          <w:rFonts w:ascii="Times New Roman" w:eastAsia="LiberationSerif" w:hAnsi="Times New Roman" w:cs="Times New Roman"/>
          <w:color w:val="000000"/>
          <w:sz w:val="24"/>
          <w:szCs w:val="24"/>
        </w:rPr>
        <w:t xml:space="preserve"> that are associated with BRCA mutation carrier status develop rapidly and most are</w:t>
      </w:r>
      <w:r w:rsidR="009656C2">
        <w:rPr>
          <w:rFonts w:ascii="Times New Roman" w:eastAsia="LiberationSerif" w:hAnsi="Times New Roman" w:cs="Times New Roman"/>
          <w:color w:val="000000"/>
          <w:sz w:val="24"/>
          <w:szCs w:val="24"/>
        </w:rPr>
        <w:t xml:space="preserve"> </w:t>
      </w:r>
      <w:r w:rsidRPr="003026F3">
        <w:rPr>
          <w:rFonts w:ascii="Times New Roman" w:eastAsia="LiberationSerif" w:hAnsi="Times New Roman" w:cs="Times New Roman"/>
          <w:color w:val="000000"/>
          <w:sz w:val="24"/>
          <w:szCs w:val="24"/>
        </w:rPr>
        <w:t xml:space="preserve">at an advanced stage before they can be picked up by screening. </w:t>
      </w:r>
      <w:r w:rsidR="009656C2">
        <w:rPr>
          <w:rFonts w:ascii="Times New Roman" w:eastAsia="LiberationSerif" w:hAnsi="Times New Roman" w:cs="Times New Roman"/>
          <w:color w:val="000000"/>
          <w:sz w:val="24"/>
          <w:szCs w:val="24"/>
        </w:rPr>
        <w:t xml:space="preserve"> </w:t>
      </w:r>
    </w:p>
    <w:p w:rsidR="009656C2" w:rsidRDefault="009656C2" w:rsidP="009656C2">
      <w:pPr>
        <w:autoSpaceDE w:val="0"/>
        <w:autoSpaceDN w:val="0"/>
        <w:bidi w:val="0"/>
        <w:adjustRightInd w:val="0"/>
        <w:spacing w:after="0" w:line="240" w:lineRule="auto"/>
        <w:rPr>
          <w:rFonts w:ascii="Times New Roman" w:eastAsia="LiberationSerif" w:hAnsi="Times New Roman" w:cs="Times New Roman"/>
          <w:color w:val="000000"/>
          <w:sz w:val="24"/>
          <w:szCs w:val="24"/>
        </w:rPr>
      </w:pPr>
    </w:p>
    <w:p w:rsidR="009656C2" w:rsidRPr="003026F3" w:rsidRDefault="009656C2" w:rsidP="009656C2">
      <w:pPr>
        <w:autoSpaceDE w:val="0"/>
        <w:autoSpaceDN w:val="0"/>
        <w:bidi w:val="0"/>
        <w:adjustRightInd w:val="0"/>
        <w:spacing w:after="0" w:line="240" w:lineRule="auto"/>
        <w:rPr>
          <w:rFonts w:ascii="Times New Roman" w:eastAsia="LiberationSerif" w:hAnsi="Times New Roman" w:cs="Times New Roman"/>
          <w:color w:val="000000"/>
          <w:sz w:val="24"/>
          <w:szCs w:val="24"/>
        </w:rPr>
      </w:pPr>
    </w:p>
    <w:p w:rsidR="00343EEB" w:rsidRPr="00C6110C" w:rsidRDefault="00343EEB" w:rsidP="00343EEB">
      <w:pPr>
        <w:pStyle w:val="Pa75"/>
        <w:jc w:val="both"/>
        <w:rPr>
          <w:rFonts w:ascii="Times New Roman" w:hAnsi="Times New Roman" w:cs="Times New Roman"/>
          <w:b/>
          <w:bCs/>
          <w:sz w:val="32"/>
          <w:szCs w:val="32"/>
          <w:u w:val="single"/>
        </w:rPr>
      </w:pPr>
      <w:r w:rsidRPr="00C6110C">
        <w:rPr>
          <w:rFonts w:ascii="Times New Roman" w:hAnsi="Times New Roman" w:cs="Times New Roman"/>
          <w:b/>
          <w:bCs/>
          <w:sz w:val="32"/>
          <w:szCs w:val="32"/>
          <w:u w:val="single"/>
        </w:rPr>
        <w:t>Diagnosis:</w:t>
      </w:r>
    </w:p>
    <w:p w:rsidR="00343EEB" w:rsidRDefault="00343EEB" w:rsidP="00343EEB">
      <w:pPr>
        <w:pStyle w:val="ListParagraph"/>
        <w:numPr>
          <w:ilvl w:val="0"/>
          <w:numId w:val="4"/>
        </w:numPr>
        <w:autoSpaceDE w:val="0"/>
        <w:autoSpaceDN w:val="0"/>
        <w:bidi w:val="0"/>
        <w:adjustRightInd w:val="0"/>
        <w:spacing w:after="0" w:line="240" w:lineRule="auto"/>
        <w:rPr>
          <w:rFonts w:ascii="Times New Roman" w:hAnsi="Times New Roman" w:cs="Times New Roman"/>
          <w:b/>
          <w:bCs/>
          <w:sz w:val="28"/>
          <w:szCs w:val="28"/>
        </w:rPr>
      </w:pPr>
      <w:r w:rsidRPr="004B7436">
        <w:rPr>
          <w:rFonts w:ascii="Times New Roman" w:hAnsi="Times New Roman" w:cs="Times New Roman"/>
          <w:b/>
          <w:bCs/>
          <w:sz w:val="28"/>
          <w:szCs w:val="28"/>
          <w:u w:val="single"/>
        </w:rPr>
        <w:t>History:</w:t>
      </w:r>
      <w:r w:rsidRPr="004B7436">
        <w:rPr>
          <w:rFonts w:ascii="Times New Roman" w:hAnsi="Times New Roman" w:cs="Times New Roman"/>
          <w:b/>
          <w:bCs/>
          <w:sz w:val="28"/>
          <w:szCs w:val="28"/>
        </w:rPr>
        <w:t xml:space="preserve"> Age, Symptoms and risk factors</w:t>
      </w:r>
    </w:p>
    <w:p w:rsidR="007537B7" w:rsidRDefault="007537B7" w:rsidP="007537B7">
      <w:pPr>
        <w:autoSpaceDE w:val="0"/>
        <w:autoSpaceDN w:val="0"/>
        <w:bidi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Age:</w:t>
      </w:r>
      <w:r w:rsidRPr="007537B7">
        <w:rPr>
          <w:rFonts w:ascii="Times New Roman" w:eastAsia="LiberationSerif" w:hAnsi="Times New Roman" w:cs="Times New Roman"/>
          <w:color w:val="000000"/>
          <w:sz w:val="24"/>
          <w:szCs w:val="24"/>
        </w:rPr>
        <w:t xml:space="preserve"> </w:t>
      </w:r>
      <w:r w:rsidRPr="00A72CF4">
        <w:rPr>
          <w:rFonts w:ascii="Times New Roman" w:eastAsia="LiberationSerif" w:hAnsi="Times New Roman" w:cs="Times New Roman"/>
          <w:color w:val="000000"/>
          <w:sz w:val="24"/>
          <w:szCs w:val="24"/>
        </w:rPr>
        <w:t xml:space="preserve">the </w:t>
      </w:r>
      <w:r w:rsidRPr="00A72CF4">
        <w:rPr>
          <w:rFonts w:ascii="Times New Roman" w:eastAsia="LiberationSerif" w:hAnsi="Times New Roman" w:cs="Times New Roman"/>
          <w:b/>
          <w:bCs/>
          <w:color w:val="000000"/>
          <w:sz w:val="24"/>
          <w:szCs w:val="24"/>
        </w:rPr>
        <w:t>mean age</w:t>
      </w:r>
      <w:r w:rsidRPr="00A72CF4">
        <w:rPr>
          <w:rFonts w:ascii="Times New Roman" w:eastAsia="LiberationSerif" w:hAnsi="Times New Roman" w:cs="Times New Roman"/>
          <w:color w:val="000000"/>
          <w:sz w:val="24"/>
          <w:szCs w:val="24"/>
        </w:rPr>
        <w:t xml:space="preserve"> of presentation is </w:t>
      </w:r>
      <w:r w:rsidRPr="00A72CF4">
        <w:rPr>
          <w:rFonts w:ascii="Times New Roman" w:eastAsia="LiberationSerif" w:hAnsi="Times New Roman" w:cs="Times New Roman"/>
          <w:b/>
          <w:bCs/>
          <w:color w:val="000000"/>
          <w:sz w:val="24"/>
          <w:szCs w:val="24"/>
        </w:rPr>
        <w:t>64 years</w:t>
      </w:r>
    </w:p>
    <w:p w:rsidR="007537B7" w:rsidRPr="007537B7" w:rsidRDefault="007537B7" w:rsidP="007537B7">
      <w:pPr>
        <w:autoSpaceDE w:val="0"/>
        <w:autoSpaceDN w:val="0"/>
        <w:bidi w:val="0"/>
        <w:adjustRightInd w:val="0"/>
        <w:spacing w:after="0" w:line="240" w:lineRule="auto"/>
        <w:rPr>
          <w:rFonts w:ascii="Times New Roman" w:hAnsi="Times New Roman" w:cs="Times New Roman"/>
          <w:b/>
          <w:bCs/>
          <w:sz w:val="28"/>
          <w:szCs w:val="28"/>
        </w:rPr>
      </w:pPr>
    </w:p>
    <w:p w:rsidR="006E4FD4" w:rsidRPr="003026F3" w:rsidRDefault="007537B7" w:rsidP="006E5902">
      <w:p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7537B7">
        <w:rPr>
          <w:rFonts w:ascii="Times New Roman" w:eastAsia="LiberationSerif" w:hAnsi="Times New Roman" w:cs="Times New Roman"/>
          <w:b/>
          <w:bCs/>
          <w:color w:val="000000"/>
          <w:sz w:val="28"/>
          <w:szCs w:val="28"/>
        </w:rPr>
        <w:t>Symptoms:</w:t>
      </w:r>
      <w:r>
        <w:rPr>
          <w:rFonts w:ascii="Times New Roman" w:eastAsia="LiberationSerif" w:hAnsi="Times New Roman" w:cs="Times New Roman"/>
          <w:color w:val="000000"/>
          <w:sz w:val="24"/>
          <w:szCs w:val="24"/>
        </w:rPr>
        <w:t xml:space="preserve"> </w:t>
      </w:r>
      <w:r w:rsidR="006E4FD4" w:rsidRPr="003026F3">
        <w:rPr>
          <w:rFonts w:ascii="Times New Roman" w:eastAsia="LiberationSerif" w:hAnsi="Times New Roman" w:cs="Times New Roman"/>
          <w:color w:val="000000"/>
          <w:sz w:val="24"/>
          <w:szCs w:val="24"/>
        </w:rPr>
        <w:t>Most women with ovarian cancer have non-specific and often</w:t>
      </w:r>
    </w:p>
    <w:p w:rsidR="0013799C" w:rsidRDefault="006E5902" w:rsidP="0013799C">
      <w:pPr>
        <w:autoSpaceDE w:val="0"/>
        <w:autoSpaceDN w:val="0"/>
        <w:bidi w:val="0"/>
        <w:adjustRightInd w:val="0"/>
        <w:spacing w:after="0" w:line="240" w:lineRule="auto"/>
        <w:rPr>
          <w:rFonts w:ascii="Times New Roman" w:eastAsia="LiberationSerif" w:hAnsi="Times New Roman" w:cs="Times New Roman"/>
          <w:color w:val="000000"/>
          <w:sz w:val="24"/>
          <w:szCs w:val="24"/>
        </w:rPr>
      </w:pPr>
      <w:proofErr w:type="gramStart"/>
      <w:r>
        <w:rPr>
          <w:rFonts w:ascii="Times New Roman" w:eastAsia="LiberationSerif" w:hAnsi="Times New Roman" w:cs="Times New Roman"/>
          <w:color w:val="000000"/>
          <w:sz w:val="24"/>
          <w:szCs w:val="24"/>
        </w:rPr>
        <w:t>v</w:t>
      </w:r>
      <w:r w:rsidR="006E4FD4" w:rsidRPr="003026F3">
        <w:rPr>
          <w:rFonts w:ascii="Times New Roman" w:eastAsia="LiberationSerif" w:hAnsi="Times New Roman" w:cs="Times New Roman"/>
          <w:color w:val="000000"/>
          <w:sz w:val="24"/>
          <w:szCs w:val="24"/>
        </w:rPr>
        <w:t>ague</w:t>
      </w:r>
      <w:proofErr w:type="gramEnd"/>
      <w:r>
        <w:rPr>
          <w:rFonts w:ascii="Times New Roman" w:eastAsia="LiberationSerif" w:hAnsi="Times New Roman" w:cs="Times New Roman"/>
          <w:color w:val="000000"/>
          <w:sz w:val="24"/>
          <w:szCs w:val="24"/>
        </w:rPr>
        <w:t xml:space="preserve"> symptoms</w:t>
      </w:r>
      <w:r w:rsidR="006E4FD4" w:rsidRPr="003026F3">
        <w:rPr>
          <w:rFonts w:ascii="Times New Roman" w:eastAsia="LiberationSerif" w:hAnsi="Times New Roman" w:cs="Times New Roman"/>
          <w:color w:val="000000"/>
          <w:sz w:val="24"/>
          <w:szCs w:val="24"/>
        </w:rPr>
        <w:t>. The difficulty with clinical diagnosis is the main reason that patients with ovarian cancer present</w:t>
      </w:r>
      <w:r w:rsidR="0013799C">
        <w:rPr>
          <w:rFonts w:ascii="Times New Roman" w:eastAsia="LiberationSerif" w:hAnsi="Times New Roman" w:cs="Times New Roman"/>
          <w:color w:val="000000"/>
          <w:sz w:val="24"/>
          <w:szCs w:val="24"/>
        </w:rPr>
        <w:t xml:space="preserve"> </w:t>
      </w:r>
      <w:r w:rsidR="006E4FD4" w:rsidRPr="003026F3">
        <w:rPr>
          <w:rFonts w:ascii="Times New Roman" w:eastAsia="LiberationSerif" w:hAnsi="Times New Roman" w:cs="Times New Roman"/>
          <w:color w:val="000000"/>
          <w:sz w:val="24"/>
          <w:szCs w:val="24"/>
        </w:rPr>
        <w:t>with late stage disease (66% present with stage 3 disease or greater), and this has a dramatic effect on</w:t>
      </w:r>
      <w:r w:rsidR="0013799C">
        <w:rPr>
          <w:rFonts w:ascii="Times New Roman" w:eastAsia="LiberationSerif" w:hAnsi="Times New Roman" w:cs="Times New Roman"/>
          <w:color w:val="000000"/>
          <w:sz w:val="24"/>
          <w:szCs w:val="24"/>
        </w:rPr>
        <w:t xml:space="preserve"> </w:t>
      </w:r>
      <w:r w:rsidR="006E4FD4" w:rsidRPr="003026F3">
        <w:rPr>
          <w:rFonts w:ascii="Times New Roman" w:eastAsia="LiberationSerif" w:hAnsi="Times New Roman" w:cs="Times New Roman"/>
          <w:color w:val="000000"/>
          <w:sz w:val="24"/>
          <w:szCs w:val="24"/>
        </w:rPr>
        <w:t xml:space="preserve">survival. </w:t>
      </w:r>
    </w:p>
    <w:p w:rsidR="006E4FD4" w:rsidRPr="003026F3" w:rsidRDefault="006E4FD4" w:rsidP="0013799C">
      <w:p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13799C">
        <w:rPr>
          <w:rFonts w:ascii="Times New Roman" w:eastAsia="LiberationSerif" w:hAnsi="Times New Roman" w:cs="Times New Roman"/>
          <w:b/>
          <w:bCs/>
          <w:color w:val="000000"/>
          <w:sz w:val="24"/>
          <w:szCs w:val="24"/>
        </w:rPr>
        <w:t>The most common symptoms</w:t>
      </w:r>
      <w:r w:rsidRPr="003026F3">
        <w:rPr>
          <w:rFonts w:ascii="Times New Roman" w:eastAsia="LiberationSerif" w:hAnsi="Times New Roman" w:cs="Times New Roman"/>
          <w:color w:val="000000"/>
          <w:sz w:val="24"/>
          <w:szCs w:val="24"/>
        </w:rPr>
        <w:t xml:space="preserve"> are:</w:t>
      </w:r>
    </w:p>
    <w:p w:rsidR="006E4FD4" w:rsidRPr="003026F3" w:rsidRDefault="006E4FD4" w:rsidP="006E4FD4">
      <w:p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3026F3">
        <w:rPr>
          <w:rFonts w:ascii="Times New Roman" w:eastAsia="LiberationSerif" w:hAnsi="Times New Roman" w:cs="Times New Roman"/>
          <w:color w:val="863F94"/>
          <w:sz w:val="24"/>
          <w:szCs w:val="24"/>
        </w:rPr>
        <w:t xml:space="preserve">• </w:t>
      </w:r>
      <w:r w:rsidRPr="003026F3">
        <w:rPr>
          <w:rFonts w:ascii="Times New Roman" w:eastAsia="LiberationSerif" w:hAnsi="Times New Roman" w:cs="Times New Roman"/>
          <w:color w:val="000000"/>
          <w:sz w:val="24"/>
          <w:szCs w:val="24"/>
        </w:rPr>
        <w:t>Increased abdominal girth/bloating.</w:t>
      </w:r>
    </w:p>
    <w:p w:rsidR="006E4FD4" w:rsidRPr="003026F3" w:rsidRDefault="006E4FD4" w:rsidP="006E4FD4">
      <w:p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3026F3">
        <w:rPr>
          <w:rFonts w:ascii="Times New Roman" w:eastAsia="LiberationSerif" w:hAnsi="Times New Roman" w:cs="Times New Roman"/>
          <w:color w:val="863F94"/>
          <w:sz w:val="24"/>
          <w:szCs w:val="24"/>
        </w:rPr>
        <w:t xml:space="preserve">• </w:t>
      </w:r>
      <w:r w:rsidRPr="003026F3">
        <w:rPr>
          <w:rFonts w:ascii="Times New Roman" w:eastAsia="LiberationSerif" w:hAnsi="Times New Roman" w:cs="Times New Roman"/>
          <w:color w:val="000000"/>
          <w:sz w:val="24"/>
          <w:szCs w:val="24"/>
        </w:rPr>
        <w:t>Persistent pelvic and abdominal pain.</w:t>
      </w:r>
    </w:p>
    <w:p w:rsidR="006E4FD4" w:rsidRPr="003026F3" w:rsidRDefault="006E4FD4" w:rsidP="006E4FD4">
      <w:p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3026F3">
        <w:rPr>
          <w:rFonts w:ascii="Times New Roman" w:eastAsia="LiberationSerif" w:hAnsi="Times New Roman" w:cs="Times New Roman"/>
          <w:color w:val="863F94"/>
          <w:sz w:val="24"/>
          <w:szCs w:val="24"/>
        </w:rPr>
        <w:t xml:space="preserve">• </w:t>
      </w:r>
      <w:r w:rsidRPr="003026F3">
        <w:rPr>
          <w:rFonts w:ascii="Times New Roman" w:eastAsia="LiberationSerif" w:hAnsi="Times New Roman" w:cs="Times New Roman"/>
          <w:color w:val="000000"/>
          <w:sz w:val="24"/>
          <w:szCs w:val="24"/>
        </w:rPr>
        <w:t>Difficulty eating and feeling full quickly.</w:t>
      </w:r>
    </w:p>
    <w:p w:rsidR="006E4FD4" w:rsidRDefault="006E4FD4" w:rsidP="0013799C">
      <w:p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3026F3">
        <w:rPr>
          <w:rFonts w:ascii="Times New Roman" w:eastAsia="LiberationSerif" w:hAnsi="Times New Roman" w:cs="Times New Roman"/>
          <w:color w:val="000000"/>
          <w:sz w:val="24"/>
          <w:szCs w:val="24"/>
        </w:rPr>
        <w:t>Other symptoms such as change in bowel habit, urinary symptoms, back ache, irregular bleeding and</w:t>
      </w:r>
      <w:r w:rsidR="0013799C">
        <w:rPr>
          <w:rFonts w:ascii="Times New Roman" w:eastAsia="LiberationSerif" w:hAnsi="Times New Roman" w:cs="Times New Roman"/>
          <w:color w:val="000000"/>
          <w:sz w:val="24"/>
          <w:szCs w:val="24"/>
        </w:rPr>
        <w:t xml:space="preserve"> </w:t>
      </w:r>
      <w:r w:rsidRPr="003026F3">
        <w:rPr>
          <w:rFonts w:ascii="Times New Roman" w:eastAsia="LiberationSerif" w:hAnsi="Times New Roman" w:cs="Times New Roman"/>
          <w:color w:val="000000"/>
          <w:sz w:val="24"/>
          <w:szCs w:val="24"/>
        </w:rPr>
        <w:t xml:space="preserve">fatigue occur frequently </w:t>
      </w:r>
      <w:r w:rsidR="0013799C">
        <w:rPr>
          <w:rFonts w:ascii="Times New Roman" w:eastAsia="LiberationSerif" w:hAnsi="Times New Roman" w:cs="Times New Roman"/>
          <w:color w:val="000000"/>
          <w:sz w:val="24"/>
          <w:szCs w:val="24"/>
        </w:rPr>
        <w:t xml:space="preserve"> </w:t>
      </w:r>
    </w:p>
    <w:p w:rsidR="0013799C" w:rsidRDefault="0013799C" w:rsidP="0013799C">
      <w:pPr>
        <w:autoSpaceDE w:val="0"/>
        <w:autoSpaceDN w:val="0"/>
        <w:bidi w:val="0"/>
        <w:adjustRightInd w:val="0"/>
        <w:spacing w:after="0" w:line="240" w:lineRule="auto"/>
        <w:rPr>
          <w:rFonts w:ascii="Times New Roman" w:eastAsia="LiberationSerif" w:hAnsi="Times New Roman" w:cs="Times New Roman"/>
          <w:color w:val="000000"/>
          <w:sz w:val="24"/>
          <w:szCs w:val="24"/>
        </w:rPr>
      </w:pPr>
    </w:p>
    <w:p w:rsidR="0013799C" w:rsidRPr="0013799C" w:rsidRDefault="0013799C" w:rsidP="0013799C">
      <w:pPr>
        <w:autoSpaceDE w:val="0"/>
        <w:autoSpaceDN w:val="0"/>
        <w:bidi w:val="0"/>
        <w:adjustRightInd w:val="0"/>
        <w:spacing w:after="0" w:line="240" w:lineRule="auto"/>
        <w:rPr>
          <w:rFonts w:ascii="Times New Roman" w:eastAsia="LiberationSerif" w:hAnsi="Times New Roman" w:cs="Times New Roman"/>
          <w:b/>
          <w:bCs/>
          <w:color w:val="000000"/>
          <w:sz w:val="24"/>
          <w:szCs w:val="24"/>
        </w:rPr>
      </w:pPr>
      <w:r w:rsidRPr="0013799C">
        <w:rPr>
          <w:rFonts w:ascii="Times New Roman" w:eastAsia="LiberationSerif" w:hAnsi="Times New Roman" w:cs="Times New Roman"/>
          <w:b/>
          <w:bCs/>
          <w:color w:val="000000"/>
          <w:sz w:val="28"/>
          <w:szCs w:val="28"/>
        </w:rPr>
        <w:t>Risk factors</w:t>
      </w:r>
      <w:r w:rsidRPr="0013799C">
        <w:rPr>
          <w:rFonts w:ascii="Times New Roman" w:eastAsia="LiberationSerif" w:hAnsi="Times New Roman" w:cs="Times New Roman"/>
          <w:b/>
          <w:bCs/>
          <w:color w:val="000000"/>
          <w:sz w:val="24"/>
          <w:szCs w:val="24"/>
        </w:rPr>
        <w:t>:</w:t>
      </w:r>
      <w:r>
        <w:rPr>
          <w:rFonts w:ascii="Times New Roman" w:eastAsia="LiberationSerif" w:hAnsi="Times New Roman" w:cs="Times New Roman"/>
          <w:b/>
          <w:bCs/>
          <w:color w:val="000000"/>
          <w:sz w:val="24"/>
          <w:szCs w:val="24"/>
        </w:rPr>
        <w:t xml:space="preserve"> for ovarian cancer</w:t>
      </w:r>
    </w:p>
    <w:p w:rsidR="0013799C" w:rsidRDefault="0013799C" w:rsidP="0013799C">
      <w:pPr>
        <w:autoSpaceDE w:val="0"/>
        <w:autoSpaceDN w:val="0"/>
        <w:bidi w:val="0"/>
        <w:adjustRightInd w:val="0"/>
        <w:spacing w:after="0" w:line="240" w:lineRule="auto"/>
        <w:rPr>
          <w:rFonts w:ascii="Times New Roman" w:eastAsia="LiberationSerif" w:hAnsi="Times New Roman" w:cs="Times New Roman"/>
          <w:color w:val="000000"/>
          <w:sz w:val="24"/>
          <w:szCs w:val="24"/>
        </w:rPr>
      </w:pPr>
    </w:p>
    <w:p w:rsidR="0013799C" w:rsidRPr="00BA1B85" w:rsidRDefault="00E17CD3" w:rsidP="00E17CD3">
      <w:pPr>
        <w:pStyle w:val="ListParagraph"/>
        <w:numPr>
          <w:ilvl w:val="0"/>
          <w:numId w:val="4"/>
        </w:numPr>
        <w:autoSpaceDE w:val="0"/>
        <w:autoSpaceDN w:val="0"/>
        <w:bidi w:val="0"/>
        <w:adjustRightInd w:val="0"/>
        <w:spacing w:after="0" w:line="240" w:lineRule="auto"/>
        <w:rPr>
          <w:rFonts w:ascii="Times New Roman" w:eastAsia="LiberationSerif" w:hAnsi="Times New Roman" w:cs="Times New Roman"/>
          <w:b/>
          <w:bCs/>
          <w:color w:val="000000"/>
          <w:sz w:val="28"/>
          <w:szCs w:val="28"/>
          <w:u w:val="single"/>
        </w:rPr>
      </w:pPr>
      <w:r w:rsidRPr="00BA1B85">
        <w:rPr>
          <w:rFonts w:ascii="Times New Roman" w:eastAsia="LiberationSerif" w:hAnsi="Times New Roman" w:cs="Times New Roman"/>
          <w:b/>
          <w:bCs/>
          <w:color w:val="000000"/>
          <w:sz w:val="28"/>
          <w:szCs w:val="28"/>
          <w:u w:val="single"/>
        </w:rPr>
        <w:t>Examination:</w:t>
      </w:r>
    </w:p>
    <w:p w:rsidR="00E17CD3" w:rsidRDefault="00E17CD3" w:rsidP="00E17CD3">
      <w:pPr>
        <w:autoSpaceDE w:val="0"/>
        <w:autoSpaceDN w:val="0"/>
        <w:bidi w:val="0"/>
        <w:adjustRightInd w:val="0"/>
        <w:spacing w:after="0" w:line="240" w:lineRule="auto"/>
        <w:rPr>
          <w:rFonts w:ascii="Times New Roman" w:hAnsi="Times New Roman" w:cs="Times New Roman"/>
          <w:sz w:val="24"/>
          <w:szCs w:val="24"/>
        </w:rPr>
      </w:pPr>
      <w:r>
        <w:rPr>
          <w:rFonts w:ascii="Times New Roman" w:eastAsia="LiberationSerif" w:hAnsi="Times New Roman" w:cs="Times New Roman"/>
          <w:b/>
          <w:bCs/>
          <w:color w:val="000000"/>
          <w:sz w:val="28"/>
          <w:szCs w:val="28"/>
        </w:rPr>
        <w:t xml:space="preserve">General: </w:t>
      </w:r>
      <w:r>
        <w:rPr>
          <w:rFonts w:ascii="Times New Roman" w:hAnsi="Times New Roman" w:cs="Times New Roman"/>
          <w:sz w:val="24"/>
          <w:szCs w:val="24"/>
        </w:rPr>
        <w:t>General health, BMI</w:t>
      </w:r>
      <w:r w:rsidR="00BA1B85">
        <w:rPr>
          <w:rFonts w:ascii="Times New Roman" w:hAnsi="Times New Roman" w:cs="Times New Roman"/>
          <w:sz w:val="24"/>
          <w:szCs w:val="24"/>
        </w:rPr>
        <w:t>, pallor</w:t>
      </w:r>
      <w:r w:rsidR="00DD4220">
        <w:rPr>
          <w:rFonts w:ascii="Times New Roman" w:hAnsi="Times New Roman" w:cs="Times New Roman"/>
          <w:sz w:val="24"/>
          <w:szCs w:val="24"/>
        </w:rPr>
        <w:t>, jaundice</w:t>
      </w:r>
      <w:r w:rsidR="002F0CBA">
        <w:rPr>
          <w:rFonts w:ascii="Times New Roman" w:hAnsi="Times New Roman" w:cs="Times New Roman"/>
          <w:sz w:val="24"/>
          <w:szCs w:val="24"/>
        </w:rPr>
        <w:t xml:space="preserve"> in case of metastasis</w:t>
      </w:r>
    </w:p>
    <w:p w:rsidR="00E17CD3" w:rsidRDefault="00E17CD3" w:rsidP="00E17CD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Lymph nodes examination</w:t>
      </w:r>
      <w:r w:rsidR="00477011" w:rsidRPr="00477011">
        <w:rPr>
          <w:rFonts w:ascii="Times New Roman" w:eastAsia="LiberationSerif" w:hAnsi="Times New Roman" w:cs="Times New Roman"/>
          <w:color w:val="000000"/>
          <w:sz w:val="24"/>
          <w:szCs w:val="24"/>
        </w:rPr>
        <w:t xml:space="preserve"> </w:t>
      </w:r>
      <w:r w:rsidR="00477011" w:rsidRPr="003026F3">
        <w:rPr>
          <w:rFonts w:ascii="Times New Roman" w:eastAsia="LiberationSerif" w:hAnsi="Times New Roman" w:cs="Times New Roman"/>
          <w:color w:val="000000"/>
          <w:sz w:val="24"/>
          <w:szCs w:val="24"/>
        </w:rPr>
        <w:t>neck and groin</w:t>
      </w:r>
      <w:r>
        <w:rPr>
          <w:rFonts w:ascii="Times New Roman" w:hAnsi="Times New Roman" w:cs="Times New Roman"/>
          <w:sz w:val="24"/>
          <w:szCs w:val="24"/>
        </w:rPr>
        <w:t>, left supraclavicular lymph node is suggestive of malignancy</w:t>
      </w:r>
      <w:r w:rsidR="00223237">
        <w:rPr>
          <w:rFonts w:ascii="Times New Roman" w:hAnsi="Times New Roman" w:cs="Times New Roman"/>
          <w:sz w:val="24"/>
          <w:szCs w:val="24"/>
        </w:rPr>
        <w:t xml:space="preserve">, </w:t>
      </w:r>
      <w:r w:rsidR="00223237">
        <w:rPr>
          <w:rFonts w:asciiTheme="majorBidi" w:hAnsiTheme="majorBidi" w:cstheme="majorBidi"/>
          <w:color w:val="000000"/>
          <w:sz w:val="24"/>
          <w:szCs w:val="24"/>
        </w:rPr>
        <w:t xml:space="preserve">enlarged Virchow's </w:t>
      </w:r>
      <w:proofErr w:type="gramStart"/>
      <w:r w:rsidR="00223237">
        <w:rPr>
          <w:rFonts w:asciiTheme="majorBidi" w:hAnsiTheme="majorBidi" w:cstheme="majorBidi"/>
          <w:color w:val="000000"/>
          <w:sz w:val="24"/>
          <w:szCs w:val="24"/>
        </w:rPr>
        <w:t>node  (</w:t>
      </w:r>
      <w:proofErr w:type="spellStart"/>
      <w:proofErr w:type="gramEnd"/>
      <w:r w:rsidR="00223237">
        <w:rPr>
          <w:rFonts w:asciiTheme="majorBidi" w:hAnsiTheme="majorBidi" w:cstheme="majorBidi"/>
          <w:color w:val="000000"/>
          <w:sz w:val="24"/>
          <w:szCs w:val="24"/>
        </w:rPr>
        <w:t>Troissier's</w:t>
      </w:r>
      <w:proofErr w:type="spellEnd"/>
      <w:r w:rsidR="00223237">
        <w:rPr>
          <w:rFonts w:asciiTheme="majorBidi" w:hAnsiTheme="majorBidi" w:cstheme="majorBidi"/>
          <w:color w:val="000000"/>
          <w:sz w:val="24"/>
          <w:szCs w:val="24"/>
        </w:rPr>
        <w:t xml:space="preserve"> sign )</w:t>
      </w:r>
      <w:r>
        <w:rPr>
          <w:rFonts w:ascii="Times New Roman" w:hAnsi="Times New Roman" w:cs="Times New Roman"/>
          <w:sz w:val="24"/>
          <w:szCs w:val="24"/>
        </w:rPr>
        <w:t xml:space="preserve"> </w:t>
      </w:r>
    </w:p>
    <w:p w:rsidR="00E17CD3" w:rsidRDefault="00434E26" w:rsidP="00E17CD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Leg </w:t>
      </w:r>
      <w:proofErr w:type="spellStart"/>
      <w:r>
        <w:rPr>
          <w:rFonts w:ascii="Times New Roman" w:hAnsi="Times New Roman" w:cs="Times New Roman"/>
          <w:sz w:val="24"/>
          <w:szCs w:val="24"/>
        </w:rPr>
        <w:t>oedema</w:t>
      </w:r>
      <w:proofErr w:type="spellEnd"/>
      <w:r>
        <w:rPr>
          <w:rFonts w:ascii="Times New Roman" w:hAnsi="Times New Roman" w:cs="Times New Roman"/>
          <w:sz w:val="24"/>
          <w:szCs w:val="24"/>
        </w:rPr>
        <w:t xml:space="preserve"> in cases of</w:t>
      </w:r>
      <w:r w:rsidR="00E17CD3">
        <w:rPr>
          <w:rFonts w:ascii="Times New Roman" w:hAnsi="Times New Roman" w:cs="Times New Roman"/>
          <w:sz w:val="24"/>
          <w:szCs w:val="24"/>
        </w:rPr>
        <w:t xml:space="preserve"> </w:t>
      </w:r>
      <w:proofErr w:type="spellStart"/>
      <w:r w:rsidR="00E17CD3">
        <w:rPr>
          <w:rFonts w:ascii="Times New Roman" w:hAnsi="Times New Roman" w:cs="Times New Roman"/>
          <w:sz w:val="24"/>
          <w:szCs w:val="24"/>
        </w:rPr>
        <w:t>tumours</w:t>
      </w:r>
      <w:proofErr w:type="spellEnd"/>
      <w:r w:rsidR="00E17CD3">
        <w:rPr>
          <w:rFonts w:ascii="Times New Roman" w:hAnsi="Times New Roman" w:cs="Times New Roman"/>
          <w:sz w:val="24"/>
          <w:szCs w:val="24"/>
        </w:rPr>
        <w:t xml:space="preserve"> due to pressure effect</w:t>
      </w:r>
      <w:r>
        <w:rPr>
          <w:rFonts w:ascii="Times New Roman" w:hAnsi="Times New Roman" w:cs="Times New Roman"/>
          <w:sz w:val="24"/>
          <w:szCs w:val="24"/>
        </w:rPr>
        <w:t xml:space="preserve"> or invasion of pelvic vessels</w:t>
      </w:r>
    </w:p>
    <w:p w:rsidR="00E17CD3" w:rsidRDefault="00E17CD3" w:rsidP="00E17CD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Breast, neck and chest examination.</w:t>
      </w:r>
      <w:r w:rsidRPr="009E2082">
        <w:t xml:space="preserve"> </w:t>
      </w:r>
      <w:r w:rsidRPr="009E2082">
        <w:rPr>
          <w:rFonts w:ascii="Times New Roman" w:hAnsi="Times New Roman" w:cs="Times New Roman"/>
          <w:sz w:val="24"/>
          <w:szCs w:val="24"/>
        </w:rPr>
        <w:t>Pleural effusion goes with malignancy</w:t>
      </w:r>
    </w:p>
    <w:p w:rsidR="0001047A" w:rsidRDefault="00477011" w:rsidP="002F0CBA">
      <w:pPr>
        <w:autoSpaceDE w:val="0"/>
        <w:autoSpaceDN w:val="0"/>
        <w:bidi w:val="0"/>
        <w:adjustRightInd w:val="0"/>
        <w:spacing w:after="0" w:line="240" w:lineRule="auto"/>
        <w:rPr>
          <w:rFonts w:ascii="Times New Roman" w:eastAsia="LiberationSerif" w:hAnsi="Times New Roman" w:cs="Times New Roman"/>
          <w:color w:val="000000"/>
          <w:sz w:val="24"/>
          <w:szCs w:val="24"/>
        </w:rPr>
      </w:pPr>
      <w:r>
        <w:rPr>
          <w:rFonts w:ascii="Times New Roman" w:eastAsia="LiberationSerif" w:hAnsi="Times New Roman" w:cs="Times New Roman"/>
          <w:b/>
          <w:bCs/>
          <w:color w:val="000000"/>
          <w:sz w:val="24"/>
          <w:szCs w:val="24"/>
        </w:rPr>
        <w:lastRenderedPageBreak/>
        <w:t>A</w:t>
      </w:r>
      <w:r w:rsidR="006E4FD4" w:rsidRPr="00434E26">
        <w:rPr>
          <w:rFonts w:ascii="Times New Roman" w:eastAsia="LiberationSerif" w:hAnsi="Times New Roman" w:cs="Times New Roman"/>
          <w:b/>
          <w:bCs/>
          <w:color w:val="000000"/>
          <w:sz w:val="24"/>
          <w:szCs w:val="24"/>
        </w:rPr>
        <w:t>bdominal examination</w:t>
      </w:r>
      <w:r w:rsidR="006E4FD4" w:rsidRPr="003026F3">
        <w:rPr>
          <w:rFonts w:ascii="Times New Roman" w:eastAsia="LiberationSerif" w:hAnsi="Times New Roman" w:cs="Times New Roman"/>
          <w:color w:val="000000"/>
          <w:sz w:val="24"/>
          <w:szCs w:val="24"/>
        </w:rPr>
        <w:t xml:space="preserve"> may reveal a fixed, hard mass arising from the pelvis</w:t>
      </w:r>
      <w:r w:rsidR="00223237">
        <w:rPr>
          <w:rFonts w:ascii="Times New Roman" w:eastAsia="LiberationSerif" w:hAnsi="Times New Roman" w:cs="Times New Roman"/>
          <w:color w:val="000000"/>
          <w:sz w:val="24"/>
          <w:szCs w:val="24"/>
        </w:rPr>
        <w:t xml:space="preserve"> so that we </w:t>
      </w:r>
      <w:proofErr w:type="spellStart"/>
      <w:r w:rsidR="00223237">
        <w:rPr>
          <w:rFonts w:ascii="Times New Roman" w:eastAsia="LiberationSerif" w:hAnsi="Times New Roman" w:cs="Times New Roman"/>
          <w:color w:val="000000"/>
          <w:sz w:val="24"/>
          <w:szCs w:val="24"/>
        </w:rPr>
        <w:t>can not</w:t>
      </w:r>
      <w:proofErr w:type="spellEnd"/>
      <w:r w:rsidR="00223237">
        <w:rPr>
          <w:rFonts w:ascii="Times New Roman" w:eastAsia="LiberationSerif" w:hAnsi="Times New Roman" w:cs="Times New Roman"/>
          <w:color w:val="000000"/>
          <w:sz w:val="24"/>
          <w:szCs w:val="24"/>
        </w:rPr>
        <w:t xml:space="preserve"> palpate below it</w:t>
      </w:r>
      <w:r w:rsidR="006E4FD4" w:rsidRPr="003026F3">
        <w:rPr>
          <w:rFonts w:ascii="Times New Roman" w:eastAsia="LiberationSerif" w:hAnsi="Times New Roman" w:cs="Times New Roman"/>
          <w:color w:val="000000"/>
          <w:sz w:val="24"/>
          <w:szCs w:val="24"/>
        </w:rPr>
        <w:t>. In combination with the presence of ascites</w:t>
      </w:r>
      <w:r w:rsidR="00573E95" w:rsidRPr="00573E95">
        <w:rPr>
          <w:rFonts w:ascii="Times New Roman" w:eastAsia="LiberationSerif" w:hAnsi="Times New Roman" w:cs="Times New Roman"/>
          <w:color w:val="000000"/>
          <w:sz w:val="24"/>
          <w:szCs w:val="24"/>
        </w:rPr>
        <w:t xml:space="preserve"> </w:t>
      </w:r>
      <w:r w:rsidR="00573E95" w:rsidRPr="003026F3">
        <w:rPr>
          <w:rFonts w:ascii="Times New Roman" w:eastAsia="LiberationSerif" w:hAnsi="Times New Roman" w:cs="Times New Roman"/>
          <w:color w:val="000000"/>
          <w:sz w:val="24"/>
          <w:szCs w:val="24"/>
        </w:rPr>
        <w:t>demonstrated by shifting dullness and/or a fluid thrill</w:t>
      </w:r>
      <w:r w:rsidR="006E4FD4" w:rsidRPr="003026F3">
        <w:rPr>
          <w:rFonts w:ascii="Times New Roman" w:eastAsia="LiberationSerif" w:hAnsi="Times New Roman" w:cs="Times New Roman"/>
          <w:color w:val="000000"/>
          <w:sz w:val="24"/>
          <w:szCs w:val="24"/>
        </w:rPr>
        <w:t>, a diagnosis of ovarian cancer is</w:t>
      </w:r>
      <w:r w:rsidR="002F0CBA">
        <w:rPr>
          <w:rFonts w:ascii="Times New Roman" w:eastAsia="LiberationSerif" w:hAnsi="Times New Roman" w:cs="Times New Roman"/>
          <w:color w:val="000000"/>
          <w:sz w:val="24"/>
          <w:szCs w:val="24"/>
        </w:rPr>
        <w:t xml:space="preserve"> </w:t>
      </w:r>
      <w:r w:rsidR="006E4FD4" w:rsidRPr="003026F3">
        <w:rPr>
          <w:rFonts w:ascii="Times New Roman" w:eastAsia="LiberationSerif" w:hAnsi="Times New Roman" w:cs="Times New Roman"/>
          <w:color w:val="000000"/>
          <w:sz w:val="24"/>
          <w:szCs w:val="24"/>
        </w:rPr>
        <w:t xml:space="preserve">highly likely. </w:t>
      </w:r>
    </w:p>
    <w:p w:rsidR="00434E26" w:rsidRDefault="0001047A" w:rsidP="0001047A">
      <w:p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01047A">
        <w:rPr>
          <w:rFonts w:ascii="Times New Roman" w:eastAsia="LiberationSerif" w:hAnsi="Times New Roman" w:cs="Times New Roman"/>
          <w:b/>
          <w:bCs/>
          <w:color w:val="000000"/>
          <w:sz w:val="24"/>
          <w:szCs w:val="24"/>
        </w:rPr>
        <w:t>Pelvic examination</w:t>
      </w:r>
      <w:r>
        <w:rPr>
          <w:rFonts w:ascii="Times New Roman" w:eastAsia="LiberationSerif" w:hAnsi="Times New Roman" w:cs="Times New Roman"/>
          <w:color w:val="000000"/>
          <w:sz w:val="24"/>
          <w:szCs w:val="24"/>
        </w:rPr>
        <w:t xml:space="preserve">: </w:t>
      </w:r>
      <w:r w:rsidR="006E4FD4" w:rsidRPr="003026F3">
        <w:rPr>
          <w:rFonts w:ascii="Times New Roman" w:eastAsia="LiberationSerif" w:hAnsi="Times New Roman" w:cs="Times New Roman"/>
          <w:color w:val="000000"/>
          <w:sz w:val="24"/>
          <w:szCs w:val="24"/>
        </w:rPr>
        <w:t>Early-stage ovarian cancer is difficult to diagnose due to the position of the ovary, but an</w:t>
      </w:r>
      <w:r w:rsidR="00434E26">
        <w:rPr>
          <w:rFonts w:ascii="Times New Roman" w:eastAsia="LiberationSerif" w:hAnsi="Times New Roman" w:cs="Times New Roman"/>
          <w:color w:val="000000"/>
          <w:sz w:val="24"/>
          <w:szCs w:val="24"/>
        </w:rPr>
        <w:t xml:space="preserve"> </w:t>
      </w:r>
      <w:r w:rsidR="002F0CBA">
        <w:rPr>
          <w:rFonts w:ascii="Times New Roman" w:eastAsia="LiberationSerif" w:hAnsi="Times New Roman" w:cs="Times New Roman"/>
          <w:color w:val="000000"/>
          <w:sz w:val="24"/>
          <w:szCs w:val="24"/>
        </w:rPr>
        <w:t>ad</w:t>
      </w:r>
      <w:r w:rsidR="006E4FD4" w:rsidRPr="003026F3">
        <w:rPr>
          <w:rFonts w:ascii="Times New Roman" w:eastAsia="LiberationSerif" w:hAnsi="Times New Roman" w:cs="Times New Roman"/>
          <w:color w:val="000000"/>
          <w:sz w:val="24"/>
          <w:szCs w:val="24"/>
        </w:rPr>
        <w:t xml:space="preserve">nexal mass may be palpable in a slim woman. </w:t>
      </w:r>
      <w:r>
        <w:rPr>
          <w:rFonts w:ascii="Times New Roman" w:eastAsia="LiberationSerif" w:hAnsi="Times New Roman" w:cs="Times New Roman"/>
          <w:color w:val="000000"/>
          <w:sz w:val="24"/>
          <w:szCs w:val="24"/>
        </w:rPr>
        <w:t xml:space="preserve">Features of malignancy are fixed, hard, bilateral </w:t>
      </w:r>
      <w:r w:rsidR="00454B89">
        <w:rPr>
          <w:rFonts w:ascii="Times New Roman" w:eastAsia="LiberationSerif" w:hAnsi="Times New Roman" w:cs="Times New Roman"/>
          <w:color w:val="000000"/>
          <w:sz w:val="24"/>
          <w:szCs w:val="24"/>
        </w:rPr>
        <w:t>adnexal masses invaded other organs</w:t>
      </w:r>
      <w:r w:rsidR="002A7935">
        <w:rPr>
          <w:rFonts w:ascii="Times New Roman" w:eastAsia="LiberationSerif" w:hAnsi="Times New Roman" w:cs="Times New Roman"/>
          <w:color w:val="000000"/>
          <w:sz w:val="24"/>
          <w:szCs w:val="24"/>
        </w:rPr>
        <w:t>.</w:t>
      </w:r>
    </w:p>
    <w:p w:rsidR="00223237" w:rsidRDefault="00223237" w:rsidP="00223237">
      <w:pPr>
        <w:autoSpaceDE w:val="0"/>
        <w:autoSpaceDN w:val="0"/>
        <w:bidi w:val="0"/>
        <w:adjustRightInd w:val="0"/>
        <w:spacing w:after="0" w:line="240" w:lineRule="auto"/>
        <w:rPr>
          <w:rFonts w:ascii="Times New Roman" w:eastAsia="LiberationSerif" w:hAnsi="Times New Roman" w:cs="Times New Roman"/>
          <w:color w:val="000000"/>
          <w:sz w:val="24"/>
          <w:szCs w:val="24"/>
        </w:rPr>
      </w:pPr>
    </w:p>
    <w:p w:rsidR="006E4FD4" w:rsidRPr="00EF4980" w:rsidRDefault="00EF4980" w:rsidP="00EF4980">
      <w:pPr>
        <w:pStyle w:val="ListParagraph"/>
        <w:numPr>
          <w:ilvl w:val="0"/>
          <w:numId w:val="4"/>
        </w:numPr>
        <w:autoSpaceDE w:val="0"/>
        <w:autoSpaceDN w:val="0"/>
        <w:bidi w:val="0"/>
        <w:adjustRightInd w:val="0"/>
        <w:spacing w:after="0" w:line="240" w:lineRule="auto"/>
        <w:rPr>
          <w:rFonts w:ascii="Times New Roman" w:eastAsia="LiberationSerif" w:hAnsi="Times New Roman" w:cs="Times New Roman"/>
          <w:b/>
          <w:bCs/>
          <w:sz w:val="28"/>
          <w:szCs w:val="28"/>
          <w:u w:val="single"/>
        </w:rPr>
      </w:pPr>
      <w:r w:rsidRPr="00EF4980">
        <w:rPr>
          <w:rFonts w:ascii="Times New Roman" w:eastAsia="LiberationSerif" w:hAnsi="Times New Roman" w:cs="Times New Roman"/>
          <w:b/>
          <w:bCs/>
          <w:sz w:val="28"/>
          <w:szCs w:val="28"/>
          <w:u w:val="single"/>
        </w:rPr>
        <w:t>I</w:t>
      </w:r>
      <w:r w:rsidR="006E4FD4" w:rsidRPr="00EF4980">
        <w:rPr>
          <w:rFonts w:ascii="Times New Roman" w:eastAsia="LiberationSerif" w:hAnsi="Times New Roman" w:cs="Times New Roman"/>
          <w:b/>
          <w:bCs/>
          <w:sz w:val="28"/>
          <w:szCs w:val="28"/>
          <w:u w:val="single"/>
        </w:rPr>
        <w:t>nvestigations</w:t>
      </w:r>
    </w:p>
    <w:p w:rsidR="006E4FD4" w:rsidRPr="00810DDF" w:rsidRDefault="00810DDF" w:rsidP="00810DDF">
      <w:pPr>
        <w:autoSpaceDE w:val="0"/>
        <w:autoSpaceDN w:val="0"/>
        <w:bidi w:val="0"/>
        <w:adjustRightInd w:val="0"/>
        <w:spacing w:after="0" w:line="240" w:lineRule="auto"/>
        <w:rPr>
          <w:rFonts w:ascii="Times New Roman" w:eastAsia="LiberationSerif" w:hAnsi="Times New Roman" w:cs="Times New Roman"/>
          <w:color w:val="000000"/>
          <w:sz w:val="24"/>
          <w:szCs w:val="24"/>
        </w:rPr>
      </w:pPr>
      <w:proofErr w:type="gramStart"/>
      <w:r>
        <w:rPr>
          <w:rFonts w:ascii="Times New Roman" w:eastAsia="LiberationSerif" w:hAnsi="Times New Roman" w:cs="Times New Roman"/>
          <w:b/>
          <w:bCs/>
          <w:color w:val="000000"/>
          <w:sz w:val="24"/>
          <w:szCs w:val="24"/>
        </w:rPr>
        <w:t>1.</w:t>
      </w:r>
      <w:r w:rsidR="00EF4980" w:rsidRPr="00810DDF">
        <w:rPr>
          <w:rFonts w:ascii="Times New Roman" w:eastAsia="LiberationSerif" w:hAnsi="Times New Roman" w:cs="Times New Roman"/>
          <w:b/>
          <w:bCs/>
          <w:color w:val="000000"/>
          <w:sz w:val="24"/>
          <w:szCs w:val="24"/>
        </w:rPr>
        <w:t>Ultrasound</w:t>
      </w:r>
      <w:proofErr w:type="gramEnd"/>
      <w:r w:rsidR="00EF4980" w:rsidRPr="00810DDF">
        <w:rPr>
          <w:rFonts w:ascii="Times New Roman" w:eastAsia="LiberationSerif" w:hAnsi="Times New Roman" w:cs="Times New Roman"/>
          <w:color w:val="000000"/>
          <w:sz w:val="24"/>
          <w:szCs w:val="24"/>
        </w:rPr>
        <w:t>:</w:t>
      </w:r>
      <w:r w:rsidR="006E4FD4" w:rsidRPr="00810DDF">
        <w:rPr>
          <w:rFonts w:ascii="Times New Roman" w:eastAsia="LiberationSerif" w:hAnsi="Times New Roman" w:cs="Times New Roman"/>
          <w:color w:val="000000"/>
          <w:sz w:val="24"/>
          <w:szCs w:val="24"/>
        </w:rPr>
        <w:t xml:space="preserve"> TVUSS is the initial imaging modality of choice to check for pelvic</w:t>
      </w:r>
    </w:p>
    <w:p w:rsidR="002A74B6" w:rsidRDefault="006E4FD4" w:rsidP="002A74B6">
      <w:pPr>
        <w:autoSpaceDE w:val="0"/>
        <w:autoSpaceDN w:val="0"/>
        <w:bidi w:val="0"/>
        <w:adjustRightInd w:val="0"/>
        <w:spacing w:after="0" w:line="240" w:lineRule="auto"/>
        <w:rPr>
          <w:rFonts w:ascii="Times New Roman" w:eastAsia="LiberationSerif" w:hAnsi="Times New Roman" w:cs="Times New Roman"/>
          <w:color w:val="000000"/>
          <w:sz w:val="24"/>
          <w:szCs w:val="24"/>
        </w:rPr>
      </w:pPr>
      <w:proofErr w:type="gramStart"/>
      <w:r w:rsidRPr="003026F3">
        <w:rPr>
          <w:rFonts w:ascii="Times New Roman" w:eastAsia="LiberationSerif" w:hAnsi="Times New Roman" w:cs="Times New Roman"/>
          <w:color w:val="000000"/>
          <w:sz w:val="24"/>
          <w:szCs w:val="24"/>
        </w:rPr>
        <w:t>pathology</w:t>
      </w:r>
      <w:proofErr w:type="gramEnd"/>
      <w:r w:rsidRPr="003026F3">
        <w:rPr>
          <w:rFonts w:ascii="Times New Roman" w:eastAsia="LiberationSerif" w:hAnsi="Times New Roman" w:cs="Times New Roman"/>
          <w:color w:val="000000"/>
          <w:sz w:val="24"/>
          <w:szCs w:val="24"/>
        </w:rPr>
        <w:t xml:space="preserve">. A </w:t>
      </w:r>
      <w:r w:rsidR="002A74B6">
        <w:rPr>
          <w:rFonts w:ascii="Times New Roman" w:eastAsia="LiberationSerif" w:hAnsi="Times New Roman" w:cs="Times New Roman"/>
          <w:color w:val="000000"/>
          <w:sz w:val="24"/>
          <w:szCs w:val="24"/>
        </w:rPr>
        <w:t>pelvic mass characteristics that</w:t>
      </w:r>
      <w:r w:rsidRPr="003026F3">
        <w:rPr>
          <w:rFonts w:ascii="Times New Roman" w:eastAsia="LiberationSerif" w:hAnsi="Times New Roman" w:cs="Times New Roman"/>
          <w:color w:val="000000"/>
          <w:sz w:val="24"/>
          <w:szCs w:val="24"/>
        </w:rPr>
        <w:t xml:space="preserve"> </w:t>
      </w:r>
      <w:r w:rsidR="002A74B6" w:rsidRPr="002A74B6">
        <w:rPr>
          <w:rFonts w:ascii="Times New Roman" w:eastAsia="LiberationSerif" w:hAnsi="Times New Roman" w:cs="Times New Roman"/>
          <w:color w:val="000000"/>
          <w:sz w:val="24"/>
          <w:szCs w:val="24"/>
        </w:rPr>
        <w:t>are suggestive of malignancy</w:t>
      </w:r>
      <w:r w:rsidR="002A74B6">
        <w:rPr>
          <w:rFonts w:ascii="Times New Roman" w:eastAsia="LiberationSerif" w:hAnsi="Times New Roman" w:cs="Times New Roman"/>
          <w:color w:val="000000"/>
          <w:sz w:val="24"/>
          <w:szCs w:val="24"/>
        </w:rPr>
        <w:t>:</w:t>
      </w:r>
    </w:p>
    <w:p w:rsidR="002A74B6" w:rsidRPr="002A74B6" w:rsidRDefault="002A74B6" w:rsidP="002A74B6">
      <w:pPr>
        <w:pStyle w:val="ListParagraph"/>
        <w:numPr>
          <w:ilvl w:val="0"/>
          <w:numId w:val="8"/>
        </w:numPr>
        <w:autoSpaceDE w:val="0"/>
        <w:autoSpaceDN w:val="0"/>
        <w:bidi w:val="0"/>
        <w:adjustRightInd w:val="0"/>
        <w:spacing w:after="0" w:line="240" w:lineRule="auto"/>
        <w:rPr>
          <w:rFonts w:ascii="Times New Roman" w:eastAsia="LiberationSerif" w:hAnsi="Times New Roman" w:cs="Times New Roman"/>
          <w:color w:val="000000"/>
          <w:sz w:val="24"/>
          <w:szCs w:val="24"/>
        </w:rPr>
      </w:pPr>
      <w:r>
        <w:rPr>
          <w:rFonts w:ascii="Times New Roman" w:eastAsia="LiberationSerif" w:hAnsi="Times New Roman" w:cs="Times New Roman"/>
          <w:color w:val="000000"/>
          <w:sz w:val="24"/>
          <w:szCs w:val="24"/>
        </w:rPr>
        <w:t>C</w:t>
      </w:r>
      <w:r w:rsidR="006E4FD4" w:rsidRPr="002A74B6">
        <w:rPr>
          <w:rFonts w:ascii="Times New Roman" w:eastAsia="LiberationSerif" w:hAnsi="Times New Roman" w:cs="Times New Roman"/>
          <w:color w:val="000000"/>
          <w:sz w:val="24"/>
          <w:szCs w:val="24"/>
        </w:rPr>
        <w:t>onsistency, the presence of solid elements,</w:t>
      </w:r>
      <w:r w:rsidR="009D005E">
        <w:rPr>
          <w:rFonts w:ascii="Times New Roman" w:eastAsia="LiberationSerif" w:hAnsi="Times New Roman" w:cs="Times New Roman"/>
          <w:color w:val="000000"/>
          <w:sz w:val="24"/>
          <w:szCs w:val="24"/>
        </w:rPr>
        <w:t xml:space="preserve"> as</w:t>
      </w:r>
      <w:r w:rsidR="009D005E" w:rsidRPr="009D005E">
        <w:rPr>
          <w:b/>
          <w:bCs/>
          <w:color w:val="000000"/>
          <w:sz w:val="32"/>
          <w:szCs w:val="32"/>
        </w:rPr>
        <w:t xml:space="preserve"> </w:t>
      </w:r>
      <w:r w:rsidR="009D005E" w:rsidRPr="009D005E">
        <w:rPr>
          <w:rFonts w:ascii="Times New Roman" w:hAnsi="Times New Roman" w:cs="Times New Roman"/>
          <w:b/>
          <w:bCs/>
          <w:color w:val="000000"/>
          <w:sz w:val="24"/>
          <w:szCs w:val="24"/>
        </w:rPr>
        <w:t>papillary projections</w:t>
      </w:r>
      <w:r w:rsidR="00EF4980" w:rsidRPr="002A74B6">
        <w:rPr>
          <w:rFonts w:ascii="Times New Roman" w:eastAsia="LiberationSerif" w:hAnsi="Times New Roman" w:cs="Times New Roman"/>
          <w:color w:val="000000"/>
          <w:sz w:val="24"/>
          <w:szCs w:val="24"/>
        </w:rPr>
        <w:t xml:space="preserve"> </w:t>
      </w:r>
    </w:p>
    <w:p w:rsidR="002A74B6" w:rsidRPr="002A74B6" w:rsidRDefault="002A74B6" w:rsidP="002A74B6">
      <w:pPr>
        <w:pStyle w:val="ListParagraph"/>
        <w:numPr>
          <w:ilvl w:val="0"/>
          <w:numId w:val="8"/>
        </w:numPr>
        <w:autoSpaceDE w:val="0"/>
        <w:autoSpaceDN w:val="0"/>
        <w:bidi w:val="0"/>
        <w:adjustRightInd w:val="0"/>
        <w:spacing w:after="0" w:line="240" w:lineRule="auto"/>
        <w:rPr>
          <w:rFonts w:ascii="Times New Roman" w:eastAsia="LiberationSerif" w:hAnsi="Times New Roman" w:cs="Times New Roman"/>
          <w:color w:val="000000"/>
          <w:sz w:val="24"/>
          <w:szCs w:val="24"/>
        </w:rPr>
      </w:pPr>
      <w:r>
        <w:rPr>
          <w:rFonts w:ascii="Times New Roman" w:eastAsia="LiberationSerif" w:hAnsi="Times New Roman" w:cs="Times New Roman"/>
          <w:color w:val="000000"/>
          <w:sz w:val="24"/>
          <w:szCs w:val="24"/>
        </w:rPr>
        <w:t>B</w:t>
      </w:r>
      <w:r w:rsidR="006C685B">
        <w:rPr>
          <w:rFonts w:ascii="Times New Roman" w:eastAsia="LiberationSerif" w:hAnsi="Times New Roman" w:cs="Times New Roman"/>
          <w:color w:val="000000"/>
          <w:sz w:val="24"/>
          <w:szCs w:val="24"/>
        </w:rPr>
        <w:t xml:space="preserve">ilateral </w:t>
      </w:r>
      <w:proofErr w:type="spellStart"/>
      <w:r w:rsidR="006C685B">
        <w:rPr>
          <w:rFonts w:ascii="Times New Roman" w:eastAsia="LiberationSerif" w:hAnsi="Times New Roman" w:cs="Times New Roman"/>
          <w:color w:val="000000"/>
          <w:sz w:val="24"/>
          <w:szCs w:val="24"/>
        </w:rPr>
        <w:t>tumour</w:t>
      </w:r>
      <w:proofErr w:type="spellEnd"/>
      <w:r w:rsidR="006E4FD4" w:rsidRPr="002A74B6">
        <w:rPr>
          <w:rFonts w:ascii="Times New Roman" w:eastAsia="LiberationSerif" w:hAnsi="Times New Roman" w:cs="Times New Roman"/>
          <w:color w:val="000000"/>
          <w:sz w:val="24"/>
          <w:szCs w:val="24"/>
        </w:rPr>
        <w:t xml:space="preserve"> </w:t>
      </w:r>
    </w:p>
    <w:p w:rsidR="002A74B6" w:rsidRPr="002A74B6" w:rsidRDefault="002A74B6" w:rsidP="002A74B6">
      <w:pPr>
        <w:pStyle w:val="ListParagraph"/>
        <w:numPr>
          <w:ilvl w:val="0"/>
          <w:numId w:val="8"/>
        </w:numPr>
        <w:autoSpaceDE w:val="0"/>
        <w:autoSpaceDN w:val="0"/>
        <w:bidi w:val="0"/>
        <w:adjustRightInd w:val="0"/>
        <w:spacing w:after="0" w:line="240" w:lineRule="auto"/>
        <w:rPr>
          <w:rFonts w:ascii="Times New Roman" w:eastAsia="LiberationSerif" w:hAnsi="Times New Roman" w:cs="Times New Roman"/>
          <w:color w:val="000000"/>
          <w:sz w:val="24"/>
          <w:szCs w:val="24"/>
        </w:rPr>
      </w:pPr>
      <w:r>
        <w:rPr>
          <w:rFonts w:ascii="Times New Roman" w:eastAsia="LiberationSerif" w:hAnsi="Times New Roman" w:cs="Times New Roman"/>
          <w:color w:val="000000"/>
          <w:sz w:val="24"/>
          <w:szCs w:val="24"/>
        </w:rPr>
        <w:t>T</w:t>
      </w:r>
      <w:r w:rsidR="006E4FD4" w:rsidRPr="002A74B6">
        <w:rPr>
          <w:rFonts w:ascii="Times New Roman" w:eastAsia="LiberationSerif" w:hAnsi="Times New Roman" w:cs="Times New Roman"/>
          <w:color w:val="000000"/>
          <w:sz w:val="24"/>
          <w:szCs w:val="24"/>
        </w:rPr>
        <w:t xml:space="preserve">he presence of ascites </w:t>
      </w:r>
    </w:p>
    <w:p w:rsidR="006A034C" w:rsidRDefault="002A74B6" w:rsidP="002A74B6">
      <w:pPr>
        <w:pStyle w:val="ListParagraph"/>
        <w:numPr>
          <w:ilvl w:val="0"/>
          <w:numId w:val="8"/>
        </w:num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2A74B6">
        <w:rPr>
          <w:rFonts w:ascii="Times New Roman" w:eastAsia="LiberationSerif" w:hAnsi="Times New Roman" w:cs="Times New Roman"/>
          <w:color w:val="000000"/>
          <w:sz w:val="24"/>
          <w:szCs w:val="24"/>
        </w:rPr>
        <w:t>E</w:t>
      </w:r>
      <w:r w:rsidR="006E4FD4" w:rsidRPr="002A74B6">
        <w:rPr>
          <w:rFonts w:ascii="Times New Roman" w:eastAsia="LiberationSerif" w:hAnsi="Times New Roman" w:cs="Times New Roman"/>
          <w:color w:val="000000"/>
          <w:sz w:val="24"/>
          <w:szCs w:val="24"/>
        </w:rPr>
        <w:t>xtra</w:t>
      </w:r>
      <w:r w:rsidRPr="002A74B6">
        <w:rPr>
          <w:rFonts w:ascii="Times New Roman" w:eastAsia="LiberationSerif" w:hAnsi="Times New Roman" w:cs="Times New Roman"/>
          <w:color w:val="000000"/>
          <w:sz w:val="24"/>
          <w:szCs w:val="24"/>
        </w:rPr>
        <w:t>-</w:t>
      </w:r>
      <w:r w:rsidR="006E4FD4" w:rsidRPr="002A74B6">
        <w:rPr>
          <w:rFonts w:ascii="Times New Roman" w:eastAsia="LiberationSerif" w:hAnsi="Times New Roman" w:cs="Times New Roman"/>
          <w:color w:val="000000"/>
          <w:sz w:val="24"/>
          <w:szCs w:val="24"/>
        </w:rPr>
        <w:t xml:space="preserve">ovarian disease, including peritoneal thickening and </w:t>
      </w:r>
      <w:proofErr w:type="spellStart"/>
      <w:r w:rsidR="006E4FD4" w:rsidRPr="002A74B6">
        <w:rPr>
          <w:rFonts w:ascii="Times New Roman" w:eastAsia="LiberationSerif" w:hAnsi="Times New Roman" w:cs="Times New Roman"/>
          <w:color w:val="000000"/>
          <w:sz w:val="24"/>
          <w:szCs w:val="24"/>
        </w:rPr>
        <w:t>omental</w:t>
      </w:r>
      <w:proofErr w:type="spellEnd"/>
      <w:r w:rsidR="00EF4980" w:rsidRPr="002A74B6">
        <w:rPr>
          <w:rFonts w:ascii="Times New Roman" w:eastAsia="LiberationSerif" w:hAnsi="Times New Roman" w:cs="Times New Roman"/>
          <w:color w:val="000000"/>
          <w:sz w:val="24"/>
          <w:szCs w:val="24"/>
        </w:rPr>
        <w:t xml:space="preserve"> </w:t>
      </w:r>
      <w:r w:rsidR="006E4FD4" w:rsidRPr="002A74B6">
        <w:rPr>
          <w:rFonts w:ascii="Times New Roman" w:eastAsia="LiberationSerif" w:hAnsi="Times New Roman" w:cs="Times New Roman"/>
          <w:color w:val="000000"/>
          <w:sz w:val="24"/>
          <w:szCs w:val="24"/>
        </w:rPr>
        <w:t>deposits</w:t>
      </w:r>
    </w:p>
    <w:p w:rsidR="006A034C" w:rsidRPr="006A034C" w:rsidRDefault="006A034C" w:rsidP="006A034C">
      <w:pPr>
        <w:pStyle w:val="ListParagraph"/>
        <w:numPr>
          <w:ilvl w:val="0"/>
          <w:numId w:val="8"/>
        </w:numPr>
        <w:bidi w:val="0"/>
        <w:rPr>
          <w:rFonts w:ascii="Times New Roman" w:hAnsi="Times New Roman" w:cs="Times New Roman"/>
          <w:sz w:val="24"/>
          <w:szCs w:val="24"/>
        </w:rPr>
      </w:pPr>
      <w:r w:rsidRPr="006A034C">
        <w:rPr>
          <w:rFonts w:ascii="Times New Roman" w:hAnsi="Times New Roman" w:cs="Times New Roman"/>
          <w:sz w:val="24"/>
          <w:szCs w:val="24"/>
        </w:rPr>
        <w:t>Increased vascularity by color Doppler.</w:t>
      </w:r>
    </w:p>
    <w:p w:rsidR="006A034C" w:rsidRPr="002A74B6" w:rsidRDefault="00B67463" w:rsidP="00B67463">
      <w:pPr>
        <w:pStyle w:val="ListParagraph"/>
        <w:numPr>
          <w:ilvl w:val="0"/>
          <w:numId w:val="8"/>
        </w:numPr>
        <w:autoSpaceDE w:val="0"/>
        <w:autoSpaceDN w:val="0"/>
        <w:bidi w:val="0"/>
        <w:adjustRightInd w:val="0"/>
        <w:spacing w:after="0" w:line="240" w:lineRule="auto"/>
        <w:rPr>
          <w:rFonts w:ascii="Times New Roman" w:eastAsia="LiberationSerif" w:hAnsi="Times New Roman" w:cs="Times New Roman"/>
          <w:color w:val="000000"/>
          <w:sz w:val="24"/>
          <w:szCs w:val="24"/>
        </w:rPr>
      </w:pPr>
      <w:r>
        <w:rPr>
          <w:rFonts w:ascii="Times New Roman" w:eastAsia="LiberationSerif" w:hAnsi="Times New Roman" w:cs="Times New Roman"/>
          <w:color w:val="000000"/>
          <w:sz w:val="24"/>
          <w:szCs w:val="24"/>
        </w:rPr>
        <w:t xml:space="preserve">Irregular, </w:t>
      </w:r>
      <w:proofErr w:type="spellStart"/>
      <w:r>
        <w:rPr>
          <w:rFonts w:ascii="Times New Roman" w:eastAsia="LiberationSerif" w:hAnsi="Times New Roman" w:cs="Times New Roman"/>
          <w:color w:val="000000"/>
          <w:sz w:val="24"/>
          <w:szCs w:val="24"/>
        </w:rPr>
        <w:t>multilocular</w:t>
      </w:r>
      <w:proofErr w:type="spellEnd"/>
      <w:r>
        <w:rPr>
          <w:rFonts w:ascii="Times New Roman" w:eastAsia="LiberationSerif" w:hAnsi="Times New Roman" w:cs="Times New Roman"/>
          <w:color w:val="000000"/>
          <w:sz w:val="24"/>
          <w:szCs w:val="24"/>
        </w:rPr>
        <w:t>, l</w:t>
      </w:r>
      <w:r w:rsidR="002D159B">
        <w:rPr>
          <w:rFonts w:ascii="Times New Roman" w:eastAsia="LiberationSerif" w:hAnsi="Times New Roman" w:cs="Times New Roman"/>
          <w:color w:val="000000"/>
          <w:sz w:val="24"/>
          <w:szCs w:val="24"/>
        </w:rPr>
        <w:t xml:space="preserve">arge </w:t>
      </w:r>
      <w:r>
        <w:rPr>
          <w:rFonts w:ascii="Times New Roman" w:eastAsia="LiberationSerif" w:hAnsi="Times New Roman" w:cs="Times New Roman"/>
          <w:color w:val="000000"/>
          <w:sz w:val="24"/>
          <w:szCs w:val="24"/>
        </w:rPr>
        <w:t>mass &gt; 10 cm</w:t>
      </w:r>
    </w:p>
    <w:p w:rsidR="00EF4980" w:rsidRPr="002A74B6" w:rsidRDefault="00EF4980" w:rsidP="006A034C">
      <w:pPr>
        <w:pStyle w:val="ListParagraph"/>
        <w:autoSpaceDE w:val="0"/>
        <w:autoSpaceDN w:val="0"/>
        <w:bidi w:val="0"/>
        <w:adjustRightInd w:val="0"/>
        <w:spacing w:after="0" w:line="240" w:lineRule="auto"/>
        <w:rPr>
          <w:rFonts w:ascii="Times New Roman" w:eastAsia="LiberationSerif" w:hAnsi="Times New Roman" w:cs="Times New Roman"/>
          <w:color w:val="000000"/>
          <w:sz w:val="24"/>
          <w:szCs w:val="24"/>
        </w:rPr>
      </w:pPr>
    </w:p>
    <w:p w:rsidR="00A47DC6" w:rsidRDefault="00A47DC6" w:rsidP="00A47DC6">
      <w:pPr>
        <w:autoSpaceDE w:val="0"/>
        <w:autoSpaceDN w:val="0"/>
        <w:bidi w:val="0"/>
        <w:adjustRightInd w:val="0"/>
        <w:spacing w:after="0" w:line="240" w:lineRule="auto"/>
        <w:rPr>
          <w:rFonts w:ascii="Times New Roman" w:eastAsia="LiberationSerif" w:hAnsi="Times New Roman" w:cs="Times New Roman"/>
          <w:color w:val="000000"/>
          <w:sz w:val="24"/>
          <w:szCs w:val="24"/>
        </w:rPr>
      </w:pPr>
      <w:r>
        <w:rPr>
          <w:rFonts w:ascii="Times New Roman" w:eastAsia="LiberationSerif" w:hAnsi="Times New Roman" w:cs="Times New Roman"/>
          <w:color w:val="000000"/>
          <w:sz w:val="24"/>
          <w:szCs w:val="24"/>
        </w:rPr>
        <w:t>2.</w:t>
      </w:r>
      <w:r w:rsidR="006E4FD4" w:rsidRPr="003026F3">
        <w:rPr>
          <w:rFonts w:ascii="Times New Roman" w:eastAsia="LiberationSerif" w:hAnsi="Times New Roman" w:cs="Times New Roman"/>
          <w:color w:val="000000"/>
          <w:sz w:val="24"/>
          <w:szCs w:val="24"/>
        </w:rPr>
        <w:t xml:space="preserve"> </w:t>
      </w:r>
      <w:proofErr w:type="spellStart"/>
      <w:r w:rsidRPr="00A47DC6">
        <w:rPr>
          <w:rFonts w:ascii="Times New Roman" w:eastAsia="LiberationSerif" w:hAnsi="Times New Roman" w:cs="Times New Roman"/>
          <w:b/>
          <w:bCs/>
          <w:color w:val="000000"/>
          <w:sz w:val="24"/>
          <w:szCs w:val="24"/>
        </w:rPr>
        <w:t>Tumour</w:t>
      </w:r>
      <w:proofErr w:type="spellEnd"/>
      <w:r w:rsidRPr="00A47DC6">
        <w:rPr>
          <w:rFonts w:ascii="Times New Roman" w:eastAsia="LiberationSerif" w:hAnsi="Times New Roman" w:cs="Times New Roman"/>
          <w:b/>
          <w:bCs/>
          <w:color w:val="000000"/>
          <w:sz w:val="24"/>
          <w:szCs w:val="24"/>
        </w:rPr>
        <w:t xml:space="preserve"> markers</w:t>
      </w:r>
      <w:r>
        <w:rPr>
          <w:rFonts w:ascii="Times New Roman" w:eastAsia="LiberationSerif" w:hAnsi="Times New Roman" w:cs="Times New Roman"/>
          <w:color w:val="000000"/>
          <w:sz w:val="24"/>
          <w:szCs w:val="24"/>
        </w:rPr>
        <w:t xml:space="preserve">: </w:t>
      </w:r>
      <w:r w:rsidR="006E4FD4" w:rsidRPr="003026F3">
        <w:rPr>
          <w:rFonts w:ascii="Times New Roman" w:eastAsia="LiberationSerif" w:hAnsi="Times New Roman" w:cs="Times New Roman"/>
          <w:color w:val="000000"/>
          <w:sz w:val="24"/>
          <w:szCs w:val="24"/>
        </w:rPr>
        <w:t xml:space="preserve">CA125 is a non-specific </w:t>
      </w:r>
      <w:proofErr w:type="spellStart"/>
      <w:r w:rsidR="006E4FD4" w:rsidRPr="003026F3">
        <w:rPr>
          <w:rFonts w:ascii="Times New Roman" w:eastAsia="LiberationSerif" w:hAnsi="Times New Roman" w:cs="Times New Roman"/>
          <w:color w:val="000000"/>
          <w:sz w:val="24"/>
          <w:szCs w:val="24"/>
        </w:rPr>
        <w:t>tumour</w:t>
      </w:r>
      <w:proofErr w:type="spellEnd"/>
      <w:r w:rsidR="006E4FD4" w:rsidRPr="003026F3">
        <w:rPr>
          <w:rFonts w:ascii="Times New Roman" w:eastAsia="LiberationSerif" w:hAnsi="Times New Roman" w:cs="Times New Roman"/>
          <w:color w:val="000000"/>
          <w:sz w:val="24"/>
          <w:szCs w:val="24"/>
        </w:rPr>
        <w:t xml:space="preserve"> marker that is elevated in over 80% of epithelial ovarian cancers. It is</w:t>
      </w:r>
      <w:r>
        <w:rPr>
          <w:rFonts w:ascii="Times New Roman" w:eastAsia="LiberationSerif" w:hAnsi="Times New Roman" w:cs="Times New Roman"/>
          <w:color w:val="000000"/>
          <w:sz w:val="24"/>
          <w:szCs w:val="24"/>
        </w:rPr>
        <w:t xml:space="preserve"> </w:t>
      </w:r>
      <w:r w:rsidR="006E4FD4" w:rsidRPr="003026F3">
        <w:rPr>
          <w:rFonts w:ascii="Times New Roman" w:eastAsia="LiberationSerif" w:hAnsi="Times New Roman" w:cs="Times New Roman"/>
          <w:color w:val="000000"/>
          <w:sz w:val="24"/>
          <w:szCs w:val="24"/>
        </w:rPr>
        <w:t>only raised in approximately 50% of early-stage epithelial ovarian cancers and is also commonly raised</w:t>
      </w:r>
      <w:r>
        <w:rPr>
          <w:rFonts w:ascii="Times New Roman" w:eastAsia="LiberationSerif" w:hAnsi="Times New Roman" w:cs="Times New Roman"/>
          <w:color w:val="000000"/>
          <w:sz w:val="24"/>
          <w:szCs w:val="24"/>
        </w:rPr>
        <w:t xml:space="preserve"> </w:t>
      </w:r>
      <w:r w:rsidR="006E4FD4" w:rsidRPr="003026F3">
        <w:rPr>
          <w:rFonts w:ascii="Times New Roman" w:eastAsia="LiberationSerif" w:hAnsi="Times New Roman" w:cs="Times New Roman"/>
          <w:color w:val="000000"/>
          <w:sz w:val="24"/>
          <w:szCs w:val="24"/>
        </w:rPr>
        <w:t xml:space="preserve">in benign conditions such as pregnancy, endometriosis and alcoholic liver disease. </w:t>
      </w:r>
    </w:p>
    <w:p w:rsidR="006E4FD4" w:rsidRDefault="006E4FD4" w:rsidP="00C81BB4">
      <w:pPr>
        <w:autoSpaceDE w:val="0"/>
        <w:autoSpaceDN w:val="0"/>
        <w:bidi w:val="0"/>
        <w:adjustRightInd w:val="0"/>
        <w:spacing w:after="0" w:line="240" w:lineRule="auto"/>
        <w:rPr>
          <w:rFonts w:ascii="Times New Roman" w:hAnsi="Times New Roman" w:cs="Times New Roman"/>
          <w:sz w:val="24"/>
          <w:szCs w:val="24"/>
          <w:lang w:bidi="ar-IQ"/>
        </w:rPr>
      </w:pPr>
      <w:r w:rsidRPr="00A47DC6">
        <w:rPr>
          <w:rFonts w:ascii="Times New Roman" w:eastAsia="LiberationSerif" w:hAnsi="Times New Roman" w:cs="Times New Roman"/>
          <w:b/>
          <w:bCs/>
          <w:color w:val="000000"/>
          <w:sz w:val="24"/>
          <w:szCs w:val="24"/>
        </w:rPr>
        <w:t>The Risk of</w:t>
      </w:r>
      <w:r w:rsidR="00A47DC6" w:rsidRPr="00A47DC6">
        <w:rPr>
          <w:rFonts w:ascii="Times New Roman" w:eastAsia="LiberationSerif" w:hAnsi="Times New Roman" w:cs="Times New Roman"/>
          <w:b/>
          <w:bCs/>
          <w:color w:val="000000"/>
          <w:sz w:val="24"/>
          <w:szCs w:val="24"/>
        </w:rPr>
        <w:t xml:space="preserve"> </w:t>
      </w:r>
      <w:r w:rsidRPr="00A47DC6">
        <w:rPr>
          <w:rFonts w:ascii="Times New Roman" w:eastAsia="LiberationSerif" w:hAnsi="Times New Roman" w:cs="Times New Roman"/>
          <w:b/>
          <w:bCs/>
          <w:color w:val="000000"/>
          <w:sz w:val="24"/>
          <w:szCs w:val="24"/>
        </w:rPr>
        <w:t>Malignancy Index (RMI)</w:t>
      </w:r>
      <w:r w:rsidRPr="003026F3">
        <w:rPr>
          <w:rFonts w:ascii="Times New Roman" w:eastAsia="LiberationSerif" w:hAnsi="Times New Roman" w:cs="Times New Roman"/>
          <w:color w:val="000000"/>
          <w:sz w:val="24"/>
          <w:szCs w:val="24"/>
        </w:rPr>
        <w:t xml:space="preserve"> is calculated from menopausal status, pelvic ultrasound features and CA125</w:t>
      </w:r>
      <w:r w:rsidR="00C81BB4">
        <w:rPr>
          <w:rFonts w:ascii="Times New Roman" w:eastAsia="LiberationSerif" w:hAnsi="Times New Roman" w:cs="Times New Roman"/>
          <w:color w:val="000000"/>
          <w:sz w:val="24"/>
          <w:szCs w:val="24"/>
        </w:rPr>
        <w:t xml:space="preserve"> </w:t>
      </w:r>
      <w:r w:rsidRPr="003026F3">
        <w:rPr>
          <w:rFonts w:ascii="Times New Roman" w:eastAsia="LiberationSerif" w:hAnsi="Times New Roman" w:cs="Times New Roman"/>
          <w:color w:val="000000"/>
          <w:sz w:val="24"/>
          <w:szCs w:val="24"/>
        </w:rPr>
        <w:t>level to triage pelvic masses into those at low, intermediate and high</w:t>
      </w:r>
    </w:p>
    <w:p w:rsidR="002469A1" w:rsidRPr="002469A1" w:rsidRDefault="002469A1" w:rsidP="002469A1">
      <w:pPr>
        <w:jc w:val="right"/>
        <w:rPr>
          <w:rFonts w:ascii="Times New Roman" w:hAnsi="Times New Roman" w:cs="Times New Roman"/>
          <w:sz w:val="24"/>
          <w:szCs w:val="24"/>
        </w:rPr>
      </w:pPr>
      <w:r w:rsidRPr="002469A1">
        <w:rPr>
          <w:rFonts w:ascii="Times New Roman" w:hAnsi="Times New Roman" w:cs="Times New Roman"/>
          <w:sz w:val="24"/>
          <w:szCs w:val="24"/>
        </w:rPr>
        <w:t>RMI = U * M *CA125.</w:t>
      </w:r>
    </w:p>
    <w:p w:rsidR="002469A1" w:rsidRPr="002469A1" w:rsidRDefault="002469A1" w:rsidP="002469A1">
      <w:pPr>
        <w:jc w:val="right"/>
        <w:rPr>
          <w:rFonts w:ascii="Times New Roman" w:hAnsi="Times New Roman" w:cs="Times New Roman"/>
          <w:sz w:val="24"/>
          <w:szCs w:val="24"/>
        </w:rPr>
      </w:pPr>
      <w:r w:rsidRPr="002469A1">
        <w:rPr>
          <w:rFonts w:ascii="Times New Roman" w:hAnsi="Times New Roman" w:cs="Times New Roman"/>
          <w:sz w:val="24"/>
          <w:szCs w:val="24"/>
        </w:rPr>
        <w:t>According to this patient are classified into:</w:t>
      </w:r>
    </w:p>
    <w:p w:rsidR="002469A1" w:rsidRPr="002469A1" w:rsidRDefault="002469A1" w:rsidP="002469A1">
      <w:pPr>
        <w:numPr>
          <w:ilvl w:val="0"/>
          <w:numId w:val="9"/>
        </w:numPr>
        <w:bidi w:val="0"/>
        <w:spacing w:after="0" w:line="240" w:lineRule="auto"/>
        <w:jc w:val="both"/>
        <w:rPr>
          <w:rFonts w:ascii="Times New Roman" w:hAnsi="Times New Roman" w:cs="Times New Roman"/>
          <w:sz w:val="24"/>
          <w:szCs w:val="24"/>
        </w:rPr>
      </w:pPr>
      <w:r w:rsidRPr="002469A1">
        <w:rPr>
          <w:rFonts w:ascii="Times New Roman" w:hAnsi="Times New Roman" w:cs="Times New Roman"/>
          <w:sz w:val="24"/>
          <w:szCs w:val="24"/>
        </w:rPr>
        <w:t xml:space="preserve">Low </w:t>
      </w:r>
      <w:proofErr w:type="gramStart"/>
      <w:r w:rsidRPr="002469A1">
        <w:rPr>
          <w:rFonts w:ascii="Times New Roman" w:hAnsi="Times New Roman" w:cs="Times New Roman"/>
          <w:sz w:val="24"/>
          <w:szCs w:val="24"/>
        </w:rPr>
        <w:t>risk :</w:t>
      </w:r>
      <w:proofErr w:type="gramEnd"/>
      <w:r w:rsidRPr="002469A1">
        <w:rPr>
          <w:rFonts w:ascii="Times New Roman" w:hAnsi="Times New Roman" w:cs="Times New Roman"/>
          <w:sz w:val="24"/>
          <w:szCs w:val="24"/>
        </w:rPr>
        <w:t xml:space="preserve"> score &lt; 25.</w:t>
      </w:r>
    </w:p>
    <w:p w:rsidR="002469A1" w:rsidRPr="002469A1" w:rsidRDefault="002469A1" w:rsidP="002469A1">
      <w:pPr>
        <w:numPr>
          <w:ilvl w:val="0"/>
          <w:numId w:val="9"/>
        </w:numPr>
        <w:bidi w:val="0"/>
        <w:spacing w:after="0" w:line="240" w:lineRule="auto"/>
        <w:jc w:val="both"/>
        <w:rPr>
          <w:rFonts w:ascii="Times New Roman" w:hAnsi="Times New Roman" w:cs="Times New Roman"/>
          <w:sz w:val="24"/>
          <w:szCs w:val="24"/>
        </w:rPr>
      </w:pPr>
      <w:r w:rsidRPr="002469A1">
        <w:rPr>
          <w:rFonts w:ascii="Times New Roman" w:hAnsi="Times New Roman" w:cs="Times New Roman"/>
          <w:sz w:val="24"/>
          <w:szCs w:val="24"/>
        </w:rPr>
        <w:t>Moderate: score 25 -250.</w:t>
      </w:r>
    </w:p>
    <w:p w:rsidR="002469A1" w:rsidRPr="002469A1" w:rsidRDefault="002469A1" w:rsidP="002469A1">
      <w:pPr>
        <w:numPr>
          <w:ilvl w:val="0"/>
          <w:numId w:val="9"/>
        </w:numPr>
        <w:bidi w:val="0"/>
        <w:spacing w:after="0" w:line="240" w:lineRule="auto"/>
        <w:jc w:val="both"/>
        <w:rPr>
          <w:rFonts w:ascii="Times New Roman" w:hAnsi="Times New Roman" w:cs="Times New Roman"/>
          <w:sz w:val="24"/>
          <w:szCs w:val="24"/>
        </w:rPr>
      </w:pPr>
      <w:proofErr w:type="gramStart"/>
      <w:r w:rsidRPr="002469A1">
        <w:rPr>
          <w:rFonts w:ascii="Times New Roman" w:hAnsi="Times New Roman" w:cs="Times New Roman"/>
          <w:sz w:val="24"/>
          <w:szCs w:val="24"/>
        </w:rPr>
        <w:t>High :</w:t>
      </w:r>
      <w:proofErr w:type="gramEnd"/>
      <w:r w:rsidRPr="002469A1">
        <w:rPr>
          <w:rFonts w:ascii="Times New Roman" w:hAnsi="Times New Roman" w:cs="Times New Roman"/>
          <w:sz w:val="24"/>
          <w:szCs w:val="24"/>
        </w:rPr>
        <w:t xml:space="preserve"> score &gt; 250.  </w:t>
      </w:r>
    </w:p>
    <w:p w:rsidR="002469A1" w:rsidRPr="002469A1" w:rsidRDefault="002469A1" w:rsidP="002469A1">
      <w:pPr>
        <w:autoSpaceDE w:val="0"/>
        <w:autoSpaceDN w:val="0"/>
        <w:bidi w:val="0"/>
        <w:adjustRightInd w:val="0"/>
        <w:spacing w:after="0" w:line="240" w:lineRule="auto"/>
        <w:rPr>
          <w:rFonts w:ascii="Times New Roman" w:hAnsi="Times New Roman" w:cs="Times New Roman"/>
          <w:sz w:val="20"/>
          <w:szCs w:val="20"/>
          <w:lang w:bidi="ar-IQ"/>
        </w:rPr>
      </w:pPr>
    </w:p>
    <w:p w:rsidR="006E4FD4" w:rsidRPr="003026F3" w:rsidRDefault="002A7935" w:rsidP="002A7935">
      <w:pPr>
        <w:bidi w:val="0"/>
        <w:spacing w:after="0"/>
        <w:rPr>
          <w:rFonts w:ascii="Times New Roman" w:hAnsi="Times New Roman" w:cs="Times New Roman"/>
          <w:sz w:val="24"/>
          <w:szCs w:val="24"/>
          <w:lang w:bidi="ar-IQ"/>
        </w:rPr>
      </w:pPr>
      <w:r>
        <w:rPr>
          <w:rFonts w:ascii="Times New Roman" w:hAnsi="Times New Roman" w:cs="Times New Roman"/>
          <w:sz w:val="24"/>
          <w:szCs w:val="24"/>
          <w:lang w:bidi="ar-IQ"/>
        </w:rPr>
        <w:t xml:space="preserve">Other </w:t>
      </w:r>
      <w:proofErr w:type="spellStart"/>
      <w:r>
        <w:rPr>
          <w:rFonts w:ascii="Times New Roman" w:hAnsi="Times New Roman" w:cs="Times New Roman"/>
          <w:sz w:val="24"/>
          <w:szCs w:val="24"/>
          <w:lang w:bidi="ar-IQ"/>
        </w:rPr>
        <w:t>t</w:t>
      </w:r>
      <w:r w:rsidR="006E4FD4" w:rsidRPr="003026F3">
        <w:rPr>
          <w:rFonts w:ascii="Times New Roman" w:hAnsi="Times New Roman" w:cs="Times New Roman"/>
          <w:sz w:val="24"/>
          <w:szCs w:val="24"/>
          <w:lang w:bidi="ar-IQ"/>
        </w:rPr>
        <w:t>umour</w:t>
      </w:r>
      <w:proofErr w:type="spellEnd"/>
      <w:r w:rsidR="006E4FD4" w:rsidRPr="003026F3">
        <w:rPr>
          <w:rFonts w:ascii="Times New Roman" w:hAnsi="Times New Roman" w:cs="Times New Roman"/>
          <w:sz w:val="24"/>
          <w:szCs w:val="24"/>
          <w:lang w:bidi="ar-IQ"/>
        </w:rPr>
        <w:t xml:space="preserve"> markers in </w:t>
      </w:r>
      <w:proofErr w:type="gramStart"/>
      <w:r w:rsidR="006E4FD4" w:rsidRPr="003026F3">
        <w:rPr>
          <w:rFonts w:ascii="Times New Roman" w:hAnsi="Times New Roman" w:cs="Times New Roman"/>
          <w:sz w:val="24"/>
          <w:szCs w:val="24"/>
          <w:lang w:bidi="ar-IQ"/>
        </w:rPr>
        <w:t>Ovarian</w:t>
      </w:r>
      <w:proofErr w:type="gramEnd"/>
      <w:r w:rsidR="006E4FD4" w:rsidRPr="003026F3">
        <w:rPr>
          <w:rFonts w:ascii="Times New Roman" w:hAnsi="Times New Roman" w:cs="Times New Roman"/>
          <w:sz w:val="24"/>
          <w:szCs w:val="24"/>
          <w:lang w:bidi="ar-IQ"/>
        </w:rPr>
        <w:t xml:space="preserve"> cancer management:</w:t>
      </w:r>
    </w:p>
    <w:p w:rsidR="006E4FD4" w:rsidRPr="003026F3" w:rsidRDefault="006E4FD4" w:rsidP="006E4FD4">
      <w:pPr>
        <w:bidi w:val="0"/>
        <w:spacing w:after="0"/>
        <w:rPr>
          <w:rFonts w:ascii="Times New Roman" w:hAnsi="Times New Roman" w:cs="Times New Roman"/>
          <w:sz w:val="24"/>
          <w:szCs w:val="24"/>
          <w:lang w:bidi="ar-IQ"/>
        </w:rPr>
      </w:pPr>
    </w:p>
    <w:p w:rsidR="006E4FD4" w:rsidRPr="003026F3" w:rsidRDefault="003026F3" w:rsidP="006E4FD4">
      <w:pPr>
        <w:bidi w:val="0"/>
        <w:spacing w:after="0"/>
        <w:rPr>
          <w:rFonts w:ascii="Times New Roman" w:hAnsi="Times New Roman" w:cs="Times New Roman"/>
          <w:sz w:val="24"/>
          <w:szCs w:val="24"/>
          <w:lang w:bidi="ar-IQ"/>
        </w:rPr>
      </w:pPr>
      <w:r w:rsidRPr="003026F3">
        <w:rPr>
          <w:rFonts w:ascii="Times New Roman" w:hAnsi="Times New Roman" w:cs="Times New Roman"/>
          <w:noProof/>
          <w:sz w:val="24"/>
          <w:szCs w:val="24"/>
        </w:rPr>
        <w:drawing>
          <wp:inline distT="0" distB="0" distL="0" distR="0">
            <wp:extent cx="3390900" cy="2759899"/>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0339" cy="2767582"/>
                    </a:xfrm>
                    <a:prstGeom prst="rect">
                      <a:avLst/>
                    </a:prstGeom>
                    <a:noFill/>
                    <a:ln>
                      <a:noFill/>
                    </a:ln>
                  </pic:spPr>
                </pic:pic>
              </a:graphicData>
            </a:graphic>
          </wp:inline>
        </w:drawing>
      </w:r>
    </w:p>
    <w:p w:rsidR="008B7F26" w:rsidRDefault="008B7F26" w:rsidP="008B7F26">
      <w:pPr>
        <w:bidi w:val="0"/>
        <w:spacing w:after="0"/>
        <w:rPr>
          <w:rFonts w:ascii="Times New Roman" w:eastAsia="LiberationSerif" w:hAnsi="Times New Roman" w:cs="Times New Roman"/>
          <w:color w:val="000000"/>
          <w:sz w:val="24"/>
          <w:szCs w:val="24"/>
        </w:rPr>
      </w:pPr>
      <w:proofErr w:type="gramStart"/>
      <w:r>
        <w:rPr>
          <w:rFonts w:ascii="Times New Roman" w:hAnsi="Times New Roman" w:cs="Times New Roman"/>
          <w:sz w:val="24"/>
          <w:szCs w:val="24"/>
          <w:lang w:bidi="ar-IQ"/>
        </w:rPr>
        <w:lastRenderedPageBreak/>
        <w:t>3.</w:t>
      </w:r>
      <w:r w:rsidR="006E4FD4" w:rsidRPr="003026F3">
        <w:rPr>
          <w:rFonts w:ascii="Times New Roman" w:eastAsia="LiberationSerif" w:hAnsi="Times New Roman" w:cs="Times New Roman"/>
          <w:color w:val="000000"/>
          <w:sz w:val="24"/>
          <w:szCs w:val="24"/>
        </w:rPr>
        <w:t>Pelvic</w:t>
      </w:r>
      <w:proofErr w:type="gramEnd"/>
      <w:r w:rsidR="006E4FD4" w:rsidRPr="003026F3">
        <w:rPr>
          <w:rFonts w:ascii="Times New Roman" w:eastAsia="LiberationSerif" w:hAnsi="Times New Roman" w:cs="Times New Roman"/>
          <w:color w:val="000000"/>
          <w:sz w:val="24"/>
          <w:szCs w:val="24"/>
        </w:rPr>
        <w:t xml:space="preserve"> pathology at intermediate or high risk of malignancy is further imaged using </w:t>
      </w:r>
      <w:r w:rsidR="006E4FD4" w:rsidRPr="008B7F26">
        <w:rPr>
          <w:rFonts w:ascii="Times New Roman" w:eastAsia="LiberationSerif" w:hAnsi="Times New Roman" w:cs="Times New Roman"/>
          <w:b/>
          <w:bCs/>
          <w:color w:val="000000"/>
          <w:sz w:val="24"/>
          <w:szCs w:val="24"/>
        </w:rPr>
        <w:t>computed</w:t>
      </w:r>
      <w:r w:rsidRPr="008B7F26">
        <w:rPr>
          <w:rFonts w:ascii="Times New Roman" w:eastAsia="LiberationSerif" w:hAnsi="Times New Roman" w:cs="Times New Roman"/>
          <w:b/>
          <w:bCs/>
          <w:color w:val="000000"/>
          <w:sz w:val="24"/>
          <w:szCs w:val="24"/>
        </w:rPr>
        <w:t xml:space="preserve"> </w:t>
      </w:r>
      <w:r w:rsidR="006E4FD4" w:rsidRPr="008B7F26">
        <w:rPr>
          <w:rFonts w:ascii="Times New Roman" w:eastAsia="LiberationSerif" w:hAnsi="Times New Roman" w:cs="Times New Roman"/>
          <w:b/>
          <w:bCs/>
          <w:color w:val="000000"/>
          <w:sz w:val="24"/>
          <w:szCs w:val="24"/>
        </w:rPr>
        <w:t>tomography (CT)</w:t>
      </w:r>
      <w:r w:rsidR="006E4FD4" w:rsidRPr="003026F3">
        <w:rPr>
          <w:rFonts w:ascii="Times New Roman" w:eastAsia="LiberationSerif" w:hAnsi="Times New Roman" w:cs="Times New Roman"/>
          <w:color w:val="000000"/>
          <w:sz w:val="24"/>
          <w:szCs w:val="24"/>
        </w:rPr>
        <w:t xml:space="preserve"> and/or </w:t>
      </w:r>
      <w:r w:rsidR="006E4FD4" w:rsidRPr="008B7F26">
        <w:rPr>
          <w:rFonts w:ascii="Times New Roman" w:eastAsia="LiberationSerif" w:hAnsi="Times New Roman" w:cs="Times New Roman"/>
          <w:b/>
          <w:bCs/>
          <w:color w:val="000000"/>
          <w:sz w:val="24"/>
          <w:szCs w:val="24"/>
        </w:rPr>
        <w:t>magnetic resonance imaging (MRI)</w:t>
      </w:r>
      <w:r w:rsidR="006E4FD4" w:rsidRPr="003026F3">
        <w:rPr>
          <w:rFonts w:ascii="Times New Roman" w:eastAsia="LiberationSerif" w:hAnsi="Times New Roman" w:cs="Times New Roman"/>
          <w:color w:val="000000"/>
          <w:sz w:val="24"/>
          <w:szCs w:val="24"/>
        </w:rPr>
        <w:t xml:space="preserve"> scans. </w:t>
      </w:r>
    </w:p>
    <w:p w:rsidR="008B7F26" w:rsidRDefault="006E4FD4" w:rsidP="008B7F26">
      <w:pPr>
        <w:bidi w:val="0"/>
        <w:spacing w:after="0"/>
        <w:rPr>
          <w:rFonts w:ascii="Times New Roman" w:eastAsia="LiberationSerif" w:hAnsi="Times New Roman" w:cs="Times New Roman"/>
          <w:color w:val="000000"/>
          <w:sz w:val="24"/>
          <w:szCs w:val="24"/>
        </w:rPr>
      </w:pPr>
      <w:r w:rsidRPr="003026F3">
        <w:rPr>
          <w:rFonts w:ascii="Times New Roman" w:eastAsia="LiberationSerif" w:hAnsi="Times New Roman" w:cs="Times New Roman"/>
          <w:color w:val="000000"/>
          <w:sz w:val="24"/>
          <w:szCs w:val="24"/>
        </w:rPr>
        <w:t>The CT scan is particularly useful for</w:t>
      </w:r>
      <w:r w:rsidR="008B7F26">
        <w:rPr>
          <w:rFonts w:ascii="Times New Roman" w:eastAsia="LiberationSerif" w:hAnsi="Times New Roman" w:cs="Times New Roman"/>
          <w:color w:val="000000"/>
          <w:sz w:val="24"/>
          <w:szCs w:val="24"/>
        </w:rPr>
        <w:t xml:space="preserve"> </w:t>
      </w:r>
      <w:r w:rsidRPr="003026F3">
        <w:rPr>
          <w:rFonts w:ascii="Times New Roman" w:eastAsia="LiberationSerif" w:hAnsi="Times New Roman" w:cs="Times New Roman"/>
          <w:color w:val="000000"/>
          <w:sz w:val="24"/>
          <w:szCs w:val="24"/>
        </w:rPr>
        <w:t xml:space="preserve">assessment of </w:t>
      </w:r>
      <w:proofErr w:type="spellStart"/>
      <w:r w:rsidRPr="003026F3">
        <w:rPr>
          <w:rFonts w:ascii="Times New Roman" w:eastAsia="LiberationSerif" w:hAnsi="Times New Roman" w:cs="Times New Roman"/>
          <w:color w:val="000000"/>
          <w:sz w:val="24"/>
          <w:szCs w:val="24"/>
        </w:rPr>
        <w:t>extrapelvic</w:t>
      </w:r>
      <w:proofErr w:type="spellEnd"/>
      <w:r w:rsidRPr="003026F3">
        <w:rPr>
          <w:rFonts w:ascii="Times New Roman" w:eastAsia="LiberationSerif" w:hAnsi="Times New Roman" w:cs="Times New Roman"/>
          <w:color w:val="000000"/>
          <w:sz w:val="24"/>
          <w:szCs w:val="24"/>
        </w:rPr>
        <w:t xml:space="preserve"> disease and for staging. The MRI scan helps define tissue planes and</w:t>
      </w:r>
      <w:r w:rsidR="008B7F26">
        <w:rPr>
          <w:rFonts w:ascii="Times New Roman" w:eastAsia="LiberationSerif" w:hAnsi="Times New Roman" w:cs="Times New Roman"/>
          <w:color w:val="000000"/>
          <w:sz w:val="24"/>
          <w:szCs w:val="24"/>
        </w:rPr>
        <w:t xml:space="preserve"> </w:t>
      </w:r>
      <w:r w:rsidRPr="003026F3">
        <w:rPr>
          <w:rFonts w:ascii="Times New Roman" w:eastAsia="LiberationSerif" w:hAnsi="Times New Roman" w:cs="Times New Roman"/>
          <w:color w:val="000000"/>
          <w:sz w:val="24"/>
          <w:szCs w:val="24"/>
        </w:rPr>
        <w:t xml:space="preserve">operability. </w:t>
      </w:r>
    </w:p>
    <w:p w:rsidR="008B7F26" w:rsidRDefault="008B7F26" w:rsidP="008B7F26">
      <w:pPr>
        <w:bidi w:val="0"/>
        <w:spacing w:after="0"/>
        <w:rPr>
          <w:rFonts w:ascii="Times New Roman" w:eastAsia="LiberationSerif" w:hAnsi="Times New Roman" w:cs="Times New Roman"/>
          <w:color w:val="000000"/>
          <w:sz w:val="24"/>
          <w:szCs w:val="24"/>
        </w:rPr>
      </w:pPr>
    </w:p>
    <w:p w:rsidR="006E4FD4" w:rsidRPr="003026F3" w:rsidRDefault="008B7F26" w:rsidP="008B7F26">
      <w:pPr>
        <w:bidi w:val="0"/>
        <w:spacing w:after="0"/>
        <w:rPr>
          <w:rFonts w:ascii="Times New Roman" w:eastAsia="LiberationSerif" w:hAnsi="Times New Roman" w:cs="Times New Roman"/>
          <w:color w:val="000000"/>
          <w:sz w:val="24"/>
          <w:szCs w:val="24"/>
        </w:rPr>
      </w:pPr>
      <w:proofErr w:type="gramStart"/>
      <w:r>
        <w:rPr>
          <w:rFonts w:ascii="Times New Roman" w:eastAsia="LiberationSerif" w:hAnsi="Times New Roman" w:cs="Times New Roman"/>
          <w:color w:val="000000"/>
          <w:sz w:val="24"/>
          <w:szCs w:val="24"/>
        </w:rPr>
        <w:t>4.</w:t>
      </w:r>
      <w:r w:rsidR="006E4FD4" w:rsidRPr="003026F3">
        <w:rPr>
          <w:rFonts w:ascii="Times New Roman" w:eastAsia="LiberationSerif" w:hAnsi="Times New Roman" w:cs="Times New Roman"/>
          <w:color w:val="000000"/>
          <w:sz w:val="24"/>
          <w:szCs w:val="24"/>
        </w:rPr>
        <w:t>Other</w:t>
      </w:r>
      <w:proofErr w:type="gramEnd"/>
      <w:r w:rsidR="006E4FD4" w:rsidRPr="003026F3">
        <w:rPr>
          <w:rFonts w:ascii="Times New Roman" w:eastAsia="LiberationSerif" w:hAnsi="Times New Roman" w:cs="Times New Roman"/>
          <w:color w:val="000000"/>
          <w:sz w:val="24"/>
          <w:szCs w:val="24"/>
        </w:rPr>
        <w:t xml:space="preserve"> investigations required for preoperative work-up include </w:t>
      </w:r>
      <w:r w:rsidR="006E4FD4" w:rsidRPr="008B7F26">
        <w:rPr>
          <w:rFonts w:ascii="Times New Roman" w:eastAsia="LiberationSerif" w:hAnsi="Times New Roman" w:cs="Times New Roman"/>
          <w:b/>
          <w:bCs/>
          <w:color w:val="000000"/>
          <w:sz w:val="24"/>
          <w:szCs w:val="24"/>
        </w:rPr>
        <w:t>chest X-ray</w:t>
      </w:r>
      <w:r w:rsidR="006E4FD4" w:rsidRPr="003026F3">
        <w:rPr>
          <w:rFonts w:ascii="Times New Roman" w:eastAsia="LiberationSerif" w:hAnsi="Times New Roman" w:cs="Times New Roman"/>
          <w:color w:val="000000"/>
          <w:sz w:val="24"/>
          <w:szCs w:val="24"/>
        </w:rPr>
        <w:t>,</w:t>
      </w:r>
    </w:p>
    <w:p w:rsidR="006E4FD4" w:rsidRPr="008B7F26" w:rsidRDefault="006E4FD4" w:rsidP="006E4FD4">
      <w:pPr>
        <w:autoSpaceDE w:val="0"/>
        <w:autoSpaceDN w:val="0"/>
        <w:bidi w:val="0"/>
        <w:adjustRightInd w:val="0"/>
        <w:spacing w:after="0" w:line="240" w:lineRule="auto"/>
        <w:rPr>
          <w:rFonts w:ascii="Times New Roman" w:eastAsia="LiberationSerif" w:hAnsi="Times New Roman" w:cs="Times New Roman"/>
          <w:b/>
          <w:bCs/>
          <w:color w:val="000000"/>
          <w:sz w:val="24"/>
          <w:szCs w:val="24"/>
        </w:rPr>
      </w:pPr>
      <w:proofErr w:type="gramStart"/>
      <w:r w:rsidRPr="008B7F26">
        <w:rPr>
          <w:rFonts w:ascii="Times New Roman" w:eastAsia="LiberationSerif" w:hAnsi="Times New Roman" w:cs="Times New Roman"/>
          <w:b/>
          <w:bCs/>
          <w:color w:val="000000"/>
          <w:sz w:val="24"/>
          <w:szCs w:val="24"/>
        </w:rPr>
        <w:t>electrocardiography</w:t>
      </w:r>
      <w:proofErr w:type="gramEnd"/>
      <w:r w:rsidRPr="008B7F26">
        <w:rPr>
          <w:rFonts w:ascii="Times New Roman" w:eastAsia="LiberationSerif" w:hAnsi="Times New Roman" w:cs="Times New Roman"/>
          <w:b/>
          <w:bCs/>
          <w:color w:val="000000"/>
          <w:sz w:val="24"/>
          <w:szCs w:val="24"/>
        </w:rPr>
        <w:t xml:space="preserve"> (ECG)</w:t>
      </w:r>
      <w:r w:rsidRPr="003026F3">
        <w:rPr>
          <w:rFonts w:ascii="Times New Roman" w:eastAsia="LiberationSerif" w:hAnsi="Times New Roman" w:cs="Times New Roman"/>
          <w:color w:val="000000"/>
          <w:sz w:val="24"/>
          <w:szCs w:val="24"/>
        </w:rPr>
        <w:t xml:space="preserve">, </w:t>
      </w:r>
      <w:r w:rsidRPr="008B7F26">
        <w:rPr>
          <w:rFonts w:ascii="Times New Roman" w:eastAsia="LiberationSerif" w:hAnsi="Times New Roman" w:cs="Times New Roman"/>
          <w:b/>
          <w:bCs/>
          <w:color w:val="000000"/>
          <w:sz w:val="24"/>
          <w:szCs w:val="24"/>
        </w:rPr>
        <w:t xml:space="preserve">full blood count, urea </w:t>
      </w:r>
      <w:r w:rsidRPr="008B7F26">
        <w:rPr>
          <w:rFonts w:ascii="Times New Roman" w:eastAsia="LiberationSerif" w:hAnsi="Times New Roman" w:cs="Times New Roman"/>
          <w:color w:val="000000"/>
          <w:sz w:val="24"/>
          <w:szCs w:val="24"/>
        </w:rPr>
        <w:t>and</w:t>
      </w:r>
      <w:r w:rsidRPr="008B7F26">
        <w:rPr>
          <w:rFonts w:ascii="Times New Roman" w:eastAsia="LiberationSerif" w:hAnsi="Times New Roman" w:cs="Times New Roman"/>
          <w:b/>
          <w:bCs/>
          <w:color w:val="000000"/>
          <w:sz w:val="24"/>
          <w:szCs w:val="24"/>
        </w:rPr>
        <w:t xml:space="preserve"> electrolytes, </w:t>
      </w:r>
      <w:r w:rsidRPr="008B7F26">
        <w:rPr>
          <w:rFonts w:ascii="Times New Roman" w:eastAsia="LiberationSerif" w:hAnsi="Times New Roman" w:cs="Times New Roman"/>
          <w:color w:val="000000"/>
          <w:sz w:val="24"/>
          <w:szCs w:val="24"/>
        </w:rPr>
        <w:t>and</w:t>
      </w:r>
      <w:r w:rsidRPr="008B7F26">
        <w:rPr>
          <w:rFonts w:ascii="Times New Roman" w:eastAsia="LiberationSerif" w:hAnsi="Times New Roman" w:cs="Times New Roman"/>
          <w:b/>
          <w:bCs/>
          <w:color w:val="000000"/>
          <w:sz w:val="24"/>
          <w:szCs w:val="24"/>
        </w:rPr>
        <w:t xml:space="preserve"> liver function tests.</w:t>
      </w:r>
    </w:p>
    <w:p w:rsidR="008B7F26" w:rsidRDefault="008B7F26" w:rsidP="006E4FD4">
      <w:pPr>
        <w:autoSpaceDE w:val="0"/>
        <w:autoSpaceDN w:val="0"/>
        <w:bidi w:val="0"/>
        <w:adjustRightInd w:val="0"/>
        <w:spacing w:after="0" w:line="240" w:lineRule="auto"/>
        <w:rPr>
          <w:rFonts w:ascii="Times New Roman" w:eastAsia="LiberationSerif" w:hAnsi="Times New Roman" w:cs="Times New Roman"/>
          <w:color w:val="000000"/>
          <w:sz w:val="24"/>
          <w:szCs w:val="24"/>
        </w:rPr>
      </w:pPr>
    </w:p>
    <w:p w:rsidR="008B7F26" w:rsidRDefault="008B7F26" w:rsidP="008B7F26">
      <w:pPr>
        <w:autoSpaceDE w:val="0"/>
        <w:autoSpaceDN w:val="0"/>
        <w:bidi w:val="0"/>
        <w:adjustRightInd w:val="0"/>
        <w:spacing w:after="0" w:line="240" w:lineRule="auto"/>
        <w:rPr>
          <w:rFonts w:ascii="Times New Roman" w:eastAsia="LiberationSerif" w:hAnsi="Times New Roman" w:cs="Times New Roman"/>
          <w:color w:val="000000"/>
          <w:sz w:val="24"/>
          <w:szCs w:val="24"/>
        </w:rPr>
      </w:pPr>
      <w:proofErr w:type="gramStart"/>
      <w:r>
        <w:rPr>
          <w:rFonts w:ascii="Times New Roman" w:eastAsia="LiberationSerif" w:hAnsi="Times New Roman" w:cs="Times New Roman"/>
          <w:color w:val="000000"/>
          <w:sz w:val="24"/>
          <w:szCs w:val="24"/>
        </w:rPr>
        <w:t>5.</w:t>
      </w:r>
      <w:r w:rsidR="006E4FD4" w:rsidRPr="003026F3">
        <w:rPr>
          <w:rFonts w:ascii="Times New Roman" w:eastAsia="LiberationSerif" w:hAnsi="Times New Roman" w:cs="Times New Roman"/>
          <w:color w:val="000000"/>
          <w:sz w:val="24"/>
          <w:szCs w:val="24"/>
        </w:rPr>
        <w:t>If</w:t>
      </w:r>
      <w:proofErr w:type="gramEnd"/>
      <w:r w:rsidR="006E4FD4" w:rsidRPr="003026F3">
        <w:rPr>
          <w:rFonts w:ascii="Times New Roman" w:eastAsia="LiberationSerif" w:hAnsi="Times New Roman" w:cs="Times New Roman"/>
          <w:color w:val="000000"/>
          <w:sz w:val="24"/>
          <w:szCs w:val="24"/>
        </w:rPr>
        <w:t xml:space="preserve"> the patient presents with gross ascites or pleural effusion, </w:t>
      </w:r>
      <w:proofErr w:type="spellStart"/>
      <w:r w:rsidR="006E4FD4" w:rsidRPr="008B7F26">
        <w:rPr>
          <w:rFonts w:ascii="Times New Roman" w:eastAsia="LiberationSerif" w:hAnsi="Times New Roman" w:cs="Times New Roman"/>
          <w:b/>
          <w:bCs/>
          <w:color w:val="000000"/>
          <w:sz w:val="24"/>
          <w:szCs w:val="24"/>
        </w:rPr>
        <w:t>paracentesis</w:t>
      </w:r>
      <w:proofErr w:type="spellEnd"/>
      <w:r w:rsidR="006E4FD4" w:rsidRPr="008B7F26">
        <w:rPr>
          <w:rFonts w:ascii="Times New Roman" w:eastAsia="LiberationSerif" w:hAnsi="Times New Roman" w:cs="Times New Roman"/>
          <w:b/>
          <w:bCs/>
          <w:color w:val="000000"/>
          <w:sz w:val="24"/>
          <w:szCs w:val="24"/>
        </w:rPr>
        <w:t xml:space="preserve"> or pleural aspiration </w:t>
      </w:r>
      <w:r w:rsidR="006E4FD4" w:rsidRPr="003026F3">
        <w:rPr>
          <w:rFonts w:ascii="Times New Roman" w:eastAsia="LiberationSerif" w:hAnsi="Times New Roman" w:cs="Times New Roman"/>
          <w:color w:val="000000"/>
          <w:sz w:val="24"/>
          <w:szCs w:val="24"/>
        </w:rPr>
        <w:t>may be</w:t>
      </w:r>
      <w:r>
        <w:rPr>
          <w:rFonts w:ascii="Times New Roman" w:eastAsia="LiberationSerif" w:hAnsi="Times New Roman" w:cs="Times New Roman"/>
          <w:color w:val="000000"/>
          <w:sz w:val="24"/>
          <w:szCs w:val="24"/>
        </w:rPr>
        <w:t xml:space="preserve"> </w:t>
      </w:r>
      <w:r w:rsidR="006E4FD4" w:rsidRPr="003026F3">
        <w:rPr>
          <w:rFonts w:ascii="Times New Roman" w:eastAsia="LiberationSerif" w:hAnsi="Times New Roman" w:cs="Times New Roman"/>
          <w:color w:val="000000"/>
          <w:sz w:val="24"/>
          <w:szCs w:val="24"/>
        </w:rPr>
        <w:t>required for symptom relief and/or diagnosis. A sample of the fluid removed is sent for cytological</w:t>
      </w:r>
      <w:r>
        <w:rPr>
          <w:rFonts w:ascii="Times New Roman" w:eastAsia="LiberationSerif" w:hAnsi="Times New Roman" w:cs="Times New Roman"/>
          <w:color w:val="000000"/>
          <w:sz w:val="24"/>
          <w:szCs w:val="24"/>
        </w:rPr>
        <w:t xml:space="preserve"> </w:t>
      </w:r>
      <w:r w:rsidR="006E4FD4" w:rsidRPr="003026F3">
        <w:rPr>
          <w:rFonts w:ascii="Times New Roman" w:eastAsia="LiberationSerif" w:hAnsi="Times New Roman" w:cs="Times New Roman"/>
          <w:color w:val="000000"/>
          <w:sz w:val="24"/>
          <w:szCs w:val="24"/>
        </w:rPr>
        <w:t>assessment.</w:t>
      </w:r>
    </w:p>
    <w:p w:rsidR="008B7F26" w:rsidRDefault="008B7F26" w:rsidP="008B7F26">
      <w:pPr>
        <w:autoSpaceDE w:val="0"/>
        <w:autoSpaceDN w:val="0"/>
        <w:bidi w:val="0"/>
        <w:adjustRightInd w:val="0"/>
        <w:spacing w:after="0" w:line="240" w:lineRule="auto"/>
        <w:rPr>
          <w:rFonts w:ascii="Times New Roman" w:eastAsia="LiberationSerif" w:hAnsi="Times New Roman" w:cs="Times New Roman"/>
          <w:color w:val="000000"/>
          <w:sz w:val="24"/>
          <w:szCs w:val="24"/>
        </w:rPr>
      </w:pPr>
    </w:p>
    <w:p w:rsidR="006E4FD4" w:rsidRPr="00B91245" w:rsidRDefault="00B91245" w:rsidP="00B91245">
      <w:pPr>
        <w:autoSpaceDE w:val="0"/>
        <w:autoSpaceDN w:val="0"/>
        <w:bidi w:val="0"/>
        <w:adjustRightInd w:val="0"/>
        <w:spacing w:after="0" w:line="240" w:lineRule="auto"/>
        <w:rPr>
          <w:rFonts w:ascii="Times New Roman" w:eastAsia="LiberationSerif" w:hAnsi="Times New Roman" w:cs="Times New Roman"/>
          <w:color w:val="000000"/>
          <w:sz w:val="24"/>
          <w:szCs w:val="24"/>
        </w:rPr>
      </w:pPr>
      <w:proofErr w:type="gramStart"/>
      <w:r>
        <w:rPr>
          <w:rFonts w:ascii="Times New Roman" w:eastAsia="LiberationSerif" w:hAnsi="Times New Roman" w:cs="Times New Roman"/>
          <w:color w:val="000000"/>
          <w:sz w:val="24"/>
          <w:szCs w:val="24"/>
        </w:rPr>
        <w:t>6.</w:t>
      </w:r>
      <w:r w:rsidR="006E4FD4" w:rsidRPr="00B91245">
        <w:rPr>
          <w:rFonts w:ascii="Times New Roman" w:eastAsia="LiberationSerif" w:hAnsi="Times New Roman" w:cs="Times New Roman"/>
          <w:color w:val="000000"/>
          <w:sz w:val="24"/>
          <w:szCs w:val="24"/>
        </w:rPr>
        <w:t>If</w:t>
      </w:r>
      <w:proofErr w:type="gramEnd"/>
      <w:r w:rsidR="006E4FD4" w:rsidRPr="00B91245">
        <w:rPr>
          <w:rFonts w:ascii="Times New Roman" w:eastAsia="LiberationSerif" w:hAnsi="Times New Roman" w:cs="Times New Roman"/>
          <w:color w:val="000000"/>
          <w:sz w:val="24"/>
          <w:szCs w:val="24"/>
        </w:rPr>
        <w:t xml:space="preserve"> the diagnosis is uncertain or if primary chemotherapy is being considered (for advanced</w:t>
      </w:r>
      <w:r w:rsidR="008B7F26" w:rsidRPr="00B91245">
        <w:rPr>
          <w:rFonts w:ascii="Times New Roman" w:eastAsia="LiberationSerif" w:hAnsi="Times New Roman" w:cs="Times New Roman"/>
          <w:color w:val="000000"/>
          <w:sz w:val="24"/>
          <w:szCs w:val="24"/>
        </w:rPr>
        <w:t xml:space="preserve"> </w:t>
      </w:r>
      <w:r w:rsidR="006E4FD4" w:rsidRPr="00B91245">
        <w:rPr>
          <w:rFonts w:ascii="Times New Roman" w:eastAsia="LiberationSerif" w:hAnsi="Times New Roman" w:cs="Times New Roman"/>
          <w:color w:val="000000"/>
          <w:sz w:val="24"/>
          <w:szCs w:val="24"/>
        </w:rPr>
        <w:t xml:space="preserve">disease, or in patients not fit to undergo surgery), a </w:t>
      </w:r>
      <w:r w:rsidR="006E4FD4" w:rsidRPr="00B91245">
        <w:rPr>
          <w:rFonts w:ascii="Times New Roman" w:eastAsia="LiberationSerif" w:hAnsi="Times New Roman" w:cs="Times New Roman"/>
          <w:b/>
          <w:bCs/>
          <w:color w:val="000000"/>
          <w:sz w:val="24"/>
          <w:szCs w:val="24"/>
        </w:rPr>
        <w:t>biopsy</w:t>
      </w:r>
      <w:r w:rsidR="006E4FD4" w:rsidRPr="00B91245">
        <w:rPr>
          <w:rFonts w:ascii="Times New Roman" w:eastAsia="LiberationSerif" w:hAnsi="Times New Roman" w:cs="Times New Roman"/>
          <w:color w:val="000000"/>
          <w:sz w:val="24"/>
          <w:szCs w:val="24"/>
        </w:rPr>
        <w:t xml:space="preserve"> is needed before treatment can be given. This</w:t>
      </w:r>
      <w:r w:rsidR="008B7F26" w:rsidRPr="00B91245">
        <w:rPr>
          <w:rFonts w:ascii="Times New Roman" w:eastAsia="LiberationSerif" w:hAnsi="Times New Roman" w:cs="Times New Roman"/>
          <w:color w:val="000000"/>
          <w:sz w:val="24"/>
          <w:szCs w:val="24"/>
        </w:rPr>
        <w:t xml:space="preserve"> </w:t>
      </w:r>
      <w:r w:rsidR="006E4FD4" w:rsidRPr="00B91245">
        <w:rPr>
          <w:rFonts w:ascii="Times New Roman" w:eastAsia="LiberationSerif" w:hAnsi="Times New Roman" w:cs="Times New Roman"/>
          <w:color w:val="000000"/>
          <w:sz w:val="24"/>
          <w:szCs w:val="24"/>
        </w:rPr>
        <w:t xml:space="preserve">is performed </w:t>
      </w:r>
      <w:proofErr w:type="spellStart"/>
      <w:r w:rsidR="006E4FD4" w:rsidRPr="00B91245">
        <w:rPr>
          <w:rFonts w:ascii="Times New Roman" w:eastAsia="LiberationSerif" w:hAnsi="Times New Roman" w:cs="Times New Roman"/>
          <w:color w:val="000000"/>
          <w:sz w:val="24"/>
          <w:szCs w:val="24"/>
        </w:rPr>
        <w:t>laparoscopically</w:t>
      </w:r>
      <w:proofErr w:type="spellEnd"/>
      <w:r w:rsidR="006E4FD4" w:rsidRPr="00B91245">
        <w:rPr>
          <w:rFonts w:ascii="Times New Roman" w:eastAsia="LiberationSerif" w:hAnsi="Times New Roman" w:cs="Times New Roman"/>
          <w:color w:val="000000"/>
          <w:sz w:val="24"/>
          <w:szCs w:val="24"/>
        </w:rPr>
        <w:t xml:space="preserve"> or </w:t>
      </w:r>
      <w:proofErr w:type="spellStart"/>
      <w:r w:rsidR="006E4FD4" w:rsidRPr="00B91245">
        <w:rPr>
          <w:rFonts w:ascii="Times New Roman" w:eastAsia="LiberationSerif" w:hAnsi="Times New Roman" w:cs="Times New Roman"/>
          <w:color w:val="000000"/>
          <w:sz w:val="24"/>
          <w:szCs w:val="24"/>
        </w:rPr>
        <w:t>radiologically</w:t>
      </w:r>
      <w:proofErr w:type="spellEnd"/>
      <w:r w:rsidR="006E4FD4" w:rsidRPr="00B91245">
        <w:rPr>
          <w:rFonts w:ascii="Times New Roman" w:eastAsia="LiberationSerif" w:hAnsi="Times New Roman" w:cs="Times New Roman"/>
          <w:color w:val="000000"/>
          <w:sz w:val="24"/>
          <w:szCs w:val="24"/>
        </w:rPr>
        <w:t xml:space="preserve"> (ultrasound or CT-guided biopsy). Usually the </w:t>
      </w:r>
      <w:proofErr w:type="spellStart"/>
      <w:r w:rsidR="006E4FD4" w:rsidRPr="00B91245">
        <w:rPr>
          <w:rFonts w:ascii="Times New Roman" w:eastAsia="LiberationSerif" w:hAnsi="Times New Roman" w:cs="Times New Roman"/>
          <w:color w:val="000000"/>
          <w:sz w:val="24"/>
          <w:szCs w:val="24"/>
        </w:rPr>
        <w:t>omentum</w:t>
      </w:r>
      <w:proofErr w:type="spellEnd"/>
      <w:r w:rsidR="008B7F26" w:rsidRPr="00B91245">
        <w:rPr>
          <w:rFonts w:ascii="Times New Roman" w:eastAsia="LiberationSerif" w:hAnsi="Times New Roman" w:cs="Times New Roman"/>
          <w:color w:val="000000"/>
          <w:sz w:val="24"/>
          <w:szCs w:val="24"/>
        </w:rPr>
        <w:t xml:space="preserve"> </w:t>
      </w:r>
      <w:r w:rsidR="006E4FD4" w:rsidRPr="00B91245">
        <w:rPr>
          <w:rFonts w:ascii="Times New Roman" w:eastAsia="LiberationSerif" w:hAnsi="Times New Roman" w:cs="Times New Roman"/>
          <w:color w:val="000000"/>
          <w:sz w:val="24"/>
          <w:szCs w:val="24"/>
        </w:rPr>
        <w:t>is a good site for biopsy.</w:t>
      </w:r>
    </w:p>
    <w:p w:rsidR="008B7F26" w:rsidRDefault="008B7F26" w:rsidP="006E4FD4">
      <w:pPr>
        <w:autoSpaceDE w:val="0"/>
        <w:autoSpaceDN w:val="0"/>
        <w:bidi w:val="0"/>
        <w:adjustRightInd w:val="0"/>
        <w:spacing w:after="0" w:line="240" w:lineRule="auto"/>
        <w:rPr>
          <w:rFonts w:ascii="Times New Roman" w:eastAsia="LiberationSerif" w:hAnsi="Times New Roman" w:cs="Times New Roman"/>
          <w:b/>
          <w:bCs/>
          <w:color w:val="813F94"/>
          <w:sz w:val="24"/>
          <w:szCs w:val="24"/>
        </w:rPr>
      </w:pPr>
    </w:p>
    <w:p w:rsidR="008B7F26" w:rsidRDefault="008B7F26" w:rsidP="008B7F26">
      <w:pPr>
        <w:autoSpaceDE w:val="0"/>
        <w:autoSpaceDN w:val="0"/>
        <w:bidi w:val="0"/>
        <w:adjustRightInd w:val="0"/>
        <w:spacing w:after="0" w:line="240" w:lineRule="auto"/>
        <w:rPr>
          <w:rFonts w:ascii="Times New Roman" w:eastAsia="LiberationSerif" w:hAnsi="Times New Roman" w:cs="Times New Roman"/>
          <w:b/>
          <w:bCs/>
          <w:color w:val="813F94"/>
          <w:sz w:val="24"/>
          <w:szCs w:val="24"/>
        </w:rPr>
      </w:pPr>
    </w:p>
    <w:p w:rsidR="006E4FD4" w:rsidRPr="008B7F26" w:rsidRDefault="006E4FD4" w:rsidP="008B7F26">
      <w:pPr>
        <w:pStyle w:val="ListParagraph"/>
        <w:numPr>
          <w:ilvl w:val="0"/>
          <w:numId w:val="3"/>
        </w:numPr>
        <w:autoSpaceDE w:val="0"/>
        <w:autoSpaceDN w:val="0"/>
        <w:bidi w:val="0"/>
        <w:adjustRightInd w:val="0"/>
        <w:spacing w:after="0" w:line="240" w:lineRule="auto"/>
        <w:rPr>
          <w:rFonts w:ascii="Times New Roman" w:eastAsia="LiberationSerif" w:hAnsi="Times New Roman" w:cs="Times New Roman"/>
          <w:b/>
          <w:bCs/>
          <w:sz w:val="28"/>
          <w:szCs w:val="28"/>
        </w:rPr>
      </w:pPr>
      <w:r w:rsidRPr="008B7F26">
        <w:rPr>
          <w:rFonts w:ascii="Times New Roman" w:eastAsia="LiberationSerif" w:hAnsi="Times New Roman" w:cs="Times New Roman"/>
          <w:b/>
          <w:bCs/>
          <w:sz w:val="28"/>
          <w:szCs w:val="28"/>
        </w:rPr>
        <w:t>Staging</w:t>
      </w:r>
    </w:p>
    <w:p w:rsidR="008B7F26" w:rsidRDefault="006E4FD4" w:rsidP="008B7F26">
      <w:p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3026F3">
        <w:rPr>
          <w:rFonts w:ascii="Times New Roman" w:eastAsia="LiberationSerif" w:hAnsi="Times New Roman" w:cs="Times New Roman"/>
          <w:color w:val="000000"/>
          <w:sz w:val="24"/>
          <w:szCs w:val="24"/>
        </w:rPr>
        <w:t xml:space="preserve">Ovarian cancer staging is based on </w:t>
      </w:r>
      <w:r w:rsidR="00C2750A">
        <w:rPr>
          <w:rFonts w:ascii="Times New Roman" w:eastAsia="LiberationSerif" w:hAnsi="Times New Roman" w:cs="Times New Roman"/>
          <w:color w:val="000000"/>
          <w:sz w:val="24"/>
          <w:szCs w:val="24"/>
        </w:rPr>
        <w:t>clinic-</w:t>
      </w:r>
      <w:r w:rsidRPr="003026F3">
        <w:rPr>
          <w:rFonts w:ascii="Times New Roman" w:eastAsia="LiberationSerif" w:hAnsi="Times New Roman" w:cs="Times New Roman"/>
          <w:color w:val="000000"/>
          <w:sz w:val="24"/>
          <w:szCs w:val="24"/>
        </w:rPr>
        <w:t xml:space="preserve">pathological assessment </w:t>
      </w:r>
      <w:r w:rsidR="008B7F26">
        <w:rPr>
          <w:rFonts w:ascii="Times New Roman" w:eastAsia="LiberationSerif" w:hAnsi="Times New Roman" w:cs="Times New Roman"/>
          <w:color w:val="000000"/>
          <w:sz w:val="24"/>
          <w:szCs w:val="24"/>
        </w:rPr>
        <w:t xml:space="preserve"> </w:t>
      </w:r>
    </w:p>
    <w:p w:rsidR="008B7F26" w:rsidRDefault="006E4FD4" w:rsidP="008B7F26">
      <w:pPr>
        <w:autoSpaceDE w:val="0"/>
        <w:autoSpaceDN w:val="0"/>
        <w:bidi w:val="0"/>
        <w:adjustRightInd w:val="0"/>
        <w:spacing w:after="0" w:line="240" w:lineRule="auto"/>
        <w:rPr>
          <w:color w:val="000000"/>
          <w:sz w:val="32"/>
          <w:szCs w:val="32"/>
          <w:u w:val="single"/>
        </w:rPr>
      </w:pPr>
      <w:r w:rsidRPr="003026F3">
        <w:rPr>
          <w:rFonts w:ascii="Times New Roman" w:eastAsia="LiberationSerif" w:hAnsi="Times New Roman" w:cs="Times New Roman"/>
          <w:color w:val="000000"/>
          <w:sz w:val="24"/>
          <w:szCs w:val="24"/>
        </w:rPr>
        <w:t xml:space="preserve"> Overall, 25% of patients present with stage 1</w:t>
      </w:r>
      <w:r w:rsidR="008B7F26">
        <w:rPr>
          <w:rFonts w:ascii="Times New Roman" w:eastAsia="LiberationSerif" w:hAnsi="Times New Roman" w:cs="Times New Roman"/>
          <w:color w:val="000000"/>
          <w:sz w:val="24"/>
          <w:szCs w:val="24"/>
        </w:rPr>
        <w:t xml:space="preserve"> </w:t>
      </w:r>
      <w:r w:rsidRPr="003026F3">
        <w:rPr>
          <w:rFonts w:ascii="Times New Roman" w:eastAsia="LiberationSerif" w:hAnsi="Times New Roman" w:cs="Times New Roman"/>
          <w:color w:val="000000"/>
          <w:sz w:val="24"/>
          <w:szCs w:val="24"/>
        </w:rPr>
        <w:t xml:space="preserve">disease, 10% stage 2, 50% stage 3 and 15% stage 4 disease. </w:t>
      </w:r>
    </w:p>
    <w:p w:rsidR="008B7F26" w:rsidRPr="00D52A98" w:rsidRDefault="00D52A98" w:rsidP="00D52A98">
      <w:pPr>
        <w:pStyle w:val="Heading3"/>
        <w:spacing w:after="0" w:afterAutospacing="0"/>
        <w:jc w:val="both"/>
        <w:rPr>
          <w:color w:val="000000"/>
          <w:sz w:val="24"/>
          <w:szCs w:val="24"/>
          <w:u w:val="single"/>
          <w:rtl/>
          <w:lang w:bidi="ar-IQ"/>
        </w:rPr>
      </w:pPr>
      <w:r w:rsidRPr="00D52A98">
        <w:rPr>
          <w:color w:val="000000"/>
          <w:sz w:val="24"/>
          <w:szCs w:val="24"/>
          <w:u w:val="single"/>
        </w:rPr>
        <w:t>Stages</w:t>
      </w:r>
      <w:r w:rsidR="008B7F26" w:rsidRPr="00D52A98">
        <w:rPr>
          <w:color w:val="000000"/>
          <w:sz w:val="24"/>
          <w:szCs w:val="24"/>
          <w:u w:val="single"/>
        </w:rPr>
        <w:t xml:space="preserve"> of Ovarian Cancer</w:t>
      </w:r>
      <w:r w:rsidR="002F5CDE">
        <w:rPr>
          <w:color w:val="000000"/>
          <w:sz w:val="24"/>
          <w:szCs w:val="24"/>
          <w:u w:val="single"/>
        </w:rPr>
        <w:t xml:space="preserve">                      </w:t>
      </w:r>
    </w:p>
    <w:p w:rsidR="008B7F26" w:rsidRPr="008B7F26" w:rsidRDefault="005B0468" w:rsidP="00D069F8">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8B7F26" w:rsidRPr="008B7F26">
        <w:rPr>
          <w:rFonts w:ascii="Times New Roman" w:hAnsi="Times New Roman" w:cs="Times New Roman"/>
          <w:sz w:val="24"/>
          <w:szCs w:val="24"/>
        </w:rPr>
        <w:t xml:space="preserve"> </w:t>
      </w:r>
      <w:r w:rsidR="008B7F26" w:rsidRPr="008B7F26">
        <w:rPr>
          <w:rFonts w:ascii="Times New Roman" w:hAnsi="Times New Roman" w:cs="Times New Roman"/>
          <w:sz w:val="24"/>
          <w:szCs w:val="24"/>
        </w:rPr>
        <w:br/>
      </w:r>
      <w:r w:rsidR="008B7F26" w:rsidRPr="006478B4">
        <w:rPr>
          <w:rFonts w:ascii="Times New Roman" w:hAnsi="Times New Roman" w:cs="Times New Roman"/>
          <w:b/>
          <w:bCs/>
          <w:sz w:val="24"/>
          <w:szCs w:val="24"/>
        </w:rPr>
        <w:t>Stage I</w:t>
      </w:r>
      <w:r>
        <w:rPr>
          <w:rFonts w:ascii="Times New Roman" w:hAnsi="Times New Roman" w:cs="Times New Roman"/>
          <w:b/>
          <w:bCs/>
          <w:sz w:val="24"/>
          <w:szCs w:val="24"/>
        </w:rPr>
        <w:t>:</w:t>
      </w:r>
      <w:r w:rsidR="008B7F26" w:rsidRPr="006478B4">
        <w:rPr>
          <w:rFonts w:ascii="Times New Roman" w:hAnsi="Times New Roman" w:cs="Times New Roman"/>
          <w:b/>
          <w:bCs/>
          <w:sz w:val="24"/>
          <w:szCs w:val="24"/>
        </w:rPr>
        <w:t xml:space="preserve"> </w:t>
      </w:r>
      <w:r w:rsidR="006478B4" w:rsidRPr="005B0468">
        <w:rPr>
          <w:rFonts w:ascii="Times New Roman" w:hAnsi="Times New Roman" w:cs="Times New Roman"/>
          <w:b/>
          <w:bCs/>
          <w:sz w:val="24"/>
          <w:szCs w:val="24"/>
          <w:u w:val="single"/>
        </w:rPr>
        <w:t>O</w:t>
      </w:r>
      <w:r w:rsidR="008B7F26" w:rsidRPr="005B0468">
        <w:rPr>
          <w:rFonts w:ascii="Times New Roman" w:hAnsi="Times New Roman" w:cs="Times New Roman"/>
          <w:b/>
          <w:bCs/>
          <w:sz w:val="24"/>
          <w:szCs w:val="24"/>
          <w:u w:val="single"/>
        </w:rPr>
        <w:t>varian cancer</w:t>
      </w:r>
      <w:r w:rsidR="008B7F26" w:rsidRPr="008B7F26">
        <w:rPr>
          <w:rFonts w:ascii="Times New Roman" w:hAnsi="Times New Roman" w:cs="Times New Roman"/>
          <w:sz w:val="24"/>
          <w:szCs w:val="24"/>
        </w:rPr>
        <w:t xml:space="preserve"> is divided into three stages.</w:t>
      </w:r>
    </w:p>
    <w:p w:rsidR="008B7F26" w:rsidRPr="008B7F26" w:rsidRDefault="008B7F26" w:rsidP="00D069F8">
      <w:pPr>
        <w:numPr>
          <w:ilvl w:val="0"/>
          <w:numId w:val="10"/>
        </w:numPr>
        <w:bidi w:val="0"/>
        <w:spacing w:after="0" w:line="240" w:lineRule="auto"/>
        <w:jc w:val="both"/>
        <w:rPr>
          <w:rFonts w:ascii="Times New Roman" w:hAnsi="Times New Roman" w:cs="Times New Roman"/>
          <w:sz w:val="24"/>
          <w:szCs w:val="24"/>
        </w:rPr>
      </w:pPr>
      <w:r w:rsidRPr="008B7F26">
        <w:rPr>
          <w:rFonts w:ascii="Times New Roman" w:hAnsi="Times New Roman" w:cs="Times New Roman"/>
          <w:sz w:val="24"/>
          <w:szCs w:val="24"/>
        </w:rPr>
        <w:t>Stage IA: Cancer is present in one ovary.</w:t>
      </w:r>
    </w:p>
    <w:p w:rsidR="008B7F26" w:rsidRPr="008B7F26" w:rsidRDefault="008B7F26" w:rsidP="006D5268">
      <w:pPr>
        <w:numPr>
          <w:ilvl w:val="0"/>
          <w:numId w:val="10"/>
        </w:numPr>
        <w:bidi w:val="0"/>
        <w:spacing w:before="100" w:beforeAutospacing="1" w:after="0" w:line="240" w:lineRule="auto"/>
        <w:jc w:val="both"/>
        <w:rPr>
          <w:rFonts w:ascii="Times New Roman" w:hAnsi="Times New Roman" w:cs="Times New Roman"/>
          <w:sz w:val="24"/>
          <w:szCs w:val="24"/>
        </w:rPr>
      </w:pPr>
      <w:r w:rsidRPr="008B7F26">
        <w:rPr>
          <w:rFonts w:ascii="Times New Roman" w:hAnsi="Times New Roman" w:cs="Times New Roman"/>
          <w:sz w:val="24"/>
          <w:szCs w:val="24"/>
        </w:rPr>
        <w:t>Stage IB: Cancer is present in both ovaries.</w:t>
      </w:r>
    </w:p>
    <w:p w:rsidR="008B7F26" w:rsidRPr="008B7F26" w:rsidRDefault="008B7F26" w:rsidP="006D5268">
      <w:pPr>
        <w:numPr>
          <w:ilvl w:val="0"/>
          <w:numId w:val="10"/>
        </w:numPr>
        <w:bidi w:val="0"/>
        <w:spacing w:before="100" w:beforeAutospacing="1" w:after="0" w:line="240" w:lineRule="auto"/>
        <w:jc w:val="both"/>
        <w:rPr>
          <w:rFonts w:ascii="Times New Roman" w:hAnsi="Times New Roman" w:cs="Times New Roman"/>
          <w:sz w:val="24"/>
          <w:szCs w:val="24"/>
        </w:rPr>
      </w:pPr>
      <w:r w:rsidRPr="008B7F26">
        <w:rPr>
          <w:rFonts w:ascii="Times New Roman" w:hAnsi="Times New Roman" w:cs="Times New Roman"/>
          <w:sz w:val="24"/>
          <w:szCs w:val="24"/>
        </w:rPr>
        <w:t>Stage IC: Cancer is present in one or both ovaries and cancer is found on the outside surface of one or both ovaries, or the outer covering of the tumor has ruptured, or cancer cells are found in the fluid or tissue linings of the abdomen.</w:t>
      </w:r>
    </w:p>
    <w:p w:rsidR="008B7F26" w:rsidRPr="008B7F26" w:rsidRDefault="008B7F26" w:rsidP="006478B4">
      <w:pPr>
        <w:spacing w:after="0"/>
        <w:jc w:val="right"/>
        <w:rPr>
          <w:rFonts w:ascii="Times New Roman" w:hAnsi="Times New Roman" w:cs="Times New Roman"/>
          <w:sz w:val="24"/>
          <w:szCs w:val="24"/>
        </w:rPr>
      </w:pPr>
      <w:r w:rsidRPr="006478B4">
        <w:rPr>
          <w:rFonts w:ascii="Times New Roman" w:hAnsi="Times New Roman" w:cs="Times New Roman"/>
          <w:b/>
          <w:bCs/>
          <w:sz w:val="24"/>
          <w:szCs w:val="24"/>
        </w:rPr>
        <w:t>Stage II</w:t>
      </w:r>
      <w:proofErr w:type="gramStart"/>
      <w:r w:rsidRPr="006478B4">
        <w:rPr>
          <w:rFonts w:ascii="Times New Roman" w:hAnsi="Times New Roman" w:cs="Times New Roman"/>
          <w:b/>
          <w:bCs/>
          <w:sz w:val="24"/>
          <w:szCs w:val="24"/>
        </w:rPr>
        <w:t>:</w:t>
      </w:r>
      <w:proofErr w:type="gramEnd"/>
      <w:r w:rsidRPr="008B7F26">
        <w:rPr>
          <w:rFonts w:ascii="Times New Roman" w:hAnsi="Times New Roman" w:cs="Times New Roman"/>
          <w:sz w:val="24"/>
          <w:szCs w:val="24"/>
        </w:rPr>
        <w:br/>
        <w:t xml:space="preserve">In stage II ovarian cancer, cancer is present in one or both ovaries, and has spread to other parts of the </w:t>
      </w:r>
      <w:r w:rsidRPr="005B0468">
        <w:rPr>
          <w:rFonts w:ascii="Times New Roman" w:hAnsi="Times New Roman" w:cs="Times New Roman"/>
          <w:b/>
          <w:bCs/>
          <w:sz w:val="24"/>
          <w:szCs w:val="24"/>
          <w:u w:val="single"/>
        </w:rPr>
        <w:t>pelvic region</w:t>
      </w:r>
      <w:r w:rsidRPr="008B7F26">
        <w:rPr>
          <w:rFonts w:ascii="Times New Roman" w:hAnsi="Times New Roman" w:cs="Times New Roman"/>
          <w:sz w:val="24"/>
          <w:szCs w:val="24"/>
        </w:rPr>
        <w:t xml:space="preserve">. There are three stages in stage II ovarian cancer. </w:t>
      </w:r>
    </w:p>
    <w:p w:rsidR="008B7F26" w:rsidRPr="008B7F26" w:rsidRDefault="008B7F26" w:rsidP="006D5268">
      <w:pPr>
        <w:numPr>
          <w:ilvl w:val="0"/>
          <w:numId w:val="11"/>
        </w:numPr>
        <w:bidi w:val="0"/>
        <w:spacing w:before="100" w:beforeAutospacing="1" w:after="0" w:line="240" w:lineRule="auto"/>
        <w:jc w:val="both"/>
        <w:rPr>
          <w:rFonts w:ascii="Times New Roman" w:hAnsi="Times New Roman" w:cs="Times New Roman"/>
          <w:sz w:val="24"/>
          <w:szCs w:val="24"/>
        </w:rPr>
      </w:pPr>
      <w:r w:rsidRPr="008B7F26">
        <w:rPr>
          <w:rFonts w:ascii="Times New Roman" w:hAnsi="Times New Roman" w:cs="Times New Roman"/>
          <w:sz w:val="24"/>
          <w:szCs w:val="24"/>
        </w:rPr>
        <w:t>Stage IIA: Cancer has spread to the uterus and/or fallopian tubes.</w:t>
      </w:r>
    </w:p>
    <w:p w:rsidR="008B7F26" w:rsidRPr="008B7F26" w:rsidRDefault="008B7F26" w:rsidP="006D5268">
      <w:pPr>
        <w:numPr>
          <w:ilvl w:val="0"/>
          <w:numId w:val="11"/>
        </w:numPr>
        <w:bidi w:val="0"/>
        <w:spacing w:before="100" w:beforeAutospacing="1" w:after="0" w:line="240" w:lineRule="auto"/>
        <w:jc w:val="both"/>
        <w:rPr>
          <w:rFonts w:ascii="Times New Roman" w:hAnsi="Times New Roman" w:cs="Times New Roman"/>
          <w:sz w:val="24"/>
          <w:szCs w:val="24"/>
        </w:rPr>
      </w:pPr>
      <w:r w:rsidRPr="008B7F26">
        <w:rPr>
          <w:rFonts w:ascii="Times New Roman" w:hAnsi="Times New Roman" w:cs="Times New Roman"/>
          <w:sz w:val="24"/>
          <w:szCs w:val="24"/>
        </w:rPr>
        <w:t>Stage IIB: Cancer is in one or both ovaries and has spread to other organs in the pelvic region such as the bladder, rectum, or sigmoid colon.</w:t>
      </w:r>
    </w:p>
    <w:p w:rsidR="008B7F26" w:rsidRPr="008B7F26" w:rsidRDefault="008B7F26" w:rsidP="006D5268">
      <w:pPr>
        <w:numPr>
          <w:ilvl w:val="0"/>
          <w:numId w:val="11"/>
        </w:numPr>
        <w:bidi w:val="0"/>
        <w:spacing w:before="100" w:beforeAutospacing="1" w:after="0" w:line="240" w:lineRule="auto"/>
        <w:jc w:val="both"/>
        <w:rPr>
          <w:rFonts w:ascii="Times New Roman" w:hAnsi="Times New Roman" w:cs="Times New Roman"/>
          <w:sz w:val="24"/>
          <w:szCs w:val="24"/>
        </w:rPr>
      </w:pPr>
      <w:r w:rsidRPr="008B7F26">
        <w:rPr>
          <w:rFonts w:ascii="Times New Roman" w:hAnsi="Times New Roman" w:cs="Times New Roman"/>
          <w:sz w:val="24"/>
          <w:szCs w:val="24"/>
        </w:rPr>
        <w:t>Stage IIC: Cancer is found in one or both ovaries and has spread to the uterus, fallopian tubes, bladder, sigmoid colon, or rectum. Cancer may also be present is tissue and fluid samples of the lining of the abdominal cavity.</w:t>
      </w:r>
    </w:p>
    <w:p w:rsidR="008B7F26" w:rsidRPr="008B7F26" w:rsidRDefault="008B7F26" w:rsidP="00BD6258">
      <w:pPr>
        <w:spacing w:after="0"/>
        <w:jc w:val="right"/>
        <w:rPr>
          <w:rFonts w:ascii="Times New Roman" w:hAnsi="Times New Roman" w:cs="Times New Roman"/>
          <w:sz w:val="24"/>
          <w:szCs w:val="24"/>
        </w:rPr>
      </w:pPr>
      <w:r w:rsidRPr="008B7F26">
        <w:rPr>
          <w:rFonts w:ascii="Times New Roman" w:hAnsi="Times New Roman" w:cs="Times New Roman"/>
          <w:sz w:val="24"/>
          <w:szCs w:val="24"/>
        </w:rPr>
        <w:br/>
      </w:r>
      <w:r w:rsidRPr="00BD6258">
        <w:rPr>
          <w:rFonts w:ascii="Times New Roman" w:hAnsi="Times New Roman" w:cs="Times New Roman"/>
          <w:b/>
          <w:bCs/>
          <w:sz w:val="24"/>
          <w:szCs w:val="24"/>
        </w:rPr>
        <w:t>Stage III</w:t>
      </w:r>
      <w:r w:rsidRPr="008B7F26">
        <w:rPr>
          <w:rFonts w:ascii="Times New Roman" w:hAnsi="Times New Roman" w:cs="Times New Roman"/>
          <w:sz w:val="24"/>
          <w:szCs w:val="24"/>
        </w:rPr>
        <w:t xml:space="preserve">: In stage III ovarian cancer, cancer is found in one or both ovaries and has spread to </w:t>
      </w:r>
      <w:r w:rsidRPr="00BD6258">
        <w:rPr>
          <w:rFonts w:ascii="Times New Roman" w:hAnsi="Times New Roman" w:cs="Times New Roman"/>
          <w:sz w:val="24"/>
          <w:szCs w:val="24"/>
        </w:rPr>
        <w:t>the</w:t>
      </w:r>
      <w:r w:rsidRPr="00BD6258">
        <w:rPr>
          <w:rFonts w:ascii="Times New Roman" w:hAnsi="Times New Roman" w:cs="Times New Roman"/>
          <w:b/>
          <w:bCs/>
          <w:sz w:val="24"/>
          <w:szCs w:val="24"/>
        </w:rPr>
        <w:t xml:space="preserve"> </w:t>
      </w:r>
      <w:r w:rsidRPr="005B0468">
        <w:rPr>
          <w:rFonts w:ascii="Times New Roman" w:hAnsi="Times New Roman" w:cs="Times New Roman"/>
          <w:b/>
          <w:bCs/>
          <w:sz w:val="24"/>
          <w:szCs w:val="24"/>
          <w:u w:val="single"/>
        </w:rPr>
        <w:t>abdomen</w:t>
      </w:r>
      <w:r w:rsidRPr="008B7F26">
        <w:rPr>
          <w:rFonts w:ascii="Times New Roman" w:hAnsi="Times New Roman" w:cs="Times New Roman"/>
          <w:sz w:val="24"/>
          <w:szCs w:val="24"/>
        </w:rPr>
        <w:t>. Stage III ovarian cancer is divided into three different stages.</w:t>
      </w:r>
    </w:p>
    <w:p w:rsidR="008B7F26" w:rsidRPr="008B7F26" w:rsidRDefault="008B7F26" w:rsidP="006D5268">
      <w:pPr>
        <w:numPr>
          <w:ilvl w:val="0"/>
          <w:numId w:val="12"/>
        </w:numPr>
        <w:bidi w:val="0"/>
        <w:spacing w:before="100" w:beforeAutospacing="1" w:after="0" w:line="240" w:lineRule="auto"/>
        <w:jc w:val="both"/>
        <w:rPr>
          <w:rFonts w:ascii="Times New Roman" w:hAnsi="Times New Roman" w:cs="Times New Roman"/>
          <w:sz w:val="24"/>
          <w:szCs w:val="24"/>
        </w:rPr>
      </w:pPr>
      <w:r w:rsidRPr="008B7F26">
        <w:rPr>
          <w:rFonts w:ascii="Times New Roman" w:hAnsi="Times New Roman" w:cs="Times New Roman"/>
          <w:sz w:val="24"/>
          <w:szCs w:val="24"/>
        </w:rPr>
        <w:t>Stage IIIA: Cancer is found in one or both ovaries and has spread to a small part of the abdomen.</w:t>
      </w:r>
    </w:p>
    <w:p w:rsidR="008B7F26" w:rsidRPr="008B7F26" w:rsidRDefault="00FB6EEE" w:rsidP="006D5268">
      <w:pPr>
        <w:numPr>
          <w:ilvl w:val="0"/>
          <w:numId w:val="12"/>
        </w:numPr>
        <w:bidi w:val="0"/>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Sta</w:t>
      </w:r>
      <w:r w:rsidR="008B7F26" w:rsidRPr="008B7F26">
        <w:rPr>
          <w:rFonts w:ascii="Times New Roman" w:hAnsi="Times New Roman" w:cs="Times New Roman"/>
          <w:sz w:val="24"/>
          <w:szCs w:val="24"/>
        </w:rPr>
        <w:t xml:space="preserve">ge IIIB: Cancer is present in one both ovaries and has spread to the peritoneum in an amount less than 2 centimeters. The peritoneum is the lining of the abdominal cavity. </w:t>
      </w:r>
    </w:p>
    <w:p w:rsidR="008B7F26" w:rsidRPr="008B7F26" w:rsidRDefault="008B7F26" w:rsidP="006D5268">
      <w:pPr>
        <w:numPr>
          <w:ilvl w:val="0"/>
          <w:numId w:val="12"/>
        </w:numPr>
        <w:bidi w:val="0"/>
        <w:spacing w:before="100" w:beforeAutospacing="1" w:after="0" w:line="240" w:lineRule="auto"/>
        <w:jc w:val="both"/>
        <w:rPr>
          <w:rFonts w:ascii="Times New Roman" w:hAnsi="Times New Roman" w:cs="Times New Roman"/>
          <w:sz w:val="24"/>
          <w:szCs w:val="24"/>
        </w:rPr>
      </w:pPr>
      <w:r w:rsidRPr="008B7F26">
        <w:rPr>
          <w:rFonts w:ascii="Times New Roman" w:hAnsi="Times New Roman" w:cs="Times New Roman"/>
          <w:sz w:val="24"/>
          <w:szCs w:val="24"/>
        </w:rPr>
        <w:t xml:space="preserve">Stage IIIC: Cancer is found in one or both ovaries, and has spread to the </w:t>
      </w:r>
      <w:r w:rsidR="00674F0C" w:rsidRPr="008B7F26">
        <w:rPr>
          <w:rFonts w:ascii="Times New Roman" w:hAnsi="Times New Roman" w:cs="Times New Roman"/>
          <w:sz w:val="24"/>
          <w:szCs w:val="24"/>
        </w:rPr>
        <w:t>peritoneum</w:t>
      </w:r>
      <w:r w:rsidRPr="008B7F26">
        <w:rPr>
          <w:rFonts w:ascii="Times New Roman" w:hAnsi="Times New Roman" w:cs="Times New Roman"/>
          <w:sz w:val="24"/>
          <w:szCs w:val="24"/>
        </w:rPr>
        <w:t xml:space="preserve"> more than 2 centimeters and/or has spread to the lymph nodes.</w:t>
      </w:r>
    </w:p>
    <w:p w:rsidR="008B7F26" w:rsidRPr="008B7F26" w:rsidRDefault="008B7F26" w:rsidP="006D5268">
      <w:pPr>
        <w:spacing w:before="100" w:beforeAutospacing="1" w:after="0" w:line="0" w:lineRule="atLeast"/>
        <w:jc w:val="right"/>
        <w:rPr>
          <w:rFonts w:ascii="Times New Roman" w:hAnsi="Times New Roman" w:cs="Times New Roman"/>
          <w:sz w:val="24"/>
          <w:szCs w:val="24"/>
        </w:rPr>
      </w:pPr>
      <w:r w:rsidRPr="00674F0C">
        <w:rPr>
          <w:rFonts w:ascii="Times New Roman" w:hAnsi="Times New Roman" w:cs="Times New Roman"/>
          <w:b/>
          <w:bCs/>
          <w:sz w:val="24"/>
          <w:szCs w:val="24"/>
        </w:rPr>
        <w:t>Stage IV</w:t>
      </w:r>
      <w:r w:rsidRPr="008B7F26">
        <w:rPr>
          <w:rFonts w:ascii="Times New Roman" w:hAnsi="Times New Roman" w:cs="Times New Roman"/>
          <w:sz w:val="24"/>
          <w:szCs w:val="24"/>
        </w:rPr>
        <w:t xml:space="preserve">: Stage IV ovarian cancer is the most advanced stage of the disease. In this stage, cancer is found in one or both ovaries and has spread to parts of the body </w:t>
      </w:r>
      <w:r w:rsidRPr="005B0468">
        <w:rPr>
          <w:rFonts w:ascii="Times New Roman" w:hAnsi="Times New Roman" w:cs="Times New Roman"/>
          <w:b/>
          <w:bCs/>
          <w:sz w:val="24"/>
          <w:szCs w:val="24"/>
          <w:u w:val="single"/>
        </w:rPr>
        <w:t>beyond the abdomen</w:t>
      </w:r>
      <w:r w:rsidRPr="008B7F26">
        <w:rPr>
          <w:rFonts w:ascii="Times New Roman" w:hAnsi="Times New Roman" w:cs="Times New Roman"/>
          <w:sz w:val="24"/>
          <w:szCs w:val="24"/>
        </w:rPr>
        <w:t xml:space="preserve">, like the </w:t>
      </w:r>
      <w:r w:rsidRPr="00674F0C">
        <w:rPr>
          <w:rFonts w:ascii="Times New Roman" w:hAnsi="Times New Roman" w:cs="Times New Roman"/>
          <w:b/>
          <w:bCs/>
          <w:sz w:val="24"/>
          <w:szCs w:val="24"/>
        </w:rPr>
        <w:t>lungs</w:t>
      </w:r>
      <w:r w:rsidRPr="008B7F26">
        <w:rPr>
          <w:rFonts w:ascii="Times New Roman" w:hAnsi="Times New Roman" w:cs="Times New Roman"/>
          <w:sz w:val="24"/>
          <w:szCs w:val="24"/>
        </w:rPr>
        <w:t xml:space="preserve"> and </w:t>
      </w:r>
      <w:r w:rsidRPr="00674F0C">
        <w:rPr>
          <w:rFonts w:ascii="Times New Roman" w:hAnsi="Times New Roman" w:cs="Times New Roman"/>
          <w:b/>
          <w:bCs/>
          <w:sz w:val="24"/>
          <w:szCs w:val="24"/>
        </w:rPr>
        <w:t>liver.</w:t>
      </w:r>
    </w:p>
    <w:p w:rsidR="008B7F26" w:rsidRPr="008B7F26" w:rsidRDefault="008B7F26" w:rsidP="008B7F26">
      <w:pPr>
        <w:spacing w:before="100" w:beforeAutospacing="1" w:after="100" w:afterAutospacing="1" w:line="0" w:lineRule="atLeast"/>
        <w:jc w:val="right"/>
        <w:rPr>
          <w:rFonts w:ascii="Times New Roman" w:hAnsi="Times New Roman" w:cs="Times New Roman"/>
          <w:color w:val="000000"/>
          <w:sz w:val="24"/>
          <w:szCs w:val="24"/>
          <w:u w:val="single"/>
        </w:rPr>
      </w:pPr>
    </w:p>
    <w:p w:rsidR="008B7F26" w:rsidRPr="008E3652" w:rsidRDefault="008B7F26" w:rsidP="008E3652">
      <w:pPr>
        <w:spacing w:before="100" w:beforeAutospacing="1" w:after="0" w:line="0" w:lineRule="atLeast"/>
        <w:jc w:val="right"/>
        <w:rPr>
          <w:rFonts w:ascii="Times New Roman" w:hAnsi="Times New Roman" w:cs="Times New Roman"/>
          <w:b/>
          <w:bCs/>
          <w:color w:val="000000"/>
          <w:sz w:val="24"/>
          <w:szCs w:val="24"/>
        </w:rPr>
      </w:pPr>
      <w:r w:rsidRPr="008E3652">
        <w:rPr>
          <w:rFonts w:ascii="Times New Roman" w:hAnsi="Times New Roman" w:cs="Times New Roman"/>
          <w:b/>
          <w:bCs/>
          <w:color w:val="000000"/>
          <w:sz w:val="24"/>
          <w:szCs w:val="24"/>
          <w:u w:val="single"/>
        </w:rPr>
        <w:t>Metastatic spread</w:t>
      </w:r>
      <w:r w:rsidR="008E3652">
        <w:rPr>
          <w:rFonts w:ascii="Times New Roman" w:hAnsi="Times New Roman" w:cs="Times New Roman"/>
          <w:b/>
          <w:bCs/>
          <w:color w:val="000000"/>
          <w:sz w:val="24"/>
          <w:szCs w:val="24"/>
        </w:rPr>
        <w:t>:</w:t>
      </w:r>
    </w:p>
    <w:p w:rsidR="008B7F26" w:rsidRPr="003026F3" w:rsidRDefault="008E3652" w:rsidP="00CE6D00">
      <w:pPr>
        <w:autoSpaceDE w:val="0"/>
        <w:autoSpaceDN w:val="0"/>
        <w:bidi w:val="0"/>
        <w:adjustRightInd w:val="0"/>
        <w:spacing w:after="0" w:line="240" w:lineRule="auto"/>
        <w:rPr>
          <w:rFonts w:ascii="Times New Roman" w:hAnsi="Times New Roman" w:cs="Times New Roman"/>
          <w:sz w:val="24"/>
          <w:szCs w:val="24"/>
          <w:lang w:bidi="ar-IQ"/>
        </w:rPr>
      </w:pPr>
      <w:r>
        <w:rPr>
          <w:rFonts w:ascii="Times New Roman" w:hAnsi="Times New Roman" w:cs="Times New Roman"/>
          <w:sz w:val="24"/>
          <w:szCs w:val="24"/>
        </w:rPr>
        <w:t xml:space="preserve">     </w:t>
      </w:r>
      <w:r w:rsidR="008B7F26" w:rsidRPr="008B7F26">
        <w:rPr>
          <w:rFonts w:ascii="Times New Roman" w:hAnsi="Times New Roman" w:cs="Times New Roman"/>
          <w:sz w:val="24"/>
          <w:szCs w:val="24"/>
        </w:rPr>
        <w:t>2/3 of patient with ovarian cancer present with disease that has spread beyond the pelvis.</w:t>
      </w:r>
      <w:r w:rsidR="008B7F26" w:rsidRPr="008B7F26">
        <w:rPr>
          <w:rFonts w:ascii="Times New Roman" w:eastAsia="LiberationSerif" w:hAnsi="Times New Roman" w:cs="Times New Roman"/>
          <w:color w:val="000000"/>
          <w:sz w:val="24"/>
          <w:szCs w:val="24"/>
        </w:rPr>
        <w:t xml:space="preserve"> </w:t>
      </w:r>
      <w:r w:rsidR="008B7F26" w:rsidRPr="003026F3">
        <w:rPr>
          <w:rFonts w:ascii="Times New Roman" w:eastAsia="LiberationSerif" w:hAnsi="Times New Roman" w:cs="Times New Roman"/>
          <w:color w:val="000000"/>
          <w:sz w:val="24"/>
          <w:szCs w:val="24"/>
        </w:rPr>
        <w:t>Women with early ovarian cancer (stages 1 and 2) have up to 20% metastatic spread to</w:t>
      </w:r>
      <w:r w:rsidR="00CE6D00">
        <w:rPr>
          <w:rFonts w:ascii="Times New Roman" w:eastAsia="LiberationSerif" w:hAnsi="Times New Roman" w:cs="Times New Roman"/>
          <w:color w:val="000000"/>
          <w:sz w:val="24"/>
          <w:szCs w:val="24"/>
        </w:rPr>
        <w:t xml:space="preserve"> </w:t>
      </w:r>
      <w:r w:rsidR="008B7F26" w:rsidRPr="003026F3">
        <w:rPr>
          <w:rFonts w:ascii="Times New Roman" w:eastAsia="LiberationSerif" w:hAnsi="Times New Roman" w:cs="Times New Roman"/>
          <w:color w:val="000000"/>
          <w:sz w:val="24"/>
          <w:szCs w:val="24"/>
        </w:rPr>
        <w:t>lymph nodes and this rises to 60% in advanced disease</w:t>
      </w:r>
    </w:p>
    <w:p w:rsidR="008B7F26" w:rsidRPr="008B7F26" w:rsidRDefault="008B7F26" w:rsidP="00CE6D00">
      <w:pPr>
        <w:spacing w:after="0" w:line="240" w:lineRule="auto"/>
        <w:jc w:val="right"/>
        <w:rPr>
          <w:rFonts w:ascii="Times New Roman" w:hAnsi="Times New Roman" w:cs="Times New Roman"/>
          <w:color w:val="000000"/>
          <w:sz w:val="24"/>
          <w:szCs w:val="24"/>
        </w:rPr>
      </w:pPr>
      <w:r w:rsidRPr="008B7F26">
        <w:rPr>
          <w:rFonts w:ascii="Times New Roman" w:hAnsi="Times New Roman" w:cs="Times New Roman"/>
          <w:color w:val="0000FF"/>
          <w:sz w:val="24"/>
          <w:szCs w:val="24"/>
        </w:rPr>
        <w:t xml:space="preserve">   </w:t>
      </w:r>
      <w:r w:rsidRPr="008B7F26">
        <w:rPr>
          <w:rFonts w:ascii="Times New Roman" w:hAnsi="Times New Roman" w:cs="Times New Roman"/>
          <w:color w:val="000000"/>
          <w:sz w:val="24"/>
          <w:szCs w:val="24"/>
        </w:rPr>
        <w:t>1.</w:t>
      </w:r>
      <w:r w:rsidR="00CE6D00">
        <w:rPr>
          <w:rFonts w:ascii="Times New Roman" w:hAnsi="Times New Roman" w:cs="Times New Roman"/>
          <w:color w:val="000000"/>
          <w:sz w:val="24"/>
          <w:szCs w:val="24"/>
        </w:rPr>
        <w:t xml:space="preserve"> D</w:t>
      </w:r>
      <w:r w:rsidRPr="008B7F26">
        <w:rPr>
          <w:rFonts w:ascii="Times New Roman" w:hAnsi="Times New Roman" w:cs="Times New Roman"/>
          <w:color w:val="000000"/>
          <w:sz w:val="24"/>
          <w:szCs w:val="24"/>
        </w:rPr>
        <w:t xml:space="preserve">irect spread </w:t>
      </w:r>
    </w:p>
    <w:p w:rsidR="008B7F26" w:rsidRPr="008B7F26" w:rsidRDefault="008B7F26" w:rsidP="00CE6D00">
      <w:pPr>
        <w:spacing w:after="0" w:line="240" w:lineRule="auto"/>
        <w:jc w:val="right"/>
        <w:rPr>
          <w:rFonts w:ascii="Times New Roman" w:hAnsi="Times New Roman" w:cs="Times New Roman"/>
          <w:color w:val="000000"/>
          <w:sz w:val="24"/>
          <w:szCs w:val="24"/>
        </w:rPr>
      </w:pPr>
      <w:r w:rsidRPr="008B7F26">
        <w:rPr>
          <w:rFonts w:ascii="Times New Roman" w:hAnsi="Times New Roman" w:cs="Times New Roman"/>
          <w:color w:val="000000"/>
          <w:sz w:val="24"/>
          <w:szCs w:val="24"/>
        </w:rPr>
        <w:t xml:space="preserve">   2.</w:t>
      </w:r>
      <w:r w:rsidR="00CE6D00">
        <w:rPr>
          <w:rFonts w:ascii="Times New Roman" w:hAnsi="Times New Roman" w:cs="Times New Roman"/>
          <w:color w:val="000000"/>
          <w:sz w:val="24"/>
          <w:szCs w:val="24"/>
        </w:rPr>
        <w:t xml:space="preserve"> P</w:t>
      </w:r>
      <w:r w:rsidRPr="008B7F26">
        <w:rPr>
          <w:rFonts w:ascii="Times New Roman" w:hAnsi="Times New Roman" w:cs="Times New Roman"/>
          <w:color w:val="000000"/>
          <w:sz w:val="24"/>
          <w:szCs w:val="24"/>
        </w:rPr>
        <w:t>eritoneal fluid (large&amp;</w:t>
      </w:r>
      <w:r w:rsidR="005B0E7D">
        <w:rPr>
          <w:rFonts w:ascii="Times New Roman" w:hAnsi="Times New Roman" w:cs="Times New Roman"/>
          <w:color w:val="000000"/>
          <w:sz w:val="24"/>
          <w:szCs w:val="24"/>
        </w:rPr>
        <w:t xml:space="preserve"> </w:t>
      </w:r>
      <w:r w:rsidRPr="008B7F26">
        <w:rPr>
          <w:rFonts w:ascii="Times New Roman" w:hAnsi="Times New Roman" w:cs="Times New Roman"/>
          <w:color w:val="000000"/>
          <w:sz w:val="24"/>
          <w:szCs w:val="24"/>
        </w:rPr>
        <w:t>small bowel,</w:t>
      </w:r>
      <w:r w:rsidR="005B0E7D">
        <w:rPr>
          <w:rFonts w:ascii="Times New Roman" w:hAnsi="Times New Roman" w:cs="Times New Roman"/>
          <w:color w:val="000000"/>
          <w:sz w:val="24"/>
          <w:szCs w:val="24"/>
        </w:rPr>
        <w:t xml:space="preserve"> </w:t>
      </w:r>
      <w:r w:rsidRPr="008B7F26">
        <w:rPr>
          <w:rFonts w:ascii="Times New Roman" w:hAnsi="Times New Roman" w:cs="Times New Roman"/>
          <w:color w:val="000000"/>
          <w:sz w:val="24"/>
          <w:szCs w:val="24"/>
        </w:rPr>
        <w:t>parietal peritoneal surface,</w:t>
      </w:r>
      <w:r w:rsidR="005B0E7D">
        <w:rPr>
          <w:rFonts w:ascii="Times New Roman" w:hAnsi="Times New Roman" w:cs="Times New Roman"/>
          <w:color w:val="000000"/>
          <w:sz w:val="24"/>
          <w:szCs w:val="24"/>
        </w:rPr>
        <w:t xml:space="preserve"> </w:t>
      </w:r>
      <w:r w:rsidRPr="008B7F26">
        <w:rPr>
          <w:rFonts w:ascii="Times New Roman" w:hAnsi="Times New Roman" w:cs="Times New Roman"/>
          <w:color w:val="000000"/>
          <w:sz w:val="24"/>
          <w:szCs w:val="24"/>
        </w:rPr>
        <w:t>liver)</w:t>
      </w:r>
    </w:p>
    <w:p w:rsidR="008B7F26" w:rsidRPr="008B7F26" w:rsidRDefault="008B7F26" w:rsidP="00CE6D00">
      <w:pPr>
        <w:spacing w:after="0" w:line="240" w:lineRule="auto"/>
        <w:jc w:val="right"/>
        <w:rPr>
          <w:rFonts w:ascii="Times New Roman" w:hAnsi="Times New Roman" w:cs="Times New Roman"/>
          <w:color w:val="000000"/>
          <w:sz w:val="24"/>
          <w:szCs w:val="24"/>
        </w:rPr>
      </w:pPr>
      <w:r w:rsidRPr="008B7F26">
        <w:rPr>
          <w:rFonts w:ascii="Times New Roman" w:hAnsi="Times New Roman" w:cs="Times New Roman"/>
          <w:color w:val="000000"/>
          <w:sz w:val="24"/>
          <w:szCs w:val="24"/>
        </w:rPr>
        <w:t xml:space="preserve"> </w:t>
      </w:r>
      <w:r w:rsidR="00D83B20">
        <w:rPr>
          <w:rFonts w:ascii="Times New Roman" w:hAnsi="Times New Roman" w:cs="Times New Roman"/>
          <w:color w:val="000000"/>
          <w:sz w:val="24"/>
          <w:szCs w:val="24"/>
        </w:rPr>
        <w:t xml:space="preserve"> </w:t>
      </w:r>
      <w:r w:rsidRPr="008B7F26">
        <w:rPr>
          <w:rFonts w:ascii="Times New Roman" w:hAnsi="Times New Roman" w:cs="Times New Roman"/>
          <w:color w:val="000000"/>
          <w:sz w:val="24"/>
          <w:szCs w:val="24"/>
        </w:rPr>
        <w:t xml:space="preserve"> 3.</w:t>
      </w:r>
      <w:r w:rsidR="00CE6D00">
        <w:rPr>
          <w:rFonts w:ascii="Times New Roman" w:hAnsi="Times New Roman" w:cs="Times New Roman"/>
          <w:color w:val="000000"/>
          <w:sz w:val="24"/>
          <w:szCs w:val="24"/>
        </w:rPr>
        <w:t xml:space="preserve"> L</w:t>
      </w:r>
      <w:r w:rsidRPr="008B7F26">
        <w:rPr>
          <w:rFonts w:ascii="Times New Roman" w:hAnsi="Times New Roman" w:cs="Times New Roman"/>
          <w:color w:val="000000"/>
          <w:sz w:val="24"/>
          <w:szCs w:val="24"/>
        </w:rPr>
        <w:t>ymphatic spread</w:t>
      </w:r>
      <w:r w:rsidR="002B6C49">
        <w:rPr>
          <w:rFonts w:ascii="Times New Roman" w:hAnsi="Times New Roman" w:cs="Times New Roman"/>
          <w:color w:val="000000"/>
          <w:sz w:val="24"/>
          <w:szCs w:val="24"/>
        </w:rPr>
        <w:t xml:space="preserve"> </w:t>
      </w:r>
      <w:r w:rsidRPr="008B7F26">
        <w:rPr>
          <w:rFonts w:ascii="Times New Roman" w:hAnsi="Times New Roman" w:cs="Times New Roman"/>
          <w:color w:val="000000"/>
          <w:sz w:val="24"/>
          <w:szCs w:val="24"/>
        </w:rPr>
        <w:t>(pelvic&amp;</w:t>
      </w:r>
      <w:r w:rsidR="005B0E7D">
        <w:rPr>
          <w:rFonts w:ascii="Times New Roman" w:hAnsi="Times New Roman" w:cs="Times New Roman"/>
          <w:color w:val="000000"/>
          <w:sz w:val="24"/>
          <w:szCs w:val="24"/>
        </w:rPr>
        <w:t xml:space="preserve"> </w:t>
      </w:r>
      <w:r w:rsidRPr="008B7F26">
        <w:rPr>
          <w:rFonts w:ascii="Times New Roman" w:hAnsi="Times New Roman" w:cs="Times New Roman"/>
          <w:color w:val="000000"/>
          <w:sz w:val="24"/>
          <w:szCs w:val="24"/>
        </w:rPr>
        <w:t>para-aortic lymph</w:t>
      </w:r>
      <w:r w:rsidR="00A24BDA">
        <w:rPr>
          <w:rFonts w:ascii="Times New Roman" w:hAnsi="Times New Roman" w:cs="Times New Roman"/>
          <w:color w:val="000000"/>
          <w:sz w:val="24"/>
          <w:szCs w:val="24"/>
        </w:rPr>
        <w:t xml:space="preserve"> </w:t>
      </w:r>
      <w:r w:rsidRPr="008B7F26">
        <w:rPr>
          <w:rFonts w:ascii="Times New Roman" w:hAnsi="Times New Roman" w:cs="Times New Roman"/>
          <w:color w:val="000000"/>
          <w:sz w:val="24"/>
          <w:szCs w:val="24"/>
        </w:rPr>
        <w:t>nodes,</w:t>
      </w:r>
      <w:r w:rsidR="005B0E7D">
        <w:rPr>
          <w:rFonts w:ascii="Times New Roman" w:hAnsi="Times New Roman" w:cs="Times New Roman"/>
          <w:color w:val="000000"/>
          <w:sz w:val="24"/>
          <w:szCs w:val="24"/>
        </w:rPr>
        <w:t xml:space="preserve"> </w:t>
      </w:r>
      <w:r w:rsidRPr="008B7F26">
        <w:rPr>
          <w:rFonts w:ascii="Times New Roman" w:hAnsi="Times New Roman" w:cs="Times New Roman"/>
          <w:color w:val="000000"/>
          <w:sz w:val="24"/>
          <w:szCs w:val="24"/>
        </w:rPr>
        <w:t>cervical nodes)</w:t>
      </w:r>
    </w:p>
    <w:p w:rsidR="008B7F26" w:rsidRPr="008B7F26" w:rsidRDefault="008B7F26" w:rsidP="00CE6D00">
      <w:pPr>
        <w:spacing w:after="0" w:line="240" w:lineRule="auto"/>
        <w:jc w:val="right"/>
        <w:rPr>
          <w:rFonts w:ascii="Times New Roman" w:hAnsi="Times New Roman" w:cs="Times New Roman"/>
          <w:color w:val="000000"/>
          <w:sz w:val="24"/>
          <w:szCs w:val="24"/>
        </w:rPr>
      </w:pPr>
      <w:r w:rsidRPr="008B7F26">
        <w:rPr>
          <w:rFonts w:ascii="Times New Roman" w:hAnsi="Times New Roman" w:cs="Times New Roman"/>
          <w:color w:val="000000"/>
          <w:sz w:val="24"/>
          <w:szCs w:val="24"/>
        </w:rPr>
        <w:t xml:space="preserve"> </w:t>
      </w:r>
      <w:r w:rsidR="00D83B20">
        <w:rPr>
          <w:rFonts w:ascii="Times New Roman" w:hAnsi="Times New Roman" w:cs="Times New Roman"/>
          <w:color w:val="000000"/>
          <w:sz w:val="24"/>
          <w:szCs w:val="24"/>
        </w:rPr>
        <w:t xml:space="preserve">  </w:t>
      </w:r>
      <w:r w:rsidRPr="008B7F26">
        <w:rPr>
          <w:rFonts w:ascii="Times New Roman" w:hAnsi="Times New Roman" w:cs="Times New Roman"/>
          <w:color w:val="000000"/>
          <w:sz w:val="24"/>
          <w:szCs w:val="24"/>
        </w:rPr>
        <w:t>4.</w:t>
      </w:r>
      <w:r w:rsidR="00CE6D00">
        <w:rPr>
          <w:rFonts w:ascii="Times New Roman" w:hAnsi="Times New Roman" w:cs="Times New Roman"/>
          <w:color w:val="000000"/>
          <w:sz w:val="24"/>
          <w:szCs w:val="24"/>
        </w:rPr>
        <w:t xml:space="preserve"> </w:t>
      </w:r>
      <w:proofErr w:type="spellStart"/>
      <w:r w:rsidR="00CE6D00">
        <w:rPr>
          <w:rFonts w:ascii="Times New Roman" w:hAnsi="Times New Roman" w:cs="Times New Roman"/>
          <w:color w:val="000000"/>
          <w:sz w:val="24"/>
          <w:szCs w:val="24"/>
        </w:rPr>
        <w:t>H</w:t>
      </w:r>
      <w:r w:rsidR="0050005E">
        <w:rPr>
          <w:rFonts w:ascii="Times New Roman" w:hAnsi="Times New Roman" w:cs="Times New Roman"/>
          <w:color w:val="000000"/>
          <w:sz w:val="24"/>
          <w:szCs w:val="24"/>
        </w:rPr>
        <w:t>aematogenous</w:t>
      </w:r>
      <w:proofErr w:type="spellEnd"/>
      <w:r w:rsidR="0050005E">
        <w:rPr>
          <w:rFonts w:ascii="Times New Roman" w:hAnsi="Times New Roman" w:cs="Times New Roman"/>
          <w:color w:val="000000"/>
          <w:sz w:val="24"/>
          <w:szCs w:val="24"/>
        </w:rPr>
        <w:t xml:space="preserve"> spread: </w:t>
      </w:r>
      <w:r w:rsidRPr="008B7F26">
        <w:rPr>
          <w:rFonts w:ascii="Times New Roman" w:hAnsi="Times New Roman" w:cs="Times New Roman"/>
          <w:color w:val="000000"/>
          <w:sz w:val="24"/>
          <w:szCs w:val="24"/>
        </w:rPr>
        <w:t>usually occurs late</w:t>
      </w:r>
      <w:r w:rsidR="005B0E7D">
        <w:rPr>
          <w:rFonts w:ascii="Times New Roman" w:hAnsi="Times New Roman" w:cs="Times New Roman"/>
          <w:color w:val="000000"/>
          <w:sz w:val="24"/>
          <w:szCs w:val="24"/>
        </w:rPr>
        <w:t xml:space="preserve"> </w:t>
      </w:r>
      <w:r w:rsidRPr="008B7F26">
        <w:rPr>
          <w:rFonts w:ascii="Times New Roman" w:hAnsi="Times New Roman" w:cs="Times New Roman"/>
          <w:color w:val="000000"/>
          <w:sz w:val="24"/>
          <w:szCs w:val="24"/>
        </w:rPr>
        <w:t>(liver,</w:t>
      </w:r>
      <w:r w:rsidR="005B0E7D">
        <w:rPr>
          <w:rFonts w:ascii="Times New Roman" w:hAnsi="Times New Roman" w:cs="Times New Roman"/>
          <w:color w:val="000000"/>
          <w:sz w:val="24"/>
          <w:szCs w:val="24"/>
        </w:rPr>
        <w:t xml:space="preserve"> </w:t>
      </w:r>
      <w:r w:rsidRPr="008B7F26">
        <w:rPr>
          <w:rFonts w:ascii="Times New Roman" w:hAnsi="Times New Roman" w:cs="Times New Roman"/>
          <w:color w:val="000000"/>
          <w:sz w:val="24"/>
          <w:szCs w:val="24"/>
        </w:rPr>
        <w:t>lung,</w:t>
      </w:r>
      <w:r w:rsidR="005B0E7D">
        <w:rPr>
          <w:rFonts w:ascii="Times New Roman" w:hAnsi="Times New Roman" w:cs="Times New Roman"/>
          <w:color w:val="000000"/>
          <w:sz w:val="24"/>
          <w:szCs w:val="24"/>
        </w:rPr>
        <w:t xml:space="preserve"> </w:t>
      </w:r>
      <w:r w:rsidRPr="008B7F26">
        <w:rPr>
          <w:rFonts w:ascii="Times New Roman" w:hAnsi="Times New Roman" w:cs="Times New Roman"/>
          <w:color w:val="000000"/>
          <w:sz w:val="24"/>
          <w:szCs w:val="24"/>
        </w:rPr>
        <w:t>bone,</w:t>
      </w:r>
      <w:r w:rsidR="005B0E7D">
        <w:rPr>
          <w:rFonts w:ascii="Times New Roman" w:hAnsi="Times New Roman" w:cs="Times New Roman"/>
          <w:color w:val="000000"/>
          <w:sz w:val="24"/>
          <w:szCs w:val="24"/>
        </w:rPr>
        <w:t xml:space="preserve"> </w:t>
      </w:r>
      <w:r w:rsidRPr="008B7F26">
        <w:rPr>
          <w:rFonts w:ascii="Times New Roman" w:hAnsi="Times New Roman" w:cs="Times New Roman"/>
          <w:color w:val="000000"/>
          <w:sz w:val="24"/>
          <w:szCs w:val="24"/>
        </w:rPr>
        <w:t>brain).</w:t>
      </w:r>
    </w:p>
    <w:p w:rsidR="006E4FD4" w:rsidRPr="008B7F26" w:rsidRDefault="006E4FD4" w:rsidP="008B7F26">
      <w:pPr>
        <w:bidi w:val="0"/>
        <w:spacing w:after="0"/>
        <w:jc w:val="both"/>
        <w:rPr>
          <w:rFonts w:ascii="Times New Roman" w:hAnsi="Times New Roman" w:cs="Times New Roman"/>
          <w:sz w:val="24"/>
          <w:szCs w:val="24"/>
          <w:lang w:bidi="ar-IQ"/>
        </w:rPr>
      </w:pPr>
    </w:p>
    <w:p w:rsidR="003026F3" w:rsidRPr="008B7F26" w:rsidRDefault="003026F3" w:rsidP="008B7F26">
      <w:pPr>
        <w:bidi w:val="0"/>
        <w:spacing w:after="0"/>
        <w:jc w:val="both"/>
        <w:rPr>
          <w:rFonts w:ascii="Times New Roman" w:hAnsi="Times New Roman" w:cs="Times New Roman"/>
          <w:sz w:val="24"/>
          <w:szCs w:val="24"/>
          <w:lang w:bidi="ar-IQ"/>
        </w:rPr>
      </w:pPr>
    </w:p>
    <w:p w:rsidR="003026F3" w:rsidRPr="003026F3" w:rsidRDefault="003026F3" w:rsidP="003026F3">
      <w:pPr>
        <w:bidi w:val="0"/>
        <w:spacing w:after="0"/>
        <w:rPr>
          <w:rFonts w:ascii="Times New Roman" w:hAnsi="Times New Roman" w:cs="Times New Roman"/>
          <w:sz w:val="24"/>
          <w:szCs w:val="24"/>
          <w:lang w:bidi="ar-IQ"/>
        </w:rPr>
      </w:pPr>
      <w:r w:rsidRPr="003026F3">
        <w:rPr>
          <w:rFonts w:ascii="Times New Roman" w:hAnsi="Times New Roman" w:cs="Times New Roman"/>
          <w:noProof/>
          <w:sz w:val="24"/>
          <w:szCs w:val="24"/>
        </w:rPr>
        <w:drawing>
          <wp:inline distT="0" distB="0" distL="0" distR="0">
            <wp:extent cx="3343275" cy="2057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3275" cy="2057400"/>
                    </a:xfrm>
                    <a:prstGeom prst="rect">
                      <a:avLst/>
                    </a:prstGeom>
                    <a:noFill/>
                    <a:ln>
                      <a:noFill/>
                    </a:ln>
                  </pic:spPr>
                </pic:pic>
              </a:graphicData>
            </a:graphic>
          </wp:inline>
        </w:drawing>
      </w:r>
    </w:p>
    <w:p w:rsidR="006E4FD4" w:rsidRPr="003026F3" w:rsidRDefault="006E4FD4" w:rsidP="006E4FD4">
      <w:pPr>
        <w:bidi w:val="0"/>
        <w:spacing w:after="0"/>
        <w:rPr>
          <w:rFonts w:ascii="Times New Roman" w:hAnsi="Times New Roman" w:cs="Times New Roman"/>
          <w:sz w:val="24"/>
          <w:szCs w:val="24"/>
          <w:lang w:bidi="ar-IQ"/>
        </w:rPr>
      </w:pPr>
    </w:p>
    <w:p w:rsidR="006E4FD4" w:rsidRPr="003A51D1" w:rsidRDefault="006E4FD4" w:rsidP="006E4FD4">
      <w:pPr>
        <w:bidi w:val="0"/>
        <w:spacing w:after="0"/>
        <w:rPr>
          <w:rFonts w:ascii="Times New Roman" w:hAnsi="Times New Roman" w:cs="Times New Roman"/>
          <w:sz w:val="28"/>
          <w:szCs w:val="28"/>
          <w:lang w:bidi="ar-IQ"/>
        </w:rPr>
      </w:pPr>
    </w:p>
    <w:p w:rsidR="006E4FD4" w:rsidRPr="00D74B10" w:rsidRDefault="00A24BDA" w:rsidP="00D74B10">
      <w:pPr>
        <w:pStyle w:val="ListParagraph"/>
        <w:numPr>
          <w:ilvl w:val="0"/>
          <w:numId w:val="6"/>
        </w:numPr>
        <w:autoSpaceDE w:val="0"/>
        <w:autoSpaceDN w:val="0"/>
        <w:bidi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Treat</w:t>
      </w:r>
      <w:r w:rsidR="006E4FD4" w:rsidRPr="00D74B10">
        <w:rPr>
          <w:rFonts w:ascii="Times New Roman" w:hAnsi="Times New Roman" w:cs="Times New Roman"/>
          <w:b/>
          <w:bCs/>
          <w:sz w:val="28"/>
          <w:szCs w:val="28"/>
        </w:rPr>
        <w:t>ment</w:t>
      </w:r>
    </w:p>
    <w:p w:rsidR="006E4FD4" w:rsidRPr="00D74B10" w:rsidRDefault="006E4FD4" w:rsidP="00D74B10">
      <w:pPr>
        <w:pStyle w:val="ListParagraph"/>
        <w:numPr>
          <w:ilvl w:val="0"/>
          <w:numId w:val="13"/>
        </w:numPr>
        <w:autoSpaceDE w:val="0"/>
        <w:autoSpaceDN w:val="0"/>
        <w:bidi w:val="0"/>
        <w:adjustRightInd w:val="0"/>
        <w:spacing w:after="0" w:line="240" w:lineRule="auto"/>
        <w:rPr>
          <w:rFonts w:ascii="Times New Roman" w:hAnsi="Times New Roman" w:cs="Times New Roman"/>
          <w:b/>
          <w:bCs/>
          <w:sz w:val="28"/>
          <w:szCs w:val="28"/>
          <w:u w:val="single"/>
        </w:rPr>
      </w:pPr>
      <w:r w:rsidRPr="00D74B10">
        <w:rPr>
          <w:rFonts w:ascii="Times New Roman" w:hAnsi="Times New Roman" w:cs="Times New Roman"/>
          <w:b/>
          <w:bCs/>
          <w:sz w:val="28"/>
          <w:szCs w:val="28"/>
          <w:u w:val="single"/>
        </w:rPr>
        <w:t>Surgery</w:t>
      </w:r>
      <w:r w:rsidR="00D74B10">
        <w:rPr>
          <w:rFonts w:ascii="Times New Roman" w:hAnsi="Times New Roman" w:cs="Times New Roman"/>
          <w:b/>
          <w:bCs/>
          <w:sz w:val="28"/>
          <w:szCs w:val="28"/>
          <w:u w:val="single"/>
        </w:rPr>
        <w:t>:</w:t>
      </w:r>
    </w:p>
    <w:p w:rsidR="00A24BDA" w:rsidRPr="00A24BDA" w:rsidRDefault="00A24BDA" w:rsidP="00A24BDA">
      <w:pPr>
        <w:autoSpaceDE w:val="0"/>
        <w:autoSpaceDN w:val="0"/>
        <w:bidi w:val="0"/>
        <w:adjustRightInd w:val="0"/>
        <w:spacing w:after="0" w:line="240" w:lineRule="auto"/>
        <w:rPr>
          <w:rFonts w:ascii="Times New Roman" w:eastAsia="LiberationSerif" w:hAnsi="Times New Roman" w:cs="Times New Roman"/>
          <w:b/>
          <w:bCs/>
          <w:color w:val="000000"/>
          <w:sz w:val="24"/>
          <w:szCs w:val="24"/>
          <w:u w:val="single"/>
        </w:rPr>
      </w:pPr>
      <w:r>
        <w:rPr>
          <w:rFonts w:ascii="Times New Roman" w:eastAsia="LiberationSerif" w:hAnsi="Times New Roman" w:cs="Times New Roman"/>
          <w:color w:val="000000"/>
          <w:sz w:val="24"/>
          <w:szCs w:val="24"/>
        </w:rPr>
        <w:t xml:space="preserve">    </w:t>
      </w:r>
      <w:r w:rsidR="006E4FD4" w:rsidRPr="003026F3">
        <w:rPr>
          <w:rFonts w:ascii="Times New Roman" w:eastAsia="LiberationSerif" w:hAnsi="Times New Roman" w:cs="Times New Roman"/>
          <w:color w:val="000000"/>
          <w:sz w:val="24"/>
          <w:szCs w:val="24"/>
        </w:rPr>
        <w:t xml:space="preserve">Provided the patient is fit to undergo </w:t>
      </w:r>
      <w:proofErr w:type="spellStart"/>
      <w:r w:rsidR="006E4FD4" w:rsidRPr="003026F3">
        <w:rPr>
          <w:rFonts w:ascii="Times New Roman" w:eastAsia="LiberationSerif" w:hAnsi="Times New Roman" w:cs="Times New Roman"/>
          <w:color w:val="000000"/>
          <w:sz w:val="24"/>
          <w:szCs w:val="24"/>
        </w:rPr>
        <w:t>anaesthesia</w:t>
      </w:r>
      <w:proofErr w:type="spellEnd"/>
      <w:r w:rsidR="006E4FD4" w:rsidRPr="003026F3">
        <w:rPr>
          <w:rFonts w:ascii="Times New Roman" w:eastAsia="LiberationSerif" w:hAnsi="Times New Roman" w:cs="Times New Roman"/>
          <w:color w:val="000000"/>
          <w:sz w:val="24"/>
          <w:szCs w:val="24"/>
        </w:rPr>
        <w:t xml:space="preserve">, </w:t>
      </w:r>
      <w:r w:rsidR="006E4FD4" w:rsidRPr="00D74B10">
        <w:rPr>
          <w:rFonts w:ascii="Times New Roman" w:eastAsia="LiberationSerif" w:hAnsi="Times New Roman" w:cs="Times New Roman"/>
          <w:b/>
          <w:bCs/>
          <w:color w:val="000000"/>
          <w:sz w:val="24"/>
          <w:szCs w:val="24"/>
        </w:rPr>
        <w:t>surgery</w:t>
      </w:r>
      <w:r w:rsidR="006E4FD4" w:rsidRPr="003026F3">
        <w:rPr>
          <w:rFonts w:ascii="Times New Roman" w:eastAsia="LiberationSerif" w:hAnsi="Times New Roman" w:cs="Times New Roman"/>
          <w:color w:val="000000"/>
          <w:sz w:val="24"/>
          <w:szCs w:val="24"/>
        </w:rPr>
        <w:t xml:space="preserve"> remains necessary for</w:t>
      </w:r>
      <w:r>
        <w:rPr>
          <w:rFonts w:ascii="Times New Roman" w:eastAsia="LiberationSerif" w:hAnsi="Times New Roman" w:cs="Times New Roman"/>
          <w:color w:val="000000"/>
          <w:sz w:val="24"/>
          <w:szCs w:val="24"/>
        </w:rPr>
        <w:t>:</w:t>
      </w:r>
      <w:r w:rsidR="006E4FD4" w:rsidRPr="003026F3">
        <w:rPr>
          <w:rFonts w:ascii="Times New Roman" w:eastAsia="LiberationSerif" w:hAnsi="Times New Roman" w:cs="Times New Roman"/>
          <w:color w:val="000000"/>
          <w:sz w:val="24"/>
          <w:szCs w:val="24"/>
        </w:rPr>
        <w:t xml:space="preserve"> </w:t>
      </w:r>
      <w:r>
        <w:rPr>
          <w:rFonts w:ascii="Times New Roman" w:eastAsia="LiberationSerif" w:hAnsi="Times New Roman" w:cs="Times New Roman"/>
          <w:color w:val="000000"/>
          <w:sz w:val="24"/>
          <w:szCs w:val="24"/>
        </w:rPr>
        <w:t>*</w:t>
      </w:r>
      <w:r w:rsidR="006E4FD4" w:rsidRPr="00A24BDA">
        <w:rPr>
          <w:rFonts w:ascii="Times New Roman" w:eastAsia="LiberationSerif" w:hAnsi="Times New Roman" w:cs="Times New Roman"/>
          <w:b/>
          <w:bCs/>
          <w:color w:val="000000"/>
          <w:sz w:val="24"/>
          <w:szCs w:val="24"/>
          <w:u w:val="single"/>
        </w:rPr>
        <w:t>diagnosis</w:t>
      </w:r>
    </w:p>
    <w:p w:rsidR="00A24BDA" w:rsidRPr="00A24BDA" w:rsidRDefault="00A24BDA" w:rsidP="00A24BDA">
      <w:pPr>
        <w:autoSpaceDE w:val="0"/>
        <w:autoSpaceDN w:val="0"/>
        <w:bidi w:val="0"/>
        <w:adjustRightInd w:val="0"/>
        <w:spacing w:after="0" w:line="240" w:lineRule="auto"/>
        <w:rPr>
          <w:rFonts w:ascii="Times New Roman" w:eastAsia="LiberationSerif" w:hAnsi="Times New Roman" w:cs="Times New Roman"/>
          <w:b/>
          <w:bCs/>
          <w:color w:val="000000"/>
          <w:sz w:val="24"/>
          <w:szCs w:val="24"/>
          <w:u w:val="single"/>
        </w:rPr>
      </w:pPr>
      <w:r w:rsidRPr="00A24BDA">
        <w:rPr>
          <w:rFonts w:ascii="Times New Roman" w:eastAsia="LiberationSerif" w:hAnsi="Times New Roman" w:cs="Times New Roman"/>
          <w:b/>
          <w:bCs/>
          <w:color w:val="000000"/>
          <w:sz w:val="24"/>
          <w:szCs w:val="24"/>
          <w:u w:val="single"/>
        </w:rPr>
        <w:t xml:space="preserve"> *</w:t>
      </w:r>
      <w:r w:rsidR="006E4FD4" w:rsidRPr="00A24BDA">
        <w:rPr>
          <w:rFonts w:ascii="Times New Roman" w:eastAsia="LiberationSerif" w:hAnsi="Times New Roman" w:cs="Times New Roman"/>
          <w:b/>
          <w:bCs/>
          <w:color w:val="000000"/>
          <w:sz w:val="24"/>
          <w:szCs w:val="24"/>
          <w:u w:val="single"/>
        </w:rPr>
        <w:t xml:space="preserve">staging </w:t>
      </w:r>
    </w:p>
    <w:p w:rsidR="00A24BDA" w:rsidRDefault="00A24BDA" w:rsidP="00A24BDA">
      <w:p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A24BDA">
        <w:rPr>
          <w:rFonts w:ascii="Times New Roman" w:eastAsia="LiberationSerif" w:hAnsi="Times New Roman" w:cs="Times New Roman"/>
          <w:b/>
          <w:bCs/>
          <w:color w:val="000000"/>
          <w:sz w:val="24"/>
          <w:szCs w:val="24"/>
          <w:u w:val="single"/>
        </w:rPr>
        <w:t xml:space="preserve"> *</w:t>
      </w:r>
      <w:r w:rsidR="006E4FD4" w:rsidRPr="00A24BDA">
        <w:rPr>
          <w:rFonts w:ascii="Times New Roman" w:eastAsia="LiberationSerif" w:hAnsi="Times New Roman" w:cs="Times New Roman"/>
          <w:b/>
          <w:bCs/>
          <w:color w:val="000000"/>
          <w:sz w:val="24"/>
          <w:szCs w:val="24"/>
          <w:u w:val="single"/>
        </w:rPr>
        <w:t>treatment</w:t>
      </w:r>
      <w:r w:rsidR="006E4FD4" w:rsidRPr="003026F3">
        <w:rPr>
          <w:rFonts w:ascii="Times New Roman" w:eastAsia="LiberationSerif" w:hAnsi="Times New Roman" w:cs="Times New Roman"/>
          <w:color w:val="000000"/>
          <w:sz w:val="24"/>
          <w:szCs w:val="24"/>
        </w:rPr>
        <w:t xml:space="preserve"> of epithelial ovarian cancer. </w:t>
      </w:r>
    </w:p>
    <w:p w:rsidR="00A24BDA" w:rsidRDefault="006E4FD4" w:rsidP="00A24BDA">
      <w:p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3026F3">
        <w:rPr>
          <w:rFonts w:ascii="Times New Roman" w:eastAsia="LiberationSerif" w:hAnsi="Times New Roman" w:cs="Times New Roman"/>
          <w:color w:val="000000"/>
          <w:sz w:val="24"/>
          <w:szCs w:val="24"/>
        </w:rPr>
        <w:t>If the patient is at high risk of ovarian cancer, the surgery should</w:t>
      </w:r>
      <w:r w:rsidR="00A24BDA">
        <w:rPr>
          <w:rFonts w:ascii="Times New Roman" w:eastAsia="LiberationSerif" w:hAnsi="Times New Roman" w:cs="Times New Roman"/>
          <w:color w:val="000000"/>
          <w:sz w:val="24"/>
          <w:szCs w:val="24"/>
        </w:rPr>
        <w:t xml:space="preserve"> </w:t>
      </w:r>
      <w:r w:rsidRPr="003026F3">
        <w:rPr>
          <w:rFonts w:ascii="Times New Roman" w:eastAsia="LiberationSerif" w:hAnsi="Times New Roman" w:cs="Times New Roman"/>
          <w:color w:val="000000"/>
          <w:sz w:val="24"/>
          <w:szCs w:val="24"/>
        </w:rPr>
        <w:t xml:space="preserve">only be performed by a </w:t>
      </w:r>
      <w:proofErr w:type="spellStart"/>
      <w:r w:rsidRPr="003026F3">
        <w:rPr>
          <w:rFonts w:ascii="Times New Roman" w:eastAsia="LiberationSerif" w:hAnsi="Times New Roman" w:cs="Times New Roman"/>
          <w:color w:val="000000"/>
          <w:sz w:val="24"/>
          <w:szCs w:val="24"/>
        </w:rPr>
        <w:t>gynaecological</w:t>
      </w:r>
      <w:proofErr w:type="spellEnd"/>
      <w:r w:rsidRPr="003026F3">
        <w:rPr>
          <w:rFonts w:ascii="Times New Roman" w:eastAsia="LiberationSerif" w:hAnsi="Times New Roman" w:cs="Times New Roman"/>
          <w:color w:val="000000"/>
          <w:sz w:val="24"/>
          <w:szCs w:val="24"/>
        </w:rPr>
        <w:t xml:space="preserve"> oncologist, as this has been shown to improve outcomes. </w:t>
      </w:r>
    </w:p>
    <w:p w:rsidR="00A24BDA" w:rsidRDefault="00A24BDA" w:rsidP="00A24BDA">
      <w:pPr>
        <w:autoSpaceDE w:val="0"/>
        <w:autoSpaceDN w:val="0"/>
        <w:bidi w:val="0"/>
        <w:adjustRightInd w:val="0"/>
        <w:spacing w:after="0" w:line="240" w:lineRule="auto"/>
        <w:rPr>
          <w:rFonts w:ascii="Times New Roman" w:eastAsia="LiberationSerif" w:hAnsi="Times New Roman" w:cs="Times New Roman"/>
          <w:color w:val="000000"/>
          <w:sz w:val="24"/>
          <w:szCs w:val="24"/>
        </w:rPr>
      </w:pPr>
    </w:p>
    <w:p w:rsidR="006E4FD4" w:rsidRDefault="006E4FD4" w:rsidP="00611EE5">
      <w:p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3026F3">
        <w:rPr>
          <w:rFonts w:ascii="Times New Roman" w:eastAsia="LiberationSerif" w:hAnsi="Times New Roman" w:cs="Times New Roman"/>
          <w:color w:val="000000"/>
          <w:sz w:val="24"/>
          <w:szCs w:val="24"/>
        </w:rPr>
        <w:t>The</w:t>
      </w:r>
      <w:r w:rsidR="00A24BDA">
        <w:rPr>
          <w:rFonts w:ascii="Times New Roman" w:eastAsia="LiberationSerif" w:hAnsi="Times New Roman" w:cs="Times New Roman"/>
          <w:color w:val="000000"/>
          <w:sz w:val="24"/>
          <w:szCs w:val="24"/>
        </w:rPr>
        <w:t xml:space="preserve"> </w:t>
      </w:r>
      <w:r w:rsidRPr="003026F3">
        <w:rPr>
          <w:rFonts w:ascii="Times New Roman" w:eastAsia="LiberationSerif" w:hAnsi="Times New Roman" w:cs="Times New Roman"/>
          <w:color w:val="000000"/>
          <w:sz w:val="24"/>
          <w:szCs w:val="24"/>
        </w:rPr>
        <w:t xml:space="preserve">objective of surgery is to stage accurately the disease and remove all visible </w:t>
      </w:r>
      <w:proofErr w:type="spellStart"/>
      <w:r w:rsidRPr="003026F3">
        <w:rPr>
          <w:rFonts w:ascii="Times New Roman" w:eastAsia="LiberationSerif" w:hAnsi="Times New Roman" w:cs="Times New Roman"/>
          <w:color w:val="000000"/>
          <w:sz w:val="24"/>
          <w:szCs w:val="24"/>
        </w:rPr>
        <w:t>tumour</w:t>
      </w:r>
      <w:proofErr w:type="spellEnd"/>
      <w:r w:rsidRPr="003026F3">
        <w:rPr>
          <w:rFonts w:ascii="Times New Roman" w:eastAsia="LiberationSerif" w:hAnsi="Times New Roman" w:cs="Times New Roman"/>
          <w:color w:val="000000"/>
          <w:sz w:val="24"/>
          <w:szCs w:val="24"/>
        </w:rPr>
        <w:t xml:space="preserve">. </w:t>
      </w:r>
      <w:r w:rsidR="00611EE5" w:rsidRPr="003026F3">
        <w:rPr>
          <w:rFonts w:ascii="Times New Roman" w:eastAsia="LiberationSerif" w:hAnsi="Times New Roman" w:cs="Times New Roman"/>
          <w:color w:val="000000"/>
          <w:sz w:val="24"/>
          <w:szCs w:val="24"/>
        </w:rPr>
        <w:t xml:space="preserve">The aim of surgery is complete or optimal </w:t>
      </w:r>
      <w:proofErr w:type="spellStart"/>
      <w:r w:rsidR="00611EE5" w:rsidRPr="003026F3">
        <w:rPr>
          <w:rFonts w:ascii="Times New Roman" w:eastAsia="LiberationSerif" w:hAnsi="Times New Roman" w:cs="Times New Roman"/>
          <w:color w:val="000000"/>
          <w:sz w:val="24"/>
          <w:szCs w:val="24"/>
        </w:rPr>
        <w:t>cytoreduction</w:t>
      </w:r>
      <w:proofErr w:type="spellEnd"/>
      <w:r w:rsidR="00611EE5" w:rsidRPr="003026F3">
        <w:rPr>
          <w:rFonts w:ascii="Times New Roman" w:eastAsia="LiberationSerif" w:hAnsi="Times New Roman" w:cs="Times New Roman"/>
          <w:color w:val="000000"/>
          <w:sz w:val="24"/>
          <w:szCs w:val="24"/>
        </w:rPr>
        <w:t xml:space="preserve"> (where &lt;1 cm of residual macroscopic</w:t>
      </w:r>
      <w:r w:rsidR="00611EE5">
        <w:rPr>
          <w:rFonts w:ascii="Times New Roman" w:eastAsia="LiberationSerif" w:hAnsi="Times New Roman" w:cs="Times New Roman"/>
          <w:color w:val="000000"/>
          <w:sz w:val="24"/>
          <w:szCs w:val="24"/>
        </w:rPr>
        <w:t xml:space="preserve"> </w:t>
      </w:r>
      <w:r w:rsidR="00611EE5" w:rsidRPr="003026F3">
        <w:rPr>
          <w:rFonts w:ascii="Times New Roman" w:eastAsia="LiberationSerif" w:hAnsi="Times New Roman" w:cs="Times New Roman"/>
          <w:color w:val="000000"/>
          <w:sz w:val="24"/>
          <w:szCs w:val="24"/>
        </w:rPr>
        <w:t>disease is left behind).</w:t>
      </w:r>
      <w:r w:rsidRPr="003026F3">
        <w:rPr>
          <w:rFonts w:ascii="Times New Roman" w:eastAsia="LiberationSerif" w:hAnsi="Times New Roman" w:cs="Times New Roman"/>
          <w:color w:val="000000"/>
          <w:sz w:val="24"/>
          <w:szCs w:val="24"/>
        </w:rPr>
        <w:t>This is vitally</w:t>
      </w:r>
      <w:r w:rsidR="00A24BDA">
        <w:rPr>
          <w:rFonts w:ascii="Times New Roman" w:eastAsia="LiberationSerif" w:hAnsi="Times New Roman" w:cs="Times New Roman"/>
          <w:color w:val="000000"/>
          <w:sz w:val="24"/>
          <w:szCs w:val="24"/>
        </w:rPr>
        <w:t xml:space="preserve"> </w:t>
      </w:r>
      <w:r w:rsidRPr="003026F3">
        <w:rPr>
          <w:rFonts w:ascii="Times New Roman" w:eastAsia="LiberationSerif" w:hAnsi="Times New Roman" w:cs="Times New Roman"/>
          <w:color w:val="000000"/>
          <w:sz w:val="24"/>
          <w:szCs w:val="24"/>
        </w:rPr>
        <w:t xml:space="preserve">important in ovarian cancer </w:t>
      </w:r>
      <w:r w:rsidRPr="003026F3">
        <w:rPr>
          <w:rFonts w:ascii="Times New Roman" w:eastAsia="LiberationSerif" w:hAnsi="Times New Roman" w:cs="Times New Roman"/>
          <w:color w:val="000000"/>
          <w:sz w:val="24"/>
          <w:szCs w:val="24"/>
        </w:rPr>
        <w:lastRenderedPageBreak/>
        <w:t>as many studies indicate that the most important prognostic factor is no</w:t>
      </w:r>
      <w:r w:rsidR="00A24BDA">
        <w:rPr>
          <w:rFonts w:ascii="Times New Roman" w:eastAsia="LiberationSerif" w:hAnsi="Times New Roman" w:cs="Times New Roman"/>
          <w:color w:val="000000"/>
          <w:sz w:val="24"/>
          <w:szCs w:val="24"/>
        </w:rPr>
        <w:t xml:space="preserve"> </w:t>
      </w:r>
      <w:r w:rsidRPr="003026F3">
        <w:rPr>
          <w:rFonts w:ascii="Times New Roman" w:eastAsia="LiberationSerif" w:hAnsi="Times New Roman" w:cs="Times New Roman"/>
          <w:color w:val="000000"/>
          <w:sz w:val="24"/>
          <w:szCs w:val="24"/>
        </w:rPr>
        <w:t>residual disease following laparotomy.</w:t>
      </w:r>
    </w:p>
    <w:p w:rsidR="00A24BDA" w:rsidRDefault="00A24BDA" w:rsidP="00A24BDA">
      <w:pPr>
        <w:autoSpaceDE w:val="0"/>
        <w:autoSpaceDN w:val="0"/>
        <w:bidi w:val="0"/>
        <w:adjustRightInd w:val="0"/>
        <w:spacing w:after="0" w:line="240" w:lineRule="auto"/>
        <w:rPr>
          <w:rFonts w:ascii="Times New Roman" w:eastAsia="LiberationSerif" w:hAnsi="Times New Roman" w:cs="Times New Roman"/>
          <w:color w:val="000000"/>
          <w:sz w:val="24"/>
          <w:szCs w:val="24"/>
        </w:rPr>
      </w:pPr>
    </w:p>
    <w:p w:rsidR="00A24BDA" w:rsidRPr="003026F3" w:rsidRDefault="00A24BDA" w:rsidP="00A24BDA">
      <w:p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A24BDA">
        <w:rPr>
          <w:rFonts w:ascii="Times New Roman" w:eastAsia="LiberationSerif" w:hAnsi="Times New Roman" w:cs="Times New Roman"/>
          <w:b/>
          <w:bCs/>
          <w:color w:val="000000"/>
          <w:sz w:val="24"/>
          <w:szCs w:val="24"/>
          <w:u w:val="single"/>
        </w:rPr>
        <w:t>Principle of surgical treatment</w:t>
      </w:r>
      <w:r>
        <w:rPr>
          <w:rFonts w:ascii="Times New Roman" w:eastAsia="LiberationSerif" w:hAnsi="Times New Roman" w:cs="Times New Roman"/>
          <w:color w:val="000000"/>
          <w:sz w:val="24"/>
          <w:szCs w:val="24"/>
        </w:rPr>
        <w:t>:</w:t>
      </w:r>
    </w:p>
    <w:p w:rsidR="00A24BDA" w:rsidRPr="00CB277D" w:rsidRDefault="006E4FD4" w:rsidP="00CB277D">
      <w:pPr>
        <w:pStyle w:val="ListParagraph"/>
        <w:numPr>
          <w:ilvl w:val="0"/>
          <w:numId w:val="3"/>
        </w:num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CB277D">
        <w:rPr>
          <w:rFonts w:ascii="Times New Roman" w:eastAsia="LiberationSerif" w:hAnsi="Times New Roman" w:cs="Times New Roman"/>
          <w:color w:val="000000"/>
          <w:sz w:val="24"/>
          <w:szCs w:val="24"/>
        </w:rPr>
        <w:t xml:space="preserve">A vertical incision is required to gain access to all areas of the abdomen. </w:t>
      </w:r>
    </w:p>
    <w:p w:rsidR="00A24BDA" w:rsidRPr="00CB277D" w:rsidRDefault="006E4FD4" w:rsidP="00CB277D">
      <w:pPr>
        <w:pStyle w:val="ListParagraph"/>
        <w:numPr>
          <w:ilvl w:val="0"/>
          <w:numId w:val="3"/>
        </w:num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CB277D">
        <w:rPr>
          <w:rFonts w:ascii="Times New Roman" w:eastAsia="LiberationSerif" w:hAnsi="Times New Roman" w:cs="Times New Roman"/>
          <w:color w:val="000000"/>
          <w:sz w:val="24"/>
          <w:szCs w:val="24"/>
        </w:rPr>
        <w:t>Ascites or peritoneal</w:t>
      </w:r>
      <w:r w:rsidR="00A24BDA" w:rsidRPr="00CB277D">
        <w:rPr>
          <w:rFonts w:ascii="Times New Roman" w:eastAsia="LiberationSerif" w:hAnsi="Times New Roman" w:cs="Times New Roman"/>
          <w:color w:val="000000"/>
          <w:sz w:val="24"/>
          <w:szCs w:val="24"/>
        </w:rPr>
        <w:t xml:space="preserve"> </w:t>
      </w:r>
      <w:r w:rsidRPr="00CB277D">
        <w:rPr>
          <w:rFonts w:ascii="Times New Roman" w:eastAsia="LiberationSerif" w:hAnsi="Times New Roman" w:cs="Times New Roman"/>
          <w:color w:val="000000"/>
          <w:sz w:val="24"/>
          <w:szCs w:val="24"/>
        </w:rPr>
        <w:t xml:space="preserve">washings are sampled </w:t>
      </w:r>
    </w:p>
    <w:p w:rsidR="006E4FD4" w:rsidRPr="00CB277D" w:rsidRDefault="00A24BDA" w:rsidP="00CB277D">
      <w:pPr>
        <w:pStyle w:val="ListParagraph"/>
        <w:numPr>
          <w:ilvl w:val="0"/>
          <w:numId w:val="3"/>
        </w:num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CB277D">
        <w:rPr>
          <w:rFonts w:ascii="Times New Roman" w:eastAsia="LiberationSerif" w:hAnsi="Times New Roman" w:cs="Times New Roman"/>
          <w:color w:val="000000"/>
          <w:sz w:val="24"/>
          <w:szCs w:val="24"/>
        </w:rPr>
        <w:t>A</w:t>
      </w:r>
      <w:r w:rsidR="006E4FD4" w:rsidRPr="00CB277D">
        <w:rPr>
          <w:rFonts w:ascii="Times New Roman" w:eastAsia="LiberationSerif" w:hAnsi="Times New Roman" w:cs="Times New Roman"/>
          <w:color w:val="000000"/>
          <w:sz w:val="24"/>
          <w:szCs w:val="24"/>
        </w:rPr>
        <w:t xml:space="preserve"> total abdominal hysterectomy and BSO performed along with an</w:t>
      </w:r>
    </w:p>
    <w:p w:rsidR="0070186B" w:rsidRDefault="006E4FD4" w:rsidP="006E4FD4">
      <w:pPr>
        <w:autoSpaceDE w:val="0"/>
        <w:autoSpaceDN w:val="0"/>
        <w:bidi w:val="0"/>
        <w:adjustRightInd w:val="0"/>
        <w:spacing w:after="0" w:line="240" w:lineRule="auto"/>
        <w:rPr>
          <w:rFonts w:ascii="Times New Roman" w:eastAsia="LiberationSerif" w:hAnsi="Times New Roman" w:cs="Times New Roman"/>
          <w:color w:val="000000"/>
          <w:sz w:val="24"/>
          <w:szCs w:val="24"/>
        </w:rPr>
      </w:pPr>
      <w:proofErr w:type="spellStart"/>
      <w:proofErr w:type="gramStart"/>
      <w:r w:rsidRPr="003026F3">
        <w:rPr>
          <w:rFonts w:ascii="Times New Roman" w:eastAsia="LiberationSerif" w:hAnsi="Times New Roman" w:cs="Times New Roman"/>
          <w:color w:val="000000"/>
          <w:sz w:val="24"/>
          <w:szCs w:val="24"/>
        </w:rPr>
        <w:t>omentectomy</w:t>
      </w:r>
      <w:proofErr w:type="spellEnd"/>
      <w:proofErr w:type="gramEnd"/>
      <w:r w:rsidRPr="003026F3">
        <w:rPr>
          <w:rFonts w:ascii="Times New Roman" w:eastAsia="LiberationSerif" w:hAnsi="Times New Roman" w:cs="Times New Roman"/>
          <w:color w:val="000000"/>
          <w:sz w:val="24"/>
          <w:szCs w:val="24"/>
        </w:rPr>
        <w:t xml:space="preserve">. </w:t>
      </w:r>
    </w:p>
    <w:p w:rsidR="0070186B" w:rsidRPr="00CB277D" w:rsidRDefault="006E4FD4" w:rsidP="006676BA">
      <w:pPr>
        <w:pStyle w:val="ListParagraph"/>
        <w:numPr>
          <w:ilvl w:val="0"/>
          <w:numId w:val="18"/>
        </w:num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CB277D">
        <w:rPr>
          <w:rFonts w:ascii="Times New Roman" w:eastAsia="LiberationSerif" w:hAnsi="Times New Roman" w:cs="Times New Roman"/>
          <w:color w:val="000000"/>
          <w:sz w:val="24"/>
          <w:szCs w:val="24"/>
        </w:rPr>
        <w:t xml:space="preserve">Further </w:t>
      </w:r>
      <w:proofErr w:type="spellStart"/>
      <w:r w:rsidRPr="00CB277D">
        <w:rPr>
          <w:rFonts w:ascii="Times New Roman" w:eastAsia="LiberationSerif" w:hAnsi="Times New Roman" w:cs="Times New Roman"/>
          <w:color w:val="000000"/>
          <w:sz w:val="24"/>
          <w:szCs w:val="24"/>
        </w:rPr>
        <w:t>debulking</w:t>
      </w:r>
      <w:proofErr w:type="spellEnd"/>
      <w:r w:rsidRPr="00CB277D">
        <w:rPr>
          <w:rFonts w:ascii="Times New Roman" w:eastAsia="LiberationSerif" w:hAnsi="Times New Roman" w:cs="Times New Roman"/>
          <w:color w:val="000000"/>
          <w:sz w:val="24"/>
          <w:szCs w:val="24"/>
        </w:rPr>
        <w:t xml:space="preserve"> may be required, possibly including resection of bowel, peritoneal</w:t>
      </w:r>
      <w:r w:rsidR="00CB277D">
        <w:rPr>
          <w:rFonts w:ascii="Times New Roman" w:eastAsia="LiberationSerif" w:hAnsi="Times New Roman" w:cs="Times New Roman"/>
          <w:color w:val="000000"/>
          <w:sz w:val="24"/>
          <w:szCs w:val="24"/>
        </w:rPr>
        <w:t xml:space="preserve"> </w:t>
      </w:r>
      <w:r w:rsidRPr="00CB277D">
        <w:rPr>
          <w:rFonts w:ascii="Times New Roman" w:eastAsia="LiberationSerif" w:hAnsi="Times New Roman" w:cs="Times New Roman"/>
          <w:color w:val="000000"/>
          <w:sz w:val="24"/>
          <w:szCs w:val="24"/>
        </w:rPr>
        <w:t xml:space="preserve">stripping or </w:t>
      </w:r>
      <w:proofErr w:type="spellStart"/>
      <w:r w:rsidRPr="00CB277D">
        <w:rPr>
          <w:rFonts w:ascii="Times New Roman" w:eastAsia="LiberationSerif" w:hAnsi="Times New Roman" w:cs="Times New Roman"/>
          <w:color w:val="000000"/>
          <w:sz w:val="24"/>
          <w:szCs w:val="24"/>
        </w:rPr>
        <w:t>splenectomy</w:t>
      </w:r>
      <w:proofErr w:type="spellEnd"/>
      <w:r w:rsidRPr="00CB277D">
        <w:rPr>
          <w:rFonts w:ascii="Times New Roman" w:eastAsia="LiberationSerif" w:hAnsi="Times New Roman" w:cs="Times New Roman"/>
          <w:color w:val="000000"/>
          <w:sz w:val="24"/>
          <w:szCs w:val="24"/>
        </w:rPr>
        <w:t xml:space="preserve"> in order to remove all </w:t>
      </w:r>
      <w:proofErr w:type="spellStart"/>
      <w:r w:rsidRPr="00CB277D">
        <w:rPr>
          <w:rFonts w:ascii="Times New Roman" w:eastAsia="LiberationSerif" w:hAnsi="Times New Roman" w:cs="Times New Roman"/>
          <w:color w:val="000000"/>
          <w:sz w:val="24"/>
          <w:szCs w:val="24"/>
        </w:rPr>
        <w:t>tumour</w:t>
      </w:r>
      <w:proofErr w:type="spellEnd"/>
      <w:r w:rsidRPr="00CB277D">
        <w:rPr>
          <w:rFonts w:ascii="Times New Roman" w:eastAsia="LiberationSerif" w:hAnsi="Times New Roman" w:cs="Times New Roman"/>
          <w:color w:val="000000"/>
          <w:sz w:val="24"/>
          <w:szCs w:val="24"/>
        </w:rPr>
        <w:t xml:space="preserve">. </w:t>
      </w:r>
    </w:p>
    <w:p w:rsidR="006E4FD4" w:rsidRPr="00CB277D" w:rsidRDefault="006E4FD4" w:rsidP="00CB277D">
      <w:pPr>
        <w:pStyle w:val="ListParagraph"/>
        <w:numPr>
          <w:ilvl w:val="0"/>
          <w:numId w:val="18"/>
        </w:numPr>
        <w:autoSpaceDE w:val="0"/>
        <w:autoSpaceDN w:val="0"/>
        <w:bidi w:val="0"/>
        <w:adjustRightInd w:val="0"/>
        <w:spacing w:after="0" w:line="240" w:lineRule="auto"/>
        <w:rPr>
          <w:rFonts w:ascii="Times New Roman" w:hAnsi="Times New Roman" w:cs="Times New Roman"/>
          <w:b/>
          <w:bCs/>
          <w:color w:val="596C7D"/>
          <w:sz w:val="24"/>
          <w:szCs w:val="24"/>
        </w:rPr>
      </w:pPr>
      <w:r w:rsidRPr="00CB277D">
        <w:rPr>
          <w:rFonts w:ascii="Times New Roman" w:eastAsia="LiberationSerif" w:hAnsi="Times New Roman" w:cs="Times New Roman"/>
          <w:color w:val="000000"/>
          <w:sz w:val="24"/>
          <w:szCs w:val="24"/>
        </w:rPr>
        <w:t>Lymph node resection is important, particularly in</w:t>
      </w:r>
      <w:r w:rsidR="0070186B" w:rsidRPr="00CB277D">
        <w:rPr>
          <w:rFonts w:ascii="Times New Roman" w:eastAsia="LiberationSerif" w:hAnsi="Times New Roman" w:cs="Times New Roman"/>
          <w:color w:val="000000"/>
          <w:sz w:val="24"/>
          <w:szCs w:val="24"/>
        </w:rPr>
        <w:t xml:space="preserve"> </w:t>
      </w:r>
      <w:r w:rsidRPr="00CB277D">
        <w:rPr>
          <w:rFonts w:ascii="Times New Roman" w:eastAsia="LiberationSerif" w:hAnsi="Times New Roman" w:cs="Times New Roman"/>
          <w:color w:val="000000"/>
          <w:sz w:val="24"/>
          <w:szCs w:val="24"/>
        </w:rPr>
        <w:t xml:space="preserve">early-stage disease </w:t>
      </w:r>
    </w:p>
    <w:p w:rsidR="00CB277D" w:rsidRDefault="0070186B" w:rsidP="00CB277D">
      <w:pPr>
        <w:pStyle w:val="ListParagraph"/>
        <w:numPr>
          <w:ilvl w:val="0"/>
          <w:numId w:val="18"/>
        </w:num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CB277D">
        <w:rPr>
          <w:rFonts w:ascii="Times New Roman" w:eastAsia="LiberationSerif" w:hAnsi="Times New Roman" w:cs="Times New Roman"/>
          <w:color w:val="000000"/>
          <w:sz w:val="24"/>
          <w:szCs w:val="24"/>
        </w:rPr>
        <w:t>Restaging can</w:t>
      </w:r>
      <w:r w:rsidR="006E4FD4" w:rsidRPr="00CB277D">
        <w:rPr>
          <w:rFonts w:ascii="Times New Roman" w:eastAsia="LiberationSerif" w:hAnsi="Times New Roman" w:cs="Times New Roman"/>
          <w:color w:val="000000"/>
          <w:sz w:val="24"/>
          <w:szCs w:val="24"/>
        </w:rPr>
        <w:t xml:space="preserve"> be offered </w:t>
      </w:r>
      <w:r w:rsidRPr="00CB277D">
        <w:rPr>
          <w:rFonts w:ascii="Times New Roman" w:eastAsia="LiberationSerif" w:hAnsi="Times New Roman" w:cs="Times New Roman"/>
          <w:color w:val="000000"/>
          <w:sz w:val="24"/>
          <w:szCs w:val="24"/>
        </w:rPr>
        <w:t xml:space="preserve">after treatment </w:t>
      </w:r>
      <w:r w:rsidR="006E4FD4" w:rsidRPr="00CB277D">
        <w:rPr>
          <w:rFonts w:ascii="Times New Roman" w:eastAsia="LiberationSerif" w:hAnsi="Times New Roman" w:cs="Times New Roman"/>
          <w:color w:val="000000"/>
          <w:sz w:val="24"/>
          <w:szCs w:val="24"/>
        </w:rPr>
        <w:t xml:space="preserve">and this may be carried out </w:t>
      </w:r>
      <w:proofErr w:type="spellStart"/>
      <w:r w:rsidR="006E4FD4" w:rsidRPr="00CB277D">
        <w:rPr>
          <w:rFonts w:ascii="Times New Roman" w:eastAsia="LiberationSerif" w:hAnsi="Times New Roman" w:cs="Times New Roman"/>
          <w:color w:val="000000"/>
          <w:sz w:val="24"/>
          <w:szCs w:val="24"/>
        </w:rPr>
        <w:t>laparoscopically</w:t>
      </w:r>
      <w:proofErr w:type="spellEnd"/>
      <w:r w:rsidR="006E4FD4" w:rsidRPr="00CB277D">
        <w:rPr>
          <w:rFonts w:ascii="Times New Roman" w:eastAsia="LiberationSerif" w:hAnsi="Times New Roman" w:cs="Times New Roman"/>
          <w:color w:val="000000"/>
          <w:sz w:val="24"/>
          <w:szCs w:val="24"/>
        </w:rPr>
        <w:t xml:space="preserve">. </w:t>
      </w:r>
    </w:p>
    <w:p w:rsidR="0070186B" w:rsidRPr="00CB277D" w:rsidRDefault="006E4FD4" w:rsidP="00CB277D">
      <w:pPr>
        <w:pStyle w:val="ListParagraph"/>
        <w:numPr>
          <w:ilvl w:val="0"/>
          <w:numId w:val="18"/>
        </w:num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CB277D">
        <w:rPr>
          <w:rFonts w:ascii="Times New Roman" w:eastAsia="LiberationSerif" w:hAnsi="Times New Roman" w:cs="Times New Roman"/>
          <w:color w:val="000000"/>
          <w:sz w:val="24"/>
          <w:szCs w:val="24"/>
        </w:rPr>
        <w:t>Occasionally, young patients</w:t>
      </w:r>
      <w:r w:rsidR="0070186B" w:rsidRPr="00CB277D">
        <w:rPr>
          <w:rFonts w:ascii="Times New Roman" w:eastAsia="LiberationSerif" w:hAnsi="Times New Roman" w:cs="Times New Roman"/>
          <w:color w:val="000000"/>
          <w:sz w:val="24"/>
          <w:szCs w:val="24"/>
        </w:rPr>
        <w:t xml:space="preserve"> </w:t>
      </w:r>
      <w:r w:rsidRPr="00CB277D">
        <w:rPr>
          <w:rFonts w:ascii="Times New Roman" w:eastAsia="LiberationSerif" w:hAnsi="Times New Roman" w:cs="Times New Roman"/>
          <w:color w:val="000000"/>
          <w:sz w:val="24"/>
          <w:szCs w:val="24"/>
        </w:rPr>
        <w:t xml:space="preserve">who are found to have an early-stage epithelial ovarian cancer wish to have conservative, </w:t>
      </w:r>
      <w:r w:rsidRPr="00CB277D">
        <w:rPr>
          <w:rFonts w:ascii="Times New Roman" w:eastAsia="LiberationSerif" w:hAnsi="Times New Roman" w:cs="Times New Roman"/>
          <w:b/>
          <w:bCs/>
          <w:color w:val="000000"/>
          <w:sz w:val="24"/>
          <w:szCs w:val="24"/>
        </w:rPr>
        <w:t>fertility</w:t>
      </w:r>
      <w:r w:rsidR="0070186B" w:rsidRPr="00CB277D">
        <w:rPr>
          <w:rFonts w:ascii="Times New Roman" w:eastAsia="LiberationSerif" w:hAnsi="Times New Roman" w:cs="Times New Roman"/>
          <w:b/>
          <w:bCs/>
          <w:color w:val="000000"/>
          <w:sz w:val="24"/>
          <w:szCs w:val="24"/>
        </w:rPr>
        <w:t xml:space="preserve"> </w:t>
      </w:r>
      <w:r w:rsidRPr="00CB277D">
        <w:rPr>
          <w:rFonts w:ascii="Times New Roman" w:eastAsia="LiberationSerif" w:hAnsi="Times New Roman" w:cs="Times New Roman"/>
          <w:b/>
          <w:bCs/>
          <w:color w:val="000000"/>
          <w:sz w:val="24"/>
          <w:szCs w:val="24"/>
        </w:rPr>
        <w:t>sparing</w:t>
      </w:r>
      <w:r w:rsidR="0070186B" w:rsidRPr="00CB277D">
        <w:rPr>
          <w:rFonts w:ascii="Times New Roman" w:eastAsia="LiberationSerif" w:hAnsi="Times New Roman" w:cs="Times New Roman"/>
          <w:b/>
          <w:bCs/>
          <w:color w:val="000000"/>
          <w:sz w:val="24"/>
          <w:szCs w:val="24"/>
        </w:rPr>
        <w:t xml:space="preserve"> </w:t>
      </w:r>
      <w:r w:rsidRPr="00CB277D">
        <w:rPr>
          <w:rFonts w:ascii="Times New Roman" w:eastAsia="LiberationSerif" w:hAnsi="Times New Roman" w:cs="Times New Roman"/>
          <w:b/>
          <w:bCs/>
          <w:color w:val="000000"/>
          <w:sz w:val="24"/>
          <w:szCs w:val="24"/>
        </w:rPr>
        <w:t>surgery</w:t>
      </w:r>
      <w:r w:rsidRPr="00CB277D">
        <w:rPr>
          <w:rFonts w:ascii="Times New Roman" w:eastAsia="LiberationSerif" w:hAnsi="Times New Roman" w:cs="Times New Roman"/>
          <w:color w:val="000000"/>
          <w:sz w:val="24"/>
          <w:szCs w:val="24"/>
        </w:rPr>
        <w:t xml:space="preserve">. In these cases, unilateral </w:t>
      </w:r>
      <w:proofErr w:type="spellStart"/>
      <w:r w:rsidRPr="00CB277D">
        <w:rPr>
          <w:rFonts w:ascii="Times New Roman" w:eastAsia="LiberationSerif" w:hAnsi="Times New Roman" w:cs="Times New Roman"/>
          <w:color w:val="000000"/>
          <w:sz w:val="24"/>
          <w:szCs w:val="24"/>
        </w:rPr>
        <w:t>salpingo</w:t>
      </w:r>
      <w:proofErr w:type="spellEnd"/>
      <w:r w:rsidRPr="00CB277D">
        <w:rPr>
          <w:rFonts w:ascii="Times New Roman" w:eastAsia="LiberationSerif" w:hAnsi="Times New Roman" w:cs="Times New Roman"/>
          <w:color w:val="000000"/>
          <w:sz w:val="24"/>
          <w:szCs w:val="24"/>
        </w:rPr>
        <w:t xml:space="preserve">–oophorectomy, </w:t>
      </w:r>
      <w:proofErr w:type="spellStart"/>
      <w:r w:rsidRPr="00CB277D">
        <w:rPr>
          <w:rFonts w:ascii="Times New Roman" w:eastAsia="LiberationSerif" w:hAnsi="Times New Roman" w:cs="Times New Roman"/>
          <w:color w:val="000000"/>
          <w:sz w:val="24"/>
          <w:szCs w:val="24"/>
        </w:rPr>
        <w:t>omentectomy</w:t>
      </w:r>
      <w:proofErr w:type="spellEnd"/>
      <w:r w:rsidRPr="00CB277D">
        <w:rPr>
          <w:rFonts w:ascii="Times New Roman" w:eastAsia="LiberationSerif" w:hAnsi="Times New Roman" w:cs="Times New Roman"/>
          <w:color w:val="000000"/>
          <w:sz w:val="24"/>
          <w:szCs w:val="24"/>
        </w:rPr>
        <w:t>, peritoneal biopsies and</w:t>
      </w:r>
      <w:r w:rsidR="0070186B" w:rsidRPr="00CB277D">
        <w:rPr>
          <w:rFonts w:ascii="Times New Roman" w:eastAsia="LiberationSerif" w:hAnsi="Times New Roman" w:cs="Times New Roman"/>
          <w:color w:val="000000"/>
          <w:sz w:val="24"/>
          <w:szCs w:val="24"/>
        </w:rPr>
        <w:t xml:space="preserve"> </w:t>
      </w:r>
      <w:r w:rsidRPr="00CB277D">
        <w:rPr>
          <w:rFonts w:ascii="Times New Roman" w:eastAsia="LiberationSerif" w:hAnsi="Times New Roman" w:cs="Times New Roman"/>
          <w:color w:val="000000"/>
          <w:sz w:val="24"/>
          <w:szCs w:val="24"/>
        </w:rPr>
        <w:t>pelvic/para-aortic node dissection can be performed with endometrial sampling to exclude a synchronous</w:t>
      </w:r>
      <w:r w:rsidR="0070186B" w:rsidRPr="00CB277D">
        <w:rPr>
          <w:rFonts w:ascii="Times New Roman" w:eastAsia="LiberationSerif" w:hAnsi="Times New Roman" w:cs="Times New Roman"/>
          <w:color w:val="000000"/>
          <w:sz w:val="24"/>
          <w:szCs w:val="24"/>
        </w:rPr>
        <w:t xml:space="preserve"> </w:t>
      </w:r>
      <w:proofErr w:type="spellStart"/>
      <w:r w:rsidRPr="00CB277D">
        <w:rPr>
          <w:rFonts w:ascii="Times New Roman" w:eastAsia="LiberationSerif" w:hAnsi="Times New Roman" w:cs="Times New Roman"/>
          <w:color w:val="000000"/>
          <w:sz w:val="24"/>
          <w:szCs w:val="24"/>
        </w:rPr>
        <w:t>tumour</w:t>
      </w:r>
      <w:proofErr w:type="spellEnd"/>
      <w:r w:rsidRPr="00CB277D">
        <w:rPr>
          <w:rFonts w:ascii="Times New Roman" w:eastAsia="LiberationSerif" w:hAnsi="Times New Roman" w:cs="Times New Roman"/>
          <w:color w:val="000000"/>
          <w:sz w:val="24"/>
          <w:szCs w:val="24"/>
        </w:rPr>
        <w:t>.</w:t>
      </w:r>
    </w:p>
    <w:p w:rsidR="0070186B" w:rsidRDefault="0070186B" w:rsidP="0070186B">
      <w:pPr>
        <w:autoSpaceDE w:val="0"/>
        <w:autoSpaceDN w:val="0"/>
        <w:bidi w:val="0"/>
        <w:adjustRightInd w:val="0"/>
        <w:spacing w:after="0" w:line="240" w:lineRule="auto"/>
        <w:rPr>
          <w:rFonts w:ascii="Times New Roman" w:eastAsia="LiberationSerif" w:hAnsi="Times New Roman" w:cs="Times New Roman"/>
          <w:color w:val="000000"/>
          <w:sz w:val="24"/>
          <w:szCs w:val="24"/>
        </w:rPr>
      </w:pPr>
    </w:p>
    <w:p w:rsidR="0070186B" w:rsidRDefault="00AE71A7" w:rsidP="0070186B">
      <w:pPr>
        <w:autoSpaceDE w:val="0"/>
        <w:autoSpaceDN w:val="0"/>
        <w:bidi w:val="0"/>
        <w:adjustRightInd w:val="0"/>
        <w:spacing w:after="0" w:line="240" w:lineRule="auto"/>
        <w:rPr>
          <w:rFonts w:ascii="Times New Roman" w:eastAsia="LiberationSerif" w:hAnsi="Times New Roman" w:cs="Times New Roman"/>
          <w:color w:val="000000"/>
          <w:sz w:val="24"/>
          <w:szCs w:val="24"/>
        </w:rPr>
      </w:pPr>
      <w:r>
        <w:rPr>
          <w:rFonts w:ascii="Times New Roman" w:eastAsia="LiberationSerif" w:hAnsi="Times New Roman" w:cs="Times New Roman"/>
          <w:b/>
          <w:bCs/>
          <w:color w:val="000000"/>
          <w:sz w:val="24"/>
          <w:szCs w:val="24"/>
          <w:u w:val="single"/>
        </w:rPr>
        <w:t xml:space="preserve">   </w:t>
      </w:r>
      <w:proofErr w:type="spellStart"/>
      <w:r>
        <w:rPr>
          <w:rFonts w:ascii="Times New Roman" w:eastAsia="LiberationSerif" w:hAnsi="Times New Roman" w:cs="Times New Roman"/>
          <w:b/>
          <w:bCs/>
          <w:color w:val="000000"/>
          <w:sz w:val="24"/>
          <w:szCs w:val="24"/>
          <w:u w:val="single"/>
        </w:rPr>
        <w:t>B.Chemothe</w:t>
      </w:r>
      <w:r w:rsidRPr="0070186B">
        <w:rPr>
          <w:rFonts w:ascii="Times New Roman" w:eastAsia="LiberationSerif" w:hAnsi="Times New Roman" w:cs="Times New Roman"/>
          <w:b/>
          <w:bCs/>
          <w:color w:val="000000"/>
          <w:sz w:val="24"/>
          <w:szCs w:val="24"/>
          <w:u w:val="single"/>
        </w:rPr>
        <w:t>rapy</w:t>
      </w:r>
      <w:proofErr w:type="spellEnd"/>
      <w:r w:rsidR="0070186B">
        <w:rPr>
          <w:rFonts w:ascii="Times New Roman" w:eastAsia="LiberationSerif" w:hAnsi="Times New Roman" w:cs="Times New Roman"/>
          <w:color w:val="000000"/>
          <w:sz w:val="24"/>
          <w:szCs w:val="24"/>
        </w:rPr>
        <w:t>:</w:t>
      </w:r>
    </w:p>
    <w:p w:rsidR="00AE71A7" w:rsidRDefault="00AE71A7" w:rsidP="00AE71A7">
      <w:p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3026F3">
        <w:rPr>
          <w:rFonts w:ascii="Times New Roman" w:eastAsia="LiberationSerif" w:hAnsi="Times New Roman" w:cs="Times New Roman"/>
          <w:color w:val="000000"/>
          <w:sz w:val="24"/>
          <w:szCs w:val="24"/>
        </w:rPr>
        <w:t xml:space="preserve">Chemotherapy can be given as </w:t>
      </w:r>
      <w:r w:rsidRPr="00AE71A7">
        <w:rPr>
          <w:rFonts w:ascii="Times New Roman" w:eastAsia="LiberationSerif" w:hAnsi="Times New Roman" w:cs="Times New Roman"/>
          <w:b/>
          <w:bCs/>
          <w:color w:val="000000"/>
          <w:sz w:val="24"/>
          <w:szCs w:val="24"/>
        </w:rPr>
        <w:t>primary treatment</w:t>
      </w:r>
      <w:r w:rsidRPr="003026F3">
        <w:rPr>
          <w:rFonts w:ascii="Times New Roman" w:eastAsia="LiberationSerif" w:hAnsi="Times New Roman" w:cs="Times New Roman"/>
          <w:color w:val="000000"/>
          <w:sz w:val="24"/>
          <w:szCs w:val="24"/>
        </w:rPr>
        <w:t xml:space="preserve">, as an </w:t>
      </w:r>
      <w:r w:rsidRPr="00AE71A7">
        <w:rPr>
          <w:rFonts w:ascii="Times New Roman" w:eastAsia="LiberationSerif" w:hAnsi="Times New Roman" w:cs="Times New Roman"/>
          <w:b/>
          <w:bCs/>
          <w:color w:val="000000"/>
          <w:sz w:val="24"/>
          <w:szCs w:val="24"/>
        </w:rPr>
        <w:t>adjunct following surgery</w:t>
      </w:r>
      <w:r w:rsidRPr="003026F3">
        <w:rPr>
          <w:rFonts w:ascii="Times New Roman" w:eastAsia="LiberationSerif" w:hAnsi="Times New Roman" w:cs="Times New Roman"/>
          <w:color w:val="000000"/>
          <w:sz w:val="24"/>
          <w:szCs w:val="24"/>
        </w:rPr>
        <w:t xml:space="preserve"> or for </w:t>
      </w:r>
      <w:r w:rsidRPr="00AE71A7">
        <w:rPr>
          <w:rFonts w:ascii="Times New Roman" w:eastAsia="LiberationSerif" w:hAnsi="Times New Roman" w:cs="Times New Roman"/>
          <w:b/>
          <w:bCs/>
          <w:color w:val="000000"/>
          <w:sz w:val="24"/>
          <w:szCs w:val="24"/>
        </w:rPr>
        <w:t>relapse of disease</w:t>
      </w:r>
      <w:r w:rsidRPr="003026F3">
        <w:rPr>
          <w:rFonts w:ascii="Times New Roman" w:eastAsia="LiberationSerif" w:hAnsi="Times New Roman" w:cs="Times New Roman"/>
          <w:color w:val="000000"/>
          <w:sz w:val="24"/>
          <w:szCs w:val="24"/>
        </w:rPr>
        <w:t>.</w:t>
      </w:r>
    </w:p>
    <w:p w:rsidR="0075105F" w:rsidRDefault="006E4FD4" w:rsidP="00AE71A7">
      <w:p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3026F3">
        <w:rPr>
          <w:rFonts w:ascii="Times New Roman" w:eastAsia="LiberationSerif" w:hAnsi="Times New Roman" w:cs="Times New Roman"/>
          <w:color w:val="000000"/>
          <w:sz w:val="24"/>
          <w:szCs w:val="24"/>
        </w:rPr>
        <w:t xml:space="preserve"> </w:t>
      </w:r>
      <w:r w:rsidR="00AE71A7" w:rsidRPr="0070186B">
        <w:rPr>
          <w:rFonts w:ascii="Times New Roman" w:eastAsia="LiberationSerif" w:hAnsi="Times New Roman" w:cs="Times New Roman"/>
          <w:b/>
          <w:bCs/>
          <w:color w:val="000000"/>
          <w:sz w:val="24"/>
          <w:szCs w:val="24"/>
        </w:rPr>
        <w:t>Primary chemotherapy</w:t>
      </w:r>
      <w:r w:rsidR="00AE71A7" w:rsidRPr="003026F3">
        <w:rPr>
          <w:rFonts w:ascii="Times New Roman" w:eastAsia="LiberationSerif" w:hAnsi="Times New Roman" w:cs="Times New Roman"/>
          <w:color w:val="000000"/>
          <w:sz w:val="24"/>
          <w:szCs w:val="24"/>
        </w:rPr>
        <w:t xml:space="preserve"> may be offered </w:t>
      </w:r>
      <w:r w:rsidR="00AE71A7">
        <w:rPr>
          <w:rFonts w:ascii="Times New Roman" w:eastAsia="LiberationSerif" w:hAnsi="Times New Roman" w:cs="Times New Roman"/>
          <w:color w:val="000000"/>
          <w:sz w:val="24"/>
          <w:szCs w:val="24"/>
        </w:rPr>
        <w:t>i</w:t>
      </w:r>
      <w:r w:rsidRPr="003026F3">
        <w:rPr>
          <w:rFonts w:ascii="Times New Roman" w:eastAsia="LiberationSerif" w:hAnsi="Times New Roman" w:cs="Times New Roman"/>
          <w:color w:val="000000"/>
          <w:sz w:val="24"/>
          <w:szCs w:val="24"/>
        </w:rPr>
        <w:t>f a patient is unfit or unwilling to have</w:t>
      </w:r>
      <w:r w:rsidR="0070186B">
        <w:rPr>
          <w:rFonts w:ascii="Times New Roman" w:eastAsia="LiberationSerif" w:hAnsi="Times New Roman" w:cs="Times New Roman"/>
          <w:color w:val="000000"/>
          <w:sz w:val="24"/>
          <w:szCs w:val="24"/>
        </w:rPr>
        <w:t xml:space="preserve"> </w:t>
      </w:r>
      <w:r w:rsidRPr="003026F3">
        <w:rPr>
          <w:rFonts w:ascii="Times New Roman" w:eastAsia="LiberationSerif" w:hAnsi="Times New Roman" w:cs="Times New Roman"/>
          <w:color w:val="000000"/>
          <w:sz w:val="24"/>
          <w:szCs w:val="24"/>
        </w:rPr>
        <w:t xml:space="preserve">surgery, or if preoperative assessment indicates that complete </w:t>
      </w:r>
      <w:proofErr w:type="spellStart"/>
      <w:r w:rsidRPr="003026F3">
        <w:rPr>
          <w:rFonts w:ascii="Times New Roman" w:eastAsia="LiberationSerif" w:hAnsi="Times New Roman" w:cs="Times New Roman"/>
          <w:color w:val="000000"/>
          <w:sz w:val="24"/>
          <w:szCs w:val="24"/>
        </w:rPr>
        <w:t>debulking</w:t>
      </w:r>
      <w:proofErr w:type="spellEnd"/>
      <w:r w:rsidRPr="003026F3">
        <w:rPr>
          <w:rFonts w:ascii="Times New Roman" w:eastAsia="LiberationSerif" w:hAnsi="Times New Roman" w:cs="Times New Roman"/>
          <w:color w:val="000000"/>
          <w:sz w:val="24"/>
          <w:szCs w:val="24"/>
        </w:rPr>
        <w:t xml:space="preserve"> is unlikely to be achievable,.</w:t>
      </w:r>
      <w:r w:rsidR="00AE71A7">
        <w:rPr>
          <w:rFonts w:ascii="Times New Roman" w:eastAsia="LiberationSerif" w:hAnsi="Times New Roman" w:cs="Times New Roman"/>
          <w:color w:val="000000"/>
          <w:sz w:val="24"/>
          <w:szCs w:val="24"/>
        </w:rPr>
        <w:t xml:space="preserve"> </w:t>
      </w:r>
      <w:r w:rsidRPr="003026F3">
        <w:rPr>
          <w:rFonts w:ascii="Times New Roman" w:eastAsia="LiberationSerif" w:hAnsi="Times New Roman" w:cs="Times New Roman"/>
          <w:color w:val="000000"/>
          <w:sz w:val="24"/>
          <w:szCs w:val="24"/>
        </w:rPr>
        <w:t xml:space="preserve"> If the patient responds to the chemotherapy, interval surgery can be</w:t>
      </w:r>
      <w:r w:rsidR="0070186B">
        <w:rPr>
          <w:rFonts w:ascii="Times New Roman" w:eastAsia="LiberationSerif" w:hAnsi="Times New Roman" w:cs="Times New Roman"/>
          <w:color w:val="000000"/>
          <w:sz w:val="24"/>
          <w:szCs w:val="24"/>
        </w:rPr>
        <w:t xml:space="preserve"> </w:t>
      </w:r>
      <w:r w:rsidRPr="003026F3">
        <w:rPr>
          <w:rFonts w:ascii="Times New Roman" w:eastAsia="LiberationSerif" w:hAnsi="Times New Roman" w:cs="Times New Roman"/>
          <w:color w:val="000000"/>
          <w:sz w:val="24"/>
          <w:szCs w:val="24"/>
        </w:rPr>
        <w:t>carried out after three cycles.</w:t>
      </w:r>
    </w:p>
    <w:p w:rsidR="006E4FD4" w:rsidRPr="003026F3" w:rsidRDefault="006E4FD4" w:rsidP="0075105F">
      <w:p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3026F3">
        <w:rPr>
          <w:rFonts w:ascii="Times New Roman" w:eastAsia="LiberationSerif" w:hAnsi="Times New Roman" w:cs="Times New Roman"/>
          <w:color w:val="000000"/>
          <w:sz w:val="24"/>
          <w:szCs w:val="24"/>
        </w:rPr>
        <w:t xml:space="preserve"> </w:t>
      </w:r>
    </w:p>
    <w:p w:rsidR="0075105F" w:rsidRDefault="006E4FD4" w:rsidP="0075105F">
      <w:p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3026F3">
        <w:rPr>
          <w:rFonts w:ascii="Times New Roman" w:eastAsia="LiberationSerif" w:hAnsi="Times New Roman" w:cs="Times New Roman"/>
          <w:color w:val="000000"/>
          <w:sz w:val="24"/>
          <w:szCs w:val="24"/>
        </w:rPr>
        <w:t>If the cancer has been properly staged as stage 1a or b, and is histologically low grade (well</w:t>
      </w:r>
      <w:r w:rsidR="0075105F">
        <w:rPr>
          <w:rFonts w:ascii="Times New Roman" w:eastAsia="LiberationSerif" w:hAnsi="Times New Roman" w:cs="Times New Roman"/>
          <w:color w:val="000000"/>
          <w:sz w:val="24"/>
          <w:szCs w:val="24"/>
        </w:rPr>
        <w:t xml:space="preserve"> </w:t>
      </w:r>
      <w:r w:rsidRPr="003026F3">
        <w:rPr>
          <w:rFonts w:ascii="Times New Roman" w:eastAsia="LiberationSerif" w:hAnsi="Times New Roman" w:cs="Times New Roman"/>
          <w:color w:val="000000"/>
          <w:sz w:val="24"/>
          <w:szCs w:val="24"/>
        </w:rPr>
        <w:t xml:space="preserve">or moderately differentiated), chemotherapy may be withheld. </w:t>
      </w:r>
    </w:p>
    <w:p w:rsidR="006E4FD4" w:rsidRPr="003026F3" w:rsidRDefault="006E4FD4" w:rsidP="00611EE5">
      <w:p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3026F3">
        <w:rPr>
          <w:rFonts w:ascii="Times New Roman" w:eastAsia="LiberationSerif" w:hAnsi="Times New Roman" w:cs="Times New Roman"/>
          <w:color w:val="000000"/>
          <w:sz w:val="24"/>
          <w:szCs w:val="24"/>
        </w:rPr>
        <w:t>The role of chemotherapy in stage 1c</w:t>
      </w:r>
      <w:r w:rsidR="0075105F">
        <w:rPr>
          <w:rFonts w:ascii="Times New Roman" w:eastAsia="LiberationSerif" w:hAnsi="Times New Roman" w:cs="Times New Roman"/>
          <w:color w:val="000000"/>
          <w:sz w:val="24"/>
          <w:szCs w:val="24"/>
        </w:rPr>
        <w:t xml:space="preserve"> </w:t>
      </w:r>
      <w:r w:rsidRPr="003026F3">
        <w:rPr>
          <w:rFonts w:ascii="Times New Roman" w:eastAsia="LiberationSerif" w:hAnsi="Times New Roman" w:cs="Times New Roman"/>
          <w:color w:val="000000"/>
          <w:sz w:val="24"/>
          <w:szCs w:val="24"/>
        </w:rPr>
        <w:t>disease is uncertain, but in practice most patients will be offered postoperative chemotherapy as with all</w:t>
      </w:r>
      <w:r w:rsidR="00611EE5">
        <w:rPr>
          <w:rFonts w:ascii="Times New Roman" w:eastAsia="LiberationSerif" w:hAnsi="Times New Roman" w:cs="Times New Roman"/>
          <w:color w:val="000000"/>
          <w:sz w:val="24"/>
          <w:szCs w:val="24"/>
        </w:rPr>
        <w:t xml:space="preserve"> </w:t>
      </w:r>
      <w:r w:rsidRPr="003026F3">
        <w:rPr>
          <w:rFonts w:ascii="Times New Roman" w:eastAsia="LiberationSerif" w:hAnsi="Times New Roman" w:cs="Times New Roman"/>
          <w:color w:val="000000"/>
          <w:sz w:val="24"/>
          <w:szCs w:val="24"/>
        </w:rPr>
        <w:t>other stages of epithelial ovarian cancer.</w:t>
      </w:r>
    </w:p>
    <w:p w:rsidR="006E4FD4" w:rsidRPr="003026F3" w:rsidRDefault="006E4FD4" w:rsidP="006E4FD4">
      <w:pPr>
        <w:autoSpaceDE w:val="0"/>
        <w:autoSpaceDN w:val="0"/>
        <w:bidi w:val="0"/>
        <w:adjustRightInd w:val="0"/>
        <w:spacing w:after="0" w:line="240" w:lineRule="auto"/>
        <w:rPr>
          <w:rFonts w:ascii="Times New Roman" w:hAnsi="Times New Roman" w:cs="Times New Roman"/>
          <w:b/>
          <w:bCs/>
          <w:color w:val="FFFFFF"/>
          <w:sz w:val="24"/>
          <w:szCs w:val="24"/>
        </w:rPr>
      </w:pPr>
      <w:r w:rsidRPr="003026F3">
        <w:rPr>
          <w:rFonts w:ascii="Times New Roman" w:hAnsi="Times New Roman" w:cs="Times New Roman"/>
          <w:b/>
          <w:bCs/>
          <w:color w:val="FFFFFF"/>
          <w:sz w:val="24"/>
          <w:szCs w:val="24"/>
        </w:rPr>
        <w:t>Surgical management of ovarian cancer</w:t>
      </w:r>
    </w:p>
    <w:p w:rsidR="006E4FD4" w:rsidRPr="003026F3" w:rsidRDefault="006E4FD4" w:rsidP="00AE71A7">
      <w:p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3026F3">
        <w:rPr>
          <w:rFonts w:ascii="Times New Roman" w:eastAsia="LiberationSerif" w:hAnsi="Times New Roman" w:cs="Times New Roman"/>
          <w:color w:val="863F94"/>
          <w:sz w:val="24"/>
          <w:szCs w:val="24"/>
        </w:rPr>
        <w:t xml:space="preserve">• </w:t>
      </w:r>
      <w:r w:rsidRPr="003026F3">
        <w:rPr>
          <w:rFonts w:ascii="Times New Roman" w:eastAsia="LiberationSerif" w:hAnsi="Times New Roman" w:cs="Times New Roman"/>
          <w:color w:val="000000"/>
          <w:sz w:val="24"/>
          <w:szCs w:val="24"/>
        </w:rPr>
        <w:t>Surgery combined with platinum-based chemotherapy is the mainstay of treatment for advanced</w:t>
      </w:r>
      <w:r w:rsidR="00AE71A7">
        <w:rPr>
          <w:rFonts w:ascii="Times New Roman" w:eastAsia="LiberationSerif" w:hAnsi="Times New Roman" w:cs="Times New Roman"/>
          <w:color w:val="000000"/>
          <w:sz w:val="24"/>
          <w:szCs w:val="24"/>
        </w:rPr>
        <w:t xml:space="preserve"> </w:t>
      </w:r>
      <w:r w:rsidRPr="003026F3">
        <w:rPr>
          <w:rFonts w:ascii="Times New Roman" w:eastAsia="LiberationSerif" w:hAnsi="Times New Roman" w:cs="Times New Roman"/>
          <w:color w:val="000000"/>
          <w:sz w:val="24"/>
          <w:szCs w:val="24"/>
        </w:rPr>
        <w:t>ovarian cancer.</w:t>
      </w:r>
    </w:p>
    <w:p w:rsidR="00846658" w:rsidRDefault="00846658" w:rsidP="006E4FD4">
      <w:pPr>
        <w:autoSpaceDE w:val="0"/>
        <w:autoSpaceDN w:val="0"/>
        <w:bidi w:val="0"/>
        <w:adjustRightInd w:val="0"/>
        <w:spacing w:after="0" w:line="240" w:lineRule="auto"/>
        <w:rPr>
          <w:rFonts w:ascii="Times New Roman" w:hAnsi="Times New Roman" w:cs="Times New Roman"/>
          <w:b/>
          <w:bCs/>
          <w:color w:val="A3ADBF"/>
          <w:sz w:val="24"/>
          <w:szCs w:val="24"/>
        </w:rPr>
      </w:pPr>
      <w:r>
        <w:rPr>
          <w:rFonts w:ascii="Times New Roman" w:hAnsi="Times New Roman" w:cs="Times New Roman"/>
          <w:b/>
          <w:bCs/>
          <w:color w:val="A3ADBF"/>
          <w:sz w:val="24"/>
          <w:szCs w:val="24"/>
        </w:rPr>
        <w:t xml:space="preserve"> </w:t>
      </w:r>
    </w:p>
    <w:p w:rsidR="006E4FD4" w:rsidRPr="003026F3" w:rsidRDefault="006E4FD4" w:rsidP="00846658">
      <w:p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3026F3">
        <w:rPr>
          <w:rFonts w:ascii="Times New Roman" w:eastAsia="LiberationSerif" w:hAnsi="Times New Roman" w:cs="Times New Roman"/>
          <w:color w:val="000000"/>
          <w:sz w:val="24"/>
          <w:szCs w:val="24"/>
        </w:rPr>
        <w:t xml:space="preserve"> </w:t>
      </w:r>
      <w:r w:rsidRPr="00846658">
        <w:rPr>
          <w:rFonts w:ascii="Times New Roman" w:eastAsia="LiberationSerif" w:hAnsi="Times New Roman" w:cs="Times New Roman"/>
          <w:b/>
          <w:bCs/>
          <w:color w:val="000000"/>
          <w:sz w:val="24"/>
          <w:szCs w:val="24"/>
        </w:rPr>
        <w:t>First-line treatment</w:t>
      </w:r>
      <w:r w:rsidRPr="003026F3">
        <w:rPr>
          <w:rFonts w:ascii="Times New Roman" w:eastAsia="LiberationSerif" w:hAnsi="Times New Roman" w:cs="Times New Roman"/>
          <w:color w:val="000000"/>
          <w:sz w:val="24"/>
          <w:szCs w:val="24"/>
        </w:rPr>
        <w:t xml:space="preserve"> is</w:t>
      </w:r>
      <w:r w:rsidR="00846658">
        <w:rPr>
          <w:rFonts w:ascii="Times New Roman" w:eastAsia="LiberationSerif" w:hAnsi="Times New Roman" w:cs="Times New Roman"/>
          <w:color w:val="000000"/>
          <w:sz w:val="24"/>
          <w:szCs w:val="24"/>
        </w:rPr>
        <w:t xml:space="preserve"> </w:t>
      </w:r>
      <w:r w:rsidRPr="003026F3">
        <w:rPr>
          <w:rFonts w:ascii="Times New Roman" w:eastAsia="LiberationSerif" w:hAnsi="Times New Roman" w:cs="Times New Roman"/>
          <w:color w:val="000000"/>
          <w:sz w:val="24"/>
          <w:szCs w:val="24"/>
        </w:rPr>
        <w:t>usually a combination of a platinum compound with paclitaxel. Most regimes are given on an outpatient</w:t>
      </w:r>
      <w:r w:rsidR="00846658">
        <w:rPr>
          <w:rFonts w:ascii="Times New Roman" w:eastAsia="LiberationSerif" w:hAnsi="Times New Roman" w:cs="Times New Roman"/>
          <w:color w:val="000000"/>
          <w:sz w:val="24"/>
          <w:szCs w:val="24"/>
        </w:rPr>
        <w:t xml:space="preserve"> </w:t>
      </w:r>
      <w:r w:rsidRPr="003026F3">
        <w:rPr>
          <w:rFonts w:ascii="Times New Roman" w:eastAsia="LiberationSerif" w:hAnsi="Times New Roman" w:cs="Times New Roman"/>
          <w:color w:val="000000"/>
          <w:sz w:val="24"/>
          <w:szCs w:val="24"/>
        </w:rPr>
        <w:t>basis, 3 weeks apart for six cycles.</w:t>
      </w:r>
    </w:p>
    <w:p w:rsidR="006E4FD4" w:rsidRPr="003026F3" w:rsidRDefault="00846658" w:rsidP="006E4FD4">
      <w:pPr>
        <w:autoSpaceDE w:val="0"/>
        <w:autoSpaceDN w:val="0"/>
        <w:bidi w:val="0"/>
        <w:adjustRightInd w:val="0"/>
        <w:spacing w:after="0" w:line="240" w:lineRule="auto"/>
        <w:rPr>
          <w:rFonts w:ascii="Times New Roman" w:eastAsia="LiberationSerif" w:hAnsi="Times New Roman" w:cs="Times New Roman"/>
          <w:color w:val="000000"/>
          <w:sz w:val="24"/>
          <w:szCs w:val="24"/>
        </w:rPr>
      </w:pPr>
      <w:r>
        <w:rPr>
          <w:rFonts w:ascii="Times New Roman" w:eastAsia="LiberationSerif" w:hAnsi="Times New Roman" w:cs="Times New Roman"/>
          <w:color w:val="000000"/>
          <w:sz w:val="24"/>
          <w:szCs w:val="24"/>
        </w:rPr>
        <w:t xml:space="preserve"> </w:t>
      </w:r>
    </w:p>
    <w:p w:rsidR="006E4FD4" w:rsidRPr="003026F3" w:rsidRDefault="00846658" w:rsidP="00846658">
      <w:pPr>
        <w:autoSpaceDE w:val="0"/>
        <w:autoSpaceDN w:val="0"/>
        <w:bidi w:val="0"/>
        <w:adjustRightInd w:val="0"/>
        <w:spacing w:after="0" w:line="240" w:lineRule="auto"/>
        <w:rPr>
          <w:rFonts w:ascii="Times New Roman" w:eastAsia="LiberationSerif" w:hAnsi="Times New Roman" w:cs="Times New Roman"/>
          <w:color w:val="000000"/>
          <w:sz w:val="24"/>
          <w:szCs w:val="24"/>
        </w:rPr>
      </w:pPr>
      <w:r>
        <w:rPr>
          <w:rFonts w:ascii="Times New Roman" w:eastAsia="LiberationSerif" w:hAnsi="Times New Roman" w:cs="Times New Roman"/>
          <w:color w:val="000000"/>
          <w:sz w:val="24"/>
          <w:szCs w:val="24"/>
        </w:rPr>
        <w:t xml:space="preserve">  </w:t>
      </w:r>
    </w:p>
    <w:p w:rsidR="006E4FD4" w:rsidRPr="00846658" w:rsidRDefault="006E4FD4" w:rsidP="00846658">
      <w:pPr>
        <w:pStyle w:val="ListParagraph"/>
        <w:numPr>
          <w:ilvl w:val="0"/>
          <w:numId w:val="16"/>
        </w:numPr>
        <w:autoSpaceDE w:val="0"/>
        <w:autoSpaceDN w:val="0"/>
        <w:bidi w:val="0"/>
        <w:adjustRightInd w:val="0"/>
        <w:spacing w:after="0" w:line="240" w:lineRule="auto"/>
        <w:rPr>
          <w:rFonts w:ascii="Times New Roman" w:hAnsi="Times New Roman" w:cs="Times New Roman"/>
          <w:b/>
          <w:bCs/>
          <w:sz w:val="28"/>
          <w:szCs w:val="28"/>
        </w:rPr>
      </w:pPr>
      <w:r w:rsidRPr="00846658">
        <w:rPr>
          <w:rFonts w:ascii="Times New Roman" w:hAnsi="Times New Roman" w:cs="Times New Roman"/>
          <w:b/>
          <w:bCs/>
          <w:sz w:val="28"/>
          <w:szCs w:val="28"/>
        </w:rPr>
        <w:t>Prognosis</w:t>
      </w:r>
    </w:p>
    <w:p w:rsidR="00846658" w:rsidRDefault="006E4FD4" w:rsidP="00846658">
      <w:p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3026F3">
        <w:rPr>
          <w:rFonts w:ascii="Times New Roman" w:eastAsia="LiberationSerif" w:hAnsi="Times New Roman" w:cs="Times New Roman"/>
          <w:color w:val="000000"/>
          <w:sz w:val="24"/>
          <w:szCs w:val="24"/>
        </w:rPr>
        <w:t xml:space="preserve">The survival figures depend on </w:t>
      </w:r>
      <w:r w:rsidRPr="00846658">
        <w:rPr>
          <w:rFonts w:ascii="Times New Roman" w:eastAsia="LiberationSerif" w:hAnsi="Times New Roman" w:cs="Times New Roman"/>
          <w:b/>
          <w:bCs/>
          <w:color w:val="000000"/>
          <w:sz w:val="24"/>
          <w:szCs w:val="24"/>
        </w:rPr>
        <w:t>stage at presentation</w:t>
      </w:r>
      <w:r w:rsidRPr="003026F3">
        <w:rPr>
          <w:rFonts w:ascii="Times New Roman" w:eastAsia="LiberationSerif" w:hAnsi="Times New Roman" w:cs="Times New Roman"/>
          <w:color w:val="000000"/>
          <w:sz w:val="24"/>
          <w:szCs w:val="24"/>
        </w:rPr>
        <w:t xml:space="preserve">, </w:t>
      </w:r>
      <w:r w:rsidRPr="00846658">
        <w:rPr>
          <w:rFonts w:ascii="Times New Roman" w:eastAsia="LiberationSerif" w:hAnsi="Times New Roman" w:cs="Times New Roman"/>
          <w:b/>
          <w:bCs/>
          <w:color w:val="000000"/>
          <w:sz w:val="24"/>
          <w:szCs w:val="24"/>
        </w:rPr>
        <w:t>volume of disease</w:t>
      </w:r>
      <w:r w:rsidRPr="003026F3">
        <w:rPr>
          <w:rFonts w:ascii="Times New Roman" w:eastAsia="LiberationSerif" w:hAnsi="Times New Roman" w:cs="Times New Roman"/>
          <w:color w:val="000000"/>
          <w:sz w:val="24"/>
          <w:szCs w:val="24"/>
        </w:rPr>
        <w:t xml:space="preserve"> following surgery and the</w:t>
      </w:r>
      <w:r w:rsidR="00846658">
        <w:rPr>
          <w:rFonts w:ascii="Times New Roman" w:eastAsia="LiberationSerif" w:hAnsi="Times New Roman" w:cs="Times New Roman"/>
          <w:color w:val="000000"/>
          <w:sz w:val="24"/>
          <w:szCs w:val="24"/>
        </w:rPr>
        <w:t xml:space="preserve"> </w:t>
      </w:r>
      <w:r w:rsidRPr="00846658">
        <w:rPr>
          <w:rFonts w:ascii="Times New Roman" w:eastAsia="LiberationSerif" w:hAnsi="Times New Roman" w:cs="Times New Roman"/>
          <w:b/>
          <w:bCs/>
          <w:color w:val="000000"/>
          <w:sz w:val="24"/>
          <w:szCs w:val="24"/>
        </w:rPr>
        <w:t>histological grade</w:t>
      </w:r>
      <w:r w:rsidR="00846658">
        <w:rPr>
          <w:rFonts w:ascii="Times New Roman" w:eastAsia="LiberationSerif" w:hAnsi="Times New Roman" w:cs="Times New Roman"/>
          <w:color w:val="000000"/>
          <w:sz w:val="24"/>
          <w:szCs w:val="24"/>
        </w:rPr>
        <w:t xml:space="preserve"> of </w:t>
      </w:r>
      <w:proofErr w:type="spellStart"/>
      <w:r w:rsidR="00846658">
        <w:rPr>
          <w:rFonts w:ascii="Times New Roman" w:eastAsia="LiberationSerif" w:hAnsi="Times New Roman" w:cs="Times New Roman"/>
          <w:color w:val="000000"/>
          <w:sz w:val="24"/>
          <w:szCs w:val="24"/>
        </w:rPr>
        <w:t>tumour</w:t>
      </w:r>
      <w:proofErr w:type="spellEnd"/>
      <w:r w:rsidR="00846658">
        <w:rPr>
          <w:rFonts w:ascii="Times New Roman" w:eastAsia="LiberationSerif" w:hAnsi="Times New Roman" w:cs="Times New Roman"/>
          <w:color w:val="000000"/>
          <w:sz w:val="24"/>
          <w:szCs w:val="24"/>
        </w:rPr>
        <w:t xml:space="preserve"> and </w:t>
      </w:r>
      <w:r w:rsidR="00846658" w:rsidRPr="00846658">
        <w:rPr>
          <w:rFonts w:ascii="Times New Roman" w:eastAsia="LiberationSerif" w:hAnsi="Times New Roman" w:cs="Times New Roman"/>
          <w:b/>
          <w:bCs/>
          <w:color w:val="000000"/>
          <w:sz w:val="24"/>
          <w:szCs w:val="24"/>
        </w:rPr>
        <w:t xml:space="preserve">age </w:t>
      </w:r>
      <w:r w:rsidR="00846658">
        <w:rPr>
          <w:rFonts w:ascii="Times New Roman" w:eastAsia="LiberationSerif" w:hAnsi="Times New Roman" w:cs="Times New Roman"/>
          <w:color w:val="000000"/>
          <w:sz w:val="24"/>
          <w:szCs w:val="24"/>
        </w:rPr>
        <w:t xml:space="preserve">at </w:t>
      </w:r>
      <w:r w:rsidR="00A44BDD">
        <w:rPr>
          <w:rFonts w:ascii="Times New Roman" w:eastAsia="LiberationSerif" w:hAnsi="Times New Roman" w:cs="Times New Roman"/>
          <w:color w:val="000000"/>
          <w:sz w:val="24"/>
          <w:szCs w:val="24"/>
        </w:rPr>
        <w:pgNum/>
      </w:r>
      <w:proofErr w:type="spellStart"/>
      <w:r w:rsidR="00A44BDD">
        <w:rPr>
          <w:rFonts w:ascii="Times New Roman" w:eastAsia="LiberationSerif" w:hAnsi="Times New Roman" w:cs="Times New Roman"/>
          <w:color w:val="000000"/>
          <w:sz w:val="24"/>
          <w:szCs w:val="24"/>
        </w:rPr>
        <w:t>resentation</w:t>
      </w:r>
      <w:proofErr w:type="spellEnd"/>
      <w:r w:rsidRPr="003026F3">
        <w:rPr>
          <w:rFonts w:ascii="Times New Roman" w:eastAsia="LiberationSerif" w:hAnsi="Times New Roman" w:cs="Times New Roman"/>
          <w:color w:val="000000"/>
          <w:sz w:val="24"/>
          <w:szCs w:val="24"/>
        </w:rPr>
        <w:t xml:space="preserve"> </w:t>
      </w:r>
    </w:p>
    <w:p w:rsidR="00846658" w:rsidRDefault="006E4FD4" w:rsidP="00846658">
      <w:p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3026F3">
        <w:rPr>
          <w:rFonts w:ascii="Times New Roman" w:eastAsia="LiberationSerif" w:hAnsi="Times New Roman" w:cs="Times New Roman"/>
          <w:color w:val="000000"/>
          <w:sz w:val="24"/>
          <w:szCs w:val="24"/>
        </w:rPr>
        <w:t xml:space="preserve">The overall 5-year survival from ovarian cancer is 46% in the UK </w:t>
      </w:r>
      <w:r w:rsidR="00846658">
        <w:rPr>
          <w:rFonts w:ascii="Times New Roman" w:eastAsia="LiberationSerif" w:hAnsi="Times New Roman" w:cs="Times New Roman"/>
          <w:color w:val="000000"/>
          <w:sz w:val="24"/>
          <w:szCs w:val="24"/>
        </w:rPr>
        <w:t xml:space="preserve"> </w:t>
      </w:r>
    </w:p>
    <w:p w:rsidR="00846658" w:rsidRDefault="00846658" w:rsidP="00846658">
      <w:pPr>
        <w:autoSpaceDE w:val="0"/>
        <w:autoSpaceDN w:val="0"/>
        <w:bidi w:val="0"/>
        <w:adjustRightInd w:val="0"/>
        <w:spacing w:after="0" w:line="240" w:lineRule="auto"/>
        <w:rPr>
          <w:rFonts w:ascii="Times New Roman" w:eastAsia="LiberationSerif" w:hAnsi="Times New Roman" w:cs="Times New Roman"/>
          <w:color w:val="000000"/>
          <w:sz w:val="24"/>
          <w:szCs w:val="24"/>
        </w:rPr>
      </w:pPr>
    </w:p>
    <w:p w:rsidR="006E4FD4" w:rsidRPr="003026F3" w:rsidRDefault="006E4FD4" w:rsidP="00846658">
      <w:p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3026F3">
        <w:rPr>
          <w:rFonts w:ascii="Times New Roman" w:eastAsia="LiberationSerif" w:hAnsi="Times New Roman" w:cs="Times New Roman"/>
          <w:color w:val="000000"/>
          <w:sz w:val="24"/>
          <w:szCs w:val="24"/>
        </w:rPr>
        <w:t>Survival</w:t>
      </w:r>
      <w:r w:rsidR="00846658">
        <w:rPr>
          <w:rFonts w:ascii="Times New Roman" w:eastAsia="LiberationSerif" w:hAnsi="Times New Roman" w:cs="Times New Roman"/>
          <w:color w:val="000000"/>
          <w:sz w:val="24"/>
          <w:szCs w:val="24"/>
        </w:rPr>
        <w:t xml:space="preserve"> </w:t>
      </w:r>
      <w:r w:rsidRPr="003026F3">
        <w:rPr>
          <w:rFonts w:ascii="Times New Roman" w:eastAsia="LiberationSerif" w:hAnsi="Times New Roman" w:cs="Times New Roman"/>
          <w:color w:val="000000"/>
          <w:sz w:val="24"/>
          <w:szCs w:val="24"/>
        </w:rPr>
        <w:t>is stage dependent: overall 5-year survival for stage 1 disease is over 90% compared to 30% for stage 3</w:t>
      </w:r>
      <w:r w:rsidR="00846658">
        <w:rPr>
          <w:rFonts w:ascii="Times New Roman" w:eastAsia="LiberationSerif" w:hAnsi="Times New Roman" w:cs="Times New Roman"/>
          <w:color w:val="000000"/>
          <w:sz w:val="24"/>
          <w:szCs w:val="24"/>
        </w:rPr>
        <w:t xml:space="preserve"> </w:t>
      </w:r>
      <w:r w:rsidRPr="003026F3">
        <w:rPr>
          <w:rFonts w:ascii="Times New Roman" w:eastAsia="LiberationSerif" w:hAnsi="Times New Roman" w:cs="Times New Roman"/>
          <w:color w:val="000000"/>
          <w:sz w:val="24"/>
          <w:szCs w:val="24"/>
        </w:rPr>
        <w:t xml:space="preserve">disease. </w:t>
      </w:r>
      <w:r w:rsidR="00846658">
        <w:rPr>
          <w:rFonts w:ascii="Times New Roman" w:eastAsia="LiberationSerif" w:hAnsi="Times New Roman" w:cs="Times New Roman"/>
          <w:color w:val="000000"/>
          <w:sz w:val="24"/>
          <w:szCs w:val="24"/>
        </w:rPr>
        <w:t xml:space="preserve"> </w:t>
      </w:r>
    </w:p>
    <w:p w:rsidR="006E4FD4" w:rsidRPr="003026F3" w:rsidRDefault="006E4FD4" w:rsidP="006E4FD4">
      <w:pPr>
        <w:autoSpaceDE w:val="0"/>
        <w:autoSpaceDN w:val="0"/>
        <w:bidi w:val="0"/>
        <w:adjustRightInd w:val="0"/>
        <w:spacing w:after="0" w:line="240" w:lineRule="auto"/>
        <w:rPr>
          <w:rFonts w:ascii="Times New Roman" w:hAnsi="Times New Roman" w:cs="Times New Roman"/>
          <w:b/>
          <w:bCs/>
          <w:color w:val="FFFFFF"/>
          <w:sz w:val="24"/>
          <w:szCs w:val="24"/>
        </w:rPr>
      </w:pPr>
      <w:r w:rsidRPr="003026F3">
        <w:rPr>
          <w:rFonts w:ascii="Times New Roman" w:hAnsi="Times New Roman" w:cs="Times New Roman"/>
          <w:b/>
          <w:bCs/>
          <w:color w:val="FFFFFF"/>
          <w:sz w:val="24"/>
          <w:szCs w:val="24"/>
        </w:rPr>
        <w:t>Primary peritoneal carcinoma</w:t>
      </w:r>
    </w:p>
    <w:p w:rsidR="006E4FD4" w:rsidRPr="003026F3" w:rsidRDefault="00846658" w:rsidP="006E4FD4">
      <w:pPr>
        <w:bidi w:val="0"/>
        <w:spacing w:after="0"/>
        <w:rPr>
          <w:rFonts w:ascii="Times New Roman" w:hAnsi="Times New Roman" w:cs="Times New Roman"/>
          <w:sz w:val="24"/>
          <w:szCs w:val="24"/>
          <w:lang w:bidi="ar-IQ"/>
        </w:rPr>
      </w:pPr>
      <w:r>
        <w:rPr>
          <w:rFonts w:ascii="Times New Roman" w:eastAsia="LiberationSerif" w:hAnsi="Times New Roman" w:cs="Times New Roman"/>
          <w:color w:val="000000"/>
          <w:sz w:val="24"/>
          <w:szCs w:val="24"/>
        </w:rPr>
        <w:t xml:space="preserve"> </w:t>
      </w:r>
    </w:p>
    <w:p w:rsidR="006E4FD4" w:rsidRPr="003026F3" w:rsidRDefault="006E4FD4" w:rsidP="006E4FD4">
      <w:pPr>
        <w:bidi w:val="0"/>
        <w:spacing w:after="0"/>
        <w:rPr>
          <w:rFonts w:ascii="Times New Roman" w:hAnsi="Times New Roman" w:cs="Times New Roman"/>
          <w:sz w:val="24"/>
          <w:szCs w:val="24"/>
          <w:lang w:bidi="ar-IQ"/>
        </w:rPr>
      </w:pPr>
    </w:p>
    <w:p w:rsidR="006E4FD4" w:rsidRPr="003026F3" w:rsidRDefault="006E4FD4" w:rsidP="006E4FD4">
      <w:pPr>
        <w:bidi w:val="0"/>
        <w:spacing w:after="0"/>
        <w:rPr>
          <w:rFonts w:ascii="Times New Roman" w:hAnsi="Times New Roman" w:cs="Times New Roman"/>
          <w:sz w:val="24"/>
          <w:szCs w:val="24"/>
          <w:lang w:bidi="ar-IQ"/>
        </w:rPr>
      </w:pPr>
    </w:p>
    <w:p w:rsidR="006E4FD4" w:rsidRPr="00E3607D" w:rsidRDefault="00E3607D" w:rsidP="00E3607D">
      <w:pPr>
        <w:pStyle w:val="ListParagraph"/>
        <w:numPr>
          <w:ilvl w:val="0"/>
          <w:numId w:val="16"/>
        </w:numPr>
        <w:bidi w:val="0"/>
        <w:spacing w:after="0"/>
        <w:rPr>
          <w:rFonts w:ascii="Times New Roman" w:hAnsi="Times New Roman" w:cs="Times New Roman"/>
          <w:sz w:val="24"/>
          <w:szCs w:val="24"/>
          <w:lang w:bidi="ar-IQ"/>
        </w:rPr>
      </w:pPr>
      <w:r w:rsidRPr="00E3607D">
        <w:rPr>
          <w:rFonts w:ascii="Times New Roman" w:eastAsia="LiberationSerif" w:hAnsi="Times New Roman" w:cs="Times New Roman"/>
          <w:b/>
          <w:bCs/>
          <w:sz w:val="28"/>
          <w:szCs w:val="28"/>
        </w:rPr>
        <w:t xml:space="preserve">Sex cord stromal </w:t>
      </w:r>
      <w:proofErr w:type="spellStart"/>
      <w:r w:rsidRPr="00E3607D">
        <w:rPr>
          <w:rFonts w:ascii="Times New Roman" w:eastAsia="LiberationSerif" w:hAnsi="Times New Roman" w:cs="Times New Roman"/>
          <w:b/>
          <w:bCs/>
          <w:sz w:val="28"/>
          <w:szCs w:val="28"/>
        </w:rPr>
        <w:t>tumours</w:t>
      </w:r>
      <w:proofErr w:type="spellEnd"/>
      <w:r w:rsidRPr="00E3607D">
        <w:rPr>
          <w:rFonts w:ascii="Times New Roman" w:hAnsi="Times New Roman" w:cs="Times New Roman"/>
          <w:sz w:val="24"/>
          <w:szCs w:val="24"/>
          <w:lang w:bidi="ar-IQ"/>
        </w:rPr>
        <w:t>:</w:t>
      </w:r>
    </w:p>
    <w:p w:rsidR="0033776E" w:rsidRPr="009B0F2C" w:rsidRDefault="0033776E" w:rsidP="0033776E">
      <w:pPr>
        <w:bidi w:val="0"/>
        <w:spacing w:after="0"/>
        <w:rPr>
          <w:rFonts w:ascii="Times New Roman" w:hAnsi="Times New Roman" w:cs="Times New Roman"/>
          <w:sz w:val="24"/>
          <w:szCs w:val="24"/>
          <w:lang w:bidi="ar-IQ"/>
        </w:rPr>
      </w:pPr>
    </w:p>
    <w:p w:rsidR="00E3607D" w:rsidRDefault="0033776E" w:rsidP="00E3607D">
      <w:p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3026F3">
        <w:rPr>
          <w:rFonts w:ascii="Times New Roman" w:eastAsia="LiberationSerif" w:hAnsi="Times New Roman" w:cs="Times New Roman"/>
          <w:color w:val="000000"/>
          <w:sz w:val="24"/>
          <w:szCs w:val="24"/>
        </w:rPr>
        <w:t xml:space="preserve">These </w:t>
      </w:r>
      <w:proofErr w:type="spellStart"/>
      <w:r w:rsidRPr="003026F3">
        <w:rPr>
          <w:rFonts w:ascii="Times New Roman" w:eastAsia="LiberationSerif" w:hAnsi="Times New Roman" w:cs="Times New Roman"/>
          <w:color w:val="000000"/>
          <w:sz w:val="24"/>
          <w:szCs w:val="24"/>
        </w:rPr>
        <w:t>tumours</w:t>
      </w:r>
      <w:proofErr w:type="spellEnd"/>
      <w:r w:rsidRPr="003026F3">
        <w:rPr>
          <w:rFonts w:ascii="Times New Roman" w:eastAsia="LiberationSerif" w:hAnsi="Times New Roman" w:cs="Times New Roman"/>
          <w:color w:val="000000"/>
          <w:sz w:val="24"/>
          <w:szCs w:val="24"/>
        </w:rPr>
        <w:t xml:space="preserve"> account for approximately 10% per cent of ovarian </w:t>
      </w:r>
      <w:proofErr w:type="spellStart"/>
      <w:r w:rsidRPr="003026F3">
        <w:rPr>
          <w:rFonts w:ascii="Times New Roman" w:eastAsia="LiberationSerif" w:hAnsi="Times New Roman" w:cs="Times New Roman"/>
          <w:color w:val="000000"/>
          <w:sz w:val="24"/>
          <w:szCs w:val="24"/>
        </w:rPr>
        <w:t>tumours</w:t>
      </w:r>
      <w:proofErr w:type="spellEnd"/>
      <w:r w:rsidRPr="003026F3">
        <w:rPr>
          <w:rFonts w:ascii="Times New Roman" w:eastAsia="LiberationSerif" w:hAnsi="Times New Roman" w:cs="Times New Roman"/>
          <w:color w:val="000000"/>
          <w:sz w:val="24"/>
          <w:szCs w:val="24"/>
        </w:rPr>
        <w:t>, but almost 90% cent of all</w:t>
      </w:r>
      <w:r w:rsidR="00E3607D">
        <w:rPr>
          <w:rFonts w:ascii="Times New Roman" w:eastAsia="LiberationSerif" w:hAnsi="Times New Roman" w:cs="Times New Roman"/>
          <w:color w:val="000000"/>
          <w:sz w:val="24"/>
          <w:szCs w:val="24"/>
        </w:rPr>
        <w:t xml:space="preserve"> </w:t>
      </w:r>
      <w:r w:rsidRPr="00E3607D">
        <w:rPr>
          <w:rFonts w:ascii="Times New Roman" w:eastAsia="LiberationSerif" w:hAnsi="Times New Roman" w:cs="Times New Roman"/>
          <w:b/>
          <w:bCs/>
          <w:color w:val="000000"/>
          <w:sz w:val="24"/>
          <w:szCs w:val="24"/>
        </w:rPr>
        <w:t>functional (i.e. hormone-producing)</w:t>
      </w:r>
      <w:r w:rsidRPr="003026F3">
        <w:rPr>
          <w:rFonts w:ascii="Times New Roman" w:eastAsia="LiberationSerif" w:hAnsi="Times New Roman" w:cs="Times New Roman"/>
          <w:color w:val="000000"/>
          <w:sz w:val="24"/>
          <w:szCs w:val="24"/>
        </w:rPr>
        <w:t xml:space="preserve"> </w:t>
      </w:r>
      <w:proofErr w:type="spellStart"/>
      <w:r w:rsidRPr="003026F3">
        <w:rPr>
          <w:rFonts w:ascii="Times New Roman" w:eastAsia="LiberationSerif" w:hAnsi="Times New Roman" w:cs="Times New Roman"/>
          <w:color w:val="000000"/>
          <w:sz w:val="24"/>
          <w:szCs w:val="24"/>
        </w:rPr>
        <w:t>tumours</w:t>
      </w:r>
      <w:proofErr w:type="spellEnd"/>
      <w:r w:rsidRPr="003026F3">
        <w:rPr>
          <w:rFonts w:ascii="Times New Roman" w:eastAsia="LiberationSerif" w:hAnsi="Times New Roman" w:cs="Times New Roman"/>
          <w:color w:val="000000"/>
          <w:sz w:val="24"/>
          <w:szCs w:val="24"/>
        </w:rPr>
        <w:t xml:space="preserve">. </w:t>
      </w:r>
    </w:p>
    <w:p w:rsidR="00E3607D" w:rsidRDefault="0033776E" w:rsidP="00E3607D">
      <w:p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3026F3">
        <w:rPr>
          <w:rFonts w:ascii="Times New Roman" w:eastAsia="LiberationSerif" w:hAnsi="Times New Roman" w:cs="Times New Roman"/>
          <w:color w:val="000000"/>
          <w:sz w:val="24"/>
          <w:szCs w:val="24"/>
        </w:rPr>
        <w:t xml:space="preserve">Generally, they are </w:t>
      </w:r>
      <w:proofErr w:type="spellStart"/>
      <w:r w:rsidRPr="003026F3">
        <w:rPr>
          <w:rFonts w:ascii="Times New Roman" w:eastAsia="LiberationSerif" w:hAnsi="Times New Roman" w:cs="Times New Roman"/>
          <w:color w:val="000000"/>
          <w:sz w:val="24"/>
          <w:szCs w:val="24"/>
        </w:rPr>
        <w:t>tumours</w:t>
      </w:r>
      <w:proofErr w:type="spellEnd"/>
      <w:r w:rsidRPr="003026F3">
        <w:rPr>
          <w:rFonts w:ascii="Times New Roman" w:eastAsia="LiberationSerif" w:hAnsi="Times New Roman" w:cs="Times New Roman"/>
          <w:color w:val="000000"/>
          <w:sz w:val="24"/>
          <w:szCs w:val="24"/>
        </w:rPr>
        <w:t xml:space="preserve"> of low malignant potential with</w:t>
      </w:r>
      <w:r w:rsidR="00E3607D">
        <w:rPr>
          <w:rFonts w:ascii="Times New Roman" w:eastAsia="LiberationSerif" w:hAnsi="Times New Roman" w:cs="Times New Roman"/>
          <w:color w:val="000000"/>
          <w:sz w:val="24"/>
          <w:szCs w:val="24"/>
        </w:rPr>
        <w:t xml:space="preserve"> </w:t>
      </w:r>
      <w:r w:rsidRPr="003026F3">
        <w:rPr>
          <w:rFonts w:ascii="Times New Roman" w:eastAsia="LiberationSerif" w:hAnsi="Times New Roman" w:cs="Times New Roman"/>
          <w:color w:val="000000"/>
          <w:sz w:val="24"/>
          <w:szCs w:val="24"/>
        </w:rPr>
        <w:t xml:space="preserve">a good long-term prognosis. </w:t>
      </w:r>
    </w:p>
    <w:p w:rsidR="00E3607D" w:rsidRDefault="0033776E" w:rsidP="00E3607D">
      <w:p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3026F3">
        <w:rPr>
          <w:rFonts w:ascii="Times New Roman" w:eastAsia="LiberationSerif" w:hAnsi="Times New Roman" w:cs="Times New Roman"/>
          <w:color w:val="000000"/>
          <w:sz w:val="24"/>
          <w:szCs w:val="24"/>
        </w:rPr>
        <w:t xml:space="preserve">Some morbidity may arise from the </w:t>
      </w:r>
      <w:proofErr w:type="spellStart"/>
      <w:r w:rsidRPr="003026F3">
        <w:rPr>
          <w:rFonts w:ascii="Times New Roman" w:eastAsia="LiberationSerif" w:hAnsi="Times New Roman" w:cs="Times New Roman"/>
          <w:color w:val="000000"/>
          <w:sz w:val="24"/>
          <w:szCs w:val="24"/>
        </w:rPr>
        <w:t>oestrogen</w:t>
      </w:r>
      <w:proofErr w:type="spellEnd"/>
      <w:r w:rsidRPr="003026F3">
        <w:rPr>
          <w:rFonts w:ascii="Times New Roman" w:eastAsia="LiberationSerif" w:hAnsi="Times New Roman" w:cs="Times New Roman"/>
          <w:color w:val="000000"/>
          <w:sz w:val="24"/>
          <w:szCs w:val="24"/>
        </w:rPr>
        <w:t xml:space="preserve"> (</w:t>
      </w:r>
      <w:proofErr w:type="spellStart"/>
      <w:r w:rsidRPr="003026F3">
        <w:rPr>
          <w:rFonts w:ascii="Times New Roman" w:eastAsia="LiberationSerif" w:hAnsi="Times New Roman" w:cs="Times New Roman"/>
          <w:color w:val="000000"/>
          <w:sz w:val="24"/>
          <w:szCs w:val="24"/>
        </w:rPr>
        <w:t>granulosa</w:t>
      </w:r>
      <w:proofErr w:type="spellEnd"/>
      <w:r w:rsidR="00E3607D">
        <w:rPr>
          <w:rFonts w:ascii="Times New Roman" w:eastAsia="LiberationSerif" w:hAnsi="Times New Roman" w:cs="Times New Roman"/>
          <w:color w:val="000000"/>
          <w:sz w:val="24"/>
          <w:szCs w:val="24"/>
        </w:rPr>
        <w:t xml:space="preserve"> </w:t>
      </w:r>
      <w:r w:rsidRPr="003026F3">
        <w:rPr>
          <w:rFonts w:ascii="Times New Roman" w:eastAsia="LiberationSerif" w:hAnsi="Times New Roman" w:cs="Times New Roman"/>
          <w:color w:val="000000"/>
          <w:sz w:val="24"/>
          <w:szCs w:val="24"/>
        </w:rPr>
        <w:t>cell) or androgen production (</w:t>
      </w:r>
      <w:proofErr w:type="spellStart"/>
      <w:r w:rsidRPr="003026F3">
        <w:rPr>
          <w:rFonts w:ascii="Times New Roman" w:eastAsia="LiberationSerif" w:hAnsi="Times New Roman" w:cs="Times New Roman"/>
          <w:color w:val="000000"/>
          <w:sz w:val="24"/>
          <w:szCs w:val="24"/>
        </w:rPr>
        <w:t>Seroli</w:t>
      </w:r>
      <w:proofErr w:type="spellEnd"/>
      <w:r w:rsidRPr="003026F3">
        <w:rPr>
          <w:rFonts w:ascii="Times New Roman" w:eastAsia="LiberationSerif" w:hAnsi="Times New Roman" w:cs="Times New Roman"/>
          <w:color w:val="000000"/>
          <w:sz w:val="24"/>
          <w:szCs w:val="24"/>
        </w:rPr>
        <w:t>–</w:t>
      </w:r>
      <w:proofErr w:type="spellStart"/>
      <w:r w:rsidRPr="003026F3">
        <w:rPr>
          <w:rFonts w:ascii="Times New Roman" w:eastAsia="LiberationSerif" w:hAnsi="Times New Roman" w:cs="Times New Roman"/>
          <w:color w:val="000000"/>
          <w:sz w:val="24"/>
          <w:szCs w:val="24"/>
        </w:rPr>
        <w:t>Leydig</w:t>
      </w:r>
      <w:proofErr w:type="spellEnd"/>
      <w:r w:rsidRPr="003026F3">
        <w:rPr>
          <w:rFonts w:ascii="Times New Roman" w:eastAsia="LiberationSerif" w:hAnsi="Times New Roman" w:cs="Times New Roman"/>
          <w:color w:val="000000"/>
          <w:sz w:val="24"/>
          <w:szCs w:val="24"/>
        </w:rPr>
        <w:t xml:space="preserve"> cell) characteristic of these </w:t>
      </w:r>
      <w:proofErr w:type="spellStart"/>
      <w:r w:rsidRPr="003026F3">
        <w:rPr>
          <w:rFonts w:ascii="Times New Roman" w:eastAsia="LiberationSerif" w:hAnsi="Times New Roman" w:cs="Times New Roman"/>
          <w:color w:val="000000"/>
          <w:sz w:val="24"/>
          <w:szCs w:val="24"/>
        </w:rPr>
        <w:t>tumours</w:t>
      </w:r>
      <w:proofErr w:type="spellEnd"/>
      <w:r w:rsidRPr="003026F3">
        <w:rPr>
          <w:rFonts w:ascii="Times New Roman" w:eastAsia="LiberationSerif" w:hAnsi="Times New Roman" w:cs="Times New Roman"/>
          <w:color w:val="000000"/>
          <w:sz w:val="24"/>
          <w:szCs w:val="24"/>
        </w:rPr>
        <w:t>, resulting in</w:t>
      </w:r>
      <w:r w:rsidR="00E3607D">
        <w:rPr>
          <w:rFonts w:ascii="Times New Roman" w:eastAsia="LiberationSerif" w:hAnsi="Times New Roman" w:cs="Times New Roman"/>
          <w:color w:val="000000"/>
          <w:sz w:val="24"/>
          <w:szCs w:val="24"/>
        </w:rPr>
        <w:t xml:space="preserve"> </w:t>
      </w:r>
      <w:r w:rsidRPr="00E3607D">
        <w:rPr>
          <w:rFonts w:ascii="Times New Roman" w:eastAsia="LiberationSerif" w:hAnsi="Times New Roman" w:cs="Times New Roman"/>
          <w:b/>
          <w:bCs/>
          <w:color w:val="000000"/>
          <w:sz w:val="24"/>
          <w:szCs w:val="24"/>
        </w:rPr>
        <w:t>precocious puberty</w:t>
      </w:r>
      <w:r w:rsidRPr="003026F3">
        <w:rPr>
          <w:rFonts w:ascii="Times New Roman" w:eastAsia="LiberationSerif" w:hAnsi="Times New Roman" w:cs="Times New Roman"/>
          <w:color w:val="000000"/>
          <w:sz w:val="24"/>
          <w:szCs w:val="24"/>
        </w:rPr>
        <w:t xml:space="preserve">, </w:t>
      </w:r>
      <w:r w:rsidRPr="00E3607D">
        <w:rPr>
          <w:rFonts w:ascii="Times New Roman" w:eastAsia="LiberationSerif" w:hAnsi="Times New Roman" w:cs="Times New Roman"/>
          <w:b/>
          <w:bCs/>
          <w:color w:val="000000"/>
          <w:sz w:val="24"/>
          <w:szCs w:val="24"/>
        </w:rPr>
        <w:t>abnormal menstrual bleeding</w:t>
      </w:r>
      <w:r w:rsidRPr="003026F3">
        <w:rPr>
          <w:rFonts w:ascii="Times New Roman" w:eastAsia="LiberationSerif" w:hAnsi="Times New Roman" w:cs="Times New Roman"/>
          <w:color w:val="000000"/>
          <w:sz w:val="24"/>
          <w:szCs w:val="24"/>
        </w:rPr>
        <w:t xml:space="preserve"> and an increased risk of </w:t>
      </w:r>
      <w:r w:rsidRPr="00E3607D">
        <w:rPr>
          <w:rFonts w:ascii="Times New Roman" w:eastAsia="LiberationSerif" w:hAnsi="Times New Roman" w:cs="Times New Roman"/>
          <w:b/>
          <w:bCs/>
          <w:color w:val="000000"/>
          <w:sz w:val="24"/>
          <w:szCs w:val="24"/>
        </w:rPr>
        <w:t>endometrial cancer</w:t>
      </w:r>
      <w:r w:rsidRPr="003026F3">
        <w:rPr>
          <w:rFonts w:ascii="Times New Roman" w:eastAsia="LiberationSerif" w:hAnsi="Times New Roman" w:cs="Times New Roman"/>
          <w:color w:val="000000"/>
          <w:sz w:val="24"/>
          <w:szCs w:val="24"/>
        </w:rPr>
        <w:t xml:space="preserve">. </w:t>
      </w:r>
    </w:p>
    <w:p w:rsidR="00E3607D" w:rsidRDefault="00E3607D" w:rsidP="00E3607D">
      <w:pPr>
        <w:autoSpaceDE w:val="0"/>
        <w:autoSpaceDN w:val="0"/>
        <w:bidi w:val="0"/>
        <w:adjustRightInd w:val="0"/>
        <w:spacing w:after="0" w:line="240" w:lineRule="auto"/>
        <w:rPr>
          <w:rFonts w:ascii="Times New Roman" w:eastAsia="LiberationSerif" w:hAnsi="Times New Roman" w:cs="Times New Roman"/>
          <w:color w:val="000000"/>
          <w:sz w:val="24"/>
          <w:szCs w:val="24"/>
        </w:rPr>
      </w:pPr>
    </w:p>
    <w:p w:rsidR="0033776E" w:rsidRPr="003026F3" w:rsidRDefault="0033776E" w:rsidP="00E3607D">
      <w:p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3026F3">
        <w:rPr>
          <w:rFonts w:ascii="Times New Roman" w:eastAsia="LiberationSerif" w:hAnsi="Times New Roman" w:cs="Times New Roman"/>
          <w:color w:val="000000"/>
          <w:sz w:val="24"/>
          <w:szCs w:val="24"/>
        </w:rPr>
        <w:t>The peak</w:t>
      </w:r>
      <w:r w:rsidR="00E3607D">
        <w:rPr>
          <w:rFonts w:ascii="Times New Roman" w:eastAsia="LiberationSerif" w:hAnsi="Times New Roman" w:cs="Times New Roman"/>
          <w:color w:val="000000"/>
          <w:sz w:val="24"/>
          <w:szCs w:val="24"/>
        </w:rPr>
        <w:t xml:space="preserve"> </w:t>
      </w:r>
      <w:r w:rsidRPr="003026F3">
        <w:rPr>
          <w:rFonts w:ascii="Times New Roman" w:eastAsia="LiberationSerif" w:hAnsi="Times New Roman" w:cs="Times New Roman"/>
          <w:color w:val="000000"/>
          <w:sz w:val="24"/>
          <w:szCs w:val="24"/>
        </w:rPr>
        <w:t>incidence is around the age of the menopause</w:t>
      </w:r>
      <w:r w:rsidR="00E3607D">
        <w:rPr>
          <w:rFonts w:ascii="Times New Roman" w:eastAsia="LiberationSerif" w:hAnsi="Times New Roman" w:cs="Times New Roman"/>
          <w:color w:val="000000"/>
          <w:sz w:val="24"/>
          <w:szCs w:val="24"/>
        </w:rPr>
        <w:t xml:space="preserve"> </w:t>
      </w:r>
    </w:p>
    <w:p w:rsidR="0033776E" w:rsidRPr="003026F3" w:rsidRDefault="0033776E" w:rsidP="00E3607D">
      <w:pPr>
        <w:autoSpaceDE w:val="0"/>
        <w:autoSpaceDN w:val="0"/>
        <w:bidi w:val="0"/>
        <w:adjustRightInd w:val="0"/>
        <w:spacing w:after="0" w:line="240" w:lineRule="auto"/>
        <w:rPr>
          <w:rFonts w:ascii="Times New Roman" w:eastAsia="LiberationSerif" w:hAnsi="Times New Roman" w:cs="Times New Roman"/>
          <w:color w:val="000000"/>
          <w:sz w:val="24"/>
          <w:szCs w:val="24"/>
        </w:rPr>
      </w:pPr>
      <w:proofErr w:type="spellStart"/>
      <w:r w:rsidRPr="003026F3">
        <w:rPr>
          <w:rFonts w:ascii="Times New Roman" w:eastAsia="LiberationSerif" w:hAnsi="Times New Roman" w:cs="Times New Roman"/>
          <w:color w:val="000000"/>
          <w:sz w:val="24"/>
          <w:szCs w:val="24"/>
        </w:rPr>
        <w:t>Sertoli</w:t>
      </w:r>
      <w:proofErr w:type="spellEnd"/>
      <w:r w:rsidRPr="003026F3">
        <w:rPr>
          <w:rFonts w:ascii="Times New Roman" w:eastAsia="LiberationSerif" w:hAnsi="Times New Roman" w:cs="Times New Roman"/>
          <w:color w:val="000000"/>
          <w:sz w:val="24"/>
          <w:szCs w:val="24"/>
        </w:rPr>
        <w:t>–</w:t>
      </w:r>
      <w:proofErr w:type="spellStart"/>
      <w:r w:rsidRPr="003026F3">
        <w:rPr>
          <w:rFonts w:ascii="Times New Roman" w:eastAsia="LiberationSerif" w:hAnsi="Times New Roman" w:cs="Times New Roman"/>
          <w:color w:val="000000"/>
          <w:sz w:val="24"/>
          <w:szCs w:val="24"/>
        </w:rPr>
        <w:t>Leydig</w:t>
      </w:r>
      <w:proofErr w:type="spellEnd"/>
      <w:r w:rsidRPr="003026F3">
        <w:rPr>
          <w:rFonts w:ascii="Times New Roman" w:eastAsia="LiberationSerif" w:hAnsi="Times New Roman" w:cs="Times New Roman"/>
          <w:color w:val="000000"/>
          <w:sz w:val="24"/>
          <w:szCs w:val="24"/>
        </w:rPr>
        <w:t xml:space="preserve"> cell </w:t>
      </w:r>
      <w:proofErr w:type="spellStart"/>
      <w:r w:rsidRPr="003026F3">
        <w:rPr>
          <w:rFonts w:ascii="Times New Roman" w:eastAsia="LiberationSerif" w:hAnsi="Times New Roman" w:cs="Times New Roman"/>
          <w:color w:val="000000"/>
          <w:sz w:val="24"/>
          <w:szCs w:val="24"/>
        </w:rPr>
        <w:t>tumours</w:t>
      </w:r>
      <w:proofErr w:type="spellEnd"/>
      <w:r w:rsidRPr="003026F3">
        <w:rPr>
          <w:rFonts w:ascii="Times New Roman" w:eastAsia="LiberationSerif" w:hAnsi="Times New Roman" w:cs="Times New Roman"/>
          <w:color w:val="000000"/>
          <w:sz w:val="24"/>
          <w:szCs w:val="24"/>
        </w:rPr>
        <w:t xml:space="preserve"> produce androgens in over 50% of cases. Patients present with a pelvic</w:t>
      </w:r>
      <w:r w:rsidR="00E3607D">
        <w:rPr>
          <w:rFonts w:ascii="Times New Roman" w:eastAsia="LiberationSerif" w:hAnsi="Times New Roman" w:cs="Times New Roman"/>
          <w:color w:val="000000"/>
          <w:sz w:val="24"/>
          <w:szCs w:val="24"/>
        </w:rPr>
        <w:t xml:space="preserve"> </w:t>
      </w:r>
      <w:r w:rsidRPr="003026F3">
        <w:rPr>
          <w:rFonts w:ascii="Times New Roman" w:eastAsia="LiberationSerif" w:hAnsi="Times New Roman" w:cs="Times New Roman"/>
          <w:color w:val="000000"/>
          <w:sz w:val="24"/>
          <w:szCs w:val="24"/>
        </w:rPr>
        <w:t xml:space="preserve">mass and signs of </w:t>
      </w:r>
      <w:proofErr w:type="spellStart"/>
      <w:r w:rsidRPr="003026F3">
        <w:rPr>
          <w:rFonts w:ascii="Times New Roman" w:eastAsia="LiberationSerif" w:hAnsi="Times New Roman" w:cs="Times New Roman"/>
          <w:color w:val="000000"/>
          <w:sz w:val="24"/>
          <w:szCs w:val="24"/>
        </w:rPr>
        <w:t>virilization</w:t>
      </w:r>
      <w:proofErr w:type="spellEnd"/>
      <w:r w:rsidRPr="003026F3">
        <w:rPr>
          <w:rFonts w:ascii="Times New Roman" w:eastAsia="LiberationSerif" w:hAnsi="Times New Roman" w:cs="Times New Roman"/>
          <w:color w:val="000000"/>
          <w:sz w:val="24"/>
          <w:szCs w:val="24"/>
        </w:rPr>
        <w:t xml:space="preserve">. Common symptoms are </w:t>
      </w:r>
      <w:proofErr w:type="spellStart"/>
      <w:r w:rsidRPr="003026F3">
        <w:rPr>
          <w:rFonts w:ascii="Times New Roman" w:eastAsia="LiberationSerif" w:hAnsi="Times New Roman" w:cs="Times New Roman"/>
          <w:color w:val="000000"/>
          <w:sz w:val="24"/>
          <w:szCs w:val="24"/>
        </w:rPr>
        <w:t>amenorrhoea</w:t>
      </w:r>
      <w:proofErr w:type="spellEnd"/>
      <w:r w:rsidRPr="003026F3">
        <w:rPr>
          <w:rFonts w:ascii="Times New Roman" w:eastAsia="LiberationSerif" w:hAnsi="Times New Roman" w:cs="Times New Roman"/>
          <w:color w:val="000000"/>
          <w:sz w:val="24"/>
          <w:szCs w:val="24"/>
        </w:rPr>
        <w:t xml:space="preserve">, deep voice and </w:t>
      </w:r>
      <w:proofErr w:type="spellStart"/>
      <w:r w:rsidRPr="003026F3">
        <w:rPr>
          <w:rFonts w:ascii="Times New Roman" w:eastAsia="LiberationSerif" w:hAnsi="Times New Roman" w:cs="Times New Roman"/>
          <w:color w:val="000000"/>
          <w:sz w:val="24"/>
          <w:szCs w:val="24"/>
        </w:rPr>
        <w:t>hirsutism</w:t>
      </w:r>
      <w:proofErr w:type="spellEnd"/>
      <w:r w:rsidR="00E3607D">
        <w:rPr>
          <w:rFonts w:ascii="Times New Roman" w:eastAsia="LiberationSerif" w:hAnsi="Times New Roman" w:cs="Times New Roman"/>
          <w:color w:val="000000"/>
          <w:sz w:val="24"/>
          <w:szCs w:val="24"/>
        </w:rPr>
        <w:t xml:space="preserve"> </w:t>
      </w:r>
      <w:proofErr w:type="gramStart"/>
      <w:r w:rsidRPr="003026F3">
        <w:rPr>
          <w:rFonts w:ascii="Times New Roman" w:eastAsia="LiberationSerif" w:hAnsi="Times New Roman" w:cs="Times New Roman"/>
          <w:color w:val="000000"/>
          <w:sz w:val="24"/>
          <w:szCs w:val="24"/>
        </w:rPr>
        <w:t>Occasionally</w:t>
      </w:r>
      <w:proofErr w:type="gramEnd"/>
      <w:r w:rsidRPr="003026F3">
        <w:rPr>
          <w:rFonts w:ascii="Times New Roman" w:eastAsia="LiberationSerif" w:hAnsi="Times New Roman" w:cs="Times New Roman"/>
          <w:color w:val="000000"/>
          <w:sz w:val="24"/>
          <w:szCs w:val="24"/>
        </w:rPr>
        <w:t xml:space="preserve">, this group of </w:t>
      </w:r>
      <w:proofErr w:type="spellStart"/>
      <w:r w:rsidRPr="003026F3">
        <w:rPr>
          <w:rFonts w:ascii="Times New Roman" w:eastAsia="LiberationSerif" w:hAnsi="Times New Roman" w:cs="Times New Roman"/>
          <w:color w:val="000000"/>
          <w:sz w:val="24"/>
          <w:szCs w:val="24"/>
        </w:rPr>
        <w:t>tumours</w:t>
      </w:r>
      <w:proofErr w:type="spellEnd"/>
      <w:r w:rsidRPr="003026F3">
        <w:rPr>
          <w:rFonts w:ascii="Times New Roman" w:eastAsia="LiberationSerif" w:hAnsi="Times New Roman" w:cs="Times New Roman"/>
          <w:color w:val="000000"/>
          <w:sz w:val="24"/>
          <w:szCs w:val="24"/>
        </w:rPr>
        <w:t xml:space="preserve"> produce </w:t>
      </w:r>
      <w:proofErr w:type="spellStart"/>
      <w:r w:rsidRPr="003026F3">
        <w:rPr>
          <w:rFonts w:ascii="Times New Roman" w:eastAsia="LiberationSerif" w:hAnsi="Times New Roman" w:cs="Times New Roman"/>
          <w:color w:val="000000"/>
          <w:sz w:val="24"/>
          <w:szCs w:val="24"/>
        </w:rPr>
        <w:t>oestrogen</w:t>
      </w:r>
      <w:proofErr w:type="spellEnd"/>
      <w:r w:rsidRPr="003026F3">
        <w:rPr>
          <w:rFonts w:ascii="Times New Roman" w:eastAsia="LiberationSerif" w:hAnsi="Times New Roman" w:cs="Times New Roman"/>
          <w:color w:val="000000"/>
          <w:sz w:val="24"/>
          <w:szCs w:val="24"/>
        </w:rPr>
        <w:t xml:space="preserve"> and rarely renin, causing hypertension.</w:t>
      </w:r>
    </w:p>
    <w:p w:rsidR="0033776E" w:rsidRPr="003026F3" w:rsidRDefault="00E3607D" w:rsidP="0033776E">
      <w:pPr>
        <w:autoSpaceDE w:val="0"/>
        <w:autoSpaceDN w:val="0"/>
        <w:bidi w:val="0"/>
        <w:adjustRightInd w:val="0"/>
        <w:spacing w:after="0" w:line="240" w:lineRule="auto"/>
        <w:rPr>
          <w:rFonts w:ascii="Times New Roman" w:eastAsia="LiberationSerif" w:hAnsi="Times New Roman" w:cs="Times New Roman"/>
          <w:color w:val="000000"/>
          <w:sz w:val="24"/>
          <w:szCs w:val="24"/>
        </w:rPr>
      </w:pPr>
      <w:r>
        <w:rPr>
          <w:rFonts w:ascii="Times New Roman" w:eastAsia="LiberationSerif" w:hAnsi="Times New Roman" w:cs="Times New Roman"/>
          <w:color w:val="000000"/>
          <w:sz w:val="24"/>
          <w:szCs w:val="24"/>
        </w:rPr>
        <w:t xml:space="preserve"> </w:t>
      </w:r>
    </w:p>
    <w:p w:rsidR="00E3607D" w:rsidRDefault="0033776E" w:rsidP="00E3607D">
      <w:pPr>
        <w:autoSpaceDE w:val="0"/>
        <w:autoSpaceDN w:val="0"/>
        <w:bidi w:val="0"/>
        <w:adjustRightInd w:val="0"/>
        <w:spacing w:after="0" w:line="240" w:lineRule="auto"/>
        <w:rPr>
          <w:rFonts w:ascii="Times New Roman" w:eastAsia="LiberationSerif" w:hAnsi="Times New Roman" w:cs="Times New Roman"/>
          <w:color w:val="000000"/>
          <w:sz w:val="24"/>
          <w:szCs w:val="24"/>
        </w:rPr>
      </w:pPr>
      <w:proofErr w:type="spellStart"/>
      <w:r w:rsidRPr="003026F3">
        <w:rPr>
          <w:rFonts w:ascii="Times New Roman" w:eastAsia="LiberationSerif" w:hAnsi="Times New Roman" w:cs="Times New Roman"/>
          <w:color w:val="000000"/>
          <w:sz w:val="24"/>
          <w:szCs w:val="24"/>
        </w:rPr>
        <w:t>Granulosa</w:t>
      </w:r>
      <w:proofErr w:type="spellEnd"/>
      <w:r w:rsidRPr="003026F3">
        <w:rPr>
          <w:rFonts w:ascii="Times New Roman" w:eastAsia="LiberationSerif" w:hAnsi="Times New Roman" w:cs="Times New Roman"/>
          <w:color w:val="000000"/>
          <w:sz w:val="24"/>
          <w:szCs w:val="24"/>
        </w:rPr>
        <w:t xml:space="preserve"> cell </w:t>
      </w:r>
      <w:proofErr w:type="spellStart"/>
      <w:r w:rsidRPr="003026F3">
        <w:rPr>
          <w:rFonts w:ascii="Times New Roman" w:eastAsia="LiberationSerif" w:hAnsi="Times New Roman" w:cs="Times New Roman"/>
          <w:color w:val="000000"/>
          <w:sz w:val="24"/>
          <w:szCs w:val="24"/>
        </w:rPr>
        <w:t>tumours</w:t>
      </w:r>
      <w:proofErr w:type="spellEnd"/>
      <w:r w:rsidRPr="003026F3">
        <w:rPr>
          <w:rFonts w:ascii="Times New Roman" w:eastAsia="LiberationSerif" w:hAnsi="Times New Roman" w:cs="Times New Roman"/>
          <w:color w:val="000000"/>
          <w:sz w:val="24"/>
          <w:szCs w:val="24"/>
        </w:rPr>
        <w:t xml:space="preserve"> produce </w:t>
      </w:r>
      <w:proofErr w:type="spellStart"/>
      <w:r w:rsidRPr="003026F3">
        <w:rPr>
          <w:rFonts w:ascii="Times New Roman" w:eastAsia="LiberationSerif" w:hAnsi="Times New Roman" w:cs="Times New Roman"/>
          <w:color w:val="000000"/>
          <w:sz w:val="24"/>
          <w:szCs w:val="24"/>
        </w:rPr>
        <w:t>inhibin</w:t>
      </w:r>
      <w:proofErr w:type="spellEnd"/>
      <w:r w:rsidRPr="003026F3">
        <w:rPr>
          <w:rFonts w:ascii="Times New Roman" w:eastAsia="LiberationSerif" w:hAnsi="Times New Roman" w:cs="Times New Roman"/>
          <w:color w:val="000000"/>
          <w:sz w:val="24"/>
          <w:szCs w:val="24"/>
        </w:rPr>
        <w:t xml:space="preserve">, which can be used for follow-up </w:t>
      </w:r>
      <w:r w:rsidR="00E3607D">
        <w:rPr>
          <w:rFonts w:ascii="Times New Roman" w:eastAsia="LiberationSerif" w:hAnsi="Times New Roman" w:cs="Times New Roman"/>
          <w:color w:val="000000"/>
          <w:sz w:val="24"/>
          <w:szCs w:val="24"/>
        </w:rPr>
        <w:t xml:space="preserve"> </w:t>
      </w:r>
    </w:p>
    <w:p w:rsidR="0033776E" w:rsidRPr="003026F3" w:rsidRDefault="0033776E" w:rsidP="00E3607D">
      <w:pPr>
        <w:autoSpaceDE w:val="0"/>
        <w:autoSpaceDN w:val="0"/>
        <w:bidi w:val="0"/>
        <w:adjustRightInd w:val="0"/>
        <w:spacing w:after="0" w:line="240" w:lineRule="auto"/>
        <w:rPr>
          <w:rFonts w:ascii="Times New Roman" w:eastAsia="LiberationSerif" w:hAnsi="Times New Roman" w:cs="Times New Roman"/>
          <w:color w:val="000000"/>
          <w:sz w:val="24"/>
          <w:szCs w:val="24"/>
        </w:rPr>
      </w:pPr>
    </w:p>
    <w:p w:rsidR="0033776E" w:rsidRPr="00E3607D" w:rsidRDefault="0033776E" w:rsidP="0033776E">
      <w:pPr>
        <w:autoSpaceDE w:val="0"/>
        <w:autoSpaceDN w:val="0"/>
        <w:bidi w:val="0"/>
        <w:adjustRightInd w:val="0"/>
        <w:spacing w:after="0" w:line="240" w:lineRule="auto"/>
        <w:rPr>
          <w:rFonts w:ascii="Times New Roman" w:eastAsia="LiberationSerif" w:hAnsi="Times New Roman" w:cs="Times New Roman"/>
          <w:b/>
          <w:bCs/>
          <w:sz w:val="24"/>
          <w:szCs w:val="24"/>
        </w:rPr>
      </w:pPr>
      <w:r w:rsidRPr="00E3607D">
        <w:rPr>
          <w:rFonts w:ascii="Times New Roman" w:eastAsia="LiberationSerif" w:hAnsi="Times New Roman" w:cs="Times New Roman"/>
          <w:b/>
          <w:bCs/>
          <w:sz w:val="24"/>
          <w:szCs w:val="24"/>
        </w:rPr>
        <w:t>Treatment</w:t>
      </w:r>
    </w:p>
    <w:p w:rsidR="0033776E" w:rsidRPr="003026F3" w:rsidRDefault="00E3607D" w:rsidP="00E3607D">
      <w:pPr>
        <w:autoSpaceDE w:val="0"/>
        <w:autoSpaceDN w:val="0"/>
        <w:bidi w:val="0"/>
        <w:adjustRightInd w:val="0"/>
        <w:spacing w:after="0" w:line="240" w:lineRule="auto"/>
        <w:rPr>
          <w:rFonts w:ascii="Times New Roman" w:eastAsia="LiberationSerif" w:hAnsi="Times New Roman" w:cs="Times New Roman"/>
          <w:color w:val="000000"/>
          <w:sz w:val="24"/>
          <w:szCs w:val="24"/>
        </w:rPr>
      </w:pPr>
      <w:r>
        <w:rPr>
          <w:rFonts w:ascii="Times New Roman" w:eastAsia="LiberationSerif" w:hAnsi="Times New Roman" w:cs="Times New Roman"/>
          <w:color w:val="000000"/>
          <w:sz w:val="24"/>
          <w:szCs w:val="24"/>
        </w:rPr>
        <w:t xml:space="preserve"> S</w:t>
      </w:r>
      <w:r w:rsidR="0033776E" w:rsidRPr="003026F3">
        <w:rPr>
          <w:rFonts w:ascii="Times New Roman" w:eastAsia="LiberationSerif" w:hAnsi="Times New Roman" w:cs="Times New Roman"/>
          <w:color w:val="000000"/>
          <w:sz w:val="24"/>
          <w:szCs w:val="24"/>
        </w:rPr>
        <w:t>urgery is the mainstay of treatment as</w:t>
      </w:r>
      <w:r>
        <w:rPr>
          <w:rFonts w:ascii="Times New Roman" w:eastAsia="LiberationSerif" w:hAnsi="Times New Roman" w:cs="Times New Roman"/>
          <w:color w:val="000000"/>
          <w:sz w:val="24"/>
          <w:szCs w:val="24"/>
        </w:rPr>
        <w:t xml:space="preserve"> </w:t>
      </w:r>
      <w:r w:rsidR="0033776E" w:rsidRPr="003026F3">
        <w:rPr>
          <w:rFonts w:ascii="Times New Roman" w:eastAsia="LiberationSerif" w:hAnsi="Times New Roman" w:cs="Times New Roman"/>
          <w:color w:val="000000"/>
          <w:sz w:val="24"/>
          <w:szCs w:val="24"/>
        </w:rPr>
        <w:t>there is no effective chemotherapy regime.</w:t>
      </w:r>
    </w:p>
    <w:p w:rsidR="0033776E" w:rsidRDefault="0033776E" w:rsidP="00E3607D">
      <w:pPr>
        <w:autoSpaceDE w:val="0"/>
        <w:autoSpaceDN w:val="0"/>
        <w:bidi w:val="0"/>
        <w:adjustRightInd w:val="0"/>
        <w:spacing w:after="0" w:line="240" w:lineRule="auto"/>
        <w:rPr>
          <w:rFonts w:ascii="Times New Roman" w:eastAsia="LiberationSerif" w:hAnsi="Times New Roman" w:cs="Times New Roman"/>
          <w:b/>
          <w:bCs/>
          <w:color w:val="FFFFFF"/>
          <w:sz w:val="24"/>
          <w:szCs w:val="24"/>
        </w:rPr>
      </w:pPr>
      <w:r w:rsidRPr="003026F3">
        <w:rPr>
          <w:rFonts w:ascii="Times New Roman" w:eastAsia="LiberationSerif" w:hAnsi="Times New Roman" w:cs="Times New Roman"/>
          <w:b/>
          <w:bCs/>
          <w:color w:val="FFFFFF"/>
          <w:sz w:val="24"/>
          <w:szCs w:val="24"/>
        </w:rPr>
        <w:t xml:space="preserve">Germ cell </w:t>
      </w:r>
      <w:r w:rsidR="00E3607D">
        <w:rPr>
          <w:rFonts w:ascii="Times New Roman" w:eastAsia="LiberationSerif" w:hAnsi="Times New Roman" w:cs="Times New Roman"/>
          <w:b/>
          <w:bCs/>
          <w:color w:val="FFFFFF"/>
          <w:sz w:val="24"/>
          <w:szCs w:val="24"/>
        </w:rPr>
        <w:t xml:space="preserve"> </w:t>
      </w:r>
    </w:p>
    <w:p w:rsidR="00E3607D" w:rsidRPr="00E3607D" w:rsidRDefault="00E3607D" w:rsidP="00E3607D">
      <w:pPr>
        <w:pStyle w:val="ListParagraph"/>
        <w:numPr>
          <w:ilvl w:val="0"/>
          <w:numId w:val="16"/>
        </w:numPr>
        <w:autoSpaceDE w:val="0"/>
        <w:autoSpaceDN w:val="0"/>
        <w:bidi w:val="0"/>
        <w:adjustRightInd w:val="0"/>
        <w:spacing w:after="0" w:line="240" w:lineRule="auto"/>
        <w:rPr>
          <w:rFonts w:ascii="Times New Roman" w:eastAsia="LiberationSerif" w:hAnsi="Times New Roman" w:cs="Times New Roman"/>
          <w:b/>
          <w:bCs/>
          <w:color w:val="FFFFFF"/>
          <w:sz w:val="28"/>
          <w:szCs w:val="28"/>
        </w:rPr>
      </w:pPr>
      <w:r w:rsidRPr="00E3607D">
        <w:rPr>
          <w:rFonts w:ascii="Times New Roman" w:eastAsia="LiberationSerif" w:hAnsi="Times New Roman" w:cs="Times New Roman"/>
          <w:b/>
          <w:bCs/>
          <w:color w:val="000000"/>
          <w:sz w:val="28"/>
          <w:szCs w:val="28"/>
        </w:rPr>
        <w:t xml:space="preserve">Germ cell </w:t>
      </w:r>
      <w:proofErr w:type="spellStart"/>
      <w:r w:rsidRPr="00E3607D">
        <w:rPr>
          <w:rFonts w:ascii="Times New Roman" w:eastAsia="LiberationSerif" w:hAnsi="Times New Roman" w:cs="Times New Roman"/>
          <w:b/>
          <w:bCs/>
          <w:color w:val="000000"/>
          <w:sz w:val="28"/>
          <w:szCs w:val="28"/>
        </w:rPr>
        <w:t>tumours</w:t>
      </w:r>
      <w:proofErr w:type="spellEnd"/>
    </w:p>
    <w:p w:rsidR="00E3607D" w:rsidRPr="003026F3" w:rsidRDefault="00E3607D" w:rsidP="00E3607D">
      <w:pPr>
        <w:autoSpaceDE w:val="0"/>
        <w:autoSpaceDN w:val="0"/>
        <w:bidi w:val="0"/>
        <w:adjustRightInd w:val="0"/>
        <w:spacing w:after="0" w:line="240" w:lineRule="auto"/>
        <w:rPr>
          <w:rFonts w:ascii="Times New Roman" w:eastAsia="LiberationSerif" w:hAnsi="Times New Roman" w:cs="Times New Roman"/>
          <w:b/>
          <w:bCs/>
          <w:color w:val="FFFFFF"/>
          <w:sz w:val="24"/>
          <w:szCs w:val="24"/>
        </w:rPr>
      </w:pPr>
    </w:p>
    <w:p w:rsidR="00E3607D" w:rsidRDefault="0033776E" w:rsidP="00E3607D">
      <w:p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3026F3">
        <w:rPr>
          <w:rFonts w:ascii="Times New Roman" w:eastAsia="LiberationSerif" w:hAnsi="Times New Roman" w:cs="Times New Roman"/>
          <w:color w:val="000000"/>
          <w:sz w:val="24"/>
          <w:szCs w:val="24"/>
        </w:rPr>
        <w:t xml:space="preserve">Malignant germ cell </w:t>
      </w:r>
      <w:proofErr w:type="spellStart"/>
      <w:r w:rsidRPr="003026F3">
        <w:rPr>
          <w:rFonts w:ascii="Times New Roman" w:eastAsia="LiberationSerif" w:hAnsi="Times New Roman" w:cs="Times New Roman"/>
          <w:color w:val="000000"/>
          <w:sz w:val="24"/>
          <w:szCs w:val="24"/>
        </w:rPr>
        <w:t>tumours</w:t>
      </w:r>
      <w:proofErr w:type="spellEnd"/>
      <w:r w:rsidRPr="003026F3">
        <w:rPr>
          <w:rFonts w:ascii="Times New Roman" w:eastAsia="LiberationSerif" w:hAnsi="Times New Roman" w:cs="Times New Roman"/>
          <w:color w:val="000000"/>
          <w:sz w:val="24"/>
          <w:szCs w:val="24"/>
        </w:rPr>
        <w:t xml:space="preserve"> occur mainly in young women and account for approximately 10% of</w:t>
      </w:r>
      <w:r w:rsidR="00E3607D">
        <w:rPr>
          <w:rFonts w:ascii="Times New Roman" w:eastAsia="LiberationSerif" w:hAnsi="Times New Roman" w:cs="Times New Roman"/>
          <w:color w:val="000000"/>
          <w:sz w:val="24"/>
          <w:szCs w:val="24"/>
        </w:rPr>
        <w:t xml:space="preserve"> </w:t>
      </w:r>
      <w:r w:rsidRPr="003026F3">
        <w:rPr>
          <w:rFonts w:ascii="Times New Roman" w:eastAsia="LiberationSerif" w:hAnsi="Times New Roman" w:cs="Times New Roman"/>
          <w:color w:val="000000"/>
          <w:sz w:val="24"/>
          <w:szCs w:val="24"/>
        </w:rPr>
        <w:t xml:space="preserve">ovarian </w:t>
      </w:r>
      <w:proofErr w:type="spellStart"/>
      <w:r w:rsidRPr="003026F3">
        <w:rPr>
          <w:rFonts w:ascii="Times New Roman" w:eastAsia="LiberationSerif" w:hAnsi="Times New Roman" w:cs="Times New Roman"/>
          <w:color w:val="000000"/>
          <w:sz w:val="24"/>
          <w:szCs w:val="24"/>
        </w:rPr>
        <w:t>tumours</w:t>
      </w:r>
      <w:proofErr w:type="spellEnd"/>
      <w:r w:rsidRPr="003026F3">
        <w:rPr>
          <w:rFonts w:ascii="Times New Roman" w:eastAsia="LiberationSerif" w:hAnsi="Times New Roman" w:cs="Times New Roman"/>
          <w:color w:val="000000"/>
          <w:sz w:val="24"/>
          <w:szCs w:val="24"/>
        </w:rPr>
        <w:t xml:space="preserve">. </w:t>
      </w:r>
    </w:p>
    <w:p w:rsidR="0033776E" w:rsidRPr="003026F3" w:rsidRDefault="0033776E" w:rsidP="00E3607D">
      <w:p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3026F3">
        <w:rPr>
          <w:rFonts w:ascii="Times New Roman" w:eastAsia="LiberationSerif" w:hAnsi="Times New Roman" w:cs="Times New Roman"/>
          <w:color w:val="000000"/>
          <w:sz w:val="24"/>
          <w:szCs w:val="24"/>
        </w:rPr>
        <w:t>They are derived from primordial germ cells within the ovary and because of this may</w:t>
      </w:r>
    </w:p>
    <w:p w:rsidR="00E3607D" w:rsidRDefault="0033776E" w:rsidP="0033776E">
      <w:pPr>
        <w:autoSpaceDE w:val="0"/>
        <w:autoSpaceDN w:val="0"/>
        <w:bidi w:val="0"/>
        <w:adjustRightInd w:val="0"/>
        <w:spacing w:after="0" w:line="240" w:lineRule="auto"/>
        <w:rPr>
          <w:rFonts w:ascii="Times New Roman" w:eastAsia="LiberationSerif" w:hAnsi="Times New Roman" w:cs="Times New Roman"/>
          <w:color w:val="000000"/>
          <w:sz w:val="24"/>
          <w:szCs w:val="24"/>
        </w:rPr>
      </w:pPr>
      <w:proofErr w:type="gramStart"/>
      <w:r w:rsidRPr="003026F3">
        <w:rPr>
          <w:rFonts w:ascii="Times New Roman" w:eastAsia="LiberationSerif" w:hAnsi="Times New Roman" w:cs="Times New Roman"/>
          <w:color w:val="000000"/>
          <w:sz w:val="24"/>
          <w:szCs w:val="24"/>
        </w:rPr>
        <w:t>contain</w:t>
      </w:r>
      <w:proofErr w:type="gramEnd"/>
      <w:r w:rsidRPr="003026F3">
        <w:rPr>
          <w:rFonts w:ascii="Times New Roman" w:eastAsia="LiberationSerif" w:hAnsi="Times New Roman" w:cs="Times New Roman"/>
          <w:color w:val="000000"/>
          <w:sz w:val="24"/>
          <w:szCs w:val="24"/>
        </w:rPr>
        <w:t xml:space="preserve"> any cell type. </w:t>
      </w:r>
    </w:p>
    <w:p w:rsidR="0033776E" w:rsidRPr="003026F3" w:rsidRDefault="00541903" w:rsidP="00541903">
      <w:pPr>
        <w:autoSpaceDE w:val="0"/>
        <w:autoSpaceDN w:val="0"/>
        <w:bidi w:val="0"/>
        <w:adjustRightInd w:val="0"/>
        <w:spacing w:after="0" w:line="240" w:lineRule="auto"/>
        <w:rPr>
          <w:rFonts w:ascii="Times New Roman" w:eastAsia="LiberationSerif" w:hAnsi="Times New Roman" w:cs="Times New Roman"/>
          <w:color w:val="000000"/>
          <w:sz w:val="24"/>
          <w:szCs w:val="24"/>
        </w:rPr>
      </w:pPr>
      <w:r>
        <w:rPr>
          <w:rFonts w:ascii="Times New Roman" w:eastAsia="LiberationSerif" w:hAnsi="Times New Roman" w:cs="Times New Roman"/>
          <w:color w:val="000000"/>
          <w:sz w:val="24"/>
          <w:szCs w:val="24"/>
        </w:rPr>
        <w:t xml:space="preserve"> </w:t>
      </w:r>
      <w:r w:rsidR="00EE5F72">
        <w:rPr>
          <w:rFonts w:ascii="Times New Roman" w:eastAsia="LiberationSerif" w:hAnsi="Times New Roman" w:cs="Times New Roman"/>
          <w:color w:val="000000"/>
          <w:sz w:val="24"/>
          <w:szCs w:val="24"/>
        </w:rPr>
        <w:t xml:space="preserve"> </w:t>
      </w:r>
    </w:p>
    <w:p w:rsidR="0033776E" w:rsidRDefault="0033776E" w:rsidP="00EE5F72">
      <w:pPr>
        <w:autoSpaceDE w:val="0"/>
        <w:autoSpaceDN w:val="0"/>
        <w:bidi w:val="0"/>
        <w:adjustRightInd w:val="0"/>
        <w:spacing w:after="0" w:line="240" w:lineRule="auto"/>
        <w:rPr>
          <w:rFonts w:ascii="Times New Roman" w:eastAsia="LiberationSerif" w:hAnsi="Times New Roman" w:cs="Times New Roman"/>
          <w:color w:val="000000"/>
          <w:sz w:val="24"/>
          <w:szCs w:val="24"/>
        </w:rPr>
      </w:pPr>
      <w:proofErr w:type="spellStart"/>
      <w:r w:rsidRPr="00EE5F72">
        <w:rPr>
          <w:rFonts w:ascii="Times New Roman" w:eastAsia="LiberationSerif" w:hAnsi="Times New Roman" w:cs="Times New Roman"/>
          <w:b/>
          <w:bCs/>
          <w:color w:val="000000"/>
          <w:sz w:val="24"/>
          <w:szCs w:val="24"/>
        </w:rPr>
        <w:t>Dysgerminomas</w:t>
      </w:r>
      <w:proofErr w:type="spellEnd"/>
      <w:r w:rsidRPr="00EE5F72">
        <w:rPr>
          <w:rFonts w:ascii="Times New Roman" w:eastAsia="LiberationSerif" w:hAnsi="Times New Roman" w:cs="Times New Roman"/>
          <w:b/>
          <w:bCs/>
          <w:color w:val="000000"/>
          <w:sz w:val="24"/>
          <w:szCs w:val="24"/>
        </w:rPr>
        <w:t xml:space="preserve"> </w:t>
      </w:r>
      <w:r w:rsidRPr="003026F3">
        <w:rPr>
          <w:rFonts w:ascii="Times New Roman" w:eastAsia="LiberationSerif" w:hAnsi="Times New Roman" w:cs="Times New Roman"/>
          <w:color w:val="000000"/>
          <w:sz w:val="24"/>
          <w:szCs w:val="24"/>
        </w:rPr>
        <w:t xml:space="preserve">account for 50% of all germ cell </w:t>
      </w:r>
      <w:proofErr w:type="spellStart"/>
      <w:r w:rsidRPr="003026F3">
        <w:rPr>
          <w:rFonts w:ascii="Times New Roman" w:eastAsia="LiberationSerif" w:hAnsi="Times New Roman" w:cs="Times New Roman"/>
          <w:color w:val="000000"/>
          <w:sz w:val="24"/>
          <w:szCs w:val="24"/>
        </w:rPr>
        <w:t>tumours</w:t>
      </w:r>
      <w:proofErr w:type="spellEnd"/>
      <w:r w:rsidRPr="003026F3">
        <w:rPr>
          <w:rFonts w:ascii="Times New Roman" w:eastAsia="LiberationSerif" w:hAnsi="Times New Roman" w:cs="Times New Roman"/>
          <w:color w:val="000000"/>
          <w:sz w:val="24"/>
          <w:szCs w:val="24"/>
        </w:rPr>
        <w:t>. They are bilateral in 20% of cases and</w:t>
      </w:r>
      <w:r w:rsidR="00EE5F72">
        <w:rPr>
          <w:rFonts w:ascii="Times New Roman" w:eastAsia="LiberationSerif" w:hAnsi="Times New Roman" w:cs="Times New Roman"/>
          <w:color w:val="000000"/>
          <w:sz w:val="24"/>
          <w:szCs w:val="24"/>
        </w:rPr>
        <w:t xml:space="preserve"> </w:t>
      </w:r>
      <w:r w:rsidRPr="003026F3">
        <w:rPr>
          <w:rFonts w:ascii="Times New Roman" w:eastAsia="LiberationSerif" w:hAnsi="Times New Roman" w:cs="Times New Roman"/>
          <w:color w:val="000000"/>
          <w:sz w:val="24"/>
          <w:szCs w:val="24"/>
        </w:rPr>
        <w:t xml:space="preserve">occasionally secrete human chorionic </w:t>
      </w:r>
      <w:proofErr w:type="spellStart"/>
      <w:r w:rsidRPr="003026F3">
        <w:rPr>
          <w:rFonts w:ascii="Times New Roman" w:eastAsia="LiberationSerif" w:hAnsi="Times New Roman" w:cs="Times New Roman"/>
          <w:color w:val="000000"/>
          <w:sz w:val="24"/>
          <w:szCs w:val="24"/>
        </w:rPr>
        <w:t>gonadotrophin</w:t>
      </w:r>
      <w:proofErr w:type="spellEnd"/>
      <w:r w:rsidRPr="003026F3">
        <w:rPr>
          <w:rFonts w:ascii="Times New Roman" w:eastAsia="LiberationSerif" w:hAnsi="Times New Roman" w:cs="Times New Roman"/>
          <w:color w:val="000000"/>
          <w:sz w:val="24"/>
          <w:szCs w:val="24"/>
        </w:rPr>
        <w:t xml:space="preserve"> </w:t>
      </w:r>
      <w:r w:rsidRPr="00541903">
        <w:rPr>
          <w:rFonts w:ascii="Times New Roman" w:eastAsia="LiberationSerif" w:hAnsi="Times New Roman" w:cs="Times New Roman"/>
          <w:b/>
          <w:bCs/>
          <w:color w:val="000000"/>
          <w:sz w:val="24"/>
          <w:szCs w:val="24"/>
        </w:rPr>
        <w:t>(</w:t>
      </w:r>
      <w:proofErr w:type="spellStart"/>
      <w:proofErr w:type="gramStart"/>
      <w:r w:rsidRPr="00541903">
        <w:rPr>
          <w:rFonts w:ascii="Times New Roman" w:eastAsia="LiberationSerif" w:hAnsi="Times New Roman" w:cs="Times New Roman"/>
          <w:b/>
          <w:bCs/>
          <w:color w:val="000000"/>
          <w:sz w:val="24"/>
          <w:szCs w:val="24"/>
        </w:rPr>
        <w:t>hCG</w:t>
      </w:r>
      <w:proofErr w:type="spellEnd"/>
      <w:proofErr w:type="gramEnd"/>
      <w:r w:rsidRPr="00541903">
        <w:rPr>
          <w:rFonts w:ascii="Times New Roman" w:eastAsia="LiberationSerif" w:hAnsi="Times New Roman" w:cs="Times New Roman"/>
          <w:b/>
          <w:bCs/>
          <w:color w:val="000000"/>
          <w:sz w:val="24"/>
          <w:szCs w:val="24"/>
        </w:rPr>
        <w:t>).</w:t>
      </w:r>
    </w:p>
    <w:p w:rsidR="00541903" w:rsidRPr="003026F3" w:rsidRDefault="00541903" w:rsidP="00541903">
      <w:pPr>
        <w:autoSpaceDE w:val="0"/>
        <w:autoSpaceDN w:val="0"/>
        <w:bidi w:val="0"/>
        <w:adjustRightInd w:val="0"/>
        <w:spacing w:after="0" w:line="240" w:lineRule="auto"/>
        <w:rPr>
          <w:rFonts w:ascii="Times New Roman" w:eastAsia="LiberationSerif" w:hAnsi="Times New Roman" w:cs="Times New Roman"/>
          <w:color w:val="000000"/>
          <w:sz w:val="24"/>
          <w:szCs w:val="24"/>
        </w:rPr>
      </w:pPr>
    </w:p>
    <w:p w:rsidR="00541903" w:rsidRDefault="0033776E" w:rsidP="00541903">
      <w:p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EE5F72">
        <w:rPr>
          <w:rFonts w:ascii="Times New Roman" w:eastAsia="LiberationSerif" w:hAnsi="Times New Roman" w:cs="Times New Roman"/>
          <w:b/>
          <w:bCs/>
          <w:color w:val="000000"/>
          <w:sz w:val="24"/>
          <w:szCs w:val="24"/>
        </w:rPr>
        <w:t>Endodermal sinus yolk sac</w:t>
      </w:r>
      <w:r w:rsidRPr="003026F3">
        <w:rPr>
          <w:rFonts w:ascii="Times New Roman" w:eastAsia="LiberationSerif" w:hAnsi="Times New Roman" w:cs="Times New Roman"/>
          <w:color w:val="000000"/>
          <w:sz w:val="24"/>
          <w:szCs w:val="24"/>
        </w:rPr>
        <w:t xml:space="preserve"> </w:t>
      </w:r>
      <w:proofErr w:type="spellStart"/>
      <w:r w:rsidRPr="003026F3">
        <w:rPr>
          <w:rFonts w:ascii="Times New Roman" w:eastAsia="LiberationSerif" w:hAnsi="Times New Roman" w:cs="Times New Roman"/>
          <w:color w:val="000000"/>
          <w:sz w:val="24"/>
          <w:szCs w:val="24"/>
        </w:rPr>
        <w:t>tumours</w:t>
      </w:r>
      <w:proofErr w:type="spellEnd"/>
      <w:r w:rsidRPr="003026F3">
        <w:rPr>
          <w:rFonts w:ascii="Times New Roman" w:eastAsia="LiberationSerif" w:hAnsi="Times New Roman" w:cs="Times New Roman"/>
          <w:color w:val="000000"/>
          <w:sz w:val="24"/>
          <w:szCs w:val="24"/>
        </w:rPr>
        <w:t xml:space="preserve"> are the second most common g</w:t>
      </w:r>
      <w:r w:rsidR="00EE5F72">
        <w:rPr>
          <w:rFonts w:ascii="Times New Roman" w:eastAsia="LiberationSerif" w:hAnsi="Times New Roman" w:cs="Times New Roman"/>
          <w:color w:val="000000"/>
          <w:sz w:val="24"/>
          <w:szCs w:val="24"/>
        </w:rPr>
        <w:t xml:space="preserve">erm cell </w:t>
      </w:r>
      <w:proofErr w:type="spellStart"/>
      <w:r w:rsidR="00EE5F72">
        <w:rPr>
          <w:rFonts w:ascii="Times New Roman" w:eastAsia="LiberationSerif" w:hAnsi="Times New Roman" w:cs="Times New Roman"/>
          <w:color w:val="000000"/>
          <w:sz w:val="24"/>
          <w:szCs w:val="24"/>
        </w:rPr>
        <w:t>tumours</w:t>
      </w:r>
      <w:proofErr w:type="spellEnd"/>
      <w:r w:rsidRPr="003026F3">
        <w:rPr>
          <w:rFonts w:ascii="Times New Roman" w:eastAsia="LiberationSerif" w:hAnsi="Times New Roman" w:cs="Times New Roman"/>
          <w:color w:val="000000"/>
          <w:sz w:val="24"/>
          <w:szCs w:val="24"/>
        </w:rPr>
        <w:t xml:space="preserve"> </w:t>
      </w:r>
      <w:proofErr w:type="gramStart"/>
      <w:r w:rsidRPr="003026F3">
        <w:rPr>
          <w:rFonts w:ascii="Times New Roman" w:eastAsia="LiberationSerif" w:hAnsi="Times New Roman" w:cs="Times New Roman"/>
          <w:color w:val="000000"/>
          <w:sz w:val="24"/>
          <w:szCs w:val="24"/>
        </w:rPr>
        <w:t>They</w:t>
      </w:r>
      <w:proofErr w:type="gramEnd"/>
      <w:r w:rsidRPr="003026F3">
        <w:rPr>
          <w:rFonts w:ascii="Times New Roman" w:eastAsia="LiberationSerif" w:hAnsi="Times New Roman" w:cs="Times New Roman"/>
          <w:color w:val="000000"/>
          <w:sz w:val="24"/>
          <w:szCs w:val="24"/>
        </w:rPr>
        <w:t xml:space="preserve"> are rarely bilateral and secrete α-fetoprotein </w:t>
      </w:r>
      <w:r w:rsidRPr="00541903">
        <w:rPr>
          <w:rFonts w:ascii="Times New Roman" w:eastAsia="LiberationSerif" w:hAnsi="Times New Roman" w:cs="Times New Roman"/>
          <w:b/>
          <w:bCs/>
          <w:color w:val="000000"/>
          <w:sz w:val="24"/>
          <w:szCs w:val="24"/>
        </w:rPr>
        <w:t>(AFP</w:t>
      </w:r>
      <w:r w:rsidRPr="003026F3">
        <w:rPr>
          <w:rFonts w:ascii="Times New Roman" w:eastAsia="LiberationSerif" w:hAnsi="Times New Roman" w:cs="Times New Roman"/>
          <w:color w:val="000000"/>
          <w:sz w:val="24"/>
          <w:szCs w:val="24"/>
        </w:rPr>
        <w:t xml:space="preserve">). </w:t>
      </w:r>
    </w:p>
    <w:p w:rsidR="0033776E" w:rsidRPr="003026F3" w:rsidRDefault="00541903" w:rsidP="00541903">
      <w:pPr>
        <w:autoSpaceDE w:val="0"/>
        <w:autoSpaceDN w:val="0"/>
        <w:bidi w:val="0"/>
        <w:adjustRightInd w:val="0"/>
        <w:spacing w:after="0" w:line="240" w:lineRule="auto"/>
        <w:rPr>
          <w:rFonts w:ascii="Times New Roman" w:eastAsia="LiberationSerif" w:hAnsi="Times New Roman" w:cs="Times New Roman"/>
          <w:color w:val="000000"/>
          <w:sz w:val="24"/>
          <w:szCs w:val="24"/>
        </w:rPr>
      </w:pPr>
      <w:r>
        <w:rPr>
          <w:rFonts w:ascii="Times New Roman" w:eastAsia="LiberationSerif" w:hAnsi="Times New Roman" w:cs="Times New Roman"/>
          <w:color w:val="000000"/>
          <w:sz w:val="24"/>
          <w:szCs w:val="24"/>
        </w:rPr>
        <w:t xml:space="preserve"> </w:t>
      </w:r>
    </w:p>
    <w:p w:rsidR="0033776E" w:rsidRPr="003026F3" w:rsidRDefault="0033776E" w:rsidP="00541903">
      <w:p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541903">
        <w:rPr>
          <w:rFonts w:ascii="Times New Roman" w:eastAsia="LiberationSerif" w:hAnsi="Times New Roman" w:cs="Times New Roman"/>
          <w:b/>
          <w:bCs/>
          <w:color w:val="000000"/>
          <w:sz w:val="24"/>
          <w:szCs w:val="24"/>
        </w:rPr>
        <w:t xml:space="preserve">Immature </w:t>
      </w:r>
      <w:proofErr w:type="spellStart"/>
      <w:r w:rsidRPr="00541903">
        <w:rPr>
          <w:rFonts w:ascii="Times New Roman" w:eastAsia="LiberationSerif" w:hAnsi="Times New Roman" w:cs="Times New Roman"/>
          <w:b/>
          <w:bCs/>
          <w:color w:val="000000"/>
          <w:sz w:val="24"/>
          <w:szCs w:val="24"/>
        </w:rPr>
        <w:t>teratomas</w:t>
      </w:r>
      <w:proofErr w:type="spellEnd"/>
      <w:r w:rsidRPr="003026F3">
        <w:rPr>
          <w:rFonts w:ascii="Times New Roman" w:eastAsia="LiberationSerif" w:hAnsi="Times New Roman" w:cs="Times New Roman"/>
          <w:color w:val="000000"/>
          <w:sz w:val="24"/>
          <w:szCs w:val="24"/>
        </w:rPr>
        <w:t xml:space="preserve"> </w:t>
      </w:r>
      <w:r w:rsidR="00541903">
        <w:rPr>
          <w:rFonts w:ascii="Times New Roman" w:eastAsia="LiberationSerif" w:hAnsi="Times New Roman" w:cs="Times New Roman"/>
          <w:color w:val="000000"/>
          <w:sz w:val="24"/>
          <w:szCs w:val="24"/>
        </w:rPr>
        <w:t>are</w:t>
      </w:r>
      <w:r w:rsidRPr="003026F3">
        <w:rPr>
          <w:rFonts w:ascii="Times New Roman" w:eastAsia="LiberationSerif" w:hAnsi="Times New Roman" w:cs="Times New Roman"/>
          <w:color w:val="000000"/>
          <w:sz w:val="24"/>
          <w:szCs w:val="24"/>
        </w:rPr>
        <w:t xml:space="preserve"> malignant germ cell </w:t>
      </w:r>
      <w:proofErr w:type="spellStart"/>
      <w:r w:rsidRPr="003026F3">
        <w:rPr>
          <w:rFonts w:ascii="Times New Roman" w:eastAsia="LiberationSerif" w:hAnsi="Times New Roman" w:cs="Times New Roman"/>
          <w:color w:val="000000"/>
          <w:sz w:val="24"/>
          <w:szCs w:val="24"/>
        </w:rPr>
        <w:t>tumours</w:t>
      </w:r>
      <w:proofErr w:type="spellEnd"/>
      <w:r w:rsidRPr="003026F3">
        <w:rPr>
          <w:rFonts w:ascii="Times New Roman" w:eastAsia="LiberationSerif" w:hAnsi="Times New Roman" w:cs="Times New Roman"/>
          <w:color w:val="000000"/>
          <w:sz w:val="24"/>
          <w:szCs w:val="24"/>
        </w:rPr>
        <w:t xml:space="preserve"> and about 1% of all</w:t>
      </w:r>
    </w:p>
    <w:p w:rsidR="0033776E" w:rsidRDefault="0033776E" w:rsidP="00541903">
      <w:pPr>
        <w:autoSpaceDE w:val="0"/>
        <w:autoSpaceDN w:val="0"/>
        <w:bidi w:val="0"/>
        <w:adjustRightInd w:val="0"/>
        <w:spacing w:after="0" w:line="240" w:lineRule="auto"/>
        <w:rPr>
          <w:rFonts w:ascii="Times New Roman" w:eastAsia="LiberationSerif" w:hAnsi="Times New Roman" w:cs="Times New Roman"/>
          <w:color w:val="000000"/>
          <w:sz w:val="24"/>
          <w:szCs w:val="24"/>
        </w:rPr>
      </w:pPr>
      <w:proofErr w:type="spellStart"/>
      <w:proofErr w:type="gramStart"/>
      <w:r w:rsidRPr="003026F3">
        <w:rPr>
          <w:rFonts w:ascii="Times New Roman" w:eastAsia="LiberationSerif" w:hAnsi="Times New Roman" w:cs="Times New Roman"/>
          <w:color w:val="000000"/>
          <w:sz w:val="24"/>
          <w:szCs w:val="24"/>
        </w:rPr>
        <w:t>teratomas</w:t>
      </w:r>
      <w:proofErr w:type="spellEnd"/>
      <w:proofErr w:type="gramEnd"/>
      <w:r w:rsidRPr="003026F3">
        <w:rPr>
          <w:rFonts w:ascii="Times New Roman" w:eastAsia="LiberationSerif" w:hAnsi="Times New Roman" w:cs="Times New Roman"/>
          <w:color w:val="000000"/>
          <w:sz w:val="24"/>
          <w:szCs w:val="24"/>
        </w:rPr>
        <w:t>. They are classified as mature or immature depending on the grading of neural tissue present.</w:t>
      </w:r>
      <w:r w:rsidR="00541903">
        <w:rPr>
          <w:rFonts w:ascii="Times New Roman" w:eastAsia="LiberationSerif" w:hAnsi="Times New Roman" w:cs="Times New Roman"/>
          <w:color w:val="000000"/>
          <w:sz w:val="24"/>
          <w:szCs w:val="24"/>
        </w:rPr>
        <w:t xml:space="preserve"> </w:t>
      </w:r>
      <w:r w:rsidRPr="003026F3">
        <w:rPr>
          <w:rFonts w:ascii="Times New Roman" w:eastAsia="LiberationSerif" w:hAnsi="Times New Roman" w:cs="Times New Roman"/>
          <w:color w:val="000000"/>
          <w:sz w:val="24"/>
          <w:szCs w:val="24"/>
        </w:rPr>
        <w:t xml:space="preserve">About one-third of </w:t>
      </w:r>
      <w:proofErr w:type="spellStart"/>
      <w:r w:rsidRPr="003026F3">
        <w:rPr>
          <w:rFonts w:ascii="Times New Roman" w:eastAsia="LiberationSerif" w:hAnsi="Times New Roman" w:cs="Times New Roman"/>
          <w:color w:val="000000"/>
          <w:sz w:val="24"/>
          <w:szCs w:val="24"/>
        </w:rPr>
        <w:t>teratomas</w:t>
      </w:r>
      <w:proofErr w:type="spellEnd"/>
      <w:r w:rsidRPr="003026F3">
        <w:rPr>
          <w:rFonts w:ascii="Times New Roman" w:eastAsia="LiberationSerif" w:hAnsi="Times New Roman" w:cs="Times New Roman"/>
          <w:color w:val="000000"/>
          <w:sz w:val="24"/>
          <w:szCs w:val="24"/>
        </w:rPr>
        <w:t xml:space="preserve"> secrete </w:t>
      </w:r>
      <w:r w:rsidRPr="00541903">
        <w:rPr>
          <w:rFonts w:ascii="Times New Roman" w:eastAsia="LiberationSerif" w:hAnsi="Times New Roman" w:cs="Times New Roman"/>
          <w:b/>
          <w:bCs/>
          <w:color w:val="000000"/>
          <w:sz w:val="24"/>
          <w:szCs w:val="24"/>
        </w:rPr>
        <w:t>AFP</w:t>
      </w:r>
      <w:r w:rsidRPr="003026F3">
        <w:rPr>
          <w:rFonts w:ascii="Times New Roman" w:eastAsia="LiberationSerif" w:hAnsi="Times New Roman" w:cs="Times New Roman"/>
          <w:color w:val="000000"/>
          <w:sz w:val="24"/>
          <w:szCs w:val="24"/>
        </w:rPr>
        <w:t xml:space="preserve">. </w:t>
      </w:r>
      <w:r w:rsidR="00541903">
        <w:rPr>
          <w:rFonts w:ascii="Times New Roman" w:eastAsia="LiberationSerif" w:hAnsi="Times New Roman" w:cs="Times New Roman"/>
          <w:color w:val="000000"/>
          <w:sz w:val="24"/>
          <w:szCs w:val="24"/>
        </w:rPr>
        <w:t xml:space="preserve"> </w:t>
      </w:r>
    </w:p>
    <w:p w:rsidR="00541903" w:rsidRPr="003026F3" w:rsidRDefault="00541903" w:rsidP="00541903">
      <w:pPr>
        <w:autoSpaceDE w:val="0"/>
        <w:autoSpaceDN w:val="0"/>
        <w:bidi w:val="0"/>
        <w:adjustRightInd w:val="0"/>
        <w:spacing w:after="0" w:line="240" w:lineRule="auto"/>
        <w:rPr>
          <w:rFonts w:ascii="Times New Roman" w:eastAsia="LiberationSerif" w:hAnsi="Times New Roman" w:cs="Times New Roman"/>
          <w:color w:val="000000"/>
          <w:sz w:val="24"/>
          <w:szCs w:val="24"/>
        </w:rPr>
      </w:pPr>
    </w:p>
    <w:p w:rsidR="0033776E" w:rsidRPr="003026F3" w:rsidRDefault="0033776E" w:rsidP="00541903">
      <w:p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541903">
        <w:rPr>
          <w:rFonts w:ascii="Times New Roman" w:eastAsia="LiberationSerif" w:hAnsi="Times New Roman" w:cs="Times New Roman"/>
          <w:b/>
          <w:bCs/>
          <w:color w:val="000000"/>
          <w:sz w:val="24"/>
          <w:szCs w:val="24"/>
        </w:rPr>
        <w:t xml:space="preserve">Non-gestational </w:t>
      </w:r>
      <w:proofErr w:type="spellStart"/>
      <w:r w:rsidRPr="00541903">
        <w:rPr>
          <w:rFonts w:ascii="Times New Roman" w:eastAsia="LiberationSerif" w:hAnsi="Times New Roman" w:cs="Times New Roman"/>
          <w:b/>
          <w:bCs/>
          <w:color w:val="000000"/>
          <w:sz w:val="24"/>
          <w:szCs w:val="24"/>
        </w:rPr>
        <w:t>choriocarcinomas</w:t>
      </w:r>
      <w:proofErr w:type="spellEnd"/>
      <w:r w:rsidRPr="003026F3">
        <w:rPr>
          <w:rFonts w:ascii="Times New Roman" w:eastAsia="LiberationSerif" w:hAnsi="Times New Roman" w:cs="Times New Roman"/>
          <w:color w:val="000000"/>
          <w:sz w:val="24"/>
          <w:szCs w:val="24"/>
        </w:rPr>
        <w:t xml:space="preserve"> are very rare, usually presenting in young girls with irregular</w:t>
      </w:r>
      <w:r w:rsidR="00541903">
        <w:rPr>
          <w:rFonts w:ascii="Times New Roman" w:eastAsia="LiberationSerif" w:hAnsi="Times New Roman" w:cs="Times New Roman"/>
          <w:color w:val="000000"/>
          <w:sz w:val="24"/>
          <w:szCs w:val="24"/>
        </w:rPr>
        <w:t xml:space="preserve"> </w:t>
      </w:r>
      <w:r w:rsidRPr="003026F3">
        <w:rPr>
          <w:rFonts w:ascii="Times New Roman" w:eastAsia="LiberationSerif" w:hAnsi="Times New Roman" w:cs="Times New Roman"/>
          <w:color w:val="000000"/>
          <w:sz w:val="24"/>
          <w:szCs w:val="24"/>
        </w:rPr>
        <w:t xml:space="preserve">bleeding and very high levels of </w:t>
      </w:r>
      <w:proofErr w:type="spellStart"/>
      <w:proofErr w:type="gramStart"/>
      <w:r w:rsidRPr="00541903">
        <w:rPr>
          <w:rFonts w:ascii="Times New Roman" w:eastAsia="LiberationSerif" w:hAnsi="Times New Roman" w:cs="Times New Roman"/>
          <w:b/>
          <w:bCs/>
          <w:color w:val="000000"/>
          <w:sz w:val="24"/>
          <w:szCs w:val="24"/>
        </w:rPr>
        <w:t>hCG</w:t>
      </w:r>
      <w:proofErr w:type="spellEnd"/>
      <w:proofErr w:type="gramEnd"/>
      <w:r w:rsidRPr="003026F3">
        <w:rPr>
          <w:rFonts w:ascii="Times New Roman" w:eastAsia="LiberationSerif" w:hAnsi="Times New Roman" w:cs="Times New Roman"/>
          <w:color w:val="000000"/>
          <w:sz w:val="24"/>
          <w:szCs w:val="24"/>
        </w:rPr>
        <w:t>.</w:t>
      </w:r>
    </w:p>
    <w:p w:rsidR="0033776E" w:rsidRPr="003026F3" w:rsidRDefault="00541903" w:rsidP="00DA58F1">
      <w:pPr>
        <w:autoSpaceDE w:val="0"/>
        <w:autoSpaceDN w:val="0"/>
        <w:bidi w:val="0"/>
        <w:adjustRightInd w:val="0"/>
        <w:spacing w:after="0" w:line="240" w:lineRule="auto"/>
        <w:rPr>
          <w:rFonts w:ascii="Times New Roman" w:eastAsia="LiberationSerif" w:hAnsi="Times New Roman" w:cs="Times New Roman"/>
          <w:color w:val="000000"/>
          <w:sz w:val="24"/>
          <w:szCs w:val="24"/>
        </w:rPr>
      </w:pPr>
      <w:r>
        <w:rPr>
          <w:rFonts w:ascii="Times New Roman" w:eastAsia="LiberationSerif" w:hAnsi="Times New Roman" w:cs="Times New Roman"/>
          <w:color w:val="000000"/>
          <w:sz w:val="24"/>
          <w:szCs w:val="24"/>
        </w:rPr>
        <w:t xml:space="preserve"> </w:t>
      </w:r>
      <w:r w:rsidR="00DA58F1">
        <w:rPr>
          <w:rFonts w:ascii="Times New Roman" w:eastAsia="LiberationSerif" w:hAnsi="Times New Roman" w:cs="Times New Roman"/>
          <w:color w:val="000000"/>
          <w:sz w:val="24"/>
          <w:szCs w:val="24"/>
        </w:rPr>
        <w:t xml:space="preserve"> </w:t>
      </w:r>
    </w:p>
    <w:p w:rsidR="0033776E" w:rsidRPr="00DA58F1" w:rsidRDefault="0033776E" w:rsidP="0033776E">
      <w:pPr>
        <w:autoSpaceDE w:val="0"/>
        <w:autoSpaceDN w:val="0"/>
        <w:bidi w:val="0"/>
        <w:adjustRightInd w:val="0"/>
        <w:spacing w:after="0" w:line="240" w:lineRule="auto"/>
        <w:rPr>
          <w:rFonts w:ascii="Times New Roman" w:eastAsia="LiberationSerif" w:hAnsi="Times New Roman" w:cs="Times New Roman"/>
          <w:b/>
          <w:bCs/>
          <w:sz w:val="24"/>
          <w:szCs w:val="24"/>
        </w:rPr>
      </w:pPr>
      <w:r w:rsidRPr="00DA58F1">
        <w:rPr>
          <w:rFonts w:ascii="Times New Roman" w:eastAsia="LiberationSerif" w:hAnsi="Times New Roman" w:cs="Times New Roman"/>
          <w:b/>
          <w:bCs/>
          <w:sz w:val="24"/>
          <w:szCs w:val="24"/>
        </w:rPr>
        <w:t>Treatment</w:t>
      </w:r>
    </w:p>
    <w:p w:rsidR="0033776E" w:rsidRPr="003026F3" w:rsidRDefault="0033776E" w:rsidP="0033776E">
      <w:p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3026F3">
        <w:rPr>
          <w:rFonts w:ascii="Times New Roman" w:eastAsia="LiberationSerif" w:hAnsi="Times New Roman" w:cs="Times New Roman"/>
          <w:color w:val="000000"/>
          <w:sz w:val="24"/>
          <w:szCs w:val="24"/>
        </w:rPr>
        <w:t xml:space="preserve">As most women presenting with malignant germ cell </w:t>
      </w:r>
      <w:proofErr w:type="spellStart"/>
      <w:r w:rsidRPr="003026F3">
        <w:rPr>
          <w:rFonts w:ascii="Times New Roman" w:eastAsia="LiberationSerif" w:hAnsi="Times New Roman" w:cs="Times New Roman"/>
          <w:color w:val="000000"/>
          <w:sz w:val="24"/>
          <w:szCs w:val="24"/>
        </w:rPr>
        <w:t>tumours</w:t>
      </w:r>
      <w:proofErr w:type="spellEnd"/>
      <w:r w:rsidRPr="003026F3">
        <w:rPr>
          <w:rFonts w:ascii="Times New Roman" w:eastAsia="LiberationSerif" w:hAnsi="Times New Roman" w:cs="Times New Roman"/>
          <w:color w:val="000000"/>
          <w:sz w:val="24"/>
          <w:szCs w:val="24"/>
        </w:rPr>
        <w:t xml:space="preserve"> are of</w:t>
      </w:r>
    </w:p>
    <w:p w:rsidR="00541903" w:rsidRDefault="0033776E" w:rsidP="00541903">
      <w:pPr>
        <w:autoSpaceDE w:val="0"/>
        <w:autoSpaceDN w:val="0"/>
        <w:bidi w:val="0"/>
        <w:adjustRightInd w:val="0"/>
        <w:spacing w:after="0" w:line="240" w:lineRule="auto"/>
        <w:rPr>
          <w:rFonts w:ascii="Times New Roman" w:eastAsia="LiberationSerif" w:hAnsi="Times New Roman" w:cs="Times New Roman"/>
          <w:color w:val="000000"/>
          <w:sz w:val="24"/>
          <w:szCs w:val="24"/>
        </w:rPr>
      </w:pPr>
      <w:proofErr w:type="gramStart"/>
      <w:r w:rsidRPr="003026F3">
        <w:rPr>
          <w:rFonts w:ascii="Times New Roman" w:eastAsia="LiberationSerif" w:hAnsi="Times New Roman" w:cs="Times New Roman"/>
          <w:color w:val="000000"/>
          <w:sz w:val="24"/>
          <w:szCs w:val="24"/>
        </w:rPr>
        <w:t>reproductive</w:t>
      </w:r>
      <w:proofErr w:type="gramEnd"/>
      <w:r w:rsidRPr="003026F3">
        <w:rPr>
          <w:rFonts w:ascii="Times New Roman" w:eastAsia="LiberationSerif" w:hAnsi="Times New Roman" w:cs="Times New Roman"/>
          <w:color w:val="000000"/>
          <w:sz w:val="24"/>
          <w:szCs w:val="24"/>
        </w:rPr>
        <w:t xml:space="preserve"> a</w:t>
      </w:r>
      <w:r w:rsidR="00541903">
        <w:rPr>
          <w:rFonts w:ascii="Times New Roman" w:eastAsia="LiberationSerif" w:hAnsi="Times New Roman" w:cs="Times New Roman"/>
          <w:color w:val="000000"/>
          <w:sz w:val="24"/>
          <w:szCs w:val="24"/>
        </w:rPr>
        <w:t>ge, fertility-sparing surgery is the mainstay with chemotherapy if the</w:t>
      </w:r>
      <w:r w:rsidRPr="003026F3">
        <w:rPr>
          <w:rFonts w:ascii="Times New Roman" w:eastAsia="LiberationSerif" w:hAnsi="Times New Roman" w:cs="Times New Roman"/>
          <w:color w:val="000000"/>
          <w:sz w:val="24"/>
          <w:szCs w:val="24"/>
        </w:rPr>
        <w:t xml:space="preserve"> disease</w:t>
      </w:r>
      <w:r w:rsidR="00541903">
        <w:rPr>
          <w:rFonts w:ascii="Times New Roman" w:eastAsia="LiberationSerif" w:hAnsi="Times New Roman" w:cs="Times New Roman"/>
          <w:color w:val="000000"/>
          <w:sz w:val="24"/>
          <w:szCs w:val="24"/>
        </w:rPr>
        <w:t xml:space="preserve"> reaches outside the ovary.</w:t>
      </w:r>
    </w:p>
    <w:p w:rsidR="0033776E" w:rsidRPr="003026F3" w:rsidRDefault="0033776E" w:rsidP="00541903">
      <w:pPr>
        <w:autoSpaceDE w:val="0"/>
        <w:autoSpaceDN w:val="0"/>
        <w:bidi w:val="0"/>
        <w:adjustRightInd w:val="0"/>
        <w:spacing w:after="0" w:line="240" w:lineRule="auto"/>
        <w:rPr>
          <w:rFonts w:ascii="Times New Roman" w:eastAsia="LiberationSerif" w:hAnsi="Times New Roman" w:cs="Times New Roman"/>
          <w:color w:val="000000"/>
          <w:sz w:val="24"/>
          <w:szCs w:val="24"/>
        </w:rPr>
      </w:pPr>
      <w:r w:rsidRPr="003026F3">
        <w:rPr>
          <w:rFonts w:ascii="Times New Roman" w:eastAsia="LiberationSerif" w:hAnsi="Times New Roman" w:cs="Times New Roman"/>
          <w:color w:val="000000"/>
          <w:sz w:val="24"/>
          <w:szCs w:val="24"/>
        </w:rPr>
        <w:t>The most common regime</w:t>
      </w:r>
      <w:r w:rsidR="00541903">
        <w:rPr>
          <w:rFonts w:ascii="Times New Roman" w:eastAsia="LiberationSerif" w:hAnsi="Times New Roman" w:cs="Times New Roman"/>
          <w:color w:val="000000"/>
          <w:sz w:val="24"/>
          <w:szCs w:val="24"/>
        </w:rPr>
        <w:t xml:space="preserve"> </w:t>
      </w:r>
      <w:r w:rsidRPr="003026F3">
        <w:rPr>
          <w:rFonts w:ascii="Times New Roman" w:eastAsia="LiberationSerif" w:hAnsi="Times New Roman" w:cs="Times New Roman"/>
          <w:color w:val="000000"/>
          <w:sz w:val="24"/>
          <w:szCs w:val="24"/>
        </w:rPr>
        <w:t xml:space="preserve">used is a combination of </w:t>
      </w:r>
      <w:proofErr w:type="spellStart"/>
      <w:r w:rsidRPr="003026F3">
        <w:rPr>
          <w:rFonts w:ascii="Times New Roman" w:eastAsia="LiberationSerif" w:hAnsi="Times New Roman" w:cs="Times New Roman"/>
          <w:color w:val="000000"/>
          <w:sz w:val="24"/>
          <w:szCs w:val="24"/>
        </w:rPr>
        <w:t>bleomycin</w:t>
      </w:r>
      <w:proofErr w:type="spellEnd"/>
      <w:r w:rsidRPr="003026F3">
        <w:rPr>
          <w:rFonts w:ascii="Times New Roman" w:eastAsia="LiberationSerif" w:hAnsi="Times New Roman" w:cs="Times New Roman"/>
          <w:color w:val="000000"/>
          <w:sz w:val="24"/>
          <w:szCs w:val="24"/>
        </w:rPr>
        <w:t xml:space="preserve">, </w:t>
      </w:r>
      <w:proofErr w:type="spellStart"/>
      <w:r w:rsidRPr="003026F3">
        <w:rPr>
          <w:rFonts w:ascii="Times New Roman" w:eastAsia="LiberationSerif" w:hAnsi="Times New Roman" w:cs="Times New Roman"/>
          <w:color w:val="000000"/>
          <w:sz w:val="24"/>
          <w:szCs w:val="24"/>
        </w:rPr>
        <w:t>etoposi</w:t>
      </w:r>
      <w:r w:rsidR="00541903">
        <w:rPr>
          <w:rFonts w:ascii="Times New Roman" w:eastAsia="LiberationSerif" w:hAnsi="Times New Roman" w:cs="Times New Roman"/>
          <w:color w:val="000000"/>
          <w:sz w:val="24"/>
          <w:szCs w:val="24"/>
        </w:rPr>
        <w:t>de</w:t>
      </w:r>
      <w:proofErr w:type="spellEnd"/>
      <w:r w:rsidR="00541903">
        <w:rPr>
          <w:rFonts w:ascii="Times New Roman" w:eastAsia="LiberationSerif" w:hAnsi="Times New Roman" w:cs="Times New Roman"/>
          <w:color w:val="000000"/>
          <w:sz w:val="24"/>
          <w:szCs w:val="24"/>
        </w:rPr>
        <w:t xml:space="preserve"> and </w:t>
      </w:r>
      <w:proofErr w:type="spellStart"/>
      <w:r w:rsidR="00541903">
        <w:rPr>
          <w:rFonts w:ascii="Times New Roman" w:eastAsia="LiberationSerif" w:hAnsi="Times New Roman" w:cs="Times New Roman"/>
          <w:color w:val="000000"/>
          <w:sz w:val="24"/>
          <w:szCs w:val="24"/>
        </w:rPr>
        <w:t>cisplatin</w:t>
      </w:r>
      <w:proofErr w:type="spellEnd"/>
      <w:r w:rsidR="00541903">
        <w:rPr>
          <w:rFonts w:ascii="Times New Roman" w:eastAsia="LiberationSerif" w:hAnsi="Times New Roman" w:cs="Times New Roman"/>
          <w:color w:val="000000"/>
          <w:sz w:val="24"/>
          <w:szCs w:val="24"/>
        </w:rPr>
        <w:t xml:space="preserve"> (BEP)</w:t>
      </w:r>
      <w:r w:rsidRPr="003026F3">
        <w:rPr>
          <w:rFonts w:ascii="Times New Roman" w:eastAsia="LiberationSerif" w:hAnsi="Times New Roman" w:cs="Times New Roman"/>
          <w:color w:val="000000"/>
          <w:sz w:val="24"/>
          <w:szCs w:val="24"/>
        </w:rPr>
        <w:t>. This regime preserves fertility</w:t>
      </w:r>
    </w:p>
    <w:p w:rsidR="0033776E" w:rsidRDefault="00541903" w:rsidP="0033776E">
      <w:pPr>
        <w:autoSpaceDE w:val="0"/>
        <w:autoSpaceDN w:val="0"/>
        <w:bidi w:val="0"/>
        <w:adjustRightInd w:val="0"/>
        <w:spacing w:after="0" w:line="240" w:lineRule="auto"/>
        <w:rPr>
          <w:rFonts w:ascii="Times New Roman" w:eastAsia="LiberationSerif" w:hAnsi="Times New Roman" w:cs="Times New Roman"/>
          <w:color w:val="000000"/>
          <w:sz w:val="24"/>
          <w:szCs w:val="24"/>
        </w:rPr>
      </w:pPr>
      <w:r>
        <w:rPr>
          <w:rFonts w:ascii="Times New Roman" w:eastAsia="LiberationSerif" w:hAnsi="Times New Roman" w:cs="Times New Roman"/>
          <w:color w:val="000000"/>
          <w:sz w:val="24"/>
          <w:szCs w:val="24"/>
        </w:rPr>
        <w:t xml:space="preserve"> </w:t>
      </w:r>
    </w:p>
    <w:p w:rsidR="00541903" w:rsidRDefault="00541903" w:rsidP="00541903">
      <w:pPr>
        <w:autoSpaceDE w:val="0"/>
        <w:autoSpaceDN w:val="0"/>
        <w:bidi w:val="0"/>
        <w:adjustRightInd w:val="0"/>
        <w:spacing w:after="0" w:line="240" w:lineRule="auto"/>
        <w:rPr>
          <w:rFonts w:ascii="Times New Roman" w:eastAsia="LiberationSerif" w:hAnsi="Times New Roman" w:cs="Times New Roman"/>
          <w:color w:val="000000"/>
          <w:sz w:val="24"/>
          <w:szCs w:val="24"/>
        </w:rPr>
      </w:pPr>
      <w:bookmarkStart w:id="0" w:name="_GoBack"/>
    </w:p>
    <w:p w:rsidR="00541903" w:rsidRDefault="00541903" w:rsidP="00541903">
      <w:pPr>
        <w:autoSpaceDE w:val="0"/>
        <w:autoSpaceDN w:val="0"/>
        <w:bidi w:val="0"/>
        <w:adjustRightInd w:val="0"/>
        <w:spacing w:after="0" w:line="240" w:lineRule="auto"/>
        <w:rPr>
          <w:rFonts w:ascii="Times New Roman" w:eastAsia="LiberationSerif" w:hAnsi="Times New Roman" w:cs="Times New Roman"/>
          <w:color w:val="000000"/>
          <w:sz w:val="24"/>
          <w:szCs w:val="24"/>
        </w:rPr>
      </w:pPr>
      <w:r>
        <w:rPr>
          <w:rFonts w:ascii="Times New Roman" w:eastAsia="LiberationSerif" w:hAnsi="Times New Roman" w:cs="Times New Roman"/>
          <w:color w:val="000000"/>
          <w:sz w:val="24"/>
          <w:szCs w:val="24"/>
        </w:rPr>
        <w:t>References:</w:t>
      </w:r>
    </w:p>
    <w:p w:rsidR="00541903" w:rsidRDefault="00541903" w:rsidP="00541903">
      <w:pPr>
        <w:autoSpaceDE w:val="0"/>
        <w:autoSpaceDN w:val="0"/>
        <w:bidi w:val="0"/>
        <w:adjustRightInd w:val="0"/>
        <w:spacing w:after="0" w:line="240" w:lineRule="auto"/>
        <w:rPr>
          <w:rFonts w:ascii="Times New Roman" w:eastAsia="LiberationSerif" w:hAnsi="Times New Roman" w:cs="Times New Roman"/>
          <w:color w:val="000000"/>
          <w:sz w:val="24"/>
          <w:szCs w:val="24"/>
        </w:rPr>
      </w:pPr>
      <w:r>
        <w:rPr>
          <w:rFonts w:ascii="Times New Roman" w:eastAsia="LiberationSerif" w:hAnsi="Times New Roman" w:cs="Times New Roman"/>
          <w:color w:val="000000"/>
          <w:sz w:val="24"/>
          <w:szCs w:val="24"/>
        </w:rPr>
        <w:t>Gynecology by ten teachers</w:t>
      </w:r>
    </w:p>
    <w:p w:rsidR="0033776E" w:rsidRPr="003026F3" w:rsidRDefault="00541903" w:rsidP="00541903">
      <w:pPr>
        <w:autoSpaceDE w:val="0"/>
        <w:autoSpaceDN w:val="0"/>
        <w:bidi w:val="0"/>
        <w:adjustRightInd w:val="0"/>
        <w:spacing w:after="0" w:line="240" w:lineRule="auto"/>
        <w:rPr>
          <w:rFonts w:ascii="Times New Roman" w:eastAsia="LiberationSerif" w:hAnsi="Times New Roman" w:cs="Times New Roman"/>
          <w:b/>
          <w:bCs/>
          <w:color w:val="FFFFFF"/>
          <w:sz w:val="24"/>
          <w:szCs w:val="24"/>
        </w:rPr>
      </w:pPr>
      <w:proofErr w:type="spellStart"/>
      <w:r>
        <w:rPr>
          <w:rFonts w:ascii="Times New Roman" w:eastAsia="LiberationSerif" w:hAnsi="Times New Roman" w:cs="Times New Roman"/>
          <w:color w:val="000000"/>
          <w:sz w:val="24"/>
          <w:szCs w:val="24"/>
        </w:rPr>
        <w:t>Dewhurt's</w:t>
      </w:r>
      <w:proofErr w:type="spellEnd"/>
      <w:r>
        <w:rPr>
          <w:rFonts w:ascii="Times New Roman" w:eastAsia="LiberationSerif" w:hAnsi="Times New Roman" w:cs="Times New Roman"/>
          <w:color w:val="000000"/>
          <w:sz w:val="24"/>
          <w:szCs w:val="24"/>
        </w:rPr>
        <w:t xml:space="preserve"> textbook of Obstetrics and </w:t>
      </w:r>
      <w:proofErr w:type="spellStart"/>
      <w:r>
        <w:rPr>
          <w:rFonts w:ascii="Times New Roman" w:eastAsia="LiberationSerif" w:hAnsi="Times New Roman" w:cs="Times New Roman"/>
          <w:color w:val="000000"/>
          <w:sz w:val="24"/>
          <w:szCs w:val="24"/>
        </w:rPr>
        <w:t>gynecology</w:t>
      </w:r>
      <w:r w:rsidR="0033776E" w:rsidRPr="003026F3">
        <w:rPr>
          <w:rFonts w:ascii="Times New Roman" w:eastAsia="LiberationSerif" w:hAnsi="Times New Roman" w:cs="Times New Roman"/>
          <w:b/>
          <w:bCs/>
          <w:color w:val="FFFFFF"/>
          <w:sz w:val="24"/>
          <w:szCs w:val="24"/>
        </w:rPr>
        <w:t>Further</w:t>
      </w:r>
      <w:proofErr w:type="spellEnd"/>
      <w:r w:rsidR="0033776E" w:rsidRPr="003026F3">
        <w:rPr>
          <w:rFonts w:ascii="Times New Roman" w:eastAsia="LiberationSerif" w:hAnsi="Times New Roman" w:cs="Times New Roman"/>
          <w:b/>
          <w:bCs/>
          <w:color w:val="FFFFFF"/>
          <w:sz w:val="24"/>
          <w:szCs w:val="24"/>
        </w:rPr>
        <w:t xml:space="preserve"> reading</w:t>
      </w:r>
    </w:p>
    <w:p w:rsidR="0033776E" w:rsidRPr="003026F3" w:rsidRDefault="0033776E" w:rsidP="00541903">
      <w:pPr>
        <w:autoSpaceDE w:val="0"/>
        <w:autoSpaceDN w:val="0"/>
        <w:bidi w:val="0"/>
        <w:adjustRightInd w:val="0"/>
        <w:spacing w:after="0" w:line="240" w:lineRule="auto"/>
        <w:rPr>
          <w:rFonts w:ascii="Times New Roman" w:eastAsia="LiberationSerif" w:hAnsi="Times New Roman" w:cs="Times New Roman"/>
          <w:color w:val="000000"/>
          <w:sz w:val="24"/>
          <w:szCs w:val="24"/>
        </w:rPr>
      </w:pPr>
      <w:proofErr w:type="spellStart"/>
      <w:r w:rsidRPr="003026F3">
        <w:rPr>
          <w:rFonts w:ascii="Times New Roman" w:eastAsia="LiberationSerif" w:hAnsi="Times New Roman" w:cs="Times New Roman"/>
          <w:color w:val="000000"/>
          <w:sz w:val="24"/>
          <w:szCs w:val="24"/>
        </w:rPr>
        <w:t>Barakat</w:t>
      </w:r>
      <w:proofErr w:type="spellEnd"/>
      <w:r w:rsidRPr="003026F3">
        <w:rPr>
          <w:rFonts w:ascii="Times New Roman" w:eastAsia="LiberationSerif" w:hAnsi="Times New Roman" w:cs="Times New Roman"/>
          <w:color w:val="000000"/>
          <w:sz w:val="24"/>
          <w:szCs w:val="24"/>
        </w:rPr>
        <w:t xml:space="preserve"> RR, </w:t>
      </w:r>
      <w:proofErr w:type="spellStart"/>
      <w:r w:rsidRPr="003026F3">
        <w:rPr>
          <w:rFonts w:ascii="Times New Roman" w:eastAsia="LiberationSerif" w:hAnsi="Times New Roman" w:cs="Times New Roman"/>
          <w:color w:val="000000"/>
          <w:sz w:val="24"/>
          <w:szCs w:val="24"/>
        </w:rPr>
        <w:t>Bevers</w:t>
      </w:r>
      <w:proofErr w:type="spellEnd"/>
      <w:r w:rsidRPr="003026F3">
        <w:rPr>
          <w:rFonts w:ascii="Times New Roman" w:eastAsia="LiberationSerif" w:hAnsi="Times New Roman" w:cs="Times New Roman"/>
          <w:color w:val="000000"/>
          <w:sz w:val="24"/>
          <w:szCs w:val="24"/>
        </w:rPr>
        <w:t xml:space="preserve"> MW, </w:t>
      </w:r>
      <w:proofErr w:type="spellStart"/>
      <w:r w:rsidRPr="003026F3">
        <w:rPr>
          <w:rFonts w:ascii="Times New Roman" w:eastAsia="LiberationSerif" w:hAnsi="Times New Roman" w:cs="Times New Roman"/>
          <w:color w:val="000000"/>
          <w:sz w:val="24"/>
          <w:szCs w:val="24"/>
        </w:rPr>
        <w:t>Gershenson</w:t>
      </w:r>
      <w:proofErr w:type="spellEnd"/>
      <w:r w:rsidRPr="003026F3">
        <w:rPr>
          <w:rFonts w:ascii="Times New Roman" w:eastAsia="LiberationSerif" w:hAnsi="Times New Roman" w:cs="Times New Roman"/>
          <w:color w:val="000000"/>
          <w:sz w:val="24"/>
          <w:szCs w:val="24"/>
        </w:rPr>
        <w:t xml:space="preserve"> DM, Hoskins WJ (</w:t>
      </w:r>
      <w:proofErr w:type="spellStart"/>
      <w:proofErr w:type="gramStart"/>
      <w:r w:rsidRPr="003026F3">
        <w:rPr>
          <w:rFonts w:ascii="Times New Roman" w:eastAsia="LiberationSerif" w:hAnsi="Times New Roman" w:cs="Times New Roman"/>
          <w:color w:val="000000"/>
          <w:sz w:val="24"/>
          <w:szCs w:val="24"/>
        </w:rPr>
        <w:t>eds</w:t>
      </w:r>
      <w:proofErr w:type="spellEnd"/>
      <w:proofErr w:type="gramEnd"/>
      <w:r w:rsidRPr="003026F3">
        <w:rPr>
          <w:rFonts w:ascii="Times New Roman" w:eastAsia="LiberationSerif" w:hAnsi="Times New Roman" w:cs="Times New Roman"/>
          <w:color w:val="000000"/>
          <w:sz w:val="24"/>
          <w:szCs w:val="24"/>
        </w:rPr>
        <w:t xml:space="preserve">) (2002). </w:t>
      </w:r>
      <w:r w:rsidRPr="003026F3">
        <w:rPr>
          <w:rFonts w:ascii="Times New Roman" w:eastAsia="LiberationSerif" w:hAnsi="Times New Roman" w:cs="Times New Roman"/>
          <w:i/>
          <w:iCs/>
          <w:color w:val="000000"/>
          <w:sz w:val="24"/>
          <w:szCs w:val="24"/>
        </w:rPr>
        <w:t>Handbook of Gynecologic</w:t>
      </w:r>
      <w:r w:rsidR="00541903">
        <w:rPr>
          <w:rFonts w:ascii="Times New Roman" w:eastAsia="LiberationSerif" w:hAnsi="Times New Roman" w:cs="Times New Roman"/>
          <w:i/>
          <w:iCs/>
          <w:color w:val="000000"/>
          <w:sz w:val="24"/>
          <w:szCs w:val="24"/>
        </w:rPr>
        <w:t xml:space="preserve"> </w:t>
      </w:r>
      <w:r w:rsidRPr="003026F3">
        <w:rPr>
          <w:rFonts w:ascii="Times New Roman" w:eastAsia="LiberationSerif" w:hAnsi="Times New Roman" w:cs="Times New Roman"/>
          <w:i/>
          <w:iCs/>
          <w:color w:val="000000"/>
          <w:sz w:val="24"/>
          <w:szCs w:val="24"/>
        </w:rPr>
        <w:t>Oncology</w:t>
      </w:r>
      <w:r w:rsidRPr="003026F3">
        <w:rPr>
          <w:rFonts w:ascii="Times New Roman" w:eastAsia="LiberationSerif" w:hAnsi="Times New Roman" w:cs="Times New Roman"/>
          <w:color w:val="000000"/>
          <w:sz w:val="24"/>
          <w:szCs w:val="24"/>
        </w:rPr>
        <w:t>.</w:t>
      </w:r>
    </w:p>
    <w:p w:rsidR="0033776E" w:rsidRDefault="00391367" w:rsidP="0033776E">
      <w:pPr>
        <w:autoSpaceDE w:val="0"/>
        <w:autoSpaceDN w:val="0"/>
        <w:bidi w:val="0"/>
        <w:adjustRightInd w:val="0"/>
        <w:spacing w:after="0" w:line="240" w:lineRule="auto"/>
        <w:rPr>
          <w:rFonts w:ascii="Times New Roman" w:eastAsia="LiberationSerif" w:hAnsi="Times New Roman" w:cs="Times New Roman"/>
          <w:b/>
          <w:bCs/>
          <w:color w:val="FFFFFF"/>
          <w:sz w:val="24"/>
          <w:szCs w:val="24"/>
        </w:rPr>
      </w:pPr>
      <w:r>
        <w:rPr>
          <w:rFonts w:ascii="Times New Roman" w:eastAsia="LiberationSerif" w:hAnsi="Times New Roman" w:cs="Times New Roman"/>
          <w:b/>
          <w:bCs/>
          <w:color w:val="FFFFFF"/>
          <w:sz w:val="24"/>
          <w:szCs w:val="24"/>
        </w:rPr>
        <w:t xml:space="preserve"> </w:t>
      </w:r>
    </w:p>
    <w:bookmarkEnd w:id="0"/>
    <w:p w:rsidR="00391367" w:rsidRDefault="00391367" w:rsidP="00391367">
      <w:pPr>
        <w:autoSpaceDE w:val="0"/>
        <w:autoSpaceDN w:val="0"/>
        <w:bidi w:val="0"/>
        <w:adjustRightInd w:val="0"/>
        <w:spacing w:after="0" w:line="240" w:lineRule="auto"/>
        <w:rPr>
          <w:rFonts w:ascii="Times New Roman" w:eastAsia="LiberationSerif" w:hAnsi="Times New Roman" w:cs="Times New Roman"/>
          <w:b/>
          <w:bCs/>
          <w:color w:val="FFFFFF"/>
          <w:sz w:val="24"/>
          <w:szCs w:val="24"/>
        </w:rPr>
      </w:pPr>
    </w:p>
    <w:p w:rsidR="006E4FD4" w:rsidRPr="003026F3" w:rsidRDefault="006E4FD4" w:rsidP="006E4FD4">
      <w:pPr>
        <w:bidi w:val="0"/>
        <w:spacing w:after="0"/>
        <w:rPr>
          <w:rFonts w:ascii="Times New Roman" w:hAnsi="Times New Roman" w:cs="Times New Roman"/>
          <w:sz w:val="24"/>
          <w:szCs w:val="24"/>
          <w:lang w:bidi="ar-IQ"/>
        </w:rPr>
      </w:pPr>
    </w:p>
    <w:p w:rsidR="006E1B78" w:rsidRPr="003026F3" w:rsidRDefault="006E1B78" w:rsidP="006E1B78">
      <w:pPr>
        <w:bidi w:val="0"/>
        <w:spacing w:after="0"/>
        <w:rPr>
          <w:rFonts w:ascii="Times New Roman" w:hAnsi="Times New Roman" w:cs="Times New Roman"/>
          <w:sz w:val="24"/>
          <w:szCs w:val="24"/>
          <w:lang w:bidi="ar-IQ"/>
        </w:rPr>
      </w:pPr>
    </w:p>
    <w:p w:rsidR="006E1B78" w:rsidRPr="003026F3" w:rsidRDefault="006E1B78" w:rsidP="006E1B78">
      <w:pPr>
        <w:bidi w:val="0"/>
        <w:spacing w:after="0"/>
        <w:rPr>
          <w:rFonts w:ascii="Times New Roman" w:hAnsi="Times New Roman" w:cs="Times New Roman"/>
          <w:sz w:val="24"/>
          <w:szCs w:val="24"/>
          <w:lang w:bidi="ar-IQ"/>
        </w:rPr>
      </w:pPr>
    </w:p>
    <w:p w:rsidR="006E1B78" w:rsidRPr="003026F3" w:rsidRDefault="006E1B78" w:rsidP="006E1B78">
      <w:pPr>
        <w:bidi w:val="0"/>
        <w:spacing w:after="0"/>
        <w:rPr>
          <w:rFonts w:ascii="Times New Roman" w:hAnsi="Times New Roman" w:cs="Times New Roman"/>
          <w:sz w:val="24"/>
          <w:szCs w:val="24"/>
          <w:lang w:bidi="ar-IQ"/>
        </w:rPr>
      </w:pPr>
    </w:p>
    <w:p w:rsidR="006E1B78" w:rsidRPr="003026F3" w:rsidRDefault="006E1B78" w:rsidP="006E1B78">
      <w:pPr>
        <w:bidi w:val="0"/>
        <w:spacing w:after="0"/>
        <w:rPr>
          <w:rFonts w:ascii="Times New Roman" w:hAnsi="Times New Roman" w:cs="Times New Roman"/>
          <w:sz w:val="24"/>
          <w:szCs w:val="24"/>
          <w:lang w:bidi="ar-IQ"/>
        </w:rPr>
      </w:pPr>
    </w:p>
    <w:p w:rsidR="006E1B78" w:rsidRPr="003026F3" w:rsidRDefault="006E1B78" w:rsidP="006E1B78">
      <w:pPr>
        <w:bidi w:val="0"/>
        <w:spacing w:after="0"/>
        <w:rPr>
          <w:rFonts w:ascii="Times New Roman" w:hAnsi="Times New Roman" w:cs="Times New Roman"/>
          <w:sz w:val="24"/>
          <w:szCs w:val="24"/>
          <w:lang w:bidi="ar-IQ"/>
        </w:rPr>
      </w:pPr>
    </w:p>
    <w:p w:rsidR="006E1B78" w:rsidRPr="003026F3" w:rsidRDefault="006E1B78" w:rsidP="006E1B78">
      <w:pPr>
        <w:bidi w:val="0"/>
        <w:spacing w:after="0"/>
        <w:rPr>
          <w:rFonts w:ascii="Times New Roman" w:hAnsi="Times New Roman" w:cs="Times New Roman"/>
          <w:sz w:val="24"/>
          <w:szCs w:val="24"/>
          <w:lang w:bidi="ar-IQ"/>
        </w:rPr>
      </w:pPr>
    </w:p>
    <w:p w:rsidR="006E1B78" w:rsidRPr="003026F3" w:rsidRDefault="006E1B78" w:rsidP="006E1B78">
      <w:pPr>
        <w:bidi w:val="0"/>
        <w:spacing w:after="0"/>
        <w:rPr>
          <w:rFonts w:ascii="Times New Roman" w:hAnsi="Times New Roman" w:cs="Times New Roman"/>
          <w:sz w:val="24"/>
          <w:szCs w:val="24"/>
          <w:lang w:bidi="ar-IQ"/>
        </w:rPr>
      </w:pPr>
    </w:p>
    <w:p w:rsidR="006E1B78" w:rsidRPr="003026F3" w:rsidRDefault="006E1B78" w:rsidP="006E1B78">
      <w:pPr>
        <w:bidi w:val="0"/>
        <w:spacing w:after="0"/>
        <w:rPr>
          <w:rFonts w:ascii="Times New Roman" w:hAnsi="Times New Roman" w:cs="Times New Roman"/>
          <w:sz w:val="24"/>
          <w:szCs w:val="24"/>
          <w:lang w:bidi="ar-IQ"/>
        </w:rPr>
      </w:pPr>
    </w:p>
    <w:p w:rsidR="005109B9" w:rsidRPr="003026F3" w:rsidRDefault="00A44BDD" w:rsidP="00A44BDD">
      <w:pPr>
        <w:jc w:val="right"/>
        <w:rPr>
          <w:rFonts w:ascii="Times New Roman" w:hAnsi="Times New Roman" w:cs="Times New Roman"/>
          <w:sz w:val="24"/>
          <w:szCs w:val="24"/>
          <w:lang w:bidi="ar-IQ"/>
        </w:rPr>
      </w:pPr>
      <w:r>
        <w:rPr>
          <w:rFonts w:ascii="Times New Roman" w:hAnsi="Times New Roman" w:cs="Times New Roman"/>
          <w:sz w:val="24"/>
          <w:szCs w:val="24"/>
          <w:lang w:bidi="ar-IQ"/>
        </w:rPr>
        <w:t>End of lecture</w:t>
      </w:r>
    </w:p>
    <w:sectPr w:rsidR="005109B9" w:rsidRPr="003026F3" w:rsidSect="005109B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6EC" w:rsidRDefault="00F176EC" w:rsidP="003026F3">
      <w:pPr>
        <w:spacing w:after="0" w:line="240" w:lineRule="auto"/>
      </w:pPr>
      <w:r>
        <w:separator/>
      </w:r>
    </w:p>
  </w:endnote>
  <w:endnote w:type="continuationSeparator" w:id="0">
    <w:p w:rsidR="00F176EC" w:rsidRDefault="00F176EC" w:rsidP="00302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dobe Garamond Pro">
    <w:altName w:val="Times New Roman"/>
    <w:panose1 w:val="00000000000000000000"/>
    <w:charset w:val="00"/>
    <w:family w:val="roman"/>
    <w:notTrueType/>
    <w:pitch w:val="default"/>
    <w:sig w:usb0="00000003" w:usb1="00000000" w:usb2="00000000" w:usb3="00000000" w:csb0="00000001" w:csb1="00000000"/>
  </w:font>
  <w:font w:name="LiberationSerif">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56429251"/>
      <w:docPartObj>
        <w:docPartGallery w:val="Page Numbers (Bottom of Page)"/>
        <w:docPartUnique/>
      </w:docPartObj>
    </w:sdtPr>
    <w:sdtEndPr/>
    <w:sdtContent>
      <w:p w:rsidR="0075105F" w:rsidRDefault="0075105F">
        <w:pPr>
          <w:pStyle w:val="Footer"/>
          <w:jc w:val="center"/>
        </w:pPr>
        <w:r>
          <w:fldChar w:fldCharType="begin"/>
        </w:r>
        <w:r>
          <w:instrText xml:space="preserve"> PAGE   \* MERGEFORMAT </w:instrText>
        </w:r>
        <w:r>
          <w:fldChar w:fldCharType="separate"/>
        </w:r>
        <w:r w:rsidR="00380C7B">
          <w:rPr>
            <w:noProof/>
            <w:rtl/>
          </w:rPr>
          <w:t>10</w:t>
        </w:r>
        <w:r>
          <w:rPr>
            <w:noProof/>
          </w:rPr>
          <w:fldChar w:fldCharType="end"/>
        </w:r>
      </w:p>
    </w:sdtContent>
  </w:sdt>
  <w:p w:rsidR="0075105F" w:rsidRDefault="007510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6EC" w:rsidRDefault="00F176EC" w:rsidP="003026F3">
      <w:pPr>
        <w:spacing w:after="0" w:line="240" w:lineRule="auto"/>
      </w:pPr>
      <w:r>
        <w:separator/>
      </w:r>
    </w:p>
  </w:footnote>
  <w:footnote w:type="continuationSeparator" w:id="0">
    <w:p w:rsidR="00F176EC" w:rsidRDefault="00F176EC" w:rsidP="003026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242AE"/>
    <w:multiLevelType w:val="multilevel"/>
    <w:tmpl w:val="AECEA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331D22"/>
    <w:multiLevelType w:val="hybridMultilevel"/>
    <w:tmpl w:val="CBDC5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DC4D88"/>
    <w:multiLevelType w:val="hybridMultilevel"/>
    <w:tmpl w:val="55120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59343C"/>
    <w:multiLevelType w:val="hybridMultilevel"/>
    <w:tmpl w:val="5F0E13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313489"/>
    <w:multiLevelType w:val="hybridMultilevel"/>
    <w:tmpl w:val="E392F63E"/>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315E2B74"/>
    <w:multiLevelType w:val="hybridMultilevel"/>
    <w:tmpl w:val="424E2A22"/>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35AB2ADF"/>
    <w:multiLevelType w:val="hybridMultilevel"/>
    <w:tmpl w:val="12C804D6"/>
    <w:lvl w:ilvl="0" w:tplc="0092300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9640AE"/>
    <w:multiLevelType w:val="hybridMultilevel"/>
    <w:tmpl w:val="178492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9F2A24"/>
    <w:multiLevelType w:val="hybridMultilevel"/>
    <w:tmpl w:val="E878CB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2F56B1"/>
    <w:multiLevelType w:val="hybridMultilevel"/>
    <w:tmpl w:val="A35A4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CF38E8"/>
    <w:multiLevelType w:val="multilevel"/>
    <w:tmpl w:val="BEF41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E23421"/>
    <w:multiLevelType w:val="hybridMultilevel"/>
    <w:tmpl w:val="E8B409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4A15C9"/>
    <w:multiLevelType w:val="hybridMultilevel"/>
    <w:tmpl w:val="51521C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1D775D"/>
    <w:multiLevelType w:val="hybridMultilevel"/>
    <w:tmpl w:val="309AE1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DB756D"/>
    <w:multiLevelType w:val="hybridMultilevel"/>
    <w:tmpl w:val="86F272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1777F4"/>
    <w:multiLevelType w:val="hybridMultilevel"/>
    <w:tmpl w:val="7CE019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E43ECD"/>
    <w:multiLevelType w:val="multilevel"/>
    <w:tmpl w:val="E48673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2"/>
      <w:numFmt w:val="decimal"/>
      <w:lvlText w:val="%3."/>
      <w:lvlJc w:val="left"/>
      <w:pPr>
        <w:ind w:left="2160" w:hanging="360"/>
      </w:pPr>
      <w:rPr>
        <w:rFonts w:hint="default"/>
        <w:b/>
        <w:color w:val="863F94"/>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F27B23"/>
    <w:multiLevelType w:val="hybridMultilevel"/>
    <w:tmpl w:val="BD980CB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4"/>
  </w:num>
  <w:num w:numId="3">
    <w:abstractNumId w:val="12"/>
  </w:num>
  <w:num w:numId="4">
    <w:abstractNumId w:val="4"/>
  </w:num>
  <w:num w:numId="5">
    <w:abstractNumId w:val="17"/>
  </w:num>
  <w:num w:numId="6">
    <w:abstractNumId w:val="2"/>
  </w:num>
  <w:num w:numId="7">
    <w:abstractNumId w:val="1"/>
  </w:num>
  <w:num w:numId="8">
    <w:abstractNumId w:val="7"/>
  </w:num>
  <w:num w:numId="9">
    <w:abstractNumId w:val="15"/>
  </w:num>
  <w:num w:numId="10">
    <w:abstractNumId w:val="0"/>
  </w:num>
  <w:num w:numId="11">
    <w:abstractNumId w:val="16"/>
  </w:num>
  <w:num w:numId="12">
    <w:abstractNumId w:val="10"/>
  </w:num>
  <w:num w:numId="13">
    <w:abstractNumId w:val="5"/>
  </w:num>
  <w:num w:numId="14">
    <w:abstractNumId w:val="11"/>
  </w:num>
  <w:num w:numId="15">
    <w:abstractNumId w:val="3"/>
  </w:num>
  <w:num w:numId="16">
    <w:abstractNumId w:val="6"/>
  </w:num>
  <w:num w:numId="17">
    <w:abstractNumId w:val="8"/>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7F7"/>
    <w:rsid w:val="0001047A"/>
    <w:rsid w:val="000470B0"/>
    <w:rsid w:val="00094382"/>
    <w:rsid w:val="00110818"/>
    <w:rsid w:val="0013799C"/>
    <w:rsid w:val="001447F7"/>
    <w:rsid w:val="001D61C3"/>
    <w:rsid w:val="00223237"/>
    <w:rsid w:val="002237E3"/>
    <w:rsid w:val="002469A1"/>
    <w:rsid w:val="002A74B6"/>
    <w:rsid w:val="002A7935"/>
    <w:rsid w:val="002B6C49"/>
    <w:rsid w:val="002C67CE"/>
    <w:rsid w:val="002D159B"/>
    <w:rsid w:val="002E146E"/>
    <w:rsid w:val="002E3C9B"/>
    <w:rsid w:val="002F0CBA"/>
    <w:rsid w:val="002F5CDE"/>
    <w:rsid w:val="003026F3"/>
    <w:rsid w:val="0033776E"/>
    <w:rsid w:val="00343EEB"/>
    <w:rsid w:val="003529E6"/>
    <w:rsid w:val="003640F6"/>
    <w:rsid w:val="00366588"/>
    <w:rsid w:val="00376416"/>
    <w:rsid w:val="00380C7B"/>
    <w:rsid w:val="00391367"/>
    <w:rsid w:val="00392DF0"/>
    <w:rsid w:val="003A51D1"/>
    <w:rsid w:val="00432452"/>
    <w:rsid w:val="00434E26"/>
    <w:rsid w:val="00454B89"/>
    <w:rsid w:val="00477011"/>
    <w:rsid w:val="0050005E"/>
    <w:rsid w:val="005109B9"/>
    <w:rsid w:val="00541903"/>
    <w:rsid w:val="00555604"/>
    <w:rsid w:val="00573E95"/>
    <w:rsid w:val="005771C9"/>
    <w:rsid w:val="00596F01"/>
    <w:rsid w:val="005A19B4"/>
    <w:rsid w:val="005B0468"/>
    <w:rsid w:val="005B0E7D"/>
    <w:rsid w:val="005B3F57"/>
    <w:rsid w:val="005E06ED"/>
    <w:rsid w:val="00601328"/>
    <w:rsid w:val="006041AB"/>
    <w:rsid w:val="006055E8"/>
    <w:rsid w:val="006059E3"/>
    <w:rsid w:val="00611EE5"/>
    <w:rsid w:val="006478B4"/>
    <w:rsid w:val="00674F0C"/>
    <w:rsid w:val="00676F74"/>
    <w:rsid w:val="006A034C"/>
    <w:rsid w:val="006A44D1"/>
    <w:rsid w:val="006C685B"/>
    <w:rsid w:val="006D5268"/>
    <w:rsid w:val="006E1B78"/>
    <w:rsid w:val="006E4032"/>
    <w:rsid w:val="006E4FD4"/>
    <w:rsid w:val="006E5902"/>
    <w:rsid w:val="0070072D"/>
    <w:rsid w:val="00700F61"/>
    <w:rsid w:val="0070186B"/>
    <w:rsid w:val="00733631"/>
    <w:rsid w:val="0073610C"/>
    <w:rsid w:val="0074194E"/>
    <w:rsid w:val="0075105F"/>
    <w:rsid w:val="007537B7"/>
    <w:rsid w:val="0077367E"/>
    <w:rsid w:val="007B0AF8"/>
    <w:rsid w:val="007C43B1"/>
    <w:rsid w:val="007E393B"/>
    <w:rsid w:val="007E7296"/>
    <w:rsid w:val="00804291"/>
    <w:rsid w:val="00810DDF"/>
    <w:rsid w:val="00846658"/>
    <w:rsid w:val="00850D82"/>
    <w:rsid w:val="008A4E90"/>
    <w:rsid w:val="008B7F26"/>
    <w:rsid w:val="008D416A"/>
    <w:rsid w:val="008E3652"/>
    <w:rsid w:val="008E7C80"/>
    <w:rsid w:val="00950042"/>
    <w:rsid w:val="00956C24"/>
    <w:rsid w:val="009656C2"/>
    <w:rsid w:val="00992659"/>
    <w:rsid w:val="009B0F2C"/>
    <w:rsid w:val="009C57BC"/>
    <w:rsid w:val="009D005E"/>
    <w:rsid w:val="00A2243B"/>
    <w:rsid w:val="00A24BDA"/>
    <w:rsid w:val="00A44BDD"/>
    <w:rsid w:val="00A47DC6"/>
    <w:rsid w:val="00A5088F"/>
    <w:rsid w:val="00A61580"/>
    <w:rsid w:val="00A642C2"/>
    <w:rsid w:val="00A66C85"/>
    <w:rsid w:val="00A72CF4"/>
    <w:rsid w:val="00AA73F0"/>
    <w:rsid w:val="00AE5DD6"/>
    <w:rsid w:val="00AE71A7"/>
    <w:rsid w:val="00B17798"/>
    <w:rsid w:val="00B51440"/>
    <w:rsid w:val="00B67463"/>
    <w:rsid w:val="00B91245"/>
    <w:rsid w:val="00BA1B85"/>
    <w:rsid w:val="00BB5E85"/>
    <w:rsid w:val="00BD6258"/>
    <w:rsid w:val="00BE55BC"/>
    <w:rsid w:val="00C2750A"/>
    <w:rsid w:val="00C65542"/>
    <w:rsid w:val="00C81BB4"/>
    <w:rsid w:val="00CB277D"/>
    <w:rsid w:val="00CE6D00"/>
    <w:rsid w:val="00D069F8"/>
    <w:rsid w:val="00D363DA"/>
    <w:rsid w:val="00D52A98"/>
    <w:rsid w:val="00D74B10"/>
    <w:rsid w:val="00D83B20"/>
    <w:rsid w:val="00DA58F1"/>
    <w:rsid w:val="00DC4BAD"/>
    <w:rsid w:val="00DD4220"/>
    <w:rsid w:val="00E17CD3"/>
    <w:rsid w:val="00E3607D"/>
    <w:rsid w:val="00E56F18"/>
    <w:rsid w:val="00ED2594"/>
    <w:rsid w:val="00ED5772"/>
    <w:rsid w:val="00EE4D87"/>
    <w:rsid w:val="00EE5F72"/>
    <w:rsid w:val="00EF4980"/>
    <w:rsid w:val="00F176EC"/>
    <w:rsid w:val="00F6432F"/>
    <w:rsid w:val="00FA07F4"/>
    <w:rsid w:val="00FB6EEE"/>
    <w:rsid w:val="00FC5C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05385-2311-4F77-AB4E-AA427A4F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7F7"/>
    <w:pPr>
      <w:bidi/>
    </w:pPr>
  </w:style>
  <w:style w:type="paragraph" w:styleId="Heading3">
    <w:name w:val="heading 3"/>
    <w:basedOn w:val="Normal"/>
    <w:link w:val="Heading3Char"/>
    <w:qFormat/>
    <w:rsid w:val="008B7F26"/>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7F7"/>
    <w:pPr>
      <w:spacing w:after="200" w:line="276" w:lineRule="auto"/>
      <w:ind w:left="720"/>
      <w:contextualSpacing/>
    </w:pPr>
  </w:style>
  <w:style w:type="paragraph" w:customStyle="1" w:styleId="font12">
    <w:name w:val="font12"/>
    <w:basedOn w:val="Normal"/>
    <w:rsid w:val="006E4FD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026F3"/>
    <w:pPr>
      <w:tabs>
        <w:tab w:val="center" w:pos="4153"/>
        <w:tab w:val="right" w:pos="8306"/>
      </w:tabs>
      <w:spacing w:after="0" w:line="240" w:lineRule="auto"/>
    </w:pPr>
  </w:style>
  <w:style w:type="character" w:customStyle="1" w:styleId="HeaderChar">
    <w:name w:val="Header Char"/>
    <w:basedOn w:val="DefaultParagraphFont"/>
    <w:link w:val="Header"/>
    <w:uiPriority w:val="99"/>
    <w:rsid w:val="003026F3"/>
  </w:style>
  <w:style w:type="paragraph" w:styleId="Footer">
    <w:name w:val="footer"/>
    <w:basedOn w:val="Normal"/>
    <w:link w:val="FooterChar"/>
    <w:uiPriority w:val="99"/>
    <w:unhideWhenUsed/>
    <w:rsid w:val="003026F3"/>
    <w:pPr>
      <w:tabs>
        <w:tab w:val="center" w:pos="4153"/>
        <w:tab w:val="right" w:pos="8306"/>
      </w:tabs>
      <w:spacing w:after="0" w:line="240" w:lineRule="auto"/>
    </w:pPr>
  </w:style>
  <w:style w:type="character" w:customStyle="1" w:styleId="FooterChar">
    <w:name w:val="Footer Char"/>
    <w:basedOn w:val="DefaultParagraphFont"/>
    <w:link w:val="Footer"/>
    <w:uiPriority w:val="99"/>
    <w:rsid w:val="003026F3"/>
  </w:style>
  <w:style w:type="paragraph" w:customStyle="1" w:styleId="Pa75">
    <w:name w:val="Pa7+5"/>
    <w:basedOn w:val="Normal"/>
    <w:next w:val="Normal"/>
    <w:uiPriority w:val="99"/>
    <w:rsid w:val="00343EEB"/>
    <w:pPr>
      <w:autoSpaceDE w:val="0"/>
      <w:autoSpaceDN w:val="0"/>
      <w:bidi w:val="0"/>
      <w:adjustRightInd w:val="0"/>
      <w:spacing w:after="0" w:line="200" w:lineRule="atLeast"/>
    </w:pPr>
    <w:rPr>
      <w:rFonts w:ascii="Adobe Garamond Pro" w:hAnsi="Adobe Garamond Pro"/>
      <w:sz w:val="24"/>
      <w:szCs w:val="24"/>
    </w:rPr>
  </w:style>
  <w:style w:type="character" w:customStyle="1" w:styleId="Heading3Char">
    <w:name w:val="Heading 3 Char"/>
    <w:basedOn w:val="DefaultParagraphFont"/>
    <w:link w:val="Heading3"/>
    <w:rsid w:val="008B7F26"/>
    <w:rPr>
      <w:rFonts w:ascii="Times New Roman" w:eastAsia="Times New Roman" w:hAnsi="Times New Roman" w:cs="Times New Roman"/>
      <w:b/>
      <w:bCs/>
      <w:sz w:val="27"/>
      <w:szCs w:val="27"/>
    </w:rPr>
  </w:style>
  <w:style w:type="character" w:styleId="Hyperlink">
    <w:name w:val="Hyperlink"/>
    <w:rsid w:val="008B7F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TotalTime>
  <Pages>1</Pages>
  <Words>2879</Words>
  <Characters>16416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142</cp:revision>
  <dcterms:created xsi:type="dcterms:W3CDTF">2021-10-30T18:53:00Z</dcterms:created>
  <dcterms:modified xsi:type="dcterms:W3CDTF">2021-11-21T17:24:00Z</dcterms:modified>
</cp:coreProperties>
</file>