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54" w:rsidRPr="00C85254" w:rsidRDefault="004D3A94" w:rsidP="004D3A94">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الاختبارات التاكيديه للبقع الدمويه</w:t>
      </w:r>
    </w:p>
    <w:p w:rsidR="00437EA2" w:rsidRPr="00C85254" w:rsidRDefault="00437EA2" w:rsidP="00437EA2">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2- اختبار الفحص المجهري لخلايا الدم الحمراء</w:t>
      </w:r>
    </w:p>
    <w:p w:rsidR="00437EA2" w:rsidRPr="00C85254" w:rsidRDefault="00437EA2" w:rsidP="00437EA2">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يكون التحري عن خلايا الدم الحمراء سهلا في حالة البقع الدمويه الحديثه اما في حالة البقع القديمه فتكون فيها خلايا الدم الحمراء متكسره ويجب اعادتها الى وضعها الطبيعي وذلك بوضعها في محلول الملح الطبيعي0 </w:t>
      </w:r>
    </w:p>
    <w:p w:rsidR="00437EA2" w:rsidRPr="00C85254" w:rsidRDefault="00437EA2" w:rsidP="00437EA2">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تعمل مسحه على شريحه زجاجيه وتفحص تحت المجهر لمشاهدة خلايا الدم الحمراء وبصوره عامه هناك ثلاثة انواع من خلايا الدم الحمراء:</w:t>
      </w:r>
      <w:r w:rsidRPr="00C85254">
        <w:rPr>
          <w:rFonts w:asciiTheme="majorBidi" w:hAnsiTheme="majorBidi" w:cstheme="majorBidi"/>
          <w:b/>
          <w:bCs/>
          <w:sz w:val="28"/>
          <w:szCs w:val="28"/>
          <w:lang w:bidi="ar-IQ"/>
        </w:rPr>
        <w:t xml:space="preserve"> </w:t>
      </w:r>
    </w:p>
    <w:p w:rsidR="00203250" w:rsidRPr="00C85254" w:rsidRDefault="00203250" w:rsidP="00203250">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اولا: خلايا بيضوية الشكل ذات نواة تميز جميع الحيوانات عدا اللبائن</w:t>
      </w:r>
    </w:p>
    <w:p w:rsidR="00203250" w:rsidRPr="00C85254" w:rsidRDefault="00203250" w:rsidP="00203250">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ثانيا: خلايا بيضوية الشكل عديمة النواة تميز الجمل عن بقية انواع الحيوانات واللبائن</w:t>
      </w:r>
    </w:p>
    <w:p w:rsidR="00203250" w:rsidRPr="00C85254" w:rsidRDefault="00203250" w:rsidP="00203250">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ثالثا: خلايا قرصية الشكل( مقعره) تميز اللبائن ومنها الانسان عدا الجمل</w:t>
      </w:r>
      <w:r w:rsidRPr="00C85254">
        <w:rPr>
          <w:rFonts w:asciiTheme="majorBidi" w:hAnsiTheme="majorBidi" w:cstheme="majorBidi"/>
          <w:b/>
          <w:bCs/>
          <w:sz w:val="28"/>
          <w:szCs w:val="28"/>
          <w:lang w:bidi="ar-IQ"/>
        </w:rPr>
        <w:t xml:space="preserve"> </w:t>
      </w:r>
    </w:p>
    <w:p w:rsidR="00E659DF" w:rsidRPr="00C85254" w:rsidRDefault="00E659DF" w:rsidP="00E659DF">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 xml:space="preserve">3- الاختبار الطيفي: يعتمد هذا الفحص على حقيقة كون خضاب الدم ومشتقاته تمتص اطوال معينه من الموجات الضوئيه ولذلك يساعد هذا الفحص ليس في التوصل الى كون البقعه دمويه فقط وانما يساعد في التوصل الى انواع السموم من خلال المركبات التي تكونها تلك السموم مع خضاب الدم كما في حالة التسمم بغاز الفحم وكبريتيد الهيدروجين0 </w:t>
      </w:r>
    </w:p>
    <w:p w:rsidR="00E659DF" w:rsidRPr="00C85254" w:rsidRDefault="00E659DF" w:rsidP="00E659DF">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يجرى هذا الفحص بوضع محلول البقعه في انبوبة اختبار امام جهاز المطياف باتجاه اشعة اشمس وملاحظة الاطوال الضوئيه التي يتم امتصاصها0 </w:t>
      </w:r>
    </w:p>
    <w:p w:rsidR="00442C09" w:rsidRPr="00C85254" w:rsidRDefault="00442C09" w:rsidP="00442C09">
      <w:pPr>
        <w:jc w:val="center"/>
        <w:rPr>
          <w:rFonts w:asciiTheme="majorBidi" w:hAnsiTheme="majorBidi" w:cstheme="majorBidi"/>
          <w:b/>
          <w:bCs/>
          <w:sz w:val="40"/>
          <w:szCs w:val="40"/>
          <w:rtl/>
          <w:lang w:bidi="ar-IQ"/>
        </w:rPr>
      </w:pPr>
      <w:r w:rsidRPr="00C85254">
        <w:rPr>
          <w:rFonts w:asciiTheme="majorBidi" w:hAnsiTheme="majorBidi" w:cstheme="majorBidi"/>
          <w:b/>
          <w:bCs/>
          <w:sz w:val="40"/>
          <w:szCs w:val="40"/>
          <w:rtl/>
          <w:lang w:bidi="ar-JO"/>
        </w:rPr>
        <w:t>استعراف البقع المنويه</w:t>
      </w:r>
    </w:p>
    <w:p w:rsidR="00D92FC3" w:rsidRPr="00C85254" w:rsidRDefault="00D92FC3" w:rsidP="00D92FC3">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 xml:space="preserve">لفحص البقع المنويه اهميته في حالات الجرائم الجنسيه والمني هو عباره عن سائل ابيض لزج حبيبي القوام ذو رائحه تشبه رائحة طلع النخيل وذو تفاعل قاعدي </w:t>
      </w:r>
      <w:r w:rsidRPr="00C85254">
        <w:rPr>
          <w:rFonts w:asciiTheme="majorBidi" w:hAnsiTheme="majorBidi" w:cstheme="majorBidi"/>
          <w:b/>
          <w:bCs/>
          <w:sz w:val="28"/>
          <w:szCs w:val="28"/>
          <w:lang w:bidi="ar-IQ"/>
        </w:rPr>
        <w:t xml:space="preserve"> PH= 7.2- 7.8</w:t>
      </w:r>
      <w:r w:rsidRPr="00C85254">
        <w:rPr>
          <w:rFonts w:asciiTheme="majorBidi" w:hAnsiTheme="majorBidi" w:cstheme="majorBidi"/>
          <w:b/>
          <w:bCs/>
          <w:sz w:val="28"/>
          <w:szCs w:val="28"/>
          <w:rtl/>
          <w:lang w:bidi="ar-JO"/>
        </w:rPr>
        <w:t xml:space="preserve"> </w:t>
      </w:r>
    </w:p>
    <w:p w:rsidR="00D92FC3" w:rsidRPr="00C85254" w:rsidRDefault="00D92FC3" w:rsidP="00D92FC3">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تبلغ كمية المني في الدفقه المنويه الواحده من 2- 4 مليلتر وتحتوي على 200 – 500 مليون حيوان منوي0 </w:t>
      </w:r>
    </w:p>
    <w:p w:rsidR="00D92FC3" w:rsidRPr="00C85254" w:rsidRDefault="00D92FC3" w:rsidP="00D92FC3">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تبقى الحيوانات المنويه داخل المهبل لفترة اسبوع ولذلك فان وجودها في المسحات المنويه ليس بالضروره على حصول جماع جنسي حديث0 </w:t>
      </w:r>
    </w:p>
    <w:p w:rsidR="00A410B1" w:rsidRPr="00C85254" w:rsidRDefault="00A410B1" w:rsidP="00A410B1">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 xml:space="preserve">تبقى الحيوانات المنويه حيه داخل الرحم لفترة 24 – 48 ساعه0 </w:t>
      </w:r>
    </w:p>
    <w:p w:rsidR="00A410B1" w:rsidRPr="00C85254" w:rsidRDefault="00A410B1" w:rsidP="00A410B1">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يحتوي المني على الحيوانات المنويه والمصل المنوي </w:t>
      </w:r>
      <w:r w:rsidRPr="00C85254">
        <w:rPr>
          <w:rFonts w:asciiTheme="majorBidi" w:hAnsiTheme="majorBidi" w:cstheme="majorBidi"/>
          <w:b/>
          <w:bCs/>
          <w:sz w:val="28"/>
          <w:szCs w:val="28"/>
          <w:lang w:bidi="ar-IQ"/>
        </w:rPr>
        <w:t>Seminal plasma</w:t>
      </w:r>
      <w:r w:rsidRPr="00C85254">
        <w:rPr>
          <w:rFonts w:asciiTheme="majorBidi" w:hAnsiTheme="majorBidi" w:cstheme="majorBidi"/>
          <w:b/>
          <w:bCs/>
          <w:sz w:val="28"/>
          <w:szCs w:val="28"/>
          <w:rtl/>
          <w:lang w:bidi="ar-JO"/>
        </w:rPr>
        <w:t xml:space="preserve"> الذي يحتوي على العديد من المواد ومنها مادة الليسثين </w:t>
      </w:r>
      <w:r w:rsidRPr="00C85254">
        <w:rPr>
          <w:rFonts w:asciiTheme="majorBidi" w:hAnsiTheme="majorBidi" w:cstheme="majorBidi"/>
          <w:b/>
          <w:bCs/>
          <w:sz w:val="28"/>
          <w:szCs w:val="28"/>
          <w:lang w:bidi="ar-IQ"/>
        </w:rPr>
        <w:t>Lecithin</w:t>
      </w:r>
      <w:r w:rsidRPr="00C85254">
        <w:rPr>
          <w:rFonts w:asciiTheme="majorBidi" w:hAnsiTheme="majorBidi" w:cstheme="majorBidi"/>
          <w:b/>
          <w:bCs/>
          <w:sz w:val="28"/>
          <w:szCs w:val="28"/>
          <w:rtl/>
          <w:lang w:bidi="ar-JO"/>
        </w:rPr>
        <w:t xml:space="preserve"> ومادة الكولين    </w:t>
      </w:r>
      <w:proofErr w:type="spellStart"/>
      <w:r w:rsidRPr="00C85254">
        <w:rPr>
          <w:rFonts w:asciiTheme="majorBidi" w:hAnsiTheme="majorBidi" w:cstheme="majorBidi"/>
          <w:b/>
          <w:bCs/>
          <w:sz w:val="28"/>
          <w:szCs w:val="28"/>
          <w:lang w:bidi="ar-IQ"/>
        </w:rPr>
        <w:t>Choline</w:t>
      </w:r>
      <w:proofErr w:type="spellEnd"/>
      <w:r w:rsidRPr="00C85254">
        <w:rPr>
          <w:rFonts w:asciiTheme="majorBidi" w:hAnsiTheme="majorBidi" w:cstheme="majorBidi"/>
          <w:b/>
          <w:bCs/>
          <w:sz w:val="28"/>
          <w:szCs w:val="28"/>
          <w:rtl/>
          <w:lang w:bidi="ar-JO"/>
        </w:rPr>
        <w:t xml:space="preserve"> والسبرمين </w:t>
      </w:r>
      <w:proofErr w:type="spellStart"/>
      <w:r w:rsidRPr="00C85254">
        <w:rPr>
          <w:rFonts w:asciiTheme="majorBidi" w:hAnsiTheme="majorBidi" w:cstheme="majorBidi"/>
          <w:b/>
          <w:bCs/>
          <w:sz w:val="28"/>
          <w:szCs w:val="28"/>
          <w:lang w:bidi="ar-IQ"/>
        </w:rPr>
        <w:t>Spermine</w:t>
      </w:r>
      <w:proofErr w:type="spellEnd"/>
      <w:r w:rsidRPr="00C85254">
        <w:rPr>
          <w:rFonts w:asciiTheme="majorBidi" w:hAnsiTheme="majorBidi" w:cstheme="majorBidi"/>
          <w:b/>
          <w:bCs/>
          <w:sz w:val="28"/>
          <w:szCs w:val="28"/>
          <w:rtl/>
          <w:lang w:bidi="ar-JO"/>
        </w:rPr>
        <w:t xml:space="preserve"> وحامض الستريك </w:t>
      </w:r>
      <w:r w:rsidRPr="00C85254">
        <w:rPr>
          <w:rFonts w:asciiTheme="majorBidi" w:hAnsiTheme="majorBidi" w:cstheme="majorBidi"/>
          <w:b/>
          <w:bCs/>
          <w:sz w:val="28"/>
          <w:szCs w:val="28"/>
          <w:lang w:bidi="ar-IQ"/>
        </w:rPr>
        <w:t xml:space="preserve">Citric acid </w:t>
      </w:r>
      <w:r w:rsidRPr="00C85254">
        <w:rPr>
          <w:rFonts w:asciiTheme="majorBidi" w:hAnsiTheme="majorBidi" w:cstheme="majorBidi"/>
          <w:b/>
          <w:bCs/>
          <w:sz w:val="28"/>
          <w:szCs w:val="28"/>
          <w:rtl/>
          <w:lang w:bidi="ar-JO"/>
        </w:rPr>
        <w:t xml:space="preserve"> وسكر الفركتوز وخميرة الفوسفاتيز الحامضي </w:t>
      </w:r>
      <w:r w:rsidRPr="00C85254">
        <w:rPr>
          <w:rFonts w:asciiTheme="majorBidi" w:hAnsiTheme="majorBidi" w:cstheme="majorBidi"/>
          <w:b/>
          <w:bCs/>
          <w:sz w:val="28"/>
          <w:szCs w:val="28"/>
          <w:lang w:bidi="ar-IQ"/>
        </w:rPr>
        <w:t xml:space="preserve">Acid </w:t>
      </w:r>
      <w:r w:rsidR="004934EA" w:rsidRPr="00C85254">
        <w:rPr>
          <w:rFonts w:asciiTheme="majorBidi" w:hAnsiTheme="majorBidi" w:cstheme="majorBidi"/>
          <w:b/>
          <w:bCs/>
          <w:sz w:val="28"/>
          <w:szCs w:val="28"/>
          <w:lang w:bidi="ar-IQ"/>
        </w:rPr>
        <w:t>Phosphates</w:t>
      </w:r>
      <w:r w:rsidRPr="00C85254">
        <w:rPr>
          <w:rFonts w:asciiTheme="majorBidi" w:hAnsiTheme="majorBidi" w:cstheme="majorBidi"/>
          <w:b/>
          <w:bCs/>
          <w:sz w:val="28"/>
          <w:szCs w:val="28"/>
          <w:rtl/>
          <w:lang w:bidi="ar-JO"/>
        </w:rPr>
        <w:t xml:space="preserve"> والتي تفرزها غدة البروستات</w:t>
      </w:r>
      <w:r w:rsidRPr="00C85254">
        <w:rPr>
          <w:rFonts w:asciiTheme="majorBidi" w:hAnsiTheme="majorBidi" w:cstheme="majorBidi"/>
          <w:b/>
          <w:bCs/>
          <w:sz w:val="28"/>
          <w:szCs w:val="28"/>
          <w:lang w:bidi="ar-IQ"/>
        </w:rPr>
        <w:t xml:space="preserve"> </w:t>
      </w:r>
    </w:p>
    <w:p w:rsidR="00D5646E" w:rsidRPr="00C85254" w:rsidRDefault="00D5646E" w:rsidP="00D704C9">
      <w:pPr>
        <w:jc w:val="both"/>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lastRenderedPageBreak/>
        <w:t xml:space="preserve">كما يحتوي السائل المنوي على مادة الكوليستيرول ويقاس نشاط هرمون الاندروجين من خلال قياس كمية البروتين والفركتوز والكوليستيرول في السائل المنوي0 </w:t>
      </w:r>
    </w:p>
    <w:p w:rsidR="00D5646E" w:rsidRPr="00C85254" w:rsidRDefault="00D5646E" w:rsidP="00D704C9">
      <w:pPr>
        <w:jc w:val="both"/>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يجف المني بعد فترة حوالي نصف ساعه على سقوطه فوق الملابس مكونا بقعه مصفره ذات ملمس خشن وعند فحص البقعه في غرفه مظلمه بواسطة الاشعه فوق البنفسجيه فانها تعطي بريقا ازرقا شاحبا وهذا هو احد الاختبارات الاحتماليه للبقع المنويه</w:t>
      </w:r>
      <w:r w:rsidRPr="00C85254">
        <w:rPr>
          <w:rFonts w:asciiTheme="majorBidi" w:hAnsiTheme="majorBidi" w:cstheme="majorBidi"/>
          <w:b/>
          <w:bCs/>
          <w:sz w:val="28"/>
          <w:szCs w:val="28"/>
          <w:lang w:bidi="ar-IQ"/>
        </w:rPr>
        <w:t xml:space="preserve"> </w:t>
      </w:r>
    </w:p>
    <w:p w:rsidR="00A01635" w:rsidRPr="00C85254" w:rsidRDefault="00A01635" w:rsidP="00A01635">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وفي حالة العثور على بقعه يشتبه بانها منويه تجرى عليها نوعان من الاختبارات:</w:t>
      </w:r>
    </w:p>
    <w:p w:rsidR="00000000" w:rsidRPr="00C85254" w:rsidRDefault="004934EA" w:rsidP="00A01635">
      <w:pPr>
        <w:numPr>
          <w:ilvl w:val="0"/>
          <w:numId w:val="1"/>
        </w:num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الاختبارات التمهيديه:</w:t>
      </w:r>
    </w:p>
    <w:p w:rsidR="00A01635" w:rsidRPr="00C85254" w:rsidRDefault="00A01635" w:rsidP="00A01635">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1- اختبار الاشعه فوق البنفسجيه</w:t>
      </w:r>
    </w:p>
    <w:p w:rsidR="00A01635" w:rsidRPr="00C85254" w:rsidRDefault="00A01635" w:rsidP="00A01635">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2- اختبار فلورنس :</w:t>
      </w:r>
    </w:p>
    <w:p w:rsidR="00586CB1" w:rsidRPr="00C85254" w:rsidRDefault="00A01635" w:rsidP="00586CB1">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يجرى هذا الاختبار بعمل مسحه من محلول البقعه المشتبه بها ووضع قطرات من محلول فلورنس الحاوي على الايوديد فوقها وفحصها تحت المجهر فاذا لاحظنا تكون بلورات</w:t>
      </w:r>
      <w:r w:rsidR="00586CB1" w:rsidRPr="00C85254">
        <w:rPr>
          <w:rFonts w:asciiTheme="majorBidi" w:hAnsiTheme="majorBidi" w:cstheme="majorBidi"/>
          <w:b/>
          <w:bCs/>
          <w:sz w:val="28"/>
          <w:szCs w:val="28"/>
          <w:rtl/>
          <w:lang w:bidi="ar-IQ"/>
        </w:rPr>
        <w:t xml:space="preserve"> </w:t>
      </w:r>
      <w:r w:rsidR="00586CB1" w:rsidRPr="00C85254">
        <w:rPr>
          <w:rFonts w:asciiTheme="majorBidi" w:hAnsiTheme="majorBidi" w:cstheme="majorBidi"/>
          <w:b/>
          <w:bCs/>
          <w:sz w:val="28"/>
          <w:szCs w:val="28"/>
          <w:rtl/>
          <w:lang w:bidi="ar-JO"/>
        </w:rPr>
        <w:t xml:space="preserve">بشكل متوازي الاضلاع تشبه بلورات تايشمان ولكنها اكبر حجما وتختفي بسرعه بعد حوالي ربع ساعه من تكونها على العكس من بلورات تايشمان التي تبقى فترات طويله0 </w:t>
      </w:r>
    </w:p>
    <w:p w:rsidR="00586CB1" w:rsidRPr="00C85254" w:rsidRDefault="00586CB1" w:rsidP="00586CB1">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اذا لاحظنا تكون هذه البلورات دل ذلك على ان البقعه قد تكون منويه اما كيميائيا فتتكون هذه البلورات من ايوديد الكولين </w:t>
      </w:r>
      <w:proofErr w:type="spellStart"/>
      <w:r w:rsidRPr="00C85254">
        <w:rPr>
          <w:rFonts w:asciiTheme="majorBidi" w:hAnsiTheme="majorBidi" w:cstheme="majorBidi"/>
          <w:b/>
          <w:bCs/>
          <w:sz w:val="28"/>
          <w:szCs w:val="28"/>
          <w:lang w:bidi="ar-IQ"/>
        </w:rPr>
        <w:t>Choline</w:t>
      </w:r>
      <w:proofErr w:type="spellEnd"/>
      <w:r w:rsidRPr="00C85254">
        <w:rPr>
          <w:rFonts w:asciiTheme="majorBidi" w:hAnsiTheme="majorBidi" w:cstheme="majorBidi"/>
          <w:b/>
          <w:bCs/>
          <w:sz w:val="28"/>
          <w:szCs w:val="28"/>
          <w:lang w:bidi="ar-IQ"/>
        </w:rPr>
        <w:t xml:space="preserve"> iodide</w:t>
      </w:r>
      <w:r w:rsidRPr="00C85254">
        <w:rPr>
          <w:rFonts w:asciiTheme="majorBidi" w:hAnsiTheme="majorBidi" w:cstheme="majorBidi"/>
          <w:b/>
          <w:bCs/>
          <w:sz w:val="28"/>
          <w:szCs w:val="28"/>
          <w:rtl/>
          <w:lang w:bidi="ar-JO"/>
        </w:rPr>
        <w:t xml:space="preserve"> المتكون من تفاعل الايوديد في محلول فلورنس مع الكولين في السائل المنوي0 يعتبر هذا الاختبار تمهيديا لوجود الكولين في سوائل جسميه اخرى كالصفراء0 </w:t>
      </w:r>
    </w:p>
    <w:p w:rsidR="00586CB1" w:rsidRPr="00C85254" w:rsidRDefault="004B2CB2" w:rsidP="004B2CB2">
      <w:pPr>
        <w:rPr>
          <w:rFonts w:asciiTheme="majorBidi" w:hAnsiTheme="majorBidi" w:cstheme="majorBidi"/>
          <w:b/>
          <w:bCs/>
          <w:sz w:val="28"/>
          <w:szCs w:val="28"/>
          <w:rtl/>
          <w:lang w:bidi="ar-JO"/>
        </w:rPr>
      </w:pPr>
      <w:r w:rsidRPr="00C85254">
        <w:rPr>
          <w:rFonts w:asciiTheme="majorBidi" w:hAnsiTheme="majorBidi" w:cstheme="majorBidi"/>
          <w:b/>
          <w:bCs/>
          <w:sz w:val="28"/>
          <w:szCs w:val="28"/>
          <w:rtl/>
          <w:lang w:bidi="ar-JO"/>
        </w:rPr>
        <w:t>3- اختبار باربيريو: يجرى هذا الاختبار باستعمال محلول باربيريو الحاوي على حامض البكريك</w:t>
      </w:r>
      <w:r w:rsidRPr="00C85254">
        <w:rPr>
          <w:rFonts w:asciiTheme="majorBidi" w:hAnsiTheme="majorBidi" w:cstheme="majorBidi"/>
          <w:b/>
          <w:bCs/>
          <w:sz w:val="28"/>
          <w:szCs w:val="28"/>
          <w:lang w:bidi="ar-IQ"/>
        </w:rPr>
        <w:t xml:space="preserve"> Picric acid </w:t>
      </w:r>
      <w:r w:rsidRPr="00C85254">
        <w:rPr>
          <w:rFonts w:asciiTheme="majorBidi" w:hAnsiTheme="majorBidi" w:cstheme="majorBidi"/>
          <w:b/>
          <w:bCs/>
          <w:sz w:val="28"/>
          <w:szCs w:val="28"/>
          <w:rtl/>
          <w:lang w:bidi="ar-JO"/>
        </w:rPr>
        <w:t xml:space="preserve">فاذا لاحظنا تحت المجهر تكون بلورات مغزلية الشكل صفراء اللون فهذا يدل على ان البقعه قد تكون منويه والتركيب الكيميائي لهذه البلورات هو بيكرات السبرمين </w:t>
      </w:r>
      <w:proofErr w:type="spellStart"/>
      <w:r w:rsidRPr="00C85254">
        <w:rPr>
          <w:rFonts w:asciiTheme="majorBidi" w:hAnsiTheme="majorBidi" w:cstheme="majorBidi"/>
          <w:b/>
          <w:bCs/>
          <w:sz w:val="28"/>
          <w:szCs w:val="28"/>
          <w:lang w:bidi="ar-IQ"/>
        </w:rPr>
        <w:t>Spermine</w:t>
      </w:r>
      <w:proofErr w:type="spellEnd"/>
      <w:r w:rsidRPr="00C85254">
        <w:rPr>
          <w:rFonts w:asciiTheme="majorBidi" w:hAnsiTheme="majorBidi" w:cstheme="majorBidi"/>
          <w:b/>
          <w:bCs/>
          <w:sz w:val="28"/>
          <w:szCs w:val="28"/>
          <w:lang w:bidi="ar-IQ"/>
        </w:rPr>
        <w:t xml:space="preserve"> </w:t>
      </w:r>
      <w:proofErr w:type="spellStart"/>
      <w:r w:rsidRPr="00C85254">
        <w:rPr>
          <w:rFonts w:asciiTheme="majorBidi" w:hAnsiTheme="majorBidi" w:cstheme="majorBidi"/>
          <w:b/>
          <w:bCs/>
          <w:sz w:val="28"/>
          <w:szCs w:val="28"/>
          <w:lang w:bidi="ar-IQ"/>
        </w:rPr>
        <w:t>Picrate</w:t>
      </w:r>
      <w:proofErr w:type="spellEnd"/>
      <w:r w:rsidRPr="00C85254">
        <w:rPr>
          <w:rFonts w:asciiTheme="majorBidi" w:hAnsiTheme="majorBidi" w:cstheme="majorBidi"/>
          <w:b/>
          <w:bCs/>
          <w:sz w:val="28"/>
          <w:szCs w:val="28"/>
          <w:rtl/>
          <w:lang w:bidi="ar-JO"/>
        </w:rPr>
        <w:t xml:space="preserve"> الناتجه من تفاعل السبرمين في السائل المنوي مع حامض البكريك</w:t>
      </w:r>
    </w:p>
    <w:p w:rsidR="00171ED3" w:rsidRPr="00C85254" w:rsidRDefault="00171ED3" w:rsidP="00171ED3">
      <w:pPr>
        <w:rPr>
          <w:rFonts w:asciiTheme="majorBidi" w:hAnsiTheme="majorBidi" w:cstheme="majorBidi"/>
          <w:b/>
          <w:bCs/>
          <w:sz w:val="28"/>
          <w:szCs w:val="28"/>
          <w:lang w:bidi="ar-JO"/>
        </w:rPr>
      </w:pPr>
      <w:r w:rsidRPr="00C85254">
        <w:rPr>
          <w:rFonts w:asciiTheme="majorBidi" w:hAnsiTheme="majorBidi" w:cstheme="majorBidi"/>
          <w:b/>
          <w:bCs/>
          <w:sz w:val="28"/>
          <w:szCs w:val="28"/>
          <w:rtl/>
          <w:lang w:bidi="ar-JO"/>
        </w:rPr>
        <w:t>4- اختبار الفوسفاتيز الحامضي :</w:t>
      </w:r>
    </w:p>
    <w:p w:rsidR="007B4682" w:rsidRPr="00C85254" w:rsidRDefault="00171ED3" w:rsidP="00171ED3">
      <w:pPr>
        <w:rPr>
          <w:rFonts w:asciiTheme="majorBidi" w:hAnsiTheme="majorBidi" w:cstheme="majorBidi"/>
          <w:b/>
          <w:bCs/>
          <w:sz w:val="28"/>
          <w:szCs w:val="28"/>
          <w:rtl/>
        </w:rPr>
      </w:pPr>
      <w:r w:rsidRPr="00C85254">
        <w:rPr>
          <w:rFonts w:asciiTheme="majorBidi" w:hAnsiTheme="majorBidi" w:cstheme="majorBidi"/>
          <w:b/>
          <w:bCs/>
          <w:sz w:val="28"/>
          <w:szCs w:val="28"/>
          <w:rtl/>
          <w:lang w:bidi="ar-JO"/>
        </w:rPr>
        <w:t xml:space="preserve">يدل وجود 300 وحده في الدفقه المنويه على ان البقعه قد تكون منويه ويصيح هذا الفحص اكثر وثوقا اذا بلغت الكميه 400 وحده ويعتبر هذا الاختبار تاكيديا في حالة الاشخاص المصابين باللامنويه </w:t>
      </w:r>
      <w:proofErr w:type="spellStart"/>
      <w:r w:rsidRPr="00C85254">
        <w:rPr>
          <w:rFonts w:asciiTheme="majorBidi" w:hAnsiTheme="majorBidi" w:cstheme="majorBidi"/>
          <w:b/>
          <w:bCs/>
          <w:sz w:val="28"/>
          <w:szCs w:val="28"/>
          <w:lang w:bidi="ar-JO"/>
        </w:rPr>
        <w:t>Azoospermia</w:t>
      </w:r>
      <w:proofErr w:type="spellEnd"/>
    </w:p>
    <w:p w:rsidR="007B4682" w:rsidRPr="00C85254" w:rsidRDefault="00171ED3" w:rsidP="007B4682">
      <w:pPr>
        <w:rPr>
          <w:rFonts w:asciiTheme="majorBidi" w:hAnsiTheme="majorBidi" w:cstheme="majorBidi"/>
          <w:b/>
          <w:bCs/>
          <w:sz w:val="28"/>
          <w:szCs w:val="28"/>
          <w:lang w:bidi="ar-IQ"/>
        </w:rPr>
      </w:pPr>
      <w:r w:rsidRPr="00C85254">
        <w:rPr>
          <w:rFonts w:asciiTheme="majorBidi" w:hAnsiTheme="majorBidi" w:cstheme="majorBidi"/>
          <w:b/>
          <w:bCs/>
          <w:sz w:val="28"/>
          <w:szCs w:val="28"/>
          <w:rtl/>
        </w:rPr>
        <w:t xml:space="preserve"> </w:t>
      </w:r>
      <w:r w:rsidR="007B4682" w:rsidRPr="00C85254">
        <w:rPr>
          <w:rFonts w:asciiTheme="majorBidi" w:hAnsiTheme="majorBidi" w:cstheme="majorBidi"/>
          <w:b/>
          <w:bCs/>
          <w:sz w:val="28"/>
          <w:szCs w:val="28"/>
          <w:rtl/>
          <w:lang w:bidi="ar-JO"/>
        </w:rPr>
        <w:t>ب- الاختبارات التاكيديه:</w:t>
      </w:r>
    </w:p>
    <w:p w:rsidR="007B4682" w:rsidRPr="00C85254" w:rsidRDefault="007B4682" w:rsidP="007B4682">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الاختبار التاكيدي الوحيد هو مشاهدة الحيوانات المنويه تحت المجهر حيث تعمل مسحه وتفحص تحت المجهر0 </w:t>
      </w:r>
    </w:p>
    <w:p w:rsidR="007B4682" w:rsidRPr="00C85254" w:rsidRDefault="007B4682" w:rsidP="007B4682">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lastRenderedPageBreak/>
        <w:t>يبلغ حجم الحيوان المنوي 55 مايكرون حيث يبلغ حجم الراس 5 مايكرون وحجم الذيل 50 مايكرون ويجب مشاهدة حيوان منوي كامل لتاكيد كون البقعه منويه اذ قد تشبه بعض الخلايا راس الحيوان المنوي كما قد تشبه بعض الالياف الذيل</w:t>
      </w:r>
      <w:r w:rsidRPr="00C85254">
        <w:rPr>
          <w:rFonts w:asciiTheme="majorBidi" w:hAnsiTheme="majorBidi" w:cstheme="majorBidi"/>
          <w:b/>
          <w:bCs/>
          <w:sz w:val="28"/>
          <w:szCs w:val="28"/>
          <w:lang w:bidi="ar-IQ"/>
        </w:rPr>
        <w:t xml:space="preserve"> </w:t>
      </w:r>
    </w:p>
    <w:p w:rsidR="00676EF1" w:rsidRPr="00C85254" w:rsidRDefault="00676EF1" w:rsidP="00676EF1">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هل ان البقعه المنويه تعود لشخص معين بالذات؟</w:t>
      </w:r>
    </w:p>
    <w:p w:rsidR="00676EF1" w:rsidRPr="00C85254" w:rsidRDefault="00676EF1" w:rsidP="00676EF1">
      <w:pP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يمتاز بعض الاشخاص بافراز مولدات الضد </w:t>
      </w:r>
      <w:proofErr w:type="spellStart"/>
      <w:r w:rsidRPr="00C85254">
        <w:rPr>
          <w:rFonts w:asciiTheme="majorBidi" w:hAnsiTheme="majorBidi" w:cstheme="majorBidi"/>
          <w:b/>
          <w:bCs/>
          <w:sz w:val="28"/>
          <w:szCs w:val="28"/>
          <w:lang w:bidi="ar-IQ"/>
        </w:rPr>
        <w:t>Agglutinogens</w:t>
      </w:r>
      <w:proofErr w:type="spellEnd"/>
      <w:r w:rsidRPr="00C85254">
        <w:rPr>
          <w:rFonts w:asciiTheme="majorBidi" w:hAnsiTheme="majorBidi" w:cstheme="majorBidi"/>
          <w:b/>
          <w:bCs/>
          <w:sz w:val="28"/>
          <w:szCs w:val="28"/>
          <w:rtl/>
          <w:lang w:bidi="ar-JO"/>
        </w:rPr>
        <w:t xml:space="preserve"> من نوع </w:t>
      </w:r>
      <w:r w:rsidRPr="00C85254">
        <w:rPr>
          <w:rFonts w:asciiTheme="majorBidi" w:hAnsiTheme="majorBidi" w:cstheme="majorBidi"/>
          <w:b/>
          <w:bCs/>
          <w:sz w:val="28"/>
          <w:szCs w:val="28"/>
          <w:lang w:bidi="ar-IQ"/>
        </w:rPr>
        <w:t xml:space="preserve">ABO </w:t>
      </w:r>
      <w:r w:rsidRPr="00C85254">
        <w:rPr>
          <w:rFonts w:asciiTheme="majorBidi" w:hAnsiTheme="majorBidi" w:cstheme="majorBidi"/>
          <w:b/>
          <w:bCs/>
          <w:sz w:val="28"/>
          <w:szCs w:val="28"/>
          <w:rtl/>
          <w:lang w:bidi="ar-JO"/>
        </w:rPr>
        <w:t xml:space="preserve"> في بعض سوائلهم الجسميه كالمني واللعاب ويسمى هولاء الاشخاص بالمفرزين</w:t>
      </w:r>
      <w:r w:rsidRPr="00C85254">
        <w:rPr>
          <w:rFonts w:asciiTheme="majorBidi" w:hAnsiTheme="majorBidi" w:cstheme="majorBidi"/>
          <w:b/>
          <w:bCs/>
          <w:sz w:val="28"/>
          <w:szCs w:val="28"/>
          <w:lang w:bidi="ar-IQ"/>
        </w:rPr>
        <w:t xml:space="preserve"> Secretors</w:t>
      </w:r>
      <w:r w:rsidRPr="00C85254">
        <w:rPr>
          <w:rFonts w:asciiTheme="majorBidi" w:hAnsiTheme="majorBidi" w:cstheme="majorBidi"/>
          <w:b/>
          <w:bCs/>
          <w:sz w:val="28"/>
          <w:szCs w:val="28"/>
          <w:rtl/>
          <w:lang w:bidi="ar-JO"/>
        </w:rPr>
        <w:t xml:space="preserve"> ويشكلون نسبة 75 الى 80 بالمئه من عامة الناس بينما يسمى الاشخاص الذين لايفرزون مولدات الضد في سوائلهم الجسميه بغير المفرزين </w:t>
      </w:r>
      <w:r w:rsidRPr="00C85254">
        <w:rPr>
          <w:rFonts w:asciiTheme="majorBidi" w:hAnsiTheme="majorBidi" w:cstheme="majorBidi"/>
          <w:b/>
          <w:bCs/>
          <w:sz w:val="28"/>
          <w:szCs w:val="28"/>
          <w:lang w:bidi="ar-IQ"/>
        </w:rPr>
        <w:t>non- secretors</w:t>
      </w:r>
      <w:r w:rsidRPr="00C85254">
        <w:rPr>
          <w:rFonts w:asciiTheme="majorBidi" w:hAnsiTheme="majorBidi" w:cstheme="majorBidi"/>
          <w:b/>
          <w:bCs/>
          <w:sz w:val="28"/>
          <w:szCs w:val="28"/>
          <w:rtl/>
          <w:lang w:bidi="ar-JO"/>
        </w:rPr>
        <w:t xml:space="preserve"> ولتحديد عائدية البقعه المنويه الى شخص معين بالذات</w:t>
      </w:r>
      <w:r w:rsidRPr="00C85254">
        <w:rPr>
          <w:rFonts w:asciiTheme="majorBidi" w:hAnsiTheme="majorBidi" w:cstheme="majorBidi"/>
          <w:b/>
          <w:bCs/>
          <w:sz w:val="28"/>
          <w:szCs w:val="28"/>
          <w:lang w:bidi="ar-IQ"/>
        </w:rPr>
        <w:t xml:space="preserve"> </w:t>
      </w:r>
    </w:p>
    <w:p w:rsidR="00BE3672" w:rsidRPr="00C85254" w:rsidRDefault="00BE3672" w:rsidP="00BE3672">
      <w:pPr>
        <w:rPr>
          <w:rFonts w:asciiTheme="majorBidi" w:hAnsiTheme="majorBidi" w:cstheme="majorBidi"/>
          <w:b/>
          <w:bCs/>
          <w:sz w:val="28"/>
          <w:szCs w:val="28"/>
          <w:lang w:bidi="ar-IQ"/>
        </w:rPr>
      </w:pPr>
      <w:r w:rsidRPr="00C85254">
        <w:rPr>
          <w:rFonts w:asciiTheme="majorBidi" w:hAnsiTheme="majorBidi" w:cstheme="majorBidi"/>
          <w:b/>
          <w:bCs/>
          <w:sz w:val="28"/>
          <w:szCs w:val="28"/>
          <w:rtl/>
          <w:lang w:bidi="ar-JO"/>
        </w:rPr>
        <w:t>نقوم بتحديد المجموعه الدمويه في البقعه المنويه ومقارنتها مع المجموعه الدمويه للشخص وهذا مهم في حالة النفي اما في حالة وجود توافق بين المجموعه الدمويه للشخص ومجموعة المني فهذا يعني ان البقعه المنويه قد تعود لهذا الشخص او شخص اخر0 ويعتمد حديثا على اختبارات الدنا في تحديد عائدية البقعه المنويه لشخص معين بالذات</w:t>
      </w:r>
      <w:r w:rsidRPr="00C85254">
        <w:rPr>
          <w:rFonts w:asciiTheme="majorBidi" w:hAnsiTheme="majorBidi" w:cstheme="majorBidi"/>
          <w:b/>
          <w:bCs/>
          <w:sz w:val="28"/>
          <w:szCs w:val="28"/>
          <w:lang w:bidi="ar-IQ"/>
        </w:rPr>
        <w:t xml:space="preserve"> </w:t>
      </w:r>
    </w:p>
    <w:p w:rsidR="00171ED3" w:rsidRPr="00C85254" w:rsidRDefault="008553D1" w:rsidP="008553D1">
      <w:pPr>
        <w:jc w:val="cente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البقع اللعابيه</w:t>
      </w:r>
    </w:p>
    <w:p w:rsidR="00C45E12" w:rsidRPr="00C85254" w:rsidRDefault="00C45E12" w:rsidP="00C45E12">
      <w:pPr>
        <w:jc w:val="center"/>
        <w:rPr>
          <w:rFonts w:asciiTheme="majorBidi" w:hAnsiTheme="majorBidi" w:cstheme="majorBidi"/>
          <w:b/>
          <w:bCs/>
          <w:sz w:val="28"/>
          <w:szCs w:val="28"/>
          <w:rtl/>
          <w:lang w:bidi="ar-IQ"/>
        </w:rPr>
      </w:pPr>
      <w:r w:rsidRPr="00C85254">
        <w:rPr>
          <w:rFonts w:asciiTheme="majorBidi" w:hAnsiTheme="majorBidi" w:cstheme="majorBidi"/>
          <w:b/>
          <w:bCs/>
          <w:sz w:val="28"/>
          <w:szCs w:val="28"/>
          <w:rtl/>
          <w:lang w:bidi="ar-JO"/>
        </w:rPr>
        <w:t xml:space="preserve">تتكون البقع اللعابيه على حافات الاقداح والسكائر وعلى الطوابع ويمكن تحديد كون البقعه لعابيه وذلك بالتحري عن خلايا بطانة الفم مجهريا كما يمكن اجراء اختبار ال </w:t>
      </w:r>
      <w:r w:rsidRPr="00C85254">
        <w:rPr>
          <w:rFonts w:asciiTheme="majorBidi" w:hAnsiTheme="majorBidi" w:cstheme="majorBidi"/>
          <w:b/>
          <w:bCs/>
          <w:sz w:val="28"/>
          <w:szCs w:val="28"/>
          <w:lang w:bidi="ar-IQ"/>
        </w:rPr>
        <w:t>Amylase</w:t>
      </w:r>
      <w:r w:rsidRPr="00C85254">
        <w:rPr>
          <w:rFonts w:asciiTheme="majorBidi" w:hAnsiTheme="majorBidi" w:cstheme="majorBidi"/>
          <w:b/>
          <w:bCs/>
          <w:sz w:val="28"/>
          <w:szCs w:val="28"/>
          <w:rtl/>
          <w:lang w:bidi="ar-JO"/>
        </w:rPr>
        <w:t xml:space="preserve"> والذي يعتمد على تحلل النشا مائيا  </w:t>
      </w:r>
      <w:r w:rsidRPr="00C85254">
        <w:rPr>
          <w:rFonts w:asciiTheme="majorBidi" w:hAnsiTheme="majorBidi" w:cstheme="majorBidi"/>
          <w:b/>
          <w:bCs/>
          <w:sz w:val="28"/>
          <w:szCs w:val="28"/>
          <w:lang w:bidi="ar-IQ"/>
        </w:rPr>
        <w:t>Starch hydrolysis</w:t>
      </w:r>
      <w:r w:rsidRPr="00C85254">
        <w:rPr>
          <w:rFonts w:asciiTheme="majorBidi" w:hAnsiTheme="majorBidi" w:cstheme="majorBidi"/>
          <w:b/>
          <w:bCs/>
          <w:sz w:val="28"/>
          <w:szCs w:val="28"/>
          <w:rtl/>
          <w:lang w:bidi="ar-JO"/>
        </w:rPr>
        <w:t xml:space="preserve"> ولو اعطى اختبار الاميليز نتيجه ايجابيه فيمكن تعيين بعد ذلك ما اذا كان صاحب البقعه اللعابيه من المفرزين ام لا واهم فحص للتوصل الى ماهية البقعه هو اختبار الدنا0 </w:t>
      </w:r>
    </w:p>
    <w:p w:rsidR="00042BAF" w:rsidRPr="00C85254" w:rsidRDefault="00042BAF" w:rsidP="00C45E12">
      <w:pPr>
        <w:jc w:val="center"/>
        <w:rPr>
          <w:rFonts w:asciiTheme="majorBidi" w:hAnsiTheme="majorBidi" w:cstheme="majorBidi"/>
          <w:b/>
          <w:bCs/>
          <w:sz w:val="28"/>
          <w:szCs w:val="28"/>
          <w:lang w:bidi="ar-IQ"/>
        </w:rPr>
      </w:pPr>
      <w:r w:rsidRPr="00C85254">
        <w:rPr>
          <w:rFonts w:asciiTheme="majorBidi" w:hAnsiTheme="majorBidi" w:cstheme="majorBidi"/>
          <w:b/>
          <w:bCs/>
          <w:sz w:val="28"/>
          <w:szCs w:val="28"/>
          <w:rtl/>
          <w:lang w:bidi="ar-IQ"/>
        </w:rPr>
        <w:t>________________________________</w:t>
      </w:r>
      <w:r w:rsidR="003B68A5">
        <w:rPr>
          <w:rFonts w:asciiTheme="majorBidi" w:hAnsiTheme="majorBidi" w:cstheme="majorBidi"/>
          <w:b/>
          <w:bCs/>
          <w:sz w:val="28"/>
          <w:szCs w:val="28"/>
          <w:rtl/>
          <w:lang w:bidi="ar-IQ"/>
        </w:rPr>
        <w:t>___________________________</w:t>
      </w:r>
    </w:p>
    <w:p w:rsidR="00D92FC3" w:rsidRPr="00C85254" w:rsidRDefault="00D92FC3" w:rsidP="00442C09">
      <w:pPr>
        <w:jc w:val="center"/>
        <w:rPr>
          <w:rFonts w:asciiTheme="majorBidi" w:hAnsiTheme="majorBidi" w:cstheme="majorBidi"/>
          <w:b/>
          <w:bCs/>
          <w:sz w:val="28"/>
          <w:szCs w:val="28"/>
          <w:rtl/>
          <w:lang w:bidi="ar-IQ"/>
        </w:rPr>
      </w:pPr>
    </w:p>
    <w:p w:rsidR="00437EA2" w:rsidRPr="00C85254" w:rsidRDefault="00437EA2" w:rsidP="004D3A94">
      <w:pPr>
        <w:rPr>
          <w:rFonts w:asciiTheme="majorBidi" w:hAnsiTheme="majorBidi" w:cstheme="majorBidi"/>
          <w:b/>
          <w:bCs/>
          <w:sz w:val="28"/>
          <w:szCs w:val="28"/>
          <w:lang w:bidi="ar-IQ"/>
        </w:rPr>
      </w:pPr>
    </w:p>
    <w:sectPr w:rsidR="00437EA2" w:rsidRPr="00C85254" w:rsidSect="005E77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0042D"/>
    <w:multiLevelType w:val="hybridMultilevel"/>
    <w:tmpl w:val="FD6E151C"/>
    <w:lvl w:ilvl="0" w:tplc="14EC22D4">
      <w:start w:val="1"/>
      <w:numFmt w:val="arabicAlpha"/>
      <w:lvlText w:val="%1-"/>
      <w:lvlJc w:val="left"/>
      <w:pPr>
        <w:tabs>
          <w:tab w:val="num" w:pos="720"/>
        </w:tabs>
        <w:ind w:left="720" w:hanging="360"/>
      </w:pPr>
    </w:lvl>
    <w:lvl w:ilvl="1" w:tplc="78EEA6D4" w:tentative="1">
      <w:start w:val="1"/>
      <w:numFmt w:val="arabicAlpha"/>
      <w:lvlText w:val="%2-"/>
      <w:lvlJc w:val="left"/>
      <w:pPr>
        <w:tabs>
          <w:tab w:val="num" w:pos="1440"/>
        </w:tabs>
        <w:ind w:left="1440" w:hanging="360"/>
      </w:pPr>
    </w:lvl>
    <w:lvl w:ilvl="2" w:tplc="B1687C6C" w:tentative="1">
      <w:start w:val="1"/>
      <w:numFmt w:val="arabicAlpha"/>
      <w:lvlText w:val="%3-"/>
      <w:lvlJc w:val="left"/>
      <w:pPr>
        <w:tabs>
          <w:tab w:val="num" w:pos="2160"/>
        </w:tabs>
        <w:ind w:left="2160" w:hanging="360"/>
      </w:pPr>
    </w:lvl>
    <w:lvl w:ilvl="3" w:tplc="9C76D30C" w:tentative="1">
      <w:start w:val="1"/>
      <w:numFmt w:val="arabicAlpha"/>
      <w:lvlText w:val="%4-"/>
      <w:lvlJc w:val="left"/>
      <w:pPr>
        <w:tabs>
          <w:tab w:val="num" w:pos="2880"/>
        </w:tabs>
        <w:ind w:left="2880" w:hanging="360"/>
      </w:pPr>
    </w:lvl>
    <w:lvl w:ilvl="4" w:tplc="ED22DA4C" w:tentative="1">
      <w:start w:val="1"/>
      <w:numFmt w:val="arabicAlpha"/>
      <w:lvlText w:val="%5-"/>
      <w:lvlJc w:val="left"/>
      <w:pPr>
        <w:tabs>
          <w:tab w:val="num" w:pos="3600"/>
        </w:tabs>
        <w:ind w:left="3600" w:hanging="360"/>
      </w:pPr>
    </w:lvl>
    <w:lvl w:ilvl="5" w:tplc="3B8E1A0C" w:tentative="1">
      <w:start w:val="1"/>
      <w:numFmt w:val="arabicAlpha"/>
      <w:lvlText w:val="%6-"/>
      <w:lvlJc w:val="left"/>
      <w:pPr>
        <w:tabs>
          <w:tab w:val="num" w:pos="4320"/>
        </w:tabs>
        <w:ind w:left="4320" w:hanging="360"/>
      </w:pPr>
    </w:lvl>
    <w:lvl w:ilvl="6" w:tplc="AD843328" w:tentative="1">
      <w:start w:val="1"/>
      <w:numFmt w:val="arabicAlpha"/>
      <w:lvlText w:val="%7-"/>
      <w:lvlJc w:val="left"/>
      <w:pPr>
        <w:tabs>
          <w:tab w:val="num" w:pos="5040"/>
        </w:tabs>
        <w:ind w:left="5040" w:hanging="360"/>
      </w:pPr>
    </w:lvl>
    <w:lvl w:ilvl="7" w:tplc="CCAC763C" w:tentative="1">
      <w:start w:val="1"/>
      <w:numFmt w:val="arabicAlpha"/>
      <w:lvlText w:val="%8-"/>
      <w:lvlJc w:val="left"/>
      <w:pPr>
        <w:tabs>
          <w:tab w:val="num" w:pos="5760"/>
        </w:tabs>
        <w:ind w:left="5760" w:hanging="360"/>
      </w:pPr>
    </w:lvl>
    <w:lvl w:ilvl="8" w:tplc="37228478" w:tentative="1">
      <w:start w:val="1"/>
      <w:numFmt w:val="arabicAlpha"/>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D3A94"/>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7E2E"/>
    <w:rsid w:val="0002071F"/>
    <w:rsid w:val="00020FE9"/>
    <w:rsid w:val="000210A9"/>
    <w:rsid w:val="00021276"/>
    <w:rsid w:val="00022B50"/>
    <w:rsid w:val="00026C90"/>
    <w:rsid w:val="00026D45"/>
    <w:rsid w:val="00033479"/>
    <w:rsid w:val="00034033"/>
    <w:rsid w:val="00034081"/>
    <w:rsid w:val="00042BAF"/>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375C"/>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22CA"/>
    <w:rsid w:val="000B45F1"/>
    <w:rsid w:val="000B702C"/>
    <w:rsid w:val="000C1991"/>
    <w:rsid w:val="000C347B"/>
    <w:rsid w:val="000C45E8"/>
    <w:rsid w:val="000C71B0"/>
    <w:rsid w:val="000D2484"/>
    <w:rsid w:val="000D6793"/>
    <w:rsid w:val="000E1D2F"/>
    <w:rsid w:val="000E1E19"/>
    <w:rsid w:val="000E40D8"/>
    <w:rsid w:val="000F222C"/>
    <w:rsid w:val="000F23FB"/>
    <w:rsid w:val="000F2F0F"/>
    <w:rsid w:val="000F37DD"/>
    <w:rsid w:val="00100245"/>
    <w:rsid w:val="00103A17"/>
    <w:rsid w:val="00103EAC"/>
    <w:rsid w:val="00105002"/>
    <w:rsid w:val="00107FE1"/>
    <w:rsid w:val="00110768"/>
    <w:rsid w:val="0011143E"/>
    <w:rsid w:val="00111B34"/>
    <w:rsid w:val="001121D5"/>
    <w:rsid w:val="00114207"/>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27BE"/>
    <w:rsid w:val="00145E72"/>
    <w:rsid w:val="00145EA5"/>
    <w:rsid w:val="001466A8"/>
    <w:rsid w:val="00146C03"/>
    <w:rsid w:val="00147DB8"/>
    <w:rsid w:val="001515B9"/>
    <w:rsid w:val="001548FC"/>
    <w:rsid w:val="00154DDA"/>
    <w:rsid w:val="0016181E"/>
    <w:rsid w:val="0016211A"/>
    <w:rsid w:val="001638B2"/>
    <w:rsid w:val="00163B79"/>
    <w:rsid w:val="00164DF3"/>
    <w:rsid w:val="001655E4"/>
    <w:rsid w:val="00167555"/>
    <w:rsid w:val="00170C1B"/>
    <w:rsid w:val="0017101A"/>
    <w:rsid w:val="001714FA"/>
    <w:rsid w:val="00171DAF"/>
    <w:rsid w:val="00171ED3"/>
    <w:rsid w:val="001727E5"/>
    <w:rsid w:val="00172F94"/>
    <w:rsid w:val="001814AF"/>
    <w:rsid w:val="00184DEE"/>
    <w:rsid w:val="001864A5"/>
    <w:rsid w:val="00187D74"/>
    <w:rsid w:val="001909F9"/>
    <w:rsid w:val="00191EA5"/>
    <w:rsid w:val="00192561"/>
    <w:rsid w:val="001A15EA"/>
    <w:rsid w:val="001A1854"/>
    <w:rsid w:val="001A46CF"/>
    <w:rsid w:val="001A4BCA"/>
    <w:rsid w:val="001B36EC"/>
    <w:rsid w:val="001B3740"/>
    <w:rsid w:val="001B429D"/>
    <w:rsid w:val="001B4AED"/>
    <w:rsid w:val="001C1F53"/>
    <w:rsid w:val="001C2453"/>
    <w:rsid w:val="001C2758"/>
    <w:rsid w:val="001C336E"/>
    <w:rsid w:val="001C462A"/>
    <w:rsid w:val="001C6BD7"/>
    <w:rsid w:val="001C7195"/>
    <w:rsid w:val="001D00B8"/>
    <w:rsid w:val="001D1F66"/>
    <w:rsid w:val="001D334B"/>
    <w:rsid w:val="001D7DA9"/>
    <w:rsid w:val="001D7E2A"/>
    <w:rsid w:val="001E2E39"/>
    <w:rsid w:val="001E4ECA"/>
    <w:rsid w:val="001E6395"/>
    <w:rsid w:val="001E74CC"/>
    <w:rsid w:val="001E7ABB"/>
    <w:rsid w:val="001F0A27"/>
    <w:rsid w:val="001F1681"/>
    <w:rsid w:val="001F266B"/>
    <w:rsid w:val="001F290A"/>
    <w:rsid w:val="001F47CF"/>
    <w:rsid w:val="001F4EDE"/>
    <w:rsid w:val="001F67F4"/>
    <w:rsid w:val="00202B40"/>
    <w:rsid w:val="00203250"/>
    <w:rsid w:val="00204106"/>
    <w:rsid w:val="00204D7D"/>
    <w:rsid w:val="002074DE"/>
    <w:rsid w:val="002106F5"/>
    <w:rsid w:val="00211B71"/>
    <w:rsid w:val="00211FE0"/>
    <w:rsid w:val="00212770"/>
    <w:rsid w:val="00215880"/>
    <w:rsid w:val="00215B75"/>
    <w:rsid w:val="00217233"/>
    <w:rsid w:val="00217DE1"/>
    <w:rsid w:val="00221D96"/>
    <w:rsid w:val="0022358E"/>
    <w:rsid w:val="0022420E"/>
    <w:rsid w:val="00226606"/>
    <w:rsid w:val="002268F0"/>
    <w:rsid w:val="0022701D"/>
    <w:rsid w:val="00231274"/>
    <w:rsid w:val="00231793"/>
    <w:rsid w:val="00231A71"/>
    <w:rsid w:val="00232835"/>
    <w:rsid w:val="00232C45"/>
    <w:rsid w:val="002363D1"/>
    <w:rsid w:val="00244753"/>
    <w:rsid w:val="0024560C"/>
    <w:rsid w:val="00245D85"/>
    <w:rsid w:val="002502F1"/>
    <w:rsid w:val="00251146"/>
    <w:rsid w:val="00256E6A"/>
    <w:rsid w:val="00260498"/>
    <w:rsid w:val="00260F05"/>
    <w:rsid w:val="0026338D"/>
    <w:rsid w:val="00265C1F"/>
    <w:rsid w:val="00273530"/>
    <w:rsid w:val="00275110"/>
    <w:rsid w:val="00275A7C"/>
    <w:rsid w:val="00276B28"/>
    <w:rsid w:val="00276E12"/>
    <w:rsid w:val="0028237E"/>
    <w:rsid w:val="00284024"/>
    <w:rsid w:val="0028574D"/>
    <w:rsid w:val="00291D38"/>
    <w:rsid w:val="002942D6"/>
    <w:rsid w:val="0029470E"/>
    <w:rsid w:val="00294C76"/>
    <w:rsid w:val="0029558D"/>
    <w:rsid w:val="00295BE4"/>
    <w:rsid w:val="002960B0"/>
    <w:rsid w:val="00296DCF"/>
    <w:rsid w:val="002A15C7"/>
    <w:rsid w:val="002A1B76"/>
    <w:rsid w:val="002A3008"/>
    <w:rsid w:val="002A3AEA"/>
    <w:rsid w:val="002A4822"/>
    <w:rsid w:val="002A795E"/>
    <w:rsid w:val="002A7C6C"/>
    <w:rsid w:val="002B6A54"/>
    <w:rsid w:val="002B7DE8"/>
    <w:rsid w:val="002C0968"/>
    <w:rsid w:val="002C2339"/>
    <w:rsid w:val="002C37CD"/>
    <w:rsid w:val="002C39B9"/>
    <w:rsid w:val="002C3ABD"/>
    <w:rsid w:val="002C52BD"/>
    <w:rsid w:val="002C77A0"/>
    <w:rsid w:val="002D1A22"/>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35FF"/>
    <w:rsid w:val="00356E8E"/>
    <w:rsid w:val="003576B3"/>
    <w:rsid w:val="0036046F"/>
    <w:rsid w:val="0036157F"/>
    <w:rsid w:val="00361866"/>
    <w:rsid w:val="00364A4B"/>
    <w:rsid w:val="00364ED3"/>
    <w:rsid w:val="00365603"/>
    <w:rsid w:val="00365814"/>
    <w:rsid w:val="00370B46"/>
    <w:rsid w:val="0037174A"/>
    <w:rsid w:val="00373E44"/>
    <w:rsid w:val="0037419F"/>
    <w:rsid w:val="00374296"/>
    <w:rsid w:val="00374B25"/>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78D3"/>
    <w:rsid w:val="003B2DD7"/>
    <w:rsid w:val="003B68A5"/>
    <w:rsid w:val="003C033B"/>
    <w:rsid w:val="003C072A"/>
    <w:rsid w:val="003C0BAC"/>
    <w:rsid w:val="003C2297"/>
    <w:rsid w:val="003C2D9B"/>
    <w:rsid w:val="003C6EED"/>
    <w:rsid w:val="003D0129"/>
    <w:rsid w:val="003D2DF9"/>
    <w:rsid w:val="003D4E5B"/>
    <w:rsid w:val="003D7F79"/>
    <w:rsid w:val="003E038C"/>
    <w:rsid w:val="003E0D27"/>
    <w:rsid w:val="003E166B"/>
    <w:rsid w:val="003E5523"/>
    <w:rsid w:val="003F0D8C"/>
    <w:rsid w:val="003F17A0"/>
    <w:rsid w:val="003F26BF"/>
    <w:rsid w:val="003F2D9A"/>
    <w:rsid w:val="003F3E46"/>
    <w:rsid w:val="003F56F2"/>
    <w:rsid w:val="003F5B3E"/>
    <w:rsid w:val="003F7F5E"/>
    <w:rsid w:val="00400C6F"/>
    <w:rsid w:val="0040422A"/>
    <w:rsid w:val="00407CBD"/>
    <w:rsid w:val="00407EB6"/>
    <w:rsid w:val="00412A25"/>
    <w:rsid w:val="00412AFE"/>
    <w:rsid w:val="0041579D"/>
    <w:rsid w:val="00416342"/>
    <w:rsid w:val="00423E19"/>
    <w:rsid w:val="00424A01"/>
    <w:rsid w:val="004313FB"/>
    <w:rsid w:val="00431D67"/>
    <w:rsid w:val="004375A4"/>
    <w:rsid w:val="00437EA2"/>
    <w:rsid w:val="00440CEC"/>
    <w:rsid w:val="00440F01"/>
    <w:rsid w:val="004414A1"/>
    <w:rsid w:val="00442C09"/>
    <w:rsid w:val="004431C0"/>
    <w:rsid w:val="004446F3"/>
    <w:rsid w:val="004450F2"/>
    <w:rsid w:val="00445DF5"/>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501B"/>
    <w:rsid w:val="0048511C"/>
    <w:rsid w:val="00485E63"/>
    <w:rsid w:val="00487C86"/>
    <w:rsid w:val="0049035C"/>
    <w:rsid w:val="00490D0E"/>
    <w:rsid w:val="004920FE"/>
    <w:rsid w:val="004934EA"/>
    <w:rsid w:val="00494114"/>
    <w:rsid w:val="004957C2"/>
    <w:rsid w:val="00495E8F"/>
    <w:rsid w:val="004A0643"/>
    <w:rsid w:val="004A33F8"/>
    <w:rsid w:val="004A35F1"/>
    <w:rsid w:val="004A5602"/>
    <w:rsid w:val="004A6D50"/>
    <w:rsid w:val="004A7147"/>
    <w:rsid w:val="004A72B8"/>
    <w:rsid w:val="004A7CBB"/>
    <w:rsid w:val="004B07E6"/>
    <w:rsid w:val="004B2091"/>
    <w:rsid w:val="004B2CB2"/>
    <w:rsid w:val="004B336B"/>
    <w:rsid w:val="004B33E3"/>
    <w:rsid w:val="004B4E4F"/>
    <w:rsid w:val="004B6B33"/>
    <w:rsid w:val="004B6FA9"/>
    <w:rsid w:val="004B7358"/>
    <w:rsid w:val="004B7BFE"/>
    <w:rsid w:val="004C0810"/>
    <w:rsid w:val="004C14D8"/>
    <w:rsid w:val="004C4A84"/>
    <w:rsid w:val="004C50D3"/>
    <w:rsid w:val="004C58C6"/>
    <w:rsid w:val="004C76EA"/>
    <w:rsid w:val="004D1287"/>
    <w:rsid w:val="004D3A94"/>
    <w:rsid w:val="004D3B52"/>
    <w:rsid w:val="004D3FC0"/>
    <w:rsid w:val="004D5839"/>
    <w:rsid w:val="004D7503"/>
    <w:rsid w:val="004E197E"/>
    <w:rsid w:val="004E24CD"/>
    <w:rsid w:val="004E3056"/>
    <w:rsid w:val="004E4570"/>
    <w:rsid w:val="004E651D"/>
    <w:rsid w:val="004F438D"/>
    <w:rsid w:val="005031E2"/>
    <w:rsid w:val="005043A7"/>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6A69"/>
    <w:rsid w:val="00530A69"/>
    <w:rsid w:val="00530D48"/>
    <w:rsid w:val="00534687"/>
    <w:rsid w:val="00534AD4"/>
    <w:rsid w:val="0053565E"/>
    <w:rsid w:val="00535927"/>
    <w:rsid w:val="00536FA6"/>
    <w:rsid w:val="00543907"/>
    <w:rsid w:val="00546380"/>
    <w:rsid w:val="005473E1"/>
    <w:rsid w:val="0055060A"/>
    <w:rsid w:val="0055085A"/>
    <w:rsid w:val="0055166C"/>
    <w:rsid w:val="00552A21"/>
    <w:rsid w:val="0055608E"/>
    <w:rsid w:val="005566E2"/>
    <w:rsid w:val="00560CF3"/>
    <w:rsid w:val="0056168C"/>
    <w:rsid w:val="005633F8"/>
    <w:rsid w:val="00564D60"/>
    <w:rsid w:val="0056511C"/>
    <w:rsid w:val="00565586"/>
    <w:rsid w:val="00565FFD"/>
    <w:rsid w:val="0057053E"/>
    <w:rsid w:val="00571E8F"/>
    <w:rsid w:val="005728E9"/>
    <w:rsid w:val="00572A0D"/>
    <w:rsid w:val="0057381B"/>
    <w:rsid w:val="00584168"/>
    <w:rsid w:val="005841F4"/>
    <w:rsid w:val="00584DB4"/>
    <w:rsid w:val="005866DF"/>
    <w:rsid w:val="00586CB1"/>
    <w:rsid w:val="00590C17"/>
    <w:rsid w:val="005942DC"/>
    <w:rsid w:val="00594854"/>
    <w:rsid w:val="0059604B"/>
    <w:rsid w:val="0059608B"/>
    <w:rsid w:val="00597715"/>
    <w:rsid w:val="005A3B6A"/>
    <w:rsid w:val="005A5B3B"/>
    <w:rsid w:val="005B03EB"/>
    <w:rsid w:val="005B13B5"/>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173F9"/>
    <w:rsid w:val="0062057C"/>
    <w:rsid w:val="00623142"/>
    <w:rsid w:val="00624DB4"/>
    <w:rsid w:val="006250AA"/>
    <w:rsid w:val="00625489"/>
    <w:rsid w:val="00625AC5"/>
    <w:rsid w:val="006261C6"/>
    <w:rsid w:val="00631F6E"/>
    <w:rsid w:val="00632E6B"/>
    <w:rsid w:val="00634E2F"/>
    <w:rsid w:val="006358FC"/>
    <w:rsid w:val="006415B5"/>
    <w:rsid w:val="006447B0"/>
    <w:rsid w:val="00650ACE"/>
    <w:rsid w:val="00650C98"/>
    <w:rsid w:val="0065117B"/>
    <w:rsid w:val="006517C8"/>
    <w:rsid w:val="00651C95"/>
    <w:rsid w:val="0065738A"/>
    <w:rsid w:val="00657457"/>
    <w:rsid w:val="00662189"/>
    <w:rsid w:val="00663A3C"/>
    <w:rsid w:val="00665B39"/>
    <w:rsid w:val="0067257F"/>
    <w:rsid w:val="006754D8"/>
    <w:rsid w:val="00676EF1"/>
    <w:rsid w:val="00684A83"/>
    <w:rsid w:val="00684D62"/>
    <w:rsid w:val="00685600"/>
    <w:rsid w:val="00687AA1"/>
    <w:rsid w:val="0069259C"/>
    <w:rsid w:val="0069309A"/>
    <w:rsid w:val="006932ED"/>
    <w:rsid w:val="00693F6E"/>
    <w:rsid w:val="00696007"/>
    <w:rsid w:val="00697B94"/>
    <w:rsid w:val="006A08DC"/>
    <w:rsid w:val="006A11AF"/>
    <w:rsid w:val="006A1AA8"/>
    <w:rsid w:val="006A3284"/>
    <w:rsid w:val="006A3CE9"/>
    <w:rsid w:val="006B23EA"/>
    <w:rsid w:val="006B2E61"/>
    <w:rsid w:val="006B7B7F"/>
    <w:rsid w:val="006C0219"/>
    <w:rsid w:val="006C392E"/>
    <w:rsid w:val="006C71F2"/>
    <w:rsid w:val="006D17D3"/>
    <w:rsid w:val="006D187A"/>
    <w:rsid w:val="006D2202"/>
    <w:rsid w:val="006D2813"/>
    <w:rsid w:val="006D47EE"/>
    <w:rsid w:val="006D4A9A"/>
    <w:rsid w:val="006D6A50"/>
    <w:rsid w:val="006E0C14"/>
    <w:rsid w:val="006E16C5"/>
    <w:rsid w:val="006E6836"/>
    <w:rsid w:val="006E7781"/>
    <w:rsid w:val="006F04DC"/>
    <w:rsid w:val="006F186F"/>
    <w:rsid w:val="006F1D4A"/>
    <w:rsid w:val="006F4A91"/>
    <w:rsid w:val="006F6C18"/>
    <w:rsid w:val="006F7E99"/>
    <w:rsid w:val="00702B3F"/>
    <w:rsid w:val="00703A9B"/>
    <w:rsid w:val="007042F8"/>
    <w:rsid w:val="007043B1"/>
    <w:rsid w:val="00704763"/>
    <w:rsid w:val="007058C4"/>
    <w:rsid w:val="00705B3D"/>
    <w:rsid w:val="00706429"/>
    <w:rsid w:val="00707219"/>
    <w:rsid w:val="00707CBD"/>
    <w:rsid w:val="00711088"/>
    <w:rsid w:val="00711C66"/>
    <w:rsid w:val="007135AC"/>
    <w:rsid w:val="00715651"/>
    <w:rsid w:val="00716EEE"/>
    <w:rsid w:val="007205E6"/>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861A8"/>
    <w:rsid w:val="007919BD"/>
    <w:rsid w:val="00791A42"/>
    <w:rsid w:val="00793104"/>
    <w:rsid w:val="00796F89"/>
    <w:rsid w:val="00797CC4"/>
    <w:rsid w:val="007A00F8"/>
    <w:rsid w:val="007A1489"/>
    <w:rsid w:val="007A2678"/>
    <w:rsid w:val="007A468F"/>
    <w:rsid w:val="007B1195"/>
    <w:rsid w:val="007B212E"/>
    <w:rsid w:val="007B3A30"/>
    <w:rsid w:val="007B4682"/>
    <w:rsid w:val="007B5D5B"/>
    <w:rsid w:val="007B76DF"/>
    <w:rsid w:val="007C0BF9"/>
    <w:rsid w:val="007C6F2D"/>
    <w:rsid w:val="007C7C35"/>
    <w:rsid w:val="007D0F73"/>
    <w:rsid w:val="007D2333"/>
    <w:rsid w:val="007D53E1"/>
    <w:rsid w:val="007D55E4"/>
    <w:rsid w:val="007D60F9"/>
    <w:rsid w:val="007D65C0"/>
    <w:rsid w:val="007D745A"/>
    <w:rsid w:val="007E05AB"/>
    <w:rsid w:val="007E0CF4"/>
    <w:rsid w:val="007F19F0"/>
    <w:rsid w:val="007F52DA"/>
    <w:rsid w:val="007F66E3"/>
    <w:rsid w:val="007F72ED"/>
    <w:rsid w:val="007F7997"/>
    <w:rsid w:val="007F7D9A"/>
    <w:rsid w:val="00802581"/>
    <w:rsid w:val="008038CE"/>
    <w:rsid w:val="00803E3C"/>
    <w:rsid w:val="00805599"/>
    <w:rsid w:val="00806CC5"/>
    <w:rsid w:val="00812CB7"/>
    <w:rsid w:val="00821C35"/>
    <w:rsid w:val="008229BA"/>
    <w:rsid w:val="00822AFB"/>
    <w:rsid w:val="00822F31"/>
    <w:rsid w:val="008254B0"/>
    <w:rsid w:val="0082576C"/>
    <w:rsid w:val="008272BA"/>
    <w:rsid w:val="00827ED6"/>
    <w:rsid w:val="008302C2"/>
    <w:rsid w:val="00832C23"/>
    <w:rsid w:val="0083332B"/>
    <w:rsid w:val="00833806"/>
    <w:rsid w:val="00833A44"/>
    <w:rsid w:val="008351EA"/>
    <w:rsid w:val="0083550A"/>
    <w:rsid w:val="00835B93"/>
    <w:rsid w:val="00836FEC"/>
    <w:rsid w:val="00840507"/>
    <w:rsid w:val="008429C1"/>
    <w:rsid w:val="008433FF"/>
    <w:rsid w:val="00844A3A"/>
    <w:rsid w:val="00850A08"/>
    <w:rsid w:val="00851450"/>
    <w:rsid w:val="00851AFF"/>
    <w:rsid w:val="00853F94"/>
    <w:rsid w:val="008553D1"/>
    <w:rsid w:val="00863794"/>
    <w:rsid w:val="008637E4"/>
    <w:rsid w:val="00865F80"/>
    <w:rsid w:val="008662E1"/>
    <w:rsid w:val="00866A77"/>
    <w:rsid w:val="008704A5"/>
    <w:rsid w:val="00870D3B"/>
    <w:rsid w:val="00871524"/>
    <w:rsid w:val="00872D87"/>
    <w:rsid w:val="008735F0"/>
    <w:rsid w:val="00873E82"/>
    <w:rsid w:val="008741DE"/>
    <w:rsid w:val="008747F4"/>
    <w:rsid w:val="0087528C"/>
    <w:rsid w:val="00885446"/>
    <w:rsid w:val="0088599E"/>
    <w:rsid w:val="00885F07"/>
    <w:rsid w:val="008864DF"/>
    <w:rsid w:val="00886573"/>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4F22"/>
    <w:rsid w:val="008E55B0"/>
    <w:rsid w:val="008E6AE8"/>
    <w:rsid w:val="008E7BA1"/>
    <w:rsid w:val="008F0711"/>
    <w:rsid w:val="008F21DA"/>
    <w:rsid w:val="008F22DA"/>
    <w:rsid w:val="008F6F20"/>
    <w:rsid w:val="00910D41"/>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996"/>
    <w:rsid w:val="009A4598"/>
    <w:rsid w:val="009B0C2D"/>
    <w:rsid w:val="009B3382"/>
    <w:rsid w:val="009C0096"/>
    <w:rsid w:val="009C4A17"/>
    <w:rsid w:val="009C4E6C"/>
    <w:rsid w:val="009C53EC"/>
    <w:rsid w:val="009C5E8D"/>
    <w:rsid w:val="009D08B0"/>
    <w:rsid w:val="009D1F1E"/>
    <w:rsid w:val="009D2DE4"/>
    <w:rsid w:val="009D2E4C"/>
    <w:rsid w:val="009D3B3F"/>
    <w:rsid w:val="009D7D1D"/>
    <w:rsid w:val="009E0983"/>
    <w:rsid w:val="009E2379"/>
    <w:rsid w:val="009E2A89"/>
    <w:rsid w:val="009E40DF"/>
    <w:rsid w:val="009E5446"/>
    <w:rsid w:val="009F1E69"/>
    <w:rsid w:val="009F300D"/>
    <w:rsid w:val="009F320E"/>
    <w:rsid w:val="009F3593"/>
    <w:rsid w:val="009F3F85"/>
    <w:rsid w:val="009F5B49"/>
    <w:rsid w:val="009F6C70"/>
    <w:rsid w:val="009F7CD5"/>
    <w:rsid w:val="00A01635"/>
    <w:rsid w:val="00A03FE6"/>
    <w:rsid w:val="00A04E95"/>
    <w:rsid w:val="00A051FA"/>
    <w:rsid w:val="00A110B5"/>
    <w:rsid w:val="00A12C5C"/>
    <w:rsid w:val="00A14AD6"/>
    <w:rsid w:val="00A166BF"/>
    <w:rsid w:val="00A16B64"/>
    <w:rsid w:val="00A16F54"/>
    <w:rsid w:val="00A24BEF"/>
    <w:rsid w:val="00A24DEE"/>
    <w:rsid w:val="00A25B59"/>
    <w:rsid w:val="00A27753"/>
    <w:rsid w:val="00A340D2"/>
    <w:rsid w:val="00A346CC"/>
    <w:rsid w:val="00A37A22"/>
    <w:rsid w:val="00A403CF"/>
    <w:rsid w:val="00A410B1"/>
    <w:rsid w:val="00A442A5"/>
    <w:rsid w:val="00A44DC9"/>
    <w:rsid w:val="00A47163"/>
    <w:rsid w:val="00A5068D"/>
    <w:rsid w:val="00A511E4"/>
    <w:rsid w:val="00A5263B"/>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1ADC"/>
    <w:rsid w:val="00A92583"/>
    <w:rsid w:val="00A931B5"/>
    <w:rsid w:val="00A950CD"/>
    <w:rsid w:val="00A959C8"/>
    <w:rsid w:val="00A95DFD"/>
    <w:rsid w:val="00A96BE2"/>
    <w:rsid w:val="00AA11BE"/>
    <w:rsid w:val="00AA142A"/>
    <w:rsid w:val="00AA1665"/>
    <w:rsid w:val="00AA2C90"/>
    <w:rsid w:val="00AA496D"/>
    <w:rsid w:val="00AA74A2"/>
    <w:rsid w:val="00AB1133"/>
    <w:rsid w:val="00AB49CF"/>
    <w:rsid w:val="00AB522F"/>
    <w:rsid w:val="00AB6ECC"/>
    <w:rsid w:val="00AC109C"/>
    <w:rsid w:val="00AC210D"/>
    <w:rsid w:val="00AC266F"/>
    <w:rsid w:val="00AC44F4"/>
    <w:rsid w:val="00AC648A"/>
    <w:rsid w:val="00AC7444"/>
    <w:rsid w:val="00AD09EC"/>
    <w:rsid w:val="00AD1ECC"/>
    <w:rsid w:val="00AD4794"/>
    <w:rsid w:val="00AD4AAA"/>
    <w:rsid w:val="00AD4DAB"/>
    <w:rsid w:val="00AD5774"/>
    <w:rsid w:val="00AD581A"/>
    <w:rsid w:val="00AD7B42"/>
    <w:rsid w:val="00AE0FD8"/>
    <w:rsid w:val="00AE5739"/>
    <w:rsid w:val="00AF0F23"/>
    <w:rsid w:val="00AF346F"/>
    <w:rsid w:val="00AF4641"/>
    <w:rsid w:val="00B023E4"/>
    <w:rsid w:val="00B06DA2"/>
    <w:rsid w:val="00B06FEE"/>
    <w:rsid w:val="00B118AB"/>
    <w:rsid w:val="00B11F0C"/>
    <w:rsid w:val="00B12D71"/>
    <w:rsid w:val="00B1689C"/>
    <w:rsid w:val="00B17A37"/>
    <w:rsid w:val="00B20DDD"/>
    <w:rsid w:val="00B23F5C"/>
    <w:rsid w:val="00B24EF2"/>
    <w:rsid w:val="00B3015F"/>
    <w:rsid w:val="00B30402"/>
    <w:rsid w:val="00B328C0"/>
    <w:rsid w:val="00B3482D"/>
    <w:rsid w:val="00B368DA"/>
    <w:rsid w:val="00B36EAE"/>
    <w:rsid w:val="00B377A8"/>
    <w:rsid w:val="00B40723"/>
    <w:rsid w:val="00B413FA"/>
    <w:rsid w:val="00B41A17"/>
    <w:rsid w:val="00B44DB3"/>
    <w:rsid w:val="00B469B1"/>
    <w:rsid w:val="00B47C0F"/>
    <w:rsid w:val="00B47D96"/>
    <w:rsid w:val="00B51C41"/>
    <w:rsid w:val="00B542EB"/>
    <w:rsid w:val="00B5577D"/>
    <w:rsid w:val="00B60145"/>
    <w:rsid w:val="00B6144D"/>
    <w:rsid w:val="00B615DC"/>
    <w:rsid w:val="00B62B7A"/>
    <w:rsid w:val="00B63585"/>
    <w:rsid w:val="00B70718"/>
    <w:rsid w:val="00B708BE"/>
    <w:rsid w:val="00B7110B"/>
    <w:rsid w:val="00B7412E"/>
    <w:rsid w:val="00B74E5D"/>
    <w:rsid w:val="00B75106"/>
    <w:rsid w:val="00B755C6"/>
    <w:rsid w:val="00B867DB"/>
    <w:rsid w:val="00B868FA"/>
    <w:rsid w:val="00B9118C"/>
    <w:rsid w:val="00B915A9"/>
    <w:rsid w:val="00B91ECC"/>
    <w:rsid w:val="00B92924"/>
    <w:rsid w:val="00B92E73"/>
    <w:rsid w:val="00B94CD0"/>
    <w:rsid w:val="00B94EAE"/>
    <w:rsid w:val="00BA0DC7"/>
    <w:rsid w:val="00BA1BEC"/>
    <w:rsid w:val="00BA3113"/>
    <w:rsid w:val="00BA4092"/>
    <w:rsid w:val="00BA4332"/>
    <w:rsid w:val="00BA45E7"/>
    <w:rsid w:val="00BA5FEF"/>
    <w:rsid w:val="00BA696C"/>
    <w:rsid w:val="00BB3639"/>
    <w:rsid w:val="00BB5BAE"/>
    <w:rsid w:val="00BC0BB8"/>
    <w:rsid w:val="00BC2E8F"/>
    <w:rsid w:val="00BC2EA1"/>
    <w:rsid w:val="00BC379B"/>
    <w:rsid w:val="00BC4E96"/>
    <w:rsid w:val="00BC5278"/>
    <w:rsid w:val="00BC5417"/>
    <w:rsid w:val="00BC62AF"/>
    <w:rsid w:val="00BD0E7E"/>
    <w:rsid w:val="00BD1399"/>
    <w:rsid w:val="00BD13FE"/>
    <w:rsid w:val="00BD46F8"/>
    <w:rsid w:val="00BE1072"/>
    <w:rsid w:val="00BE1E82"/>
    <w:rsid w:val="00BE2257"/>
    <w:rsid w:val="00BE3672"/>
    <w:rsid w:val="00BE39AB"/>
    <w:rsid w:val="00BE46FE"/>
    <w:rsid w:val="00BE4D71"/>
    <w:rsid w:val="00BE7413"/>
    <w:rsid w:val="00BF0F12"/>
    <w:rsid w:val="00BF3560"/>
    <w:rsid w:val="00BF4E0D"/>
    <w:rsid w:val="00BF6829"/>
    <w:rsid w:val="00BF6E20"/>
    <w:rsid w:val="00C053E6"/>
    <w:rsid w:val="00C05584"/>
    <w:rsid w:val="00C10293"/>
    <w:rsid w:val="00C12EF8"/>
    <w:rsid w:val="00C13F4F"/>
    <w:rsid w:val="00C16900"/>
    <w:rsid w:val="00C2058B"/>
    <w:rsid w:val="00C2114D"/>
    <w:rsid w:val="00C21B77"/>
    <w:rsid w:val="00C21DFB"/>
    <w:rsid w:val="00C22412"/>
    <w:rsid w:val="00C24BA8"/>
    <w:rsid w:val="00C25565"/>
    <w:rsid w:val="00C32D19"/>
    <w:rsid w:val="00C34EBD"/>
    <w:rsid w:val="00C364DD"/>
    <w:rsid w:val="00C37B48"/>
    <w:rsid w:val="00C412A6"/>
    <w:rsid w:val="00C41464"/>
    <w:rsid w:val="00C416E2"/>
    <w:rsid w:val="00C45E12"/>
    <w:rsid w:val="00C461DB"/>
    <w:rsid w:val="00C46ADD"/>
    <w:rsid w:val="00C47AAF"/>
    <w:rsid w:val="00C55034"/>
    <w:rsid w:val="00C60859"/>
    <w:rsid w:val="00C61302"/>
    <w:rsid w:val="00C62C52"/>
    <w:rsid w:val="00C63051"/>
    <w:rsid w:val="00C63B64"/>
    <w:rsid w:val="00C64B0D"/>
    <w:rsid w:val="00C65774"/>
    <w:rsid w:val="00C6752B"/>
    <w:rsid w:val="00C67DD3"/>
    <w:rsid w:val="00C70AA6"/>
    <w:rsid w:val="00C71158"/>
    <w:rsid w:val="00C731A1"/>
    <w:rsid w:val="00C746BD"/>
    <w:rsid w:val="00C748E0"/>
    <w:rsid w:val="00C75E33"/>
    <w:rsid w:val="00C76AD0"/>
    <w:rsid w:val="00C8087B"/>
    <w:rsid w:val="00C80F3F"/>
    <w:rsid w:val="00C810A9"/>
    <w:rsid w:val="00C81477"/>
    <w:rsid w:val="00C817EC"/>
    <w:rsid w:val="00C8200D"/>
    <w:rsid w:val="00C84FFB"/>
    <w:rsid w:val="00C85254"/>
    <w:rsid w:val="00C85662"/>
    <w:rsid w:val="00C8743B"/>
    <w:rsid w:val="00C90980"/>
    <w:rsid w:val="00C9327C"/>
    <w:rsid w:val="00C94A07"/>
    <w:rsid w:val="00C97369"/>
    <w:rsid w:val="00CA08D4"/>
    <w:rsid w:val="00CA0E04"/>
    <w:rsid w:val="00CA28B8"/>
    <w:rsid w:val="00CA4846"/>
    <w:rsid w:val="00CA4BE2"/>
    <w:rsid w:val="00CA61EB"/>
    <w:rsid w:val="00CA751F"/>
    <w:rsid w:val="00CA7F54"/>
    <w:rsid w:val="00CB1EB8"/>
    <w:rsid w:val="00CB23E4"/>
    <w:rsid w:val="00CB3717"/>
    <w:rsid w:val="00CB4732"/>
    <w:rsid w:val="00CB71C2"/>
    <w:rsid w:val="00CC021C"/>
    <w:rsid w:val="00CC25B9"/>
    <w:rsid w:val="00CC2DEB"/>
    <w:rsid w:val="00CC416B"/>
    <w:rsid w:val="00CC42AE"/>
    <w:rsid w:val="00CC6311"/>
    <w:rsid w:val="00CC69C1"/>
    <w:rsid w:val="00CC6ECC"/>
    <w:rsid w:val="00CD22F1"/>
    <w:rsid w:val="00CD47F4"/>
    <w:rsid w:val="00CD4ED7"/>
    <w:rsid w:val="00CD4EF0"/>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5074E"/>
    <w:rsid w:val="00D51513"/>
    <w:rsid w:val="00D55ACC"/>
    <w:rsid w:val="00D55C8B"/>
    <w:rsid w:val="00D5646E"/>
    <w:rsid w:val="00D61D0B"/>
    <w:rsid w:val="00D6268F"/>
    <w:rsid w:val="00D63E1F"/>
    <w:rsid w:val="00D65220"/>
    <w:rsid w:val="00D67663"/>
    <w:rsid w:val="00D704C9"/>
    <w:rsid w:val="00D73862"/>
    <w:rsid w:val="00D75C91"/>
    <w:rsid w:val="00D76A73"/>
    <w:rsid w:val="00D77501"/>
    <w:rsid w:val="00D77A45"/>
    <w:rsid w:val="00D82221"/>
    <w:rsid w:val="00D862C7"/>
    <w:rsid w:val="00D90679"/>
    <w:rsid w:val="00D92FC3"/>
    <w:rsid w:val="00D943A3"/>
    <w:rsid w:val="00D94650"/>
    <w:rsid w:val="00D948DF"/>
    <w:rsid w:val="00D95581"/>
    <w:rsid w:val="00D95EBD"/>
    <w:rsid w:val="00D95F9B"/>
    <w:rsid w:val="00D96187"/>
    <w:rsid w:val="00D96648"/>
    <w:rsid w:val="00D97D4F"/>
    <w:rsid w:val="00DA143A"/>
    <w:rsid w:val="00DA433D"/>
    <w:rsid w:val="00DA5D30"/>
    <w:rsid w:val="00DA6566"/>
    <w:rsid w:val="00DB027B"/>
    <w:rsid w:val="00DB0B65"/>
    <w:rsid w:val="00DB4E1B"/>
    <w:rsid w:val="00DB5EFB"/>
    <w:rsid w:val="00DB5F35"/>
    <w:rsid w:val="00DB615A"/>
    <w:rsid w:val="00DC25EF"/>
    <w:rsid w:val="00DC2D66"/>
    <w:rsid w:val="00DC3544"/>
    <w:rsid w:val="00DC4C10"/>
    <w:rsid w:val="00DC4C91"/>
    <w:rsid w:val="00DC690A"/>
    <w:rsid w:val="00DC6AD3"/>
    <w:rsid w:val="00DC7C21"/>
    <w:rsid w:val="00DD36BC"/>
    <w:rsid w:val="00DD425C"/>
    <w:rsid w:val="00DD4C4F"/>
    <w:rsid w:val="00DD703A"/>
    <w:rsid w:val="00DE356A"/>
    <w:rsid w:val="00DE36E8"/>
    <w:rsid w:val="00DE36EC"/>
    <w:rsid w:val="00DE3FCB"/>
    <w:rsid w:val="00DE53E6"/>
    <w:rsid w:val="00DE7206"/>
    <w:rsid w:val="00DF0589"/>
    <w:rsid w:val="00DF18BB"/>
    <w:rsid w:val="00DF3193"/>
    <w:rsid w:val="00E03857"/>
    <w:rsid w:val="00E05348"/>
    <w:rsid w:val="00E0555A"/>
    <w:rsid w:val="00E05CF4"/>
    <w:rsid w:val="00E07773"/>
    <w:rsid w:val="00E165C1"/>
    <w:rsid w:val="00E1714E"/>
    <w:rsid w:val="00E210BE"/>
    <w:rsid w:val="00E21246"/>
    <w:rsid w:val="00E2173A"/>
    <w:rsid w:val="00E22EFA"/>
    <w:rsid w:val="00E31ED9"/>
    <w:rsid w:val="00E32691"/>
    <w:rsid w:val="00E35D6C"/>
    <w:rsid w:val="00E404D5"/>
    <w:rsid w:val="00E40AA0"/>
    <w:rsid w:val="00E414BF"/>
    <w:rsid w:val="00E42BFC"/>
    <w:rsid w:val="00E44D51"/>
    <w:rsid w:val="00E47942"/>
    <w:rsid w:val="00E52F68"/>
    <w:rsid w:val="00E5303E"/>
    <w:rsid w:val="00E57065"/>
    <w:rsid w:val="00E57A84"/>
    <w:rsid w:val="00E659DF"/>
    <w:rsid w:val="00E66971"/>
    <w:rsid w:val="00E67B3E"/>
    <w:rsid w:val="00E73630"/>
    <w:rsid w:val="00E74CF9"/>
    <w:rsid w:val="00E750A5"/>
    <w:rsid w:val="00E752BB"/>
    <w:rsid w:val="00E77A4D"/>
    <w:rsid w:val="00E77B36"/>
    <w:rsid w:val="00E8223E"/>
    <w:rsid w:val="00E82724"/>
    <w:rsid w:val="00E82DBD"/>
    <w:rsid w:val="00E83376"/>
    <w:rsid w:val="00E84569"/>
    <w:rsid w:val="00E8495A"/>
    <w:rsid w:val="00E905A0"/>
    <w:rsid w:val="00E94B5A"/>
    <w:rsid w:val="00E97435"/>
    <w:rsid w:val="00EA1713"/>
    <w:rsid w:val="00EA1E52"/>
    <w:rsid w:val="00EA4920"/>
    <w:rsid w:val="00EA51DC"/>
    <w:rsid w:val="00EA6086"/>
    <w:rsid w:val="00EA671E"/>
    <w:rsid w:val="00EB1819"/>
    <w:rsid w:val="00EB27E8"/>
    <w:rsid w:val="00EB2B9B"/>
    <w:rsid w:val="00EB3BE4"/>
    <w:rsid w:val="00EB4269"/>
    <w:rsid w:val="00EB4E55"/>
    <w:rsid w:val="00EB5AC9"/>
    <w:rsid w:val="00EB6D27"/>
    <w:rsid w:val="00EB6D9B"/>
    <w:rsid w:val="00EC197C"/>
    <w:rsid w:val="00EC218F"/>
    <w:rsid w:val="00EC41B8"/>
    <w:rsid w:val="00EC73F8"/>
    <w:rsid w:val="00ED0E68"/>
    <w:rsid w:val="00ED207D"/>
    <w:rsid w:val="00ED68E0"/>
    <w:rsid w:val="00ED6EDE"/>
    <w:rsid w:val="00EE0118"/>
    <w:rsid w:val="00EE15A1"/>
    <w:rsid w:val="00EE1FA9"/>
    <w:rsid w:val="00EE2F99"/>
    <w:rsid w:val="00EE38F7"/>
    <w:rsid w:val="00EE5BCB"/>
    <w:rsid w:val="00EF00AB"/>
    <w:rsid w:val="00EF0575"/>
    <w:rsid w:val="00EF13C6"/>
    <w:rsid w:val="00EF1A8A"/>
    <w:rsid w:val="00EF2FD0"/>
    <w:rsid w:val="00F007D2"/>
    <w:rsid w:val="00F04E1F"/>
    <w:rsid w:val="00F069E7"/>
    <w:rsid w:val="00F07AC6"/>
    <w:rsid w:val="00F127D1"/>
    <w:rsid w:val="00F13EB6"/>
    <w:rsid w:val="00F151C7"/>
    <w:rsid w:val="00F152D4"/>
    <w:rsid w:val="00F20E77"/>
    <w:rsid w:val="00F2146F"/>
    <w:rsid w:val="00F22ABF"/>
    <w:rsid w:val="00F22B7B"/>
    <w:rsid w:val="00F236DE"/>
    <w:rsid w:val="00F26461"/>
    <w:rsid w:val="00F3256A"/>
    <w:rsid w:val="00F33181"/>
    <w:rsid w:val="00F365FF"/>
    <w:rsid w:val="00F420F9"/>
    <w:rsid w:val="00F43610"/>
    <w:rsid w:val="00F43DA7"/>
    <w:rsid w:val="00F45DCC"/>
    <w:rsid w:val="00F46390"/>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0BFD"/>
    <w:rsid w:val="00F91412"/>
    <w:rsid w:val="00F922B3"/>
    <w:rsid w:val="00F92CA3"/>
    <w:rsid w:val="00F933A6"/>
    <w:rsid w:val="00F93A2F"/>
    <w:rsid w:val="00F94BE4"/>
    <w:rsid w:val="00F9736C"/>
    <w:rsid w:val="00FA0150"/>
    <w:rsid w:val="00FA3AD8"/>
    <w:rsid w:val="00FA430D"/>
    <w:rsid w:val="00FA4612"/>
    <w:rsid w:val="00FA5A2F"/>
    <w:rsid w:val="00FA740D"/>
    <w:rsid w:val="00FB0513"/>
    <w:rsid w:val="00FB1AD9"/>
    <w:rsid w:val="00FB2C7C"/>
    <w:rsid w:val="00FB41D8"/>
    <w:rsid w:val="00FB61C0"/>
    <w:rsid w:val="00FC125B"/>
    <w:rsid w:val="00FC3AB7"/>
    <w:rsid w:val="00FC53EF"/>
    <w:rsid w:val="00FC5C06"/>
    <w:rsid w:val="00FD043A"/>
    <w:rsid w:val="00FD1966"/>
    <w:rsid w:val="00FD3BEF"/>
    <w:rsid w:val="00FE03FC"/>
    <w:rsid w:val="00FE25D2"/>
    <w:rsid w:val="00FE26A9"/>
    <w:rsid w:val="00FE2AF9"/>
    <w:rsid w:val="00FE3190"/>
    <w:rsid w:val="00FE5F2A"/>
    <w:rsid w:val="00FE5FCD"/>
    <w:rsid w:val="00FF02AA"/>
    <w:rsid w:val="00FF0F34"/>
    <w:rsid w:val="00FF12BB"/>
    <w:rsid w:val="00FF1B2A"/>
    <w:rsid w:val="00FF4400"/>
    <w:rsid w:val="00FF4A8B"/>
    <w:rsid w:val="00FF4BFD"/>
    <w:rsid w:val="00FF5004"/>
    <w:rsid w:val="00FF5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 w:type="paragraph" w:styleId="NormalWeb">
    <w:name w:val="Normal (Web)"/>
    <w:basedOn w:val="Normal"/>
    <w:uiPriority w:val="99"/>
    <w:semiHidden/>
    <w:unhideWhenUsed/>
    <w:rsid w:val="00586CB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7629180">
      <w:bodyDiv w:val="1"/>
      <w:marLeft w:val="0"/>
      <w:marRight w:val="0"/>
      <w:marTop w:val="0"/>
      <w:marBottom w:val="0"/>
      <w:divBdr>
        <w:top w:val="none" w:sz="0" w:space="0" w:color="auto"/>
        <w:left w:val="none" w:sz="0" w:space="0" w:color="auto"/>
        <w:bottom w:val="none" w:sz="0" w:space="0" w:color="auto"/>
        <w:right w:val="none" w:sz="0" w:space="0" w:color="auto"/>
      </w:divBdr>
    </w:div>
    <w:div w:id="436297606">
      <w:bodyDiv w:val="1"/>
      <w:marLeft w:val="0"/>
      <w:marRight w:val="0"/>
      <w:marTop w:val="0"/>
      <w:marBottom w:val="0"/>
      <w:divBdr>
        <w:top w:val="none" w:sz="0" w:space="0" w:color="auto"/>
        <w:left w:val="none" w:sz="0" w:space="0" w:color="auto"/>
        <w:bottom w:val="none" w:sz="0" w:space="0" w:color="auto"/>
        <w:right w:val="none" w:sz="0" w:space="0" w:color="auto"/>
      </w:divBdr>
    </w:div>
    <w:div w:id="512842838">
      <w:bodyDiv w:val="1"/>
      <w:marLeft w:val="0"/>
      <w:marRight w:val="0"/>
      <w:marTop w:val="0"/>
      <w:marBottom w:val="0"/>
      <w:divBdr>
        <w:top w:val="none" w:sz="0" w:space="0" w:color="auto"/>
        <w:left w:val="none" w:sz="0" w:space="0" w:color="auto"/>
        <w:bottom w:val="none" w:sz="0" w:space="0" w:color="auto"/>
        <w:right w:val="none" w:sz="0" w:space="0" w:color="auto"/>
      </w:divBdr>
    </w:div>
    <w:div w:id="751659175">
      <w:bodyDiv w:val="1"/>
      <w:marLeft w:val="0"/>
      <w:marRight w:val="0"/>
      <w:marTop w:val="0"/>
      <w:marBottom w:val="0"/>
      <w:divBdr>
        <w:top w:val="none" w:sz="0" w:space="0" w:color="auto"/>
        <w:left w:val="none" w:sz="0" w:space="0" w:color="auto"/>
        <w:bottom w:val="none" w:sz="0" w:space="0" w:color="auto"/>
        <w:right w:val="none" w:sz="0" w:space="0" w:color="auto"/>
      </w:divBdr>
    </w:div>
    <w:div w:id="938484980">
      <w:bodyDiv w:val="1"/>
      <w:marLeft w:val="0"/>
      <w:marRight w:val="0"/>
      <w:marTop w:val="0"/>
      <w:marBottom w:val="0"/>
      <w:divBdr>
        <w:top w:val="none" w:sz="0" w:space="0" w:color="auto"/>
        <w:left w:val="none" w:sz="0" w:space="0" w:color="auto"/>
        <w:bottom w:val="none" w:sz="0" w:space="0" w:color="auto"/>
        <w:right w:val="none" w:sz="0" w:space="0" w:color="auto"/>
      </w:divBdr>
    </w:div>
    <w:div w:id="944112827">
      <w:bodyDiv w:val="1"/>
      <w:marLeft w:val="0"/>
      <w:marRight w:val="0"/>
      <w:marTop w:val="0"/>
      <w:marBottom w:val="0"/>
      <w:divBdr>
        <w:top w:val="none" w:sz="0" w:space="0" w:color="auto"/>
        <w:left w:val="none" w:sz="0" w:space="0" w:color="auto"/>
        <w:bottom w:val="none" w:sz="0" w:space="0" w:color="auto"/>
        <w:right w:val="none" w:sz="0" w:space="0" w:color="auto"/>
      </w:divBdr>
    </w:div>
    <w:div w:id="1024596912">
      <w:bodyDiv w:val="1"/>
      <w:marLeft w:val="0"/>
      <w:marRight w:val="0"/>
      <w:marTop w:val="0"/>
      <w:marBottom w:val="0"/>
      <w:divBdr>
        <w:top w:val="none" w:sz="0" w:space="0" w:color="auto"/>
        <w:left w:val="none" w:sz="0" w:space="0" w:color="auto"/>
        <w:bottom w:val="none" w:sz="0" w:space="0" w:color="auto"/>
        <w:right w:val="none" w:sz="0" w:space="0" w:color="auto"/>
      </w:divBdr>
    </w:div>
    <w:div w:id="1063915003">
      <w:bodyDiv w:val="1"/>
      <w:marLeft w:val="0"/>
      <w:marRight w:val="0"/>
      <w:marTop w:val="0"/>
      <w:marBottom w:val="0"/>
      <w:divBdr>
        <w:top w:val="none" w:sz="0" w:space="0" w:color="auto"/>
        <w:left w:val="none" w:sz="0" w:space="0" w:color="auto"/>
        <w:bottom w:val="none" w:sz="0" w:space="0" w:color="auto"/>
        <w:right w:val="none" w:sz="0" w:space="0" w:color="auto"/>
      </w:divBdr>
    </w:div>
    <w:div w:id="1129785229">
      <w:bodyDiv w:val="1"/>
      <w:marLeft w:val="0"/>
      <w:marRight w:val="0"/>
      <w:marTop w:val="0"/>
      <w:marBottom w:val="0"/>
      <w:divBdr>
        <w:top w:val="none" w:sz="0" w:space="0" w:color="auto"/>
        <w:left w:val="none" w:sz="0" w:space="0" w:color="auto"/>
        <w:bottom w:val="none" w:sz="0" w:space="0" w:color="auto"/>
        <w:right w:val="none" w:sz="0" w:space="0" w:color="auto"/>
      </w:divBdr>
    </w:div>
    <w:div w:id="1344628647">
      <w:bodyDiv w:val="1"/>
      <w:marLeft w:val="0"/>
      <w:marRight w:val="0"/>
      <w:marTop w:val="0"/>
      <w:marBottom w:val="0"/>
      <w:divBdr>
        <w:top w:val="none" w:sz="0" w:space="0" w:color="auto"/>
        <w:left w:val="none" w:sz="0" w:space="0" w:color="auto"/>
        <w:bottom w:val="none" w:sz="0" w:space="0" w:color="auto"/>
        <w:right w:val="none" w:sz="0" w:space="0" w:color="auto"/>
      </w:divBdr>
    </w:div>
    <w:div w:id="1448431264">
      <w:bodyDiv w:val="1"/>
      <w:marLeft w:val="0"/>
      <w:marRight w:val="0"/>
      <w:marTop w:val="0"/>
      <w:marBottom w:val="0"/>
      <w:divBdr>
        <w:top w:val="none" w:sz="0" w:space="0" w:color="auto"/>
        <w:left w:val="none" w:sz="0" w:space="0" w:color="auto"/>
        <w:bottom w:val="none" w:sz="0" w:space="0" w:color="auto"/>
        <w:right w:val="none" w:sz="0" w:space="0" w:color="auto"/>
      </w:divBdr>
      <w:divsChild>
        <w:div w:id="1163399828">
          <w:marLeft w:val="0"/>
          <w:marRight w:val="965"/>
          <w:marTop w:val="134"/>
          <w:marBottom w:val="0"/>
          <w:divBdr>
            <w:top w:val="none" w:sz="0" w:space="0" w:color="auto"/>
            <w:left w:val="none" w:sz="0" w:space="0" w:color="auto"/>
            <w:bottom w:val="none" w:sz="0" w:space="0" w:color="auto"/>
            <w:right w:val="none" w:sz="0" w:space="0" w:color="auto"/>
          </w:divBdr>
        </w:div>
      </w:divsChild>
    </w:div>
    <w:div w:id="1492332247">
      <w:bodyDiv w:val="1"/>
      <w:marLeft w:val="0"/>
      <w:marRight w:val="0"/>
      <w:marTop w:val="0"/>
      <w:marBottom w:val="0"/>
      <w:divBdr>
        <w:top w:val="none" w:sz="0" w:space="0" w:color="auto"/>
        <w:left w:val="none" w:sz="0" w:space="0" w:color="auto"/>
        <w:bottom w:val="none" w:sz="0" w:space="0" w:color="auto"/>
        <w:right w:val="none" w:sz="0" w:space="0" w:color="auto"/>
      </w:divBdr>
    </w:div>
    <w:div w:id="15389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33</cp:revision>
  <dcterms:created xsi:type="dcterms:W3CDTF">2014-02-06T07:30:00Z</dcterms:created>
  <dcterms:modified xsi:type="dcterms:W3CDTF">2014-02-06T07:41:00Z</dcterms:modified>
</cp:coreProperties>
</file>