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54" w:rsidRPr="00256890" w:rsidRDefault="0048271A" w:rsidP="00256890">
      <w:pPr>
        <w:jc w:val="center"/>
        <w:rPr>
          <w:rFonts w:asciiTheme="majorBidi" w:hAnsiTheme="majorBidi" w:cstheme="majorBidi"/>
          <w:b/>
          <w:bCs/>
          <w:sz w:val="44"/>
          <w:szCs w:val="44"/>
          <w:rtl/>
          <w:lang w:bidi="ar-IQ"/>
        </w:rPr>
      </w:pPr>
      <w:r w:rsidRPr="00256890">
        <w:rPr>
          <w:rFonts w:asciiTheme="majorBidi" w:hAnsiTheme="majorBidi" w:cstheme="majorBidi"/>
          <w:b/>
          <w:bCs/>
          <w:sz w:val="44"/>
          <w:szCs w:val="44"/>
          <w:rtl/>
          <w:lang w:bidi="ar-JO"/>
        </w:rPr>
        <w:t>استعراف البقع الدمويه</w:t>
      </w:r>
    </w:p>
    <w:p w:rsidR="00AC2602" w:rsidRPr="00D83EF1" w:rsidRDefault="00AC2602" w:rsidP="00AC2602">
      <w:pPr>
        <w:rPr>
          <w:rFonts w:asciiTheme="majorBidi" w:hAnsiTheme="majorBidi" w:cstheme="majorBidi"/>
          <w:b/>
          <w:bCs/>
          <w:sz w:val="28"/>
          <w:szCs w:val="28"/>
          <w:lang w:bidi="ar-IQ"/>
        </w:rPr>
      </w:pPr>
      <w:r w:rsidRPr="00D83EF1">
        <w:rPr>
          <w:rFonts w:asciiTheme="majorBidi" w:hAnsiTheme="majorBidi" w:cstheme="majorBidi"/>
          <w:b/>
          <w:bCs/>
          <w:sz w:val="28"/>
          <w:szCs w:val="28"/>
          <w:rtl/>
          <w:lang w:bidi="ar-JO"/>
        </w:rPr>
        <w:t>لفحص البقع الدمويه اهميه كبيره من الناحيه الطبيه العدليه حيث ان العثور على نقطه من دم الضحيه على ملابس شخص معين قد يكون الدليل الوحيد على تحديد هوية الجاني كما ان العثور على الدم على سلاح معين قد يساعد في التعرف على السلاح المستخدم في الجريمه كذلك فحص البقع الدمويه مهم في حالات تنازع الابوه وذلك بفحص المجاميع الدمويه للطفل ومقارنتها مع المجاميع الدمويه للابوين وملاحظة اذا كان هناك توافق بين المجاميع الدمويه للابوين ومجموعة الطفل الدمويه وهذا مهم في حالة النفي اي في حالة عدم وجود توافق بين المجاميع الدمويه للابوين والطفل0 اما في حالة وجود توافق في المجاميع فهذا يعني ان الطفل قد يكون عائد لنفس الشخصين او لشخصين اخرين لهما نفس المجاميع الدمويه</w:t>
      </w:r>
      <w:r w:rsidRPr="00D83EF1">
        <w:rPr>
          <w:rFonts w:asciiTheme="majorBidi" w:hAnsiTheme="majorBidi" w:cstheme="majorBidi"/>
          <w:b/>
          <w:bCs/>
          <w:sz w:val="28"/>
          <w:szCs w:val="28"/>
          <w:lang w:bidi="ar-IQ"/>
        </w:rPr>
        <w:t xml:space="preserve"> </w:t>
      </w:r>
    </w:p>
    <w:p w:rsidR="00AC2602" w:rsidRPr="00D83EF1" w:rsidRDefault="00AC2602" w:rsidP="00AC2602">
      <w:pPr>
        <w:rPr>
          <w:rFonts w:asciiTheme="majorBidi" w:hAnsiTheme="majorBidi" w:cstheme="majorBidi"/>
          <w:b/>
          <w:bCs/>
          <w:sz w:val="28"/>
          <w:szCs w:val="28"/>
          <w:lang w:bidi="ar-IQ"/>
        </w:rPr>
      </w:pPr>
      <w:r w:rsidRPr="00D83EF1">
        <w:rPr>
          <w:rFonts w:asciiTheme="majorBidi" w:hAnsiTheme="majorBidi" w:cstheme="majorBidi"/>
          <w:b/>
          <w:bCs/>
          <w:sz w:val="28"/>
          <w:szCs w:val="28"/>
          <w:rtl/>
          <w:lang w:bidi="ar-JO"/>
        </w:rPr>
        <w:t>يجب البحث عن البقع الدمويه بدقه في مكان الجريمه او الحادث على الجدران والابواب ومقابض الشبابيك وعلى السجاد وعلى البسة المتهم والمجني عليه وتحت الاظافر وفي حالة العثور على بقعه دمويه تجري دراستها من حيث:</w:t>
      </w:r>
      <w:r w:rsidRPr="00D83EF1">
        <w:rPr>
          <w:rFonts w:asciiTheme="majorBidi" w:hAnsiTheme="majorBidi" w:cstheme="majorBidi"/>
          <w:b/>
          <w:bCs/>
          <w:sz w:val="28"/>
          <w:szCs w:val="28"/>
          <w:lang w:bidi="ar-IQ"/>
        </w:rPr>
        <w:t xml:space="preserve"> </w:t>
      </w:r>
    </w:p>
    <w:p w:rsidR="006E7A1A" w:rsidRPr="00D83EF1" w:rsidRDefault="006E7A1A" w:rsidP="006E7A1A">
      <w:pPr>
        <w:rPr>
          <w:rFonts w:asciiTheme="majorBidi" w:hAnsiTheme="majorBidi" w:cstheme="majorBidi"/>
          <w:b/>
          <w:bCs/>
          <w:sz w:val="28"/>
          <w:szCs w:val="28"/>
          <w:lang w:bidi="ar-IQ"/>
        </w:rPr>
      </w:pPr>
      <w:r w:rsidRPr="00D83EF1">
        <w:rPr>
          <w:rFonts w:asciiTheme="majorBidi" w:hAnsiTheme="majorBidi" w:cstheme="majorBidi"/>
          <w:b/>
          <w:bCs/>
          <w:sz w:val="28"/>
          <w:szCs w:val="28"/>
          <w:rtl/>
          <w:lang w:bidi="ar-JO"/>
        </w:rPr>
        <w:t xml:space="preserve">1- الحجم والكميه: تدل كميه كبيره للبقع الدمويه على خطورة الاصابه كما انها قد تدل على موضع الوفاة احيانا اما البقع الصغيره فتدل على كون الاصابه اقل خطوره0 </w:t>
      </w:r>
    </w:p>
    <w:p w:rsidR="006E7A1A" w:rsidRPr="00D83EF1" w:rsidRDefault="006E7A1A" w:rsidP="006E7A1A">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تجف البقع الصغيره خلال فتره قصيره اما البقع الكبيره فانها تحتاج الى فترة 12 – 36 ساعه للجفاف ويعتمد ذلك على الظروف الجويه من حراره ورطوبه وتيارات هوائيه</w:t>
      </w:r>
      <w:r w:rsidRPr="00D83EF1">
        <w:rPr>
          <w:rFonts w:asciiTheme="majorBidi" w:hAnsiTheme="majorBidi" w:cstheme="majorBidi"/>
          <w:b/>
          <w:bCs/>
          <w:sz w:val="28"/>
          <w:szCs w:val="28"/>
          <w:lang w:bidi="ar-IQ"/>
        </w:rPr>
        <w:t xml:space="preserve"> </w:t>
      </w:r>
    </w:p>
    <w:p w:rsidR="00290D84" w:rsidRPr="00D83EF1" w:rsidRDefault="00290D84" w:rsidP="00290D84">
      <w:pPr>
        <w:rPr>
          <w:rFonts w:asciiTheme="majorBidi" w:hAnsiTheme="majorBidi" w:cstheme="majorBidi"/>
          <w:b/>
          <w:bCs/>
          <w:sz w:val="28"/>
          <w:szCs w:val="28"/>
          <w:rtl/>
          <w:lang w:bidi="ar-JO"/>
        </w:rPr>
      </w:pPr>
      <w:r w:rsidRPr="00D83EF1">
        <w:rPr>
          <w:rFonts w:asciiTheme="majorBidi" w:hAnsiTheme="majorBidi" w:cstheme="majorBidi"/>
          <w:b/>
          <w:bCs/>
          <w:sz w:val="28"/>
          <w:szCs w:val="28"/>
          <w:rtl/>
          <w:lang w:bidi="ar-JO"/>
        </w:rPr>
        <w:t>2- الشكل: تكون البقع الساقطه بشكل عمودي على هيئة دوائر ذات حافات مسننه ويزداد التسنن بزيادة الارتفاع اما البقع الساقطه بصوره مائله فانها تكون بشكل كمثري ويشير الطرف الضيق منها الى اتجاه سير المصاب وتدل البقع المائله على ان المصاب كان في حالة حركه</w:t>
      </w:r>
    </w:p>
    <w:p w:rsidR="0080152B" w:rsidRPr="00D83EF1" w:rsidRDefault="0080152B" w:rsidP="0080152B">
      <w:pPr>
        <w:rPr>
          <w:rFonts w:asciiTheme="majorBidi" w:hAnsiTheme="majorBidi" w:cstheme="majorBidi"/>
          <w:b/>
          <w:bCs/>
          <w:sz w:val="28"/>
          <w:szCs w:val="28"/>
          <w:lang w:bidi="ar-JO"/>
        </w:rPr>
      </w:pPr>
      <w:r w:rsidRPr="00D83EF1">
        <w:rPr>
          <w:rFonts w:asciiTheme="majorBidi" w:hAnsiTheme="majorBidi" w:cstheme="majorBidi"/>
          <w:b/>
          <w:bCs/>
          <w:sz w:val="28"/>
          <w:szCs w:val="28"/>
          <w:rtl/>
          <w:lang w:bidi="ar-JO"/>
        </w:rPr>
        <w:t>3- لون البقع: تكون البقع الحديثه حمراء اللون ثم تتحول الى لون بني محمر وبعد ذلك الى لون بني معتم</w:t>
      </w:r>
    </w:p>
    <w:p w:rsidR="0080152B" w:rsidRPr="00D83EF1" w:rsidRDefault="0080152B" w:rsidP="0080152B">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4- رائحة البقعه: وذلك بملاحظة فيما اذا كانت متعفنه ام لا</w:t>
      </w:r>
    </w:p>
    <w:p w:rsidR="0080152B" w:rsidRPr="00D83EF1" w:rsidRDefault="0080152B" w:rsidP="0080152B">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5- عمر البقعه: يعتمد تقدير عمر البقعه على لونها وسرعة ذوبانها في الماء حيث ان من السهوله تعيين عمر البقعه الحديثه التي تكون سائله وسريعة الذوبان في الماء اما اذا اصبحت البقعه قديمه فيعتمد تقدير عمرها على مركبات الهيموغلوبين التي تتكون بمرور الزمن</w:t>
      </w:r>
      <w:r w:rsidRPr="00D83EF1">
        <w:rPr>
          <w:rFonts w:asciiTheme="majorBidi" w:hAnsiTheme="majorBidi" w:cstheme="majorBidi"/>
          <w:b/>
          <w:bCs/>
          <w:sz w:val="28"/>
          <w:szCs w:val="28"/>
          <w:lang w:bidi="ar-JO"/>
        </w:rPr>
        <w:t xml:space="preserve"> </w:t>
      </w:r>
    </w:p>
    <w:p w:rsidR="00DD37B4" w:rsidRPr="00D83EF1" w:rsidRDefault="00DD37B4" w:rsidP="00DD37B4">
      <w:pPr>
        <w:rPr>
          <w:rFonts w:asciiTheme="majorBidi" w:hAnsiTheme="majorBidi" w:cstheme="majorBidi"/>
          <w:b/>
          <w:bCs/>
          <w:sz w:val="28"/>
          <w:szCs w:val="28"/>
          <w:lang w:bidi="ar-IQ"/>
        </w:rPr>
      </w:pPr>
      <w:r w:rsidRPr="00D83EF1">
        <w:rPr>
          <w:rFonts w:asciiTheme="majorBidi" w:hAnsiTheme="majorBidi" w:cstheme="majorBidi"/>
          <w:b/>
          <w:bCs/>
          <w:sz w:val="28"/>
          <w:szCs w:val="28"/>
          <w:rtl/>
          <w:lang w:bidi="ar-JO"/>
        </w:rPr>
        <w:t>حيث في الايام الاولى يتكون خضاب الدم المؤكسد وخضاب الدم المختزل وتكون البقعه ذات لون احمر او ازرق وسريعة الذوبان في الماء</w:t>
      </w:r>
    </w:p>
    <w:p w:rsidR="00DD37B4" w:rsidRPr="00D83EF1" w:rsidRDefault="00DD37B4" w:rsidP="00DD37B4">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 xml:space="preserve">وفي فترة اقل من اسبوع يتكون مركب </w:t>
      </w:r>
      <w:proofErr w:type="spellStart"/>
      <w:r w:rsidRPr="00D83EF1">
        <w:rPr>
          <w:rFonts w:asciiTheme="majorBidi" w:hAnsiTheme="majorBidi" w:cstheme="majorBidi"/>
          <w:b/>
          <w:bCs/>
          <w:sz w:val="28"/>
          <w:szCs w:val="28"/>
          <w:lang w:bidi="ar-IQ"/>
        </w:rPr>
        <w:t>Met.Hb</w:t>
      </w:r>
      <w:proofErr w:type="spellEnd"/>
      <w:r w:rsidRPr="00D83EF1">
        <w:rPr>
          <w:rFonts w:asciiTheme="majorBidi" w:hAnsiTheme="majorBidi" w:cstheme="majorBidi"/>
          <w:b/>
          <w:bCs/>
          <w:sz w:val="28"/>
          <w:szCs w:val="28"/>
          <w:rtl/>
          <w:lang w:bidi="ar-JO"/>
        </w:rPr>
        <w:t xml:space="preserve">  والذي يكون ذو لون بني وقليل الذوبان في الماء</w:t>
      </w:r>
    </w:p>
    <w:p w:rsidR="00DD37B4" w:rsidRPr="00D83EF1" w:rsidRDefault="00DD37B4" w:rsidP="00DD37B4">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 xml:space="preserve">وفي الفتره التي تزيد عن اسبوع يتكون مركب </w:t>
      </w:r>
      <w:proofErr w:type="spellStart"/>
      <w:r w:rsidRPr="00D83EF1">
        <w:rPr>
          <w:rFonts w:asciiTheme="majorBidi" w:hAnsiTheme="majorBidi" w:cstheme="majorBidi"/>
          <w:b/>
          <w:bCs/>
          <w:sz w:val="28"/>
          <w:szCs w:val="28"/>
          <w:lang w:bidi="ar-IQ"/>
        </w:rPr>
        <w:t>Haematin</w:t>
      </w:r>
      <w:proofErr w:type="spellEnd"/>
      <w:r w:rsidRPr="00D83EF1">
        <w:rPr>
          <w:rFonts w:asciiTheme="majorBidi" w:hAnsiTheme="majorBidi" w:cstheme="majorBidi"/>
          <w:b/>
          <w:bCs/>
          <w:sz w:val="28"/>
          <w:szCs w:val="28"/>
          <w:rtl/>
          <w:lang w:bidi="ar-JO"/>
        </w:rPr>
        <w:t xml:space="preserve"> </w:t>
      </w:r>
    </w:p>
    <w:p w:rsidR="00DD37B4" w:rsidRPr="00D83EF1" w:rsidRDefault="00DD37B4" w:rsidP="00DD37B4">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lastRenderedPageBreak/>
        <w:t xml:space="preserve">ومركب </w:t>
      </w:r>
      <w:proofErr w:type="spellStart"/>
      <w:r w:rsidRPr="00D83EF1">
        <w:rPr>
          <w:rFonts w:asciiTheme="majorBidi" w:hAnsiTheme="majorBidi" w:cstheme="majorBidi"/>
          <w:b/>
          <w:bCs/>
          <w:sz w:val="28"/>
          <w:szCs w:val="28"/>
          <w:lang w:bidi="ar-IQ"/>
        </w:rPr>
        <w:t>Haematoporphyrin</w:t>
      </w:r>
      <w:proofErr w:type="spellEnd"/>
      <w:r w:rsidRPr="00D83EF1">
        <w:rPr>
          <w:rFonts w:asciiTheme="majorBidi" w:hAnsiTheme="majorBidi" w:cstheme="majorBidi"/>
          <w:b/>
          <w:bCs/>
          <w:sz w:val="28"/>
          <w:szCs w:val="28"/>
          <w:rtl/>
          <w:lang w:bidi="ar-JO"/>
        </w:rPr>
        <w:t xml:space="preserve">  ويكون لونهما بني غامق حيث يذوب الاول في الحوامض والقواعد المخففه والثاني في الحوامض والقواعد المركزه</w:t>
      </w:r>
      <w:r w:rsidRPr="00D83EF1">
        <w:rPr>
          <w:rFonts w:asciiTheme="majorBidi" w:hAnsiTheme="majorBidi" w:cstheme="majorBidi"/>
          <w:b/>
          <w:bCs/>
          <w:sz w:val="28"/>
          <w:szCs w:val="28"/>
          <w:lang w:bidi="ar-IQ"/>
        </w:rPr>
        <w:t xml:space="preserve"> </w:t>
      </w:r>
    </w:p>
    <w:p w:rsidR="00F12A77" w:rsidRPr="00D83EF1" w:rsidRDefault="00F12A77" w:rsidP="00F12A77">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ويعتمد تكوين مركبات الهيموغلوبين هذه على الظروف الجويه وعلى طبيعة السطح الذي تتكون عليه البقعه الدمويه فمثلا تصبح البقعه ذات لون داكن بسرعه اذا  تكونت على البسه صوفيه</w:t>
      </w:r>
      <w:r w:rsidRPr="00D83EF1">
        <w:rPr>
          <w:rFonts w:asciiTheme="majorBidi" w:hAnsiTheme="majorBidi" w:cstheme="majorBidi"/>
          <w:b/>
          <w:bCs/>
          <w:sz w:val="28"/>
          <w:szCs w:val="28"/>
          <w:lang w:bidi="ar-IQ"/>
        </w:rPr>
        <w:t xml:space="preserve"> </w:t>
      </w:r>
    </w:p>
    <w:p w:rsidR="008507BD" w:rsidRPr="00D83EF1" w:rsidRDefault="008507BD" w:rsidP="008507BD">
      <w:pPr>
        <w:rPr>
          <w:rFonts w:asciiTheme="majorBidi" w:hAnsiTheme="majorBidi" w:cstheme="majorBidi"/>
          <w:b/>
          <w:bCs/>
          <w:sz w:val="28"/>
          <w:szCs w:val="28"/>
          <w:lang w:bidi="ar-IQ"/>
        </w:rPr>
      </w:pPr>
      <w:r w:rsidRPr="00D83EF1">
        <w:rPr>
          <w:rFonts w:asciiTheme="majorBidi" w:hAnsiTheme="majorBidi" w:cstheme="majorBidi"/>
          <w:b/>
          <w:bCs/>
          <w:sz w:val="28"/>
          <w:szCs w:val="28"/>
          <w:rtl/>
          <w:lang w:bidi="ar-JO"/>
        </w:rPr>
        <w:t>في حالة العثور على بقعه يشتبه بكونها دمويه ينبغي الاجابه على الاسئله التاليه:</w:t>
      </w:r>
    </w:p>
    <w:p w:rsidR="008507BD" w:rsidRPr="00D83EF1" w:rsidRDefault="008507BD" w:rsidP="008507BD">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1- هل ان البقعه دمويه؟</w:t>
      </w:r>
    </w:p>
    <w:p w:rsidR="008507BD" w:rsidRPr="00D83EF1" w:rsidRDefault="008507BD" w:rsidP="008507BD">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2- اذا كانت القعه دمويه فهل هي لانسان ام حيوان؟</w:t>
      </w:r>
    </w:p>
    <w:p w:rsidR="008507BD" w:rsidRPr="00D83EF1" w:rsidRDefault="008507BD" w:rsidP="008507BD">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3- اذا كانت لانسان فهل هي لشخص معين بالذات؟</w:t>
      </w:r>
      <w:r w:rsidRPr="00D83EF1">
        <w:rPr>
          <w:rFonts w:asciiTheme="majorBidi" w:hAnsiTheme="majorBidi" w:cstheme="majorBidi"/>
          <w:b/>
          <w:bCs/>
          <w:sz w:val="28"/>
          <w:szCs w:val="28"/>
          <w:lang w:bidi="ar-IQ"/>
        </w:rPr>
        <w:t xml:space="preserve"> </w:t>
      </w:r>
    </w:p>
    <w:p w:rsidR="00EA1700" w:rsidRPr="00D83EF1" w:rsidRDefault="00EA1700" w:rsidP="00EA1700">
      <w:pPr>
        <w:rPr>
          <w:rFonts w:asciiTheme="majorBidi" w:hAnsiTheme="majorBidi" w:cstheme="majorBidi"/>
          <w:b/>
          <w:bCs/>
          <w:sz w:val="28"/>
          <w:szCs w:val="28"/>
          <w:lang w:bidi="ar-IQ"/>
        </w:rPr>
      </w:pPr>
      <w:r w:rsidRPr="00D83EF1">
        <w:rPr>
          <w:rFonts w:asciiTheme="majorBidi" w:hAnsiTheme="majorBidi" w:cstheme="majorBidi"/>
          <w:b/>
          <w:bCs/>
          <w:sz w:val="28"/>
          <w:szCs w:val="28"/>
          <w:rtl/>
          <w:lang w:bidi="ar-JO"/>
        </w:rPr>
        <w:t>للاجابه على السؤال الاول يجرى نوعان من الاختبارات:</w:t>
      </w:r>
    </w:p>
    <w:p w:rsidR="00EA1700" w:rsidRPr="00D83EF1" w:rsidRDefault="00EA1700" w:rsidP="00EA1700">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 xml:space="preserve">النوع الاول يسمى الاختبارات التمهيديه حيث تجرى هذه الاختبارات على جميع البقع المشتبه بها وتؤخذ البقع التي تعطي نتيجه ايجابيه وتجري عليها الاختبارات التاكيديه ( النوع الثاني من الاختبارات) </w:t>
      </w:r>
    </w:p>
    <w:p w:rsidR="00EA1700" w:rsidRPr="00D83EF1" w:rsidRDefault="00EA1700" w:rsidP="00EA1700">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اما البقع التي تعطي نتيجه سلبيه مع الاختبارات التمهيديه فانها تترك باعتبارها ليست ناشئه عن الدم</w:t>
      </w:r>
      <w:r w:rsidRPr="00D83EF1">
        <w:rPr>
          <w:rFonts w:asciiTheme="majorBidi" w:hAnsiTheme="majorBidi" w:cstheme="majorBidi"/>
          <w:b/>
          <w:bCs/>
          <w:sz w:val="28"/>
          <w:szCs w:val="28"/>
          <w:lang w:bidi="ar-IQ"/>
        </w:rPr>
        <w:t xml:space="preserve"> </w:t>
      </w:r>
    </w:p>
    <w:p w:rsidR="00F46C35" w:rsidRPr="00D83EF1" w:rsidRDefault="00F46C35" w:rsidP="00F46C35">
      <w:pPr>
        <w:rPr>
          <w:rFonts w:asciiTheme="majorBidi" w:hAnsiTheme="majorBidi" w:cstheme="majorBidi"/>
          <w:b/>
          <w:bCs/>
          <w:sz w:val="28"/>
          <w:szCs w:val="28"/>
          <w:lang w:bidi="ar-IQ"/>
        </w:rPr>
      </w:pPr>
      <w:r w:rsidRPr="00D83EF1">
        <w:rPr>
          <w:rFonts w:asciiTheme="majorBidi" w:hAnsiTheme="majorBidi" w:cstheme="majorBidi"/>
          <w:b/>
          <w:bCs/>
          <w:sz w:val="28"/>
          <w:szCs w:val="28"/>
          <w:rtl/>
          <w:lang w:bidi="ar-JO"/>
        </w:rPr>
        <w:t xml:space="preserve">اولا: الاختبارات التمهيديه: تسمى هذه الاختبارات باختبارات الاوكسيديز </w:t>
      </w:r>
      <w:proofErr w:type="spellStart"/>
      <w:r w:rsidRPr="00D83EF1">
        <w:rPr>
          <w:rFonts w:asciiTheme="majorBidi" w:hAnsiTheme="majorBidi" w:cstheme="majorBidi"/>
          <w:b/>
          <w:bCs/>
          <w:sz w:val="28"/>
          <w:szCs w:val="28"/>
          <w:lang w:bidi="ar-IQ"/>
        </w:rPr>
        <w:t>Oxidase</w:t>
      </w:r>
      <w:proofErr w:type="spellEnd"/>
      <w:r w:rsidRPr="00D83EF1">
        <w:rPr>
          <w:rFonts w:asciiTheme="majorBidi" w:hAnsiTheme="majorBidi" w:cstheme="majorBidi"/>
          <w:b/>
          <w:bCs/>
          <w:sz w:val="28"/>
          <w:szCs w:val="28"/>
          <w:rtl/>
          <w:lang w:bidi="ar-JO"/>
        </w:rPr>
        <w:t xml:space="preserve"> لانها تعتمد على وجود خميرة الاوكسديز في الدم وهذه الاختبارات احتماليه او تمهيديه لان خميرة الاوكسديز موجوده في مواد اخرى كالحليب وبعض الاملاح0 </w:t>
      </w:r>
    </w:p>
    <w:p w:rsidR="00F46C35" w:rsidRPr="00D83EF1" w:rsidRDefault="00F46C35" w:rsidP="00F46C35">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ومن هذه الاختبارات:</w:t>
      </w:r>
    </w:p>
    <w:p w:rsidR="00ED1DC6" w:rsidRPr="00D83EF1" w:rsidRDefault="00ED1DC6" w:rsidP="00ED1DC6">
      <w:pPr>
        <w:rPr>
          <w:rFonts w:asciiTheme="majorBidi" w:hAnsiTheme="majorBidi" w:cstheme="majorBidi"/>
          <w:b/>
          <w:bCs/>
          <w:sz w:val="28"/>
          <w:szCs w:val="28"/>
          <w:lang w:bidi="ar-IQ"/>
        </w:rPr>
      </w:pPr>
      <w:r w:rsidRPr="00D83EF1">
        <w:rPr>
          <w:rFonts w:asciiTheme="majorBidi" w:hAnsiTheme="majorBidi" w:cstheme="majorBidi"/>
          <w:b/>
          <w:bCs/>
          <w:sz w:val="28"/>
          <w:szCs w:val="28"/>
          <w:rtl/>
          <w:lang w:bidi="ar-JO"/>
        </w:rPr>
        <w:t xml:space="preserve">1- اختبار البنزدين </w:t>
      </w:r>
      <w:proofErr w:type="spellStart"/>
      <w:r w:rsidRPr="00D83EF1">
        <w:rPr>
          <w:rFonts w:asciiTheme="majorBidi" w:hAnsiTheme="majorBidi" w:cstheme="majorBidi"/>
          <w:b/>
          <w:bCs/>
          <w:sz w:val="28"/>
          <w:szCs w:val="28"/>
          <w:lang w:bidi="ar-IQ"/>
        </w:rPr>
        <w:t>Benzedin</w:t>
      </w:r>
      <w:proofErr w:type="spellEnd"/>
      <w:r w:rsidRPr="00D83EF1">
        <w:rPr>
          <w:rFonts w:asciiTheme="majorBidi" w:hAnsiTheme="majorBidi" w:cstheme="majorBidi"/>
          <w:b/>
          <w:bCs/>
          <w:sz w:val="28"/>
          <w:szCs w:val="28"/>
          <w:rtl/>
          <w:lang w:bidi="ar-JO"/>
        </w:rPr>
        <w:t xml:space="preserve"> والبنزدين ماده بنية اللون تذاب في حامض الخليك الجليدي </w:t>
      </w:r>
      <w:r w:rsidRPr="00D83EF1">
        <w:rPr>
          <w:rFonts w:asciiTheme="majorBidi" w:hAnsiTheme="majorBidi" w:cstheme="majorBidi"/>
          <w:b/>
          <w:bCs/>
          <w:sz w:val="28"/>
          <w:szCs w:val="28"/>
          <w:lang w:bidi="ar-IQ"/>
        </w:rPr>
        <w:t xml:space="preserve"> Glacial acetic acid</w:t>
      </w:r>
      <w:r w:rsidRPr="00D83EF1">
        <w:rPr>
          <w:rFonts w:asciiTheme="majorBidi" w:hAnsiTheme="majorBidi" w:cstheme="majorBidi"/>
          <w:b/>
          <w:bCs/>
          <w:sz w:val="28"/>
          <w:szCs w:val="28"/>
          <w:rtl/>
          <w:lang w:bidi="ar-JO"/>
        </w:rPr>
        <w:t xml:space="preserve">بنسبة 10% 0 </w:t>
      </w:r>
    </w:p>
    <w:p w:rsidR="00EA1700" w:rsidRPr="00D83EF1" w:rsidRDefault="00ED1DC6" w:rsidP="00CD3059">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يجرى الاختبار باخذ ورقة ترشيح وضغطها على البقعه ثم تضاف قطره من محلول البنزدين وقطره من بيروكسيد الهيدروجين فاذا تكون لون ازرق فهذا يعني ان النتيجه ايجابيه وان البقعه قد تكون دمويه ولذلك تجرى عليها الاختبارات التاكيديه اما البقع التي تعطي نتيجه سلبيه فتترك باعتبارها ليست ناشئه عن الدم</w:t>
      </w:r>
      <w:r w:rsidRPr="00D83EF1">
        <w:rPr>
          <w:rFonts w:asciiTheme="majorBidi" w:hAnsiTheme="majorBidi" w:cstheme="majorBidi"/>
          <w:b/>
          <w:bCs/>
          <w:sz w:val="28"/>
          <w:szCs w:val="28"/>
          <w:lang w:bidi="ar-IQ"/>
        </w:rPr>
        <w:t xml:space="preserve"> </w:t>
      </w:r>
    </w:p>
    <w:p w:rsidR="00CD3059" w:rsidRPr="00D83EF1" w:rsidRDefault="00CD3059" w:rsidP="00CD3059">
      <w:pPr>
        <w:rPr>
          <w:rFonts w:asciiTheme="majorBidi" w:hAnsiTheme="majorBidi" w:cstheme="majorBidi"/>
          <w:b/>
          <w:bCs/>
          <w:sz w:val="28"/>
          <w:szCs w:val="28"/>
          <w:lang w:bidi="ar-IQ"/>
        </w:rPr>
      </w:pPr>
      <w:r w:rsidRPr="00D83EF1">
        <w:rPr>
          <w:rFonts w:asciiTheme="majorBidi" w:hAnsiTheme="majorBidi" w:cstheme="majorBidi"/>
          <w:b/>
          <w:bCs/>
          <w:sz w:val="28"/>
          <w:szCs w:val="28"/>
          <w:rtl/>
          <w:lang w:bidi="ar-JO"/>
        </w:rPr>
        <w:t xml:space="preserve">2- فحص الفينولفثالين </w:t>
      </w:r>
      <w:r w:rsidRPr="00D83EF1">
        <w:rPr>
          <w:rFonts w:asciiTheme="majorBidi" w:hAnsiTheme="majorBidi" w:cstheme="majorBidi"/>
          <w:b/>
          <w:bCs/>
          <w:sz w:val="28"/>
          <w:szCs w:val="28"/>
          <w:lang w:bidi="ar-IQ"/>
        </w:rPr>
        <w:t>Meyer test</w:t>
      </w:r>
      <w:r w:rsidRPr="00D83EF1">
        <w:rPr>
          <w:rFonts w:asciiTheme="majorBidi" w:hAnsiTheme="majorBidi" w:cstheme="majorBidi"/>
          <w:b/>
          <w:bCs/>
          <w:sz w:val="28"/>
          <w:szCs w:val="28"/>
          <w:rtl/>
          <w:lang w:bidi="ar-JO"/>
        </w:rPr>
        <w:t xml:space="preserve"> </w:t>
      </w:r>
      <w:proofErr w:type="spellStart"/>
      <w:r w:rsidRPr="00D83EF1">
        <w:rPr>
          <w:rFonts w:asciiTheme="majorBidi" w:hAnsiTheme="majorBidi" w:cstheme="majorBidi"/>
          <w:b/>
          <w:bCs/>
          <w:sz w:val="28"/>
          <w:szCs w:val="28"/>
          <w:lang w:bidi="ar-IQ"/>
        </w:rPr>
        <w:t>Kastle</w:t>
      </w:r>
      <w:proofErr w:type="spellEnd"/>
      <w:r w:rsidRPr="00D83EF1">
        <w:rPr>
          <w:rFonts w:asciiTheme="majorBidi" w:hAnsiTheme="majorBidi" w:cstheme="majorBidi"/>
          <w:b/>
          <w:bCs/>
          <w:sz w:val="28"/>
          <w:szCs w:val="28"/>
          <w:lang w:bidi="ar-IQ"/>
        </w:rPr>
        <w:t xml:space="preserve"> – </w:t>
      </w:r>
    </w:p>
    <w:p w:rsidR="0080152B" w:rsidRPr="00D83EF1" w:rsidRDefault="00CD3059" w:rsidP="008E1CA7">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في هذه الحاله يكون اللون وردي براق  وهذا الفحص حساس لكنه يعطي نتيجه ايجابيه مع النحاس وبعض العناصر ولذلك فهو اختبار تمهيدي</w:t>
      </w:r>
      <w:r w:rsidRPr="00D83EF1">
        <w:rPr>
          <w:rFonts w:asciiTheme="majorBidi" w:hAnsiTheme="majorBidi" w:cstheme="majorBidi"/>
          <w:b/>
          <w:bCs/>
          <w:sz w:val="28"/>
          <w:szCs w:val="28"/>
          <w:lang w:bidi="ar-IQ"/>
        </w:rPr>
        <w:t xml:space="preserve"> </w:t>
      </w:r>
    </w:p>
    <w:p w:rsidR="008E1CA7" w:rsidRPr="00D83EF1" w:rsidRDefault="008E1CA7" w:rsidP="008E1CA7">
      <w:pPr>
        <w:rPr>
          <w:rFonts w:asciiTheme="majorBidi" w:hAnsiTheme="majorBidi" w:cstheme="majorBidi"/>
          <w:b/>
          <w:bCs/>
          <w:sz w:val="28"/>
          <w:szCs w:val="28"/>
          <w:lang w:bidi="ar-IQ"/>
        </w:rPr>
      </w:pPr>
      <w:r w:rsidRPr="00D83EF1">
        <w:rPr>
          <w:rFonts w:asciiTheme="majorBidi" w:hAnsiTheme="majorBidi" w:cstheme="majorBidi"/>
          <w:b/>
          <w:bCs/>
          <w:sz w:val="28"/>
          <w:szCs w:val="28"/>
          <w:rtl/>
          <w:lang w:bidi="ar-JO"/>
        </w:rPr>
        <w:t>ثانيا: الاختبارات التاكيديه وتشمل هذه الاختبارات:</w:t>
      </w:r>
    </w:p>
    <w:p w:rsidR="008E1CA7" w:rsidRPr="00D83EF1" w:rsidRDefault="008E1CA7" w:rsidP="008E1CA7">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lastRenderedPageBreak/>
        <w:t xml:space="preserve">1- الاختبارات الكيمياويه المجهريه </w:t>
      </w:r>
      <w:proofErr w:type="spellStart"/>
      <w:r w:rsidRPr="00D83EF1">
        <w:rPr>
          <w:rFonts w:asciiTheme="majorBidi" w:hAnsiTheme="majorBidi" w:cstheme="majorBidi"/>
          <w:b/>
          <w:bCs/>
          <w:sz w:val="28"/>
          <w:szCs w:val="28"/>
          <w:lang w:bidi="ar-IQ"/>
        </w:rPr>
        <w:t>Microchemical</w:t>
      </w:r>
      <w:proofErr w:type="spellEnd"/>
      <w:r w:rsidRPr="00D83EF1">
        <w:rPr>
          <w:rFonts w:asciiTheme="majorBidi" w:hAnsiTheme="majorBidi" w:cstheme="majorBidi"/>
          <w:b/>
          <w:bCs/>
          <w:sz w:val="28"/>
          <w:szCs w:val="28"/>
          <w:lang w:bidi="ar-IQ"/>
        </w:rPr>
        <w:t xml:space="preserve"> Tests</w:t>
      </w:r>
      <w:r w:rsidRPr="00D83EF1">
        <w:rPr>
          <w:rFonts w:asciiTheme="majorBidi" w:hAnsiTheme="majorBidi" w:cstheme="majorBidi"/>
          <w:b/>
          <w:bCs/>
          <w:sz w:val="28"/>
          <w:szCs w:val="28"/>
          <w:rtl/>
          <w:lang w:bidi="ar-JO"/>
        </w:rPr>
        <w:t xml:space="preserve"> </w:t>
      </w:r>
    </w:p>
    <w:p w:rsidR="008E1CA7" w:rsidRPr="00D83EF1" w:rsidRDefault="008E1CA7" w:rsidP="008E1CA7">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2- الفحص المجهري لخلايا الدم الحمراء</w:t>
      </w:r>
    </w:p>
    <w:p w:rsidR="008E1CA7" w:rsidRPr="00D83EF1" w:rsidRDefault="008E1CA7" w:rsidP="008E1CA7">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 xml:space="preserve">3- الفحص بالمنظار الطيفي      </w:t>
      </w:r>
      <w:proofErr w:type="spellStart"/>
      <w:r w:rsidRPr="00D83EF1">
        <w:rPr>
          <w:rFonts w:asciiTheme="majorBidi" w:hAnsiTheme="majorBidi" w:cstheme="majorBidi"/>
          <w:b/>
          <w:bCs/>
          <w:sz w:val="28"/>
          <w:szCs w:val="28"/>
          <w:lang w:bidi="ar-IQ"/>
        </w:rPr>
        <w:t>Spectroscopical</w:t>
      </w:r>
      <w:proofErr w:type="spellEnd"/>
      <w:r w:rsidRPr="00D83EF1">
        <w:rPr>
          <w:rFonts w:asciiTheme="majorBidi" w:hAnsiTheme="majorBidi" w:cstheme="majorBidi"/>
          <w:b/>
          <w:bCs/>
          <w:sz w:val="28"/>
          <w:szCs w:val="28"/>
          <w:lang w:bidi="ar-IQ"/>
        </w:rPr>
        <w:t xml:space="preserve">  Examination</w:t>
      </w:r>
    </w:p>
    <w:p w:rsidR="00E30F29" w:rsidRPr="00D83EF1" w:rsidRDefault="00E30F29" w:rsidP="00E30F29">
      <w:pPr>
        <w:rPr>
          <w:rFonts w:asciiTheme="majorBidi" w:hAnsiTheme="majorBidi" w:cstheme="majorBidi"/>
          <w:b/>
          <w:bCs/>
          <w:sz w:val="28"/>
          <w:szCs w:val="28"/>
          <w:lang w:bidi="ar-IQ"/>
        </w:rPr>
      </w:pPr>
      <w:r w:rsidRPr="00D83EF1">
        <w:rPr>
          <w:rFonts w:asciiTheme="majorBidi" w:hAnsiTheme="majorBidi" w:cstheme="majorBidi"/>
          <w:b/>
          <w:bCs/>
          <w:sz w:val="28"/>
          <w:szCs w:val="28"/>
          <w:rtl/>
          <w:lang w:bidi="ar-JO"/>
        </w:rPr>
        <w:t>1- الاختبارات الكيمياويه المجهريه:</w:t>
      </w:r>
    </w:p>
    <w:p w:rsidR="00000000" w:rsidRPr="00D83EF1" w:rsidRDefault="00B82D31" w:rsidP="00E30F29">
      <w:pPr>
        <w:numPr>
          <w:ilvl w:val="0"/>
          <w:numId w:val="1"/>
        </w:num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اختبار بلورات الهيمين ( اختبار تايشما</w:t>
      </w:r>
      <w:r w:rsidRPr="00D83EF1">
        <w:rPr>
          <w:rFonts w:asciiTheme="majorBidi" w:hAnsiTheme="majorBidi" w:cstheme="majorBidi"/>
          <w:b/>
          <w:bCs/>
          <w:sz w:val="28"/>
          <w:szCs w:val="28"/>
          <w:rtl/>
          <w:lang w:bidi="ar-JO"/>
        </w:rPr>
        <w:t xml:space="preserve">ن) </w:t>
      </w:r>
      <w:proofErr w:type="spellStart"/>
      <w:r w:rsidRPr="00D83EF1">
        <w:rPr>
          <w:rFonts w:asciiTheme="majorBidi" w:hAnsiTheme="majorBidi" w:cstheme="majorBidi"/>
          <w:b/>
          <w:bCs/>
          <w:sz w:val="28"/>
          <w:szCs w:val="28"/>
          <w:lang w:bidi="ar-IQ"/>
        </w:rPr>
        <w:t>Teichman</w:t>
      </w:r>
      <w:proofErr w:type="spellEnd"/>
      <w:r w:rsidRPr="00D83EF1">
        <w:rPr>
          <w:rFonts w:asciiTheme="majorBidi" w:hAnsiTheme="majorBidi" w:cstheme="majorBidi"/>
          <w:b/>
          <w:bCs/>
          <w:sz w:val="28"/>
          <w:szCs w:val="28"/>
          <w:rtl/>
          <w:lang w:bidi="ar-JO"/>
        </w:rPr>
        <w:t xml:space="preserve"> </w:t>
      </w:r>
    </w:p>
    <w:p w:rsidR="00E30F29" w:rsidRPr="00D83EF1" w:rsidRDefault="00E30F29" w:rsidP="00E30F29">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 xml:space="preserve">يجرى هذا الاختبار باخذ قشور البقعه وتوضع على شريحه زجاجيه وتغطى هذه الشريحه بغطاء زجاجي ثم ينقط على الغطاء ببضع قطرات من محلول تايشمان وتسخن الشريحه الزجاجيه ثم تفحص تحت المجهر فاذا تكونت بلورات بنية اللون وبشكل متوازي الاضلاع  يكون ذلك دليلا اكيدا على كون البقه دمويه0 </w:t>
      </w:r>
    </w:p>
    <w:p w:rsidR="00E328C9" w:rsidRPr="00D83EF1" w:rsidRDefault="00E328C9" w:rsidP="00E30F29">
      <w:pPr>
        <w:rPr>
          <w:rFonts w:asciiTheme="majorBidi" w:hAnsiTheme="majorBidi" w:cstheme="majorBidi"/>
          <w:b/>
          <w:bCs/>
          <w:sz w:val="28"/>
          <w:szCs w:val="28"/>
          <w:rtl/>
          <w:lang w:bidi="ar-IQ"/>
        </w:rPr>
      </w:pPr>
    </w:p>
    <w:p w:rsidR="00E328C9" w:rsidRPr="00D83EF1" w:rsidRDefault="00E328C9" w:rsidP="00E328C9">
      <w:pPr>
        <w:rPr>
          <w:rFonts w:asciiTheme="majorBidi" w:hAnsiTheme="majorBidi" w:cstheme="majorBidi"/>
          <w:b/>
          <w:bCs/>
          <w:sz w:val="28"/>
          <w:szCs w:val="28"/>
          <w:lang w:bidi="ar-IQ"/>
        </w:rPr>
      </w:pPr>
      <w:r w:rsidRPr="00D83EF1">
        <w:rPr>
          <w:rFonts w:asciiTheme="majorBidi" w:hAnsiTheme="majorBidi" w:cstheme="majorBidi"/>
          <w:b/>
          <w:bCs/>
          <w:sz w:val="28"/>
          <w:szCs w:val="28"/>
          <w:rtl/>
          <w:lang w:bidi="ar-JO"/>
        </w:rPr>
        <w:t xml:space="preserve">التركيب الكيمياوي لهذه البلورات هو كلوريد الهيماتين ومتكونه من اتحاد الكلورايد في محلول تايشمان مع الهيماتين في البقعه وتسمى ايضا بلورات الهيمين0 </w:t>
      </w:r>
    </w:p>
    <w:p w:rsidR="00E328C9" w:rsidRPr="00D83EF1" w:rsidRDefault="00E328C9" w:rsidP="00E328C9">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تبقى بلورات الهيمين ثابته ولذلك يمكن الاحتفاظ بالشريحه الزجاجيه وتقديمها كدليل في المحكمه لمساعدة القضاء</w:t>
      </w:r>
    </w:p>
    <w:p w:rsidR="00E328C9" w:rsidRPr="00D83EF1" w:rsidRDefault="00E328C9" w:rsidP="00E328C9">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 xml:space="preserve">ب- اختبار تاكاياما </w:t>
      </w:r>
      <w:proofErr w:type="spellStart"/>
      <w:r w:rsidRPr="00D83EF1">
        <w:rPr>
          <w:rFonts w:asciiTheme="majorBidi" w:hAnsiTheme="majorBidi" w:cstheme="majorBidi"/>
          <w:b/>
          <w:bCs/>
          <w:sz w:val="28"/>
          <w:szCs w:val="28"/>
          <w:lang w:bidi="ar-IQ"/>
        </w:rPr>
        <w:t>Takayama</w:t>
      </w:r>
      <w:proofErr w:type="spellEnd"/>
      <w:r w:rsidRPr="00D83EF1">
        <w:rPr>
          <w:rFonts w:asciiTheme="majorBidi" w:hAnsiTheme="majorBidi" w:cstheme="majorBidi"/>
          <w:b/>
          <w:bCs/>
          <w:sz w:val="28"/>
          <w:szCs w:val="28"/>
          <w:lang w:bidi="ar-IQ"/>
        </w:rPr>
        <w:t xml:space="preserve"> </w:t>
      </w:r>
    </w:p>
    <w:p w:rsidR="00E328C9" w:rsidRPr="00D83EF1" w:rsidRDefault="00E328C9" w:rsidP="00E328C9">
      <w:pPr>
        <w:rPr>
          <w:rFonts w:asciiTheme="majorBidi" w:hAnsiTheme="majorBidi" w:cstheme="majorBidi"/>
          <w:b/>
          <w:bCs/>
          <w:sz w:val="28"/>
          <w:szCs w:val="28"/>
          <w:rtl/>
          <w:lang w:bidi="ar-IQ"/>
        </w:rPr>
      </w:pPr>
      <w:r w:rsidRPr="00D83EF1">
        <w:rPr>
          <w:rFonts w:asciiTheme="majorBidi" w:hAnsiTheme="majorBidi" w:cstheme="majorBidi"/>
          <w:b/>
          <w:bCs/>
          <w:sz w:val="28"/>
          <w:szCs w:val="28"/>
          <w:rtl/>
          <w:lang w:bidi="ar-JO"/>
        </w:rPr>
        <w:t>يجرى الاختبار باخذ قشور البقعه ووضعها على شريحه زجاجيه وتغطيتها بغطاء الشريحه ووضع قطرات من محلول تاكاياما على الغطاء ثم يفحص تحت المجهر حيث لايحتاج الى تسخين فاذا لاحظنا تكون بلورات ابرية الشكل بشكل ريش الطير وقد تكون منفرده او متجمعه بشكل نجمي وذات لون احمر فهذا يدل على كون البقعه دمويه</w:t>
      </w:r>
      <w:r w:rsidRPr="00D83EF1">
        <w:rPr>
          <w:rFonts w:asciiTheme="majorBidi" w:hAnsiTheme="majorBidi" w:cstheme="majorBidi"/>
          <w:b/>
          <w:bCs/>
          <w:sz w:val="28"/>
          <w:szCs w:val="28"/>
          <w:lang w:bidi="ar-IQ"/>
        </w:rPr>
        <w:t xml:space="preserve"> </w:t>
      </w:r>
    </w:p>
    <w:p w:rsidR="00B625EB" w:rsidRPr="00D83EF1" w:rsidRDefault="00B625EB" w:rsidP="00B625EB">
      <w:pPr>
        <w:rPr>
          <w:rFonts w:asciiTheme="majorBidi" w:hAnsiTheme="majorBidi" w:cstheme="majorBidi"/>
          <w:b/>
          <w:bCs/>
          <w:sz w:val="28"/>
          <w:szCs w:val="28"/>
          <w:lang w:bidi="ar-IQ"/>
        </w:rPr>
      </w:pPr>
      <w:r w:rsidRPr="00D83EF1">
        <w:rPr>
          <w:rFonts w:asciiTheme="majorBidi" w:hAnsiTheme="majorBidi" w:cstheme="majorBidi"/>
          <w:b/>
          <w:bCs/>
          <w:sz w:val="28"/>
          <w:szCs w:val="28"/>
          <w:rtl/>
          <w:lang w:bidi="ar-JO"/>
        </w:rPr>
        <w:t>وهذه البلورات كيمياويا  عباره عن الهيماتين القاعدي المختزل</w:t>
      </w:r>
    </w:p>
    <w:p w:rsidR="00B625EB" w:rsidRPr="00D83EF1" w:rsidRDefault="00B625EB" w:rsidP="00B625EB">
      <w:pPr>
        <w:rPr>
          <w:rFonts w:asciiTheme="majorBidi" w:hAnsiTheme="majorBidi" w:cstheme="majorBidi"/>
          <w:b/>
          <w:bCs/>
          <w:sz w:val="28"/>
          <w:szCs w:val="28"/>
          <w:rtl/>
          <w:lang w:bidi="ar-IQ"/>
        </w:rPr>
      </w:pPr>
      <w:r w:rsidRPr="00D83EF1">
        <w:rPr>
          <w:rFonts w:asciiTheme="majorBidi" w:hAnsiTheme="majorBidi" w:cstheme="majorBidi"/>
          <w:b/>
          <w:bCs/>
          <w:sz w:val="28"/>
          <w:szCs w:val="28"/>
          <w:lang w:bidi="ar-IQ"/>
        </w:rPr>
        <w:t xml:space="preserve">Reduced Alkaline </w:t>
      </w:r>
      <w:proofErr w:type="spellStart"/>
      <w:r w:rsidRPr="00D83EF1">
        <w:rPr>
          <w:rFonts w:asciiTheme="majorBidi" w:hAnsiTheme="majorBidi" w:cstheme="majorBidi"/>
          <w:b/>
          <w:bCs/>
          <w:sz w:val="28"/>
          <w:szCs w:val="28"/>
          <w:lang w:bidi="ar-IQ"/>
        </w:rPr>
        <w:t>Haematin</w:t>
      </w:r>
      <w:proofErr w:type="spellEnd"/>
      <w:r w:rsidRPr="00D83EF1">
        <w:rPr>
          <w:rFonts w:asciiTheme="majorBidi" w:hAnsiTheme="majorBidi" w:cstheme="majorBidi"/>
          <w:b/>
          <w:bCs/>
          <w:sz w:val="28"/>
          <w:szCs w:val="28"/>
          <w:rtl/>
          <w:lang w:bidi="ar-JO"/>
        </w:rPr>
        <w:t xml:space="preserve"> وتسمى ايضا بلورات الهيموكروموجين</w:t>
      </w:r>
      <w:r w:rsidRPr="00D83EF1">
        <w:rPr>
          <w:rFonts w:asciiTheme="majorBidi" w:hAnsiTheme="majorBidi" w:cstheme="majorBidi"/>
          <w:b/>
          <w:bCs/>
          <w:sz w:val="28"/>
          <w:szCs w:val="28"/>
          <w:lang w:bidi="ar-IQ"/>
        </w:rPr>
        <w:t xml:space="preserve"> </w:t>
      </w:r>
    </w:p>
    <w:p w:rsidR="00AC2602" w:rsidRPr="00D83EF1" w:rsidRDefault="00D47B99" w:rsidP="00B82D31">
      <w:pPr>
        <w:rPr>
          <w:rFonts w:asciiTheme="majorBidi" w:hAnsiTheme="majorBidi" w:cstheme="majorBidi"/>
          <w:b/>
          <w:bCs/>
          <w:sz w:val="28"/>
          <w:szCs w:val="28"/>
          <w:lang w:bidi="ar-IQ"/>
        </w:rPr>
      </w:pPr>
      <w:r w:rsidRPr="00D83EF1">
        <w:rPr>
          <w:rFonts w:asciiTheme="majorBidi" w:hAnsiTheme="majorBidi" w:cstheme="majorBidi"/>
          <w:b/>
          <w:bCs/>
          <w:sz w:val="28"/>
          <w:szCs w:val="28"/>
          <w:rtl/>
          <w:lang w:bidi="ar-IQ"/>
        </w:rPr>
        <w:t>_______________________________</w:t>
      </w:r>
      <w:r w:rsidR="00B82D31">
        <w:rPr>
          <w:rFonts w:asciiTheme="majorBidi" w:hAnsiTheme="majorBidi" w:cstheme="majorBidi"/>
          <w:b/>
          <w:bCs/>
          <w:sz w:val="28"/>
          <w:szCs w:val="28"/>
          <w:rtl/>
          <w:lang w:bidi="ar-IQ"/>
        </w:rPr>
        <w:t>____________________________</w:t>
      </w:r>
    </w:p>
    <w:sectPr w:rsidR="00AC2602" w:rsidRPr="00D83EF1" w:rsidSect="005E77F5">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700" w:rsidRDefault="00EA1700" w:rsidP="00EA1700">
      <w:pPr>
        <w:spacing w:after="0" w:line="240" w:lineRule="auto"/>
      </w:pPr>
      <w:r>
        <w:separator/>
      </w:r>
    </w:p>
  </w:endnote>
  <w:endnote w:type="continuationSeparator" w:id="1">
    <w:p w:rsidR="00EA1700" w:rsidRDefault="00EA1700" w:rsidP="00EA1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700" w:rsidRDefault="00EA1700" w:rsidP="00EA1700">
      <w:pPr>
        <w:spacing w:after="0" w:line="240" w:lineRule="auto"/>
      </w:pPr>
      <w:r>
        <w:separator/>
      </w:r>
    </w:p>
  </w:footnote>
  <w:footnote w:type="continuationSeparator" w:id="1">
    <w:p w:rsidR="00EA1700" w:rsidRDefault="00EA1700" w:rsidP="00EA17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55F21"/>
    <w:multiLevelType w:val="hybridMultilevel"/>
    <w:tmpl w:val="6EDA277A"/>
    <w:lvl w:ilvl="0" w:tplc="E5BC18F8">
      <w:start w:val="1"/>
      <w:numFmt w:val="arabicAlpha"/>
      <w:lvlText w:val="%1-"/>
      <w:lvlJc w:val="left"/>
      <w:pPr>
        <w:tabs>
          <w:tab w:val="num" w:pos="720"/>
        </w:tabs>
        <w:ind w:left="720" w:hanging="360"/>
      </w:pPr>
    </w:lvl>
    <w:lvl w:ilvl="1" w:tplc="38BE3A16" w:tentative="1">
      <w:start w:val="1"/>
      <w:numFmt w:val="arabicAlpha"/>
      <w:lvlText w:val="%2-"/>
      <w:lvlJc w:val="left"/>
      <w:pPr>
        <w:tabs>
          <w:tab w:val="num" w:pos="1440"/>
        </w:tabs>
        <w:ind w:left="1440" w:hanging="360"/>
      </w:pPr>
    </w:lvl>
    <w:lvl w:ilvl="2" w:tplc="DE804F62" w:tentative="1">
      <w:start w:val="1"/>
      <w:numFmt w:val="arabicAlpha"/>
      <w:lvlText w:val="%3-"/>
      <w:lvlJc w:val="left"/>
      <w:pPr>
        <w:tabs>
          <w:tab w:val="num" w:pos="2160"/>
        </w:tabs>
        <w:ind w:left="2160" w:hanging="360"/>
      </w:pPr>
    </w:lvl>
    <w:lvl w:ilvl="3" w:tplc="BA283F44" w:tentative="1">
      <w:start w:val="1"/>
      <w:numFmt w:val="arabicAlpha"/>
      <w:lvlText w:val="%4-"/>
      <w:lvlJc w:val="left"/>
      <w:pPr>
        <w:tabs>
          <w:tab w:val="num" w:pos="2880"/>
        </w:tabs>
        <w:ind w:left="2880" w:hanging="360"/>
      </w:pPr>
    </w:lvl>
    <w:lvl w:ilvl="4" w:tplc="7E8433EE" w:tentative="1">
      <w:start w:val="1"/>
      <w:numFmt w:val="arabicAlpha"/>
      <w:lvlText w:val="%5-"/>
      <w:lvlJc w:val="left"/>
      <w:pPr>
        <w:tabs>
          <w:tab w:val="num" w:pos="3600"/>
        </w:tabs>
        <w:ind w:left="3600" w:hanging="360"/>
      </w:pPr>
    </w:lvl>
    <w:lvl w:ilvl="5" w:tplc="B88C755E" w:tentative="1">
      <w:start w:val="1"/>
      <w:numFmt w:val="arabicAlpha"/>
      <w:lvlText w:val="%6-"/>
      <w:lvlJc w:val="left"/>
      <w:pPr>
        <w:tabs>
          <w:tab w:val="num" w:pos="4320"/>
        </w:tabs>
        <w:ind w:left="4320" w:hanging="360"/>
      </w:pPr>
    </w:lvl>
    <w:lvl w:ilvl="6" w:tplc="F41EC86C" w:tentative="1">
      <w:start w:val="1"/>
      <w:numFmt w:val="arabicAlpha"/>
      <w:lvlText w:val="%7-"/>
      <w:lvlJc w:val="left"/>
      <w:pPr>
        <w:tabs>
          <w:tab w:val="num" w:pos="5040"/>
        </w:tabs>
        <w:ind w:left="5040" w:hanging="360"/>
      </w:pPr>
    </w:lvl>
    <w:lvl w:ilvl="7" w:tplc="5C523DA8" w:tentative="1">
      <w:start w:val="1"/>
      <w:numFmt w:val="arabicAlpha"/>
      <w:lvlText w:val="%8-"/>
      <w:lvlJc w:val="left"/>
      <w:pPr>
        <w:tabs>
          <w:tab w:val="num" w:pos="5760"/>
        </w:tabs>
        <w:ind w:left="5760" w:hanging="360"/>
      </w:pPr>
    </w:lvl>
    <w:lvl w:ilvl="8" w:tplc="AF7A91F8" w:tentative="1">
      <w:start w:val="1"/>
      <w:numFmt w:val="arabicAlpha"/>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48271A"/>
    <w:rsid w:val="00001142"/>
    <w:rsid w:val="00002CA4"/>
    <w:rsid w:val="000038EC"/>
    <w:rsid w:val="00004108"/>
    <w:rsid w:val="00004F4F"/>
    <w:rsid w:val="000062B1"/>
    <w:rsid w:val="00006A51"/>
    <w:rsid w:val="0000727D"/>
    <w:rsid w:val="000100A5"/>
    <w:rsid w:val="00010473"/>
    <w:rsid w:val="00011F59"/>
    <w:rsid w:val="0001280A"/>
    <w:rsid w:val="000136C1"/>
    <w:rsid w:val="000141E4"/>
    <w:rsid w:val="00017E2E"/>
    <w:rsid w:val="0002071F"/>
    <w:rsid w:val="00020FE9"/>
    <w:rsid w:val="000210A9"/>
    <w:rsid w:val="00021276"/>
    <w:rsid w:val="00022B50"/>
    <w:rsid w:val="00026C90"/>
    <w:rsid w:val="00026D45"/>
    <w:rsid w:val="00033479"/>
    <w:rsid w:val="00034033"/>
    <w:rsid w:val="00034081"/>
    <w:rsid w:val="00052CFA"/>
    <w:rsid w:val="00052E26"/>
    <w:rsid w:val="00057265"/>
    <w:rsid w:val="000573FC"/>
    <w:rsid w:val="00057882"/>
    <w:rsid w:val="00060090"/>
    <w:rsid w:val="000622CF"/>
    <w:rsid w:val="00062C1F"/>
    <w:rsid w:val="00063A6C"/>
    <w:rsid w:val="0006436C"/>
    <w:rsid w:val="00064D3E"/>
    <w:rsid w:val="000656C8"/>
    <w:rsid w:val="00066464"/>
    <w:rsid w:val="000704B6"/>
    <w:rsid w:val="00071880"/>
    <w:rsid w:val="00071E1C"/>
    <w:rsid w:val="000724AF"/>
    <w:rsid w:val="0007391E"/>
    <w:rsid w:val="0007477C"/>
    <w:rsid w:val="00077397"/>
    <w:rsid w:val="00080D99"/>
    <w:rsid w:val="000817A5"/>
    <w:rsid w:val="00082C31"/>
    <w:rsid w:val="00083E14"/>
    <w:rsid w:val="0008599A"/>
    <w:rsid w:val="00087245"/>
    <w:rsid w:val="00091141"/>
    <w:rsid w:val="0009253B"/>
    <w:rsid w:val="000963C2"/>
    <w:rsid w:val="000A1381"/>
    <w:rsid w:val="000A2343"/>
    <w:rsid w:val="000A2687"/>
    <w:rsid w:val="000A3845"/>
    <w:rsid w:val="000A490D"/>
    <w:rsid w:val="000A5288"/>
    <w:rsid w:val="000A5393"/>
    <w:rsid w:val="000A5DA5"/>
    <w:rsid w:val="000A761C"/>
    <w:rsid w:val="000B0BA4"/>
    <w:rsid w:val="000B1856"/>
    <w:rsid w:val="000B19E8"/>
    <w:rsid w:val="000B1B42"/>
    <w:rsid w:val="000B22CA"/>
    <w:rsid w:val="000B45F1"/>
    <w:rsid w:val="000B702C"/>
    <w:rsid w:val="000C1991"/>
    <w:rsid w:val="000C347B"/>
    <w:rsid w:val="000C45E8"/>
    <w:rsid w:val="000C71B0"/>
    <w:rsid w:val="000D2484"/>
    <w:rsid w:val="000D6793"/>
    <w:rsid w:val="000E1D2F"/>
    <w:rsid w:val="000E1E19"/>
    <w:rsid w:val="000E40D8"/>
    <w:rsid w:val="000F222C"/>
    <w:rsid w:val="000F23FB"/>
    <w:rsid w:val="000F2F0F"/>
    <w:rsid w:val="000F37DD"/>
    <w:rsid w:val="00100245"/>
    <w:rsid w:val="00103A17"/>
    <w:rsid w:val="00103EAC"/>
    <w:rsid w:val="00105002"/>
    <w:rsid w:val="00107FE1"/>
    <w:rsid w:val="00110768"/>
    <w:rsid w:val="0011143E"/>
    <w:rsid w:val="00111B34"/>
    <w:rsid w:val="001121D5"/>
    <w:rsid w:val="00114207"/>
    <w:rsid w:val="00115067"/>
    <w:rsid w:val="00115561"/>
    <w:rsid w:val="001160C6"/>
    <w:rsid w:val="001165FB"/>
    <w:rsid w:val="00120492"/>
    <w:rsid w:val="00120A7C"/>
    <w:rsid w:val="00120B3E"/>
    <w:rsid w:val="0012157D"/>
    <w:rsid w:val="00122869"/>
    <w:rsid w:val="00124908"/>
    <w:rsid w:val="00126834"/>
    <w:rsid w:val="0013253A"/>
    <w:rsid w:val="0013745D"/>
    <w:rsid w:val="001418E4"/>
    <w:rsid w:val="00141984"/>
    <w:rsid w:val="00141D2E"/>
    <w:rsid w:val="0014229C"/>
    <w:rsid w:val="001427BE"/>
    <w:rsid w:val="00145E72"/>
    <w:rsid w:val="00145EA5"/>
    <w:rsid w:val="001466A8"/>
    <w:rsid w:val="00146C03"/>
    <w:rsid w:val="00147DB8"/>
    <w:rsid w:val="001515B9"/>
    <w:rsid w:val="001548FC"/>
    <w:rsid w:val="00154DDA"/>
    <w:rsid w:val="0016181E"/>
    <w:rsid w:val="0016211A"/>
    <w:rsid w:val="001638B2"/>
    <w:rsid w:val="00163B79"/>
    <w:rsid w:val="00164DF3"/>
    <w:rsid w:val="001655E4"/>
    <w:rsid w:val="00167555"/>
    <w:rsid w:val="00170C1B"/>
    <w:rsid w:val="0017101A"/>
    <w:rsid w:val="001714FA"/>
    <w:rsid w:val="00171DAF"/>
    <w:rsid w:val="001727E5"/>
    <w:rsid w:val="00172F94"/>
    <w:rsid w:val="001814AF"/>
    <w:rsid w:val="00184DEE"/>
    <w:rsid w:val="001864A5"/>
    <w:rsid w:val="00187D74"/>
    <w:rsid w:val="001909F9"/>
    <w:rsid w:val="00191EA5"/>
    <w:rsid w:val="00192561"/>
    <w:rsid w:val="001A15EA"/>
    <w:rsid w:val="001A1854"/>
    <w:rsid w:val="001A46CF"/>
    <w:rsid w:val="001A4BCA"/>
    <w:rsid w:val="001B36EC"/>
    <w:rsid w:val="001B3740"/>
    <w:rsid w:val="001B429D"/>
    <w:rsid w:val="001B4AED"/>
    <w:rsid w:val="001C1F53"/>
    <w:rsid w:val="001C2453"/>
    <w:rsid w:val="001C2758"/>
    <w:rsid w:val="001C336E"/>
    <w:rsid w:val="001C462A"/>
    <w:rsid w:val="001C6BD7"/>
    <w:rsid w:val="001C7195"/>
    <w:rsid w:val="001D00B8"/>
    <w:rsid w:val="001D1F66"/>
    <w:rsid w:val="001D334B"/>
    <w:rsid w:val="001D7DA9"/>
    <w:rsid w:val="001D7E2A"/>
    <w:rsid w:val="001E2E39"/>
    <w:rsid w:val="001E4ECA"/>
    <w:rsid w:val="001E6395"/>
    <w:rsid w:val="001E74CC"/>
    <w:rsid w:val="001E7ABB"/>
    <w:rsid w:val="001F0A27"/>
    <w:rsid w:val="001F1681"/>
    <w:rsid w:val="001F266B"/>
    <w:rsid w:val="001F290A"/>
    <w:rsid w:val="001F47CF"/>
    <w:rsid w:val="001F4EDE"/>
    <w:rsid w:val="001F67F4"/>
    <w:rsid w:val="00202B40"/>
    <w:rsid w:val="00204106"/>
    <w:rsid w:val="00204D7D"/>
    <w:rsid w:val="002074DE"/>
    <w:rsid w:val="002106F5"/>
    <w:rsid w:val="00211B71"/>
    <w:rsid w:val="00211FE0"/>
    <w:rsid w:val="00212770"/>
    <w:rsid w:val="00215880"/>
    <w:rsid w:val="00215B75"/>
    <w:rsid w:val="00217233"/>
    <w:rsid w:val="00217DE1"/>
    <w:rsid w:val="00221D96"/>
    <w:rsid w:val="0022358E"/>
    <w:rsid w:val="0022420E"/>
    <w:rsid w:val="00226606"/>
    <w:rsid w:val="002268F0"/>
    <w:rsid w:val="0022701D"/>
    <w:rsid w:val="00231274"/>
    <w:rsid w:val="00231793"/>
    <w:rsid w:val="00231A71"/>
    <w:rsid w:val="00232835"/>
    <w:rsid w:val="00232C45"/>
    <w:rsid w:val="002363D1"/>
    <w:rsid w:val="00244753"/>
    <w:rsid w:val="0024560C"/>
    <w:rsid w:val="00245D85"/>
    <w:rsid w:val="002502F1"/>
    <w:rsid w:val="00251146"/>
    <w:rsid w:val="00256890"/>
    <w:rsid w:val="00256E6A"/>
    <w:rsid w:val="00260F05"/>
    <w:rsid w:val="0026338D"/>
    <w:rsid w:val="00265C1F"/>
    <w:rsid w:val="00273530"/>
    <w:rsid w:val="00275110"/>
    <w:rsid w:val="00275A7C"/>
    <w:rsid w:val="00276B28"/>
    <w:rsid w:val="00276E12"/>
    <w:rsid w:val="0028237E"/>
    <w:rsid w:val="00284024"/>
    <w:rsid w:val="0028574D"/>
    <w:rsid w:val="00290D84"/>
    <w:rsid w:val="00291D38"/>
    <w:rsid w:val="002942D6"/>
    <w:rsid w:val="0029470E"/>
    <w:rsid w:val="00294C76"/>
    <w:rsid w:val="0029558D"/>
    <w:rsid w:val="00295BE4"/>
    <w:rsid w:val="002960B0"/>
    <w:rsid w:val="00296DCF"/>
    <w:rsid w:val="002A15C7"/>
    <w:rsid w:val="002A1B76"/>
    <w:rsid w:val="002A3008"/>
    <w:rsid w:val="002A3AEA"/>
    <w:rsid w:val="002A4822"/>
    <w:rsid w:val="002A795E"/>
    <w:rsid w:val="002A7C6C"/>
    <w:rsid w:val="002B6A54"/>
    <w:rsid w:val="002B7DE8"/>
    <w:rsid w:val="002C0968"/>
    <w:rsid w:val="002C2339"/>
    <w:rsid w:val="002C37CD"/>
    <w:rsid w:val="002C39B9"/>
    <w:rsid w:val="002C3ABD"/>
    <w:rsid w:val="002C52BD"/>
    <w:rsid w:val="002C77A0"/>
    <w:rsid w:val="002D1A22"/>
    <w:rsid w:val="002D3DDE"/>
    <w:rsid w:val="002D4E3B"/>
    <w:rsid w:val="002D7934"/>
    <w:rsid w:val="002E12A4"/>
    <w:rsid w:val="002E4308"/>
    <w:rsid w:val="002E49EE"/>
    <w:rsid w:val="002E5C44"/>
    <w:rsid w:val="002E6202"/>
    <w:rsid w:val="002F1BFA"/>
    <w:rsid w:val="002F20F0"/>
    <w:rsid w:val="002F32EC"/>
    <w:rsid w:val="002F55C9"/>
    <w:rsid w:val="002F7915"/>
    <w:rsid w:val="003049AB"/>
    <w:rsid w:val="00304D09"/>
    <w:rsid w:val="00306F34"/>
    <w:rsid w:val="0031069D"/>
    <w:rsid w:val="003116C9"/>
    <w:rsid w:val="00312189"/>
    <w:rsid w:val="003128A9"/>
    <w:rsid w:val="00312CA5"/>
    <w:rsid w:val="003140AF"/>
    <w:rsid w:val="00317962"/>
    <w:rsid w:val="00320979"/>
    <w:rsid w:val="003220CF"/>
    <w:rsid w:val="00323100"/>
    <w:rsid w:val="003309CD"/>
    <w:rsid w:val="003319E3"/>
    <w:rsid w:val="003323CD"/>
    <w:rsid w:val="00336980"/>
    <w:rsid w:val="003375F7"/>
    <w:rsid w:val="00341EE8"/>
    <w:rsid w:val="00344008"/>
    <w:rsid w:val="0034572C"/>
    <w:rsid w:val="00347CFF"/>
    <w:rsid w:val="00350E91"/>
    <w:rsid w:val="003525F9"/>
    <w:rsid w:val="003535FF"/>
    <w:rsid w:val="00356E8E"/>
    <w:rsid w:val="003576B3"/>
    <w:rsid w:val="0036046F"/>
    <w:rsid w:val="0036157F"/>
    <w:rsid w:val="00361866"/>
    <w:rsid w:val="00364A4B"/>
    <w:rsid w:val="00364ED3"/>
    <w:rsid w:val="00365603"/>
    <w:rsid w:val="00365814"/>
    <w:rsid w:val="00370B46"/>
    <w:rsid w:val="0037174A"/>
    <w:rsid w:val="00373E44"/>
    <w:rsid w:val="0037419F"/>
    <w:rsid w:val="00374296"/>
    <w:rsid w:val="00374B25"/>
    <w:rsid w:val="003759E6"/>
    <w:rsid w:val="00377658"/>
    <w:rsid w:val="00380828"/>
    <w:rsid w:val="00380B79"/>
    <w:rsid w:val="0038166E"/>
    <w:rsid w:val="00382197"/>
    <w:rsid w:val="00382C5A"/>
    <w:rsid w:val="0038384E"/>
    <w:rsid w:val="00383A56"/>
    <w:rsid w:val="00391106"/>
    <w:rsid w:val="0039215E"/>
    <w:rsid w:val="003A16AC"/>
    <w:rsid w:val="003A1964"/>
    <w:rsid w:val="003A4746"/>
    <w:rsid w:val="003A78D3"/>
    <w:rsid w:val="003B2DD7"/>
    <w:rsid w:val="003C033B"/>
    <w:rsid w:val="003C072A"/>
    <w:rsid w:val="003C0BAC"/>
    <w:rsid w:val="003C2297"/>
    <w:rsid w:val="003C2D9B"/>
    <w:rsid w:val="003C6EED"/>
    <w:rsid w:val="003D0129"/>
    <w:rsid w:val="003D2DF9"/>
    <w:rsid w:val="003D4E5B"/>
    <w:rsid w:val="003D7F79"/>
    <w:rsid w:val="003E038C"/>
    <w:rsid w:val="003E0D27"/>
    <w:rsid w:val="003E166B"/>
    <w:rsid w:val="003E5523"/>
    <w:rsid w:val="003F0D8C"/>
    <w:rsid w:val="003F17A0"/>
    <w:rsid w:val="003F26BF"/>
    <w:rsid w:val="003F2D9A"/>
    <w:rsid w:val="003F3E46"/>
    <w:rsid w:val="003F56F2"/>
    <w:rsid w:val="003F5B3E"/>
    <w:rsid w:val="003F7F5E"/>
    <w:rsid w:val="00400C6F"/>
    <w:rsid w:val="0040422A"/>
    <w:rsid w:val="00407CBD"/>
    <w:rsid w:val="00407EB6"/>
    <w:rsid w:val="00412A25"/>
    <w:rsid w:val="00412AFE"/>
    <w:rsid w:val="0041579D"/>
    <w:rsid w:val="00423E19"/>
    <w:rsid w:val="00424A01"/>
    <w:rsid w:val="004313FB"/>
    <w:rsid w:val="00431D67"/>
    <w:rsid w:val="004375A4"/>
    <w:rsid w:val="00440CEC"/>
    <w:rsid w:val="00440F01"/>
    <w:rsid w:val="004414A1"/>
    <w:rsid w:val="004431C0"/>
    <w:rsid w:val="004446F3"/>
    <w:rsid w:val="004450F2"/>
    <w:rsid w:val="00445DF5"/>
    <w:rsid w:val="00451BAE"/>
    <w:rsid w:val="00453E75"/>
    <w:rsid w:val="00454549"/>
    <w:rsid w:val="00456FFB"/>
    <w:rsid w:val="004619EF"/>
    <w:rsid w:val="00464E35"/>
    <w:rsid w:val="004653A1"/>
    <w:rsid w:val="00475FC7"/>
    <w:rsid w:val="00476299"/>
    <w:rsid w:val="0047731B"/>
    <w:rsid w:val="00477C6F"/>
    <w:rsid w:val="0048187B"/>
    <w:rsid w:val="00481B86"/>
    <w:rsid w:val="004821C0"/>
    <w:rsid w:val="0048271A"/>
    <w:rsid w:val="0048501B"/>
    <w:rsid w:val="0048511C"/>
    <w:rsid w:val="00485E63"/>
    <w:rsid w:val="00487C86"/>
    <w:rsid w:val="0049035C"/>
    <w:rsid w:val="00490D0E"/>
    <w:rsid w:val="004920FE"/>
    <w:rsid w:val="00494114"/>
    <w:rsid w:val="004957C2"/>
    <w:rsid w:val="00495E8F"/>
    <w:rsid w:val="004A0643"/>
    <w:rsid w:val="004A33F8"/>
    <w:rsid w:val="004A35F1"/>
    <w:rsid w:val="004A5602"/>
    <w:rsid w:val="004A6D50"/>
    <w:rsid w:val="004A7147"/>
    <w:rsid w:val="004A72B8"/>
    <w:rsid w:val="004A7CBB"/>
    <w:rsid w:val="004B07E6"/>
    <w:rsid w:val="004B2091"/>
    <w:rsid w:val="004B336B"/>
    <w:rsid w:val="004B33E3"/>
    <w:rsid w:val="004B4E4F"/>
    <w:rsid w:val="004B6B33"/>
    <w:rsid w:val="004B6FA9"/>
    <w:rsid w:val="004B7358"/>
    <w:rsid w:val="004B7BFE"/>
    <w:rsid w:val="004C0810"/>
    <w:rsid w:val="004C14D8"/>
    <w:rsid w:val="004C4A84"/>
    <w:rsid w:val="004C50D3"/>
    <w:rsid w:val="004C58C6"/>
    <w:rsid w:val="004C76EA"/>
    <w:rsid w:val="004D1287"/>
    <w:rsid w:val="004D3B52"/>
    <w:rsid w:val="004D3FC0"/>
    <w:rsid w:val="004D5839"/>
    <w:rsid w:val="004D7503"/>
    <w:rsid w:val="004E197E"/>
    <w:rsid w:val="004E24CD"/>
    <w:rsid w:val="004E3056"/>
    <w:rsid w:val="004E4570"/>
    <w:rsid w:val="004E651D"/>
    <w:rsid w:val="004F438D"/>
    <w:rsid w:val="005031E2"/>
    <w:rsid w:val="005043A7"/>
    <w:rsid w:val="00505B7D"/>
    <w:rsid w:val="00506D91"/>
    <w:rsid w:val="00507C20"/>
    <w:rsid w:val="00510130"/>
    <w:rsid w:val="0051023A"/>
    <w:rsid w:val="0051395A"/>
    <w:rsid w:val="00517297"/>
    <w:rsid w:val="00517646"/>
    <w:rsid w:val="00520B57"/>
    <w:rsid w:val="00520B87"/>
    <w:rsid w:val="00520E70"/>
    <w:rsid w:val="00521D7B"/>
    <w:rsid w:val="00522161"/>
    <w:rsid w:val="005221E5"/>
    <w:rsid w:val="00526A69"/>
    <w:rsid w:val="00530A69"/>
    <w:rsid w:val="00530D48"/>
    <w:rsid w:val="00534687"/>
    <w:rsid w:val="00534AD4"/>
    <w:rsid w:val="0053565E"/>
    <w:rsid w:val="00535927"/>
    <w:rsid w:val="00536FA6"/>
    <w:rsid w:val="00543907"/>
    <w:rsid w:val="00546380"/>
    <w:rsid w:val="005473E1"/>
    <w:rsid w:val="0055060A"/>
    <w:rsid w:val="0055085A"/>
    <w:rsid w:val="0055166C"/>
    <w:rsid w:val="00552A21"/>
    <w:rsid w:val="0055608E"/>
    <w:rsid w:val="005566E2"/>
    <w:rsid w:val="00560CF3"/>
    <w:rsid w:val="0056168C"/>
    <w:rsid w:val="005633F8"/>
    <w:rsid w:val="00564D60"/>
    <w:rsid w:val="0056511C"/>
    <w:rsid w:val="00565586"/>
    <w:rsid w:val="00565FFD"/>
    <w:rsid w:val="0057053E"/>
    <w:rsid w:val="00571E8F"/>
    <w:rsid w:val="005728E9"/>
    <w:rsid w:val="00572A0D"/>
    <w:rsid w:val="0057381B"/>
    <w:rsid w:val="00584168"/>
    <w:rsid w:val="005841F4"/>
    <w:rsid w:val="00584DB4"/>
    <w:rsid w:val="005866DF"/>
    <w:rsid w:val="00590C17"/>
    <w:rsid w:val="005942DC"/>
    <w:rsid w:val="00594854"/>
    <w:rsid w:val="0059604B"/>
    <w:rsid w:val="0059608B"/>
    <w:rsid w:val="00597715"/>
    <w:rsid w:val="005A3B6A"/>
    <w:rsid w:val="005A5B3B"/>
    <w:rsid w:val="005B03EB"/>
    <w:rsid w:val="005B13B5"/>
    <w:rsid w:val="005B6399"/>
    <w:rsid w:val="005B734B"/>
    <w:rsid w:val="005C05B5"/>
    <w:rsid w:val="005C3D98"/>
    <w:rsid w:val="005C41D1"/>
    <w:rsid w:val="005D0081"/>
    <w:rsid w:val="005D05BE"/>
    <w:rsid w:val="005D0850"/>
    <w:rsid w:val="005D2838"/>
    <w:rsid w:val="005D5A71"/>
    <w:rsid w:val="005D6411"/>
    <w:rsid w:val="005D7203"/>
    <w:rsid w:val="005D7522"/>
    <w:rsid w:val="005D76C4"/>
    <w:rsid w:val="005E0E95"/>
    <w:rsid w:val="005E2278"/>
    <w:rsid w:val="005E3DF5"/>
    <w:rsid w:val="005E77F5"/>
    <w:rsid w:val="005F054C"/>
    <w:rsid w:val="005F0F34"/>
    <w:rsid w:val="005F15FD"/>
    <w:rsid w:val="005F2373"/>
    <w:rsid w:val="005F4EA0"/>
    <w:rsid w:val="005F549C"/>
    <w:rsid w:val="005F71AA"/>
    <w:rsid w:val="00600EA2"/>
    <w:rsid w:val="00602AA9"/>
    <w:rsid w:val="00603247"/>
    <w:rsid w:val="00605602"/>
    <w:rsid w:val="00606A4A"/>
    <w:rsid w:val="006070D9"/>
    <w:rsid w:val="00607C0D"/>
    <w:rsid w:val="00612113"/>
    <w:rsid w:val="006122E8"/>
    <w:rsid w:val="00614A4D"/>
    <w:rsid w:val="00615064"/>
    <w:rsid w:val="006150AE"/>
    <w:rsid w:val="0061607E"/>
    <w:rsid w:val="00616115"/>
    <w:rsid w:val="006163CE"/>
    <w:rsid w:val="006168E1"/>
    <w:rsid w:val="006173F9"/>
    <w:rsid w:val="0062057C"/>
    <w:rsid w:val="00623142"/>
    <w:rsid w:val="00624DB4"/>
    <w:rsid w:val="006250AA"/>
    <w:rsid w:val="00625489"/>
    <w:rsid w:val="00625AC5"/>
    <w:rsid w:val="006261C6"/>
    <w:rsid w:val="00631F6E"/>
    <w:rsid w:val="00632E6B"/>
    <w:rsid w:val="00634E2F"/>
    <w:rsid w:val="006358FC"/>
    <w:rsid w:val="006415B5"/>
    <w:rsid w:val="006447B0"/>
    <w:rsid w:val="00650ACE"/>
    <w:rsid w:val="0065117B"/>
    <w:rsid w:val="006517C8"/>
    <w:rsid w:val="00651C95"/>
    <w:rsid w:val="0065738A"/>
    <w:rsid w:val="00657457"/>
    <w:rsid w:val="00662189"/>
    <w:rsid w:val="00665B39"/>
    <w:rsid w:val="0067257F"/>
    <w:rsid w:val="006754D8"/>
    <w:rsid w:val="00684A83"/>
    <w:rsid w:val="00684D62"/>
    <w:rsid w:val="00685600"/>
    <w:rsid w:val="00687AA1"/>
    <w:rsid w:val="0069259C"/>
    <w:rsid w:val="0069309A"/>
    <w:rsid w:val="006932ED"/>
    <w:rsid w:val="00693F6E"/>
    <w:rsid w:val="00696007"/>
    <w:rsid w:val="00697B94"/>
    <w:rsid w:val="006A08DC"/>
    <w:rsid w:val="006A1AA8"/>
    <w:rsid w:val="006A3284"/>
    <w:rsid w:val="006A3CE9"/>
    <w:rsid w:val="006B23EA"/>
    <w:rsid w:val="006B2E61"/>
    <w:rsid w:val="006B7B7F"/>
    <w:rsid w:val="006C0219"/>
    <w:rsid w:val="006C392E"/>
    <w:rsid w:val="006C71F2"/>
    <w:rsid w:val="006D17D3"/>
    <w:rsid w:val="006D187A"/>
    <w:rsid w:val="006D2202"/>
    <w:rsid w:val="006D2813"/>
    <w:rsid w:val="006D47EE"/>
    <w:rsid w:val="006D4A9A"/>
    <w:rsid w:val="006D6A50"/>
    <w:rsid w:val="006E0C14"/>
    <w:rsid w:val="006E16C5"/>
    <w:rsid w:val="006E6836"/>
    <w:rsid w:val="006E7781"/>
    <w:rsid w:val="006E7A1A"/>
    <w:rsid w:val="006F04DC"/>
    <w:rsid w:val="006F186F"/>
    <w:rsid w:val="006F1D4A"/>
    <w:rsid w:val="006F4A91"/>
    <w:rsid w:val="006F6C18"/>
    <w:rsid w:val="006F7E99"/>
    <w:rsid w:val="00702B3F"/>
    <w:rsid w:val="00703A9B"/>
    <w:rsid w:val="007042F8"/>
    <w:rsid w:val="007043B1"/>
    <w:rsid w:val="00704763"/>
    <w:rsid w:val="007058C4"/>
    <w:rsid w:val="00705B3D"/>
    <w:rsid w:val="00706429"/>
    <w:rsid w:val="00707219"/>
    <w:rsid w:val="00707CBD"/>
    <w:rsid w:val="00711088"/>
    <w:rsid w:val="00711C66"/>
    <w:rsid w:val="007135AC"/>
    <w:rsid w:val="00716EEE"/>
    <w:rsid w:val="007205E6"/>
    <w:rsid w:val="00725719"/>
    <w:rsid w:val="00727EF4"/>
    <w:rsid w:val="0073442B"/>
    <w:rsid w:val="007345DC"/>
    <w:rsid w:val="007348FE"/>
    <w:rsid w:val="00736449"/>
    <w:rsid w:val="007378DB"/>
    <w:rsid w:val="00740D6B"/>
    <w:rsid w:val="00740E41"/>
    <w:rsid w:val="00746AE2"/>
    <w:rsid w:val="0075252A"/>
    <w:rsid w:val="007527CA"/>
    <w:rsid w:val="00753582"/>
    <w:rsid w:val="007544BA"/>
    <w:rsid w:val="00757094"/>
    <w:rsid w:val="00763085"/>
    <w:rsid w:val="00763116"/>
    <w:rsid w:val="00766FAB"/>
    <w:rsid w:val="00771624"/>
    <w:rsid w:val="00771AC8"/>
    <w:rsid w:val="00773BF3"/>
    <w:rsid w:val="007802EC"/>
    <w:rsid w:val="007807AC"/>
    <w:rsid w:val="007811C9"/>
    <w:rsid w:val="00781A66"/>
    <w:rsid w:val="00781B0B"/>
    <w:rsid w:val="00781BD1"/>
    <w:rsid w:val="00783037"/>
    <w:rsid w:val="0078370E"/>
    <w:rsid w:val="00783A6D"/>
    <w:rsid w:val="00783D2C"/>
    <w:rsid w:val="007861A8"/>
    <w:rsid w:val="007919BD"/>
    <w:rsid w:val="00791A42"/>
    <w:rsid w:val="00793104"/>
    <w:rsid w:val="00796F89"/>
    <w:rsid w:val="00797CC4"/>
    <w:rsid w:val="007A00F8"/>
    <w:rsid w:val="007A1489"/>
    <w:rsid w:val="007A2678"/>
    <w:rsid w:val="007A468F"/>
    <w:rsid w:val="007B1195"/>
    <w:rsid w:val="007B212E"/>
    <w:rsid w:val="007B3A30"/>
    <w:rsid w:val="007B5D5B"/>
    <w:rsid w:val="007B76DF"/>
    <w:rsid w:val="007C0BF9"/>
    <w:rsid w:val="007C6F2D"/>
    <w:rsid w:val="007C7C35"/>
    <w:rsid w:val="007D0F73"/>
    <w:rsid w:val="007D2333"/>
    <w:rsid w:val="007D53E1"/>
    <w:rsid w:val="007D55E4"/>
    <w:rsid w:val="007D60F9"/>
    <w:rsid w:val="007D65C0"/>
    <w:rsid w:val="007D745A"/>
    <w:rsid w:val="007E0CF4"/>
    <w:rsid w:val="007E798B"/>
    <w:rsid w:val="007F19F0"/>
    <w:rsid w:val="007F52DA"/>
    <w:rsid w:val="007F66E3"/>
    <w:rsid w:val="007F72ED"/>
    <w:rsid w:val="007F7997"/>
    <w:rsid w:val="007F7D9A"/>
    <w:rsid w:val="0080152B"/>
    <w:rsid w:val="00802581"/>
    <w:rsid w:val="008038CE"/>
    <w:rsid w:val="00803E3C"/>
    <w:rsid w:val="00805599"/>
    <w:rsid w:val="00806CC5"/>
    <w:rsid w:val="00812CB7"/>
    <w:rsid w:val="00821C35"/>
    <w:rsid w:val="008229BA"/>
    <w:rsid w:val="00822AFB"/>
    <w:rsid w:val="00822F31"/>
    <w:rsid w:val="008254B0"/>
    <w:rsid w:val="0082576C"/>
    <w:rsid w:val="008272BA"/>
    <w:rsid w:val="00827ED6"/>
    <w:rsid w:val="008302C2"/>
    <w:rsid w:val="00832C23"/>
    <w:rsid w:val="0083332B"/>
    <w:rsid w:val="00833806"/>
    <w:rsid w:val="00833A44"/>
    <w:rsid w:val="008351EA"/>
    <w:rsid w:val="0083550A"/>
    <w:rsid w:val="00835B93"/>
    <w:rsid w:val="00836FEC"/>
    <w:rsid w:val="00840507"/>
    <w:rsid w:val="008429C1"/>
    <w:rsid w:val="008433FF"/>
    <w:rsid w:val="00844A3A"/>
    <w:rsid w:val="008507BD"/>
    <w:rsid w:val="00850A08"/>
    <w:rsid w:val="00851450"/>
    <w:rsid w:val="00851AFF"/>
    <w:rsid w:val="00853F94"/>
    <w:rsid w:val="00863794"/>
    <w:rsid w:val="008637E4"/>
    <w:rsid w:val="00865F80"/>
    <w:rsid w:val="008662E1"/>
    <w:rsid w:val="00866A77"/>
    <w:rsid w:val="008704A5"/>
    <w:rsid w:val="00870D3B"/>
    <w:rsid w:val="00871524"/>
    <w:rsid w:val="00872D87"/>
    <w:rsid w:val="008735F0"/>
    <w:rsid w:val="00873E82"/>
    <w:rsid w:val="008741DE"/>
    <w:rsid w:val="008747F4"/>
    <w:rsid w:val="0087528C"/>
    <w:rsid w:val="00885446"/>
    <w:rsid w:val="0088599E"/>
    <w:rsid w:val="00885F07"/>
    <w:rsid w:val="008864DF"/>
    <w:rsid w:val="00886573"/>
    <w:rsid w:val="008907FC"/>
    <w:rsid w:val="00891B3C"/>
    <w:rsid w:val="008968A5"/>
    <w:rsid w:val="00897974"/>
    <w:rsid w:val="008A00ED"/>
    <w:rsid w:val="008A1811"/>
    <w:rsid w:val="008A1E88"/>
    <w:rsid w:val="008A45A0"/>
    <w:rsid w:val="008A4C8F"/>
    <w:rsid w:val="008A535D"/>
    <w:rsid w:val="008A538A"/>
    <w:rsid w:val="008A657D"/>
    <w:rsid w:val="008B07C0"/>
    <w:rsid w:val="008B0A62"/>
    <w:rsid w:val="008B188F"/>
    <w:rsid w:val="008B4504"/>
    <w:rsid w:val="008B732D"/>
    <w:rsid w:val="008C141F"/>
    <w:rsid w:val="008C14F0"/>
    <w:rsid w:val="008C1EA0"/>
    <w:rsid w:val="008C2341"/>
    <w:rsid w:val="008C4B82"/>
    <w:rsid w:val="008D04FA"/>
    <w:rsid w:val="008D10F3"/>
    <w:rsid w:val="008D1107"/>
    <w:rsid w:val="008D2403"/>
    <w:rsid w:val="008D39A5"/>
    <w:rsid w:val="008D39F3"/>
    <w:rsid w:val="008D4D3B"/>
    <w:rsid w:val="008D6095"/>
    <w:rsid w:val="008D61A9"/>
    <w:rsid w:val="008E0048"/>
    <w:rsid w:val="008E0677"/>
    <w:rsid w:val="008E181C"/>
    <w:rsid w:val="008E18CB"/>
    <w:rsid w:val="008E191A"/>
    <w:rsid w:val="008E1CA7"/>
    <w:rsid w:val="008E4F22"/>
    <w:rsid w:val="008E55B0"/>
    <w:rsid w:val="008E6AE8"/>
    <w:rsid w:val="008E7BA1"/>
    <w:rsid w:val="008F0711"/>
    <w:rsid w:val="008F21DA"/>
    <w:rsid w:val="008F22DA"/>
    <w:rsid w:val="008F6F20"/>
    <w:rsid w:val="00910D41"/>
    <w:rsid w:val="00911D0A"/>
    <w:rsid w:val="00916721"/>
    <w:rsid w:val="00916A96"/>
    <w:rsid w:val="00917552"/>
    <w:rsid w:val="009178D4"/>
    <w:rsid w:val="00917FEA"/>
    <w:rsid w:val="00920A2F"/>
    <w:rsid w:val="0092127E"/>
    <w:rsid w:val="009227ED"/>
    <w:rsid w:val="00922C04"/>
    <w:rsid w:val="009234EF"/>
    <w:rsid w:val="00923A44"/>
    <w:rsid w:val="00926DF0"/>
    <w:rsid w:val="009326BB"/>
    <w:rsid w:val="00937631"/>
    <w:rsid w:val="0094456F"/>
    <w:rsid w:val="00946125"/>
    <w:rsid w:val="0094622D"/>
    <w:rsid w:val="00950DCA"/>
    <w:rsid w:val="00950F1C"/>
    <w:rsid w:val="00951364"/>
    <w:rsid w:val="0095215C"/>
    <w:rsid w:val="00953B37"/>
    <w:rsid w:val="0095547B"/>
    <w:rsid w:val="00956B56"/>
    <w:rsid w:val="00956E95"/>
    <w:rsid w:val="00960CAC"/>
    <w:rsid w:val="00965A35"/>
    <w:rsid w:val="00966E69"/>
    <w:rsid w:val="009702C0"/>
    <w:rsid w:val="0097054E"/>
    <w:rsid w:val="0097167B"/>
    <w:rsid w:val="00971B7C"/>
    <w:rsid w:val="00971BEF"/>
    <w:rsid w:val="00972A50"/>
    <w:rsid w:val="00973234"/>
    <w:rsid w:val="009749B3"/>
    <w:rsid w:val="00980BF2"/>
    <w:rsid w:val="0098340B"/>
    <w:rsid w:val="0098500C"/>
    <w:rsid w:val="0098665E"/>
    <w:rsid w:val="00993A69"/>
    <w:rsid w:val="009940F1"/>
    <w:rsid w:val="00994ED1"/>
    <w:rsid w:val="00996452"/>
    <w:rsid w:val="00997996"/>
    <w:rsid w:val="009A4598"/>
    <w:rsid w:val="009B0C2D"/>
    <w:rsid w:val="009B3382"/>
    <w:rsid w:val="009C0096"/>
    <w:rsid w:val="009C4A17"/>
    <w:rsid w:val="009C4E6C"/>
    <w:rsid w:val="009C53EC"/>
    <w:rsid w:val="009C5E8D"/>
    <w:rsid w:val="009D08B0"/>
    <w:rsid w:val="009D1F1E"/>
    <w:rsid w:val="009D2DE4"/>
    <w:rsid w:val="009D2E4C"/>
    <w:rsid w:val="009D3B3F"/>
    <w:rsid w:val="009D7D1D"/>
    <w:rsid w:val="009E2379"/>
    <w:rsid w:val="009E2A89"/>
    <w:rsid w:val="009E40DF"/>
    <w:rsid w:val="009E5446"/>
    <w:rsid w:val="009F1E69"/>
    <w:rsid w:val="009F300D"/>
    <w:rsid w:val="009F320E"/>
    <w:rsid w:val="009F3593"/>
    <w:rsid w:val="009F3F85"/>
    <w:rsid w:val="009F5B49"/>
    <w:rsid w:val="009F6C70"/>
    <w:rsid w:val="009F7CD5"/>
    <w:rsid w:val="00A03FE6"/>
    <w:rsid w:val="00A04E95"/>
    <w:rsid w:val="00A051FA"/>
    <w:rsid w:val="00A110B5"/>
    <w:rsid w:val="00A12C5C"/>
    <w:rsid w:val="00A14AD6"/>
    <w:rsid w:val="00A166BF"/>
    <w:rsid w:val="00A16B64"/>
    <w:rsid w:val="00A16F54"/>
    <w:rsid w:val="00A24BEF"/>
    <w:rsid w:val="00A24DEE"/>
    <w:rsid w:val="00A25B59"/>
    <w:rsid w:val="00A27753"/>
    <w:rsid w:val="00A340D2"/>
    <w:rsid w:val="00A346CC"/>
    <w:rsid w:val="00A37A22"/>
    <w:rsid w:val="00A403CF"/>
    <w:rsid w:val="00A442A5"/>
    <w:rsid w:val="00A44DC9"/>
    <w:rsid w:val="00A47163"/>
    <w:rsid w:val="00A5068D"/>
    <w:rsid w:val="00A511E4"/>
    <w:rsid w:val="00A5263B"/>
    <w:rsid w:val="00A544E2"/>
    <w:rsid w:val="00A560F0"/>
    <w:rsid w:val="00A6000A"/>
    <w:rsid w:val="00A607C8"/>
    <w:rsid w:val="00A61CFF"/>
    <w:rsid w:val="00A63099"/>
    <w:rsid w:val="00A64AE6"/>
    <w:rsid w:val="00A656B6"/>
    <w:rsid w:val="00A660FF"/>
    <w:rsid w:val="00A714D9"/>
    <w:rsid w:val="00A74848"/>
    <w:rsid w:val="00A74E3C"/>
    <w:rsid w:val="00A751E6"/>
    <w:rsid w:val="00A752CD"/>
    <w:rsid w:val="00A76DA9"/>
    <w:rsid w:val="00A843F6"/>
    <w:rsid w:val="00A85235"/>
    <w:rsid w:val="00A85B39"/>
    <w:rsid w:val="00A85F8D"/>
    <w:rsid w:val="00A86DE5"/>
    <w:rsid w:val="00A90D52"/>
    <w:rsid w:val="00A91ADC"/>
    <w:rsid w:val="00A92583"/>
    <w:rsid w:val="00A931B5"/>
    <w:rsid w:val="00A950CD"/>
    <w:rsid w:val="00A959C8"/>
    <w:rsid w:val="00A95DFD"/>
    <w:rsid w:val="00A96BE2"/>
    <w:rsid w:val="00AA11BE"/>
    <w:rsid w:val="00AA142A"/>
    <w:rsid w:val="00AA1665"/>
    <w:rsid w:val="00AA2C90"/>
    <w:rsid w:val="00AA496D"/>
    <w:rsid w:val="00AA74A2"/>
    <w:rsid w:val="00AB1133"/>
    <w:rsid w:val="00AB49CF"/>
    <w:rsid w:val="00AB522F"/>
    <w:rsid w:val="00AB6ECC"/>
    <w:rsid w:val="00AC109C"/>
    <w:rsid w:val="00AC210D"/>
    <w:rsid w:val="00AC2602"/>
    <w:rsid w:val="00AC266F"/>
    <w:rsid w:val="00AC44F4"/>
    <w:rsid w:val="00AC648A"/>
    <w:rsid w:val="00AC7444"/>
    <w:rsid w:val="00AD09EC"/>
    <w:rsid w:val="00AD1ECC"/>
    <w:rsid w:val="00AD4794"/>
    <w:rsid w:val="00AD4AAA"/>
    <w:rsid w:val="00AD4DAB"/>
    <w:rsid w:val="00AD5774"/>
    <w:rsid w:val="00AD581A"/>
    <w:rsid w:val="00AD7B42"/>
    <w:rsid w:val="00AE0FD8"/>
    <w:rsid w:val="00AE5739"/>
    <w:rsid w:val="00AF0F23"/>
    <w:rsid w:val="00AF346F"/>
    <w:rsid w:val="00AF4641"/>
    <w:rsid w:val="00B023E4"/>
    <w:rsid w:val="00B06DA2"/>
    <w:rsid w:val="00B06FEE"/>
    <w:rsid w:val="00B118AB"/>
    <w:rsid w:val="00B12D71"/>
    <w:rsid w:val="00B1689C"/>
    <w:rsid w:val="00B17A37"/>
    <w:rsid w:val="00B20DDD"/>
    <w:rsid w:val="00B23F5C"/>
    <w:rsid w:val="00B24EF2"/>
    <w:rsid w:val="00B3015F"/>
    <w:rsid w:val="00B30402"/>
    <w:rsid w:val="00B328C0"/>
    <w:rsid w:val="00B3482D"/>
    <w:rsid w:val="00B368DA"/>
    <w:rsid w:val="00B36EAE"/>
    <w:rsid w:val="00B377A8"/>
    <w:rsid w:val="00B40723"/>
    <w:rsid w:val="00B413FA"/>
    <w:rsid w:val="00B41A17"/>
    <w:rsid w:val="00B44DB3"/>
    <w:rsid w:val="00B469B1"/>
    <w:rsid w:val="00B47C0F"/>
    <w:rsid w:val="00B47D96"/>
    <w:rsid w:val="00B51C41"/>
    <w:rsid w:val="00B5577D"/>
    <w:rsid w:val="00B60145"/>
    <w:rsid w:val="00B6144D"/>
    <w:rsid w:val="00B615DC"/>
    <w:rsid w:val="00B625EB"/>
    <w:rsid w:val="00B62B7A"/>
    <w:rsid w:val="00B63585"/>
    <w:rsid w:val="00B70718"/>
    <w:rsid w:val="00B708BE"/>
    <w:rsid w:val="00B7110B"/>
    <w:rsid w:val="00B7412E"/>
    <w:rsid w:val="00B74E5D"/>
    <w:rsid w:val="00B75106"/>
    <w:rsid w:val="00B755C6"/>
    <w:rsid w:val="00B82D31"/>
    <w:rsid w:val="00B867DB"/>
    <w:rsid w:val="00B868FA"/>
    <w:rsid w:val="00B9118C"/>
    <w:rsid w:val="00B915A9"/>
    <w:rsid w:val="00B91ECC"/>
    <w:rsid w:val="00B92924"/>
    <w:rsid w:val="00B92E73"/>
    <w:rsid w:val="00B94CD0"/>
    <w:rsid w:val="00B94EAE"/>
    <w:rsid w:val="00BA0DC7"/>
    <w:rsid w:val="00BA1BEC"/>
    <w:rsid w:val="00BA3113"/>
    <w:rsid w:val="00BA4092"/>
    <w:rsid w:val="00BA4332"/>
    <w:rsid w:val="00BA45E7"/>
    <w:rsid w:val="00BA5FEF"/>
    <w:rsid w:val="00BA696C"/>
    <w:rsid w:val="00BB3639"/>
    <w:rsid w:val="00BB5BAE"/>
    <w:rsid w:val="00BC0BB8"/>
    <w:rsid w:val="00BC2E8F"/>
    <w:rsid w:val="00BC2EA1"/>
    <w:rsid w:val="00BC379B"/>
    <w:rsid w:val="00BC4E96"/>
    <w:rsid w:val="00BC5278"/>
    <w:rsid w:val="00BC5417"/>
    <w:rsid w:val="00BC62AF"/>
    <w:rsid w:val="00BD0E7E"/>
    <w:rsid w:val="00BD1399"/>
    <w:rsid w:val="00BD13FE"/>
    <w:rsid w:val="00BD46F8"/>
    <w:rsid w:val="00BE1072"/>
    <w:rsid w:val="00BE1E82"/>
    <w:rsid w:val="00BE2257"/>
    <w:rsid w:val="00BE39AB"/>
    <w:rsid w:val="00BE46FE"/>
    <w:rsid w:val="00BE4D71"/>
    <w:rsid w:val="00BE7413"/>
    <w:rsid w:val="00BF0F12"/>
    <w:rsid w:val="00BF3560"/>
    <w:rsid w:val="00BF4E0D"/>
    <w:rsid w:val="00BF6829"/>
    <w:rsid w:val="00BF6E20"/>
    <w:rsid w:val="00C053E6"/>
    <w:rsid w:val="00C05584"/>
    <w:rsid w:val="00C10293"/>
    <w:rsid w:val="00C11F20"/>
    <w:rsid w:val="00C12EF8"/>
    <w:rsid w:val="00C13F4F"/>
    <w:rsid w:val="00C16900"/>
    <w:rsid w:val="00C2058B"/>
    <w:rsid w:val="00C2114D"/>
    <w:rsid w:val="00C21B77"/>
    <w:rsid w:val="00C21DFB"/>
    <w:rsid w:val="00C22412"/>
    <w:rsid w:val="00C24BA8"/>
    <w:rsid w:val="00C25565"/>
    <w:rsid w:val="00C32D19"/>
    <w:rsid w:val="00C34EBD"/>
    <w:rsid w:val="00C364DD"/>
    <w:rsid w:val="00C37B48"/>
    <w:rsid w:val="00C412A6"/>
    <w:rsid w:val="00C41464"/>
    <w:rsid w:val="00C416E2"/>
    <w:rsid w:val="00C461DB"/>
    <w:rsid w:val="00C46ADD"/>
    <w:rsid w:val="00C47AAF"/>
    <w:rsid w:val="00C55034"/>
    <w:rsid w:val="00C60859"/>
    <w:rsid w:val="00C61302"/>
    <w:rsid w:val="00C62C52"/>
    <w:rsid w:val="00C63051"/>
    <w:rsid w:val="00C63B64"/>
    <w:rsid w:val="00C64B0D"/>
    <w:rsid w:val="00C65774"/>
    <w:rsid w:val="00C6752B"/>
    <w:rsid w:val="00C67DD3"/>
    <w:rsid w:val="00C70AA6"/>
    <w:rsid w:val="00C71158"/>
    <w:rsid w:val="00C731A1"/>
    <w:rsid w:val="00C746BD"/>
    <w:rsid w:val="00C748E0"/>
    <w:rsid w:val="00C75E33"/>
    <w:rsid w:val="00C76AD0"/>
    <w:rsid w:val="00C8087B"/>
    <w:rsid w:val="00C80F3F"/>
    <w:rsid w:val="00C810A9"/>
    <w:rsid w:val="00C81477"/>
    <w:rsid w:val="00C817EC"/>
    <w:rsid w:val="00C8200D"/>
    <w:rsid w:val="00C84FFB"/>
    <w:rsid w:val="00C85662"/>
    <w:rsid w:val="00C8743B"/>
    <w:rsid w:val="00C90980"/>
    <w:rsid w:val="00C9327C"/>
    <w:rsid w:val="00C94A07"/>
    <w:rsid w:val="00C97369"/>
    <w:rsid w:val="00CA08D4"/>
    <w:rsid w:val="00CA0E04"/>
    <w:rsid w:val="00CA28B8"/>
    <w:rsid w:val="00CA4846"/>
    <w:rsid w:val="00CA4BE2"/>
    <w:rsid w:val="00CA61EB"/>
    <w:rsid w:val="00CA751F"/>
    <w:rsid w:val="00CA7F54"/>
    <w:rsid w:val="00CB1EB8"/>
    <w:rsid w:val="00CB23E4"/>
    <w:rsid w:val="00CB3717"/>
    <w:rsid w:val="00CB4732"/>
    <w:rsid w:val="00CB71C2"/>
    <w:rsid w:val="00CC021C"/>
    <w:rsid w:val="00CC25B9"/>
    <w:rsid w:val="00CC2DEB"/>
    <w:rsid w:val="00CC416B"/>
    <w:rsid w:val="00CC42AE"/>
    <w:rsid w:val="00CC6311"/>
    <w:rsid w:val="00CC69C1"/>
    <w:rsid w:val="00CC6ECC"/>
    <w:rsid w:val="00CD22F1"/>
    <w:rsid w:val="00CD3059"/>
    <w:rsid w:val="00CD47F4"/>
    <w:rsid w:val="00CD4ED7"/>
    <w:rsid w:val="00CD4EF0"/>
    <w:rsid w:val="00CE0063"/>
    <w:rsid w:val="00CE2375"/>
    <w:rsid w:val="00CF171D"/>
    <w:rsid w:val="00CF2824"/>
    <w:rsid w:val="00CF3AE4"/>
    <w:rsid w:val="00CF3BF8"/>
    <w:rsid w:val="00CF4CE4"/>
    <w:rsid w:val="00CF59F1"/>
    <w:rsid w:val="00CF5C17"/>
    <w:rsid w:val="00CF5D8A"/>
    <w:rsid w:val="00D005D4"/>
    <w:rsid w:val="00D023DE"/>
    <w:rsid w:val="00D03061"/>
    <w:rsid w:val="00D034FA"/>
    <w:rsid w:val="00D04FFF"/>
    <w:rsid w:val="00D053F1"/>
    <w:rsid w:val="00D06BCC"/>
    <w:rsid w:val="00D072BF"/>
    <w:rsid w:val="00D10AF5"/>
    <w:rsid w:val="00D22BA9"/>
    <w:rsid w:val="00D230CA"/>
    <w:rsid w:val="00D31F0A"/>
    <w:rsid w:val="00D3274B"/>
    <w:rsid w:val="00D33EA7"/>
    <w:rsid w:val="00D37D84"/>
    <w:rsid w:val="00D402C7"/>
    <w:rsid w:val="00D42326"/>
    <w:rsid w:val="00D430EE"/>
    <w:rsid w:val="00D44770"/>
    <w:rsid w:val="00D470DC"/>
    <w:rsid w:val="00D47B99"/>
    <w:rsid w:val="00D5074E"/>
    <w:rsid w:val="00D51513"/>
    <w:rsid w:val="00D55ACC"/>
    <w:rsid w:val="00D55C8B"/>
    <w:rsid w:val="00D61D0B"/>
    <w:rsid w:val="00D6268F"/>
    <w:rsid w:val="00D63E1F"/>
    <w:rsid w:val="00D65220"/>
    <w:rsid w:val="00D67663"/>
    <w:rsid w:val="00D73862"/>
    <w:rsid w:val="00D75C91"/>
    <w:rsid w:val="00D76A73"/>
    <w:rsid w:val="00D77501"/>
    <w:rsid w:val="00D77A45"/>
    <w:rsid w:val="00D82221"/>
    <w:rsid w:val="00D83EF1"/>
    <w:rsid w:val="00D862C7"/>
    <w:rsid w:val="00D90679"/>
    <w:rsid w:val="00D943A3"/>
    <w:rsid w:val="00D94650"/>
    <w:rsid w:val="00D948DF"/>
    <w:rsid w:val="00D95581"/>
    <w:rsid w:val="00D95EBD"/>
    <w:rsid w:val="00D95F9B"/>
    <w:rsid w:val="00D96187"/>
    <w:rsid w:val="00D96648"/>
    <w:rsid w:val="00D97D4F"/>
    <w:rsid w:val="00DA143A"/>
    <w:rsid w:val="00DA433D"/>
    <w:rsid w:val="00DA5D30"/>
    <w:rsid w:val="00DA6566"/>
    <w:rsid w:val="00DB027B"/>
    <w:rsid w:val="00DB0B65"/>
    <w:rsid w:val="00DB4E1B"/>
    <w:rsid w:val="00DB5EFB"/>
    <w:rsid w:val="00DB5F35"/>
    <w:rsid w:val="00DB615A"/>
    <w:rsid w:val="00DC25EF"/>
    <w:rsid w:val="00DC2D66"/>
    <w:rsid w:val="00DC3544"/>
    <w:rsid w:val="00DC4C10"/>
    <w:rsid w:val="00DC4C91"/>
    <w:rsid w:val="00DC690A"/>
    <w:rsid w:val="00DC6AD3"/>
    <w:rsid w:val="00DC7C21"/>
    <w:rsid w:val="00DD36BC"/>
    <w:rsid w:val="00DD37B4"/>
    <w:rsid w:val="00DD425C"/>
    <w:rsid w:val="00DD4C4F"/>
    <w:rsid w:val="00DD703A"/>
    <w:rsid w:val="00DE356A"/>
    <w:rsid w:val="00DE36E8"/>
    <w:rsid w:val="00DE36EC"/>
    <w:rsid w:val="00DE3FCB"/>
    <w:rsid w:val="00DE53E6"/>
    <w:rsid w:val="00DE7206"/>
    <w:rsid w:val="00DF0589"/>
    <w:rsid w:val="00DF18BB"/>
    <w:rsid w:val="00DF3193"/>
    <w:rsid w:val="00E03857"/>
    <w:rsid w:val="00E05348"/>
    <w:rsid w:val="00E0555A"/>
    <w:rsid w:val="00E05CF4"/>
    <w:rsid w:val="00E07773"/>
    <w:rsid w:val="00E165C1"/>
    <w:rsid w:val="00E1714E"/>
    <w:rsid w:val="00E210BE"/>
    <w:rsid w:val="00E21246"/>
    <w:rsid w:val="00E2173A"/>
    <w:rsid w:val="00E22EFA"/>
    <w:rsid w:val="00E30F29"/>
    <w:rsid w:val="00E31ED9"/>
    <w:rsid w:val="00E32691"/>
    <w:rsid w:val="00E328C9"/>
    <w:rsid w:val="00E35D6C"/>
    <w:rsid w:val="00E404D5"/>
    <w:rsid w:val="00E40AA0"/>
    <w:rsid w:val="00E414BF"/>
    <w:rsid w:val="00E42BFC"/>
    <w:rsid w:val="00E44D51"/>
    <w:rsid w:val="00E47942"/>
    <w:rsid w:val="00E52F68"/>
    <w:rsid w:val="00E5303E"/>
    <w:rsid w:val="00E57065"/>
    <w:rsid w:val="00E57A84"/>
    <w:rsid w:val="00E66971"/>
    <w:rsid w:val="00E67B3E"/>
    <w:rsid w:val="00E73630"/>
    <w:rsid w:val="00E74CF9"/>
    <w:rsid w:val="00E750A5"/>
    <w:rsid w:val="00E752BB"/>
    <w:rsid w:val="00E77A4D"/>
    <w:rsid w:val="00E77B36"/>
    <w:rsid w:val="00E8223E"/>
    <w:rsid w:val="00E82724"/>
    <w:rsid w:val="00E82DBD"/>
    <w:rsid w:val="00E83376"/>
    <w:rsid w:val="00E84569"/>
    <w:rsid w:val="00E8495A"/>
    <w:rsid w:val="00E905A0"/>
    <w:rsid w:val="00E94B5A"/>
    <w:rsid w:val="00E97435"/>
    <w:rsid w:val="00EA1700"/>
    <w:rsid w:val="00EA1713"/>
    <w:rsid w:val="00EA1E52"/>
    <w:rsid w:val="00EA4920"/>
    <w:rsid w:val="00EA51DC"/>
    <w:rsid w:val="00EA6086"/>
    <w:rsid w:val="00EA671E"/>
    <w:rsid w:val="00EB1819"/>
    <w:rsid w:val="00EB27E8"/>
    <w:rsid w:val="00EB2B9B"/>
    <w:rsid w:val="00EB3BE4"/>
    <w:rsid w:val="00EB4269"/>
    <w:rsid w:val="00EB4E55"/>
    <w:rsid w:val="00EB5AC9"/>
    <w:rsid w:val="00EB6D27"/>
    <w:rsid w:val="00EB6D9B"/>
    <w:rsid w:val="00EC197C"/>
    <w:rsid w:val="00EC218F"/>
    <w:rsid w:val="00EC41B8"/>
    <w:rsid w:val="00EC73F8"/>
    <w:rsid w:val="00ED0E68"/>
    <w:rsid w:val="00ED1DC6"/>
    <w:rsid w:val="00ED207D"/>
    <w:rsid w:val="00ED68E0"/>
    <w:rsid w:val="00ED6EDE"/>
    <w:rsid w:val="00EE0118"/>
    <w:rsid w:val="00EE15A1"/>
    <w:rsid w:val="00EE1FA9"/>
    <w:rsid w:val="00EE2F99"/>
    <w:rsid w:val="00EE38F7"/>
    <w:rsid w:val="00EE5BCB"/>
    <w:rsid w:val="00EF00AB"/>
    <w:rsid w:val="00EF0575"/>
    <w:rsid w:val="00EF13C6"/>
    <w:rsid w:val="00EF1A8A"/>
    <w:rsid w:val="00EF2FD0"/>
    <w:rsid w:val="00F007D2"/>
    <w:rsid w:val="00F04E1F"/>
    <w:rsid w:val="00F069E7"/>
    <w:rsid w:val="00F07AC6"/>
    <w:rsid w:val="00F127D1"/>
    <w:rsid w:val="00F12A77"/>
    <w:rsid w:val="00F13EB6"/>
    <w:rsid w:val="00F152D4"/>
    <w:rsid w:val="00F20E77"/>
    <w:rsid w:val="00F2146F"/>
    <w:rsid w:val="00F22ABF"/>
    <w:rsid w:val="00F22B7B"/>
    <w:rsid w:val="00F236DE"/>
    <w:rsid w:val="00F26461"/>
    <w:rsid w:val="00F3256A"/>
    <w:rsid w:val="00F33181"/>
    <w:rsid w:val="00F365FF"/>
    <w:rsid w:val="00F420F9"/>
    <w:rsid w:val="00F43610"/>
    <w:rsid w:val="00F43DA7"/>
    <w:rsid w:val="00F45DCC"/>
    <w:rsid w:val="00F46390"/>
    <w:rsid w:val="00F46C35"/>
    <w:rsid w:val="00F50DE2"/>
    <w:rsid w:val="00F549B0"/>
    <w:rsid w:val="00F55FBD"/>
    <w:rsid w:val="00F568B5"/>
    <w:rsid w:val="00F626CC"/>
    <w:rsid w:val="00F63EC5"/>
    <w:rsid w:val="00F71821"/>
    <w:rsid w:val="00F7196E"/>
    <w:rsid w:val="00F7404D"/>
    <w:rsid w:val="00F80242"/>
    <w:rsid w:val="00F8139E"/>
    <w:rsid w:val="00F81605"/>
    <w:rsid w:val="00F81E99"/>
    <w:rsid w:val="00F828DE"/>
    <w:rsid w:val="00F82B59"/>
    <w:rsid w:val="00F856C8"/>
    <w:rsid w:val="00F862DE"/>
    <w:rsid w:val="00F86BC0"/>
    <w:rsid w:val="00F90AA2"/>
    <w:rsid w:val="00F91412"/>
    <w:rsid w:val="00F922B3"/>
    <w:rsid w:val="00F92CA3"/>
    <w:rsid w:val="00F933A6"/>
    <w:rsid w:val="00F93A2F"/>
    <w:rsid w:val="00F94BE4"/>
    <w:rsid w:val="00F9736C"/>
    <w:rsid w:val="00FA0150"/>
    <w:rsid w:val="00FA3AD8"/>
    <w:rsid w:val="00FA430D"/>
    <w:rsid w:val="00FA4612"/>
    <w:rsid w:val="00FA5A2F"/>
    <w:rsid w:val="00FA740D"/>
    <w:rsid w:val="00FB0513"/>
    <w:rsid w:val="00FB1AD9"/>
    <w:rsid w:val="00FB2C7C"/>
    <w:rsid w:val="00FB41D8"/>
    <w:rsid w:val="00FB61C0"/>
    <w:rsid w:val="00FC125B"/>
    <w:rsid w:val="00FC3AB7"/>
    <w:rsid w:val="00FC53EF"/>
    <w:rsid w:val="00FC5C06"/>
    <w:rsid w:val="00FD043A"/>
    <w:rsid w:val="00FD1966"/>
    <w:rsid w:val="00FD3BEF"/>
    <w:rsid w:val="00FE03FC"/>
    <w:rsid w:val="00FE25D2"/>
    <w:rsid w:val="00FE26A9"/>
    <w:rsid w:val="00FE2AF9"/>
    <w:rsid w:val="00FE3190"/>
    <w:rsid w:val="00FE5F2A"/>
    <w:rsid w:val="00FE5FCD"/>
    <w:rsid w:val="00FF02AA"/>
    <w:rsid w:val="00FF0F34"/>
    <w:rsid w:val="00FF12BB"/>
    <w:rsid w:val="00FF1B2A"/>
    <w:rsid w:val="00FF4400"/>
    <w:rsid w:val="00FF4A8B"/>
    <w:rsid w:val="00FF4BFD"/>
    <w:rsid w:val="00FF5004"/>
    <w:rsid w:val="00FF55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90"/>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390"/>
    <w:pPr>
      <w:ind w:left="720"/>
      <w:contextualSpacing/>
    </w:pPr>
  </w:style>
  <w:style w:type="paragraph" w:styleId="Header">
    <w:name w:val="header"/>
    <w:basedOn w:val="Normal"/>
    <w:link w:val="HeaderChar"/>
    <w:uiPriority w:val="99"/>
    <w:semiHidden/>
    <w:unhideWhenUsed/>
    <w:rsid w:val="00EA170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A1700"/>
  </w:style>
  <w:style w:type="paragraph" w:styleId="Footer">
    <w:name w:val="footer"/>
    <w:basedOn w:val="Normal"/>
    <w:link w:val="FooterChar"/>
    <w:uiPriority w:val="99"/>
    <w:semiHidden/>
    <w:unhideWhenUsed/>
    <w:rsid w:val="00EA170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A1700"/>
  </w:style>
</w:styles>
</file>

<file path=word/webSettings.xml><?xml version="1.0" encoding="utf-8"?>
<w:webSettings xmlns:r="http://schemas.openxmlformats.org/officeDocument/2006/relationships" xmlns:w="http://schemas.openxmlformats.org/wordprocessingml/2006/main">
  <w:divs>
    <w:div w:id="2781623">
      <w:bodyDiv w:val="1"/>
      <w:marLeft w:val="0"/>
      <w:marRight w:val="0"/>
      <w:marTop w:val="0"/>
      <w:marBottom w:val="0"/>
      <w:divBdr>
        <w:top w:val="none" w:sz="0" w:space="0" w:color="auto"/>
        <w:left w:val="none" w:sz="0" w:space="0" w:color="auto"/>
        <w:bottom w:val="none" w:sz="0" w:space="0" w:color="auto"/>
        <w:right w:val="none" w:sz="0" w:space="0" w:color="auto"/>
      </w:divBdr>
    </w:div>
    <w:div w:id="111443762">
      <w:bodyDiv w:val="1"/>
      <w:marLeft w:val="0"/>
      <w:marRight w:val="0"/>
      <w:marTop w:val="0"/>
      <w:marBottom w:val="0"/>
      <w:divBdr>
        <w:top w:val="none" w:sz="0" w:space="0" w:color="auto"/>
        <w:left w:val="none" w:sz="0" w:space="0" w:color="auto"/>
        <w:bottom w:val="none" w:sz="0" w:space="0" w:color="auto"/>
        <w:right w:val="none" w:sz="0" w:space="0" w:color="auto"/>
      </w:divBdr>
    </w:div>
    <w:div w:id="123735106">
      <w:bodyDiv w:val="1"/>
      <w:marLeft w:val="0"/>
      <w:marRight w:val="0"/>
      <w:marTop w:val="0"/>
      <w:marBottom w:val="0"/>
      <w:divBdr>
        <w:top w:val="none" w:sz="0" w:space="0" w:color="auto"/>
        <w:left w:val="none" w:sz="0" w:space="0" w:color="auto"/>
        <w:bottom w:val="none" w:sz="0" w:space="0" w:color="auto"/>
        <w:right w:val="none" w:sz="0" w:space="0" w:color="auto"/>
      </w:divBdr>
    </w:div>
    <w:div w:id="208029824">
      <w:bodyDiv w:val="1"/>
      <w:marLeft w:val="0"/>
      <w:marRight w:val="0"/>
      <w:marTop w:val="0"/>
      <w:marBottom w:val="0"/>
      <w:divBdr>
        <w:top w:val="none" w:sz="0" w:space="0" w:color="auto"/>
        <w:left w:val="none" w:sz="0" w:space="0" w:color="auto"/>
        <w:bottom w:val="none" w:sz="0" w:space="0" w:color="auto"/>
        <w:right w:val="none" w:sz="0" w:space="0" w:color="auto"/>
      </w:divBdr>
    </w:div>
    <w:div w:id="313413110">
      <w:bodyDiv w:val="1"/>
      <w:marLeft w:val="0"/>
      <w:marRight w:val="0"/>
      <w:marTop w:val="0"/>
      <w:marBottom w:val="0"/>
      <w:divBdr>
        <w:top w:val="none" w:sz="0" w:space="0" w:color="auto"/>
        <w:left w:val="none" w:sz="0" w:space="0" w:color="auto"/>
        <w:bottom w:val="none" w:sz="0" w:space="0" w:color="auto"/>
        <w:right w:val="none" w:sz="0" w:space="0" w:color="auto"/>
      </w:divBdr>
    </w:div>
    <w:div w:id="314382128">
      <w:bodyDiv w:val="1"/>
      <w:marLeft w:val="0"/>
      <w:marRight w:val="0"/>
      <w:marTop w:val="0"/>
      <w:marBottom w:val="0"/>
      <w:divBdr>
        <w:top w:val="none" w:sz="0" w:space="0" w:color="auto"/>
        <w:left w:val="none" w:sz="0" w:space="0" w:color="auto"/>
        <w:bottom w:val="none" w:sz="0" w:space="0" w:color="auto"/>
        <w:right w:val="none" w:sz="0" w:space="0" w:color="auto"/>
      </w:divBdr>
    </w:div>
    <w:div w:id="507521192">
      <w:bodyDiv w:val="1"/>
      <w:marLeft w:val="0"/>
      <w:marRight w:val="0"/>
      <w:marTop w:val="0"/>
      <w:marBottom w:val="0"/>
      <w:divBdr>
        <w:top w:val="none" w:sz="0" w:space="0" w:color="auto"/>
        <w:left w:val="none" w:sz="0" w:space="0" w:color="auto"/>
        <w:bottom w:val="none" w:sz="0" w:space="0" w:color="auto"/>
        <w:right w:val="none" w:sz="0" w:space="0" w:color="auto"/>
      </w:divBdr>
    </w:div>
    <w:div w:id="993726750">
      <w:bodyDiv w:val="1"/>
      <w:marLeft w:val="0"/>
      <w:marRight w:val="0"/>
      <w:marTop w:val="0"/>
      <w:marBottom w:val="0"/>
      <w:divBdr>
        <w:top w:val="none" w:sz="0" w:space="0" w:color="auto"/>
        <w:left w:val="none" w:sz="0" w:space="0" w:color="auto"/>
        <w:bottom w:val="none" w:sz="0" w:space="0" w:color="auto"/>
        <w:right w:val="none" w:sz="0" w:space="0" w:color="auto"/>
      </w:divBdr>
      <w:divsChild>
        <w:div w:id="1119881965">
          <w:marLeft w:val="0"/>
          <w:marRight w:val="965"/>
          <w:marTop w:val="134"/>
          <w:marBottom w:val="0"/>
          <w:divBdr>
            <w:top w:val="none" w:sz="0" w:space="0" w:color="auto"/>
            <w:left w:val="none" w:sz="0" w:space="0" w:color="auto"/>
            <w:bottom w:val="none" w:sz="0" w:space="0" w:color="auto"/>
            <w:right w:val="none" w:sz="0" w:space="0" w:color="auto"/>
          </w:divBdr>
        </w:div>
      </w:divsChild>
    </w:div>
    <w:div w:id="1039747054">
      <w:bodyDiv w:val="1"/>
      <w:marLeft w:val="0"/>
      <w:marRight w:val="0"/>
      <w:marTop w:val="0"/>
      <w:marBottom w:val="0"/>
      <w:divBdr>
        <w:top w:val="none" w:sz="0" w:space="0" w:color="auto"/>
        <w:left w:val="none" w:sz="0" w:space="0" w:color="auto"/>
        <w:bottom w:val="none" w:sz="0" w:space="0" w:color="auto"/>
        <w:right w:val="none" w:sz="0" w:space="0" w:color="auto"/>
      </w:divBdr>
    </w:div>
    <w:div w:id="1507549938">
      <w:bodyDiv w:val="1"/>
      <w:marLeft w:val="0"/>
      <w:marRight w:val="0"/>
      <w:marTop w:val="0"/>
      <w:marBottom w:val="0"/>
      <w:divBdr>
        <w:top w:val="none" w:sz="0" w:space="0" w:color="auto"/>
        <w:left w:val="none" w:sz="0" w:space="0" w:color="auto"/>
        <w:bottom w:val="none" w:sz="0" w:space="0" w:color="auto"/>
        <w:right w:val="none" w:sz="0" w:space="0" w:color="auto"/>
      </w:divBdr>
    </w:div>
    <w:div w:id="1844516426">
      <w:bodyDiv w:val="1"/>
      <w:marLeft w:val="0"/>
      <w:marRight w:val="0"/>
      <w:marTop w:val="0"/>
      <w:marBottom w:val="0"/>
      <w:divBdr>
        <w:top w:val="none" w:sz="0" w:space="0" w:color="auto"/>
        <w:left w:val="none" w:sz="0" w:space="0" w:color="auto"/>
        <w:bottom w:val="none" w:sz="0" w:space="0" w:color="auto"/>
        <w:right w:val="none" w:sz="0" w:space="0" w:color="auto"/>
      </w:divBdr>
    </w:div>
    <w:div w:id="1852406453">
      <w:bodyDiv w:val="1"/>
      <w:marLeft w:val="0"/>
      <w:marRight w:val="0"/>
      <w:marTop w:val="0"/>
      <w:marBottom w:val="0"/>
      <w:divBdr>
        <w:top w:val="none" w:sz="0" w:space="0" w:color="auto"/>
        <w:left w:val="none" w:sz="0" w:space="0" w:color="auto"/>
        <w:bottom w:val="none" w:sz="0" w:space="0" w:color="auto"/>
        <w:right w:val="none" w:sz="0" w:space="0" w:color="auto"/>
      </w:divBdr>
    </w:div>
    <w:div w:id="1940481321">
      <w:bodyDiv w:val="1"/>
      <w:marLeft w:val="0"/>
      <w:marRight w:val="0"/>
      <w:marTop w:val="0"/>
      <w:marBottom w:val="0"/>
      <w:divBdr>
        <w:top w:val="none" w:sz="0" w:space="0" w:color="auto"/>
        <w:left w:val="none" w:sz="0" w:space="0" w:color="auto"/>
        <w:bottom w:val="none" w:sz="0" w:space="0" w:color="auto"/>
        <w:right w:val="none" w:sz="0" w:space="0" w:color="auto"/>
      </w:divBdr>
    </w:div>
    <w:div w:id="1944536977">
      <w:bodyDiv w:val="1"/>
      <w:marLeft w:val="0"/>
      <w:marRight w:val="0"/>
      <w:marTop w:val="0"/>
      <w:marBottom w:val="0"/>
      <w:divBdr>
        <w:top w:val="none" w:sz="0" w:space="0" w:color="auto"/>
        <w:left w:val="none" w:sz="0" w:space="0" w:color="auto"/>
        <w:bottom w:val="none" w:sz="0" w:space="0" w:color="auto"/>
        <w:right w:val="none" w:sz="0" w:space="0" w:color="auto"/>
      </w:divBdr>
    </w:div>
    <w:div w:id="20380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28</cp:revision>
  <dcterms:created xsi:type="dcterms:W3CDTF">2014-02-06T07:14:00Z</dcterms:created>
  <dcterms:modified xsi:type="dcterms:W3CDTF">2014-02-06T07:28:00Z</dcterms:modified>
</cp:coreProperties>
</file>