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4" w:rsidRPr="00494CD4" w:rsidRDefault="00E1299F" w:rsidP="00221F3A">
      <w:pPr>
        <w:jc w:val="center"/>
        <w:rPr>
          <w:rFonts w:ascii="Arial" w:hAnsi="Arial" w:cs="Arial"/>
          <w:b/>
          <w:bCs/>
          <w:sz w:val="48"/>
          <w:szCs w:val="48"/>
          <w:rtl/>
          <w:lang w:bidi="ar-IQ"/>
        </w:rPr>
      </w:pPr>
      <w:r w:rsidRPr="00494CD4">
        <w:rPr>
          <w:rFonts w:ascii="Arial" w:hAnsi="Arial" w:cs="Arial"/>
          <w:b/>
          <w:bCs/>
          <w:sz w:val="48"/>
          <w:szCs w:val="48"/>
          <w:rtl/>
          <w:lang w:bidi="ar-JO"/>
        </w:rPr>
        <w:t>تقدير العمر</w:t>
      </w:r>
      <w:r w:rsidR="00584B1E" w:rsidRPr="00494CD4">
        <w:rPr>
          <w:rFonts w:ascii="Arial" w:hAnsi="Arial" w:cs="Arial"/>
          <w:b/>
          <w:bCs/>
          <w:sz w:val="48"/>
          <w:szCs w:val="48"/>
          <w:rtl/>
          <w:lang w:bidi="ar-IQ"/>
        </w:rPr>
        <w:t xml:space="preserve"> </w:t>
      </w:r>
      <w:r w:rsidRPr="00494CD4">
        <w:rPr>
          <w:rFonts w:ascii="Arial" w:hAnsi="Arial" w:cs="Arial"/>
          <w:b/>
          <w:bCs/>
          <w:sz w:val="48"/>
          <w:szCs w:val="48"/>
          <w:lang w:bidi="ar-IQ"/>
        </w:rPr>
        <w:t>Age Estimation</w:t>
      </w:r>
    </w:p>
    <w:p w:rsidR="00937ADE" w:rsidRPr="00494CD4" w:rsidRDefault="00937ADE" w:rsidP="00937ADE">
      <w:pPr>
        <w:rPr>
          <w:rFonts w:ascii="Arial" w:hAnsi="Arial" w:cs="Arial"/>
          <w:b/>
          <w:bCs/>
          <w:sz w:val="28"/>
          <w:szCs w:val="28"/>
          <w:lang w:bidi="ar-IQ"/>
        </w:rPr>
      </w:pPr>
      <w:r w:rsidRPr="00494CD4">
        <w:rPr>
          <w:rFonts w:ascii="Arial" w:hAnsi="Arial" w:cs="Arial"/>
          <w:b/>
          <w:bCs/>
          <w:sz w:val="28"/>
          <w:szCs w:val="28"/>
          <w:rtl/>
          <w:lang w:bidi="ar-JO"/>
        </w:rPr>
        <w:t>يطلب تقدير العمر في العديد من الحالات كالدخول للمارس وفي حالات الزواج وتحديد المسؤوليه الجنائيه واصدار الاحكام الجزائيه والتعيين في دوائر الدوله وفي حالات الاجهاض والاغتصاب وغيرها من الجرائم الجنسيه فمثلا حدد سن القبول في المدارس الابتدائيه بست سنوات كذلك تكتمل اهلية الزواج عند سن 18 سنه ولكن يمكن ذلك قبل هذا الوقت في حالة تمام البلوغ الفسلجي وموافقة ذوي الطرفين 0 كما يطلب تقدير العمر عند الرياضيين وخصوصا لاعبي كرة القدم لتحديد الفئه العمريه التي يمكن للاعب اللعب بها ( فئة الناشئين تحت 16 سنه – فئة الشباب تحت سن 19 سنه وفئة لاعبي المنتخبات الاولمبيه تحت سن 23 سنه)</w:t>
      </w:r>
      <w:r w:rsidRPr="00494CD4">
        <w:rPr>
          <w:rFonts w:ascii="Arial" w:hAnsi="Arial" w:cs="Arial"/>
          <w:b/>
          <w:bCs/>
          <w:sz w:val="28"/>
          <w:szCs w:val="28"/>
          <w:lang w:bidi="ar-IQ"/>
        </w:rPr>
        <w:t xml:space="preserve"> </w:t>
      </w:r>
    </w:p>
    <w:p w:rsidR="00856B76" w:rsidRPr="00494CD4" w:rsidRDefault="00856B76" w:rsidP="00856B76">
      <w:pPr>
        <w:rPr>
          <w:rFonts w:ascii="Arial" w:hAnsi="Arial" w:cs="Arial"/>
          <w:b/>
          <w:bCs/>
          <w:sz w:val="28"/>
          <w:szCs w:val="28"/>
          <w:lang w:bidi="ar-IQ"/>
        </w:rPr>
      </w:pPr>
      <w:r w:rsidRPr="00494CD4">
        <w:rPr>
          <w:rFonts w:ascii="Arial" w:hAnsi="Arial" w:cs="Arial"/>
          <w:b/>
          <w:bCs/>
          <w:sz w:val="28"/>
          <w:szCs w:val="28"/>
          <w:rtl/>
          <w:lang w:bidi="ar-JO"/>
        </w:rPr>
        <w:t>يعتمد تقدير العمر على الفحصين السريري والشعاعي والرنين المغناطيسي وعلامات البلوغ الفسلجي وفحص الاسنان</w:t>
      </w:r>
    </w:p>
    <w:p w:rsidR="00856B76" w:rsidRPr="00494CD4" w:rsidRDefault="00856B76" w:rsidP="00856B76">
      <w:pPr>
        <w:rPr>
          <w:rFonts w:ascii="Arial" w:hAnsi="Arial" w:cs="Arial"/>
          <w:b/>
          <w:bCs/>
          <w:sz w:val="28"/>
          <w:szCs w:val="28"/>
          <w:rtl/>
          <w:lang w:bidi="ar-IQ"/>
        </w:rPr>
      </w:pPr>
      <w:r w:rsidRPr="00494CD4">
        <w:rPr>
          <w:rFonts w:ascii="Arial" w:hAnsi="Arial" w:cs="Arial"/>
          <w:b/>
          <w:bCs/>
          <w:sz w:val="28"/>
          <w:szCs w:val="28"/>
          <w:rtl/>
          <w:lang w:bidi="ar-JO"/>
        </w:rPr>
        <w:t xml:space="preserve">1- الطول: يبلغ طول حديث الولاده حوالي 45- 50 سم ويصبح 60 سم في نهاية الشهر السادس من العمر و68 سم في نهاية السنه الاولى ويضاعف الطفل طوله في نهاية السنه الرابعه من العمر ويتساوى الذكور والاناث في اطوالهم حتى سن 10 سنوات وبعد هذا السن وحتى سن 14 سنه تفوق اطوال الاناث اطوال الذكور وعند سن 14 سنه يتساوى الاثنان في الطول وبعد ذلك تفوق اطوال الذكور اطوال الاناث وبصوره عامه يزيد معدل طول الذكور البالغين عن الاناث البالغات بحوالي 13 سم0 </w:t>
      </w:r>
    </w:p>
    <w:p w:rsidR="00856B76" w:rsidRPr="00494CD4" w:rsidRDefault="00856B76" w:rsidP="00856B76">
      <w:pPr>
        <w:rPr>
          <w:rFonts w:ascii="Arial" w:hAnsi="Arial" w:cs="Arial"/>
          <w:b/>
          <w:bCs/>
          <w:sz w:val="28"/>
          <w:szCs w:val="28"/>
          <w:rtl/>
          <w:lang w:bidi="ar-IQ"/>
        </w:rPr>
      </w:pPr>
      <w:r w:rsidRPr="00494CD4">
        <w:rPr>
          <w:rFonts w:ascii="Arial" w:hAnsi="Arial" w:cs="Arial"/>
          <w:b/>
          <w:bCs/>
          <w:sz w:val="28"/>
          <w:szCs w:val="28"/>
          <w:rtl/>
          <w:lang w:bidi="ar-JO"/>
        </w:rPr>
        <w:t>يعتمد الطول على عدة عوامل منها العوامل الوراثيه والبيئيه والتغذويه</w:t>
      </w:r>
      <w:r w:rsidRPr="00494CD4">
        <w:rPr>
          <w:rFonts w:ascii="Arial" w:hAnsi="Arial" w:cs="Arial"/>
          <w:b/>
          <w:bCs/>
          <w:sz w:val="28"/>
          <w:szCs w:val="28"/>
          <w:lang w:bidi="ar-IQ"/>
        </w:rPr>
        <w:t xml:space="preserve"> </w:t>
      </w:r>
    </w:p>
    <w:p w:rsidR="009A4775" w:rsidRPr="00494CD4" w:rsidRDefault="009A4775" w:rsidP="009A4775">
      <w:pPr>
        <w:rPr>
          <w:rFonts w:ascii="Arial" w:hAnsi="Arial" w:cs="Arial"/>
          <w:b/>
          <w:bCs/>
          <w:sz w:val="28"/>
          <w:szCs w:val="28"/>
          <w:lang w:bidi="ar-IQ"/>
        </w:rPr>
      </w:pPr>
      <w:r w:rsidRPr="00494CD4">
        <w:rPr>
          <w:rFonts w:ascii="Arial" w:hAnsi="Arial" w:cs="Arial"/>
          <w:b/>
          <w:bCs/>
          <w:sz w:val="28"/>
          <w:szCs w:val="28"/>
          <w:rtl/>
          <w:lang w:bidi="ar-JO"/>
        </w:rPr>
        <w:t>يبلغ معدل طول الذكر البالغ عند عمر 20 سنه حوالي 170سم اما الانثى في هذا العمر فيبلغ معدل طولها 157 سم</w:t>
      </w:r>
    </w:p>
    <w:p w:rsidR="009A4775" w:rsidRPr="00494CD4" w:rsidRDefault="009A4775" w:rsidP="009A4775">
      <w:pPr>
        <w:rPr>
          <w:rFonts w:ascii="Arial" w:hAnsi="Arial" w:cs="Arial"/>
          <w:b/>
          <w:bCs/>
          <w:sz w:val="28"/>
          <w:szCs w:val="28"/>
          <w:rtl/>
          <w:lang w:bidi="ar-IQ"/>
        </w:rPr>
      </w:pPr>
      <w:r w:rsidRPr="00494CD4">
        <w:rPr>
          <w:rFonts w:ascii="Arial" w:hAnsi="Arial" w:cs="Arial"/>
          <w:b/>
          <w:bCs/>
          <w:sz w:val="28"/>
          <w:szCs w:val="28"/>
          <w:rtl/>
          <w:lang w:bidi="ar-JO"/>
        </w:rPr>
        <w:t>هناك جداول خاصه بالطوال حسب الاعمار وضعها العديد من الباحثين من عمر يوم واحد وحتى عمر 20 سنه</w:t>
      </w:r>
      <w:r w:rsidRPr="00494CD4">
        <w:rPr>
          <w:rFonts w:ascii="Arial" w:hAnsi="Arial" w:cs="Arial"/>
          <w:b/>
          <w:bCs/>
          <w:sz w:val="28"/>
          <w:szCs w:val="28"/>
          <w:lang w:bidi="ar-IQ"/>
        </w:rPr>
        <w:t xml:space="preserve"> </w:t>
      </w:r>
    </w:p>
    <w:p w:rsidR="008D7CF3" w:rsidRPr="00494CD4" w:rsidRDefault="008D7CF3" w:rsidP="008D7CF3">
      <w:pPr>
        <w:rPr>
          <w:rFonts w:ascii="Arial" w:hAnsi="Arial" w:cs="Arial"/>
          <w:b/>
          <w:bCs/>
          <w:sz w:val="28"/>
          <w:szCs w:val="28"/>
          <w:lang w:bidi="ar-IQ"/>
        </w:rPr>
      </w:pPr>
      <w:r w:rsidRPr="00494CD4">
        <w:rPr>
          <w:rFonts w:ascii="Arial" w:hAnsi="Arial" w:cs="Arial"/>
          <w:b/>
          <w:bCs/>
          <w:sz w:val="28"/>
          <w:szCs w:val="28"/>
          <w:rtl/>
          <w:lang w:bidi="ar-JO"/>
        </w:rPr>
        <w:t xml:space="preserve">2- الوزن: يبلغ وزن حديث الولاده حوالي 5و3 كغم ويزداد وزن الطفل الطبيعي بمعدل نصف كيلوغرام لكل شهر ولذلك يضاعف الطفل وزنه تقريبا في نهاية الشهر السادس ويبلغ ثلاثة اضعاف وزنه عند الولاده في نهاية السنه الاولى ويبلغ اربعة اضعاف وزنه في ختام السنه الثانيه من العمر0 </w:t>
      </w:r>
    </w:p>
    <w:p w:rsidR="008D7CF3" w:rsidRPr="00494CD4" w:rsidRDefault="008D7CF3" w:rsidP="008D7CF3">
      <w:pPr>
        <w:rPr>
          <w:rFonts w:ascii="Arial" w:hAnsi="Arial" w:cs="Arial"/>
          <w:b/>
          <w:bCs/>
          <w:sz w:val="28"/>
          <w:szCs w:val="28"/>
          <w:rtl/>
          <w:lang w:bidi="ar-IQ"/>
        </w:rPr>
      </w:pPr>
      <w:r w:rsidRPr="00494CD4">
        <w:rPr>
          <w:rFonts w:ascii="Arial" w:hAnsi="Arial" w:cs="Arial"/>
          <w:b/>
          <w:bCs/>
          <w:sz w:val="28"/>
          <w:szCs w:val="28"/>
          <w:rtl/>
          <w:lang w:bidi="ar-JO"/>
        </w:rPr>
        <w:t>يعتمد الوزن ايضا على نفس العوامل التي يعتمد عليها الطول</w:t>
      </w:r>
    </w:p>
    <w:p w:rsidR="008D7CF3" w:rsidRPr="00494CD4" w:rsidRDefault="008D7CF3" w:rsidP="008D7CF3">
      <w:pPr>
        <w:rPr>
          <w:rFonts w:ascii="Arial" w:hAnsi="Arial" w:cs="Arial"/>
          <w:b/>
          <w:bCs/>
          <w:sz w:val="28"/>
          <w:szCs w:val="28"/>
          <w:rtl/>
          <w:lang w:bidi="ar-IQ"/>
        </w:rPr>
      </w:pPr>
      <w:r w:rsidRPr="00494CD4">
        <w:rPr>
          <w:rFonts w:ascii="Arial" w:hAnsi="Arial" w:cs="Arial"/>
          <w:b/>
          <w:bCs/>
          <w:sz w:val="28"/>
          <w:szCs w:val="28"/>
          <w:rtl/>
          <w:lang w:bidi="ar-JO"/>
        </w:rPr>
        <w:t>يبلغ معدل وزن الذكر عند عمر 20 سنه حوالي 65 كغم وبالنسبه للانثى في نفس العمر حوالي 54 كغم وايضا هناك جداول بالوزن يمكن الرجوع اليها</w:t>
      </w:r>
      <w:r w:rsidRPr="00494CD4">
        <w:rPr>
          <w:rFonts w:ascii="Arial" w:hAnsi="Arial" w:cs="Arial"/>
          <w:b/>
          <w:bCs/>
          <w:sz w:val="28"/>
          <w:szCs w:val="28"/>
          <w:lang w:bidi="ar-IQ"/>
        </w:rPr>
        <w:t xml:space="preserve"> </w:t>
      </w:r>
      <w:r w:rsidR="00B151E1" w:rsidRPr="00494CD4">
        <w:rPr>
          <w:rFonts w:ascii="Arial" w:hAnsi="Arial" w:cs="Arial"/>
          <w:b/>
          <w:bCs/>
          <w:sz w:val="28"/>
          <w:szCs w:val="28"/>
          <w:rtl/>
          <w:lang w:bidi="ar-IQ"/>
        </w:rPr>
        <w:t>0</w:t>
      </w:r>
    </w:p>
    <w:p w:rsidR="00B151E1" w:rsidRPr="00494CD4" w:rsidRDefault="00B151E1" w:rsidP="00B151E1">
      <w:pPr>
        <w:rPr>
          <w:rFonts w:ascii="Arial" w:hAnsi="Arial" w:cs="Arial"/>
          <w:b/>
          <w:bCs/>
          <w:sz w:val="28"/>
          <w:szCs w:val="28"/>
          <w:lang w:bidi="ar-IQ"/>
        </w:rPr>
      </w:pPr>
      <w:r w:rsidRPr="00494CD4">
        <w:rPr>
          <w:rFonts w:ascii="Arial" w:hAnsi="Arial" w:cs="Arial"/>
          <w:b/>
          <w:bCs/>
          <w:sz w:val="28"/>
          <w:szCs w:val="28"/>
          <w:rtl/>
          <w:lang w:bidi="ar-JO"/>
        </w:rPr>
        <w:t xml:space="preserve">3- علامات البلوغ الفسلجي: ويقصد بها ظهور الصفات الجنسيه الثانويه والتي تشمل نمو الاعضاء التناسليه وظهور شعر العانه وشعر الشارب واللحيه عند الذكور ونمو الثديين </w:t>
      </w:r>
      <w:r w:rsidRPr="00494CD4">
        <w:rPr>
          <w:rFonts w:ascii="Arial" w:hAnsi="Arial" w:cs="Arial"/>
          <w:b/>
          <w:bCs/>
          <w:sz w:val="28"/>
          <w:szCs w:val="28"/>
          <w:rtl/>
          <w:lang w:bidi="ar-JO"/>
        </w:rPr>
        <w:lastRenderedPageBreak/>
        <w:t xml:space="preserve">وظهور شعر العانه عند الاناث وايضا تشمل علامات البلوغ الفسلجي ابتداء الامناء وخشونة الصوت عند الذكور وبدء الحيض عند الاناث0 </w:t>
      </w:r>
    </w:p>
    <w:p w:rsidR="00B151E1" w:rsidRPr="00494CD4" w:rsidRDefault="00B151E1" w:rsidP="00B151E1">
      <w:pPr>
        <w:rPr>
          <w:rFonts w:ascii="Arial" w:hAnsi="Arial" w:cs="Arial"/>
          <w:b/>
          <w:bCs/>
          <w:sz w:val="28"/>
          <w:szCs w:val="28"/>
          <w:rtl/>
          <w:lang w:bidi="ar-IQ"/>
        </w:rPr>
      </w:pPr>
      <w:r w:rsidRPr="00494CD4">
        <w:rPr>
          <w:rFonts w:ascii="Arial" w:hAnsi="Arial" w:cs="Arial"/>
          <w:b/>
          <w:bCs/>
          <w:sz w:val="28"/>
          <w:szCs w:val="28"/>
          <w:rtl/>
          <w:lang w:bidi="ar-JO"/>
        </w:rPr>
        <w:t xml:space="preserve">يبلغ معدل سن البلوغ الفسلجي عند الاناث مابين 11 – 13 سنه وعند الذكور مابين 12 – 14 سنه0 </w:t>
      </w:r>
    </w:p>
    <w:p w:rsidR="00B151E1" w:rsidRPr="00494CD4" w:rsidRDefault="00B151E1" w:rsidP="00B151E1">
      <w:pPr>
        <w:rPr>
          <w:rFonts w:ascii="Arial" w:hAnsi="Arial" w:cs="Arial"/>
          <w:b/>
          <w:bCs/>
          <w:sz w:val="28"/>
          <w:szCs w:val="28"/>
          <w:rtl/>
          <w:lang w:bidi="ar-IQ"/>
        </w:rPr>
      </w:pPr>
      <w:r w:rsidRPr="00494CD4">
        <w:rPr>
          <w:rFonts w:ascii="Arial" w:hAnsi="Arial" w:cs="Arial"/>
          <w:b/>
          <w:bCs/>
          <w:sz w:val="28"/>
          <w:szCs w:val="28"/>
          <w:rtl/>
          <w:lang w:bidi="ar-JO"/>
        </w:rPr>
        <w:t>وهناك العديد من العوامل التي تؤثر على سن البلوغ فقد يحدث بلوغ متاخر او مبكر في حالة الاصابه ببعض امراض الغدد الصماء وبصوره عامه فان عدم حصول البلوغ عند سن 16 سنه يستدعي اجراء فحوصات شامله وخصوصا لوظائف الغدد الصماء</w:t>
      </w:r>
      <w:r w:rsidRPr="00494CD4">
        <w:rPr>
          <w:rFonts w:ascii="Arial" w:hAnsi="Arial" w:cs="Arial"/>
          <w:b/>
          <w:bCs/>
          <w:sz w:val="28"/>
          <w:szCs w:val="28"/>
          <w:lang w:bidi="ar-IQ"/>
        </w:rPr>
        <w:t xml:space="preserve"> </w:t>
      </w:r>
    </w:p>
    <w:p w:rsidR="00BF5909" w:rsidRPr="00494CD4" w:rsidRDefault="00BF5909" w:rsidP="00B151E1">
      <w:pPr>
        <w:rPr>
          <w:rFonts w:ascii="Arial" w:hAnsi="Arial" w:cs="Arial"/>
          <w:b/>
          <w:bCs/>
          <w:sz w:val="28"/>
          <w:szCs w:val="28"/>
          <w:rtl/>
          <w:lang w:bidi="ar-IQ"/>
        </w:rPr>
      </w:pPr>
    </w:p>
    <w:p w:rsidR="00BF5909" w:rsidRPr="00494CD4" w:rsidRDefault="00B5566D" w:rsidP="00BF5909">
      <w:pPr>
        <w:rPr>
          <w:rFonts w:ascii="Arial" w:hAnsi="Arial" w:cs="Arial"/>
          <w:b/>
          <w:bCs/>
          <w:sz w:val="28"/>
          <w:szCs w:val="28"/>
          <w:lang w:bidi="ar-IQ"/>
        </w:rPr>
      </w:pPr>
      <w:r w:rsidRPr="00494CD4">
        <w:rPr>
          <w:rFonts w:ascii="Arial" w:hAnsi="Arial" w:cs="Arial"/>
          <w:b/>
          <w:bCs/>
          <w:sz w:val="28"/>
          <w:szCs w:val="28"/>
          <w:rtl/>
          <w:lang w:bidi="ar-JO"/>
        </w:rPr>
        <w:t>4</w:t>
      </w:r>
      <w:r w:rsidR="00BF5909" w:rsidRPr="00494CD4">
        <w:rPr>
          <w:rFonts w:ascii="Arial" w:hAnsi="Arial" w:cs="Arial"/>
          <w:b/>
          <w:bCs/>
          <w:sz w:val="28"/>
          <w:szCs w:val="28"/>
          <w:rtl/>
          <w:lang w:bidi="ar-JO"/>
        </w:rPr>
        <w:t>- فحص الاسنان:</w:t>
      </w:r>
    </w:p>
    <w:p w:rsidR="00BF5909" w:rsidRPr="00494CD4" w:rsidRDefault="00BF5909" w:rsidP="00BF5909">
      <w:pPr>
        <w:rPr>
          <w:rFonts w:ascii="Arial" w:hAnsi="Arial" w:cs="Arial"/>
          <w:b/>
          <w:bCs/>
          <w:sz w:val="28"/>
          <w:szCs w:val="28"/>
          <w:rtl/>
          <w:lang w:bidi="ar-IQ"/>
        </w:rPr>
      </w:pPr>
      <w:r w:rsidRPr="00494CD4">
        <w:rPr>
          <w:rFonts w:ascii="Arial" w:hAnsi="Arial" w:cs="Arial"/>
          <w:b/>
          <w:bCs/>
          <w:sz w:val="28"/>
          <w:szCs w:val="28"/>
          <w:rtl/>
          <w:lang w:bidi="ar-JO"/>
        </w:rPr>
        <w:t>يشكل فحص الاسنان طريقه موثوقه لتقدير العمر بسبب ثبوت ازمنة بزوغ او ظهور مختلف الاسنان0</w:t>
      </w:r>
    </w:p>
    <w:p w:rsidR="00BF5909" w:rsidRPr="00494CD4" w:rsidRDefault="00BF5909" w:rsidP="00BF5909">
      <w:pPr>
        <w:rPr>
          <w:rFonts w:ascii="Arial" w:hAnsi="Arial" w:cs="Arial"/>
          <w:b/>
          <w:bCs/>
          <w:sz w:val="28"/>
          <w:szCs w:val="28"/>
          <w:rtl/>
          <w:lang w:bidi="ar-IQ"/>
        </w:rPr>
      </w:pPr>
      <w:r w:rsidRPr="00494CD4">
        <w:rPr>
          <w:rFonts w:ascii="Arial" w:hAnsi="Arial" w:cs="Arial"/>
          <w:b/>
          <w:bCs/>
          <w:sz w:val="28"/>
          <w:szCs w:val="28"/>
          <w:rtl/>
          <w:lang w:bidi="ar-JO"/>
        </w:rPr>
        <w:t>هناك نوعين من الاسنان:</w:t>
      </w:r>
    </w:p>
    <w:p w:rsidR="00BF5909" w:rsidRPr="00494CD4" w:rsidRDefault="00BF5909" w:rsidP="00BF5909">
      <w:pPr>
        <w:rPr>
          <w:rFonts w:ascii="Arial" w:hAnsi="Arial" w:cs="Arial"/>
          <w:b/>
          <w:bCs/>
          <w:sz w:val="28"/>
          <w:szCs w:val="28"/>
          <w:rtl/>
          <w:lang w:bidi="ar-IQ"/>
        </w:rPr>
      </w:pPr>
      <w:r w:rsidRPr="00494CD4">
        <w:rPr>
          <w:rFonts w:ascii="Arial" w:hAnsi="Arial" w:cs="Arial"/>
          <w:b/>
          <w:bCs/>
          <w:sz w:val="28"/>
          <w:szCs w:val="28"/>
          <w:rtl/>
          <w:lang w:bidi="ar-JO"/>
        </w:rPr>
        <w:t>الاسنان اللبنيه والاسنان الدائميه</w:t>
      </w:r>
    </w:p>
    <w:p w:rsidR="00BF5909" w:rsidRPr="00494CD4" w:rsidRDefault="00BF5909" w:rsidP="00BF5909">
      <w:pPr>
        <w:rPr>
          <w:rFonts w:ascii="Arial" w:hAnsi="Arial" w:cs="Arial"/>
          <w:b/>
          <w:bCs/>
          <w:sz w:val="28"/>
          <w:szCs w:val="28"/>
          <w:rtl/>
          <w:lang w:bidi="ar-IQ"/>
        </w:rPr>
      </w:pPr>
      <w:r w:rsidRPr="00494CD4">
        <w:rPr>
          <w:rFonts w:ascii="Arial" w:hAnsi="Arial" w:cs="Arial"/>
          <w:b/>
          <w:bCs/>
          <w:sz w:val="28"/>
          <w:szCs w:val="28"/>
          <w:rtl/>
          <w:lang w:bidi="ar-JO"/>
        </w:rPr>
        <w:t>مواعيد او ازمنة ظهور الاسنان اللبنيه</w:t>
      </w:r>
    </w:p>
    <w:p w:rsidR="00661A32" w:rsidRPr="00494CD4" w:rsidRDefault="00661A32" w:rsidP="00661A32">
      <w:pPr>
        <w:rPr>
          <w:rFonts w:ascii="Arial" w:hAnsi="Arial" w:cs="Arial"/>
          <w:b/>
          <w:bCs/>
          <w:sz w:val="28"/>
          <w:szCs w:val="28"/>
          <w:lang w:bidi="ar-IQ"/>
        </w:rPr>
      </w:pPr>
      <w:r w:rsidRPr="00494CD4">
        <w:rPr>
          <w:rFonts w:ascii="Arial" w:hAnsi="Arial" w:cs="Arial"/>
          <w:b/>
          <w:bCs/>
          <w:sz w:val="28"/>
          <w:szCs w:val="28"/>
          <w:rtl/>
          <w:lang w:bidi="ar-JO"/>
        </w:rPr>
        <w:t>االسن                                   زمن الظهور</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rtl/>
          <w:lang w:bidi="ar-JO"/>
        </w:rPr>
        <w:t>1- القواطع الوسطيه العليا                  7- 9 اشهر</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lang w:bidi="ar-IQ"/>
        </w:rPr>
        <w:t>Upper central incisors</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rtl/>
          <w:lang w:bidi="ar-JO"/>
        </w:rPr>
        <w:t>2- القواطع الوسطيه السفلى                6- 8 اشهر</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lang w:bidi="ar-IQ"/>
        </w:rPr>
        <w:t>Lower central incisors</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rtl/>
          <w:lang w:bidi="ar-JO"/>
        </w:rPr>
        <w:t>3- القواطع الجانبيه                         9- 10 اشهر</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lang w:bidi="ar-IQ"/>
        </w:rPr>
        <w:t>Lateral incisors</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rtl/>
          <w:lang w:bidi="ar-JO"/>
        </w:rPr>
        <w:t xml:space="preserve">3- الانياب           </w:t>
      </w:r>
      <w:r w:rsidRPr="00494CD4">
        <w:rPr>
          <w:rFonts w:ascii="Arial" w:hAnsi="Arial" w:cs="Arial"/>
          <w:b/>
          <w:bCs/>
          <w:sz w:val="28"/>
          <w:szCs w:val="28"/>
          <w:lang w:bidi="ar-IQ"/>
        </w:rPr>
        <w:t>Canine</w:t>
      </w:r>
      <w:r w:rsidRPr="00494CD4">
        <w:rPr>
          <w:rFonts w:ascii="Arial" w:hAnsi="Arial" w:cs="Arial"/>
          <w:b/>
          <w:bCs/>
          <w:sz w:val="28"/>
          <w:szCs w:val="28"/>
          <w:rtl/>
          <w:lang w:bidi="ar-JO"/>
        </w:rPr>
        <w:t xml:space="preserve">            18 شهر</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rtl/>
          <w:lang w:bidi="ar-JO"/>
        </w:rPr>
        <w:t xml:space="preserve">4- الضرس الاول                          12 شهر                   </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lang w:bidi="ar-IQ"/>
        </w:rPr>
        <w:t>1</w:t>
      </w:r>
      <w:r w:rsidRPr="00494CD4">
        <w:rPr>
          <w:rFonts w:ascii="Arial" w:hAnsi="Arial" w:cs="Arial"/>
          <w:b/>
          <w:bCs/>
          <w:sz w:val="28"/>
          <w:szCs w:val="28"/>
          <w:vertAlign w:val="superscript"/>
          <w:lang w:bidi="ar-IQ"/>
        </w:rPr>
        <w:t>st</w:t>
      </w:r>
      <w:r w:rsidRPr="00494CD4">
        <w:rPr>
          <w:rFonts w:ascii="Arial" w:hAnsi="Arial" w:cs="Arial"/>
          <w:b/>
          <w:bCs/>
          <w:sz w:val="28"/>
          <w:szCs w:val="28"/>
          <w:lang w:bidi="ar-IQ"/>
        </w:rPr>
        <w:t xml:space="preserve"> molar tooth</w:t>
      </w:r>
      <w:r w:rsidRPr="00494CD4">
        <w:rPr>
          <w:rFonts w:ascii="Arial" w:hAnsi="Arial" w:cs="Arial"/>
          <w:b/>
          <w:bCs/>
          <w:sz w:val="28"/>
          <w:szCs w:val="28"/>
          <w:rtl/>
          <w:lang w:bidi="ar-JO"/>
        </w:rPr>
        <w:t xml:space="preserve"> </w:t>
      </w:r>
    </w:p>
    <w:p w:rsidR="00661A32" w:rsidRPr="00494CD4" w:rsidRDefault="00661A32" w:rsidP="00661A32">
      <w:pPr>
        <w:rPr>
          <w:rFonts w:ascii="Arial" w:hAnsi="Arial" w:cs="Arial"/>
          <w:b/>
          <w:bCs/>
          <w:sz w:val="28"/>
          <w:szCs w:val="28"/>
          <w:rtl/>
          <w:lang w:bidi="ar-IQ"/>
        </w:rPr>
      </w:pPr>
      <w:r w:rsidRPr="00494CD4">
        <w:rPr>
          <w:rFonts w:ascii="Arial" w:hAnsi="Arial" w:cs="Arial"/>
          <w:b/>
          <w:bCs/>
          <w:sz w:val="28"/>
          <w:szCs w:val="28"/>
          <w:rtl/>
          <w:lang w:bidi="ar-JO"/>
        </w:rPr>
        <w:t>5- الضرس الثاني                         24 شهر</w:t>
      </w:r>
    </w:p>
    <w:p w:rsidR="00661A32" w:rsidRPr="00494CD4" w:rsidRDefault="00661A32" w:rsidP="00661A32">
      <w:pPr>
        <w:rPr>
          <w:rFonts w:ascii="Arial" w:hAnsi="Arial" w:cs="Arial"/>
          <w:b/>
          <w:bCs/>
          <w:sz w:val="28"/>
          <w:szCs w:val="28"/>
          <w:rtl/>
          <w:lang w:bidi="ar-IQ"/>
        </w:rPr>
      </w:pPr>
      <w:proofErr w:type="gramStart"/>
      <w:r w:rsidRPr="00494CD4">
        <w:rPr>
          <w:rFonts w:ascii="Arial" w:hAnsi="Arial" w:cs="Arial"/>
          <w:b/>
          <w:bCs/>
          <w:sz w:val="28"/>
          <w:szCs w:val="28"/>
          <w:lang w:bidi="ar-IQ"/>
        </w:rPr>
        <w:t>2</w:t>
      </w:r>
      <w:r w:rsidRPr="00494CD4">
        <w:rPr>
          <w:rFonts w:ascii="Arial" w:hAnsi="Arial" w:cs="Arial"/>
          <w:b/>
          <w:bCs/>
          <w:sz w:val="28"/>
          <w:szCs w:val="28"/>
          <w:vertAlign w:val="superscript"/>
          <w:lang w:bidi="ar-IQ"/>
        </w:rPr>
        <w:t>nd</w:t>
      </w:r>
      <w:r w:rsidRPr="00494CD4">
        <w:rPr>
          <w:rFonts w:ascii="Arial" w:hAnsi="Arial" w:cs="Arial"/>
          <w:b/>
          <w:bCs/>
          <w:sz w:val="28"/>
          <w:szCs w:val="28"/>
          <w:lang w:bidi="ar-IQ"/>
        </w:rPr>
        <w:t xml:space="preserve">  molar</w:t>
      </w:r>
      <w:proofErr w:type="gramEnd"/>
      <w:r w:rsidRPr="00494CD4">
        <w:rPr>
          <w:rFonts w:ascii="Arial" w:hAnsi="Arial" w:cs="Arial"/>
          <w:b/>
          <w:bCs/>
          <w:sz w:val="28"/>
          <w:szCs w:val="28"/>
          <w:lang w:bidi="ar-IQ"/>
        </w:rPr>
        <w:t xml:space="preserve"> tooth </w:t>
      </w:r>
    </w:p>
    <w:p w:rsidR="00EF5D76" w:rsidRPr="00494CD4" w:rsidRDefault="00EF5D76" w:rsidP="00EF5D76">
      <w:pPr>
        <w:rPr>
          <w:rFonts w:ascii="Arial" w:hAnsi="Arial" w:cs="Arial"/>
          <w:b/>
          <w:bCs/>
          <w:sz w:val="28"/>
          <w:szCs w:val="28"/>
          <w:lang w:bidi="ar-IQ"/>
        </w:rPr>
      </w:pPr>
      <w:r w:rsidRPr="00494CD4">
        <w:rPr>
          <w:rFonts w:ascii="Arial" w:hAnsi="Arial" w:cs="Arial"/>
          <w:b/>
          <w:bCs/>
          <w:sz w:val="28"/>
          <w:szCs w:val="28"/>
          <w:rtl/>
          <w:lang w:bidi="ar-JO"/>
        </w:rPr>
        <w:lastRenderedPageBreak/>
        <w:t>معادلة الاسنان اللبنيه  4- 2 -4( 4 قواطع   و2 انياب و4 اضراس)</w:t>
      </w:r>
    </w:p>
    <w:p w:rsidR="00EF5D76" w:rsidRPr="00494CD4" w:rsidRDefault="00EF5D76" w:rsidP="00EF5D76">
      <w:pPr>
        <w:rPr>
          <w:rFonts w:ascii="Arial" w:hAnsi="Arial" w:cs="Arial"/>
          <w:b/>
          <w:bCs/>
          <w:sz w:val="28"/>
          <w:szCs w:val="28"/>
          <w:rtl/>
          <w:lang w:bidi="ar-IQ"/>
        </w:rPr>
      </w:pPr>
      <w:r w:rsidRPr="00494CD4">
        <w:rPr>
          <w:rFonts w:ascii="Arial" w:hAnsi="Arial" w:cs="Arial"/>
          <w:b/>
          <w:bCs/>
          <w:sz w:val="28"/>
          <w:szCs w:val="28"/>
          <w:rtl/>
          <w:lang w:bidi="ar-JO"/>
        </w:rPr>
        <w:t>وبذلك يبلغ عدد الاسنان اللبنيه 10 في كل فك ومجموعها الكلي 20 سن</w:t>
      </w:r>
    </w:p>
    <w:p w:rsidR="00EF5D76" w:rsidRPr="00494CD4" w:rsidRDefault="00EF5D76" w:rsidP="00EF5D76">
      <w:pPr>
        <w:rPr>
          <w:rFonts w:ascii="Arial" w:hAnsi="Arial" w:cs="Arial"/>
          <w:b/>
          <w:bCs/>
          <w:sz w:val="28"/>
          <w:szCs w:val="28"/>
          <w:rtl/>
          <w:lang w:bidi="ar-IQ"/>
        </w:rPr>
      </w:pPr>
      <w:r w:rsidRPr="00494CD4">
        <w:rPr>
          <w:rFonts w:ascii="Arial" w:hAnsi="Arial" w:cs="Arial"/>
          <w:b/>
          <w:bCs/>
          <w:sz w:val="28"/>
          <w:szCs w:val="28"/>
          <w:rtl/>
          <w:lang w:bidi="ar-JO"/>
        </w:rPr>
        <w:t xml:space="preserve">هناك حالات قد يتأخر فيها ظهور الاسنان كحالات سوء التغذيه والكساح وقد وصفت حاله لشخص يبلغ من العمر 11 سنه ولم تظهر في فمه اسنان على الاطلاق0 </w:t>
      </w:r>
    </w:p>
    <w:p w:rsidR="00EF5D76" w:rsidRPr="00494CD4" w:rsidRDefault="00EF5D76" w:rsidP="00EF5D76">
      <w:pPr>
        <w:rPr>
          <w:rFonts w:ascii="Arial" w:hAnsi="Arial" w:cs="Arial"/>
          <w:b/>
          <w:bCs/>
          <w:sz w:val="28"/>
          <w:szCs w:val="28"/>
          <w:rtl/>
          <w:lang w:bidi="ar-IQ"/>
        </w:rPr>
      </w:pPr>
      <w:r w:rsidRPr="00494CD4">
        <w:rPr>
          <w:rFonts w:ascii="Arial" w:hAnsi="Arial" w:cs="Arial"/>
          <w:b/>
          <w:bCs/>
          <w:sz w:val="28"/>
          <w:szCs w:val="28"/>
          <w:rtl/>
          <w:lang w:bidi="ar-JO"/>
        </w:rPr>
        <w:t>كما ان هناك حالات قد تكون فيها الاسنان موجوده منذ الولاده كحالة السفلس الوراثي</w:t>
      </w:r>
    </w:p>
    <w:p w:rsidR="00EF5D76" w:rsidRPr="00494CD4" w:rsidRDefault="00EF5D76" w:rsidP="00EF5D76">
      <w:pPr>
        <w:rPr>
          <w:rFonts w:ascii="Arial" w:hAnsi="Arial" w:cs="Arial"/>
          <w:b/>
          <w:bCs/>
          <w:sz w:val="28"/>
          <w:szCs w:val="28"/>
          <w:rtl/>
          <w:lang w:bidi="ar-IQ"/>
        </w:rPr>
      </w:pPr>
      <w:r w:rsidRPr="00494CD4">
        <w:rPr>
          <w:rFonts w:ascii="Arial" w:hAnsi="Arial" w:cs="Arial"/>
          <w:b/>
          <w:bCs/>
          <w:sz w:val="28"/>
          <w:szCs w:val="28"/>
          <w:rtl/>
          <w:lang w:bidi="ar-JO"/>
        </w:rPr>
        <w:t>كذلك هناك حالات قد تبكر فيها الاسنان بالظهور خصوصا بالنسبه للقواطع الوسطيه</w:t>
      </w:r>
      <w:r w:rsidRPr="00494CD4">
        <w:rPr>
          <w:rFonts w:ascii="Arial" w:hAnsi="Arial" w:cs="Arial"/>
          <w:b/>
          <w:bCs/>
          <w:sz w:val="28"/>
          <w:szCs w:val="28"/>
          <w:lang w:bidi="ar-IQ"/>
        </w:rPr>
        <w:t xml:space="preserve"> </w:t>
      </w:r>
    </w:p>
    <w:p w:rsidR="00AC2406" w:rsidRPr="00494CD4" w:rsidRDefault="00AC2406" w:rsidP="00EF5D76">
      <w:pPr>
        <w:rPr>
          <w:rFonts w:ascii="Arial" w:hAnsi="Arial" w:cs="Arial"/>
          <w:b/>
          <w:bCs/>
          <w:sz w:val="28"/>
          <w:szCs w:val="28"/>
          <w:rtl/>
          <w:lang w:bidi="ar-IQ"/>
        </w:rPr>
      </w:pPr>
    </w:p>
    <w:p w:rsidR="00AC2406" w:rsidRPr="00494CD4" w:rsidRDefault="00AC2406" w:rsidP="00AC2406">
      <w:pPr>
        <w:rPr>
          <w:rFonts w:ascii="Arial" w:hAnsi="Arial" w:cs="Arial"/>
          <w:b/>
          <w:bCs/>
          <w:sz w:val="28"/>
          <w:szCs w:val="28"/>
          <w:lang w:bidi="ar-IQ"/>
        </w:rPr>
      </w:pPr>
      <w:r w:rsidRPr="00494CD4">
        <w:rPr>
          <w:rFonts w:ascii="Arial" w:hAnsi="Arial" w:cs="Arial"/>
          <w:b/>
          <w:bCs/>
          <w:sz w:val="28"/>
          <w:szCs w:val="28"/>
          <w:rtl/>
          <w:lang w:bidi="ar-JO"/>
        </w:rPr>
        <w:t>الاسنان الدائميه</w:t>
      </w:r>
    </w:p>
    <w:p w:rsidR="00AC2406" w:rsidRPr="00494CD4" w:rsidRDefault="00AC2406" w:rsidP="00AC2406">
      <w:pPr>
        <w:rPr>
          <w:rFonts w:ascii="Arial" w:hAnsi="Arial" w:cs="Arial"/>
          <w:b/>
          <w:bCs/>
          <w:sz w:val="28"/>
          <w:szCs w:val="28"/>
          <w:rtl/>
          <w:lang w:bidi="ar-IQ"/>
        </w:rPr>
      </w:pPr>
      <w:r w:rsidRPr="00494CD4">
        <w:rPr>
          <w:rFonts w:ascii="Arial" w:hAnsi="Arial" w:cs="Arial"/>
          <w:b/>
          <w:bCs/>
          <w:sz w:val="28"/>
          <w:szCs w:val="28"/>
          <w:rtl/>
          <w:lang w:bidi="ar-JO"/>
        </w:rPr>
        <w:t>السن                                  زمن الظهور</w:t>
      </w:r>
    </w:p>
    <w:p w:rsidR="00AC2406" w:rsidRPr="00494CD4" w:rsidRDefault="00AC2406" w:rsidP="00AC2406">
      <w:pPr>
        <w:rPr>
          <w:rFonts w:ascii="Arial" w:hAnsi="Arial" w:cs="Arial"/>
          <w:b/>
          <w:bCs/>
          <w:sz w:val="28"/>
          <w:szCs w:val="28"/>
          <w:rtl/>
          <w:lang w:bidi="ar-IQ"/>
        </w:rPr>
      </w:pPr>
      <w:r w:rsidRPr="00494CD4">
        <w:rPr>
          <w:rFonts w:ascii="Arial" w:hAnsi="Arial" w:cs="Arial"/>
          <w:b/>
          <w:bCs/>
          <w:sz w:val="28"/>
          <w:szCs w:val="28"/>
          <w:rtl/>
          <w:lang w:bidi="ar-JO"/>
        </w:rPr>
        <w:t>1- القاطع الوسطي                   7 سنوات</w:t>
      </w:r>
    </w:p>
    <w:p w:rsidR="00AC2406" w:rsidRPr="00494CD4" w:rsidRDefault="00AC2406" w:rsidP="00AC2406">
      <w:pPr>
        <w:rPr>
          <w:rFonts w:ascii="Arial" w:hAnsi="Arial" w:cs="Arial"/>
          <w:b/>
          <w:bCs/>
          <w:sz w:val="28"/>
          <w:szCs w:val="28"/>
          <w:rtl/>
          <w:lang w:bidi="ar-IQ"/>
        </w:rPr>
      </w:pPr>
      <w:r w:rsidRPr="00494CD4">
        <w:rPr>
          <w:rFonts w:ascii="Arial" w:hAnsi="Arial" w:cs="Arial"/>
          <w:b/>
          <w:bCs/>
          <w:sz w:val="28"/>
          <w:szCs w:val="28"/>
          <w:lang w:bidi="ar-IQ"/>
        </w:rPr>
        <w:t>Central Incisor</w:t>
      </w:r>
    </w:p>
    <w:p w:rsidR="00AC2406" w:rsidRPr="00494CD4" w:rsidRDefault="00AC2406" w:rsidP="00AC2406">
      <w:pPr>
        <w:rPr>
          <w:rFonts w:ascii="Arial" w:hAnsi="Arial" w:cs="Arial"/>
          <w:b/>
          <w:bCs/>
          <w:sz w:val="28"/>
          <w:szCs w:val="28"/>
          <w:rtl/>
          <w:lang w:bidi="ar-IQ"/>
        </w:rPr>
      </w:pPr>
      <w:r w:rsidRPr="00494CD4">
        <w:rPr>
          <w:rFonts w:ascii="Arial" w:hAnsi="Arial" w:cs="Arial"/>
          <w:b/>
          <w:bCs/>
          <w:sz w:val="28"/>
          <w:szCs w:val="28"/>
          <w:rtl/>
          <w:lang w:bidi="ar-JO"/>
        </w:rPr>
        <w:t>2- القاطع الجانبي                    8 سنوات</w:t>
      </w:r>
    </w:p>
    <w:p w:rsidR="00AC2406" w:rsidRPr="00494CD4" w:rsidRDefault="00AC2406" w:rsidP="00AC2406">
      <w:pPr>
        <w:rPr>
          <w:rFonts w:ascii="Arial" w:hAnsi="Arial" w:cs="Arial"/>
          <w:b/>
          <w:bCs/>
          <w:sz w:val="28"/>
          <w:szCs w:val="28"/>
          <w:rtl/>
          <w:lang w:bidi="ar-IQ"/>
        </w:rPr>
      </w:pPr>
      <w:r w:rsidRPr="00494CD4">
        <w:rPr>
          <w:rFonts w:ascii="Arial" w:hAnsi="Arial" w:cs="Arial"/>
          <w:b/>
          <w:bCs/>
          <w:sz w:val="28"/>
          <w:szCs w:val="28"/>
          <w:lang w:bidi="ar-IQ"/>
        </w:rPr>
        <w:t>Lateral Incisor</w:t>
      </w:r>
      <w:r w:rsidRPr="00494CD4">
        <w:rPr>
          <w:rFonts w:ascii="Arial" w:hAnsi="Arial" w:cs="Arial"/>
          <w:b/>
          <w:bCs/>
          <w:sz w:val="28"/>
          <w:szCs w:val="28"/>
          <w:rtl/>
          <w:lang w:bidi="ar-JO"/>
        </w:rPr>
        <w:t xml:space="preserve"> </w:t>
      </w:r>
    </w:p>
    <w:p w:rsidR="00AC2406" w:rsidRPr="00494CD4" w:rsidRDefault="00AC2406" w:rsidP="00AC2406">
      <w:pPr>
        <w:rPr>
          <w:rFonts w:ascii="Arial" w:hAnsi="Arial" w:cs="Arial"/>
          <w:b/>
          <w:bCs/>
          <w:sz w:val="28"/>
          <w:szCs w:val="28"/>
          <w:rtl/>
          <w:lang w:bidi="ar-IQ"/>
        </w:rPr>
      </w:pPr>
      <w:r w:rsidRPr="00494CD4">
        <w:rPr>
          <w:rFonts w:ascii="Arial" w:hAnsi="Arial" w:cs="Arial"/>
          <w:b/>
          <w:bCs/>
          <w:sz w:val="28"/>
          <w:szCs w:val="28"/>
          <w:rtl/>
          <w:lang w:bidi="ar-JO"/>
        </w:rPr>
        <w:t>3- الضاحك الاول                    9 سنوات</w:t>
      </w:r>
    </w:p>
    <w:p w:rsidR="00937ADE" w:rsidRPr="00494CD4" w:rsidRDefault="00AC2406" w:rsidP="00AC2406">
      <w:pPr>
        <w:rPr>
          <w:rFonts w:ascii="Arial" w:hAnsi="Arial" w:cs="Arial"/>
          <w:b/>
          <w:bCs/>
          <w:sz w:val="28"/>
          <w:szCs w:val="28"/>
          <w:rtl/>
          <w:lang w:bidi="ar-IQ"/>
        </w:rPr>
      </w:pPr>
      <w:r w:rsidRPr="00494CD4">
        <w:rPr>
          <w:rFonts w:ascii="Arial" w:hAnsi="Arial" w:cs="Arial"/>
          <w:b/>
          <w:bCs/>
          <w:sz w:val="28"/>
          <w:szCs w:val="28"/>
          <w:lang w:bidi="ar-IQ"/>
        </w:rPr>
        <w:t>1</w:t>
      </w:r>
      <w:r w:rsidRPr="00494CD4">
        <w:rPr>
          <w:rFonts w:ascii="Arial" w:hAnsi="Arial" w:cs="Arial"/>
          <w:b/>
          <w:bCs/>
          <w:sz w:val="28"/>
          <w:szCs w:val="28"/>
          <w:vertAlign w:val="superscript"/>
          <w:lang w:bidi="ar-IQ"/>
        </w:rPr>
        <w:t>st</w:t>
      </w:r>
      <w:r w:rsidRPr="00494CD4">
        <w:rPr>
          <w:rFonts w:ascii="Arial" w:hAnsi="Arial" w:cs="Arial"/>
          <w:b/>
          <w:bCs/>
          <w:sz w:val="28"/>
          <w:szCs w:val="28"/>
          <w:lang w:bidi="ar-IQ"/>
        </w:rPr>
        <w:t xml:space="preserve"> </w:t>
      </w:r>
      <w:proofErr w:type="gramStart"/>
      <w:r w:rsidRPr="00494CD4">
        <w:rPr>
          <w:rFonts w:ascii="Arial" w:hAnsi="Arial" w:cs="Arial"/>
          <w:b/>
          <w:bCs/>
          <w:sz w:val="28"/>
          <w:szCs w:val="28"/>
          <w:lang w:bidi="ar-IQ"/>
        </w:rPr>
        <w:t>Premolar(</w:t>
      </w:r>
      <w:proofErr w:type="gramEnd"/>
      <w:r w:rsidRPr="00494CD4">
        <w:rPr>
          <w:rFonts w:ascii="Arial" w:hAnsi="Arial" w:cs="Arial"/>
          <w:b/>
          <w:bCs/>
          <w:sz w:val="28"/>
          <w:szCs w:val="28"/>
          <w:lang w:bidi="ar-IQ"/>
        </w:rPr>
        <w:t>Bicuspid</w:t>
      </w:r>
    </w:p>
    <w:p w:rsidR="007E7CD3" w:rsidRPr="00494CD4" w:rsidRDefault="007E7CD3" w:rsidP="007E7CD3">
      <w:pPr>
        <w:rPr>
          <w:rFonts w:ascii="Arial" w:hAnsi="Arial" w:cs="Arial"/>
          <w:b/>
          <w:bCs/>
          <w:sz w:val="28"/>
          <w:szCs w:val="28"/>
          <w:lang w:bidi="ar-IQ"/>
        </w:rPr>
      </w:pPr>
      <w:r w:rsidRPr="00494CD4">
        <w:rPr>
          <w:rFonts w:ascii="Arial" w:hAnsi="Arial" w:cs="Arial"/>
          <w:b/>
          <w:bCs/>
          <w:sz w:val="28"/>
          <w:szCs w:val="28"/>
          <w:rtl/>
          <w:lang w:bidi="ar-JO"/>
        </w:rPr>
        <w:t>4- الضاحك الثاني                    10 سنوات</w:t>
      </w:r>
    </w:p>
    <w:p w:rsidR="007E7CD3" w:rsidRPr="00494CD4" w:rsidRDefault="007E7CD3" w:rsidP="007E7CD3">
      <w:pPr>
        <w:rPr>
          <w:rFonts w:ascii="Arial" w:hAnsi="Arial" w:cs="Arial"/>
          <w:b/>
          <w:bCs/>
          <w:sz w:val="28"/>
          <w:szCs w:val="28"/>
          <w:rtl/>
          <w:lang w:bidi="ar-IQ"/>
        </w:rPr>
      </w:pPr>
      <w:r w:rsidRPr="00494CD4">
        <w:rPr>
          <w:rFonts w:ascii="Arial" w:hAnsi="Arial" w:cs="Arial"/>
          <w:b/>
          <w:bCs/>
          <w:sz w:val="28"/>
          <w:szCs w:val="28"/>
          <w:lang w:bidi="ar-IQ"/>
        </w:rPr>
        <w:t>2</w:t>
      </w:r>
      <w:r w:rsidRPr="00494CD4">
        <w:rPr>
          <w:rFonts w:ascii="Arial" w:hAnsi="Arial" w:cs="Arial"/>
          <w:b/>
          <w:bCs/>
          <w:sz w:val="28"/>
          <w:szCs w:val="28"/>
          <w:vertAlign w:val="superscript"/>
          <w:lang w:bidi="ar-IQ"/>
        </w:rPr>
        <w:t>nd</w:t>
      </w:r>
      <w:r w:rsidRPr="00494CD4">
        <w:rPr>
          <w:rFonts w:ascii="Arial" w:hAnsi="Arial" w:cs="Arial"/>
          <w:b/>
          <w:bCs/>
          <w:sz w:val="28"/>
          <w:szCs w:val="28"/>
          <w:lang w:bidi="ar-IQ"/>
        </w:rPr>
        <w:t xml:space="preserve"> Premolar</w:t>
      </w:r>
    </w:p>
    <w:p w:rsidR="007E7CD3" w:rsidRPr="00494CD4" w:rsidRDefault="007E7CD3" w:rsidP="007E7CD3">
      <w:pPr>
        <w:rPr>
          <w:rFonts w:ascii="Arial" w:hAnsi="Arial" w:cs="Arial"/>
          <w:b/>
          <w:bCs/>
          <w:sz w:val="28"/>
          <w:szCs w:val="28"/>
          <w:rtl/>
          <w:lang w:bidi="ar-IQ"/>
        </w:rPr>
      </w:pPr>
      <w:r w:rsidRPr="00494CD4">
        <w:rPr>
          <w:rFonts w:ascii="Arial" w:hAnsi="Arial" w:cs="Arial"/>
          <w:b/>
          <w:bCs/>
          <w:sz w:val="28"/>
          <w:szCs w:val="28"/>
          <w:rtl/>
          <w:lang w:bidi="ar-JO"/>
        </w:rPr>
        <w:t>5- الانياب                              11 سنه</w:t>
      </w:r>
    </w:p>
    <w:p w:rsidR="007E7CD3" w:rsidRPr="00494CD4" w:rsidRDefault="007E7CD3" w:rsidP="007E7CD3">
      <w:pPr>
        <w:rPr>
          <w:rFonts w:ascii="Arial" w:hAnsi="Arial" w:cs="Arial"/>
          <w:b/>
          <w:bCs/>
          <w:sz w:val="28"/>
          <w:szCs w:val="28"/>
          <w:rtl/>
          <w:lang w:bidi="ar-IQ"/>
        </w:rPr>
      </w:pPr>
      <w:r w:rsidRPr="00494CD4">
        <w:rPr>
          <w:rFonts w:ascii="Arial" w:hAnsi="Arial" w:cs="Arial"/>
          <w:b/>
          <w:bCs/>
          <w:sz w:val="28"/>
          <w:szCs w:val="28"/>
          <w:rtl/>
          <w:lang w:bidi="ar-JO"/>
        </w:rPr>
        <w:t>6- الضرس الاول                     6 سنوات</w:t>
      </w:r>
    </w:p>
    <w:p w:rsidR="007E7CD3" w:rsidRPr="00494CD4" w:rsidRDefault="007E7CD3" w:rsidP="007E7CD3">
      <w:pPr>
        <w:rPr>
          <w:rFonts w:ascii="Arial" w:hAnsi="Arial" w:cs="Arial"/>
          <w:b/>
          <w:bCs/>
          <w:sz w:val="28"/>
          <w:szCs w:val="28"/>
          <w:rtl/>
          <w:lang w:bidi="ar-IQ"/>
        </w:rPr>
      </w:pPr>
      <w:r w:rsidRPr="00494CD4">
        <w:rPr>
          <w:rFonts w:ascii="Arial" w:hAnsi="Arial" w:cs="Arial"/>
          <w:b/>
          <w:bCs/>
          <w:sz w:val="28"/>
          <w:szCs w:val="28"/>
          <w:rtl/>
          <w:lang w:bidi="ar-JO"/>
        </w:rPr>
        <w:t>7- الضرس الثاني                     12 سنه</w:t>
      </w:r>
    </w:p>
    <w:p w:rsidR="007E7CD3" w:rsidRPr="00494CD4" w:rsidRDefault="007E7CD3" w:rsidP="007E7CD3">
      <w:pPr>
        <w:rPr>
          <w:rFonts w:ascii="Arial" w:hAnsi="Arial" w:cs="Arial"/>
          <w:b/>
          <w:bCs/>
          <w:sz w:val="28"/>
          <w:szCs w:val="28"/>
          <w:rtl/>
          <w:lang w:bidi="ar-IQ"/>
        </w:rPr>
      </w:pPr>
      <w:r w:rsidRPr="00494CD4">
        <w:rPr>
          <w:rFonts w:ascii="Arial" w:hAnsi="Arial" w:cs="Arial"/>
          <w:b/>
          <w:bCs/>
          <w:sz w:val="28"/>
          <w:szCs w:val="28"/>
          <w:rtl/>
          <w:lang w:bidi="ar-JO"/>
        </w:rPr>
        <w:t>8- ضرس العقل                       17 – 25 سنه</w:t>
      </w:r>
      <w:r w:rsidRPr="00494CD4">
        <w:rPr>
          <w:rFonts w:ascii="Arial" w:hAnsi="Arial" w:cs="Arial"/>
          <w:b/>
          <w:bCs/>
          <w:sz w:val="28"/>
          <w:szCs w:val="28"/>
          <w:lang w:bidi="ar-IQ"/>
        </w:rPr>
        <w:t xml:space="preserve"> </w:t>
      </w:r>
    </w:p>
    <w:p w:rsidR="001B52C1" w:rsidRPr="00494CD4" w:rsidRDefault="007E7CD3" w:rsidP="007E7CD3">
      <w:pPr>
        <w:rPr>
          <w:rFonts w:ascii="Arial" w:hAnsi="Arial" w:cs="Arial"/>
          <w:b/>
          <w:bCs/>
          <w:sz w:val="28"/>
          <w:szCs w:val="28"/>
          <w:rtl/>
          <w:lang w:bidi="ar-IQ"/>
        </w:rPr>
      </w:pPr>
      <w:r w:rsidRPr="00494CD4">
        <w:rPr>
          <w:rFonts w:ascii="Arial" w:hAnsi="Arial" w:cs="Arial"/>
          <w:b/>
          <w:bCs/>
          <w:sz w:val="28"/>
          <w:szCs w:val="28"/>
          <w:lang w:bidi="ar-IQ"/>
        </w:rPr>
        <w:t>Wisdom Toot</w:t>
      </w:r>
      <w:r w:rsidR="00DA4C25" w:rsidRPr="00494CD4">
        <w:rPr>
          <w:rFonts w:ascii="Arial" w:hAnsi="Arial" w:cs="Arial"/>
          <w:b/>
          <w:bCs/>
          <w:sz w:val="28"/>
          <w:szCs w:val="28"/>
          <w:lang w:bidi="ar-IQ"/>
        </w:rPr>
        <w:t>h</w:t>
      </w:r>
    </w:p>
    <w:p w:rsidR="00374488" w:rsidRPr="00494CD4" w:rsidRDefault="00374488" w:rsidP="00374488">
      <w:pPr>
        <w:rPr>
          <w:rFonts w:ascii="Arial" w:hAnsi="Arial" w:cs="Arial"/>
          <w:b/>
          <w:bCs/>
          <w:sz w:val="28"/>
          <w:szCs w:val="28"/>
          <w:lang w:bidi="ar-IQ"/>
        </w:rPr>
      </w:pPr>
      <w:r w:rsidRPr="00494CD4">
        <w:rPr>
          <w:rFonts w:ascii="Arial" w:hAnsi="Arial" w:cs="Arial"/>
          <w:b/>
          <w:bCs/>
          <w:sz w:val="28"/>
          <w:szCs w:val="28"/>
          <w:rtl/>
          <w:lang w:bidi="ar-JO"/>
        </w:rPr>
        <w:t xml:space="preserve">يكون ضرس العقل غير منتظم في الظهور وقد لايظهر اطلاقا0 </w:t>
      </w:r>
    </w:p>
    <w:p w:rsidR="00374488" w:rsidRPr="00494CD4" w:rsidRDefault="00374488" w:rsidP="00374488">
      <w:pPr>
        <w:rPr>
          <w:rFonts w:ascii="Arial" w:hAnsi="Arial" w:cs="Arial"/>
          <w:b/>
          <w:bCs/>
          <w:sz w:val="28"/>
          <w:szCs w:val="28"/>
          <w:rtl/>
          <w:lang w:bidi="ar-IQ"/>
        </w:rPr>
      </w:pPr>
      <w:r w:rsidRPr="00494CD4">
        <w:rPr>
          <w:rFonts w:ascii="Arial" w:hAnsi="Arial" w:cs="Arial"/>
          <w:b/>
          <w:bCs/>
          <w:sz w:val="28"/>
          <w:szCs w:val="28"/>
          <w:rtl/>
          <w:lang w:bidi="ar-JO"/>
        </w:rPr>
        <w:t xml:space="preserve">كذلك لاتوجد ضواحك لبنيه وهي غير منتظمه في الظهور ايضا ولذلك فهو لايعتمد عليها في تقدير العمر0 </w:t>
      </w:r>
    </w:p>
    <w:p w:rsidR="00374488" w:rsidRPr="00494CD4" w:rsidRDefault="00374488" w:rsidP="00374488">
      <w:pPr>
        <w:rPr>
          <w:rFonts w:ascii="Arial" w:hAnsi="Arial" w:cs="Arial"/>
          <w:b/>
          <w:bCs/>
          <w:sz w:val="28"/>
          <w:szCs w:val="28"/>
          <w:rtl/>
          <w:lang w:bidi="ar-IQ"/>
        </w:rPr>
      </w:pPr>
      <w:r w:rsidRPr="00494CD4">
        <w:rPr>
          <w:rFonts w:ascii="Arial" w:hAnsi="Arial" w:cs="Arial"/>
          <w:b/>
          <w:bCs/>
          <w:sz w:val="28"/>
          <w:szCs w:val="28"/>
          <w:rtl/>
          <w:lang w:bidi="ar-JO"/>
        </w:rPr>
        <w:lastRenderedPageBreak/>
        <w:t>تبدا الاسنان اللبنيه بالسقوط عند سن 6 – 7 سنوات وتستمر الفتره التي تترافق فيها الاسنان اللبنيه مع الاسنان الدائميه حتى سن 12 – 13 سنه</w:t>
      </w:r>
      <w:r w:rsidRPr="00494CD4">
        <w:rPr>
          <w:rFonts w:ascii="Arial" w:hAnsi="Arial" w:cs="Arial"/>
          <w:b/>
          <w:bCs/>
          <w:sz w:val="28"/>
          <w:szCs w:val="28"/>
          <w:lang w:bidi="ar-IQ"/>
        </w:rPr>
        <w:t xml:space="preserve"> </w:t>
      </w:r>
    </w:p>
    <w:p w:rsidR="0046570D" w:rsidRPr="00494CD4" w:rsidRDefault="0046570D" w:rsidP="00374488">
      <w:pPr>
        <w:rPr>
          <w:rFonts w:ascii="Arial" w:hAnsi="Arial" w:cs="Arial"/>
          <w:b/>
          <w:bCs/>
          <w:sz w:val="28"/>
          <w:szCs w:val="28"/>
          <w:rtl/>
          <w:lang w:bidi="ar-IQ"/>
        </w:rPr>
      </w:pPr>
    </w:p>
    <w:p w:rsidR="0046570D" w:rsidRPr="00494CD4" w:rsidRDefault="0046570D" w:rsidP="0046570D">
      <w:pPr>
        <w:rPr>
          <w:rFonts w:ascii="Arial" w:hAnsi="Arial" w:cs="Arial"/>
          <w:b/>
          <w:bCs/>
          <w:sz w:val="28"/>
          <w:szCs w:val="28"/>
          <w:lang w:bidi="ar-IQ"/>
        </w:rPr>
      </w:pPr>
      <w:r w:rsidRPr="00494CD4">
        <w:rPr>
          <w:rFonts w:ascii="Arial" w:hAnsi="Arial" w:cs="Arial"/>
          <w:b/>
          <w:bCs/>
          <w:sz w:val="28"/>
          <w:szCs w:val="28"/>
          <w:rtl/>
          <w:lang w:bidi="ar-JO"/>
        </w:rPr>
        <w:t>2- الفحص الشعاعي:</w:t>
      </w:r>
    </w:p>
    <w:p w:rsidR="0046570D" w:rsidRPr="00494CD4" w:rsidRDefault="0046570D" w:rsidP="0046570D">
      <w:pPr>
        <w:rPr>
          <w:rFonts w:ascii="Arial" w:hAnsi="Arial" w:cs="Arial"/>
          <w:b/>
          <w:bCs/>
          <w:sz w:val="28"/>
          <w:szCs w:val="28"/>
          <w:rtl/>
          <w:lang w:bidi="ar-IQ"/>
        </w:rPr>
      </w:pPr>
      <w:r w:rsidRPr="00494CD4">
        <w:rPr>
          <w:rFonts w:ascii="Arial" w:hAnsi="Arial" w:cs="Arial"/>
          <w:b/>
          <w:bCs/>
          <w:sz w:val="28"/>
          <w:szCs w:val="28"/>
          <w:rtl/>
          <w:lang w:bidi="ar-JO"/>
        </w:rPr>
        <w:t xml:space="preserve">من الطرق الاخرى المتبعه في تقدير العمر هو فحص العظام بالعين المجرده في حالة الاموات وشعاعيا في حالة الاحياء ويعتمد تقدير العمر في هذه الطريقه على مواعيد او ازمنة ظهور المراكز التعظميه </w:t>
      </w:r>
      <w:r w:rsidRPr="00494CD4">
        <w:rPr>
          <w:rFonts w:ascii="Arial" w:hAnsi="Arial" w:cs="Arial"/>
          <w:b/>
          <w:bCs/>
          <w:sz w:val="28"/>
          <w:szCs w:val="28"/>
          <w:lang w:bidi="ar-IQ"/>
        </w:rPr>
        <w:t>Ossification centers</w:t>
      </w:r>
      <w:r w:rsidRPr="00494CD4">
        <w:rPr>
          <w:rFonts w:ascii="Arial" w:hAnsi="Arial" w:cs="Arial"/>
          <w:b/>
          <w:bCs/>
          <w:sz w:val="28"/>
          <w:szCs w:val="28"/>
          <w:rtl/>
          <w:lang w:bidi="ar-JO"/>
        </w:rPr>
        <w:t xml:space="preserve"> والتي تظهر على هيئة نقط صغيره تكبر تدريجيا حتى تتحد مع مشاش العظم </w:t>
      </w:r>
      <w:r w:rsidRPr="00494CD4">
        <w:rPr>
          <w:rFonts w:ascii="Arial" w:hAnsi="Arial" w:cs="Arial"/>
          <w:b/>
          <w:bCs/>
          <w:sz w:val="28"/>
          <w:szCs w:val="28"/>
          <w:lang w:bidi="ar-IQ"/>
        </w:rPr>
        <w:t xml:space="preserve"> Epiphysis  </w:t>
      </w:r>
      <w:r w:rsidRPr="00494CD4">
        <w:rPr>
          <w:rFonts w:ascii="Arial" w:hAnsi="Arial" w:cs="Arial"/>
          <w:b/>
          <w:bCs/>
          <w:sz w:val="28"/>
          <w:szCs w:val="28"/>
          <w:rtl/>
          <w:lang w:bidi="ar-JO"/>
        </w:rPr>
        <w:t xml:space="preserve"> مثلا اتحاد راس عظم العضد</w:t>
      </w:r>
    </w:p>
    <w:p w:rsidR="0046570D" w:rsidRPr="00494CD4" w:rsidRDefault="0046570D" w:rsidP="0046570D">
      <w:pPr>
        <w:rPr>
          <w:rFonts w:ascii="Arial" w:hAnsi="Arial" w:cs="Arial"/>
          <w:b/>
          <w:bCs/>
          <w:sz w:val="28"/>
          <w:szCs w:val="28"/>
          <w:rtl/>
          <w:lang w:bidi="ar-IQ"/>
        </w:rPr>
      </w:pPr>
      <w:r w:rsidRPr="00494CD4">
        <w:rPr>
          <w:rFonts w:ascii="Arial" w:hAnsi="Arial" w:cs="Arial"/>
          <w:b/>
          <w:bCs/>
          <w:sz w:val="28"/>
          <w:szCs w:val="28"/>
          <w:lang w:bidi="ar-IQ"/>
        </w:rPr>
        <w:t xml:space="preserve">Head of </w:t>
      </w:r>
      <w:proofErr w:type="spellStart"/>
      <w:r w:rsidRPr="00494CD4">
        <w:rPr>
          <w:rFonts w:ascii="Arial" w:hAnsi="Arial" w:cs="Arial"/>
          <w:b/>
          <w:bCs/>
          <w:sz w:val="28"/>
          <w:szCs w:val="28"/>
          <w:lang w:bidi="ar-IQ"/>
        </w:rPr>
        <w:t>humerus</w:t>
      </w:r>
      <w:proofErr w:type="spellEnd"/>
      <w:r w:rsidRPr="00494CD4">
        <w:rPr>
          <w:rFonts w:ascii="Arial" w:hAnsi="Arial" w:cs="Arial"/>
          <w:b/>
          <w:bCs/>
          <w:sz w:val="28"/>
          <w:szCs w:val="28"/>
          <w:rtl/>
          <w:lang w:bidi="ar-JO"/>
        </w:rPr>
        <w:t xml:space="preserve"> مع جسم العظم او اتحاد اللقمه الانسيه </w:t>
      </w:r>
    </w:p>
    <w:p w:rsidR="0046570D" w:rsidRPr="00494CD4" w:rsidRDefault="0046570D" w:rsidP="0046570D">
      <w:pPr>
        <w:rPr>
          <w:rFonts w:ascii="Arial" w:hAnsi="Arial" w:cs="Arial"/>
          <w:b/>
          <w:bCs/>
          <w:sz w:val="28"/>
          <w:szCs w:val="28"/>
          <w:rtl/>
          <w:lang w:bidi="ar-IQ"/>
        </w:rPr>
      </w:pPr>
      <w:r w:rsidRPr="00494CD4">
        <w:rPr>
          <w:rFonts w:ascii="Arial" w:hAnsi="Arial" w:cs="Arial"/>
          <w:b/>
          <w:bCs/>
          <w:sz w:val="28"/>
          <w:szCs w:val="28"/>
          <w:lang w:bidi="ar-IQ"/>
        </w:rPr>
        <w:t xml:space="preserve">Medial </w:t>
      </w:r>
      <w:proofErr w:type="spellStart"/>
      <w:r w:rsidRPr="00494CD4">
        <w:rPr>
          <w:rFonts w:ascii="Arial" w:hAnsi="Arial" w:cs="Arial"/>
          <w:b/>
          <w:bCs/>
          <w:sz w:val="28"/>
          <w:szCs w:val="28"/>
          <w:lang w:bidi="ar-IQ"/>
        </w:rPr>
        <w:t>Epicondyle</w:t>
      </w:r>
      <w:proofErr w:type="spellEnd"/>
      <w:r w:rsidRPr="00494CD4">
        <w:rPr>
          <w:rFonts w:ascii="Arial" w:hAnsi="Arial" w:cs="Arial"/>
          <w:b/>
          <w:bCs/>
          <w:sz w:val="28"/>
          <w:szCs w:val="28"/>
          <w:rtl/>
          <w:lang w:bidi="ar-JO"/>
        </w:rPr>
        <w:t xml:space="preserve"> مع عظم العضد0 </w:t>
      </w:r>
    </w:p>
    <w:p w:rsidR="001E577E" w:rsidRPr="00494CD4" w:rsidRDefault="001E577E" w:rsidP="001E577E">
      <w:pPr>
        <w:rPr>
          <w:rFonts w:ascii="Arial" w:hAnsi="Arial" w:cs="Arial"/>
          <w:b/>
          <w:bCs/>
          <w:sz w:val="28"/>
          <w:szCs w:val="28"/>
          <w:lang w:bidi="ar-IQ"/>
        </w:rPr>
      </w:pPr>
      <w:r w:rsidRPr="00494CD4">
        <w:rPr>
          <w:rFonts w:ascii="Arial" w:hAnsi="Arial" w:cs="Arial"/>
          <w:b/>
          <w:bCs/>
          <w:sz w:val="28"/>
          <w:szCs w:val="28"/>
          <w:rtl/>
          <w:lang w:bidi="ar-JO"/>
        </w:rPr>
        <w:t xml:space="preserve">يبقى اثر الالتحام على هيئة خط يدعى الخط المشاشي ( الخط الكردوسي) </w:t>
      </w:r>
      <w:proofErr w:type="spellStart"/>
      <w:r w:rsidRPr="00494CD4">
        <w:rPr>
          <w:rFonts w:ascii="Arial" w:hAnsi="Arial" w:cs="Arial"/>
          <w:b/>
          <w:bCs/>
          <w:sz w:val="28"/>
          <w:szCs w:val="28"/>
          <w:lang w:bidi="ar-IQ"/>
        </w:rPr>
        <w:t>Epiphyseal</w:t>
      </w:r>
      <w:proofErr w:type="spellEnd"/>
      <w:r w:rsidRPr="00494CD4">
        <w:rPr>
          <w:rFonts w:ascii="Arial" w:hAnsi="Arial" w:cs="Arial"/>
          <w:b/>
          <w:bCs/>
          <w:sz w:val="28"/>
          <w:szCs w:val="28"/>
          <w:lang w:bidi="ar-IQ"/>
        </w:rPr>
        <w:t xml:space="preserve">  line</w:t>
      </w:r>
      <w:r w:rsidRPr="00494CD4">
        <w:rPr>
          <w:rFonts w:ascii="Arial" w:hAnsi="Arial" w:cs="Arial"/>
          <w:b/>
          <w:bCs/>
          <w:sz w:val="28"/>
          <w:szCs w:val="28"/>
          <w:rtl/>
          <w:lang w:bidi="ar-JO"/>
        </w:rPr>
        <w:t xml:space="preserve"> ويختفي هذا الخط بتقدم العمر0 </w:t>
      </w:r>
    </w:p>
    <w:p w:rsidR="001E577E" w:rsidRPr="00494CD4" w:rsidRDefault="001E577E" w:rsidP="001E577E">
      <w:pPr>
        <w:rPr>
          <w:rFonts w:ascii="Arial" w:hAnsi="Arial" w:cs="Arial"/>
          <w:b/>
          <w:bCs/>
          <w:sz w:val="28"/>
          <w:szCs w:val="28"/>
          <w:rtl/>
          <w:lang w:bidi="ar-IQ"/>
        </w:rPr>
      </w:pPr>
      <w:r w:rsidRPr="00494CD4">
        <w:rPr>
          <w:rFonts w:ascii="Arial" w:hAnsi="Arial" w:cs="Arial"/>
          <w:b/>
          <w:bCs/>
          <w:sz w:val="28"/>
          <w:szCs w:val="28"/>
          <w:rtl/>
          <w:lang w:bidi="ar-JO"/>
        </w:rPr>
        <w:t>هناك نوعين من المراكز التعظميه:</w:t>
      </w:r>
    </w:p>
    <w:p w:rsidR="001E577E" w:rsidRPr="00494CD4" w:rsidRDefault="001E577E" w:rsidP="001E577E">
      <w:pPr>
        <w:rPr>
          <w:rFonts w:ascii="Arial" w:hAnsi="Arial" w:cs="Arial"/>
          <w:b/>
          <w:bCs/>
          <w:sz w:val="28"/>
          <w:szCs w:val="28"/>
          <w:rtl/>
          <w:lang w:bidi="ar-IQ"/>
        </w:rPr>
      </w:pPr>
      <w:r w:rsidRPr="00494CD4">
        <w:rPr>
          <w:rFonts w:ascii="Arial" w:hAnsi="Arial" w:cs="Arial"/>
          <w:b/>
          <w:bCs/>
          <w:sz w:val="28"/>
          <w:szCs w:val="28"/>
          <w:rtl/>
          <w:lang w:bidi="ar-JO"/>
        </w:rPr>
        <w:t>اولا: المراكز التعظميه الابتدائيه</w:t>
      </w:r>
      <w:r w:rsidRPr="00494CD4">
        <w:rPr>
          <w:rFonts w:ascii="Arial" w:hAnsi="Arial" w:cs="Arial"/>
          <w:b/>
          <w:bCs/>
          <w:sz w:val="28"/>
          <w:szCs w:val="28"/>
          <w:lang w:bidi="ar-IQ"/>
        </w:rPr>
        <w:t xml:space="preserve"> </w:t>
      </w:r>
    </w:p>
    <w:p w:rsidR="001E577E" w:rsidRPr="00494CD4" w:rsidRDefault="001E577E" w:rsidP="001E577E">
      <w:pPr>
        <w:rPr>
          <w:rFonts w:ascii="Arial" w:hAnsi="Arial" w:cs="Arial"/>
          <w:b/>
          <w:bCs/>
          <w:sz w:val="28"/>
          <w:szCs w:val="28"/>
          <w:rtl/>
          <w:lang w:bidi="ar-IQ"/>
        </w:rPr>
      </w:pPr>
      <w:r w:rsidRPr="00494CD4">
        <w:rPr>
          <w:rFonts w:ascii="Arial" w:hAnsi="Arial" w:cs="Arial"/>
          <w:b/>
          <w:bCs/>
          <w:sz w:val="28"/>
          <w:szCs w:val="28"/>
          <w:lang w:bidi="ar-IQ"/>
        </w:rPr>
        <w:t>Primary Ossification centers</w:t>
      </w:r>
    </w:p>
    <w:p w:rsidR="001E577E" w:rsidRPr="00494CD4" w:rsidRDefault="001E577E" w:rsidP="001E577E">
      <w:pPr>
        <w:rPr>
          <w:rFonts w:ascii="Arial" w:hAnsi="Arial" w:cs="Arial"/>
          <w:b/>
          <w:bCs/>
          <w:sz w:val="28"/>
          <w:szCs w:val="28"/>
          <w:rtl/>
          <w:lang w:bidi="ar-IQ"/>
        </w:rPr>
      </w:pPr>
      <w:r w:rsidRPr="00494CD4">
        <w:rPr>
          <w:rFonts w:ascii="Arial" w:hAnsi="Arial" w:cs="Arial"/>
          <w:b/>
          <w:bCs/>
          <w:sz w:val="28"/>
          <w:szCs w:val="28"/>
          <w:rtl/>
          <w:lang w:bidi="ar-JO"/>
        </w:rPr>
        <w:t>والتي تبدا بالظهور خلال ثمانية اسابيع تقريبا من الحياة الرحميه</w:t>
      </w:r>
    </w:p>
    <w:p w:rsidR="001E577E" w:rsidRPr="00494CD4" w:rsidRDefault="001E577E" w:rsidP="001E577E">
      <w:pPr>
        <w:rPr>
          <w:rFonts w:ascii="Arial" w:hAnsi="Arial" w:cs="Arial"/>
          <w:b/>
          <w:bCs/>
          <w:sz w:val="28"/>
          <w:szCs w:val="28"/>
          <w:rtl/>
          <w:lang w:bidi="ar-IQ"/>
        </w:rPr>
      </w:pPr>
      <w:r w:rsidRPr="00494CD4">
        <w:rPr>
          <w:rFonts w:ascii="Arial" w:hAnsi="Arial" w:cs="Arial"/>
          <w:b/>
          <w:bCs/>
          <w:sz w:val="28"/>
          <w:szCs w:val="28"/>
          <w:rtl/>
          <w:lang w:bidi="ar-JO"/>
        </w:rPr>
        <w:t xml:space="preserve">ثانيا: المراكز التعظميه الثانويه  </w:t>
      </w:r>
    </w:p>
    <w:p w:rsidR="001E577E" w:rsidRPr="00494CD4" w:rsidRDefault="001E577E" w:rsidP="001E577E">
      <w:pPr>
        <w:rPr>
          <w:rFonts w:ascii="Arial" w:hAnsi="Arial" w:cs="Arial"/>
          <w:b/>
          <w:bCs/>
          <w:sz w:val="28"/>
          <w:szCs w:val="28"/>
          <w:rtl/>
          <w:lang w:bidi="ar-IQ"/>
        </w:rPr>
      </w:pPr>
      <w:r w:rsidRPr="00494CD4">
        <w:rPr>
          <w:rFonts w:ascii="Arial" w:hAnsi="Arial" w:cs="Arial"/>
          <w:b/>
          <w:bCs/>
          <w:sz w:val="28"/>
          <w:szCs w:val="28"/>
          <w:lang w:bidi="ar-IQ"/>
        </w:rPr>
        <w:t>Secondary ossification centers</w:t>
      </w:r>
    </w:p>
    <w:p w:rsidR="001E577E" w:rsidRPr="00494CD4" w:rsidRDefault="001E577E" w:rsidP="001E577E">
      <w:pPr>
        <w:rPr>
          <w:rFonts w:ascii="Arial" w:hAnsi="Arial" w:cs="Arial"/>
          <w:b/>
          <w:bCs/>
          <w:sz w:val="28"/>
          <w:szCs w:val="28"/>
          <w:rtl/>
          <w:lang w:bidi="ar-IQ"/>
        </w:rPr>
      </w:pPr>
      <w:r w:rsidRPr="00494CD4">
        <w:rPr>
          <w:rFonts w:ascii="Arial" w:hAnsi="Arial" w:cs="Arial"/>
          <w:b/>
          <w:bCs/>
          <w:sz w:val="28"/>
          <w:szCs w:val="28"/>
          <w:rtl/>
          <w:lang w:bidi="ar-JO"/>
        </w:rPr>
        <w:t>والتي تبدا بالظهور بعد الولاده وتستمر بعد ذلك مع تقدم العمر</w:t>
      </w:r>
    </w:p>
    <w:p w:rsidR="00DA4C25" w:rsidRPr="00494CD4" w:rsidRDefault="005870EE" w:rsidP="008B4232">
      <w:pPr>
        <w:rPr>
          <w:rFonts w:ascii="Arial" w:hAnsi="Arial" w:cs="Arial"/>
          <w:b/>
          <w:bCs/>
          <w:sz w:val="28"/>
          <w:szCs w:val="28"/>
          <w:lang w:bidi="ar-IQ"/>
        </w:rPr>
      </w:pPr>
      <w:r w:rsidRPr="00494CD4">
        <w:rPr>
          <w:rFonts w:ascii="Arial" w:hAnsi="Arial" w:cs="Arial"/>
          <w:b/>
          <w:bCs/>
          <w:sz w:val="28"/>
          <w:szCs w:val="28"/>
          <w:rtl/>
          <w:lang w:bidi="ar-IQ"/>
        </w:rPr>
        <w:t>_____________________________________________________</w:t>
      </w:r>
    </w:p>
    <w:sectPr w:rsidR="00DA4C25" w:rsidRPr="00494CD4" w:rsidSect="005E77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1299F"/>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2B50"/>
    <w:rsid w:val="00026C90"/>
    <w:rsid w:val="00026D45"/>
    <w:rsid w:val="00033479"/>
    <w:rsid w:val="00034033"/>
    <w:rsid w:val="00034081"/>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71B0"/>
    <w:rsid w:val="000D2484"/>
    <w:rsid w:val="000D6793"/>
    <w:rsid w:val="000E1D2F"/>
    <w:rsid w:val="000E1E19"/>
    <w:rsid w:val="000E274F"/>
    <w:rsid w:val="000E40D8"/>
    <w:rsid w:val="000F222C"/>
    <w:rsid w:val="000F23FB"/>
    <w:rsid w:val="000F37DD"/>
    <w:rsid w:val="00100245"/>
    <w:rsid w:val="00103A17"/>
    <w:rsid w:val="00103EAC"/>
    <w:rsid w:val="00105002"/>
    <w:rsid w:val="00107FE1"/>
    <w:rsid w:val="00110768"/>
    <w:rsid w:val="0011143E"/>
    <w:rsid w:val="00111B34"/>
    <w:rsid w:val="001121D5"/>
    <w:rsid w:val="00114207"/>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27BE"/>
    <w:rsid w:val="00145E72"/>
    <w:rsid w:val="00145EA5"/>
    <w:rsid w:val="001466A8"/>
    <w:rsid w:val="00146C03"/>
    <w:rsid w:val="00147DB8"/>
    <w:rsid w:val="001515B9"/>
    <w:rsid w:val="001548FC"/>
    <w:rsid w:val="00154DDA"/>
    <w:rsid w:val="0016181E"/>
    <w:rsid w:val="0016211A"/>
    <w:rsid w:val="001638B2"/>
    <w:rsid w:val="00163B79"/>
    <w:rsid w:val="00164DF3"/>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B52C1"/>
    <w:rsid w:val="001C1F53"/>
    <w:rsid w:val="001C2453"/>
    <w:rsid w:val="001C2758"/>
    <w:rsid w:val="001C462A"/>
    <w:rsid w:val="001C6BD7"/>
    <w:rsid w:val="001C7195"/>
    <w:rsid w:val="001D00B8"/>
    <w:rsid w:val="001D1F66"/>
    <w:rsid w:val="001D334B"/>
    <w:rsid w:val="001D7DA9"/>
    <w:rsid w:val="001D7E2A"/>
    <w:rsid w:val="001E2E39"/>
    <w:rsid w:val="001E4ECA"/>
    <w:rsid w:val="001E577E"/>
    <w:rsid w:val="001E6395"/>
    <w:rsid w:val="001E74CC"/>
    <w:rsid w:val="001E7ABB"/>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7233"/>
    <w:rsid w:val="00217DE1"/>
    <w:rsid w:val="00221D96"/>
    <w:rsid w:val="00221F3A"/>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6E6A"/>
    <w:rsid w:val="00260F05"/>
    <w:rsid w:val="0026338D"/>
    <w:rsid w:val="00265C1F"/>
    <w:rsid w:val="00273530"/>
    <w:rsid w:val="00275110"/>
    <w:rsid w:val="00275A7C"/>
    <w:rsid w:val="00276B28"/>
    <w:rsid w:val="00276E12"/>
    <w:rsid w:val="0028237E"/>
    <w:rsid w:val="00284024"/>
    <w:rsid w:val="0028574D"/>
    <w:rsid w:val="00291D38"/>
    <w:rsid w:val="002942D6"/>
    <w:rsid w:val="0029470E"/>
    <w:rsid w:val="00294C76"/>
    <w:rsid w:val="0029558D"/>
    <w:rsid w:val="00295BE4"/>
    <w:rsid w:val="002960B0"/>
    <w:rsid w:val="00296DCF"/>
    <w:rsid w:val="002A15C7"/>
    <w:rsid w:val="002A1B76"/>
    <w:rsid w:val="002A3008"/>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35FF"/>
    <w:rsid w:val="00356E8E"/>
    <w:rsid w:val="003576B3"/>
    <w:rsid w:val="0036046F"/>
    <w:rsid w:val="0036157F"/>
    <w:rsid w:val="00364A4B"/>
    <w:rsid w:val="00364ED3"/>
    <w:rsid w:val="00365603"/>
    <w:rsid w:val="00365814"/>
    <w:rsid w:val="00370B46"/>
    <w:rsid w:val="0037174A"/>
    <w:rsid w:val="00373E44"/>
    <w:rsid w:val="0037419F"/>
    <w:rsid w:val="00374296"/>
    <w:rsid w:val="00374488"/>
    <w:rsid w:val="00374B25"/>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C033B"/>
    <w:rsid w:val="003C072A"/>
    <w:rsid w:val="003C0BAC"/>
    <w:rsid w:val="003C6EED"/>
    <w:rsid w:val="003D0129"/>
    <w:rsid w:val="003D2DF9"/>
    <w:rsid w:val="003D4E5B"/>
    <w:rsid w:val="003D7F79"/>
    <w:rsid w:val="003E038C"/>
    <w:rsid w:val="003E0D27"/>
    <w:rsid w:val="003E166B"/>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6570D"/>
    <w:rsid w:val="00475FC7"/>
    <w:rsid w:val="00476299"/>
    <w:rsid w:val="0047731B"/>
    <w:rsid w:val="00477C6F"/>
    <w:rsid w:val="0048187B"/>
    <w:rsid w:val="00481B86"/>
    <w:rsid w:val="004821C0"/>
    <w:rsid w:val="0048501B"/>
    <w:rsid w:val="0048511C"/>
    <w:rsid w:val="00485E63"/>
    <w:rsid w:val="00487C86"/>
    <w:rsid w:val="0049035C"/>
    <w:rsid w:val="00490D0E"/>
    <w:rsid w:val="004920FE"/>
    <w:rsid w:val="00494114"/>
    <w:rsid w:val="00494CD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B52"/>
    <w:rsid w:val="004D3FC0"/>
    <w:rsid w:val="004D5839"/>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54AC"/>
    <w:rsid w:val="00526A69"/>
    <w:rsid w:val="00530A69"/>
    <w:rsid w:val="00530D48"/>
    <w:rsid w:val="00534687"/>
    <w:rsid w:val="00534AD4"/>
    <w:rsid w:val="0053565E"/>
    <w:rsid w:val="00535927"/>
    <w:rsid w:val="00536FA6"/>
    <w:rsid w:val="00546380"/>
    <w:rsid w:val="0055060A"/>
    <w:rsid w:val="0055085A"/>
    <w:rsid w:val="0055166C"/>
    <w:rsid w:val="00552A21"/>
    <w:rsid w:val="0055608E"/>
    <w:rsid w:val="005566E2"/>
    <w:rsid w:val="00560CF3"/>
    <w:rsid w:val="005633F8"/>
    <w:rsid w:val="00564D60"/>
    <w:rsid w:val="0056511C"/>
    <w:rsid w:val="00565586"/>
    <w:rsid w:val="00565FFD"/>
    <w:rsid w:val="0057053E"/>
    <w:rsid w:val="00571E8F"/>
    <w:rsid w:val="005728E9"/>
    <w:rsid w:val="00572A0D"/>
    <w:rsid w:val="0057381B"/>
    <w:rsid w:val="00584168"/>
    <w:rsid w:val="005841F4"/>
    <w:rsid w:val="00584B1E"/>
    <w:rsid w:val="00584DB4"/>
    <w:rsid w:val="005866DF"/>
    <w:rsid w:val="005870EE"/>
    <w:rsid w:val="00590C17"/>
    <w:rsid w:val="005942DC"/>
    <w:rsid w:val="00594854"/>
    <w:rsid w:val="0059604B"/>
    <w:rsid w:val="0059608B"/>
    <w:rsid w:val="00597715"/>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2057C"/>
    <w:rsid w:val="00623142"/>
    <w:rsid w:val="00624DB4"/>
    <w:rsid w:val="006250AA"/>
    <w:rsid w:val="00625489"/>
    <w:rsid w:val="00625AC5"/>
    <w:rsid w:val="006261C6"/>
    <w:rsid w:val="00631F6E"/>
    <w:rsid w:val="00632E6B"/>
    <w:rsid w:val="00634E2F"/>
    <w:rsid w:val="006358FC"/>
    <w:rsid w:val="006415B5"/>
    <w:rsid w:val="006447B0"/>
    <w:rsid w:val="00650ACE"/>
    <w:rsid w:val="0065117B"/>
    <w:rsid w:val="006517C8"/>
    <w:rsid w:val="00651C95"/>
    <w:rsid w:val="0065738A"/>
    <w:rsid w:val="00657457"/>
    <w:rsid w:val="00661A32"/>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AA8"/>
    <w:rsid w:val="006A3284"/>
    <w:rsid w:val="006A3CE9"/>
    <w:rsid w:val="006B23EA"/>
    <w:rsid w:val="006B7B7F"/>
    <w:rsid w:val="006C0219"/>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702B3F"/>
    <w:rsid w:val="00703A9B"/>
    <w:rsid w:val="007042F8"/>
    <w:rsid w:val="007043B1"/>
    <w:rsid w:val="00704763"/>
    <w:rsid w:val="007058C4"/>
    <w:rsid w:val="00705B3D"/>
    <w:rsid w:val="00706429"/>
    <w:rsid w:val="00707219"/>
    <w:rsid w:val="00707CBD"/>
    <w:rsid w:val="00711088"/>
    <w:rsid w:val="007135AC"/>
    <w:rsid w:val="00716EEE"/>
    <w:rsid w:val="007205E6"/>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919BD"/>
    <w:rsid w:val="00791A42"/>
    <w:rsid w:val="00793104"/>
    <w:rsid w:val="00796F89"/>
    <w:rsid w:val="00797CC4"/>
    <w:rsid w:val="007A00F8"/>
    <w:rsid w:val="007A1489"/>
    <w:rsid w:val="007A2678"/>
    <w:rsid w:val="007A468F"/>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E7CD3"/>
    <w:rsid w:val="007F19F0"/>
    <w:rsid w:val="007F27FF"/>
    <w:rsid w:val="007F52DA"/>
    <w:rsid w:val="007F66E3"/>
    <w:rsid w:val="007F7997"/>
    <w:rsid w:val="007F7D9A"/>
    <w:rsid w:val="00802581"/>
    <w:rsid w:val="008038CE"/>
    <w:rsid w:val="00803E3C"/>
    <w:rsid w:val="00805599"/>
    <w:rsid w:val="00806CC5"/>
    <w:rsid w:val="00812CB7"/>
    <w:rsid w:val="00821C35"/>
    <w:rsid w:val="008229BA"/>
    <w:rsid w:val="00822AFB"/>
    <w:rsid w:val="00822F31"/>
    <w:rsid w:val="008254B0"/>
    <w:rsid w:val="0082576C"/>
    <w:rsid w:val="008272BA"/>
    <w:rsid w:val="00827ED6"/>
    <w:rsid w:val="008302C2"/>
    <w:rsid w:val="00832C23"/>
    <w:rsid w:val="0083332B"/>
    <w:rsid w:val="00833806"/>
    <w:rsid w:val="00833A44"/>
    <w:rsid w:val="008351EA"/>
    <w:rsid w:val="0083550A"/>
    <w:rsid w:val="00835B93"/>
    <w:rsid w:val="00836FEC"/>
    <w:rsid w:val="008429C1"/>
    <w:rsid w:val="008433FF"/>
    <w:rsid w:val="00844A3A"/>
    <w:rsid w:val="00850A08"/>
    <w:rsid w:val="00851450"/>
    <w:rsid w:val="00851AFF"/>
    <w:rsid w:val="00853F94"/>
    <w:rsid w:val="00856B76"/>
    <w:rsid w:val="00863794"/>
    <w:rsid w:val="008637E4"/>
    <w:rsid w:val="00865F80"/>
    <w:rsid w:val="008662E1"/>
    <w:rsid w:val="00866A77"/>
    <w:rsid w:val="008704A5"/>
    <w:rsid w:val="00870D3B"/>
    <w:rsid w:val="00871524"/>
    <w:rsid w:val="00872D87"/>
    <w:rsid w:val="008735F0"/>
    <w:rsid w:val="00873E82"/>
    <w:rsid w:val="008741DE"/>
    <w:rsid w:val="008747F4"/>
    <w:rsid w:val="0087528C"/>
    <w:rsid w:val="0088599E"/>
    <w:rsid w:val="00885F07"/>
    <w:rsid w:val="008864DF"/>
    <w:rsid w:val="00886573"/>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232"/>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D7CF3"/>
    <w:rsid w:val="008E0048"/>
    <w:rsid w:val="008E0677"/>
    <w:rsid w:val="008E181C"/>
    <w:rsid w:val="008E18CB"/>
    <w:rsid w:val="008E191A"/>
    <w:rsid w:val="008E4F22"/>
    <w:rsid w:val="008E55B0"/>
    <w:rsid w:val="008E6AE8"/>
    <w:rsid w:val="008E7BA1"/>
    <w:rsid w:val="008F0711"/>
    <w:rsid w:val="008F21DA"/>
    <w:rsid w:val="008F22DA"/>
    <w:rsid w:val="008F6F20"/>
    <w:rsid w:val="00910D41"/>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37ADE"/>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A4775"/>
    <w:rsid w:val="009B0C2D"/>
    <w:rsid w:val="009B3382"/>
    <w:rsid w:val="009C0096"/>
    <w:rsid w:val="009C4A17"/>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5B49"/>
    <w:rsid w:val="009F7CD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1ADC"/>
    <w:rsid w:val="00A92583"/>
    <w:rsid w:val="00A931B5"/>
    <w:rsid w:val="00A950CD"/>
    <w:rsid w:val="00A959C8"/>
    <w:rsid w:val="00A95DFD"/>
    <w:rsid w:val="00A96BE2"/>
    <w:rsid w:val="00AA11BE"/>
    <w:rsid w:val="00AA142A"/>
    <w:rsid w:val="00AA1665"/>
    <w:rsid w:val="00AA2C90"/>
    <w:rsid w:val="00AA496D"/>
    <w:rsid w:val="00AA74A2"/>
    <w:rsid w:val="00AB1133"/>
    <w:rsid w:val="00AB49CF"/>
    <w:rsid w:val="00AB522F"/>
    <w:rsid w:val="00AB6ECC"/>
    <w:rsid w:val="00AC109C"/>
    <w:rsid w:val="00AC210D"/>
    <w:rsid w:val="00AC2406"/>
    <w:rsid w:val="00AC266F"/>
    <w:rsid w:val="00AC44F4"/>
    <w:rsid w:val="00AC648A"/>
    <w:rsid w:val="00AC7444"/>
    <w:rsid w:val="00AD09EC"/>
    <w:rsid w:val="00AD1ECC"/>
    <w:rsid w:val="00AD4794"/>
    <w:rsid w:val="00AD4AAA"/>
    <w:rsid w:val="00AD4DAB"/>
    <w:rsid w:val="00AD5774"/>
    <w:rsid w:val="00AD581A"/>
    <w:rsid w:val="00AD7B42"/>
    <w:rsid w:val="00AE0FD8"/>
    <w:rsid w:val="00AE5739"/>
    <w:rsid w:val="00AF0F23"/>
    <w:rsid w:val="00AF346F"/>
    <w:rsid w:val="00AF4641"/>
    <w:rsid w:val="00B023E4"/>
    <w:rsid w:val="00B06DA2"/>
    <w:rsid w:val="00B06FEE"/>
    <w:rsid w:val="00B118AB"/>
    <w:rsid w:val="00B12D71"/>
    <w:rsid w:val="00B151E1"/>
    <w:rsid w:val="00B1689C"/>
    <w:rsid w:val="00B17A37"/>
    <w:rsid w:val="00B20DDD"/>
    <w:rsid w:val="00B23F5C"/>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566D"/>
    <w:rsid w:val="00B5577D"/>
    <w:rsid w:val="00B60145"/>
    <w:rsid w:val="00B6144D"/>
    <w:rsid w:val="00B615DC"/>
    <w:rsid w:val="00B63585"/>
    <w:rsid w:val="00B708BE"/>
    <w:rsid w:val="00B7110B"/>
    <w:rsid w:val="00B7412E"/>
    <w:rsid w:val="00B74E5D"/>
    <w:rsid w:val="00B75106"/>
    <w:rsid w:val="00B755C6"/>
    <w:rsid w:val="00B867DB"/>
    <w:rsid w:val="00B868FA"/>
    <w:rsid w:val="00B9118C"/>
    <w:rsid w:val="00B915A9"/>
    <w:rsid w:val="00B91ECC"/>
    <w:rsid w:val="00B92924"/>
    <w:rsid w:val="00B92E73"/>
    <w:rsid w:val="00B94CD0"/>
    <w:rsid w:val="00B94EAE"/>
    <w:rsid w:val="00BA0DC7"/>
    <w:rsid w:val="00BA1BEC"/>
    <w:rsid w:val="00BA3113"/>
    <w:rsid w:val="00BA4092"/>
    <w:rsid w:val="00BA4332"/>
    <w:rsid w:val="00BA45E7"/>
    <w:rsid w:val="00BA5FEF"/>
    <w:rsid w:val="00BA696C"/>
    <w:rsid w:val="00BB3639"/>
    <w:rsid w:val="00BB5BAE"/>
    <w:rsid w:val="00BC0BB8"/>
    <w:rsid w:val="00BC2E8F"/>
    <w:rsid w:val="00BC2EA1"/>
    <w:rsid w:val="00BC379B"/>
    <w:rsid w:val="00BC4E96"/>
    <w:rsid w:val="00BC5278"/>
    <w:rsid w:val="00BC5417"/>
    <w:rsid w:val="00BC62AF"/>
    <w:rsid w:val="00BD0E7E"/>
    <w:rsid w:val="00BD1399"/>
    <w:rsid w:val="00BD13FE"/>
    <w:rsid w:val="00BD46F8"/>
    <w:rsid w:val="00BE1072"/>
    <w:rsid w:val="00BE1E82"/>
    <w:rsid w:val="00BE2257"/>
    <w:rsid w:val="00BE46FE"/>
    <w:rsid w:val="00BE4D71"/>
    <w:rsid w:val="00BE7413"/>
    <w:rsid w:val="00BF0F12"/>
    <w:rsid w:val="00BF3560"/>
    <w:rsid w:val="00BF4E0D"/>
    <w:rsid w:val="00BF5909"/>
    <w:rsid w:val="00BF6829"/>
    <w:rsid w:val="00BF6E20"/>
    <w:rsid w:val="00C053E6"/>
    <w:rsid w:val="00C05584"/>
    <w:rsid w:val="00C10293"/>
    <w:rsid w:val="00C12EF8"/>
    <w:rsid w:val="00C16900"/>
    <w:rsid w:val="00C2058B"/>
    <w:rsid w:val="00C2114D"/>
    <w:rsid w:val="00C21B77"/>
    <w:rsid w:val="00C21DFB"/>
    <w:rsid w:val="00C22412"/>
    <w:rsid w:val="00C24BA8"/>
    <w:rsid w:val="00C32D19"/>
    <w:rsid w:val="00C34EBD"/>
    <w:rsid w:val="00C364DD"/>
    <w:rsid w:val="00C37B48"/>
    <w:rsid w:val="00C412A6"/>
    <w:rsid w:val="00C41464"/>
    <w:rsid w:val="00C416E2"/>
    <w:rsid w:val="00C461DB"/>
    <w:rsid w:val="00C46ADD"/>
    <w:rsid w:val="00C47AAF"/>
    <w:rsid w:val="00C55034"/>
    <w:rsid w:val="00C60859"/>
    <w:rsid w:val="00C61302"/>
    <w:rsid w:val="00C62C52"/>
    <w:rsid w:val="00C63B64"/>
    <w:rsid w:val="00C64B0D"/>
    <w:rsid w:val="00C6752B"/>
    <w:rsid w:val="00C67DD3"/>
    <w:rsid w:val="00C70AA6"/>
    <w:rsid w:val="00C71158"/>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4A07"/>
    <w:rsid w:val="00C97369"/>
    <w:rsid w:val="00CA08D4"/>
    <w:rsid w:val="00CA0E04"/>
    <w:rsid w:val="00CA28B8"/>
    <w:rsid w:val="00CA4846"/>
    <w:rsid w:val="00CA4BE2"/>
    <w:rsid w:val="00CA61EB"/>
    <w:rsid w:val="00CA751F"/>
    <w:rsid w:val="00CA7F54"/>
    <w:rsid w:val="00CB23E4"/>
    <w:rsid w:val="00CB3717"/>
    <w:rsid w:val="00CB4732"/>
    <w:rsid w:val="00CB71C2"/>
    <w:rsid w:val="00CC021C"/>
    <w:rsid w:val="00CC25B9"/>
    <w:rsid w:val="00CC2DEB"/>
    <w:rsid w:val="00CC416B"/>
    <w:rsid w:val="00CC42AE"/>
    <w:rsid w:val="00CC6311"/>
    <w:rsid w:val="00CC69C1"/>
    <w:rsid w:val="00CC6ECC"/>
    <w:rsid w:val="00CD22F1"/>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61D0B"/>
    <w:rsid w:val="00D6268F"/>
    <w:rsid w:val="00D63E1F"/>
    <w:rsid w:val="00D67663"/>
    <w:rsid w:val="00D73862"/>
    <w:rsid w:val="00D75C91"/>
    <w:rsid w:val="00D76A73"/>
    <w:rsid w:val="00D77501"/>
    <w:rsid w:val="00D77A45"/>
    <w:rsid w:val="00D82221"/>
    <w:rsid w:val="00D862C7"/>
    <w:rsid w:val="00D90679"/>
    <w:rsid w:val="00D943A3"/>
    <w:rsid w:val="00D94650"/>
    <w:rsid w:val="00D948DF"/>
    <w:rsid w:val="00D95581"/>
    <w:rsid w:val="00D95EBD"/>
    <w:rsid w:val="00D95F9B"/>
    <w:rsid w:val="00D96187"/>
    <w:rsid w:val="00D96648"/>
    <w:rsid w:val="00D97D4F"/>
    <w:rsid w:val="00DA143A"/>
    <w:rsid w:val="00DA433D"/>
    <w:rsid w:val="00DA4C25"/>
    <w:rsid w:val="00DA5D30"/>
    <w:rsid w:val="00DA6566"/>
    <w:rsid w:val="00DB027B"/>
    <w:rsid w:val="00DB0B65"/>
    <w:rsid w:val="00DB4E1B"/>
    <w:rsid w:val="00DB5EFB"/>
    <w:rsid w:val="00DB5F35"/>
    <w:rsid w:val="00DB615A"/>
    <w:rsid w:val="00DC25EF"/>
    <w:rsid w:val="00DC2D66"/>
    <w:rsid w:val="00DC3544"/>
    <w:rsid w:val="00DC4C10"/>
    <w:rsid w:val="00DC690A"/>
    <w:rsid w:val="00DC6AD3"/>
    <w:rsid w:val="00DC7C21"/>
    <w:rsid w:val="00DD36BC"/>
    <w:rsid w:val="00DD425C"/>
    <w:rsid w:val="00DD4C4F"/>
    <w:rsid w:val="00DD703A"/>
    <w:rsid w:val="00DE356A"/>
    <w:rsid w:val="00DE36E8"/>
    <w:rsid w:val="00DE36EC"/>
    <w:rsid w:val="00DE3FCB"/>
    <w:rsid w:val="00DE53E6"/>
    <w:rsid w:val="00DE7206"/>
    <w:rsid w:val="00DF0589"/>
    <w:rsid w:val="00DF18BB"/>
    <w:rsid w:val="00DF3193"/>
    <w:rsid w:val="00E03857"/>
    <w:rsid w:val="00E05348"/>
    <w:rsid w:val="00E0555A"/>
    <w:rsid w:val="00E05CF4"/>
    <w:rsid w:val="00E07773"/>
    <w:rsid w:val="00E1299F"/>
    <w:rsid w:val="00E165C1"/>
    <w:rsid w:val="00E1714E"/>
    <w:rsid w:val="00E210BE"/>
    <w:rsid w:val="00E21246"/>
    <w:rsid w:val="00E2173A"/>
    <w:rsid w:val="00E22EFA"/>
    <w:rsid w:val="00E31ED9"/>
    <w:rsid w:val="00E32691"/>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CF9"/>
    <w:rsid w:val="00E750A5"/>
    <w:rsid w:val="00E752BB"/>
    <w:rsid w:val="00E77A4D"/>
    <w:rsid w:val="00E77B36"/>
    <w:rsid w:val="00E82724"/>
    <w:rsid w:val="00E82DBD"/>
    <w:rsid w:val="00E83376"/>
    <w:rsid w:val="00E84569"/>
    <w:rsid w:val="00E8495A"/>
    <w:rsid w:val="00E905A0"/>
    <w:rsid w:val="00E97435"/>
    <w:rsid w:val="00EA1713"/>
    <w:rsid w:val="00EA1E52"/>
    <w:rsid w:val="00EA4920"/>
    <w:rsid w:val="00EA51DC"/>
    <w:rsid w:val="00EA6086"/>
    <w:rsid w:val="00EA671E"/>
    <w:rsid w:val="00EB1819"/>
    <w:rsid w:val="00EB27E8"/>
    <w:rsid w:val="00EB2B9B"/>
    <w:rsid w:val="00EB3BE4"/>
    <w:rsid w:val="00EB4269"/>
    <w:rsid w:val="00EB4E55"/>
    <w:rsid w:val="00EB5AC9"/>
    <w:rsid w:val="00EB6D27"/>
    <w:rsid w:val="00EB6D9B"/>
    <w:rsid w:val="00EC197C"/>
    <w:rsid w:val="00EC218F"/>
    <w:rsid w:val="00EC41B8"/>
    <w:rsid w:val="00EC73F8"/>
    <w:rsid w:val="00ED0E68"/>
    <w:rsid w:val="00ED207D"/>
    <w:rsid w:val="00ED68E0"/>
    <w:rsid w:val="00ED6EDE"/>
    <w:rsid w:val="00EE0118"/>
    <w:rsid w:val="00EE15A1"/>
    <w:rsid w:val="00EE1FA9"/>
    <w:rsid w:val="00EE2F99"/>
    <w:rsid w:val="00EE38F7"/>
    <w:rsid w:val="00EE5BCB"/>
    <w:rsid w:val="00EF00AB"/>
    <w:rsid w:val="00EF0575"/>
    <w:rsid w:val="00EF13C6"/>
    <w:rsid w:val="00EF1A8A"/>
    <w:rsid w:val="00EF5D76"/>
    <w:rsid w:val="00F007D2"/>
    <w:rsid w:val="00F04E1F"/>
    <w:rsid w:val="00F069E7"/>
    <w:rsid w:val="00F07AC6"/>
    <w:rsid w:val="00F127D1"/>
    <w:rsid w:val="00F13EB6"/>
    <w:rsid w:val="00F152D4"/>
    <w:rsid w:val="00F20E77"/>
    <w:rsid w:val="00F2146F"/>
    <w:rsid w:val="00F22ABF"/>
    <w:rsid w:val="00F22B7B"/>
    <w:rsid w:val="00F236DE"/>
    <w:rsid w:val="00F26461"/>
    <w:rsid w:val="00F3256A"/>
    <w:rsid w:val="00F33181"/>
    <w:rsid w:val="00F365FF"/>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2CA3"/>
    <w:rsid w:val="00F933A6"/>
    <w:rsid w:val="00F93A2F"/>
    <w:rsid w:val="00F94BE4"/>
    <w:rsid w:val="00F9736C"/>
    <w:rsid w:val="00FA0150"/>
    <w:rsid w:val="00FA3AD8"/>
    <w:rsid w:val="00FA430D"/>
    <w:rsid w:val="00FA4612"/>
    <w:rsid w:val="00FA5A2F"/>
    <w:rsid w:val="00FA740D"/>
    <w:rsid w:val="00FB0513"/>
    <w:rsid w:val="00FB1AD9"/>
    <w:rsid w:val="00FB2C7C"/>
    <w:rsid w:val="00FB41D8"/>
    <w:rsid w:val="00FB61C0"/>
    <w:rsid w:val="00FC125B"/>
    <w:rsid w:val="00FC2E8E"/>
    <w:rsid w:val="00FC3AB7"/>
    <w:rsid w:val="00FC53EF"/>
    <w:rsid w:val="00FC5C06"/>
    <w:rsid w:val="00FD043A"/>
    <w:rsid w:val="00FD1966"/>
    <w:rsid w:val="00FE03FC"/>
    <w:rsid w:val="00FE25D2"/>
    <w:rsid w:val="00FE26A9"/>
    <w:rsid w:val="00FE2AF9"/>
    <w:rsid w:val="00FE3190"/>
    <w:rsid w:val="00FE5F2A"/>
    <w:rsid w:val="00FE5FCD"/>
    <w:rsid w:val="00FF02AA"/>
    <w:rsid w:val="00FF0F34"/>
    <w:rsid w:val="00FF12BB"/>
    <w:rsid w:val="00FF1B2A"/>
    <w:rsid w:val="00FF4400"/>
    <w:rsid w:val="00FF4A8B"/>
    <w:rsid w:val="00FF4BFD"/>
    <w:rsid w:val="00FF5004"/>
    <w:rsid w:val="00FF5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s>
</file>

<file path=word/webSettings.xml><?xml version="1.0" encoding="utf-8"?>
<w:webSettings xmlns:r="http://schemas.openxmlformats.org/officeDocument/2006/relationships" xmlns:w="http://schemas.openxmlformats.org/wordprocessingml/2006/main">
  <w:divs>
    <w:div w:id="255408074">
      <w:bodyDiv w:val="1"/>
      <w:marLeft w:val="0"/>
      <w:marRight w:val="0"/>
      <w:marTop w:val="0"/>
      <w:marBottom w:val="0"/>
      <w:divBdr>
        <w:top w:val="none" w:sz="0" w:space="0" w:color="auto"/>
        <w:left w:val="none" w:sz="0" w:space="0" w:color="auto"/>
        <w:bottom w:val="none" w:sz="0" w:space="0" w:color="auto"/>
        <w:right w:val="none" w:sz="0" w:space="0" w:color="auto"/>
      </w:divBdr>
    </w:div>
    <w:div w:id="394665518">
      <w:bodyDiv w:val="1"/>
      <w:marLeft w:val="0"/>
      <w:marRight w:val="0"/>
      <w:marTop w:val="0"/>
      <w:marBottom w:val="0"/>
      <w:divBdr>
        <w:top w:val="none" w:sz="0" w:space="0" w:color="auto"/>
        <w:left w:val="none" w:sz="0" w:space="0" w:color="auto"/>
        <w:bottom w:val="none" w:sz="0" w:space="0" w:color="auto"/>
        <w:right w:val="none" w:sz="0" w:space="0" w:color="auto"/>
      </w:divBdr>
    </w:div>
    <w:div w:id="571742938">
      <w:bodyDiv w:val="1"/>
      <w:marLeft w:val="0"/>
      <w:marRight w:val="0"/>
      <w:marTop w:val="0"/>
      <w:marBottom w:val="0"/>
      <w:divBdr>
        <w:top w:val="none" w:sz="0" w:space="0" w:color="auto"/>
        <w:left w:val="none" w:sz="0" w:space="0" w:color="auto"/>
        <w:bottom w:val="none" w:sz="0" w:space="0" w:color="auto"/>
        <w:right w:val="none" w:sz="0" w:space="0" w:color="auto"/>
      </w:divBdr>
    </w:div>
    <w:div w:id="724448664">
      <w:bodyDiv w:val="1"/>
      <w:marLeft w:val="0"/>
      <w:marRight w:val="0"/>
      <w:marTop w:val="0"/>
      <w:marBottom w:val="0"/>
      <w:divBdr>
        <w:top w:val="none" w:sz="0" w:space="0" w:color="auto"/>
        <w:left w:val="none" w:sz="0" w:space="0" w:color="auto"/>
        <w:bottom w:val="none" w:sz="0" w:space="0" w:color="auto"/>
        <w:right w:val="none" w:sz="0" w:space="0" w:color="auto"/>
      </w:divBdr>
    </w:div>
    <w:div w:id="855770652">
      <w:bodyDiv w:val="1"/>
      <w:marLeft w:val="0"/>
      <w:marRight w:val="0"/>
      <w:marTop w:val="0"/>
      <w:marBottom w:val="0"/>
      <w:divBdr>
        <w:top w:val="none" w:sz="0" w:space="0" w:color="auto"/>
        <w:left w:val="none" w:sz="0" w:space="0" w:color="auto"/>
        <w:bottom w:val="none" w:sz="0" w:space="0" w:color="auto"/>
        <w:right w:val="none" w:sz="0" w:space="0" w:color="auto"/>
      </w:divBdr>
    </w:div>
    <w:div w:id="879979037">
      <w:bodyDiv w:val="1"/>
      <w:marLeft w:val="0"/>
      <w:marRight w:val="0"/>
      <w:marTop w:val="0"/>
      <w:marBottom w:val="0"/>
      <w:divBdr>
        <w:top w:val="none" w:sz="0" w:space="0" w:color="auto"/>
        <w:left w:val="none" w:sz="0" w:space="0" w:color="auto"/>
        <w:bottom w:val="none" w:sz="0" w:space="0" w:color="auto"/>
        <w:right w:val="none" w:sz="0" w:space="0" w:color="auto"/>
      </w:divBdr>
    </w:div>
    <w:div w:id="1101490181">
      <w:bodyDiv w:val="1"/>
      <w:marLeft w:val="0"/>
      <w:marRight w:val="0"/>
      <w:marTop w:val="0"/>
      <w:marBottom w:val="0"/>
      <w:divBdr>
        <w:top w:val="none" w:sz="0" w:space="0" w:color="auto"/>
        <w:left w:val="none" w:sz="0" w:space="0" w:color="auto"/>
        <w:bottom w:val="none" w:sz="0" w:space="0" w:color="auto"/>
        <w:right w:val="none" w:sz="0" w:space="0" w:color="auto"/>
      </w:divBdr>
    </w:div>
    <w:div w:id="1324552986">
      <w:bodyDiv w:val="1"/>
      <w:marLeft w:val="0"/>
      <w:marRight w:val="0"/>
      <w:marTop w:val="0"/>
      <w:marBottom w:val="0"/>
      <w:divBdr>
        <w:top w:val="none" w:sz="0" w:space="0" w:color="auto"/>
        <w:left w:val="none" w:sz="0" w:space="0" w:color="auto"/>
        <w:bottom w:val="none" w:sz="0" w:space="0" w:color="auto"/>
        <w:right w:val="none" w:sz="0" w:space="0" w:color="auto"/>
      </w:divBdr>
    </w:div>
    <w:div w:id="1356037288">
      <w:bodyDiv w:val="1"/>
      <w:marLeft w:val="0"/>
      <w:marRight w:val="0"/>
      <w:marTop w:val="0"/>
      <w:marBottom w:val="0"/>
      <w:divBdr>
        <w:top w:val="none" w:sz="0" w:space="0" w:color="auto"/>
        <w:left w:val="none" w:sz="0" w:space="0" w:color="auto"/>
        <w:bottom w:val="none" w:sz="0" w:space="0" w:color="auto"/>
        <w:right w:val="none" w:sz="0" w:space="0" w:color="auto"/>
      </w:divBdr>
    </w:div>
    <w:div w:id="1396665182">
      <w:bodyDiv w:val="1"/>
      <w:marLeft w:val="0"/>
      <w:marRight w:val="0"/>
      <w:marTop w:val="0"/>
      <w:marBottom w:val="0"/>
      <w:divBdr>
        <w:top w:val="none" w:sz="0" w:space="0" w:color="auto"/>
        <w:left w:val="none" w:sz="0" w:space="0" w:color="auto"/>
        <w:bottom w:val="none" w:sz="0" w:space="0" w:color="auto"/>
        <w:right w:val="none" w:sz="0" w:space="0" w:color="auto"/>
      </w:divBdr>
    </w:div>
    <w:div w:id="1452819921">
      <w:bodyDiv w:val="1"/>
      <w:marLeft w:val="0"/>
      <w:marRight w:val="0"/>
      <w:marTop w:val="0"/>
      <w:marBottom w:val="0"/>
      <w:divBdr>
        <w:top w:val="none" w:sz="0" w:space="0" w:color="auto"/>
        <w:left w:val="none" w:sz="0" w:space="0" w:color="auto"/>
        <w:bottom w:val="none" w:sz="0" w:space="0" w:color="auto"/>
        <w:right w:val="none" w:sz="0" w:space="0" w:color="auto"/>
      </w:divBdr>
    </w:div>
    <w:div w:id="1663462694">
      <w:bodyDiv w:val="1"/>
      <w:marLeft w:val="0"/>
      <w:marRight w:val="0"/>
      <w:marTop w:val="0"/>
      <w:marBottom w:val="0"/>
      <w:divBdr>
        <w:top w:val="none" w:sz="0" w:space="0" w:color="auto"/>
        <w:left w:val="none" w:sz="0" w:space="0" w:color="auto"/>
        <w:bottom w:val="none" w:sz="0" w:space="0" w:color="auto"/>
        <w:right w:val="none" w:sz="0" w:space="0" w:color="auto"/>
      </w:divBdr>
    </w:div>
    <w:div w:id="19419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28</cp:revision>
  <dcterms:created xsi:type="dcterms:W3CDTF">2014-02-02T08:47:00Z</dcterms:created>
  <dcterms:modified xsi:type="dcterms:W3CDTF">2014-02-02T09:09:00Z</dcterms:modified>
</cp:coreProperties>
</file>