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F6" w:rsidRPr="00FF2FF9" w:rsidRDefault="009872FC" w:rsidP="00FF2F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F2FF9">
        <w:rPr>
          <w:rFonts w:asciiTheme="majorBidi" w:hAnsiTheme="majorBidi" w:cstheme="majorBidi"/>
          <w:b/>
          <w:bCs/>
          <w:sz w:val="28"/>
          <w:szCs w:val="28"/>
          <w:u w:val="single"/>
        </w:rPr>
        <w:t>Cancer</w:t>
      </w:r>
      <w:r w:rsidRPr="00FF2FF9">
        <w:rPr>
          <w:rFonts w:asciiTheme="majorBidi" w:hAnsiTheme="majorBidi" w:cstheme="majorBidi"/>
          <w:sz w:val="28"/>
          <w:szCs w:val="28"/>
        </w:rPr>
        <w:t xml:space="preserve"> is altered self cells that have escaped normal growth regulating mechanisms.</w:t>
      </w:r>
      <w:r w:rsidR="003466DF" w:rsidRPr="00FF2FF9">
        <w:rPr>
          <w:rFonts w:asciiTheme="majorBidi" w:hAnsiTheme="majorBidi" w:cstheme="majorBidi"/>
          <w:sz w:val="28"/>
          <w:szCs w:val="28"/>
        </w:rPr>
        <w:t xml:space="preserve"> Occasionally, cells arise that no longer respond to normal growth-control mechanisms. These cells give rise to clones of cells that can expand to a considerable size, producing a tumor, or </w:t>
      </w:r>
      <w:r w:rsidR="003466DF" w:rsidRPr="00FF2FF9">
        <w:rPr>
          <w:rFonts w:asciiTheme="majorBidi" w:hAnsiTheme="majorBidi" w:cstheme="majorBidi"/>
          <w:b/>
          <w:bCs/>
          <w:sz w:val="28"/>
          <w:szCs w:val="28"/>
        </w:rPr>
        <w:t>neoplasm.</w:t>
      </w:r>
    </w:p>
    <w:p w:rsidR="003466DF" w:rsidRPr="00FF2FF9" w:rsidRDefault="003466DF" w:rsidP="00183BF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 xml:space="preserve"> A tumor that is not capable of indefinite growth and does not invade the healthy surrounding tissue extensively is </w:t>
      </w:r>
      <w:r w:rsidRPr="00FF2FF9">
        <w:rPr>
          <w:rFonts w:asciiTheme="majorBidi" w:hAnsiTheme="majorBidi" w:cstheme="majorBidi"/>
          <w:b/>
          <w:bCs/>
          <w:sz w:val="28"/>
          <w:szCs w:val="28"/>
        </w:rPr>
        <w:t>benign.</w:t>
      </w:r>
    </w:p>
    <w:p w:rsidR="009872FC" w:rsidRPr="00FF2FF9" w:rsidRDefault="003466DF" w:rsidP="009220B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 xml:space="preserve">A tumor that continues to grow and becomes progressively invasive is </w:t>
      </w:r>
      <w:r w:rsidRPr="00FF2FF9">
        <w:rPr>
          <w:rFonts w:asciiTheme="majorBidi" w:hAnsiTheme="majorBidi" w:cstheme="majorBidi"/>
          <w:b/>
          <w:bCs/>
          <w:sz w:val="28"/>
          <w:szCs w:val="28"/>
        </w:rPr>
        <w:t xml:space="preserve">malignant; </w:t>
      </w:r>
      <w:r w:rsidRPr="00FF2FF9">
        <w:rPr>
          <w:rFonts w:asciiTheme="majorBidi" w:hAnsiTheme="majorBidi" w:cstheme="majorBidi"/>
          <w:sz w:val="28"/>
          <w:szCs w:val="28"/>
        </w:rPr>
        <w:t xml:space="preserve">the term </w:t>
      </w:r>
      <w:r w:rsidRPr="00FF2FF9">
        <w:rPr>
          <w:rFonts w:asciiTheme="majorBidi" w:hAnsiTheme="majorBidi" w:cstheme="majorBidi"/>
          <w:b/>
          <w:bCs/>
          <w:sz w:val="28"/>
          <w:szCs w:val="28"/>
        </w:rPr>
        <w:t>cancer</w:t>
      </w:r>
      <w:r w:rsidRPr="00FF2FF9">
        <w:rPr>
          <w:rFonts w:asciiTheme="majorBidi" w:hAnsiTheme="majorBidi" w:cstheme="majorBidi"/>
          <w:i/>
          <w:iCs/>
          <w:color w:val="292526"/>
          <w:sz w:val="28"/>
          <w:szCs w:val="28"/>
        </w:rPr>
        <w:t xml:space="preserve"> </w:t>
      </w:r>
      <w:r w:rsidRPr="00FF2FF9">
        <w:rPr>
          <w:rFonts w:asciiTheme="majorBidi" w:hAnsiTheme="majorBidi" w:cstheme="majorBidi"/>
          <w:color w:val="292526"/>
          <w:sz w:val="28"/>
          <w:szCs w:val="28"/>
        </w:rPr>
        <w:t xml:space="preserve">refers specifically to a malignant tumor. In addition to uncontrolled growth, malignant tumors exhibit </w:t>
      </w:r>
      <w:r w:rsidRPr="00FF2FF9">
        <w:rPr>
          <w:rFonts w:asciiTheme="majorBidi" w:hAnsiTheme="majorBidi" w:cstheme="majorBidi"/>
          <w:b/>
          <w:bCs/>
          <w:color w:val="292526"/>
          <w:sz w:val="28"/>
          <w:szCs w:val="28"/>
        </w:rPr>
        <w:t xml:space="preserve">metastasis; </w:t>
      </w:r>
      <w:r w:rsidRPr="00FF2FF9">
        <w:rPr>
          <w:rFonts w:asciiTheme="majorBidi" w:hAnsiTheme="majorBidi" w:cstheme="majorBidi"/>
          <w:color w:val="292526"/>
          <w:sz w:val="28"/>
          <w:szCs w:val="28"/>
        </w:rPr>
        <w:t>in this process, small clusters of cancerous cells dislodge from a tumor, invade the blood or lymphatic vessels, and are carried to other tissues, where they continue to proliferate.</w:t>
      </w:r>
      <w:r w:rsidRPr="00FF2FF9">
        <w:rPr>
          <w:rFonts w:asciiTheme="majorBidi" w:hAnsiTheme="majorBidi" w:cstheme="majorBidi"/>
          <w:b/>
          <w:bCs/>
          <w:color w:val="292526"/>
          <w:sz w:val="28"/>
          <w:szCs w:val="28"/>
        </w:rPr>
        <w:t xml:space="preserve"> </w:t>
      </w:r>
    </w:p>
    <w:p w:rsidR="003466DF" w:rsidRPr="00FF2FF9" w:rsidRDefault="009872FC" w:rsidP="009220B6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F2FF9">
        <w:rPr>
          <w:rFonts w:asciiTheme="majorBidi" w:hAnsiTheme="majorBidi" w:cstheme="majorBidi"/>
          <w:b/>
          <w:bCs/>
          <w:sz w:val="28"/>
          <w:szCs w:val="28"/>
          <w:u w:val="single"/>
        </w:rPr>
        <w:t>Malignant transformation of cells:</w:t>
      </w:r>
    </w:p>
    <w:p w:rsidR="00183BF6" w:rsidRPr="00FF2FF9" w:rsidRDefault="009872FC" w:rsidP="00FC6D3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b/>
          <w:bCs/>
          <w:sz w:val="28"/>
          <w:szCs w:val="28"/>
          <w:u w:val="single"/>
        </w:rPr>
        <w:t>Transformation</w:t>
      </w:r>
      <w:r w:rsidRPr="00FF2FF9">
        <w:rPr>
          <w:rFonts w:asciiTheme="majorBidi" w:hAnsiTheme="majorBidi" w:cstheme="majorBidi"/>
          <w:sz w:val="28"/>
          <w:szCs w:val="28"/>
        </w:rPr>
        <w:t>: is alteration of cell morphology &amp; growth properties.</w:t>
      </w:r>
      <w:r w:rsidR="009220B6" w:rsidRPr="00FF2FF9">
        <w:rPr>
          <w:rFonts w:asciiTheme="majorBidi" w:hAnsiTheme="majorBidi" w:cstheme="majorBidi"/>
          <w:sz w:val="28"/>
          <w:szCs w:val="28"/>
        </w:rPr>
        <w:t xml:space="preserve"> </w:t>
      </w:r>
    </w:p>
    <w:p w:rsidR="009872FC" w:rsidRPr="00756D72" w:rsidRDefault="009872FC" w:rsidP="00756D72">
      <w:pPr>
        <w:pStyle w:val="ListParagraph"/>
        <w:numPr>
          <w:ilvl w:val="0"/>
          <w:numId w:val="29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756D72">
        <w:rPr>
          <w:rFonts w:asciiTheme="majorBidi" w:hAnsiTheme="majorBidi" w:cstheme="majorBidi"/>
          <w:sz w:val="28"/>
          <w:szCs w:val="28"/>
        </w:rPr>
        <w:t>Mutation of cells caused by</w:t>
      </w:r>
      <w:r w:rsidR="00183BF6" w:rsidRPr="00756D72">
        <w:rPr>
          <w:rFonts w:asciiTheme="majorBidi" w:hAnsiTheme="majorBidi" w:cstheme="majorBidi"/>
          <w:sz w:val="28"/>
          <w:szCs w:val="28"/>
        </w:rPr>
        <w:t xml:space="preserve"> v</w:t>
      </w:r>
      <w:r w:rsidRPr="00756D72">
        <w:rPr>
          <w:rFonts w:asciiTheme="majorBidi" w:hAnsiTheme="majorBidi" w:cstheme="majorBidi"/>
          <w:sz w:val="28"/>
          <w:szCs w:val="28"/>
        </w:rPr>
        <w:t xml:space="preserve">arious </w:t>
      </w:r>
      <w:r w:rsidRPr="00756D72">
        <w:rPr>
          <w:rFonts w:asciiTheme="majorBidi" w:hAnsiTheme="majorBidi" w:cstheme="majorBidi"/>
          <w:sz w:val="28"/>
          <w:szCs w:val="28"/>
          <w:u w:val="single"/>
        </w:rPr>
        <w:t>physical agents</w:t>
      </w:r>
      <w:r w:rsidRPr="00756D72">
        <w:rPr>
          <w:rFonts w:asciiTheme="majorBidi" w:hAnsiTheme="majorBidi" w:cstheme="majorBidi"/>
          <w:sz w:val="28"/>
          <w:szCs w:val="28"/>
        </w:rPr>
        <w:t xml:space="preserve"> (UV light &amp; ionizing irradiation)</w:t>
      </w:r>
      <w:r w:rsidR="00183BF6" w:rsidRPr="00756D72">
        <w:rPr>
          <w:rFonts w:asciiTheme="majorBidi" w:hAnsiTheme="majorBidi" w:cstheme="majorBidi"/>
          <w:sz w:val="28"/>
          <w:szCs w:val="28"/>
        </w:rPr>
        <w:t xml:space="preserve"> and </w:t>
      </w:r>
      <w:r w:rsidRPr="00756D72">
        <w:rPr>
          <w:rFonts w:asciiTheme="majorBidi" w:hAnsiTheme="majorBidi" w:cstheme="majorBidi"/>
          <w:sz w:val="28"/>
          <w:szCs w:val="28"/>
        </w:rPr>
        <w:t xml:space="preserve"> </w:t>
      </w:r>
      <w:r w:rsidRPr="00756D72">
        <w:rPr>
          <w:rFonts w:asciiTheme="majorBidi" w:hAnsiTheme="majorBidi" w:cstheme="majorBidi"/>
          <w:sz w:val="28"/>
          <w:szCs w:val="28"/>
          <w:u w:val="single"/>
        </w:rPr>
        <w:t>Chemical  agents</w:t>
      </w:r>
      <w:r w:rsidRPr="00756D72">
        <w:rPr>
          <w:rFonts w:asciiTheme="majorBidi" w:hAnsiTheme="majorBidi" w:cstheme="majorBidi"/>
          <w:sz w:val="28"/>
          <w:szCs w:val="28"/>
        </w:rPr>
        <w:t xml:space="preserve"> ( </w:t>
      </w:r>
      <w:proofErr w:type="spellStart"/>
      <w:r w:rsidRPr="00756D72">
        <w:rPr>
          <w:rFonts w:asciiTheme="majorBidi" w:hAnsiTheme="majorBidi" w:cstheme="majorBidi"/>
          <w:sz w:val="28"/>
          <w:szCs w:val="28"/>
        </w:rPr>
        <w:t>alkylating</w:t>
      </w:r>
      <w:proofErr w:type="spellEnd"/>
      <w:r w:rsidRPr="00756D72">
        <w:rPr>
          <w:rFonts w:asciiTheme="majorBidi" w:hAnsiTheme="majorBidi" w:cstheme="majorBidi"/>
          <w:sz w:val="28"/>
          <w:szCs w:val="28"/>
        </w:rPr>
        <w:t xml:space="preserve"> agents)These </w:t>
      </w:r>
      <w:r w:rsidRPr="00756D72">
        <w:rPr>
          <w:rFonts w:asciiTheme="majorBidi" w:hAnsiTheme="majorBidi" w:cstheme="majorBidi"/>
          <w:sz w:val="28"/>
          <w:szCs w:val="28"/>
          <w:u w:val="single"/>
        </w:rPr>
        <w:t>chemical &amp; physical Ag</w:t>
      </w:r>
      <w:r w:rsidRPr="00756D72">
        <w:rPr>
          <w:rFonts w:asciiTheme="majorBidi" w:hAnsiTheme="majorBidi" w:cstheme="majorBidi"/>
          <w:sz w:val="28"/>
          <w:szCs w:val="28"/>
        </w:rPr>
        <w:t xml:space="preserve"> that induce </w:t>
      </w:r>
      <w:proofErr w:type="spellStart"/>
      <w:r w:rsidRPr="00756D72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756D72">
        <w:rPr>
          <w:rFonts w:asciiTheme="majorBidi" w:hAnsiTheme="majorBidi" w:cstheme="majorBidi"/>
          <w:sz w:val="28"/>
          <w:szCs w:val="28"/>
        </w:rPr>
        <w:t xml:space="preserve"> </w:t>
      </w:r>
      <w:r w:rsidR="009220B6" w:rsidRPr="00756D72">
        <w:rPr>
          <w:rFonts w:asciiTheme="majorBidi" w:hAnsiTheme="majorBidi" w:cstheme="majorBidi"/>
          <w:sz w:val="28"/>
          <w:szCs w:val="28"/>
        </w:rPr>
        <w:t xml:space="preserve"> </w:t>
      </w:r>
      <w:r w:rsidRPr="00756D72">
        <w:rPr>
          <w:rFonts w:asciiTheme="majorBidi" w:hAnsiTheme="majorBidi" w:cstheme="majorBidi"/>
          <w:sz w:val="28"/>
          <w:szCs w:val="28"/>
        </w:rPr>
        <w:t xml:space="preserve">are called </w:t>
      </w:r>
      <w:r w:rsidRPr="00756D72">
        <w:rPr>
          <w:rFonts w:asciiTheme="majorBidi" w:hAnsiTheme="majorBidi" w:cstheme="majorBidi"/>
          <w:b/>
          <w:bCs/>
          <w:sz w:val="28"/>
          <w:szCs w:val="28"/>
        </w:rPr>
        <w:t>carcinogen</w:t>
      </w:r>
      <w:r w:rsidRPr="00756D72">
        <w:rPr>
          <w:rFonts w:asciiTheme="majorBidi" w:hAnsiTheme="majorBidi" w:cstheme="majorBidi"/>
          <w:sz w:val="28"/>
          <w:szCs w:val="28"/>
        </w:rPr>
        <w:t xml:space="preserve">, of which, if it induces 2 separate </w:t>
      </w:r>
      <w:proofErr w:type="spellStart"/>
      <w:r w:rsidRPr="00756D72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756D72">
        <w:rPr>
          <w:rFonts w:asciiTheme="majorBidi" w:hAnsiTheme="majorBidi" w:cstheme="majorBidi"/>
          <w:sz w:val="28"/>
          <w:szCs w:val="28"/>
        </w:rPr>
        <w:t xml:space="preserve"> at different sites in the same patient → the </w:t>
      </w:r>
      <w:proofErr w:type="spellStart"/>
      <w:r w:rsidRPr="00756D72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756D72">
        <w:rPr>
          <w:rFonts w:asciiTheme="majorBidi" w:hAnsiTheme="majorBidi" w:cstheme="majorBidi"/>
          <w:sz w:val="28"/>
          <w:szCs w:val="28"/>
        </w:rPr>
        <w:t xml:space="preserve"> Ag are</w:t>
      </w:r>
      <w:r w:rsidR="00D84904" w:rsidRPr="00756D72">
        <w:rPr>
          <w:rFonts w:asciiTheme="majorBidi" w:hAnsiTheme="majorBidi" w:cstheme="majorBidi"/>
          <w:sz w:val="28"/>
          <w:szCs w:val="28"/>
        </w:rPr>
        <w:t xml:space="preserve"> </w:t>
      </w:r>
      <w:r w:rsidRPr="00756D72">
        <w:rPr>
          <w:rFonts w:asciiTheme="majorBidi" w:hAnsiTheme="majorBidi" w:cstheme="majorBidi"/>
          <w:sz w:val="28"/>
          <w:szCs w:val="28"/>
        </w:rPr>
        <w:t xml:space="preserve">distinct, so, the immune response to one </w:t>
      </w:r>
      <w:proofErr w:type="spellStart"/>
      <w:r w:rsidRPr="00756D72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756D72">
        <w:rPr>
          <w:rFonts w:asciiTheme="majorBidi" w:hAnsiTheme="majorBidi" w:cstheme="majorBidi"/>
          <w:sz w:val="28"/>
          <w:szCs w:val="28"/>
        </w:rPr>
        <w:t xml:space="preserve"> </w:t>
      </w:r>
      <w:r w:rsidRPr="00756D72">
        <w:rPr>
          <w:rFonts w:asciiTheme="majorBidi" w:hAnsiTheme="majorBidi" w:cstheme="majorBidi"/>
          <w:sz w:val="28"/>
          <w:szCs w:val="28"/>
          <w:u w:val="single"/>
        </w:rPr>
        <w:t>does not</w:t>
      </w:r>
      <w:r w:rsidRPr="00756D72">
        <w:rPr>
          <w:rFonts w:asciiTheme="majorBidi" w:hAnsiTheme="majorBidi" w:cstheme="majorBidi"/>
          <w:sz w:val="28"/>
          <w:szCs w:val="28"/>
        </w:rPr>
        <w:t xml:space="preserve"> protect against other </w:t>
      </w:r>
      <w:proofErr w:type="spellStart"/>
      <w:r w:rsidRPr="00756D72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756D72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D84904" w:rsidRPr="00756D72">
        <w:rPr>
          <w:rFonts w:asciiTheme="majorBidi" w:hAnsiTheme="majorBidi" w:cstheme="majorBidi"/>
          <w:sz w:val="28"/>
          <w:szCs w:val="28"/>
        </w:rPr>
        <w:t>i</w:t>
      </w:r>
      <w:r w:rsidRPr="00756D72">
        <w:rPr>
          <w:rFonts w:asciiTheme="majorBidi" w:hAnsiTheme="majorBidi" w:cstheme="majorBidi"/>
          <w:sz w:val="28"/>
          <w:szCs w:val="28"/>
        </w:rPr>
        <w:t>.e</w:t>
      </w:r>
      <w:proofErr w:type="gramEnd"/>
      <w:r w:rsidRPr="00756D72">
        <w:rPr>
          <w:rFonts w:asciiTheme="majorBidi" w:hAnsiTheme="majorBidi" w:cstheme="majorBidi"/>
          <w:sz w:val="28"/>
          <w:szCs w:val="28"/>
        </w:rPr>
        <w:t xml:space="preserve">. they were highly specific. </w:t>
      </w:r>
    </w:p>
    <w:p w:rsidR="009872FC" w:rsidRPr="00756D72" w:rsidRDefault="009872FC" w:rsidP="00756D72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92526"/>
          <w:sz w:val="28"/>
          <w:szCs w:val="28"/>
        </w:rPr>
      </w:pPr>
      <w:r w:rsidRPr="00756D72">
        <w:rPr>
          <w:rFonts w:asciiTheme="majorBidi" w:hAnsiTheme="majorBidi" w:cstheme="majorBidi"/>
          <w:sz w:val="28"/>
          <w:szCs w:val="28"/>
        </w:rPr>
        <w:t xml:space="preserve">In contrast, in </w:t>
      </w:r>
      <w:r w:rsidRPr="00756D72">
        <w:rPr>
          <w:rFonts w:asciiTheme="majorBidi" w:hAnsiTheme="majorBidi" w:cstheme="majorBidi"/>
          <w:sz w:val="28"/>
          <w:szCs w:val="28"/>
          <w:u w:val="single"/>
        </w:rPr>
        <w:t>virally</w:t>
      </w:r>
      <w:r w:rsidRPr="00756D72">
        <w:rPr>
          <w:rFonts w:asciiTheme="majorBidi" w:hAnsiTheme="majorBidi" w:cstheme="majorBidi"/>
          <w:sz w:val="28"/>
          <w:szCs w:val="28"/>
        </w:rPr>
        <w:t xml:space="preserve"> induced </w:t>
      </w:r>
      <w:proofErr w:type="spellStart"/>
      <w:r w:rsidRPr="00756D72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756D72">
        <w:rPr>
          <w:rFonts w:asciiTheme="majorBidi" w:hAnsiTheme="majorBidi" w:cstheme="majorBidi"/>
          <w:sz w:val="28"/>
          <w:szCs w:val="28"/>
        </w:rPr>
        <w:t xml:space="preserve"> , the </w:t>
      </w:r>
      <w:proofErr w:type="spellStart"/>
      <w:r w:rsidRPr="00756D72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756D72">
        <w:rPr>
          <w:rFonts w:asciiTheme="majorBidi" w:hAnsiTheme="majorBidi" w:cstheme="majorBidi"/>
          <w:sz w:val="28"/>
          <w:szCs w:val="28"/>
        </w:rPr>
        <w:t xml:space="preserve"> express </w:t>
      </w:r>
      <w:proofErr w:type="spellStart"/>
      <w:r w:rsidRPr="00756D72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756D72">
        <w:rPr>
          <w:rFonts w:asciiTheme="majorBidi" w:hAnsiTheme="majorBidi" w:cstheme="majorBidi"/>
          <w:sz w:val="28"/>
          <w:szCs w:val="28"/>
        </w:rPr>
        <w:t xml:space="preserve"> Ag that, were shared by all </w:t>
      </w:r>
      <w:proofErr w:type="spellStart"/>
      <w:r w:rsidRPr="00756D72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756D72">
        <w:rPr>
          <w:rFonts w:asciiTheme="majorBidi" w:hAnsiTheme="majorBidi" w:cstheme="majorBidi"/>
          <w:sz w:val="28"/>
          <w:szCs w:val="28"/>
        </w:rPr>
        <w:t xml:space="preserve"> induced by the same virus, </w:t>
      </w:r>
      <w:r w:rsidR="00D84904" w:rsidRPr="00756D72">
        <w:rPr>
          <w:rFonts w:asciiTheme="majorBidi" w:hAnsiTheme="majorBidi" w:cstheme="majorBidi"/>
          <w:sz w:val="28"/>
          <w:szCs w:val="28"/>
        </w:rPr>
        <w:t>even if in different site, i.e.</w:t>
      </w:r>
      <w:r w:rsidR="00CA2BD9" w:rsidRPr="00756D72">
        <w:rPr>
          <w:rFonts w:asciiTheme="majorBidi" w:hAnsiTheme="majorBidi" w:cstheme="majorBidi"/>
          <w:sz w:val="28"/>
          <w:szCs w:val="28"/>
        </w:rPr>
        <w:t xml:space="preserve"> </w:t>
      </w:r>
      <w:r w:rsidRPr="00756D72">
        <w:rPr>
          <w:rFonts w:asciiTheme="majorBidi" w:hAnsiTheme="majorBidi" w:cstheme="majorBidi"/>
          <w:sz w:val="28"/>
          <w:szCs w:val="28"/>
        </w:rPr>
        <w:t xml:space="preserve">there is cross-reaction, while, </w:t>
      </w:r>
      <w:proofErr w:type="spellStart"/>
      <w:r w:rsidRPr="00756D72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756D72">
        <w:rPr>
          <w:rFonts w:asciiTheme="majorBidi" w:hAnsiTheme="majorBidi" w:cstheme="majorBidi"/>
          <w:sz w:val="28"/>
          <w:szCs w:val="28"/>
        </w:rPr>
        <w:t xml:space="preserve"> cell </w:t>
      </w:r>
      <w:r w:rsidR="00D84904" w:rsidRPr="00756D72">
        <w:rPr>
          <w:rFonts w:asciiTheme="majorBidi" w:hAnsiTheme="majorBidi" w:cstheme="majorBidi"/>
          <w:sz w:val="28"/>
          <w:szCs w:val="28"/>
        </w:rPr>
        <w:t>i</w:t>
      </w:r>
      <w:r w:rsidRPr="00756D72">
        <w:rPr>
          <w:rFonts w:asciiTheme="majorBidi" w:hAnsiTheme="majorBidi" w:cstheme="majorBidi"/>
          <w:sz w:val="28"/>
          <w:szCs w:val="28"/>
        </w:rPr>
        <w:t xml:space="preserve">nduced by different viruses do not cross-react. </w:t>
      </w:r>
      <w:r w:rsidR="00D84904" w:rsidRPr="00756D72">
        <w:rPr>
          <w:rFonts w:asciiTheme="majorBidi" w:hAnsiTheme="majorBidi" w:cstheme="majorBidi"/>
          <w:color w:val="292526"/>
          <w:sz w:val="28"/>
          <w:szCs w:val="28"/>
        </w:rPr>
        <w:t xml:space="preserve">A number of DNA and RNA viruses have been shown to induce malignant transformation. </w:t>
      </w:r>
    </w:p>
    <w:p w:rsidR="00FC6D3B" w:rsidRDefault="00FC6D3B" w:rsidP="00CA2BD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AC4CD4" w:rsidRPr="00AC4CD4" w:rsidRDefault="00AC4CD4" w:rsidP="00AC4CD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C4CD4">
        <w:rPr>
          <w:rFonts w:asciiTheme="majorBidi" w:hAnsiTheme="majorBidi" w:cstheme="majorBidi"/>
          <w:b/>
          <w:bCs/>
          <w:sz w:val="28"/>
          <w:szCs w:val="28"/>
        </w:rPr>
        <w:t>TUMOR ANTIGENS</w:t>
      </w:r>
    </w:p>
    <w:p w:rsidR="00D165B8" w:rsidRPr="0001624A" w:rsidRDefault="009872FC" w:rsidP="0001624A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1624A">
        <w:rPr>
          <w:rFonts w:asciiTheme="majorBidi" w:hAnsiTheme="majorBidi" w:cstheme="majorBidi"/>
          <w:b/>
          <w:bCs/>
          <w:sz w:val="28"/>
          <w:szCs w:val="28"/>
          <w:u w:val="single"/>
        </w:rPr>
        <w:t>Tu</w:t>
      </w:r>
      <w:proofErr w:type="spellEnd"/>
      <w:r w:rsidRPr="0001624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specific transformation Ag (TSTA),</w:t>
      </w:r>
      <w:r w:rsidRPr="0001624A">
        <w:rPr>
          <w:rFonts w:asciiTheme="majorBidi" w:hAnsiTheme="majorBidi" w:cstheme="majorBidi"/>
          <w:sz w:val="28"/>
          <w:szCs w:val="28"/>
        </w:rPr>
        <w:t xml:space="preserve"> which, is unique to </w:t>
      </w:r>
      <w:proofErr w:type="spellStart"/>
      <w:r w:rsidRPr="0001624A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01624A">
        <w:rPr>
          <w:rFonts w:asciiTheme="majorBidi" w:hAnsiTheme="majorBidi" w:cstheme="majorBidi"/>
          <w:sz w:val="28"/>
          <w:szCs w:val="28"/>
        </w:rPr>
        <w:t xml:space="preserve"> cell &amp; not found in normal cell.</w:t>
      </w:r>
      <w:r w:rsidR="0001624A">
        <w:rPr>
          <w:rFonts w:asciiTheme="majorBidi" w:hAnsiTheme="majorBidi" w:cstheme="majorBidi"/>
          <w:sz w:val="28"/>
          <w:szCs w:val="28"/>
        </w:rPr>
        <w:t xml:space="preserve"> R</w:t>
      </w:r>
      <w:r w:rsidR="00D165B8" w:rsidRPr="0001624A">
        <w:rPr>
          <w:rFonts w:asciiTheme="majorBidi" w:hAnsiTheme="majorBidi" w:cstheme="majorBidi"/>
          <w:sz w:val="28"/>
          <w:szCs w:val="28"/>
        </w:rPr>
        <w:t xml:space="preserve">esult from mutations in tumor cells that generate altered proteins and, therefore, new antigens gives rise to be presented with class I MHC molecules, inducing a cell-mediated response by tumor-specific CTLs. TSAs have been identified on tumors </w:t>
      </w:r>
      <w:r w:rsidR="00D165B8" w:rsidRPr="0001624A">
        <w:rPr>
          <w:rFonts w:asciiTheme="majorBidi" w:hAnsiTheme="majorBidi" w:cstheme="majorBidi"/>
          <w:sz w:val="28"/>
          <w:szCs w:val="28"/>
          <w:u w:val="single"/>
        </w:rPr>
        <w:t>induced with chemical or physical carcinogens, as well as on some virally induced tumors</w:t>
      </w:r>
      <w:r w:rsidR="00D165B8" w:rsidRPr="0001624A">
        <w:rPr>
          <w:rFonts w:asciiTheme="majorBidi" w:hAnsiTheme="majorBidi" w:cstheme="majorBidi"/>
          <w:sz w:val="28"/>
          <w:szCs w:val="28"/>
        </w:rPr>
        <w:t>.</w:t>
      </w:r>
    </w:p>
    <w:p w:rsidR="00D165B8" w:rsidRPr="00FF2FF9" w:rsidRDefault="00D165B8" w:rsidP="00D165B8">
      <w:pPr>
        <w:pStyle w:val="ListParagraph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9872FC" w:rsidRPr="00FF2FF9" w:rsidRDefault="009872FC" w:rsidP="00BA0238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F2FF9">
        <w:rPr>
          <w:rFonts w:asciiTheme="majorBidi" w:hAnsiTheme="majorBidi" w:cstheme="majorBidi"/>
          <w:b/>
          <w:bCs/>
          <w:sz w:val="28"/>
          <w:szCs w:val="28"/>
          <w:u w:val="single"/>
        </w:rPr>
        <w:t>Tu</w:t>
      </w:r>
      <w:proofErr w:type="spellEnd"/>
      <w:r w:rsidRPr="00FF2FF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associated transplantation Ag (TATA),</w:t>
      </w:r>
      <w:r w:rsidRPr="00FF2FF9">
        <w:rPr>
          <w:rFonts w:asciiTheme="majorBidi" w:hAnsiTheme="majorBidi" w:cstheme="majorBidi"/>
          <w:sz w:val="28"/>
          <w:szCs w:val="28"/>
        </w:rPr>
        <w:t xml:space="preserve"> which is not unique to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but, may be protein that expressed on normal cell  also which are: </w:t>
      </w:r>
    </w:p>
    <w:p w:rsidR="005C7F15" w:rsidRPr="00FF2FF9" w:rsidRDefault="009872FC" w:rsidP="005C7F15">
      <w:pPr>
        <w:pStyle w:val="ListParagraph"/>
        <w:numPr>
          <w:ilvl w:val="0"/>
          <w:numId w:val="22"/>
        </w:numPr>
        <w:spacing w:after="0"/>
        <w:ind w:left="0" w:hanging="426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F2FF9">
        <w:rPr>
          <w:rFonts w:asciiTheme="majorBidi" w:hAnsiTheme="majorBidi" w:cstheme="majorBidi"/>
          <w:b/>
          <w:bCs/>
          <w:sz w:val="28"/>
          <w:szCs w:val="28"/>
        </w:rPr>
        <w:t>Oncofetal</w:t>
      </w:r>
      <w:proofErr w:type="spellEnd"/>
      <w:r w:rsidRPr="00FF2FF9">
        <w:rPr>
          <w:rFonts w:asciiTheme="majorBidi" w:hAnsiTheme="majorBidi" w:cstheme="majorBidi"/>
          <w:b/>
          <w:bCs/>
          <w:sz w:val="28"/>
          <w:szCs w:val="28"/>
        </w:rPr>
        <w:t xml:space="preserve"> Ag</w:t>
      </w:r>
      <w:r w:rsidRPr="00FF2FF9">
        <w:rPr>
          <w:rFonts w:asciiTheme="majorBidi" w:hAnsiTheme="majorBidi" w:cstheme="majorBidi"/>
          <w:sz w:val="28"/>
          <w:szCs w:val="28"/>
        </w:rPr>
        <w:t xml:space="preserve"> a</w:t>
      </w:r>
      <w:r w:rsidR="005C7F15" w:rsidRPr="00FF2FF9">
        <w:rPr>
          <w:rFonts w:asciiTheme="majorBidi" w:hAnsiTheme="majorBidi" w:cstheme="majorBidi"/>
          <w:sz w:val="28"/>
          <w:szCs w:val="28"/>
        </w:rPr>
        <w:t xml:space="preserve"> Those derived from mutation-induced reactivation of certain fetal or embryonic genes, called </w:t>
      </w:r>
      <w:proofErr w:type="spellStart"/>
      <w:r w:rsidR="005C7F15" w:rsidRPr="00FF2FF9">
        <w:rPr>
          <w:rFonts w:asciiTheme="majorBidi" w:hAnsiTheme="majorBidi" w:cstheme="majorBidi"/>
          <w:sz w:val="28"/>
          <w:szCs w:val="28"/>
        </w:rPr>
        <w:t>oncofetal</w:t>
      </w:r>
      <w:proofErr w:type="spellEnd"/>
      <w:r w:rsidR="005C7F15" w:rsidRPr="00FF2FF9">
        <w:rPr>
          <w:rFonts w:asciiTheme="majorBidi" w:hAnsiTheme="majorBidi" w:cstheme="majorBidi"/>
          <w:sz w:val="28"/>
          <w:szCs w:val="28"/>
        </w:rPr>
        <w:t xml:space="preserve"> tumor antigens, normally only appear early in embryonic development, before the immune system acquires </w:t>
      </w:r>
      <w:proofErr w:type="spellStart"/>
      <w:r w:rsidR="005C7F15" w:rsidRPr="00FF2FF9">
        <w:rPr>
          <w:rFonts w:asciiTheme="majorBidi" w:hAnsiTheme="majorBidi" w:cstheme="majorBidi"/>
          <w:sz w:val="28"/>
          <w:szCs w:val="28"/>
        </w:rPr>
        <w:t>immunocompetence</w:t>
      </w:r>
      <w:proofErr w:type="spellEnd"/>
      <w:r w:rsidR="005C7F15" w:rsidRPr="00FF2FF9">
        <w:rPr>
          <w:rFonts w:asciiTheme="majorBidi" w:hAnsiTheme="majorBidi" w:cstheme="majorBidi"/>
          <w:sz w:val="28"/>
          <w:szCs w:val="28"/>
        </w:rPr>
        <w:t xml:space="preserve">. When </w:t>
      </w:r>
      <w:r w:rsidR="005C7F15" w:rsidRPr="00FF2FF9">
        <w:rPr>
          <w:rFonts w:asciiTheme="majorBidi" w:hAnsiTheme="majorBidi" w:cstheme="majorBidi"/>
          <w:sz w:val="28"/>
          <w:szCs w:val="28"/>
        </w:rPr>
        <w:lastRenderedPageBreak/>
        <w:t xml:space="preserve">transformation of cells causes them to appear at later stages of development on </w:t>
      </w:r>
      <w:proofErr w:type="spellStart"/>
      <w:r w:rsidR="005C7F15" w:rsidRPr="00FF2FF9">
        <w:rPr>
          <w:rFonts w:asciiTheme="majorBidi" w:hAnsiTheme="majorBidi" w:cstheme="majorBidi"/>
          <w:sz w:val="28"/>
          <w:szCs w:val="28"/>
        </w:rPr>
        <w:t>neoplastic</w:t>
      </w:r>
      <w:proofErr w:type="spellEnd"/>
      <w:r w:rsidR="005C7F15" w:rsidRPr="00FF2FF9">
        <w:rPr>
          <w:rFonts w:asciiTheme="majorBidi" w:hAnsiTheme="majorBidi" w:cstheme="majorBidi"/>
          <w:sz w:val="28"/>
          <w:szCs w:val="28"/>
        </w:rPr>
        <w:t xml:space="preserve"> cells of the adult, they are recognized as </w:t>
      </w:r>
      <w:proofErr w:type="spellStart"/>
      <w:r w:rsidR="005C7F15" w:rsidRPr="00FF2FF9">
        <w:rPr>
          <w:rFonts w:asciiTheme="majorBidi" w:hAnsiTheme="majorBidi" w:cstheme="majorBidi"/>
          <w:sz w:val="28"/>
          <w:szCs w:val="28"/>
        </w:rPr>
        <w:t>nonself</w:t>
      </w:r>
      <w:proofErr w:type="spellEnd"/>
      <w:r w:rsidR="005C7F15" w:rsidRPr="00FF2FF9">
        <w:rPr>
          <w:rFonts w:asciiTheme="majorBidi" w:hAnsiTheme="majorBidi" w:cstheme="majorBidi"/>
          <w:sz w:val="28"/>
          <w:szCs w:val="28"/>
        </w:rPr>
        <w:t xml:space="preserve"> and induce an immunologic response.</w:t>
      </w:r>
    </w:p>
    <w:p w:rsidR="005C7F15" w:rsidRPr="00FF2FF9" w:rsidRDefault="009872FC" w:rsidP="005C7F15">
      <w:pPr>
        <w:pStyle w:val="ListParagraph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 xml:space="preserve"> </w:t>
      </w:r>
      <w:r w:rsidRPr="00FF2FF9">
        <w:rPr>
          <w:rFonts w:asciiTheme="majorBidi" w:hAnsiTheme="majorBidi" w:cstheme="majorBidi"/>
          <w:b/>
          <w:bCs/>
          <w:sz w:val="28"/>
          <w:szCs w:val="28"/>
        </w:rPr>
        <w:t>*</w:t>
      </w:r>
      <w:r w:rsidRPr="00FF2FF9">
        <w:rPr>
          <w:rFonts w:asciiTheme="majorBidi" w:hAnsiTheme="majorBidi" w:cstheme="majorBidi"/>
          <w:sz w:val="28"/>
          <w:szCs w:val="28"/>
        </w:rPr>
        <w:t xml:space="preserve"> Alpha-fetoprotein (AFP), that is normally present only during fetal life so, if it ↑ in adult life, it indicate liver cancer.</w:t>
      </w:r>
    </w:p>
    <w:p w:rsidR="005C7F15" w:rsidRPr="00FF2FF9" w:rsidRDefault="009872FC" w:rsidP="005C7F15">
      <w:pPr>
        <w:pStyle w:val="ListParagraph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 xml:space="preserve"> </w:t>
      </w:r>
      <w:r w:rsidRPr="00FF2FF9">
        <w:rPr>
          <w:rFonts w:asciiTheme="majorBidi" w:hAnsiTheme="majorBidi" w:cstheme="majorBidi"/>
          <w:b/>
          <w:bCs/>
          <w:sz w:val="28"/>
          <w:szCs w:val="28"/>
        </w:rPr>
        <w:t>*</w:t>
      </w:r>
      <w:r w:rsidRPr="00FF2F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Carcinoembryonic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Ag</w:t>
      </w:r>
      <w:r w:rsidR="00BA0238" w:rsidRPr="00FF2FF9">
        <w:rPr>
          <w:rFonts w:asciiTheme="majorBidi" w:hAnsiTheme="majorBidi" w:cstheme="majorBidi"/>
          <w:sz w:val="28"/>
          <w:szCs w:val="28"/>
        </w:rPr>
        <w:t xml:space="preserve"> (CEA) which, if ↑ in adult so, </w:t>
      </w:r>
      <w:r w:rsidRPr="00FF2FF9">
        <w:rPr>
          <w:rFonts w:asciiTheme="majorBidi" w:hAnsiTheme="majorBidi" w:cstheme="majorBidi"/>
          <w:sz w:val="28"/>
          <w:szCs w:val="28"/>
        </w:rPr>
        <w:t>indicate colorectal carcinoma.</w:t>
      </w:r>
    </w:p>
    <w:p w:rsidR="00852573" w:rsidRPr="00FF2FF9" w:rsidRDefault="005C7F15" w:rsidP="00852573">
      <w:pPr>
        <w:pStyle w:val="ListParagraph"/>
        <w:spacing w:after="0"/>
        <w:ind w:left="0" w:hanging="426"/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>B.</w:t>
      </w:r>
      <w:r w:rsidRPr="00FF2FF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9872FC" w:rsidRPr="00FF2FF9">
        <w:rPr>
          <w:rFonts w:asciiTheme="majorBidi" w:hAnsiTheme="majorBidi" w:cstheme="majorBidi"/>
          <w:sz w:val="28"/>
          <w:szCs w:val="28"/>
        </w:rPr>
        <w:t xml:space="preserve">Over expression of normal Ag, </w:t>
      </w:r>
      <w:r w:rsidR="009872FC" w:rsidRPr="00FF2FF9">
        <w:rPr>
          <w:rFonts w:asciiTheme="majorBidi" w:hAnsiTheme="majorBidi" w:cstheme="majorBidi"/>
          <w:b/>
          <w:bCs/>
          <w:sz w:val="28"/>
          <w:szCs w:val="28"/>
        </w:rPr>
        <w:t>as growth factor &amp; growth factor receptor</w:t>
      </w:r>
      <w:r w:rsidR="00852573" w:rsidRPr="00FF2FF9">
        <w:rPr>
          <w:rFonts w:asciiTheme="majorBidi" w:hAnsiTheme="majorBidi" w:cstheme="majorBidi"/>
          <w:sz w:val="28"/>
          <w:szCs w:val="28"/>
        </w:rPr>
        <w:t xml:space="preserve"> </w:t>
      </w:r>
      <w:r w:rsidR="009872FC" w:rsidRPr="00FF2FF9">
        <w:rPr>
          <w:rFonts w:asciiTheme="majorBidi" w:hAnsiTheme="majorBidi" w:cstheme="majorBidi"/>
          <w:sz w:val="28"/>
          <w:szCs w:val="28"/>
        </w:rPr>
        <w:t>.</w:t>
      </w:r>
      <w:r w:rsidR="00852573" w:rsidRPr="00FF2FF9">
        <w:rPr>
          <w:rFonts w:asciiTheme="majorBidi" w:hAnsiTheme="majorBidi" w:cstheme="majorBidi"/>
          <w:sz w:val="28"/>
          <w:szCs w:val="28"/>
        </w:rPr>
        <w:t>These proteins, although transcribed in the adult, are normally tightly regulated and expressed only at low levels. For instance, a variety of tumor cells express:</w:t>
      </w:r>
    </w:p>
    <w:p w:rsidR="00852573" w:rsidRPr="00FF2FF9" w:rsidRDefault="00852573" w:rsidP="00852573">
      <w:pPr>
        <w:pStyle w:val="ListParagraph"/>
        <w:numPr>
          <w:ilvl w:val="0"/>
          <w:numId w:val="2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F2FF9">
        <w:rPr>
          <w:rFonts w:asciiTheme="majorBidi" w:hAnsiTheme="majorBidi" w:cstheme="majorBidi"/>
          <w:sz w:val="28"/>
          <w:szCs w:val="28"/>
        </w:rPr>
        <w:t>the</w:t>
      </w:r>
      <w:proofErr w:type="gramEnd"/>
      <w:r w:rsidRPr="00FF2FF9">
        <w:rPr>
          <w:rFonts w:asciiTheme="majorBidi" w:hAnsiTheme="majorBidi" w:cstheme="majorBidi"/>
          <w:sz w:val="28"/>
          <w:szCs w:val="28"/>
        </w:rPr>
        <w:t xml:space="preserve"> epidermal growth factor (EGF) receptor at levels 100 times greater than in normal cells.</w:t>
      </w:r>
    </w:p>
    <w:p w:rsidR="005C7F15" w:rsidRPr="00FF2FF9" w:rsidRDefault="00852573" w:rsidP="005D4BD6">
      <w:pPr>
        <w:pStyle w:val="ListParagraph"/>
        <w:numPr>
          <w:ilvl w:val="0"/>
          <w:numId w:val="2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 xml:space="preserve"> Another,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melanotransferrin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, designated p97, has fibroblast growth factor-like activities. Whereas normal cells express fewer than, melanoma cells express. </w:t>
      </w:r>
    </w:p>
    <w:p w:rsidR="004F639A" w:rsidRPr="00FF2FF9" w:rsidRDefault="004F639A" w:rsidP="00AC4CD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292526"/>
          <w:sz w:val="28"/>
          <w:szCs w:val="28"/>
        </w:rPr>
      </w:pPr>
      <w:r w:rsidRPr="00FF2FF9">
        <w:rPr>
          <w:rFonts w:asciiTheme="majorBidi" w:hAnsiTheme="majorBidi" w:cstheme="majorBidi"/>
          <w:color w:val="292526"/>
          <w:sz w:val="28"/>
          <w:szCs w:val="28"/>
        </w:rPr>
        <w:t>Many clinical research studies aim to utilize these antigens as diagnostic or prognostic indicators, as well as therapeutic targets for tumor elimination.</w:t>
      </w:r>
    </w:p>
    <w:p w:rsidR="00603404" w:rsidRDefault="00603404" w:rsidP="00B95F8C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44003" w:rsidRPr="00864D6B" w:rsidRDefault="00944003" w:rsidP="00864D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864D6B">
        <w:rPr>
          <w:rFonts w:asciiTheme="majorBidi" w:hAnsiTheme="majorBidi" w:cstheme="majorBidi"/>
          <w:b/>
          <w:bCs/>
          <w:color w:val="FF0000"/>
          <w:sz w:val="28"/>
          <w:szCs w:val="28"/>
        </w:rPr>
        <w:t>IMMUNE RESPONSES TO TUMORS</w:t>
      </w:r>
    </w:p>
    <w:p w:rsidR="00944003" w:rsidRPr="00864D6B" w:rsidRDefault="00944003" w:rsidP="00864D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D6B">
        <w:rPr>
          <w:rFonts w:asciiTheme="majorBidi" w:hAnsiTheme="majorBidi" w:cstheme="majorBidi"/>
          <w:sz w:val="28"/>
          <w:szCs w:val="28"/>
        </w:rPr>
        <w:t>Adaptive immune responses, mainly mediated by T cells,</w:t>
      </w:r>
      <w:r w:rsidR="00864D6B" w:rsidRPr="00864D6B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>have been shown to control the development and progression</w:t>
      </w:r>
      <w:r w:rsidR="00864D6B" w:rsidRPr="00864D6B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 xml:space="preserve">of malignant </w:t>
      </w:r>
      <w:proofErr w:type="spellStart"/>
      <w:r w:rsidRPr="00864D6B">
        <w:rPr>
          <w:rFonts w:asciiTheme="majorBidi" w:hAnsiTheme="majorBidi" w:cstheme="majorBidi"/>
          <w:sz w:val="28"/>
          <w:szCs w:val="28"/>
        </w:rPr>
        <w:t>tumors.</w:t>
      </w:r>
      <w:r w:rsidR="00864D6B">
        <w:rPr>
          <w:rFonts w:asciiTheme="majorBidi" w:hAnsiTheme="majorBidi" w:cstheme="majorBidi"/>
          <w:sz w:val="28"/>
          <w:szCs w:val="28"/>
        </w:rPr>
        <w:t>HOW</w:t>
      </w:r>
      <w:proofErr w:type="spellEnd"/>
      <w:r w:rsidR="00864D6B">
        <w:rPr>
          <w:rFonts w:asciiTheme="majorBidi" w:hAnsiTheme="majorBidi" w:cstheme="majorBidi"/>
          <w:sz w:val="28"/>
          <w:szCs w:val="28"/>
        </w:rPr>
        <w:t>??</w:t>
      </w:r>
    </w:p>
    <w:p w:rsidR="00864D6B" w:rsidRDefault="00864D6B" w:rsidP="00864D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D2080" w:rsidRPr="00864D6B" w:rsidRDefault="00FD2080" w:rsidP="00864D6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64D6B">
        <w:rPr>
          <w:rFonts w:asciiTheme="majorBidi" w:hAnsiTheme="majorBidi" w:cstheme="majorBidi"/>
          <w:b/>
          <w:bCs/>
          <w:sz w:val="28"/>
          <w:szCs w:val="28"/>
        </w:rPr>
        <w:t>T Lymphocytes</w:t>
      </w:r>
    </w:p>
    <w:p w:rsidR="007F5403" w:rsidRDefault="00FD2080" w:rsidP="00864D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D6B">
        <w:rPr>
          <w:rFonts w:asciiTheme="majorBidi" w:hAnsiTheme="majorBidi" w:cstheme="majorBidi"/>
          <w:sz w:val="28"/>
          <w:szCs w:val="28"/>
        </w:rPr>
        <w:t>The principal mechanism of adaptive immune protection</w:t>
      </w:r>
      <w:r w:rsidR="00864D6B" w:rsidRPr="00864D6B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>against tumors is killing of tumor cells by CD8+ CTLs.</w:t>
      </w:r>
      <w:r w:rsidR="00864D6B" w:rsidRPr="00864D6B">
        <w:rPr>
          <w:rFonts w:asciiTheme="majorBidi" w:hAnsiTheme="majorBidi" w:cstheme="majorBidi"/>
          <w:sz w:val="28"/>
          <w:szCs w:val="28"/>
        </w:rPr>
        <w:t xml:space="preserve"> </w:t>
      </w:r>
    </w:p>
    <w:p w:rsidR="00FD2080" w:rsidRPr="00864D6B" w:rsidRDefault="007F5403" w:rsidP="00864D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F5403">
        <w:rPr>
          <w:rFonts w:asciiTheme="majorBidi" w:hAnsiTheme="majorBidi" w:cstheme="majorBidi"/>
          <w:sz w:val="28"/>
          <w:szCs w:val="28"/>
        </w:rPr>
        <w:sym w:font="Wingdings" w:char="F0E0"/>
      </w:r>
      <w:r w:rsidR="00FD2080" w:rsidRPr="00864D6B">
        <w:rPr>
          <w:rFonts w:asciiTheme="majorBidi" w:hAnsiTheme="majorBidi" w:cstheme="majorBidi"/>
          <w:b/>
          <w:bCs/>
          <w:sz w:val="28"/>
          <w:szCs w:val="28"/>
        </w:rPr>
        <w:t>CD8+ T cell</w:t>
      </w:r>
      <w:r w:rsidR="00FD2080" w:rsidRPr="00864D6B">
        <w:rPr>
          <w:rFonts w:asciiTheme="majorBidi" w:hAnsiTheme="majorBidi" w:cstheme="majorBidi"/>
          <w:sz w:val="28"/>
          <w:szCs w:val="28"/>
        </w:rPr>
        <w:t xml:space="preserve"> responses specific for tumor antigens may</w:t>
      </w:r>
      <w:r w:rsidR="00864D6B" w:rsidRPr="00864D6B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864D6B">
        <w:rPr>
          <w:rFonts w:asciiTheme="majorBidi" w:hAnsiTheme="majorBidi" w:cstheme="majorBidi"/>
          <w:sz w:val="28"/>
          <w:szCs w:val="28"/>
        </w:rPr>
        <w:t>require cross-presentation of the tumor antigens by</w:t>
      </w:r>
      <w:r w:rsidR="00864D6B" w:rsidRPr="00864D6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D2080" w:rsidRPr="00864D6B">
        <w:rPr>
          <w:rFonts w:asciiTheme="majorBidi" w:hAnsiTheme="majorBidi" w:cstheme="majorBidi"/>
          <w:sz w:val="28"/>
          <w:szCs w:val="28"/>
        </w:rPr>
        <w:t>dendritic</w:t>
      </w:r>
      <w:proofErr w:type="spellEnd"/>
      <w:r w:rsidR="00FD2080" w:rsidRPr="00864D6B">
        <w:rPr>
          <w:rFonts w:asciiTheme="majorBidi" w:hAnsiTheme="majorBidi" w:cstheme="majorBidi"/>
          <w:sz w:val="28"/>
          <w:szCs w:val="28"/>
        </w:rPr>
        <w:t xml:space="preserve"> cells.</w:t>
      </w:r>
    </w:p>
    <w:p w:rsidR="007F5403" w:rsidRDefault="00FD2080" w:rsidP="00864D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D6B">
        <w:rPr>
          <w:rFonts w:asciiTheme="majorBidi" w:hAnsiTheme="majorBidi" w:cstheme="majorBidi"/>
          <w:sz w:val="28"/>
          <w:szCs w:val="28"/>
        </w:rPr>
        <w:t xml:space="preserve"> </w:t>
      </w:r>
      <w:r w:rsidR="007F5403" w:rsidRPr="007F5403">
        <w:rPr>
          <w:rFonts w:asciiTheme="majorBidi" w:hAnsiTheme="majorBidi" w:cstheme="majorBidi"/>
          <w:sz w:val="28"/>
          <w:szCs w:val="28"/>
        </w:rPr>
        <w:sym w:font="Wingdings" w:char="F0E0"/>
      </w:r>
      <w:r w:rsidRPr="00864D6B">
        <w:rPr>
          <w:rFonts w:asciiTheme="majorBidi" w:hAnsiTheme="majorBidi" w:cstheme="majorBidi"/>
          <w:sz w:val="28"/>
          <w:szCs w:val="28"/>
        </w:rPr>
        <w:t>CD4+ cells may play a role in</w:t>
      </w:r>
      <w:r w:rsidR="00864D6B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>anti-tumor immune responses by providing cytokines</w:t>
      </w:r>
      <w:r w:rsidR="00864D6B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 xml:space="preserve">for differentiation of naive CD8+ T cells into </w:t>
      </w:r>
      <w:proofErr w:type="spellStart"/>
      <w:r w:rsidRPr="00864D6B">
        <w:rPr>
          <w:rFonts w:asciiTheme="majorBidi" w:hAnsiTheme="majorBidi" w:cstheme="majorBidi"/>
          <w:sz w:val="28"/>
          <w:szCs w:val="28"/>
        </w:rPr>
        <w:t>effector</w:t>
      </w:r>
      <w:proofErr w:type="spellEnd"/>
      <w:r w:rsidR="00864D6B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>and memory CTLs</w:t>
      </w:r>
      <w:r w:rsidR="007F5403">
        <w:rPr>
          <w:rFonts w:asciiTheme="majorBidi" w:hAnsiTheme="majorBidi" w:cstheme="majorBidi"/>
          <w:sz w:val="28"/>
          <w:szCs w:val="28"/>
        </w:rPr>
        <w:t>.</w:t>
      </w:r>
    </w:p>
    <w:p w:rsidR="007F5403" w:rsidRDefault="007F5403" w:rsidP="007F5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F5403">
        <w:rPr>
          <w:rFonts w:asciiTheme="majorBidi" w:hAnsiTheme="majorBidi" w:cstheme="majorBidi"/>
          <w:sz w:val="28"/>
          <w:szCs w:val="28"/>
        </w:rPr>
        <w:sym w:font="Wingdings" w:char="F0E0"/>
      </w:r>
      <w:r w:rsidR="00864D6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D2080" w:rsidRPr="00864D6B">
        <w:rPr>
          <w:rFonts w:asciiTheme="majorBidi" w:hAnsiTheme="majorBidi" w:cstheme="majorBidi"/>
          <w:sz w:val="28"/>
          <w:szCs w:val="28"/>
        </w:rPr>
        <w:t>helper</w:t>
      </w:r>
      <w:proofErr w:type="gramEnd"/>
      <w:r w:rsidR="00FD2080" w:rsidRPr="00864D6B">
        <w:rPr>
          <w:rFonts w:asciiTheme="majorBidi" w:hAnsiTheme="majorBidi" w:cstheme="majorBidi"/>
          <w:sz w:val="28"/>
          <w:szCs w:val="28"/>
        </w:rPr>
        <w:t xml:space="preserve"> T cells specific for tumor antigens secrete</w:t>
      </w:r>
      <w:r w:rsidR="00864D6B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864D6B">
        <w:rPr>
          <w:rFonts w:asciiTheme="majorBidi" w:hAnsiTheme="majorBidi" w:cstheme="majorBidi"/>
          <w:sz w:val="28"/>
          <w:szCs w:val="28"/>
        </w:rPr>
        <w:t>cytokines, such as TNF and IFN-</w:t>
      </w:r>
      <w:r w:rsidR="00FD2080" w:rsidRPr="00864D6B">
        <w:rPr>
          <w:rFonts w:asciiTheme="majorBidi" w:eastAsia="TnQ" w:hAnsiTheme="majorBidi" w:cstheme="majorBidi"/>
          <w:sz w:val="28"/>
          <w:szCs w:val="28"/>
        </w:rPr>
        <w:t>γ</w:t>
      </w:r>
      <w:r w:rsidR="00FD2080" w:rsidRPr="00864D6B">
        <w:rPr>
          <w:rFonts w:asciiTheme="majorBidi" w:hAnsiTheme="majorBidi" w:cstheme="majorBidi"/>
          <w:sz w:val="28"/>
          <w:szCs w:val="28"/>
        </w:rPr>
        <w:t>, that can increase</w:t>
      </w:r>
      <w:r w:rsidR="00864D6B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864D6B">
        <w:rPr>
          <w:rFonts w:asciiTheme="majorBidi" w:hAnsiTheme="majorBidi" w:cstheme="majorBidi"/>
          <w:sz w:val="28"/>
          <w:szCs w:val="28"/>
        </w:rPr>
        <w:t>tumor cell class I MHC expression and sensitivity to</w:t>
      </w:r>
      <w:r w:rsidR="00864D6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D2080" w:rsidRPr="00864D6B">
        <w:rPr>
          <w:rFonts w:asciiTheme="majorBidi" w:hAnsiTheme="majorBidi" w:cstheme="majorBidi"/>
          <w:sz w:val="28"/>
          <w:szCs w:val="28"/>
        </w:rPr>
        <w:t>lysis</w:t>
      </w:r>
      <w:proofErr w:type="spellEnd"/>
      <w:r w:rsidR="00FD2080" w:rsidRPr="00864D6B">
        <w:rPr>
          <w:rFonts w:asciiTheme="majorBidi" w:hAnsiTheme="majorBidi" w:cstheme="majorBidi"/>
          <w:sz w:val="28"/>
          <w:szCs w:val="28"/>
        </w:rPr>
        <w:t xml:space="preserve"> by CTLs. </w:t>
      </w:r>
    </w:p>
    <w:p w:rsidR="00FD2080" w:rsidRPr="00864D6B" w:rsidRDefault="007F5403" w:rsidP="007F5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F5403">
        <w:rPr>
          <w:rFonts w:asciiTheme="majorBidi" w:hAnsiTheme="majorBidi" w:cstheme="majorBidi"/>
          <w:sz w:val="28"/>
          <w:szCs w:val="28"/>
        </w:rPr>
        <w:sym w:font="Wingdings" w:char="F0E0"/>
      </w:r>
      <w:r w:rsidR="00FD2080" w:rsidRPr="00864D6B">
        <w:rPr>
          <w:rFonts w:asciiTheme="majorBidi" w:hAnsiTheme="majorBidi" w:cstheme="majorBidi"/>
          <w:sz w:val="28"/>
          <w:szCs w:val="28"/>
        </w:rPr>
        <w:t>IFN-</w:t>
      </w:r>
      <w:r w:rsidR="00FD2080" w:rsidRPr="00864D6B">
        <w:rPr>
          <w:rFonts w:asciiTheme="majorBidi" w:eastAsia="TnQ" w:hAnsiTheme="majorBidi" w:cstheme="majorBidi"/>
          <w:sz w:val="28"/>
          <w:szCs w:val="28"/>
        </w:rPr>
        <w:t xml:space="preserve">γ </w:t>
      </w:r>
      <w:r w:rsidR="00FD2080" w:rsidRPr="00864D6B">
        <w:rPr>
          <w:rFonts w:asciiTheme="majorBidi" w:hAnsiTheme="majorBidi" w:cstheme="majorBidi"/>
          <w:sz w:val="28"/>
          <w:szCs w:val="28"/>
        </w:rPr>
        <w:t>may also activate macrophages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864D6B">
        <w:rPr>
          <w:rFonts w:asciiTheme="majorBidi" w:hAnsiTheme="majorBidi" w:cstheme="majorBidi"/>
          <w:sz w:val="28"/>
          <w:szCs w:val="28"/>
        </w:rPr>
        <w:t xml:space="preserve">to kill tumor cells. </w:t>
      </w:r>
    </w:p>
    <w:p w:rsidR="007F5403" w:rsidRDefault="007F5403" w:rsidP="00864D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F5403" w:rsidRPr="007F5403" w:rsidRDefault="007F5403" w:rsidP="00864D6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F5403">
        <w:rPr>
          <w:rFonts w:asciiTheme="majorBidi" w:hAnsiTheme="majorBidi" w:cstheme="majorBidi"/>
          <w:b/>
          <w:bCs/>
          <w:sz w:val="28"/>
          <w:szCs w:val="28"/>
        </w:rPr>
        <w:t>Antibodies</w:t>
      </w:r>
    </w:p>
    <w:p w:rsidR="003B1FB1" w:rsidRDefault="003B1FB1" w:rsidP="003B1FB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B1FB1">
        <w:rPr>
          <w:rFonts w:asciiTheme="majorBidi" w:hAnsiTheme="majorBidi" w:cstheme="majorBidi"/>
          <w:sz w:val="28"/>
          <w:szCs w:val="28"/>
        </w:rPr>
        <w:sym w:font="Wingdings" w:char="F0E0"/>
      </w:r>
      <w:r w:rsidR="00FD2080" w:rsidRPr="007F5403">
        <w:rPr>
          <w:rFonts w:asciiTheme="majorBidi" w:hAnsiTheme="majorBidi" w:cstheme="majorBidi"/>
          <w:sz w:val="28"/>
          <w:szCs w:val="28"/>
        </w:rPr>
        <w:t>Antibodies may kill tumor cells by activating</w:t>
      </w:r>
      <w:r w:rsidR="007F5403" w:rsidRPr="007F5403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7F5403">
        <w:rPr>
          <w:rFonts w:asciiTheme="majorBidi" w:hAnsiTheme="majorBidi" w:cstheme="majorBidi"/>
          <w:sz w:val="28"/>
          <w:szCs w:val="28"/>
        </w:rPr>
        <w:t xml:space="preserve">complement or by antibody-dependent cell-mediated </w:t>
      </w:r>
      <w:proofErr w:type="spellStart"/>
      <w:r w:rsidR="00FD2080" w:rsidRPr="007F5403">
        <w:rPr>
          <w:rFonts w:asciiTheme="majorBidi" w:hAnsiTheme="majorBidi" w:cstheme="majorBidi"/>
          <w:sz w:val="28"/>
          <w:szCs w:val="28"/>
        </w:rPr>
        <w:t>cytotoxicity</w:t>
      </w:r>
      <w:proofErr w:type="spellEnd"/>
      <w:r w:rsidR="00FD2080" w:rsidRPr="007F5403">
        <w:rPr>
          <w:rFonts w:asciiTheme="majorBidi" w:hAnsiTheme="majorBidi" w:cstheme="majorBidi"/>
          <w:sz w:val="28"/>
          <w:szCs w:val="28"/>
        </w:rPr>
        <w:t>,</w:t>
      </w:r>
      <w:r w:rsidR="007F5403" w:rsidRPr="007F5403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7F5403">
        <w:rPr>
          <w:rFonts w:asciiTheme="majorBidi" w:hAnsiTheme="majorBidi" w:cstheme="majorBidi"/>
          <w:sz w:val="28"/>
          <w:szCs w:val="28"/>
        </w:rPr>
        <w:t xml:space="preserve">in which </w:t>
      </w:r>
      <w:proofErr w:type="spellStart"/>
      <w:r w:rsidR="00FD2080" w:rsidRPr="007F5403">
        <w:rPr>
          <w:rFonts w:asciiTheme="majorBidi" w:hAnsiTheme="majorBidi" w:cstheme="majorBidi"/>
          <w:sz w:val="28"/>
          <w:szCs w:val="28"/>
        </w:rPr>
        <w:t>Fc</w:t>
      </w:r>
      <w:proofErr w:type="spellEnd"/>
      <w:r w:rsidR="00FD2080" w:rsidRPr="007F5403">
        <w:rPr>
          <w:rFonts w:asciiTheme="majorBidi" w:hAnsiTheme="majorBidi" w:cstheme="majorBidi"/>
          <w:sz w:val="28"/>
          <w:szCs w:val="28"/>
        </w:rPr>
        <w:t xml:space="preserve"> receptor–bearing macrophages or NK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7F5403">
        <w:rPr>
          <w:rFonts w:asciiTheme="majorBidi" w:hAnsiTheme="majorBidi" w:cstheme="majorBidi"/>
          <w:sz w:val="28"/>
          <w:szCs w:val="28"/>
        </w:rPr>
        <w:t>cells mediate the killing.</w:t>
      </w:r>
      <w:r w:rsidR="007F5403" w:rsidRPr="007F5403">
        <w:rPr>
          <w:rFonts w:asciiTheme="majorBidi" w:hAnsiTheme="majorBidi" w:cstheme="majorBidi"/>
          <w:sz w:val="28"/>
          <w:szCs w:val="28"/>
        </w:rPr>
        <w:t xml:space="preserve"> </w:t>
      </w:r>
    </w:p>
    <w:p w:rsidR="003B1FB1" w:rsidRPr="00FF2FF9" w:rsidRDefault="003B1FB1" w:rsidP="003B1FB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B1FB1">
        <w:rPr>
          <w:rFonts w:asciiTheme="majorBidi" w:hAnsiTheme="majorBidi" w:cstheme="majorBidi"/>
          <w:sz w:val="28"/>
          <w:szCs w:val="28"/>
        </w:rPr>
        <w:sym w:font="Wingdings" w:char="F0E0"/>
      </w:r>
      <w:r>
        <w:rPr>
          <w:rFonts w:asciiTheme="majorBidi" w:hAnsiTheme="majorBidi" w:cstheme="majorBidi"/>
          <w:sz w:val="28"/>
          <w:szCs w:val="28"/>
        </w:rPr>
        <w:t xml:space="preserve">Others </w:t>
      </w:r>
      <w:r w:rsidRPr="00FF2FF9">
        <w:rPr>
          <w:rFonts w:asciiTheme="majorBidi" w:hAnsiTheme="majorBidi" w:cstheme="majorBidi"/>
          <w:sz w:val="28"/>
          <w:szCs w:val="28"/>
        </w:rPr>
        <w:t xml:space="preserve">called </w:t>
      </w:r>
      <w:r w:rsidRPr="00FF2FF9">
        <w:rPr>
          <w:rFonts w:asciiTheme="majorBidi" w:hAnsiTheme="majorBidi" w:cstheme="majorBidi"/>
          <w:sz w:val="28"/>
          <w:szCs w:val="28"/>
          <w:u w:val="single"/>
        </w:rPr>
        <w:t xml:space="preserve">blocking </w:t>
      </w:r>
      <w:proofErr w:type="spellStart"/>
      <w:proofErr w:type="gramStart"/>
      <w:r w:rsidRPr="00FF2FF9">
        <w:rPr>
          <w:rFonts w:asciiTheme="majorBidi" w:hAnsiTheme="majorBidi" w:cstheme="majorBidi"/>
          <w:sz w:val="28"/>
          <w:szCs w:val="28"/>
          <w:u w:val="single"/>
        </w:rPr>
        <w:t>Ab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FF2FF9">
        <w:rPr>
          <w:rFonts w:asciiTheme="majorBidi" w:hAnsiTheme="majorBidi" w:cstheme="majorBidi"/>
          <w:sz w:val="28"/>
          <w:szCs w:val="28"/>
        </w:rPr>
        <w:t xml:space="preserve"> enhance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growth by blocking recognition of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Ag by the host.</w:t>
      </w:r>
    </w:p>
    <w:p w:rsidR="00FD2080" w:rsidRPr="007F5403" w:rsidRDefault="003B1FB1" w:rsidP="007F5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B1FB1">
        <w:rPr>
          <w:rFonts w:asciiTheme="majorBidi" w:hAnsiTheme="majorBidi" w:cstheme="majorBidi"/>
          <w:sz w:val="28"/>
          <w:szCs w:val="28"/>
        </w:rPr>
        <w:lastRenderedPageBreak/>
        <w:sym w:font="Wingdings" w:char="F0E0"/>
      </w:r>
      <w:r w:rsidR="007F5403" w:rsidRPr="007F5403">
        <w:rPr>
          <w:rFonts w:asciiTheme="majorBidi" w:hAnsiTheme="majorBidi" w:cstheme="majorBidi"/>
          <w:sz w:val="28"/>
          <w:szCs w:val="28"/>
        </w:rPr>
        <w:t>Antibodies specific for tumor cell antigens are used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="007F5403" w:rsidRPr="007F5403">
        <w:rPr>
          <w:rFonts w:asciiTheme="majorBidi" w:hAnsiTheme="majorBidi" w:cstheme="majorBidi"/>
          <w:sz w:val="28"/>
          <w:szCs w:val="28"/>
        </w:rPr>
        <w:t>for diagnosis, and the antigens are potential targets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="007F5403" w:rsidRPr="007F5403">
        <w:rPr>
          <w:rFonts w:asciiTheme="majorBidi" w:hAnsiTheme="majorBidi" w:cstheme="majorBidi"/>
          <w:sz w:val="28"/>
          <w:szCs w:val="28"/>
        </w:rPr>
        <w:t>for antibody therapy</w:t>
      </w:r>
      <w:r w:rsidR="007F5403">
        <w:rPr>
          <w:rFonts w:asciiTheme="majorBidi" w:hAnsiTheme="majorBidi" w:cstheme="majorBidi"/>
          <w:sz w:val="28"/>
          <w:szCs w:val="28"/>
        </w:rPr>
        <w:t>.</w:t>
      </w:r>
    </w:p>
    <w:p w:rsidR="007F5403" w:rsidRDefault="007F5403" w:rsidP="00864D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D2080" w:rsidRPr="007F5403" w:rsidRDefault="00FD2080" w:rsidP="007F540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F5403">
        <w:rPr>
          <w:rFonts w:asciiTheme="majorBidi" w:hAnsiTheme="majorBidi" w:cstheme="majorBidi"/>
          <w:b/>
          <w:bCs/>
          <w:sz w:val="28"/>
          <w:szCs w:val="28"/>
        </w:rPr>
        <w:t>Natural Killer (NK) Cells</w:t>
      </w:r>
    </w:p>
    <w:p w:rsidR="007F5403" w:rsidRDefault="00FD2080" w:rsidP="007F5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F5403">
        <w:rPr>
          <w:rFonts w:asciiTheme="majorBidi" w:hAnsiTheme="majorBidi" w:cstheme="majorBidi"/>
          <w:sz w:val="28"/>
          <w:szCs w:val="28"/>
        </w:rPr>
        <w:t xml:space="preserve">NK cells kill many types of tumor cells, </w:t>
      </w:r>
    </w:p>
    <w:p w:rsidR="007F5403" w:rsidRDefault="007F5403" w:rsidP="0065189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F5403">
        <w:rPr>
          <w:rFonts w:asciiTheme="majorBidi" w:hAnsiTheme="majorBidi" w:cstheme="majorBidi"/>
          <w:sz w:val="28"/>
          <w:szCs w:val="28"/>
        </w:rPr>
        <w:sym w:font="Wingdings" w:char="F0E0"/>
      </w:r>
      <w:proofErr w:type="gramStart"/>
      <w:r w:rsidR="00FD2080" w:rsidRPr="007F5403">
        <w:rPr>
          <w:rFonts w:asciiTheme="majorBidi" w:hAnsiTheme="majorBidi" w:cstheme="majorBidi"/>
          <w:sz w:val="28"/>
          <w:szCs w:val="28"/>
        </w:rPr>
        <w:t>especially</w:t>
      </w:r>
      <w:proofErr w:type="gramEnd"/>
      <w:r w:rsidR="00FD2080" w:rsidRPr="007F5403">
        <w:rPr>
          <w:rFonts w:asciiTheme="majorBidi" w:hAnsiTheme="majorBidi" w:cstheme="majorBidi"/>
          <w:sz w:val="28"/>
          <w:szCs w:val="28"/>
        </w:rPr>
        <w:t xml:space="preserve"> cells that</w:t>
      </w:r>
      <w:r w:rsidRPr="007F5403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7F5403">
        <w:rPr>
          <w:rFonts w:asciiTheme="majorBidi" w:hAnsiTheme="majorBidi" w:cstheme="majorBidi"/>
          <w:sz w:val="28"/>
          <w:szCs w:val="28"/>
        </w:rPr>
        <w:t xml:space="preserve">have reduced class I MHC expression </w:t>
      </w:r>
      <w:r w:rsidR="0065189B">
        <w:rPr>
          <w:rFonts w:asciiTheme="majorBidi" w:hAnsiTheme="majorBidi" w:cstheme="majorBidi"/>
          <w:sz w:val="28"/>
          <w:szCs w:val="28"/>
        </w:rPr>
        <w:t xml:space="preserve">giving NK cells stimulatory signals </w:t>
      </w:r>
      <w:r w:rsidR="0065189B" w:rsidRPr="00864D6B">
        <w:rPr>
          <w:rFonts w:asciiTheme="majorBidi" w:hAnsiTheme="majorBidi" w:cstheme="majorBidi"/>
          <w:sz w:val="28"/>
          <w:szCs w:val="28"/>
        </w:rPr>
        <w:t>(some tumors lose</w:t>
      </w:r>
      <w:r w:rsidR="0065189B">
        <w:rPr>
          <w:rFonts w:asciiTheme="majorBidi" w:hAnsiTheme="majorBidi" w:cstheme="majorBidi"/>
          <w:sz w:val="28"/>
          <w:szCs w:val="28"/>
        </w:rPr>
        <w:t xml:space="preserve"> </w:t>
      </w:r>
      <w:r w:rsidR="0065189B" w:rsidRPr="00864D6B">
        <w:rPr>
          <w:rFonts w:asciiTheme="majorBidi" w:hAnsiTheme="majorBidi" w:cstheme="majorBidi"/>
          <w:sz w:val="28"/>
          <w:szCs w:val="28"/>
        </w:rPr>
        <w:t>expression of class I MHC molecules, makes the tumors</w:t>
      </w:r>
      <w:r w:rsidR="0065189B">
        <w:rPr>
          <w:rFonts w:asciiTheme="majorBidi" w:hAnsiTheme="majorBidi" w:cstheme="majorBidi"/>
          <w:sz w:val="28"/>
          <w:szCs w:val="28"/>
        </w:rPr>
        <w:t xml:space="preserve"> </w:t>
      </w:r>
      <w:r w:rsidR="0065189B" w:rsidRPr="00864D6B">
        <w:rPr>
          <w:rFonts w:asciiTheme="majorBidi" w:hAnsiTheme="majorBidi" w:cstheme="majorBidi"/>
          <w:sz w:val="28"/>
          <w:szCs w:val="28"/>
        </w:rPr>
        <w:t>good targets for NK cells.)</w:t>
      </w:r>
    </w:p>
    <w:p w:rsidR="007F5403" w:rsidRDefault="007F5403" w:rsidP="007F5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F5403">
        <w:rPr>
          <w:rFonts w:asciiTheme="majorBidi" w:hAnsiTheme="majorBidi" w:cstheme="majorBidi"/>
          <w:sz w:val="28"/>
          <w:szCs w:val="28"/>
        </w:rPr>
        <w:sym w:font="Wingdings" w:char="F0E0"/>
      </w:r>
      <w:proofErr w:type="gramStart"/>
      <w:r w:rsidR="00FD2080" w:rsidRPr="007F5403">
        <w:rPr>
          <w:rFonts w:asciiTheme="majorBidi" w:hAnsiTheme="majorBidi" w:cstheme="majorBidi"/>
          <w:sz w:val="28"/>
          <w:szCs w:val="28"/>
        </w:rPr>
        <w:t>express</w:t>
      </w:r>
      <w:proofErr w:type="gramEnd"/>
      <w:r w:rsidR="00FD2080" w:rsidRPr="007F54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D2080" w:rsidRPr="007F5403">
        <w:rPr>
          <w:rFonts w:asciiTheme="majorBidi" w:hAnsiTheme="majorBidi" w:cstheme="majorBidi"/>
          <w:sz w:val="28"/>
          <w:szCs w:val="28"/>
        </w:rPr>
        <w:t>ligands</w:t>
      </w:r>
      <w:proofErr w:type="spellEnd"/>
      <w:r w:rsidRPr="007F5403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7F5403">
        <w:rPr>
          <w:rFonts w:asciiTheme="majorBidi" w:hAnsiTheme="majorBidi" w:cstheme="majorBidi"/>
          <w:sz w:val="28"/>
          <w:szCs w:val="28"/>
        </w:rPr>
        <w:t>for NK cell–activating receptors</w:t>
      </w:r>
      <w:r w:rsidRPr="007F5403">
        <w:rPr>
          <w:rFonts w:asciiTheme="majorBidi" w:hAnsiTheme="majorBidi" w:cstheme="majorBidi"/>
          <w:sz w:val="28"/>
          <w:szCs w:val="28"/>
        </w:rPr>
        <w:t>.</w:t>
      </w:r>
    </w:p>
    <w:p w:rsidR="0065189B" w:rsidRDefault="0065189B" w:rsidP="0065189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189B">
        <w:rPr>
          <w:rFonts w:asciiTheme="majorBidi" w:hAnsiTheme="majorBidi" w:cstheme="majorBidi"/>
          <w:sz w:val="28"/>
          <w:szCs w:val="28"/>
        </w:rPr>
        <w:sym w:font="Wingdings" w:char="F0E0"/>
      </w:r>
      <w:r w:rsidR="00FD2080" w:rsidRPr="00864D6B">
        <w:rPr>
          <w:rFonts w:asciiTheme="majorBidi" w:hAnsiTheme="majorBidi" w:cstheme="majorBidi"/>
          <w:sz w:val="28"/>
          <w:szCs w:val="28"/>
        </w:rPr>
        <w:t xml:space="preserve">NK cells can be targeted to </w:t>
      </w:r>
      <w:proofErr w:type="spellStart"/>
      <w:r w:rsidR="00FD2080" w:rsidRPr="00864D6B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="00FD2080" w:rsidRPr="00864D6B">
        <w:rPr>
          <w:rFonts w:asciiTheme="majorBidi" w:hAnsiTheme="majorBidi" w:cstheme="majorBidi"/>
          <w:sz w:val="28"/>
          <w:szCs w:val="28"/>
        </w:rPr>
        <w:t xml:space="preserve"> antibody–coated tumor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864D6B">
        <w:rPr>
          <w:rFonts w:asciiTheme="majorBidi" w:hAnsiTheme="majorBidi" w:cstheme="majorBidi"/>
          <w:sz w:val="28"/>
          <w:szCs w:val="28"/>
        </w:rPr>
        <w:t xml:space="preserve">cells by </w:t>
      </w:r>
      <w:proofErr w:type="spellStart"/>
      <w:r w:rsidR="00FD2080" w:rsidRPr="00864D6B">
        <w:rPr>
          <w:rFonts w:asciiTheme="majorBidi" w:hAnsiTheme="majorBidi" w:cstheme="majorBidi"/>
          <w:sz w:val="28"/>
          <w:szCs w:val="28"/>
        </w:rPr>
        <w:t>Fc</w:t>
      </w:r>
      <w:proofErr w:type="spellEnd"/>
      <w:r w:rsidR="00FD2080" w:rsidRPr="00864D6B">
        <w:rPr>
          <w:rFonts w:asciiTheme="majorBidi" w:hAnsiTheme="majorBidi" w:cstheme="majorBidi"/>
          <w:sz w:val="28"/>
          <w:szCs w:val="28"/>
        </w:rPr>
        <w:t xml:space="preserve"> receptors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B1FB1" w:rsidRDefault="0065189B" w:rsidP="003B1F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189B">
        <w:rPr>
          <w:rFonts w:asciiTheme="majorBidi" w:hAnsiTheme="majorBidi" w:cstheme="majorBidi"/>
          <w:sz w:val="28"/>
          <w:szCs w:val="28"/>
        </w:rPr>
        <w:sym w:font="Wingdings" w:char="F0E0"/>
      </w:r>
      <w:r w:rsidR="00FD2080" w:rsidRPr="00864D6B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="00FD2080" w:rsidRPr="00864D6B">
        <w:rPr>
          <w:rFonts w:asciiTheme="majorBidi" w:hAnsiTheme="majorBidi" w:cstheme="majorBidi"/>
          <w:sz w:val="28"/>
          <w:szCs w:val="28"/>
        </w:rPr>
        <w:t>tumoricidal</w:t>
      </w:r>
      <w:proofErr w:type="spellEnd"/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864D6B">
        <w:rPr>
          <w:rFonts w:asciiTheme="majorBidi" w:hAnsiTheme="majorBidi" w:cstheme="majorBidi"/>
          <w:sz w:val="28"/>
          <w:szCs w:val="28"/>
        </w:rPr>
        <w:t>capacity of NK cells is increased by cytokines, including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864D6B">
        <w:rPr>
          <w:rFonts w:asciiTheme="majorBidi" w:hAnsiTheme="majorBidi" w:cstheme="majorBidi"/>
          <w:sz w:val="28"/>
          <w:szCs w:val="28"/>
        </w:rPr>
        <w:t>interferon-</w:t>
      </w:r>
      <w:r w:rsidR="00FD2080" w:rsidRPr="00864D6B">
        <w:rPr>
          <w:rFonts w:asciiTheme="majorBidi" w:eastAsia="TnQ" w:hAnsiTheme="majorBidi" w:cstheme="majorBidi"/>
          <w:sz w:val="28"/>
          <w:szCs w:val="28"/>
        </w:rPr>
        <w:t xml:space="preserve">γ </w:t>
      </w:r>
      <w:r w:rsidR="00FD2080" w:rsidRPr="00864D6B">
        <w:rPr>
          <w:rFonts w:asciiTheme="majorBidi" w:hAnsiTheme="majorBidi" w:cstheme="majorBidi"/>
          <w:sz w:val="28"/>
          <w:szCs w:val="28"/>
        </w:rPr>
        <w:t>(IFN-</w:t>
      </w:r>
      <w:r w:rsidR="00FD2080" w:rsidRPr="00864D6B">
        <w:rPr>
          <w:rFonts w:asciiTheme="majorBidi" w:eastAsia="TnQ" w:hAnsiTheme="majorBidi" w:cstheme="majorBidi"/>
          <w:sz w:val="28"/>
          <w:szCs w:val="28"/>
        </w:rPr>
        <w:t>γ</w:t>
      </w:r>
      <w:r w:rsidR="00FD2080" w:rsidRPr="00864D6B">
        <w:rPr>
          <w:rFonts w:asciiTheme="majorBidi" w:hAnsiTheme="majorBidi" w:cstheme="majorBidi"/>
          <w:sz w:val="28"/>
          <w:szCs w:val="28"/>
        </w:rPr>
        <w:t>), IL-15, and IL-12, and the anti-tumor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864D6B">
        <w:rPr>
          <w:rFonts w:asciiTheme="majorBidi" w:hAnsiTheme="majorBidi" w:cstheme="majorBidi"/>
          <w:sz w:val="28"/>
          <w:szCs w:val="28"/>
        </w:rPr>
        <w:t>effects of these cytokines are partly attributable to stimulation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864D6B">
        <w:rPr>
          <w:rFonts w:asciiTheme="majorBidi" w:hAnsiTheme="majorBidi" w:cstheme="majorBidi"/>
          <w:sz w:val="28"/>
          <w:szCs w:val="28"/>
        </w:rPr>
        <w:t>of NK cell activity.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D2080" w:rsidRDefault="0065189B" w:rsidP="003B1FB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189B">
        <w:rPr>
          <w:rFonts w:asciiTheme="majorBidi" w:hAnsiTheme="majorBidi" w:cstheme="majorBidi"/>
          <w:sz w:val="28"/>
          <w:szCs w:val="28"/>
        </w:rPr>
        <w:sym w:font="Wingdings" w:char="F0E0"/>
      </w:r>
      <w:r w:rsidR="00FD2080" w:rsidRPr="00864D6B">
        <w:rPr>
          <w:rFonts w:asciiTheme="majorBidi" w:hAnsiTheme="majorBidi" w:cstheme="majorBidi"/>
          <w:sz w:val="28"/>
          <w:szCs w:val="28"/>
        </w:rPr>
        <w:t>IL-2–activated NK cells, called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D2080" w:rsidRPr="00864D6B">
        <w:rPr>
          <w:rFonts w:asciiTheme="majorBidi" w:hAnsiTheme="majorBidi" w:cstheme="majorBidi"/>
          <w:sz w:val="28"/>
          <w:szCs w:val="28"/>
        </w:rPr>
        <w:t>lymphokine</w:t>
      </w:r>
      <w:proofErr w:type="spellEnd"/>
      <w:r w:rsidR="00FD2080" w:rsidRPr="00864D6B">
        <w:rPr>
          <w:rFonts w:asciiTheme="majorBidi" w:hAnsiTheme="majorBidi" w:cstheme="majorBidi"/>
          <w:sz w:val="28"/>
          <w:szCs w:val="28"/>
        </w:rPr>
        <w:t>-activated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864D6B">
        <w:rPr>
          <w:rFonts w:asciiTheme="majorBidi" w:hAnsiTheme="majorBidi" w:cstheme="majorBidi"/>
          <w:sz w:val="28"/>
          <w:szCs w:val="28"/>
        </w:rPr>
        <w:t>killer (LAK) cells, are derived by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864D6B">
        <w:rPr>
          <w:rFonts w:asciiTheme="majorBidi" w:hAnsiTheme="majorBidi" w:cstheme="majorBidi"/>
          <w:sz w:val="28"/>
          <w:szCs w:val="28"/>
        </w:rPr>
        <w:t>culture of peripheral blood cells or tumor-infiltrating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864D6B">
        <w:rPr>
          <w:rFonts w:asciiTheme="majorBidi" w:hAnsiTheme="majorBidi" w:cstheme="majorBidi"/>
          <w:sz w:val="28"/>
          <w:szCs w:val="28"/>
        </w:rPr>
        <w:t>lymphocytes from tumor patients with high doses of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="00FD2080" w:rsidRPr="00864D6B">
        <w:rPr>
          <w:rFonts w:asciiTheme="majorBidi" w:hAnsiTheme="majorBidi" w:cstheme="majorBidi"/>
          <w:sz w:val="28"/>
          <w:szCs w:val="28"/>
        </w:rPr>
        <w:t>IL-2.</w:t>
      </w:r>
    </w:p>
    <w:p w:rsidR="0065189B" w:rsidRPr="00864D6B" w:rsidRDefault="0065189B" w:rsidP="0065189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D7D60" w:rsidRPr="007F5403" w:rsidRDefault="00BD7D60" w:rsidP="007F540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F5403">
        <w:rPr>
          <w:rFonts w:asciiTheme="majorBidi" w:hAnsiTheme="majorBidi" w:cstheme="majorBidi"/>
          <w:b/>
          <w:bCs/>
          <w:sz w:val="28"/>
          <w:szCs w:val="28"/>
        </w:rPr>
        <w:t>Macrophages</w:t>
      </w:r>
    </w:p>
    <w:p w:rsidR="00BD7D60" w:rsidRDefault="00BD7D60" w:rsidP="0065189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5189B">
        <w:rPr>
          <w:rFonts w:asciiTheme="majorBidi" w:hAnsiTheme="majorBidi" w:cstheme="majorBidi"/>
          <w:sz w:val="28"/>
          <w:szCs w:val="28"/>
        </w:rPr>
        <w:t>Macrophages are capable of both inhibiting and promoting</w:t>
      </w:r>
      <w:r w:rsidR="007F5403" w:rsidRPr="0065189B">
        <w:rPr>
          <w:rFonts w:asciiTheme="majorBidi" w:hAnsiTheme="majorBidi" w:cstheme="majorBidi"/>
          <w:sz w:val="28"/>
          <w:szCs w:val="28"/>
        </w:rPr>
        <w:t xml:space="preserve"> </w:t>
      </w:r>
      <w:r w:rsidRPr="0065189B">
        <w:rPr>
          <w:rFonts w:asciiTheme="majorBidi" w:hAnsiTheme="majorBidi" w:cstheme="majorBidi"/>
          <w:sz w:val="28"/>
          <w:szCs w:val="28"/>
        </w:rPr>
        <w:t>the growth and spread of cancers, depending on</w:t>
      </w:r>
      <w:r w:rsidR="007F5403" w:rsidRPr="0065189B">
        <w:rPr>
          <w:rFonts w:asciiTheme="majorBidi" w:hAnsiTheme="majorBidi" w:cstheme="majorBidi"/>
          <w:sz w:val="28"/>
          <w:szCs w:val="28"/>
        </w:rPr>
        <w:t xml:space="preserve"> </w:t>
      </w:r>
      <w:r w:rsidRPr="0065189B">
        <w:rPr>
          <w:rFonts w:asciiTheme="majorBidi" w:hAnsiTheme="majorBidi" w:cstheme="majorBidi"/>
          <w:sz w:val="28"/>
          <w:szCs w:val="28"/>
        </w:rPr>
        <w:t xml:space="preserve">their activation </w:t>
      </w:r>
      <w:proofErr w:type="spellStart"/>
      <w:r w:rsidRPr="0065189B">
        <w:rPr>
          <w:rFonts w:asciiTheme="majorBidi" w:hAnsiTheme="majorBidi" w:cstheme="majorBidi"/>
          <w:sz w:val="28"/>
          <w:szCs w:val="28"/>
        </w:rPr>
        <w:t>state.</w:t>
      </w:r>
      <w:r w:rsidR="0065189B">
        <w:rPr>
          <w:rFonts w:asciiTheme="majorBidi" w:hAnsiTheme="majorBidi" w:cstheme="majorBidi"/>
          <w:sz w:val="28"/>
          <w:szCs w:val="28"/>
        </w:rPr>
        <w:t>possible</w:t>
      </w:r>
      <w:proofErr w:type="spellEnd"/>
      <w:r w:rsidR="0065189B">
        <w:rPr>
          <w:rFonts w:asciiTheme="majorBidi" w:hAnsiTheme="majorBidi" w:cstheme="majorBidi"/>
          <w:sz w:val="28"/>
          <w:szCs w:val="28"/>
        </w:rPr>
        <w:t xml:space="preserve"> mechanism for</w:t>
      </w:r>
      <w:r w:rsidR="007F540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>macrophages activat</w:t>
      </w:r>
      <w:r w:rsidR="0065189B">
        <w:rPr>
          <w:rFonts w:asciiTheme="majorBidi" w:hAnsiTheme="majorBidi" w:cstheme="majorBidi"/>
          <w:sz w:val="28"/>
          <w:szCs w:val="28"/>
        </w:rPr>
        <w:t xml:space="preserve">ion </w:t>
      </w:r>
      <w:r w:rsidRPr="00864D6B">
        <w:rPr>
          <w:rFonts w:asciiTheme="majorBidi" w:hAnsiTheme="majorBidi" w:cstheme="majorBidi"/>
          <w:sz w:val="28"/>
          <w:szCs w:val="28"/>
        </w:rPr>
        <w:t>include recognition of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>damage-associated molecular patterns from dying tumor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>cells by macrophage TLRs and other innate immune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>receptors, and activation of macrophages by IFN-</w:t>
      </w:r>
      <w:r w:rsidRPr="00864D6B">
        <w:rPr>
          <w:rFonts w:asciiTheme="majorBidi" w:eastAsia="TnQ" w:hAnsiTheme="majorBidi" w:cstheme="majorBidi"/>
          <w:sz w:val="28"/>
          <w:szCs w:val="28"/>
        </w:rPr>
        <w:t xml:space="preserve">γ </w:t>
      </w:r>
      <w:r w:rsidRPr="00864D6B">
        <w:rPr>
          <w:rFonts w:asciiTheme="majorBidi" w:hAnsiTheme="majorBidi" w:cstheme="majorBidi"/>
          <w:sz w:val="28"/>
          <w:szCs w:val="28"/>
        </w:rPr>
        <w:t>produced</w:t>
      </w:r>
      <w:r w:rsidR="007F5403">
        <w:rPr>
          <w:rFonts w:asciiTheme="majorBidi" w:hAnsiTheme="majorBidi" w:cstheme="majorBidi"/>
          <w:sz w:val="28"/>
          <w:szCs w:val="28"/>
        </w:rPr>
        <w:t xml:space="preserve"> </w:t>
      </w:r>
      <w:r w:rsidRPr="007F5403">
        <w:rPr>
          <w:rFonts w:asciiTheme="majorBidi" w:hAnsiTheme="majorBidi" w:cstheme="majorBidi"/>
          <w:sz w:val="28"/>
          <w:szCs w:val="28"/>
        </w:rPr>
        <w:t>by tumor-specific T cells.</w:t>
      </w:r>
    </w:p>
    <w:p w:rsidR="0065189B" w:rsidRPr="007F5403" w:rsidRDefault="0065189B" w:rsidP="0065189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B1FB1" w:rsidRPr="003B1FB1" w:rsidRDefault="00AF60C5" w:rsidP="003B1FB1">
      <w:pPr>
        <w:pStyle w:val="ListParagraph"/>
        <w:numPr>
          <w:ilvl w:val="0"/>
          <w:numId w:val="28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B1FB1">
        <w:rPr>
          <w:rFonts w:asciiTheme="majorBidi" w:hAnsiTheme="majorBidi" w:cstheme="majorBidi"/>
          <w:b/>
          <w:bCs/>
          <w:sz w:val="28"/>
          <w:szCs w:val="28"/>
        </w:rPr>
        <w:t>The Role of Cytokines</w:t>
      </w:r>
      <w:r w:rsidRPr="003B1FB1">
        <w:rPr>
          <w:rFonts w:asciiTheme="majorBidi" w:hAnsiTheme="majorBidi" w:cstheme="majorBidi"/>
          <w:sz w:val="28"/>
          <w:szCs w:val="28"/>
        </w:rPr>
        <w:t xml:space="preserve"> </w:t>
      </w:r>
    </w:p>
    <w:p w:rsidR="003B1FB1" w:rsidRDefault="003B1FB1" w:rsidP="003B1FB1">
      <w:pPr>
        <w:pStyle w:val="ListParagraph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B1FB1">
        <w:rPr>
          <w:rFonts w:asciiTheme="majorBidi" w:hAnsiTheme="majorBidi" w:cstheme="majorBidi"/>
          <w:b/>
          <w:bCs/>
          <w:sz w:val="28"/>
          <w:szCs w:val="28"/>
        </w:rPr>
        <w:sym w:font="Wingdings" w:char="F0E0"/>
      </w:r>
      <w:proofErr w:type="gramStart"/>
      <w:r w:rsidR="00AF60C5" w:rsidRPr="003B1FB1">
        <w:rPr>
          <w:rFonts w:asciiTheme="majorBidi" w:hAnsiTheme="majorBidi" w:cstheme="majorBidi"/>
          <w:b/>
          <w:bCs/>
          <w:sz w:val="28"/>
          <w:szCs w:val="28"/>
        </w:rPr>
        <w:t>IFN-γ</w:t>
      </w:r>
      <w:r w:rsidR="00AF60C5" w:rsidRPr="003B1FB1">
        <w:rPr>
          <w:rFonts w:asciiTheme="majorBidi" w:hAnsiTheme="majorBidi" w:cstheme="majorBidi"/>
          <w:sz w:val="28"/>
          <w:szCs w:val="28"/>
        </w:rPr>
        <w:t>.</w:t>
      </w:r>
      <w:proofErr w:type="gramEnd"/>
      <w:r w:rsidR="00AF60C5" w:rsidRPr="003B1FB1">
        <w:rPr>
          <w:rFonts w:asciiTheme="majorBidi" w:hAnsiTheme="majorBidi" w:cstheme="majorBidi"/>
          <w:sz w:val="28"/>
          <w:szCs w:val="28"/>
        </w:rPr>
        <w:t xml:space="preserve"> This cytokine can exert direct anti-tumor effects on transformed cells, including enhanced class I MHC expression, making </w:t>
      </w:r>
      <w:proofErr w:type="spellStart"/>
      <w:r w:rsidR="00AF60C5" w:rsidRPr="003B1FB1">
        <w:rPr>
          <w:rFonts w:asciiTheme="majorBidi" w:hAnsiTheme="majorBidi" w:cstheme="majorBidi"/>
          <w:sz w:val="28"/>
          <w:szCs w:val="28"/>
        </w:rPr>
        <w:t>neoplastic</w:t>
      </w:r>
      <w:proofErr w:type="spellEnd"/>
      <w:r w:rsidR="00AF60C5" w:rsidRPr="003B1FB1">
        <w:rPr>
          <w:rFonts w:asciiTheme="majorBidi" w:hAnsiTheme="majorBidi" w:cstheme="majorBidi"/>
          <w:sz w:val="28"/>
          <w:szCs w:val="28"/>
        </w:rPr>
        <w:t xml:space="preserve"> cells better targets for CD8+ T cell recognition and destruction. </w:t>
      </w:r>
    </w:p>
    <w:p w:rsidR="003B1FB1" w:rsidRDefault="003B1FB1" w:rsidP="003B1FB1">
      <w:pPr>
        <w:pStyle w:val="ListParagraph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B1FB1">
        <w:rPr>
          <w:rFonts w:asciiTheme="majorBidi" w:hAnsiTheme="majorBidi" w:cstheme="majorBidi"/>
          <w:sz w:val="28"/>
          <w:szCs w:val="28"/>
        </w:rPr>
        <w:sym w:font="Wingdings" w:char="F0E0"/>
      </w:r>
      <w:r w:rsidR="00AF60C5" w:rsidRPr="003B1FB1">
        <w:rPr>
          <w:rFonts w:asciiTheme="majorBidi" w:hAnsiTheme="majorBidi" w:cstheme="majorBidi"/>
          <w:sz w:val="28"/>
          <w:szCs w:val="28"/>
        </w:rPr>
        <w:t xml:space="preserve">The </w:t>
      </w:r>
      <w:r w:rsidR="00AF60C5" w:rsidRPr="003B1FB1">
        <w:rPr>
          <w:rFonts w:asciiTheme="majorBidi" w:hAnsiTheme="majorBidi" w:cstheme="majorBidi"/>
          <w:b/>
          <w:bCs/>
          <w:sz w:val="28"/>
          <w:szCs w:val="28"/>
        </w:rPr>
        <w:t>cytokine IL-12</w:t>
      </w:r>
      <w:r w:rsidR="00AF60C5" w:rsidRPr="003B1FB1">
        <w:rPr>
          <w:rFonts w:asciiTheme="majorBidi" w:hAnsiTheme="majorBidi" w:cstheme="majorBidi"/>
          <w:sz w:val="28"/>
          <w:szCs w:val="28"/>
        </w:rPr>
        <w:t xml:space="preserve"> has ability to enhance anti-tumor immunity</w:t>
      </w:r>
      <w:r>
        <w:rPr>
          <w:rFonts w:asciiTheme="majorBidi" w:hAnsiTheme="majorBidi" w:cstheme="majorBidi"/>
          <w:sz w:val="28"/>
          <w:szCs w:val="28"/>
        </w:rPr>
        <w:t xml:space="preserve"> by </w:t>
      </w:r>
      <w:r w:rsidR="00AF60C5" w:rsidRPr="003B1FB1">
        <w:rPr>
          <w:rFonts w:asciiTheme="majorBidi" w:hAnsiTheme="majorBidi" w:cstheme="majorBidi"/>
          <w:sz w:val="28"/>
          <w:szCs w:val="28"/>
        </w:rPr>
        <w:t>driving the development to T-cell pathways: this</w:t>
      </w:r>
      <w:r w:rsidR="00006AB2" w:rsidRPr="003B1FB1">
        <w:rPr>
          <w:rFonts w:asciiTheme="majorBidi" w:hAnsiTheme="majorBidi" w:cstheme="majorBidi"/>
          <w:sz w:val="28"/>
          <w:szCs w:val="28"/>
        </w:rPr>
        <w:t xml:space="preserve"> </w:t>
      </w:r>
      <w:r w:rsidR="00AF60C5" w:rsidRPr="003B1FB1">
        <w:rPr>
          <w:rFonts w:asciiTheme="majorBidi" w:hAnsiTheme="majorBidi" w:cstheme="majorBidi"/>
          <w:sz w:val="28"/>
          <w:szCs w:val="28"/>
        </w:rPr>
        <w:t>cytokine encourages DCs to activate strong TH1 and CTL</w:t>
      </w:r>
      <w:r w:rsidR="00006AB2" w:rsidRPr="003B1FB1">
        <w:rPr>
          <w:rFonts w:asciiTheme="majorBidi" w:hAnsiTheme="majorBidi" w:cstheme="majorBidi"/>
          <w:sz w:val="28"/>
          <w:szCs w:val="28"/>
        </w:rPr>
        <w:t xml:space="preserve"> </w:t>
      </w:r>
      <w:r w:rsidR="00AF60C5" w:rsidRPr="003B1FB1">
        <w:rPr>
          <w:rFonts w:asciiTheme="majorBidi" w:hAnsiTheme="majorBidi" w:cstheme="majorBidi"/>
          <w:sz w:val="28"/>
          <w:szCs w:val="28"/>
        </w:rPr>
        <w:t>responses.</w:t>
      </w:r>
      <w:r w:rsidR="00006AB2" w:rsidRPr="003B1FB1">
        <w:rPr>
          <w:rFonts w:asciiTheme="majorBidi" w:hAnsiTheme="majorBidi" w:cstheme="majorBidi"/>
          <w:sz w:val="28"/>
          <w:szCs w:val="28"/>
        </w:rPr>
        <w:t xml:space="preserve"> </w:t>
      </w:r>
    </w:p>
    <w:p w:rsidR="00AF60C5" w:rsidRPr="003B1FB1" w:rsidRDefault="003B1FB1" w:rsidP="003B1FB1">
      <w:pPr>
        <w:pStyle w:val="ListParagraph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B1FB1">
        <w:rPr>
          <w:rFonts w:asciiTheme="majorBidi" w:hAnsiTheme="majorBidi" w:cstheme="majorBidi"/>
          <w:sz w:val="28"/>
          <w:szCs w:val="28"/>
        </w:rPr>
        <w:sym w:font="Wingdings" w:char="F0E0"/>
      </w:r>
      <w:r w:rsidR="00006AB2" w:rsidRPr="003B1FB1">
        <w:rPr>
          <w:rFonts w:asciiTheme="majorBidi" w:hAnsiTheme="majorBidi" w:cstheme="majorBidi"/>
          <w:sz w:val="28"/>
          <w:szCs w:val="28"/>
        </w:rPr>
        <w:t>Th</w:t>
      </w:r>
      <w:r w:rsidR="00AF60C5" w:rsidRPr="003B1FB1">
        <w:rPr>
          <w:rFonts w:asciiTheme="majorBidi" w:hAnsiTheme="majorBidi" w:cstheme="majorBidi"/>
          <w:sz w:val="28"/>
          <w:szCs w:val="28"/>
        </w:rPr>
        <w:t xml:space="preserve">e </w:t>
      </w:r>
      <w:r w:rsidR="00AF60C5" w:rsidRPr="003B1FB1">
        <w:rPr>
          <w:rFonts w:asciiTheme="majorBidi" w:hAnsiTheme="majorBidi" w:cstheme="majorBidi"/>
          <w:b/>
          <w:bCs/>
          <w:sz w:val="28"/>
          <w:szCs w:val="28"/>
        </w:rPr>
        <w:t>cytokine TNF-</w:t>
      </w:r>
      <w:r w:rsidR="00006AB2" w:rsidRPr="003B1FB1">
        <w:rPr>
          <w:rFonts w:asciiTheme="majorBidi" w:hAnsiTheme="majorBidi" w:cstheme="majorBidi"/>
          <w:b/>
          <w:bCs/>
          <w:sz w:val="28"/>
          <w:szCs w:val="28"/>
        </w:rPr>
        <w:t>α</w:t>
      </w:r>
      <w:r w:rsidR="00AF60C5" w:rsidRPr="003B1FB1">
        <w:rPr>
          <w:rFonts w:asciiTheme="majorBidi" w:hAnsiTheme="majorBidi" w:cstheme="majorBidi"/>
          <w:sz w:val="28"/>
          <w:szCs w:val="28"/>
        </w:rPr>
        <w:t xml:space="preserve"> was named for its anticancer activity.</w:t>
      </w:r>
      <w:r w:rsidR="00006AB2" w:rsidRPr="003B1FB1">
        <w:rPr>
          <w:rFonts w:asciiTheme="majorBidi" w:hAnsiTheme="majorBidi" w:cstheme="majorBidi"/>
          <w:sz w:val="28"/>
          <w:szCs w:val="28"/>
        </w:rPr>
        <w:t xml:space="preserve"> </w:t>
      </w:r>
      <w:r w:rsidR="00AF60C5" w:rsidRPr="003B1FB1">
        <w:rPr>
          <w:rFonts w:asciiTheme="majorBidi" w:hAnsiTheme="majorBidi" w:cstheme="majorBidi"/>
          <w:sz w:val="28"/>
          <w:szCs w:val="28"/>
        </w:rPr>
        <w:t>When it was injected into tumor-bearing animals, it induced</w:t>
      </w:r>
      <w:r w:rsidR="00006AB2" w:rsidRPr="003B1FB1">
        <w:rPr>
          <w:rFonts w:asciiTheme="majorBidi" w:hAnsiTheme="majorBidi" w:cstheme="majorBidi"/>
          <w:sz w:val="28"/>
          <w:szCs w:val="28"/>
        </w:rPr>
        <w:t xml:space="preserve"> </w:t>
      </w:r>
      <w:r w:rsidR="00AF60C5" w:rsidRPr="003B1FB1">
        <w:rPr>
          <w:rFonts w:asciiTheme="majorBidi" w:hAnsiTheme="majorBidi" w:cstheme="majorBidi"/>
          <w:sz w:val="28"/>
          <w:szCs w:val="28"/>
        </w:rPr>
        <w:t xml:space="preserve">hemorrhage and necrosis of the tumor. </w:t>
      </w:r>
    </w:p>
    <w:p w:rsidR="004B023D" w:rsidRPr="00FF2FF9" w:rsidRDefault="004B023D" w:rsidP="0082157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603404" w:rsidRPr="003B1FB1" w:rsidRDefault="004B023D" w:rsidP="00ED2841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proofErr w:type="spellStart"/>
      <w:r w:rsidRPr="003B1FB1">
        <w:rPr>
          <w:rFonts w:asciiTheme="majorBidi" w:hAnsiTheme="majorBidi" w:cstheme="majorBidi"/>
          <w:b/>
          <w:bCs/>
          <w:color w:val="FF0000"/>
          <w:sz w:val="28"/>
          <w:szCs w:val="28"/>
        </w:rPr>
        <w:t>Immunoediting</w:t>
      </w:r>
      <w:proofErr w:type="spellEnd"/>
      <w:r w:rsidRPr="003B1FB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:rsidR="00ED2841" w:rsidRPr="00FF2FF9" w:rsidRDefault="00447121" w:rsidP="00447121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</w:t>
      </w:r>
      <w:r w:rsidR="004B023D" w:rsidRPr="00FF2FF9">
        <w:rPr>
          <w:rFonts w:asciiTheme="majorBidi" w:hAnsiTheme="majorBidi" w:cstheme="majorBidi"/>
          <w:sz w:val="28"/>
          <w:szCs w:val="28"/>
        </w:rPr>
        <w:t>ole of the immune</w:t>
      </w:r>
      <w:r>
        <w:rPr>
          <w:rFonts w:asciiTheme="majorBidi" w:hAnsiTheme="majorBidi" w:cstheme="majorBidi"/>
          <w:sz w:val="28"/>
          <w:szCs w:val="28"/>
        </w:rPr>
        <w:t xml:space="preserve"> system in responding to cancer, i</w:t>
      </w:r>
      <w:r w:rsidR="004B023D" w:rsidRPr="00FF2FF9">
        <w:rPr>
          <w:rFonts w:asciiTheme="majorBidi" w:hAnsiTheme="majorBidi" w:cstheme="majorBidi"/>
          <w:sz w:val="28"/>
          <w:szCs w:val="28"/>
        </w:rPr>
        <w:t>t includes three phases (elimination, equilibrium, and escape) and incorporates both positive (anti-tumor) and negative (pro-tumor) processes mediated by the immune system in responding to malignancy.</w:t>
      </w:r>
      <w:r w:rsidR="00ED2841" w:rsidRPr="00FF2FF9">
        <w:rPr>
          <w:rFonts w:asciiTheme="majorBidi" w:hAnsiTheme="majorBidi" w:cstheme="majorBidi"/>
          <w:sz w:val="28"/>
          <w:szCs w:val="28"/>
        </w:rPr>
        <w:t xml:space="preserve">  </w:t>
      </w:r>
    </w:p>
    <w:p w:rsidR="00ED2841" w:rsidRPr="00FF2FF9" w:rsidRDefault="00ED2841" w:rsidP="00ED2841">
      <w:pPr>
        <w:pStyle w:val="ListParagraph"/>
        <w:numPr>
          <w:ilvl w:val="0"/>
          <w:numId w:val="2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b/>
          <w:bCs/>
          <w:sz w:val="28"/>
          <w:szCs w:val="28"/>
        </w:rPr>
        <w:lastRenderedPageBreak/>
        <w:t>The first phase, elimination</w:t>
      </w:r>
      <w:r w:rsidRPr="00FF2FF9">
        <w:rPr>
          <w:rFonts w:asciiTheme="majorBidi" w:hAnsiTheme="majorBidi" w:cstheme="majorBidi"/>
          <w:sz w:val="28"/>
          <w:szCs w:val="28"/>
        </w:rPr>
        <w:t>, is the traditional view of the immune system as a major player in the identification and destruction of newly formed cancer cells.</w:t>
      </w:r>
    </w:p>
    <w:p w:rsidR="00ED2841" w:rsidRPr="00FF2FF9" w:rsidRDefault="00ED2841" w:rsidP="00ED2841">
      <w:pPr>
        <w:pStyle w:val="ListParagraph"/>
        <w:numPr>
          <w:ilvl w:val="0"/>
          <w:numId w:val="2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b/>
          <w:bCs/>
          <w:sz w:val="28"/>
          <w:szCs w:val="28"/>
        </w:rPr>
        <w:t xml:space="preserve"> Equilibrium is the proposed second phase,</w:t>
      </w:r>
      <w:r w:rsidRPr="00FF2FF9">
        <w:rPr>
          <w:rFonts w:asciiTheme="majorBidi" w:hAnsiTheme="majorBidi" w:cstheme="majorBidi"/>
          <w:sz w:val="28"/>
          <w:szCs w:val="28"/>
        </w:rPr>
        <w:t xml:space="preserve"> characterized by a state of balance between destruction and survival of a small number of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neoplastic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cells. Ample clinical evidence now suggests that phase 2 can continue for up to decades after the emergence of a tumor. However, identifying residual transformed cells and targeting them during this window is challenging. </w:t>
      </w:r>
    </w:p>
    <w:p w:rsidR="004B023D" w:rsidRPr="00FF2FF9" w:rsidRDefault="00ED2841" w:rsidP="009A0CA2">
      <w:pPr>
        <w:pStyle w:val="ListParagraph"/>
        <w:numPr>
          <w:ilvl w:val="0"/>
          <w:numId w:val="25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b/>
          <w:bCs/>
          <w:sz w:val="28"/>
          <w:szCs w:val="28"/>
        </w:rPr>
        <w:t xml:space="preserve">Escape is the final phase </w:t>
      </w:r>
      <w:r w:rsidRPr="00FF2FF9">
        <w:rPr>
          <w:rFonts w:asciiTheme="majorBidi" w:hAnsiTheme="majorBidi" w:cstheme="majorBidi"/>
          <w:sz w:val="28"/>
          <w:szCs w:val="28"/>
        </w:rPr>
        <w:t xml:space="preserve">of cancer progression, when the most aggressive and least immunogenic of the residual tumor cells begin to thrive and spread. </w:t>
      </w:r>
    </w:p>
    <w:p w:rsidR="00AF60C5" w:rsidRPr="00FF2FF9" w:rsidRDefault="00AF60C5" w:rsidP="00ED2841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F60C5" w:rsidRPr="00FF2FF9" w:rsidRDefault="00AF60C5" w:rsidP="00FD1353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872FC" w:rsidRPr="00864D6B" w:rsidRDefault="009872FC" w:rsidP="00FD1353">
      <w:pPr>
        <w:spacing w:after="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864D6B">
        <w:rPr>
          <w:rFonts w:asciiTheme="majorBidi" w:hAnsiTheme="majorBidi" w:cstheme="majorBidi"/>
          <w:b/>
          <w:bCs/>
          <w:color w:val="FF0000"/>
          <w:sz w:val="32"/>
          <w:szCs w:val="32"/>
        </w:rPr>
        <w:t>Tu</w:t>
      </w:r>
      <w:r w:rsidR="00864D6B">
        <w:rPr>
          <w:rFonts w:asciiTheme="majorBidi" w:hAnsiTheme="majorBidi" w:cstheme="majorBidi"/>
          <w:b/>
          <w:bCs/>
          <w:color w:val="FF0000"/>
          <w:sz w:val="32"/>
          <w:szCs w:val="32"/>
        </w:rPr>
        <w:t>mor</w:t>
      </w:r>
      <w:r w:rsidRPr="00864D6B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evasion of the immune system:</w:t>
      </w:r>
    </w:p>
    <w:p w:rsidR="00864D6B" w:rsidRDefault="007521F3" w:rsidP="00FD135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1353">
        <w:rPr>
          <w:rFonts w:asciiTheme="majorBidi" w:hAnsiTheme="majorBidi" w:cstheme="majorBidi"/>
          <w:b/>
          <w:bCs/>
          <w:sz w:val="28"/>
          <w:szCs w:val="28"/>
        </w:rPr>
        <w:t>Escaping Immune Recognition by Loss</w:t>
      </w:r>
      <w:r w:rsidR="00447121" w:rsidRPr="00FD13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1353">
        <w:rPr>
          <w:rFonts w:asciiTheme="majorBidi" w:hAnsiTheme="majorBidi" w:cstheme="majorBidi"/>
          <w:b/>
          <w:bCs/>
          <w:sz w:val="28"/>
          <w:szCs w:val="28"/>
        </w:rPr>
        <w:t>of Antigen Expression</w:t>
      </w:r>
      <w:r w:rsidR="00864D6B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7521F3" w:rsidRPr="00FD1353" w:rsidRDefault="00FD1353" w:rsidP="00864D6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521F3" w:rsidRPr="00864D6B">
        <w:rPr>
          <w:rFonts w:asciiTheme="majorBidi" w:hAnsiTheme="majorBidi" w:cstheme="majorBidi"/>
          <w:sz w:val="28"/>
          <w:szCs w:val="28"/>
        </w:rPr>
        <w:t>Immune responses to tumor cells impart selective pressures</w:t>
      </w:r>
      <w:r w:rsidR="00447121" w:rsidRPr="00864D6B">
        <w:rPr>
          <w:rFonts w:asciiTheme="majorBidi" w:hAnsiTheme="majorBidi" w:cstheme="majorBidi"/>
          <w:sz w:val="28"/>
          <w:szCs w:val="28"/>
        </w:rPr>
        <w:t xml:space="preserve"> </w:t>
      </w:r>
      <w:r w:rsidR="007521F3" w:rsidRPr="00864D6B">
        <w:rPr>
          <w:rFonts w:asciiTheme="majorBidi" w:hAnsiTheme="majorBidi" w:cstheme="majorBidi"/>
          <w:sz w:val="28"/>
          <w:szCs w:val="28"/>
        </w:rPr>
        <w:t>that result in the survival and outgrowth of variant tumor</w:t>
      </w:r>
      <w:r w:rsidR="00864D6B" w:rsidRPr="00864D6B">
        <w:rPr>
          <w:rFonts w:asciiTheme="majorBidi" w:hAnsiTheme="majorBidi" w:cstheme="majorBidi"/>
          <w:sz w:val="28"/>
          <w:szCs w:val="28"/>
        </w:rPr>
        <w:t xml:space="preserve"> </w:t>
      </w:r>
      <w:r w:rsidR="007521F3" w:rsidRPr="00864D6B">
        <w:rPr>
          <w:rFonts w:asciiTheme="majorBidi" w:hAnsiTheme="majorBidi" w:cstheme="majorBidi"/>
          <w:sz w:val="28"/>
          <w:szCs w:val="28"/>
        </w:rPr>
        <w:t>cells with reduced immunogenicity, a process that has been</w:t>
      </w:r>
      <w:r w:rsidR="00447121" w:rsidRPr="00FD13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521F3" w:rsidRPr="00FD1353">
        <w:rPr>
          <w:rFonts w:asciiTheme="majorBidi" w:hAnsiTheme="majorBidi" w:cstheme="majorBidi"/>
          <w:b/>
          <w:bCs/>
          <w:sz w:val="28"/>
          <w:szCs w:val="28"/>
        </w:rPr>
        <w:t xml:space="preserve">called tumor </w:t>
      </w:r>
      <w:proofErr w:type="spellStart"/>
      <w:r w:rsidR="007521F3" w:rsidRPr="00FD1353">
        <w:rPr>
          <w:rFonts w:asciiTheme="majorBidi" w:hAnsiTheme="majorBidi" w:cstheme="majorBidi"/>
          <w:b/>
          <w:bCs/>
          <w:sz w:val="28"/>
          <w:szCs w:val="28"/>
        </w:rPr>
        <w:t>immunoediting</w:t>
      </w:r>
      <w:proofErr w:type="spellEnd"/>
      <w:r w:rsidR="007521F3" w:rsidRPr="00FD1353">
        <w:rPr>
          <w:rFonts w:asciiTheme="majorBidi" w:hAnsiTheme="majorBidi" w:cstheme="majorBidi"/>
          <w:sz w:val="28"/>
          <w:szCs w:val="28"/>
        </w:rPr>
        <w:t>.</w:t>
      </w:r>
      <w:r w:rsidR="00864D6B">
        <w:rPr>
          <w:rFonts w:asciiTheme="majorBidi" w:hAnsiTheme="majorBidi" w:cstheme="majorBidi"/>
          <w:sz w:val="28"/>
          <w:szCs w:val="28"/>
        </w:rPr>
        <w:t xml:space="preserve"> -loss of tumor-specific antigens-</w:t>
      </w:r>
      <w:r w:rsidR="007521F3" w:rsidRPr="00FD1353">
        <w:rPr>
          <w:rFonts w:asciiTheme="majorBidi" w:hAnsiTheme="majorBidi" w:cstheme="majorBidi"/>
          <w:sz w:val="28"/>
          <w:szCs w:val="28"/>
        </w:rPr>
        <w:t xml:space="preserve"> class I MHC</w:t>
      </w:r>
      <w:r w:rsidR="00447121" w:rsidRPr="00FD1353">
        <w:rPr>
          <w:rFonts w:asciiTheme="majorBidi" w:hAnsiTheme="majorBidi" w:cstheme="majorBidi"/>
          <w:sz w:val="28"/>
          <w:szCs w:val="28"/>
        </w:rPr>
        <w:t xml:space="preserve"> </w:t>
      </w:r>
      <w:r w:rsidR="007521F3" w:rsidRPr="00FD1353">
        <w:rPr>
          <w:rFonts w:asciiTheme="majorBidi" w:hAnsiTheme="majorBidi" w:cstheme="majorBidi"/>
          <w:sz w:val="28"/>
          <w:szCs w:val="28"/>
        </w:rPr>
        <w:t xml:space="preserve">expression may be </w:t>
      </w:r>
      <w:proofErr w:type="spellStart"/>
      <w:r w:rsidR="007521F3" w:rsidRPr="00FD1353">
        <w:rPr>
          <w:rFonts w:asciiTheme="majorBidi" w:hAnsiTheme="majorBidi" w:cstheme="majorBidi"/>
          <w:sz w:val="28"/>
          <w:szCs w:val="28"/>
        </w:rPr>
        <w:t>downregulated</w:t>
      </w:r>
      <w:proofErr w:type="spellEnd"/>
      <w:r w:rsidR="007521F3" w:rsidRPr="00FD1353">
        <w:rPr>
          <w:rFonts w:asciiTheme="majorBidi" w:hAnsiTheme="majorBidi" w:cstheme="majorBidi"/>
          <w:sz w:val="28"/>
          <w:szCs w:val="28"/>
        </w:rPr>
        <w:t xml:space="preserve"> on tumor cells so that they</w:t>
      </w:r>
      <w:r w:rsidR="00447121" w:rsidRPr="00FD1353">
        <w:rPr>
          <w:rFonts w:asciiTheme="majorBidi" w:hAnsiTheme="majorBidi" w:cstheme="majorBidi"/>
          <w:sz w:val="28"/>
          <w:szCs w:val="28"/>
        </w:rPr>
        <w:t xml:space="preserve"> </w:t>
      </w:r>
      <w:r w:rsidR="007521F3" w:rsidRPr="00FD1353">
        <w:rPr>
          <w:rFonts w:asciiTheme="majorBidi" w:hAnsiTheme="majorBidi" w:cstheme="majorBidi"/>
          <w:sz w:val="28"/>
          <w:szCs w:val="28"/>
        </w:rPr>
        <w:t>cannot be recognized by CTLs</w:t>
      </w:r>
      <w:r w:rsidR="00864D6B">
        <w:rPr>
          <w:rFonts w:asciiTheme="majorBidi" w:hAnsiTheme="majorBidi" w:cstheme="majorBidi"/>
          <w:sz w:val="28"/>
          <w:szCs w:val="28"/>
        </w:rPr>
        <w:t>.</w:t>
      </w:r>
    </w:p>
    <w:p w:rsidR="007521F3" w:rsidRPr="00FD1353" w:rsidRDefault="007521F3" w:rsidP="007521F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F5734" w:rsidRPr="00FD1353" w:rsidRDefault="00BF5734" w:rsidP="0044712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D1353">
        <w:rPr>
          <w:rFonts w:asciiTheme="majorBidi" w:hAnsiTheme="majorBidi" w:cstheme="majorBidi"/>
          <w:b/>
          <w:bCs/>
          <w:sz w:val="28"/>
          <w:szCs w:val="28"/>
        </w:rPr>
        <w:t>Active Inhibition of Immune Responses</w:t>
      </w:r>
      <w:r w:rsidR="00864D6B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7521F3" w:rsidRPr="00864D6B" w:rsidRDefault="00BF5734" w:rsidP="00864D6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D6B">
        <w:rPr>
          <w:rFonts w:asciiTheme="majorBidi" w:hAnsiTheme="majorBidi" w:cstheme="majorBidi"/>
          <w:b/>
          <w:bCs/>
          <w:sz w:val="28"/>
          <w:szCs w:val="28"/>
        </w:rPr>
        <w:t>Tumors may engage inhibitory mechanisms that suppress</w:t>
      </w:r>
      <w:r w:rsidR="00447121" w:rsidRPr="00864D6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b/>
          <w:bCs/>
          <w:sz w:val="28"/>
          <w:szCs w:val="28"/>
        </w:rPr>
        <w:t>immune responses.</w:t>
      </w:r>
      <w:r w:rsidR="00864D6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>T</w:t>
      </w:r>
      <w:r w:rsidR="00864D6B">
        <w:rPr>
          <w:rFonts w:asciiTheme="majorBidi" w:hAnsiTheme="majorBidi" w:cstheme="majorBidi"/>
          <w:sz w:val="28"/>
          <w:szCs w:val="28"/>
        </w:rPr>
        <w:t>-</w:t>
      </w:r>
      <w:r w:rsidRPr="00864D6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864D6B">
        <w:rPr>
          <w:rFonts w:asciiTheme="majorBidi" w:hAnsiTheme="majorBidi" w:cstheme="majorBidi"/>
          <w:sz w:val="28"/>
          <w:szCs w:val="28"/>
        </w:rPr>
        <w:t>cell</w:t>
      </w:r>
      <w:proofErr w:type="gramEnd"/>
      <w:r w:rsidRPr="00864D6B">
        <w:rPr>
          <w:rFonts w:asciiTheme="majorBidi" w:hAnsiTheme="majorBidi" w:cstheme="majorBidi"/>
          <w:sz w:val="28"/>
          <w:szCs w:val="28"/>
        </w:rPr>
        <w:t xml:space="preserve"> responses to some tumors are</w:t>
      </w:r>
      <w:r w:rsidR="00447121" w:rsidRPr="00864D6B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 xml:space="preserve">inhibited by the involvement of CTLA-4 </w:t>
      </w:r>
      <w:r w:rsidR="00447121" w:rsidRPr="00864D6B">
        <w:rPr>
          <w:rFonts w:asciiTheme="majorBidi" w:hAnsiTheme="majorBidi" w:cstheme="majorBidi"/>
          <w:sz w:val="28"/>
          <w:szCs w:val="28"/>
        </w:rPr>
        <w:t>one of the</w:t>
      </w:r>
      <w:r w:rsidRPr="00864D6B">
        <w:rPr>
          <w:rFonts w:asciiTheme="majorBidi" w:hAnsiTheme="majorBidi" w:cstheme="majorBidi"/>
          <w:sz w:val="28"/>
          <w:szCs w:val="28"/>
        </w:rPr>
        <w:t xml:space="preserve"> inhibitory pathways in T cells </w:t>
      </w:r>
      <w:r w:rsidR="00447121" w:rsidRPr="00864D6B">
        <w:rPr>
          <w:rFonts w:asciiTheme="majorBidi" w:hAnsiTheme="majorBidi" w:cstheme="majorBidi"/>
          <w:sz w:val="28"/>
          <w:szCs w:val="28"/>
        </w:rPr>
        <w:t>.</w:t>
      </w:r>
      <w:r w:rsidRPr="00864D6B">
        <w:rPr>
          <w:rFonts w:asciiTheme="majorBidi" w:hAnsiTheme="majorBidi" w:cstheme="majorBidi"/>
          <w:sz w:val="28"/>
          <w:szCs w:val="28"/>
        </w:rPr>
        <w:t xml:space="preserve"> A possible reason for this role of CTLA-4 is that</w:t>
      </w:r>
      <w:r w:rsidR="00447121" w:rsidRPr="00864D6B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>tumor antigens are presented by APCs in the absence of</w:t>
      </w:r>
      <w:r w:rsidR="00447121" w:rsidRPr="00864D6B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>strong innate immunity and thus with low levels of B7</w:t>
      </w:r>
      <w:r w:rsidR="00447121" w:rsidRPr="00864D6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64D6B">
        <w:rPr>
          <w:rFonts w:asciiTheme="majorBidi" w:hAnsiTheme="majorBidi" w:cstheme="majorBidi"/>
          <w:sz w:val="28"/>
          <w:szCs w:val="28"/>
        </w:rPr>
        <w:t>costimulators</w:t>
      </w:r>
      <w:proofErr w:type="spellEnd"/>
      <w:r w:rsidRPr="00864D6B">
        <w:rPr>
          <w:rFonts w:asciiTheme="majorBidi" w:hAnsiTheme="majorBidi" w:cstheme="majorBidi"/>
          <w:sz w:val="28"/>
          <w:szCs w:val="28"/>
        </w:rPr>
        <w:t>. These low levels may be enough to engage</w:t>
      </w:r>
      <w:r w:rsidR="00447121" w:rsidRPr="00864D6B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>the high-affinity receptor CTLA-4</w:t>
      </w:r>
      <w:r w:rsidR="00447121" w:rsidRPr="00864D6B">
        <w:rPr>
          <w:rFonts w:asciiTheme="majorBidi" w:hAnsiTheme="majorBidi" w:cstheme="majorBidi"/>
          <w:sz w:val="28"/>
          <w:szCs w:val="28"/>
        </w:rPr>
        <w:t>.</w:t>
      </w:r>
    </w:p>
    <w:p w:rsidR="00BF5734" w:rsidRPr="00864D6B" w:rsidRDefault="00BF5734" w:rsidP="00864D6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64D6B">
        <w:rPr>
          <w:rFonts w:asciiTheme="majorBidi" w:hAnsiTheme="majorBidi" w:cstheme="majorBidi"/>
          <w:b/>
          <w:bCs/>
          <w:sz w:val="28"/>
          <w:szCs w:val="28"/>
        </w:rPr>
        <w:t>Secreted products of tumor cells may suppress anti</w:t>
      </w:r>
      <w:r w:rsidR="00864D6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64D6B">
        <w:rPr>
          <w:rFonts w:asciiTheme="majorBidi" w:hAnsiTheme="majorBidi" w:cstheme="majorBidi"/>
          <w:b/>
          <w:bCs/>
          <w:sz w:val="28"/>
          <w:szCs w:val="28"/>
        </w:rPr>
        <w:t>tumor</w:t>
      </w:r>
      <w:r w:rsidR="00447121" w:rsidRPr="00864D6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b/>
          <w:bCs/>
          <w:sz w:val="28"/>
          <w:szCs w:val="28"/>
        </w:rPr>
        <w:t xml:space="preserve">immune responses. </w:t>
      </w:r>
      <w:r w:rsidRPr="00864D6B">
        <w:rPr>
          <w:rFonts w:asciiTheme="majorBidi" w:hAnsiTheme="majorBidi" w:cstheme="majorBidi"/>
          <w:sz w:val="28"/>
          <w:szCs w:val="28"/>
        </w:rPr>
        <w:t>An example of an immunosuppressive</w:t>
      </w:r>
      <w:r w:rsidR="00864D6B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>tumor product is TGF-</w:t>
      </w:r>
      <w:r w:rsidRPr="00864D6B">
        <w:rPr>
          <w:rFonts w:asciiTheme="majorBidi" w:eastAsia="TnQ" w:hAnsiTheme="majorBidi" w:cstheme="majorBidi"/>
          <w:sz w:val="28"/>
          <w:szCs w:val="28"/>
        </w:rPr>
        <w:t>β</w:t>
      </w:r>
      <w:r w:rsidRPr="00864D6B">
        <w:rPr>
          <w:rFonts w:asciiTheme="majorBidi" w:hAnsiTheme="majorBidi" w:cstheme="majorBidi"/>
          <w:sz w:val="28"/>
          <w:szCs w:val="28"/>
        </w:rPr>
        <w:t>, which is secreted in</w:t>
      </w:r>
      <w:r w:rsidR="00447121" w:rsidRPr="00864D6B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>large quantities by many tumors and inhibits the proliferation</w:t>
      </w:r>
      <w:r w:rsidR="00447121" w:rsidRPr="00864D6B">
        <w:rPr>
          <w:rFonts w:asciiTheme="majorBidi" w:hAnsiTheme="majorBidi" w:cstheme="majorBidi"/>
          <w:sz w:val="28"/>
          <w:szCs w:val="28"/>
        </w:rPr>
        <w:t xml:space="preserve"> </w:t>
      </w:r>
      <w:r w:rsidRPr="00864D6B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Pr="00864D6B">
        <w:rPr>
          <w:rFonts w:asciiTheme="majorBidi" w:hAnsiTheme="majorBidi" w:cstheme="majorBidi"/>
          <w:sz w:val="28"/>
          <w:szCs w:val="28"/>
        </w:rPr>
        <w:t>effector</w:t>
      </w:r>
      <w:proofErr w:type="spellEnd"/>
      <w:r w:rsidRPr="00864D6B">
        <w:rPr>
          <w:rFonts w:asciiTheme="majorBidi" w:hAnsiTheme="majorBidi" w:cstheme="majorBidi"/>
          <w:sz w:val="28"/>
          <w:szCs w:val="28"/>
        </w:rPr>
        <w:t xml:space="preserve"> functions of lymphocytes and macrophages</w:t>
      </w:r>
    </w:p>
    <w:p w:rsidR="00447121" w:rsidRPr="00FD1353" w:rsidRDefault="00BF5734" w:rsidP="00864D6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1353">
        <w:rPr>
          <w:rFonts w:asciiTheme="majorBidi" w:hAnsiTheme="majorBidi" w:cstheme="majorBidi"/>
          <w:b/>
          <w:bCs/>
          <w:sz w:val="28"/>
          <w:szCs w:val="28"/>
        </w:rPr>
        <w:t>Regulatory T cells may suppress T cell responses to</w:t>
      </w:r>
      <w:r w:rsidR="00447121" w:rsidRPr="00FD13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1353">
        <w:rPr>
          <w:rFonts w:asciiTheme="majorBidi" w:hAnsiTheme="majorBidi" w:cstheme="majorBidi"/>
          <w:b/>
          <w:bCs/>
          <w:sz w:val="28"/>
          <w:szCs w:val="28"/>
        </w:rPr>
        <w:t>tumors.</w:t>
      </w:r>
      <w:r w:rsidR="00864D6B">
        <w:rPr>
          <w:rFonts w:asciiTheme="majorBidi" w:hAnsiTheme="majorBidi" w:cstheme="majorBidi"/>
          <w:b/>
          <w:bCs/>
          <w:sz w:val="28"/>
          <w:szCs w:val="28"/>
        </w:rPr>
        <w:t xml:space="preserve"> A </w:t>
      </w:r>
      <w:r w:rsidRPr="00FD1353">
        <w:rPr>
          <w:rFonts w:asciiTheme="majorBidi" w:hAnsiTheme="majorBidi" w:cstheme="majorBidi"/>
          <w:sz w:val="28"/>
          <w:szCs w:val="28"/>
        </w:rPr>
        <w:t>numbers of regulatory T cells are</w:t>
      </w:r>
      <w:r w:rsidR="00447121" w:rsidRPr="00FD1353">
        <w:rPr>
          <w:rFonts w:asciiTheme="majorBidi" w:hAnsiTheme="majorBidi" w:cstheme="majorBidi"/>
          <w:sz w:val="28"/>
          <w:szCs w:val="28"/>
        </w:rPr>
        <w:t xml:space="preserve"> </w:t>
      </w:r>
      <w:r w:rsidRPr="00FD1353">
        <w:rPr>
          <w:rFonts w:asciiTheme="majorBidi" w:hAnsiTheme="majorBidi" w:cstheme="majorBidi"/>
          <w:sz w:val="28"/>
          <w:szCs w:val="28"/>
        </w:rPr>
        <w:t>increased in tumor-bearing individuals, and these cells can</w:t>
      </w:r>
      <w:r w:rsidR="00447121" w:rsidRPr="00FD1353">
        <w:rPr>
          <w:rFonts w:asciiTheme="majorBidi" w:hAnsiTheme="majorBidi" w:cstheme="majorBidi"/>
          <w:sz w:val="28"/>
          <w:szCs w:val="28"/>
        </w:rPr>
        <w:t xml:space="preserve"> </w:t>
      </w:r>
      <w:r w:rsidRPr="00FD1353">
        <w:rPr>
          <w:rFonts w:asciiTheme="majorBidi" w:hAnsiTheme="majorBidi" w:cstheme="majorBidi"/>
          <w:sz w:val="28"/>
          <w:szCs w:val="28"/>
        </w:rPr>
        <w:t xml:space="preserve">be found in the cellular infiltrates in certain tumors. </w:t>
      </w:r>
    </w:p>
    <w:p w:rsidR="00447121" w:rsidRPr="003B1FB1" w:rsidRDefault="00BF5734" w:rsidP="003B1FB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Meridien-BoldItalic" w:hAnsi="Meridien-BoldItalic" w:cs="Meridien-BoldItalic"/>
          <w:b/>
          <w:bCs/>
          <w:i/>
          <w:iCs/>
          <w:sz w:val="19"/>
          <w:szCs w:val="19"/>
        </w:rPr>
      </w:pPr>
      <w:r w:rsidRPr="003B1FB1">
        <w:rPr>
          <w:rFonts w:asciiTheme="majorBidi" w:hAnsiTheme="majorBidi" w:cstheme="majorBidi"/>
          <w:b/>
          <w:bCs/>
          <w:sz w:val="28"/>
          <w:szCs w:val="28"/>
        </w:rPr>
        <w:t>Tumor-associated macrophages may promote tumor</w:t>
      </w:r>
      <w:r w:rsidR="00447121" w:rsidRPr="003B1FB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B1FB1">
        <w:rPr>
          <w:rFonts w:asciiTheme="majorBidi" w:hAnsiTheme="majorBidi" w:cstheme="majorBidi"/>
          <w:b/>
          <w:bCs/>
          <w:sz w:val="28"/>
          <w:szCs w:val="28"/>
        </w:rPr>
        <w:t>growth and invasiveness by altering the tissue microenvironment</w:t>
      </w:r>
      <w:r w:rsidR="00864D6B" w:rsidRPr="003B1FB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B1FB1">
        <w:rPr>
          <w:rFonts w:asciiTheme="majorBidi" w:hAnsiTheme="majorBidi" w:cstheme="majorBidi"/>
          <w:b/>
          <w:bCs/>
          <w:sz w:val="28"/>
          <w:szCs w:val="28"/>
        </w:rPr>
        <w:t>and by suppressing T cell responses.</w:t>
      </w:r>
      <w:r w:rsidR="00447121" w:rsidRPr="003B1FB1">
        <w:rPr>
          <w:rFonts w:asciiTheme="majorBidi" w:hAnsiTheme="majorBidi" w:cstheme="majorBidi"/>
          <w:sz w:val="28"/>
          <w:szCs w:val="28"/>
        </w:rPr>
        <w:t xml:space="preserve"> These macrophages have </w:t>
      </w:r>
      <w:proofErr w:type="gramStart"/>
      <w:r w:rsidR="00447121" w:rsidRPr="003B1FB1">
        <w:rPr>
          <w:rFonts w:asciiTheme="majorBidi" w:hAnsiTheme="majorBidi" w:cstheme="majorBidi"/>
          <w:sz w:val="28"/>
          <w:szCs w:val="28"/>
        </w:rPr>
        <w:t>an</w:t>
      </w:r>
      <w:proofErr w:type="gramEnd"/>
      <w:r w:rsidR="00447121" w:rsidRPr="003B1FB1">
        <w:rPr>
          <w:rFonts w:asciiTheme="majorBidi" w:hAnsiTheme="majorBidi" w:cstheme="majorBidi"/>
          <w:sz w:val="28"/>
          <w:szCs w:val="28"/>
        </w:rPr>
        <w:t xml:space="preserve"> phenotype</w:t>
      </w:r>
      <w:r w:rsidRPr="003B1FB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47121" w:rsidRPr="003B1FB1">
        <w:rPr>
          <w:rFonts w:asciiTheme="majorBidi" w:hAnsiTheme="majorBidi" w:cstheme="majorBidi"/>
          <w:sz w:val="28"/>
          <w:szCs w:val="28"/>
        </w:rPr>
        <w:t>secrete mediators, such as IL-10 and prostaglandin</w:t>
      </w:r>
      <w:r w:rsidR="00864D6B" w:rsidRPr="003B1FB1">
        <w:rPr>
          <w:rFonts w:asciiTheme="majorBidi" w:hAnsiTheme="majorBidi" w:cstheme="majorBidi"/>
          <w:sz w:val="28"/>
          <w:szCs w:val="28"/>
        </w:rPr>
        <w:t xml:space="preserve"> </w:t>
      </w:r>
      <w:r w:rsidR="00447121" w:rsidRPr="003B1FB1">
        <w:rPr>
          <w:rFonts w:asciiTheme="majorBidi" w:hAnsiTheme="majorBidi" w:cstheme="majorBidi"/>
          <w:sz w:val="28"/>
          <w:szCs w:val="28"/>
        </w:rPr>
        <w:t xml:space="preserve">E2, that impair T cell activation and </w:t>
      </w:r>
      <w:proofErr w:type="spellStart"/>
      <w:r w:rsidR="00447121" w:rsidRPr="003B1FB1">
        <w:rPr>
          <w:rFonts w:asciiTheme="majorBidi" w:hAnsiTheme="majorBidi" w:cstheme="majorBidi"/>
          <w:sz w:val="28"/>
          <w:szCs w:val="28"/>
        </w:rPr>
        <w:t>effector</w:t>
      </w:r>
      <w:proofErr w:type="spellEnd"/>
      <w:r w:rsidR="00447121" w:rsidRPr="003B1FB1">
        <w:rPr>
          <w:rFonts w:asciiTheme="majorBidi" w:hAnsiTheme="majorBidi" w:cstheme="majorBidi"/>
          <w:sz w:val="28"/>
          <w:szCs w:val="28"/>
        </w:rPr>
        <w:t xml:space="preserve"> functions. Conversely,</w:t>
      </w:r>
      <w:r w:rsidR="00FD1353" w:rsidRPr="003B1FB1">
        <w:rPr>
          <w:rFonts w:asciiTheme="majorBidi" w:hAnsiTheme="majorBidi" w:cstheme="majorBidi"/>
          <w:sz w:val="28"/>
          <w:szCs w:val="28"/>
        </w:rPr>
        <w:t xml:space="preserve"> </w:t>
      </w:r>
      <w:r w:rsidR="00447121" w:rsidRPr="003B1FB1">
        <w:rPr>
          <w:rFonts w:asciiTheme="majorBidi" w:hAnsiTheme="majorBidi" w:cstheme="majorBidi"/>
          <w:sz w:val="28"/>
          <w:szCs w:val="28"/>
        </w:rPr>
        <w:lastRenderedPageBreak/>
        <w:t>tumor-associated macrophages also secrete factors</w:t>
      </w:r>
      <w:r w:rsidR="00FD1353" w:rsidRPr="003B1FB1">
        <w:rPr>
          <w:rFonts w:asciiTheme="majorBidi" w:hAnsiTheme="majorBidi" w:cstheme="majorBidi"/>
          <w:sz w:val="28"/>
          <w:szCs w:val="28"/>
        </w:rPr>
        <w:t xml:space="preserve"> </w:t>
      </w:r>
      <w:r w:rsidR="00447121" w:rsidRPr="003B1FB1">
        <w:rPr>
          <w:rFonts w:asciiTheme="majorBidi" w:hAnsiTheme="majorBidi" w:cstheme="majorBidi"/>
          <w:sz w:val="28"/>
          <w:szCs w:val="28"/>
        </w:rPr>
        <w:t>that promote angiogenesis, such as TGF-</w:t>
      </w:r>
      <w:r w:rsidR="00447121" w:rsidRPr="003B1FB1">
        <w:rPr>
          <w:rFonts w:asciiTheme="majorBidi" w:eastAsia="TnQ" w:hAnsiTheme="majorBidi" w:cstheme="majorBidi"/>
          <w:sz w:val="28"/>
          <w:szCs w:val="28"/>
        </w:rPr>
        <w:t>β</w:t>
      </w:r>
      <w:r w:rsidR="00447121" w:rsidRPr="003B1FB1">
        <w:rPr>
          <w:rFonts w:asciiTheme="majorBidi" w:hAnsiTheme="majorBidi" w:cstheme="majorBidi"/>
          <w:sz w:val="28"/>
          <w:szCs w:val="28"/>
        </w:rPr>
        <w:t>, which</w:t>
      </w:r>
      <w:r w:rsidR="00FD1353" w:rsidRPr="003B1FB1">
        <w:rPr>
          <w:rFonts w:asciiTheme="majorBidi" w:hAnsiTheme="majorBidi" w:cstheme="majorBidi"/>
          <w:sz w:val="28"/>
          <w:szCs w:val="28"/>
        </w:rPr>
        <w:t xml:space="preserve"> </w:t>
      </w:r>
      <w:r w:rsidR="00447121" w:rsidRPr="003B1FB1">
        <w:rPr>
          <w:rFonts w:asciiTheme="majorBidi" w:hAnsiTheme="majorBidi" w:cstheme="majorBidi"/>
          <w:sz w:val="28"/>
          <w:szCs w:val="28"/>
        </w:rPr>
        <w:t>may enhance tumor growth.</w:t>
      </w:r>
    </w:p>
    <w:p w:rsidR="00447121" w:rsidRDefault="00447121" w:rsidP="00447121">
      <w:pPr>
        <w:autoSpaceDE w:val="0"/>
        <w:autoSpaceDN w:val="0"/>
        <w:adjustRightInd w:val="0"/>
        <w:spacing w:after="0" w:line="240" w:lineRule="auto"/>
        <w:rPr>
          <w:rFonts w:ascii="Meridien-BoldItalic" w:hAnsi="Meridien-BoldItalic" w:cs="Meridien-BoldItalic"/>
          <w:b/>
          <w:bCs/>
          <w:i/>
          <w:iCs/>
          <w:sz w:val="19"/>
          <w:szCs w:val="19"/>
        </w:rPr>
      </w:pPr>
    </w:p>
    <w:p w:rsidR="00447121" w:rsidRDefault="00447121" w:rsidP="00447121">
      <w:pPr>
        <w:autoSpaceDE w:val="0"/>
        <w:autoSpaceDN w:val="0"/>
        <w:adjustRightInd w:val="0"/>
        <w:spacing w:after="0" w:line="240" w:lineRule="auto"/>
        <w:rPr>
          <w:rFonts w:ascii="Meridien-BoldItalic" w:hAnsi="Meridien-BoldItalic" w:cs="Meridien-BoldItalic"/>
          <w:b/>
          <w:bCs/>
          <w:i/>
          <w:iCs/>
          <w:sz w:val="19"/>
          <w:szCs w:val="19"/>
        </w:rPr>
      </w:pPr>
    </w:p>
    <w:p w:rsidR="00FB4FEF" w:rsidRDefault="009872FC" w:rsidP="002F13E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864D6B">
        <w:rPr>
          <w:rFonts w:asciiTheme="majorBidi" w:hAnsiTheme="majorBidi" w:cstheme="majorBidi"/>
          <w:b/>
          <w:bCs/>
          <w:sz w:val="28"/>
          <w:szCs w:val="28"/>
        </w:rPr>
        <w:t>Ab</w:t>
      </w:r>
      <w:proofErr w:type="spellEnd"/>
      <w:r w:rsidRPr="00864D6B">
        <w:rPr>
          <w:rFonts w:asciiTheme="majorBidi" w:hAnsiTheme="majorBidi" w:cstheme="majorBidi"/>
          <w:b/>
          <w:bCs/>
          <w:sz w:val="28"/>
          <w:szCs w:val="28"/>
        </w:rPr>
        <w:t xml:space="preserve"> can modulate </w:t>
      </w:r>
      <w:proofErr w:type="spellStart"/>
      <w:r w:rsidRPr="00864D6B">
        <w:rPr>
          <w:rFonts w:asciiTheme="majorBidi" w:hAnsiTheme="majorBidi" w:cstheme="majorBidi"/>
          <w:b/>
          <w:bCs/>
          <w:sz w:val="28"/>
          <w:szCs w:val="28"/>
        </w:rPr>
        <w:t>tu</w:t>
      </w:r>
      <w:proofErr w:type="spellEnd"/>
      <w:r w:rsidRPr="00864D6B">
        <w:rPr>
          <w:rFonts w:asciiTheme="majorBidi" w:hAnsiTheme="majorBidi" w:cstheme="majorBidi"/>
          <w:b/>
          <w:bCs/>
          <w:sz w:val="28"/>
          <w:szCs w:val="28"/>
        </w:rPr>
        <w:t xml:space="preserve"> Ag of which</w:t>
      </w:r>
      <w:r w:rsidRPr="00864D6B">
        <w:rPr>
          <w:rFonts w:asciiTheme="majorBidi" w:hAnsiTheme="majorBidi" w:cstheme="majorBidi"/>
          <w:sz w:val="28"/>
          <w:szCs w:val="28"/>
        </w:rPr>
        <w:t xml:space="preserve">, certain </w:t>
      </w:r>
      <w:proofErr w:type="spellStart"/>
      <w:r w:rsidRPr="00864D6B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864D6B">
        <w:rPr>
          <w:rFonts w:asciiTheme="majorBidi" w:hAnsiTheme="majorBidi" w:cstheme="majorBidi"/>
          <w:sz w:val="28"/>
          <w:szCs w:val="28"/>
        </w:rPr>
        <w:t xml:space="preserve"> specific Ag have been observed to disappear from the surface of </w:t>
      </w:r>
      <w:proofErr w:type="spellStart"/>
      <w:r w:rsidRPr="00864D6B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864D6B">
        <w:rPr>
          <w:rFonts w:asciiTheme="majorBidi" w:hAnsiTheme="majorBidi" w:cstheme="majorBidi"/>
          <w:sz w:val="28"/>
          <w:szCs w:val="28"/>
        </w:rPr>
        <w:t xml:space="preserve"> cell in the presence of serum </w:t>
      </w:r>
      <w:proofErr w:type="spellStart"/>
      <w:r w:rsidRPr="00864D6B">
        <w:rPr>
          <w:rFonts w:asciiTheme="majorBidi" w:hAnsiTheme="majorBidi" w:cstheme="majorBidi"/>
          <w:sz w:val="28"/>
          <w:szCs w:val="28"/>
        </w:rPr>
        <w:t>Ab</w:t>
      </w:r>
      <w:proofErr w:type="spellEnd"/>
      <w:r w:rsidRPr="00864D6B">
        <w:rPr>
          <w:rFonts w:asciiTheme="majorBidi" w:hAnsiTheme="majorBidi" w:cstheme="majorBidi"/>
          <w:sz w:val="28"/>
          <w:szCs w:val="28"/>
        </w:rPr>
        <w:t xml:space="preserve"> &amp; then re-appear after the </w:t>
      </w:r>
      <w:proofErr w:type="spellStart"/>
      <w:r w:rsidRPr="00864D6B">
        <w:rPr>
          <w:rFonts w:asciiTheme="majorBidi" w:hAnsiTheme="majorBidi" w:cstheme="majorBidi"/>
          <w:sz w:val="28"/>
          <w:szCs w:val="28"/>
        </w:rPr>
        <w:t>Ab</w:t>
      </w:r>
      <w:proofErr w:type="spellEnd"/>
      <w:r w:rsidRPr="00864D6B">
        <w:rPr>
          <w:rFonts w:asciiTheme="majorBidi" w:hAnsiTheme="majorBidi" w:cstheme="majorBidi"/>
          <w:sz w:val="28"/>
          <w:szCs w:val="28"/>
        </w:rPr>
        <w:t xml:space="preserve"> is no longer present. This is called </w:t>
      </w:r>
      <w:proofErr w:type="spellStart"/>
      <w:r w:rsidRPr="00864D6B">
        <w:rPr>
          <w:rFonts w:asciiTheme="majorBidi" w:hAnsiTheme="majorBidi" w:cstheme="majorBidi"/>
          <w:b/>
          <w:bCs/>
          <w:sz w:val="28"/>
          <w:szCs w:val="28"/>
        </w:rPr>
        <w:t>Agic</w:t>
      </w:r>
      <w:proofErr w:type="spellEnd"/>
      <w:r w:rsidRPr="00864D6B">
        <w:rPr>
          <w:rFonts w:asciiTheme="majorBidi" w:hAnsiTheme="majorBidi" w:cstheme="majorBidi"/>
          <w:b/>
          <w:bCs/>
          <w:sz w:val="28"/>
          <w:szCs w:val="28"/>
        </w:rPr>
        <w:t xml:space="preserve"> modulation.</w:t>
      </w:r>
    </w:p>
    <w:p w:rsidR="00FB4FEF" w:rsidRDefault="00FB4FEF" w:rsidP="000D5B46">
      <w:pPr>
        <w:tabs>
          <w:tab w:val="center" w:pos="5220"/>
        </w:tabs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872FC" w:rsidRPr="00FF2FF9" w:rsidRDefault="009872FC" w:rsidP="000D5B46">
      <w:pPr>
        <w:tabs>
          <w:tab w:val="center" w:pos="5220"/>
        </w:tabs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F2FF9">
        <w:rPr>
          <w:rFonts w:asciiTheme="majorBidi" w:hAnsiTheme="majorBidi" w:cstheme="majorBidi"/>
          <w:b/>
          <w:bCs/>
          <w:sz w:val="28"/>
          <w:szCs w:val="28"/>
        </w:rPr>
        <w:t>Cancer immunotherapy:</w:t>
      </w:r>
      <w:r w:rsidRPr="00FF2FF9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9872FC" w:rsidRPr="00FF2FF9" w:rsidRDefault="009872FC" w:rsidP="000D5B4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>Approach of treatment is to augment natural defense mechanisms by:</w:t>
      </w:r>
    </w:p>
    <w:p w:rsidR="000D5B46" w:rsidRPr="00FF2FF9" w:rsidRDefault="000D5B46" w:rsidP="000D5B4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487"/>
      </w:tblGrid>
      <w:tr w:rsidR="000D5B46" w:rsidRPr="00FF2FF9" w:rsidTr="00FF2FF9">
        <w:tc>
          <w:tcPr>
            <w:tcW w:w="3794" w:type="dxa"/>
          </w:tcPr>
          <w:p w:rsidR="000D5B46" w:rsidRPr="00FF2FF9" w:rsidRDefault="000D5B46" w:rsidP="000D5B4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F2FF9">
              <w:rPr>
                <w:rFonts w:asciiTheme="majorBidi" w:hAnsiTheme="majorBidi" w:cstheme="majorBidi"/>
                <w:sz w:val="28"/>
                <w:szCs w:val="28"/>
              </w:rPr>
              <w:t xml:space="preserve">◙ Manipulation of </w:t>
            </w:r>
            <w:r w:rsidRPr="00FF2FF9">
              <w:rPr>
                <w:rFonts w:asciiTheme="majorBidi" w:hAnsiTheme="majorBidi" w:cstheme="majorBidi"/>
                <w:sz w:val="28"/>
                <w:szCs w:val="28"/>
                <w:u w:val="single"/>
              </w:rPr>
              <w:t>co-stimulatory signal</w:t>
            </w:r>
            <w:r w:rsidRPr="00FF2FF9">
              <w:rPr>
                <w:rFonts w:asciiTheme="majorBidi" w:hAnsiTheme="majorBidi" w:cstheme="majorBidi"/>
                <w:sz w:val="28"/>
                <w:szCs w:val="28"/>
              </w:rPr>
              <w:t xml:space="preserve"> through providing signal necessary for activation of CTL precursor. For e.g. if melanoma cell </w:t>
            </w:r>
            <w:proofErr w:type="spellStart"/>
            <w:r w:rsidRPr="00FF2FF9">
              <w:rPr>
                <w:rFonts w:asciiTheme="majorBidi" w:hAnsiTheme="majorBidi" w:cstheme="majorBidi"/>
                <w:sz w:val="28"/>
                <w:szCs w:val="28"/>
              </w:rPr>
              <w:t>transfected</w:t>
            </w:r>
            <w:proofErr w:type="spellEnd"/>
            <w:r w:rsidRPr="00FF2FF9">
              <w:rPr>
                <w:rFonts w:asciiTheme="majorBidi" w:hAnsiTheme="majorBidi" w:cstheme="majorBidi"/>
                <w:sz w:val="28"/>
                <w:szCs w:val="28"/>
              </w:rPr>
              <w:t xml:space="preserve"> with B7 </w:t>
            </w:r>
            <w:proofErr w:type="spellStart"/>
            <w:r w:rsidRPr="00FF2FF9">
              <w:rPr>
                <w:rFonts w:asciiTheme="majorBidi" w:hAnsiTheme="majorBidi" w:cstheme="majorBidi"/>
                <w:sz w:val="28"/>
                <w:szCs w:val="28"/>
              </w:rPr>
              <w:t>ligand</w:t>
            </w:r>
            <w:proofErr w:type="spellEnd"/>
            <w:r w:rsidRPr="00FF2FF9">
              <w:rPr>
                <w:rFonts w:asciiTheme="majorBidi" w:hAnsiTheme="majorBidi" w:cstheme="majorBidi"/>
                <w:sz w:val="28"/>
                <w:szCs w:val="28"/>
              </w:rPr>
              <w:t xml:space="preserve"> gene, then CTL-P will differentiate into </w:t>
            </w:r>
            <w:proofErr w:type="spellStart"/>
            <w:r w:rsidRPr="00FF2FF9">
              <w:rPr>
                <w:rFonts w:asciiTheme="majorBidi" w:hAnsiTheme="majorBidi" w:cstheme="majorBidi"/>
                <w:sz w:val="28"/>
                <w:szCs w:val="28"/>
              </w:rPr>
              <w:t>effector</w:t>
            </w:r>
            <w:proofErr w:type="spellEnd"/>
            <w:r w:rsidRPr="00FF2FF9">
              <w:rPr>
                <w:rFonts w:asciiTheme="majorBidi" w:hAnsiTheme="majorBidi" w:cstheme="majorBidi"/>
                <w:sz w:val="28"/>
                <w:szCs w:val="28"/>
              </w:rPr>
              <w:t xml:space="preserve"> CTL resulting in </w:t>
            </w:r>
            <w:proofErr w:type="spellStart"/>
            <w:r w:rsidRPr="00FF2FF9">
              <w:rPr>
                <w:rFonts w:asciiTheme="majorBidi" w:hAnsiTheme="majorBidi" w:cstheme="majorBidi"/>
                <w:sz w:val="28"/>
                <w:szCs w:val="28"/>
              </w:rPr>
              <w:t>tu</w:t>
            </w:r>
            <w:proofErr w:type="spellEnd"/>
            <w:r w:rsidRPr="00FF2FF9">
              <w:rPr>
                <w:rFonts w:asciiTheme="majorBidi" w:hAnsiTheme="majorBidi" w:cstheme="majorBidi"/>
                <w:sz w:val="28"/>
                <w:szCs w:val="28"/>
              </w:rPr>
              <w:t xml:space="preserve"> destruction.</w:t>
            </w:r>
          </w:p>
          <w:p w:rsidR="000D5B46" w:rsidRPr="00FF2FF9" w:rsidRDefault="000D5B46" w:rsidP="000D5B4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87" w:type="dxa"/>
          </w:tcPr>
          <w:p w:rsidR="000D5B46" w:rsidRPr="00FF2FF9" w:rsidRDefault="00BA70C0" w:rsidP="000D5B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2FF9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 w:rsidR="000D5B46" w:rsidRPr="00FF2FF9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>
                  <wp:extent cx="2201570" cy="1792041"/>
                  <wp:effectExtent l="19050" t="0" r="823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042" cy="1797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B46" w:rsidRPr="00FF2FF9" w:rsidRDefault="000D5B46" w:rsidP="000D5B4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9872FC" w:rsidRPr="00FF2FF9" w:rsidRDefault="003C3453" w:rsidP="000D5B4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F2FF9">
        <w:rPr>
          <w:rFonts w:asciiTheme="majorBidi" w:hAnsiTheme="majorBidi" w:cstheme="majorBidi"/>
          <w:sz w:val="28"/>
          <w:szCs w:val="28"/>
        </w:rPr>
        <w:t xml:space="preserve">◙ </w:t>
      </w:r>
      <w:r w:rsidR="009872FC" w:rsidRPr="00FF2FF9">
        <w:rPr>
          <w:rFonts w:asciiTheme="majorBidi" w:hAnsiTheme="majorBidi" w:cstheme="majorBidi"/>
          <w:sz w:val="28"/>
          <w:szCs w:val="28"/>
        </w:rPr>
        <w:t xml:space="preserve">Enhancement of APC activity as for e.g. culture of </w:t>
      </w:r>
      <w:proofErr w:type="spellStart"/>
      <w:r w:rsidR="009872FC" w:rsidRPr="00FF2FF9">
        <w:rPr>
          <w:rFonts w:asciiTheme="majorBidi" w:hAnsiTheme="majorBidi" w:cstheme="majorBidi"/>
          <w:sz w:val="28"/>
          <w:szCs w:val="28"/>
        </w:rPr>
        <w:t>dendritic</w:t>
      </w:r>
      <w:proofErr w:type="spellEnd"/>
      <w:r w:rsidR="009872FC" w:rsidRPr="00FF2FF9">
        <w:rPr>
          <w:rFonts w:asciiTheme="majorBidi" w:hAnsiTheme="majorBidi" w:cstheme="majorBidi"/>
          <w:sz w:val="28"/>
          <w:szCs w:val="28"/>
        </w:rPr>
        <w:t xml:space="preserve"> cell (from peripheral blood progenitor cell) in the presence of GM-CSF, TNF-α, &amp; IL-4.</w:t>
      </w:r>
      <w:proofErr w:type="gramEnd"/>
      <w:r w:rsidR="009872FC" w:rsidRPr="00FF2FF9">
        <w:rPr>
          <w:rFonts w:asciiTheme="majorBidi" w:hAnsiTheme="majorBidi" w:cstheme="majorBidi"/>
          <w:sz w:val="28"/>
          <w:szCs w:val="28"/>
        </w:rPr>
        <w:t xml:space="preserve"> All these 3 cytokines induce the generation of large number of </w:t>
      </w:r>
      <w:proofErr w:type="spellStart"/>
      <w:r w:rsidR="009872FC" w:rsidRPr="00FF2FF9">
        <w:rPr>
          <w:rFonts w:asciiTheme="majorBidi" w:hAnsiTheme="majorBidi" w:cstheme="majorBidi"/>
          <w:sz w:val="28"/>
          <w:szCs w:val="28"/>
        </w:rPr>
        <w:t>dendritic</w:t>
      </w:r>
      <w:proofErr w:type="spellEnd"/>
      <w:r w:rsidR="009872FC" w:rsidRPr="00FF2FF9">
        <w:rPr>
          <w:rFonts w:asciiTheme="majorBidi" w:hAnsiTheme="majorBidi" w:cstheme="majorBidi"/>
          <w:sz w:val="28"/>
          <w:szCs w:val="28"/>
        </w:rPr>
        <w:t xml:space="preserve"> cell.</w:t>
      </w:r>
    </w:p>
    <w:p w:rsidR="008C4833" w:rsidRPr="00FF2FF9" w:rsidRDefault="003C3453" w:rsidP="000D5B46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 xml:space="preserve">◙ </w:t>
      </w:r>
      <w:r w:rsidR="009872FC" w:rsidRPr="00FF2FF9">
        <w:rPr>
          <w:rFonts w:asciiTheme="majorBidi" w:hAnsiTheme="majorBidi" w:cstheme="majorBidi"/>
          <w:sz w:val="28"/>
          <w:szCs w:val="28"/>
        </w:rPr>
        <w:t xml:space="preserve">Cytokines therapy as, </w:t>
      </w:r>
    </w:p>
    <w:p w:rsidR="009872FC" w:rsidRPr="00FF2FF9" w:rsidRDefault="009872FC" w:rsidP="008C4833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b/>
          <w:bCs/>
          <w:sz w:val="28"/>
          <w:szCs w:val="28"/>
        </w:rPr>
        <w:t>A.</w:t>
      </w:r>
      <w:r w:rsidRPr="00FF2FF9">
        <w:rPr>
          <w:rFonts w:asciiTheme="majorBidi" w:hAnsiTheme="majorBidi" w:cstheme="majorBidi"/>
          <w:sz w:val="28"/>
          <w:szCs w:val="28"/>
        </w:rPr>
        <w:t xml:space="preserve">  IFN will ↑ class I MHC</w:t>
      </w:r>
      <w:r w:rsidR="008C4833" w:rsidRPr="00FF2FF9">
        <w:rPr>
          <w:rFonts w:asciiTheme="majorBidi" w:hAnsiTheme="majorBidi" w:cstheme="majorBidi"/>
          <w:sz w:val="28"/>
          <w:szCs w:val="28"/>
        </w:rPr>
        <w:t>.</w:t>
      </w:r>
    </w:p>
    <w:p w:rsidR="009872FC" w:rsidRPr="00FF2FF9" w:rsidRDefault="00CB2008" w:rsidP="008C4833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>TNF- α &amp; β which,</w:t>
      </w:r>
      <w:r w:rsidR="000C52E5" w:rsidRPr="00FF2FF9">
        <w:rPr>
          <w:rFonts w:asciiTheme="majorBidi" w:hAnsiTheme="majorBidi" w:cstheme="majorBidi"/>
          <w:sz w:val="28"/>
          <w:szCs w:val="28"/>
        </w:rPr>
        <w:t xml:space="preserve"> have </w:t>
      </w:r>
      <w:proofErr w:type="gramStart"/>
      <w:r w:rsidRPr="00FF2FF9">
        <w:rPr>
          <w:rFonts w:asciiTheme="majorBidi" w:hAnsiTheme="majorBidi" w:cstheme="majorBidi"/>
          <w:sz w:val="28"/>
          <w:szCs w:val="28"/>
        </w:rPr>
        <w:t>direct</w:t>
      </w:r>
      <w:proofErr w:type="gramEnd"/>
      <w:r w:rsidRPr="00FF2FF9">
        <w:rPr>
          <w:rFonts w:asciiTheme="majorBidi" w:hAnsiTheme="majorBidi" w:cstheme="majorBidi"/>
          <w:sz w:val="28"/>
          <w:szCs w:val="28"/>
        </w:rPr>
        <w:t xml:space="preserve"> anti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activity by killing some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cell &amp; ↓ the rate of proliferation of other, while sparing normal cell. </w:t>
      </w:r>
      <w:r w:rsidR="009872FC" w:rsidRPr="00FF2FF9">
        <w:rPr>
          <w:rFonts w:asciiTheme="majorBidi" w:hAnsiTheme="majorBidi" w:cstheme="majorBidi"/>
          <w:sz w:val="28"/>
          <w:szCs w:val="28"/>
        </w:rPr>
        <w:t xml:space="preserve">TNF-α inhibit </w:t>
      </w:r>
      <w:proofErr w:type="spellStart"/>
      <w:r w:rsidR="009872FC"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="009872FC" w:rsidRPr="00FF2FF9">
        <w:rPr>
          <w:rFonts w:asciiTheme="majorBidi" w:hAnsiTheme="majorBidi" w:cstheme="majorBidi"/>
          <w:sz w:val="28"/>
          <w:szCs w:val="28"/>
        </w:rPr>
        <w:t xml:space="preserve"> induced </w:t>
      </w:r>
      <w:proofErr w:type="spellStart"/>
      <w:r w:rsidR="009872FC" w:rsidRPr="00FF2FF9">
        <w:rPr>
          <w:rFonts w:asciiTheme="majorBidi" w:hAnsiTheme="majorBidi" w:cstheme="majorBidi"/>
          <w:sz w:val="28"/>
          <w:szCs w:val="28"/>
        </w:rPr>
        <w:t>vascularization</w:t>
      </w:r>
      <w:proofErr w:type="spellEnd"/>
      <w:r w:rsidR="009872FC" w:rsidRPr="00FF2FF9">
        <w:rPr>
          <w:rFonts w:asciiTheme="majorBidi" w:hAnsiTheme="majorBidi" w:cstheme="majorBidi"/>
          <w:sz w:val="28"/>
          <w:szCs w:val="28"/>
        </w:rPr>
        <w:t xml:space="preserve"> (angiogenesis) by damaging the vascular endothelial cell of a </w:t>
      </w:r>
      <w:proofErr w:type="spellStart"/>
      <w:proofErr w:type="gramStart"/>
      <w:r w:rsidR="009872FC"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proofErr w:type="gramEnd"/>
      <w:r w:rsidR="009872FC" w:rsidRPr="00FF2FF9">
        <w:rPr>
          <w:rFonts w:asciiTheme="majorBidi" w:hAnsiTheme="majorBidi" w:cstheme="majorBidi"/>
          <w:sz w:val="28"/>
          <w:szCs w:val="28"/>
        </w:rPr>
        <w:t>.</w:t>
      </w:r>
    </w:p>
    <w:p w:rsidR="009872FC" w:rsidRPr="00FF2FF9" w:rsidRDefault="009872FC" w:rsidP="009872FC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 xml:space="preserve">IL-2: (in high concentration) will activate one type of NK cell called </w:t>
      </w:r>
      <w:r w:rsidRPr="00FF2FF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LAK </w:t>
      </w:r>
      <w:r w:rsidR="00CB2008" w:rsidRPr="00FF2FF9">
        <w:rPr>
          <w:rFonts w:asciiTheme="majorBidi" w:hAnsiTheme="majorBidi" w:cstheme="majorBidi"/>
          <w:b/>
          <w:bCs/>
          <w:sz w:val="28"/>
          <w:szCs w:val="28"/>
          <w:u w:val="single"/>
        </w:rPr>
        <w:t>cell</w:t>
      </w:r>
      <w:r w:rsidR="00CB2008" w:rsidRPr="00FF2FF9">
        <w:rPr>
          <w:rFonts w:asciiTheme="majorBidi" w:hAnsiTheme="majorBidi" w:cstheme="majorBidi"/>
          <w:sz w:val="28"/>
          <w:szCs w:val="28"/>
        </w:rPr>
        <w:t xml:space="preserve"> (lymphocyte</w:t>
      </w:r>
      <w:r w:rsidRPr="00FF2FF9">
        <w:rPr>
          <w:rFonts w:asciiTheme="majorBidi" w:hAnsiTheme="majorBidi" w:cstheme="majorBidi"/>
          <w:sz w:val="28"/>
          <w:szCs w:val="28"/>
        </w:rPr>
        <w:t xml:space="preserve"> activated killer cell), which are activated NK cell with </w:t>
      </w:r>
      <w:r w:rsidR="00CB2008" w:rsidRPr="00FF2FF9">
        <w:rPr>
          <w:rFonts w:asciiTheme="majorBidi" w:hAnsiTheme="majorBidi" w:cstheme="majorBidi"/>
          <w:sz w:val="28"/>
          <w:szCs w:val="28"/>
        </w:rPr>
        <w:t>TCR that</w:t>
      </w:r>
      <w:r w:rsidRPr="00FF2FF9">
        <w:rPr>
          <w:rFonts w:asciiTheme="majorBidi" w:hAnsiTheme="majorBidi" w:cstheme="majorBidi"/>
          <w:sz w:val="28"/>
          <w:szCs w:val="28"/>
        </w:rPr>
        <w:t xml:space="preserve"> kill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cell &amp; not normal cell. </w:t>
      </w:r>
    </w:p>
    <w:p w:rsidR="009872FC" w:rsidRPr="00FF2FF9" w:rsidRDefault="009872FC" w:rsidP="009872F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F2FF9">
        <w:rPr>
          <w:rFonts w:asciiTheme="majorBidi" w:hAnsiTheme="majorBidi" w:cstheme="majorBidi"/>
          <w:b/>
          <w:bCs/>
          <w:sz w:val="28"/>
          <w:szCs w:val="28"/>
        </w:rPr>
        <w:t>So</w:t>
      </w:r>
      <w:r w:rsidR="00CB2008" w:rsidRPr="00FF2FF9">
        <w:rPr>
          <w:rFonts w:asciiTheme="majorBidi" w:hAnsiTheme="majorBidi" w:cstheme="majorBidi"/>
          <w:b/>
          <w:bCs/>
          <w:sz w:val="28"/>
          <w:szCs w:val="28"/>
        </w:rPr>
        <w:t>, Lymphocyte</w:t>
      </w:r>
      <w:r w:rsidRPr="00FF2FF9">
        <w:rPr>
          <w:rFonts w:asciiTheme="majorBidi" w:hAnsiTheme="majorBidi" w:cstheme="majorBidi"/>
          <w:b/>
          <w:bCs/>
          <w:sz w:val="28"/>
          <w:szCs w:val="28"/>
        </w:rPr>
        <w:t xml:space="preserve"> + IL-2 → LAK → </w:t>
      </w:r>
      <w:proofErr w:type="spellStart"/>
      <w:r w:rsidRPr="00FF2FF9">
        <w:rPr>
          <w:rFonts w:asciiTheme="majorBidi" w:hAnsiTheme="majorBidi" w:cstheme="majorBidi"/>
          <w:b/>
          <w:bCs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b/>
          <w:bCs/>
          <w:sz w:val="28"/>
          <w:szCs w:val="28"/>
        </w:rPr>
        <w:t xml:space="preserve"> cell destruction.</w:t>
      </w:r>
    </w:p>
    <w:p w:rsidR="009872FC" w:rsidRPr="00FF2FF9" w:rsidRDefault="009872FC" w:rsidP="008C4833">
      <w:pPr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 xml:space="preserve">Also the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contain specific lymphocyte that infiltrated the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&amp; have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antitu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response. These are called </w:t>
      </w:r>
      <w:r w:rsidRPr="00FF2FF9">
        <w:rPr>
          <w:rFonts w:asciiTheme="majorBidi" w:hAnsiTheme="majorBidi" w:cstheme="majorBidi"/>
          <w:b/>
          <w:bCs/>
          <w:sz w:val="28"/>
          <w:szCs w:val="28"/>
          <w:u w:val="single"/>
        </w:rPr>
        <w:t>TILs</w:t>
      </w:r>
      <w:r w:rsidRPr="00FF2FF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-infiltrating lymphocyte), these are indistinguishable from LAK </w:t>
      </w:r>
      <w:r w:rsidRPr="00FF2FF9">
        <w:rPr>
          <w:rFonts w:asciiTheme="majorBidi" w:hAnsiTheme="majorBidi" w:cstheme="majorBidi"/>
          <w:sz w:val="28"/>
          <w:szCs w:val="28"/>
        </w:rPr>
        <w:lastRenderedPageBreak/>
        <w:t xml:space="preserve">cell, but have specific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cytolytic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activity against </w:t>
      </w:r>
      <w:proofErr w:type="spellStart"/>
      <w:r w:rsidR="00CB2008" w:rsidRPr="00FF2FF9">
        <w:rPr>
          <w:rFonts w:asciiTheme="majorBidi" w:hAnsiTheme="majorBidi" w:cstheme="majorBidi"/>
          <w:sz w:val="28"/>
          <w:szCs w:val="28"/>
        </w:rPr>
        <w:t>autologous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&amp; it need 100-fold lower level of IL-2 for their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activation.As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well, IL-1, 2, 4, 5, 12. </w:t>
      </w:r>
      <w:proofErr w:type="gramStart"/>
      <w:r w:rsidRPr="00FF2FF9">
        <w:rPr>
          <w:rFonts w:asciiTheme="majorBidi" w:hAnsiTheme="majorBidi" w:cstheme="majorBidi"/>
          <w:sz w:val="28"/>
          <w:szCs w:val="28"/>
        </w:rPr>
        <w:t>GM-CSF.</w:t>
      </w:r>
      <w:proofErr w:type="gramEnd"/>
      <w:r w:rsidRPr="00FF2FF9">
        <w:rPr>
          <w:rFonts w:asciiTheme="majorBidi" w:hAnsiTheme="majorBidi" w:cstheme="majorBidi"/>
          <w:sz w:val="28"/>
          <w:szCs w:val="28"/>
        </w:rPr>
        <w:t xml:space="preserve"> All augment immune response against </w:t>
      </w:r>
      <w:proofErr w:type="spellStart"/>
      <w:proofErr w:type="gram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proofErr w:type="gramEnd"/>
      <w:r w:rsidRPr="00FF2FF9">
        <w:rPr>
          <w:rFonts w:asciiTheme="majorBidi" w:hAnsiTheme="majorBidi" w:cstheme="majorBidi"/>
          <w:sz w:val="28"/>
          <w:szCs w:val="28"/>
        </w:rPr>
        <w:t xml:space="preserve">. But the difficulty is that all have </w:t>
      </w:r>
      <w:r w:rsidR="000C52E5" w:rsidRPr="00FF2FF9">
        <w:rPr>
          <w:rFonts w:asciiTheme="majorBidi" w:hAnsiTheme="majorBidi" w:cstheme="majorBidi"/>
          <w:sz w:val="28"/>
          <w:szCs w:val="28"/>
        </w:rPr>
        <w:t>side effect</w:t>
      </w:r>
      <w:r w:rsidRPr="00FF2FF9">
        <w:rPr>
          <w:rFonts w:asciiTheme="majorBidi" w:hAnsiTheme="majorBidi" w:cstheme="majorBidi"/>
          <w:sz w:val="28"/>
          <w:szCs w:val="28"/>
        </w:rPr>
        <w:t xml:space="preserve"> as:</w:t>
      </w:r>
    </w:p>
    <w:p w:rsidR="009872FC" w:rsidRPr="00FF2FF9" w:rsidRDefault="009872FC" w:rsidP="009872F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>Some cytokine act antagonistically</w:t>
      </w:r>
      <w:r w:rsidR="000C52E5" w:rsidRPr="00FF2FF9">
        <w:rPr>
          <w:rFonts w:asciiTheme="majorBidi" w:hAnsiTheme="majorBidi" w:cstheme="majorBidi"/>
          <w:sz w:val="28"/>
          <w:szCs w:val="28"/>
        </w:rPr>
        <w:t>.</w:t>
      </w:r>
    </w:p>
    <w:p w:rsidR="009872FC" w:rsidRPr="00FF2FF9" w:rsidRDefault="009872FC" w:rsidP="009872FC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 xml:space="preserve"> Difficulty in administration locally &amp; if given systemically, it have serious effect &amp; life threatening consequences.</w:t>
      </w:r>
    </w:p>
    <w:p w:rsidR="009872FC" w:rsidRPr="00FF2FF9" w:rsidRDefault="003C3453" w:rsidP="003C3453">
      <w:pPr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 xml:space="preserve">◙ </w:t>
      </w:r>
      <w:r w:rsidR="009872FC" w:rsidRPr="00FF2FF9">
        <w:rPr>
          <w:rFonts w:asciiTheme="majorBidi" w:hAnsiTheme="majorBidi" w:cstheme="majorBidi"/>
          <w:sz w:val="28"/>
          <w:szCs w:val="28"/>
        </w:rPr>
        <w:t xml:space="preserve">Monoclonal </w:t>
      </w:r>
      <w:proofErr w:type="spellStart"/>
      <w:r w:rsidR="009872FC" w:rsidRPr="00FF2FF9">
        <w:rPr>
          <w:rFonts w:asciiTheme="majorBidi" w:hAnsiTheme="majorBidi" w:cstheme="majorBidi"/>
          <w:sz w:val="28"/>
          <w:szCs w:val="28"/>
        </w:rPr>
        <w:t>Ab</w:t>
      </w:r>
      <w:proofErr w:type="spellEnd"/>
      <w:r w:rsidR="009872FC" w:rsidRPr="00FF2FF9">
        <w:rPr>
          <w:rFonts w:asciiTheme="majorBidi" w:hAnsiTheme="majorBidi" w:cstheme="majorBidi"/>
          <w:sz w:val="28"/>
          <w:szCs w:val="28"/>
        </w:rPr>
        <w:t xml:space="preserve"> as:</w:t>
      </w:r>
    </w:p>
    <w:p w:rsidR="009872FC" w:rsidRPr="00FF2FF9" w:rsidRDefault="009872FC" w:rsidP="009872FC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 xml:space="preserve">Anti growth factor receptor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e.g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>, anti HER-2 for breast cancer.</w:t>
      </w:r>
    </w:p>
    <w:p w:rsidR="009872FC" w:rsidRPr="00FF2FF9" w:rsidRDefault="009872FC" w:rsidP="00434016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 xml:space="preserve">Anti to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="00434016" w:rsidRPr="00FF2FF9">
        <w:rPr>
          <w:rFonts w:asciiTheme="majorBidi" w:hAnsiTheme="majorBidi" w:cstheme="majorBidi"/>
          <w:sz w:val="28"/>
          <w:szCs w:val="28"/>
        </w:rPr>
        <w:t xml:space="preserve"> specific Ag, </w:t>
      </w:r>
      <w:r w:rsidRPr="00FF2FF9">
        <w:rPr>
          <w:rFonts w:asciiTheme="majorBidi" w:hAnsiTheme="majorBidi" w:cstheme="majorBidi"/>
          <w:sz w:val="28"/>
          <w:szCs w:val="28"/>
        </w:rPr>
        <w:t xml:space="preserve">that is coupled with radio-isotopes, which is called </w:t>
      </w:r>
      <w:r w:rsidRPr="00FF2FF9">
        <w:rPr>
          <w:rFonts w:asciiTheme="majorBidi" w:hAnsiTheme="majorBidi" w:cstheme="majorBidi"/>
          <w:b/>
          <w:bCs/>
          <w:sz w:val="28"/>
          <w:szCs w:val="28"/>
        </w:rPr>
        <w:t>guided missile therapy</w:t>
      </w:r>
      <w:r w:rsidRPr="00FF2FF9">
        <w:rPr>
          <w:rFonts w:asciiTheme="majorBidi" w:hAnsiTheme="majorBidi" w:cstheme="majorBidi"/>
          <w:sz w:val="28"/>
          <w:szCs w:val="28"/>
        </w:rPr>
        <w:t>.</w:t>
      </w:r>
    </w:p>
    <w:p w:rsidR="009872FC" w:rsidRPr="00FF2FF9" w:rsidRDefault="009872FC" w:rsidP="009872FC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 xml:space="preserve">Also the use of what is called </w:t>
      </w:r>
      <w:proofErr w:type="spellStart"/>
      <w:r w:rsidRPr="00FF2FF9">
        <w:rPr>
          <w:rFonts w:asciiTheme="majorBidi" w:hAnsiTheme="majorBidi" w:cstheme="majorBidi"/>
          <w:b/>
          <w:bCs/>
          <w:sz w:val="28"/>
          <w:szCs w:val="28"/>
        </w:rPr>
        <w:t>immunotoxin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of which, monoclonal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Ab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that contain or attached to diphtheria toxin will bind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cell &amp; the toxin part will destroy the cell.</w:t>
      </w:r>
    </w:p>
    <w:p w:rsidR="009872FC" w:rsidRPr="00FF2FF9" w:rsidRDefault="009872FC" w:rsidP="009872FC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sz w:val="28"/>
          <w:szCs w:val="28"/>
        </w:rPr>
        <w:t xml:space="preserve">BCG vaccine used to boost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immunity by activating macrophage &amp; ↑   the expression of various cytokine.</w:t>
      </w:r>
    </w:p>
    <w:p w:rsidR="009872FC" w:rsidRPr="00FF2FF9" w:rsidRDefault="009872FC" w:rsidP="009872FC">
      <w:pPr>
        <w:pStyle w:val="ListParagraph"/>
        <w:ind w:left="4035"/>
        <w:jc w:val="both"/>
        <w:rPr>
          <w:rFonts w:asciiTheme="majorBidi" w:hAnsiTheme="majorBidi" w:cstheme="majorBidi"/>
          <w:sz w:val="28"/>
          <w:szCs w:val="28"/>
        </w:rPr>
      </w:pPr>
    </w:p>
    <w:p w:rsidR="009872FC" w:rsidRPr="00FF2FF9" w:rsidRDefault="009872FC" w:rsidP="009872FC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F2FF9">
        <w:rPr>
          <w:rFonts w:asciiTheme="majorBidi" w:hAnsiTheme="majorBidi" w:cstheme="majorBidi"/>
          <w:b/>
          <w:bCs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b/>
          <w:bCs/>
          <w:sz w:val="28"/>
          <w:szCs w:val="28"/>
        </w:rPr>
        <w:t xml:space="preserve"> vaccine</w:t>
      </w:r>
      <w:r w:rsidRPr="00FF2FF9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Pr="00FF2FF9">
        <w:rPr>
          <w:rFonts w:asciiTheme="majorBidi" w:hAnsiTheme="majorBidi" w:cstheme="majorBidi"/>
          <w:sz w:val="28"/>
          <w:szCs w:val="28"/>
          <w:u w:val="single"/>
        </w:rPr>
        <w:t xml:space="preserve"> aim is to focus the cellular arm of immune system agai</w:t>
      </w:r>
      <w:r w:rsidR="00434016" w:rsidRPr="00FF2FF9">
        <w:rPr>
          <w:rFonts w:asciiTheme="majorBidi" w:hAnsiTheme="majorBidi" w:cstheme="majorBidi"/>
          <w:sz w:val="28"/>
          <w:szCs w:val="28"/>
          <w:u w:val="single"/>
        </w:rPr>
        <w:t xml:space="preserve">nst the </w:t>
      </w:r>
      <w:proofErr w:type="spellStart"/>
      <w:r w:rsidR="00434016" w:rsidRPr="00FF2FF9">
        <w:rPr>
          <w:rFonts w:asciiTheme="majorBidi" w:hAnsiTheme="majorBidi" w:cstheme="majorBidi"/>
          <w:sz w:val="28"/>
          <w:szCs w:val="28"/>
          <w:u w:val="single"/>
        </w:rPr>
        <w:t>tu</w:t>
      </w:r>
      <w:proofErr w:type="spellEnd"/>
      <w:r w:rsidR="00434016" w:rsidRPr="00FF2FF9">
        <w:rPr>
          <w:rFonts w:asciiTheme="majorBidi" w:hAnsiTheme="majorBidi" w:cstheme="majorBidi"/>
          <w:sz w:val="28"/>
          <w:szCs w:val="28"/>
          <w:u w:val="single"/>
        </w:rPr>
        <w:t xml:space="preserve"> – associated Ag that</w:t>
      </w:r>
      <w:r w:rsidRPr="00FF2FF9">
        <w:rPr>
          <w:rFonts w:asciiTheme="majorBidi" w:hAnsiTheme="majorBidi" w:cstheme="majorBidi"/>
          <w:sz w:val="28"/>
          <w:szCs w:val="28"/>
          <w:u w:val="single"/>
        </w:rPr>
        <w:t xml:space="preserve"> exist in the body</w:t>
      </w:r>
      <w:r w:rsidRPr="00FF2FF9">
        <w:rPr>
          <w:rFonts w:asciiTheme="majorBidi" w:hAnsiTheme="majorBidi" w:cstheme="majorBidi"/>
          <w:sz w:val="28"/>
          <w:szCs w:val="28"/>
        </w:rPr>
        <w:t xml:space="preserve">. So if immune system recognizes this Ag, it will act against it.  An e.g. of this is the use of the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that were biopsied or surgically removed, then placed in culture, to be used afterward as an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immunogen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. Of which sample from different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can be prepared &amp;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frozened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in order to be used as needed.</w:t>
      </w:r>
    </w:p>
    <w:p w:rsidR="009872FC" w:rsidRPr="00FF2FF9" w:rsidRDefault="009872FC" w:rsidP="009872FC">
      <w:pPr>
        <w:jc w:val="both"/>
        <w:rPr>
          <w:rFonts w:asciiTheme="majorBidi" w:hAnsiTheme="majorBidi" w:cstheme="majorBidi"/>
          <w:sz w:val="28"/>
          <w:szCs w:val="28"/>
        </w:rPr>
      </w:pPr>
      <w:r w:rsidRPr="00FF2FF9">
        <w:rPr>
          <w:rFonts w:asciiTheme="majorBidi" w:hAnsiTheme="majorBidi" w:cstheme="majorBidi"/>
          <w:b/>
          <w:bCs/>
          <w:sz w:val="28"/>
          <w:szCs w:val="28"/>
        </w:rPr>
        <w:t xml:space="preserve">So </w:t>
      </w:r>
      <w:proofErr w:type="spellStart"/>
      <w:r w:rsidRPr="00FF2FF9">
        <w:rPr>
          <w:rFonts w:asciiTheme="majorBidi" w:hAnsiTheme="majorBidi" w:cstheme="majorBidi"/>
          <w:b/>
          <w:bCs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b/>
          <w:bCs/>
          <w:sz w:val="28"/>
          <w:szCs w:val="28"/>
        </w:rPr>
        <w:t xml:space="preserve"> Ag + cell contain MHC I (</w:t>
      </w:r>
      <w:proofErr w:type="spellStart"/>
      <w:r w:rsidRPr="00FF2FF9">
        <w:rPr>
          <w:rFonts w:asciiTheme="majorBidi" w:hAnsiTheme="majorBidi" w:cstheme="majorBidi"/>
          <w:b/>
          <w:bCs/>
          <w:sz w:val="28"/>
          <w:szCs w:val="28"/>
        </w:rPr>
        <w:t>dendritic</w:t>
      </w:r>
      <w:proofErr w:type="spellEnd"/>
      <w:r w:rsidRPr="00FF2FF9">
        <w:rPr>
          <w:rFonts w:asciiTheme="majorBidi" w:hAnsiTheme="majorBidi" w:cstheme="majorBidi"/>
          <w:b/>
          <w:bCs/>
          <w:sz w:val="28"/>
          <w:szCs w:val="28"/>
        </w:rPr>
        <w:t xml:space="preserve"> cell) → Hybrid → </w:t>
      </w:r>
      <w:proofErr w:type="spellStart"/>
      <w:r w:rsidRPr="00FF2FF9">
        <w:rPr>
          <w:rFonts w:asciiTheme="majorBidi" w:hAnsiTheme="majorBidi" w:cstheme="majorBidi"/>
          <w:b/>
          <w:bCs/>
          <w:sz w:val="28"/>
          <w:szCs w:val="28"/>
        </w:rPr>
        <w:t>immunogen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. The advantage of this is that, the hybrid </w:t>
      </w:r>
      <w:proofErr w:type="gramStart"/>
      <w:r w:rsidRPr="00FF2FF9">
        <w:rPr>
          <w:rFonts w:asciiTheme="majorBidi" w:hAnsiTheme="majorBidi" w:cstheme="majorBidi"/>
          <w:sz w:val="28"/>
          <w:szCs w:val="28"/>
        </w:rPr>
        <w:t xml:space="preserve">cell has the Ag presenting capability of a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dendritic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cell but, also contains the Ag from the patient’s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cell, then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dendritic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cell process </w:t>
      </w:r>
      <w:proofErr w:type="spellStart"/>
      <w:r w:rsidRPr="00FF2FF9">
        <w:rPr>
          <w:rFonts w:asciiTheme="majorBidi" w:hAnsiTheme="majorBidi" w:cstheme="majorBidi"/>
          <w:sz w:val="28"/>
          <w:szCs w:val="28"/>
        </w:rPr>
        <w:t>tu</w:t>
      </w:r>
      <w:proofErr w:type="spellEnd"/>
      <w:r w:rsidRPr="00FF2FF9">
        <w:rPr>
          <w:rFonts w:asciiTheme="majorBidi" w:hAnsiTheme="majorBidi" w:cstheme="majorBidi"/>
          <w:sz w:val="28"/>
          <w:szCs w:val="28"/>
        </w:rPr>
        <w:t xml:space="preserve"> Ag &amp; present</w:t>
      </w:r>
      <w:proofErr w:type="gramEnd"/>
      <w:r w:rsidRPr="00FF2FF9">
        <w:rPr>
          <w:rFonts w:asciiTheme="majorBidi" w:hAnsiTheme="majorBidi" w:cstheme="majorBidi"/>
          <w:sz w:val="28"/>
          <w:szCs w:val="28"/>
        </w:rPr>
        <w:t xml:space="preserve"> it to immune system of the patient.</w:t>
      </w:r>
    </w:p>
    <w:p w:rsidR="00BF5734" w:rsidRPr="00FF2FF9" w:rsidRDefault="00BF5734">
      <w:pPr>
        <w:rPr>
          <w:rFonts w:asciiTheme="majorBidi" w:hAnsiTheme="majorBidi" w:cstheme="majorBidi"/>
          <w:sz w:val="28"/>
          <w:szCs w:val="28"/>
        </w:rPr>
      </w:pPr>
    </w:p>
    <w:sectPr w:rsidR="00BF5734" w:rsidRPr="00FF2FF9" w:rsidSect="00FF2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90" w:rsidRDefault="00420C90" w:rsidP="009220B6">
      <w:pPr>
        <w:spacing w:after="0" w:line="240" w:lineRule="auto"/>
      </w:pPr>
      <w:r>
        <w:separator/>
      </w:r>
    </w:p>
  </w:endnote>
  <w:endnote w:type="continuationSeparator" w:id="0">
    <w:p w:rsidR="00420C90" w:rsidRDefault="00420C90" w:rsidP="0092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ridien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nQ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3B" w:rsidRDefault="00FC6D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49"/>
      <w:docPartObj>
        <w:docPartGallery w:val="Page Numbers (Bottom of Page)"/>
        <w:docPartUnique/>
      </w:docPartObj>
    </w:sdtPr>
    <w:sdtContent>
      <w:p w:rsidR="0065189B" w:rsidRDefault="001E06F5">
        <w:pPr>
          <w:pStyle w:val="Footer"/>
          <w:jc w:val="center"/>
        </w:pPr>
        <w:fldSimple w:instr=" PAGE   \* MERGEFORMAT ">
          <w:r w:rsidR="002F13E9">
            <w:rPr>
              <w:noProof/>
            </w:rPr>
            <w:t>1</w:t>
          </w:r>
        </w:fldSimple>
      </w:p>
    </w:sdtContent>
  </w:sdt>
  <w:p w:rsidR="0065189B" w:rsidRDefault="006518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3B" w:rsidRDefault="00FC6D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90" w:rsidRDefault="00420C90" w:rsidP="009220B6">
      <w:pPr>
        <w:spacing w:after="0" w:line="240" w:lineRule="auto"/>
      </w:pPr>
      <w:r>
        <w:separator/>
      </w:r>
    </w:p>
  </w:footnote>
  <w:footnote w:type="continuationSeparator" w:id="0">
    <w:p w:rsidR="00420C90" w:rsidRDefault="00420C90" w:rsidP="0092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3B" w:rsidRDefault="00FC6D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89B" w:rsidRPr="00603404" w:rsidRDefault="00FC6D3B" w:rsidP="00FC6D3B">
    <w:pPr>
      <w:jc w:val="center"/>
      <w:rPr>
        <w:b/>
        <w:bCs/>
      </w:rPr>
    </w:pPr>
    <w:proofErr w:type="spellStart"/>
    <w:r>
      <w:rPr>
        <w:b/>
        <w:bCs/>
        <w:sz w:val="28"/>
        <w:szCs w:val="28"/>
      </w:rPr>
      <w:t>Lec</w:t>
    </w:r>
    <w:proofErr w:type="spellEnd"/>
    <w:r>
      <w:rPr>
        <w:b/>
        <w:bCs/>
        <w:sz w:val="28"/>
        <w:szCs w:val="28"/>
      </w:rPr>
      <w:t>. 7</w:t>
    </w:r>
    <w:r w:rsidR="0065189B">
      <w:rPr>
        <w:b/>
        <w:bCs/>
        <w:sz w:val="28"/>
        <w:szCs w:val="28"/>
      </w:rPr>
      <w:t xml:space="preserve">                                  </w:t>
    </w:r>
    <w:r w:rsidR="0065189B" w:rsidRPr="00603404">
      <w:rPr>
        <w:b/>
        <w:bCs/>
        <w:sz w:val="28"/>
        <w:szCs w:val="28"/>
      </w:rPr>
      <w:t>Tumor immunology</w:t>
    </w:r>
    <w:r w:rsidR="0065189B">
      <w:rPr>
        <w:b/>
        <w:bCs/>
        <w:sz w:val="28"/>
        <w:szCs w:val="28"/>
      </w:rPr>
      <w:t xml:space="preserve">                </w:t>
    </w:r>
    <w:r w:rsidR="0065189B" w:rsidRPr="00603404">
      <w:rPr>
        <w:b/>
        <w:bCs/>
      </w:rPr>
      <w:t xml:space="preserve">Dr. </w:t>
    </w:r>
    <w:proofErr w:type="spellStart"/>
    <w:r w:rsidR="0065189B" w:rsidRPr="00603404">
      <w:rPr>
        <w:b/>
        <w:bCs/>
      </w:rPr>
      <w:t>Refif</w:t>
    </w:r>
    <w:proofErr w:type="spellEnd"/>
    <w:r w:rsidR="0065189B" w:rsidRPr="00603404">
      <w:rPr>
        <w:b/>
        <w:bCs/>
      </w:rPr>
      <w:t xml:space="preserve"> S. </w:t>
    </w:r>
    <w:proofErr w:type="spellStart"/>
    <w:r w:rsidR="0065189B" w:rsidRPr="00603404">
      <w:rPr>
        <w:b/>
        <w:bCs/>
      </w:rPr>
      <w:t>Alshawk</w:t>
    </w:r>
    <w:proofErr w:type="spellEnd"/>
  </w:p>
  <w:p w:rsidR="0065189B" w:rsidRDefault="006518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3B" w:rsidRDefault="00FC6D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BAC"/>
    <w:multiLevelType w:val="hybridMultilevel"/>
    <w:tmpl w:val="0D82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267"/>
    <w:multiLevelType w:val="hybridMultilevel"/>
    <w:tmpl w:val="B122D1AE"/>
    <w:lvl w:ilvl="0" w:tplc="8CDEAF86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B7202B"/>
    <w:multiLevelType w:val="hybridMultilevel"/>
    <w:tmpl w:val="33CA4974"/>
    <w:lvl w:ilvl="0" w:tplc="5BE4C728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C0D11"/>
    <w:multiLevelType w:val="hybridMultilevel"/>
    <w:tmpl w:val="429474FA"/>
    <w:lvl w:ilvl="0" w:tplc="1374A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C08EB"/>
    <w:multiLevelType w:val="hybridMultilevel"/>
    <w:tmpl w:val="80CA2C42"/>
    <w:lvl w:ilvl="0" w:tplc="F9806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92526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0263C"/>
    <w:multiLevelType w:val="hybridMultilevel"/>
    <w:tmpl w:val="27601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07F6A"/>
    <w:multiLevelType w:val="hybridMultilevel"/>
    <w:tmpl w:val="A04AE318"/>
    <w:lvl w:ilvl="0" w:tplc="1840D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92C4C"/>
    <w:multiLevelType w:val="hybridMultilevel"/>
    <w:tmpl w:val="1DF0C6CC"/>
    <w:lvl w:ilvl="0" w:tplc="2F705C66">
      <w:start w:val="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460278B8"/>
    <w:multiLevelType w:val="hybridMultilevel"/>
    <w:tmpl w:val="46C69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66903"/>
    <w:multiLevelType w:val="hybridMultilevel"/>
    <w:tmpl w:val="1158A9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AE5121"/>
    <w:multiLevelType w:val="hybridMultilevel"/>
    <w:tmpl w:val="80CA2C42"/>
    <w:lvl w:ilvl="0" w:tplc="F9806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92526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34F4E"/>
    <w:multiLevelType w:val="hybridMultilevel"/>
    <w:tmpl w:val="3BA4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2393"/>
    <w:multiLevelType w:val="hybridMultilevel"/>
    <w:tmpl w:val="B27CE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845711"/>
    <w:multiLevelType w:val="hybridMultilevel"/>
    <w:tmpl w:val="0DC0C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2C78E7"/>
    <w:multiLevelType w:val="hybridMultilevel"/>
    <w:tmpl w:val="1C06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B150F"/>
    <w:multiLevelType w:val="hybridMultilevel"/>
    <w:tmpl w:val="7AAC7CD0"/>
    <w:lvl w:ilvl="0" w:tplc="5DD08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03463A"/>
    <w:multiLevelType w:val="hybridMultilevel"/>
    <w:tmpl w:val="7FCAEBD2"/>
    <w:lvl w:ilvl="0" w:tplc="614E47B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644369"/>
    <w:multiLevelType w:val="hybridMultilevel"/>
    <w:tmpl w:val="3476000E"/>
    <w:lvl w:ilvl="0" w:tplc="70A4AA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316B14"/>
    <w:multiLevelType w:val="hybridMultilevel"/>
    <w:tmpl w:val="1E0E6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B51B1"/>
    <w:multiLevelType w:val="hybridMultilevel"/>
    <w:tmpl w:val="80CA2C42"/>
    <w:lvl w:ilvl="0" w:tplc="F9806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92526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13AB7"/>
    <w:multiLevelType w:val="hybridMultilevel"/>
    <w:tmpl w:val="5F6E5D6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>
    <w:nsid w:val="6EF15FC8"/>
    <w:multiLevelType w:val="hybridMultilevel"/>
    <w:tmpl w:val="5844BEF8"/>
    <w:lvl w:ilvl="0" w:tplc="FC7CA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AC50D5"/>
    <w:multiLevelType w:val="hybridMultilevel"/>
    <w:tmpl w:val="36AE0BB6"/>
    <w:lvl w:ilvl="0" w:tplc="AF562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92526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02076"/>
    <w:multiLevelType w:val="hybridMultilevel"/>
    <w:tmpl w:val="5C70A27C"/>
    <w:lvl w:ilvl="0" w:tplc="D8ACDA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F2419"/>
    <w:multiLevelType w:val="hybridMultilevel"/>
    <w:tmpl w:val="5DD6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13DC7"/>
    <w:multiLevelType w:val="hybridMultilevel"/>
    <w:tmpl w:val="32BA5488"/>
    <w:lvl w:ilvl="0" w:tplc="CBF2A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C861D8"/>
    <w:multiLevelType w:val="hybridMultilevel"/>
    <w:tmpl w:val="77FC6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2254E"/>
    <w:multiLevelType w:val="hybridMultilevel"/>
    <w:tmpl w:val="D4322682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8">
    <w:nsid w:val="7F511F4C"/>
    <w:multiLevelType w:val="hybridMultilevel"/>
    <w:tmpl w:val="09C63A72"/>
    <w:lvl w:ilvl="0" w:tplc="9BF47E10">
      <w:start w:val="1"/>
      <w:numFmt w:val="upperLetter"/>
      <w:lvlText w:val="%1)"/>
      <w:lvlJc w:val="left"/>
      <w:pPr>
        <w:ind w:left="720" w:hanging="360"/>
      </w:pPr>
      <w:rPr>
        <w:rFonts w:ascii="Meridien-BoldItalic" w:hAnsi="Meridien-BoldItalic" w:cs="Meridien-BoldItalic" w:hint="default"/>
        <w:b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9"/>
  </w:num>
  <w:num w:numId="5">
    <w:abstractNumId w:val="3"/>
  </w:num>
  <w:num w:numId="6">
    <w:abstractNumId w:val="1"/>
  </w:num>
  <w:num w:numId="7">
    <w:abstractNumId w:val="16"/>
  </w:num>
  <w:num w:numId="8">
    <w:abstractNumId w:val="21"/>
  </w:num>
  <w:num w:numId="9">
    <w:abstractNumId w:val="12"/>
  </w:num>
  <w:num w:numId="10">
    <w:abstractNumId w:val="2"/>
  </w:num>
  <w:num w:numId="11">
    <w:abstractNumId w:val="0"/>
  </w:num>
  <w:num w:numId="12">
    <w:abstractNumId w:val="13"/>
  </w:num>
  <w:num w:numId="13">
    <w:abstractNumId w:val="22"/>
  </w:num>
  <w:num w:numId="14">
    <w:abstractNumId w:val="10"/>
  </w:num>
  <w:num w:numId="15">
    <w:abstractNumId w:val="19"/>
  </w:num>
  <w:num w:numId="16">
    <w:abstractNumId w:val="4"/>
  </w:num>
  <w:num w:numId="17">
    <w:abstractNumId w:val="17"/>
  </w:num>
  <w:num w:numId="18">
    <w:abstractNumId w:val="7"/>
  </w:num>
  <w:num w:numId="19">
    <w:abstractNumId w:val="26"/>
  </w:num>
  <w:num w:numId="20">
    <w:abstractNumId w:val="14"/>
  </w:num>
  <w:num w:numId="21">
    <w:abstractNumId w:val="20"/>
  </w:num>
  <w:num w:numId="22">
    <w:abstractNumId w:val="8"/>
  </w:num>
  <w:num w:numId="23">
    <w:abstractNumId w:val="27"/>
  </w:num>
  <w:num w:numId="24">
    <w:abstractNumId w:val="5"/>
  </w:num>
  <w:num w:numId="25">
    <w:abstractNumId w:val="11"/>
  </w:num>
  <w:num w:numId="26">
    <w:abstractNumId w:val="6"/>
  </w:num>
  <w:num w:numId="27">
    <w:abstractNumId w:val="28"/>
  </w:num>
  <w:num w:numId="28">
    <w:abstractNumId w:val="25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2FC"/>
    <w:rsid w:val="00006AB2"/>
    <w:rsid w:val="0001624A"/>
    <w:rsid w:val="00097DB8"/>
    <w:rsid w:val="000C52E5"/>
    <w:rsid w:val="000C6EC6"/>
    <w:rsid w:val="000D180D"/>
    <w:rsid w:val="000D5B46"/>
    <w:rsid w:val="001473A1"/>
    <w:rsid w:val="001565D0"/>
    <w:rsid w:val="00183BF6"/>
    <w:rsid w:val="001C0630"/>
    <w:rsid w:val="001E06F5"/>
    <w:rsid w:val="00205E74"/>
    <w:rsid w:val="002248DC"/>
    <w:rsid w:val="00224E02"/>
    <w:rsid w:val="00264BE6"/>
    <w:rsid w:val="0029757C"/>
    <w:rsid w:val="002F13E9"/>
    <w:rsid w:val="00323373"/>
    <w:rsid w:val="003466DF"/>
    <w:rsid w:val="003A53A4"/>
    <w:rsid w:val="003B1FB1"/>
    <w:rsid w:val="003C3453"/>
    <w:rsid w:val="003D5CF4"/>
    <w:rsid w:val="003F3EE6"/>
    <w:rsid w:val="00420C90"/>
    <w:rsid w:val="00434016"/>
    <w:rsid w:val="00443F36"/>
    <w:rsid w:val="00447121"/>
    <w:rsid w:val="0045077F"/>
    <w:rsid w:val="00465826"/>
    <w:rsid w:val="00494836"/>
    <w:rsid w:val="004B023D"/>
    <w:rsid w:val="004C7437"/>
    <w:rsid w:val="004F639A"/>
    <w:rsid w:val="0052610E"/>
    <w:rsid w:val="00565047"/>
    <w:rsid w:val="005C7F15"/>
    <w:rsid w:val="005D4BD6"/>
    <w:rsid w:val="005D54E7"/>
    <w:rsid w:val="005D6AA0"/>
    <w:rsid w:val="005F32AD"/>
    <w:rsid w:val="00603404"/>
    <w:rsid w:val="006207B8"/>
    <w:rsid w:val="0065189B"/>
    <w:rsid w:val="00675693"/>
    <w:rsid w:val="00675F30"/>
    <w:rsid w:val="007272CD"/>
    <w:rsid w:val="007275FA"/>
    <w:rsid w:val="0073254F"/>
    <w:rsid w:val="007521F3"/>
    <w:rsid w:val="007522C9"/>
    <w:rsid w:val="00756D72"/>
    <w:rsid w:val="0078799E"/>
    <w:rsid w:val="007B0BD9"/>
    <w:rsid w:val="007F2374"/>
    <w:rsid w:val="007F5403"/>
    <w:rsid w:val="00821573"/>
    <w:rsid w:val="00835DF1"/>
    <w:rsid w:val="00852573"/>
    <w:rsid w:val="00864D6B"/>
    <w:rsid w:val="00870198"/>
    <w:rsid w:val="00871A3F"/>
    <w:rsid w:val="008A1563"/>
    <w:rsid w:val="008B77B8"/>
    <w:rsid w:val="008C4833"/>
    <w:rsid w:val="008F0BF9"/>
    <w:rsid w:val="00901073"/>
    <w:rsid w:val="009071F0"/>
    <w:rsid w:val="009220B6"/>
    <w:rsid w:val="00944003"/>
    <w:rsid w:val="00946693"/>
    <w:rsid w:val="00947F3A"/>
    <w:rsid w:val="0095609C"/>
    <w:rsid w:val="009866AD"/>
    <w:rsid w:val="009872FC"/>
    <w:rsid w:val="009A0CA2"/>
    <w:rsid w:val="00A0782D"/>
    <w:rsid w:val="00A11976"/>
    <w:rsid w:val="00A905F2"/>
    <w:rsid w:val="00A959BD"/>
    <w:rsid w:val="00AC4CD4"/>
    <w:rsid w:val="00AF60C5"/>
    <w:rsid w:val="00B912C3"/>
    <w:rsid w:val="00B95F8C"/>
    <w:rsid w:val="00BA0238"/>
    <w:rsid w:val="00BA0BE5"/>
    <w:rsid w:val="00BA6A20"/>
    <w:rsid w:val="00BA70C0"/>
    <w:rsid w:val="00BA74CD"/>
    <w:rsid w:val="00BC0137"/>
    <w:rsid w:val="00BC7032"/>
    <w:rsid w:val="00BD7D60"/>
    <w:rsid w:val="00BF5734"/>
    <w:rsid w:val="00C15D5F"/>
    <w:rsid w:val="00C47D4D"/>
    <w:rsid w:val="00C744B7"/>
    <w:rsid w:val="00C754B3"/>
    <w:rsid w:val="00CA2BD9"/>
    <w:rsid w:val="00CB2008"/>
    <w:rsid w:val="00D13E9F"/>
    <w:rsid w:val="00D142D9"/>
    <w:rsid w:val="00D165B8"/>
    <w:rsid w:val="00D541AD"/>
    <w:rsid w:val="00D638BA"/>
    <w:rsid w:val="00D811A6"/>
    <w:rsid w:val="00D84904"/>
    <w:rsid w:val="00DF2D54"/>
    <w:rsid w:val="00DF610B"/>
    <w:rsid w:val="00E16D06"/>
    <w:rsid w:val="00E202DC"/>
    <w:rsid w:val="00E401F1"/>
    <w:rsid w:val="00E52557"/>
    <w:rsid w:val="00E72CFA"/>
    <w:rsid w:val="00E92784"/>
    <w:rsid w:val="00ED2841"/>
    <w:rsid w:val="00ED3572"/>
    <w:rsid w:val="00ED6C2E"/>
    <w:rsid w:val="00EF77AE"/>
    <w:rsid w:val="00F07073"/>
    <w:rsid w:val="00F15AB9"/>
    <w:rsid w:val="00F362F8"/>
    <w:rsid w:val="00F715E8"/>
    <w:rsid w:val="00F8700C"/>
    <w:rsid w:val="00FA5053"/>
    <w:rsid w:val="00FB4FEF"/>
    <w:rsid w:val="00FC6D3B"/>
    <w:rsid w:val="00FD1353"/>
    <w:rsid w:val="00FD2080"/>
    <w:rsid w:val="00FF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20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0B6"/>
  </w:style>
  <w:style w:type="paragraph" w:styleId="Footer">
    <w:name w:val="footer"/>
    <w:basedOn w:val="Normal"/>
    <w:link w:val="FooterChar"/>
    <w:uiPriority w:val="99"/>
    <w:unhideWhenUsed/>
    <w:rsid w:val="009220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0B6"/>
  </w:style>
  <w:style w:type="table" w:styleId="TableGrid">
    <w:name w:val="Table Grid"/>
    <w:basedOn w:val="TableNormal"/>
    <w:uiPriority w:val="59"/>
    <w:rsid w:val="00BA6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6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Suncrystal</dc:creator>
  <cp:lastModifiedBy>Refif</cp:lastModifiedBy>
  <cp:revision>38</cp:revision>
  <cp:lastPrinted>2012-12-16T21:59:00Z</cp:lastPrinted>
  <dcterms:created xsi:type="dcterms:W3CDTF">2009-12-23T09:47:00Z</dcterms:created>
  <dcterms:modified xsi:type="dcterms:W3CDTF">2017-12-04T19:29:00Z</dcterms:modified>
</cp:coreProperties>
</file>