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0A9" w:rsidRPr="00565E15" w:rsidRDefault="004260A9" w:rsidP="001F5266">
      <w:pPr>
        <w:autoSpaceDE w:val="0"/>
        <w:autoSpaceDN w:val="0"/>
        <w:bidi w:val="0"/>
        <w:adjustRightInd w:val="0"/>
        <w:spacing w:after="0" w:line="240" w:lineRule="auto"/>
        <w:ind w:left="-993" w:right="-766"/>
        <w:jc w:val="center"/>
        <w:rPr>
          <w:rFonts w:asciiTheme="majorBidi" w:eastAsia="MyriadPro-Regular" w:hAnsiTheme="majorBidi" w:cstheme="majorBidi"/>
          <w:sz w:val="24"/>
          <w:szCs w:val="24"/>
        </w:rPr>
      </w:pPr>
      <w:r w:rsidRPr="00565E15">
        <w:rPr>
          <w:rFonts w:asciiTheme="majorBidi" w:eastAsia="MyriadPro-Regular" w:hAnsiTheme="majorBidi" w:cstheme="majorBidi"/>
          <w:sz w:val="24"/>
          <w:szCs w:val="24"/>
        </w:rPr>
        <w:t xml:space="preserve">Assist Professor </w:t>
      </w:r>
      <w:proofErr w:type="spellStart"/>
      <w:r w:rsidRPr="00565E15">
        <w:rPr>
          <w:rFonts w:asciiTheme="majorBidi" w:eastAsia="MyriadPro-Regular" w:hAnsiTheme="majorBidi" w:cstheme="majorBidi"/>
          <w:sz w:val="24"/>
          <w:szCs w:val="24"/>
        </w:rPr>
        <w:t>Hayder</w:t>
      </w:r>
      <w:proofErr w:type="spellEnd"/>
      <w:r w:rsidRPr="00565E15">
        <w:rPr>
          <w:rFonts w:asciiTheme="majorBidi" w:eastAsia="MyriadPro-Regular" w:hAnsiTheme="majorBidi" w:cstheme="majorBidi"/>
          <w:sz w:val="24"/>
          <w:szCs w:val="24"/>
        </w:rPr>
        <w:t xml:space="preserve"> </w:t>
      </w:r>
      <w:proofErr w:type="spellStart"/>
      <w:r w:rsidRPr="00565E15">
        <w:rPr>
          <w:rFonts w:asciiTheme="majorBidi" w:eastAsia="MyriadPro-Regular" w:hAnsiTheme="majorBidi" w:cstheme="majorBidi"/>
          <w:sz w:val="24"/>
          <w:szCs w:val="24"/>
        </w:rPr>
        <w:t>M.Al-Kuraishy</w:t>
      </w:r>
      <w:proofErr w:type="spellEnd"/>
    </w:p>
    <w:p w:rsidR="004260A9" w:rsidRPr="00565E15" w:rsidRDefault="004260A9" w:rsidP="004260A9">
      <w:pPr>
        <w:autoSpaceDE w:val="0"/>
        <w:autoSpaceDN w:val="0"/>
        <w:bidi w:val="0"/>
        <w:adjustRightInd w:val="0"/>
        <w:spacing w:after="0" w:line="240" w:lineRule="auto"/>
        <w:ind w:left="-993" w:right="-766"/>
        <w:jc w:val="both"/>
        <w:rPr>
          <w:rFonts w:asciiTheme="majorBidi" w:eastAsia="MyriadPro-Regular" w:hAnsiTheme="majorBidi" w:cstheme="majorBidi"/>
          <w:sz w:val="24"/>
          <w:szCs w:val="24"/>
        </w:rPr>
      </w:pPr>
    </w:p>
    <w:p w:rsidR="00C16EF7" w:rsidRPr="00565E15" w:rsidRDefault="00C16EF7" w:rsidP="004260A9">
      <w:pPr>
        <w:autoSpaceDE w:val="0"/>
        <w:autoSpaceDN w:val="0"/>
        <w:bidi w:val="0"/>
        <w:adjustRightInd w:val="0"/>
        <w:spacing w:after="0" w:line="240" w:lineRule="auto"/>
        <w:ind w:left="-993" w:right="-766"/>
        <w:jc w:val="both"/>
        <w:rPr>
          <w:rFonts w:asciiTheme="majorBidi" w:hAnsiTheme="majorBidi" w:cstheme="majorBidi"/>
          <w:sz w:val="24"/>
          <w:szCs w:val="24"/>
          <w:lang w:bidi="ar-IQ"/>
        </w:rPr>
      </w:pPr>
      <w:r w:rsidRPr="00565E15">
        <w:rPr>
          <w:rFonts w:asciiTheme="majorBidi" w:eastAsia="MyriadPro-Regular" w:hAnsiTheme="majorBidi" w:cstheme="majorBidi"/>
          <w:sz w:val="24"/>
          <w:szCs w:val="24"/>
        </w:rPr>
        <w:t xml:space="preserve">The hormones secreted by the hypothalamus and the pituitary are all Peptides or low-molecular-weight proteins that act by binding to specific Receptor sites on their target tissues. The hormones of the anterior pituitary are regulated by </w:t>
      </w:r>
      <w:proofErr w:type="spellStart"/>
      <w:r w:rsidRPr="00565E15">
        <w:rPr>
          <w:rFonts w:asciiTheme="majorBidi" w:eastAsia="MyriadPro-Regular" w:hAnsiTheme="majorBidi" w:cstheme="majorBidi"/>
          <w:sz w:val="24"/>
          <w:szCs w:val="24"/>
        </w:rPr>
        <w:t>neuropeptides</w:t>
      </w:r>
      <w:proofErr w:type="spellEnd"/>
      <w:r w:rsidRPr="00565E15">
        <w:rPr>
          <w:rFonts w:asciiTheme="majorBidi" w:eastAsia="MyriadPro-Regular" w:hAnsiTheme="majorBidi" w:cstheme="majorBidi"/>
          <w:sz w:val="24"/>
          <w:szCs w:val="24"/>
        </w:rPr>
        <w:t xml:space="preserve"> that are called either “releasing” or “inhibiting” factors or hormones. These are produced in cell bodies in the hypothalamus, and they reach the cells of the pituitary by the </w:t>
      </w:r>
      <w:proofErr w:type="spellStart"/>
      <w:r w:rsidRPr="00565E15">
        <w:rPr>
          <w:rFonts w:asciiTheme="majorBidi" w:eastAsia="MyriadPro-Regular" w:hAnsiTheme="majorBidi" w:cstheme="majorBidi"/>
          <w:sz w:val="24"/>
          <w:szCs w:val="24"/>
        </w:rPr>
        <w:t>hypophyseal</w:t>
      </w:r>
      <w:proofErr w:type="spellEnd"/>
      <w:r w:rsidRPr="00565E15">
        <w:rPr>
          <w:rFonts w:asciiTheme="majorBidi" w:eastAsia="MyriadPro-Regular" w:hAnsiTheme="majorBidi" w:cstheme="majorBidi"/>
          <w:sz w:val="24"/>
          <w:szCs w:val="24"/>
        </w:rPr>
        <w:t xml:space="preserve"> portal system</w:t>
      </w:r>
      <w:r w:rsidRPr="00565E15">
        <w:rPr>
          <w:rFonts w:asciiTheme="majorBidi" w:hAnsiTheme="majorBidi" w:cstheme="majorBidi"/>
          <w:sz w:val="24"/>
          <w:szCs w:val="24"/>
          <w:lang w:bidi="ar-IQ"/>
        </w:rPr>
        <w:t>.</w:t>
      </w:r>
    </w:p>
    <w:p w:rsidR="00C16EF7" w:rsidRPr="00565E15" w:rsidRDefault="00C16EF7" w:rsidP="004260A9">
      <w:pPr>
        <w:autoSpaceDE w:val="0"/>
        <w:autoSpaceDN w:val="0"/>
        <w:bidi w:val="0"/>
        <w:adjustRightInd w:val="0"/>
        <w:spacing w:after="0" w:line="240" w:lineRule="auto"/>
        <w:ind w:left="-993" w:right="-766"/>
        <w:jc w:val="both"/>
        <w:rPr>
          <w:rFonts w:asciiTheme="majorBidi" w:hAnsiTheme="majorBidi" w:cstheme="majorBidi"/>
          <w:sz w:val="24"/>
          <w:szCs w:val="24"/>
          <w:lang w:bidi="ar-IQ"/>
        </w:rPr>
      </w:pPr>
    </w:p>
    <w:p w:rsidR="00C16EF7" w:rsidRPr="00565E15" w:rsidRDefault="00C16EF7" w:rsidP="004260A9">
      <w:pPr>
        <w:autoSpaceDE w:val="0"/>
        <w:autoSpaceDN w:val="0"/>
        <w:bidi w:val="0"/>
        <w:adjustRightInd w:val="0"/>
        <w:spacing w:after="0" w:line="240" w:lineRule="auto"/>
        <w:ind w:left="-993" w:right="-807"/>
        <w:jc w:val="both"/>
        <w:rPr>
          <w:rFonts w:asciiTheme="majorBidi" w:hAnsiTheme="majorBidi" w:cstheme="majorBidi"/>
          <w:sz w:val="24"/>
          <w:szCs w:val="24"/>
          <w:lang w:bidi="ar-IQ"/>
        </w:rPr>
      </w:pPr>
      <w:proofErr w:type="spellStart"/>
      <w:r w:rsidRPr="00565E15">
        <w:rPr>
          <w:rFonts w:asciiTheme="majorBidi" w:eastAsia="MyriadPro-Bold" w:hAnsiTheme="majorBidi" w:cstheme="majorBidi"/>
          <w:b/>
          <w:bCs/>
          <w:sz w:val="24"/>
          <w:szCs w:val="24"/>
        </w:rPr>
        <w:t>Adrenocorticotropic</w:t>
      </w:r>
      <w:proofErr w:type="spellEnd"/>
      <w:r w:rsidRPr="00565E15">
        <w:rPr>
          <w:rFonts w:asciiTheme="majorBidi" w:eastAsia="MyriadPro-Bold" w:hAnsiTheme="majorBidi" w:cstheme="majorBidi"/>
          <w:b/>
          <w:bCs/>
          <w:sz w:val="24"/>
          <w:szCs w:val="24"/>
        </w:rPr>
        <w:t xml:space="preserve"> hormone (</w:t>
      </w:r>
      <w:proofErr w:type="spellStart"/>
      <w:r w:rsidRPr="00565E15">
        <w:rPr>
          <w:rFonts w:asciiTheme="majorBidi" w:eastAsia="MyriadPro-Bold" w:hAnsiTheme="majorBidi" w:cstheme="majorBidi"/>
          <w:b/>
          <w:bCs/>
          <w:sz w:val="24"/>
          <w:szCs w:val="24"/>
        </w:rPr>
        <w:t>corticotropin</w:t>
      </w:r>
      <w:proofErr w:type="spellEnd"/>
      <w:r w:rsidRPr="00565E15">
        <w:rPr>
          <w:rFonts w:asciiTheme="majorBidi" w:eastAsia="MyriadPro-Bold" w:hAnsiTheme="majorBidi" w:cstheme="majorBidi"/>
          <w:b/>
          <w:bCs/>
          <w:sz w:val="24"/>
          <w:szCs w:val="24"/>
        </w:rPr>
        <w:t>)</w:t>
      </w:r>
      <w:r w:rsidRPr="00565E15">
        <w:rPr>
          <w:rFonts w:asciiTheme="majorBidi" w:hAnsiTheme="majorBidi" w:cstheme="majorBidi"/>
          <w:sz w:val="24"/>
          <w:szCs w:val="24"/>
          <w:lang w:bidi="ar-IQ"/>
        </w:rPr>
        <w:t>:</w:t>
      </w:r>
      <w:r w:rsidRPr="00565E15">
        <w:rPr>
          <w:rFonts w:asciiTheme="majorBidi" w:eastAsia="MyriadPro-Regular" w:hAnsiTheme="majorBidi" w:cstheme="majorBidi"/>
          <w:sz w:val="24"/>
          <w:szCs w:val="24"/>
        </w:rPr>
        <w:t xml:space="preserve"> </w:t>
      </w:r>
      <w:proofErr w:type="spellStart"/>
      <w:r w:rsidRPr="00565E15">
        <w:rPr>
          <w:rFonts w:asciiTheme="majorBidi" w:eastAsia="MyriadPro-Regular" w:hAnsiTheme="majorBidi" w:cstheme="majorBidi"/>
          <w:sz w:val="24"/>
          <w:szCs w:val="24"/>
        </w:rPr>
        <w:t>Corticotropin</w:t>
      </w:r>
      <w:proofErr w:type="spellEnd"/>
      <w:r w:rsidRPr="00565E15">
        <w:rPr>
          <w:rFonts w:asciiTheme="majorBidi" w:eastAsia="MyriadPro-Regular" w:hAnsiTheme="majorBidi" w:cstheme="majorBidi"/>
          <w:sz w:val="24"/>
          <w:szCs w:val="24"/>
        </w:rPr>
        <w:t>-releasing hormone (CRH) is responsible for the synthesis and release of the peptide pro-</w:t>
      </w:r>
      <w:proofErr w:type="spellStart"/>
      <w:r w:rsidRPr="00565E15">
        <w:rPr>
          <w:rFonts w:asciiTheme="majorBidi" w:eastAsia="MyriadPro-Regular" w:hAnsiTheme="majorBidi" w:cstheme="majorBidi"/>
          <w:sz w:val="24"/>
          <w:szCs w:val="24"/>
        </w:rPr>
        <w:t>opiomelanocortin</w:t>
      </w:r>
      <w:proofErr w:type="spellEnd"/>
      <w:r w:rsidRPr="00565E15">
        <w:rPr>
          <w:rFonts w:asciiTheme="majorBidi" w:eastAsia="MyriadPro-Regular" w:hAnsiTheme="majorBidi" w:cstheme="majorBidi"/>
          <w:sz w:val="24"/>
          <w:szCs w:val="24"/>
        </w:rPr>
        <w:t xml:space="preserve"> by the pituitary . </w:t>
      </w:r>
      <w:proofErr w:type="spellStart"/>
      <w:r w:rsidRPr="00565E15">
        <w:rPr>
          <w:rFonts w:asciiTheme="majorBidi" w:eastAsia="MyriadPro-Regular" w:hAnsiTheme="majorBidi" w:cstheme="majorBidi"/>
          <w:i/>
          <w:iCs/>
          <w:sz w:val="24"/>
          <w:szCs w:val="24"/>
        </w:rPr>
        <w:t>Adrenocorticotropic</w:t>
      </w:r>
      <w:proofErr w:type="spellEnd"/>
      <w:r w:rsidRPr="00565E15">
        <w:rPr>
          <w:rFonts w:asciiTheme="majorBidi" w:eastAsia="MyriadPro-Regular" w:hAnsiTheme="majorBidi" w:cstheme="majorBidi"/>
          <w:i/>
          <w:iCs/>
          <w:sz w:val="24"/>
          <w:szCs w:val="24"/>
        </w:rPr>
        <w:t xml:space="preserve"> hormone </w:t>
      </w:r>
      <w:r w:rsidRPr="00565E15">
        <w:rPr>
          <w:rFonts w:asciiTheme="majorBidi" w:eastAsia="MyriadPro-Regular" w:hAnsiTheme="majorBidi" w:cstheme="majorBidi"/>
          <w:sz w:val="24"/>
          <w:szCs w:val="24"/>
        </w:rPr>
        <w:t xml:space="preserve">(ACTH), or </w:t>
      </w:r>
      <w:proofErr w:type="spellStart"/>
      <w:r w:rsidRPr="00565E15">
        <w:rPr>
          <w:rFonts w:asciiTheme="majorBidi" w:eastAsia="MyriadPro-Regular" w:hAnsiTheme="majorBidi" w:cstheme="majorBidi"/>
          <w:i/>
          <w:iCs/>
          <w:sz w:val="24"/>
          <w:szCs w:val="24"/>
        </w:rPr>
        <w:t>corticotropin</w:t>
      </w:r>
      <w:proofErr w:type="spellEnd"/>
      <w:r w:rsidRPr="00565E15">
        <w:rPr>
          <w:rFonts w:asciiTheme="majorBidi" w:eastAsia="MyriadPro-Regular" w:hAnsiTheme="majorBidi" w:cstheme="majorBidi"/>
          <w:i/>
          <w:iCs/>
          <w:sz w:val="24"/>
          <w:szCs w:val="24"/>
        </w:rPr>
        <w:t xml:space="preserve"> </w:t>
      </w:r>
      <w:r w:rsidRPr="00565E15">
        <w:rPr>
          <w:rFonts w:asciiTheme="majorBidi" w:eastAsia="MyriadPro-Regular" w:hAnsiTheme="majorBidi" w:cstheme="majorBidi"/>
          <w:sz w:val="24"/>
          <w:szCs w:val="24"/>
        </w:rPr>
        <w:t xml:space="preserve"> is a product of the posttranslational processing of this precursor polypeptide. Normally, ACTH is released from the pituitary in pulses with an overriding diurnal rhythm, with the </w:t>
      </w:r>
      <w:proofErr w:type="spellStart"/>
      <w:r w:rsidRPr="00565E15">
        <w:rPr>
          <w:rFonts w:asciiTheme="majorBidi" w:eastAsia="MyriadPro-Regular" w:hAnsiTheme="majorBidi" w:cstheme="majorBidi"/>
          <w:sz w:val="24"/>
          <w:szCs w:val="24"/>
        </w:rPr>
        <w:t>ighest</w:t>
      </w:r>
      <w:proofErr w:type="spellEnd"/>
      <w:r w:rsidRPr="00565E15">
        <w:rPr>
          <w:rFonts w:asciiTheme="majorBidi" w:eastAsia="MyriadPro-Regular" w:hAnsiTheme="majorBidi" w:cstheme="majorBidi"/>
          <w:sz w:val="24"/>
          <w:szCs w:val="24"/>
        </w:rPr>
        <w:t xml:space="preserve"> concentration occurring at approximately 6 AM and the lowest in the late evening. Stress stimulates its secretion, whereas </w:t>
      </w:r>
      <w:proofErr w:type="spellStart"/>
      <w:r w:rsidRPr="00565E15">
        <w:rPr>
          <w:rFonts w:asciiTheme="majorBidi" w:eastAsia="MyriadPro-Regular" w:hAnsiTheme="majorBidi" w:cstheme="majorBidi"/>
          <w:sz w:val="24"/>
          <w:szCs w:val="24"/>
        </w:rPr>
        <w:t>cortisol</w:t>
      </w:r>
      <w:proofErr w:type="spellEnd"/>
      <w:r w:rsidRPr="00565E15">
        <w:rPr>
          <w:rFonts w:asciiTheme="majorBidi" w:eastAsia="MyriadPro-Regular" w:hAnsiTheme="majorBidi" w:cstheme="majorBidi"/>
          <w:sz w:val="24"/>
          <w:szCs w:val="24"/>
        </w:rPr>
        <w:t xml:space="preserve"> acting via negative feedback suppresses</w:t>
      </w:r>
      <w:r w:rsidR="005C2F2F" w:rsidRPr="00565E15">
        <w:rPr>
          <w:rFonts w:asciiTheme="majorBidi" w:eastAsia="MyriadPro-Regular" w:hAnsiTheme="majorBidi" w:cstheme="majorBidi"/>
          <w:sz w:val="24"/>
          <w:szCs w:val="24"/>
        </w:rPr>
        <w:t xml:space="preserve"> </w:t>
      </w:r>
      <w:r w:rsidRPr="00565E15">
        <w:rPr>
          <w:rFonts w:asciiTheme="majorBidi" w:eastAsia="MyriadPro-Regular" w:hAnsiTheme="majorBidi" w:cstheme="majorBidi"/>
          <w:sz w:val="24"/>
          <w:szCs w:val="24"/>
        </w:rPr>
        <w:t xml:space="preserve">its release. The target organ of ACTH is the adrenal cortex, where it binds to specific receptors on the cell surfaces. The occupied receptors activate G protein-coupled processes to </w:t>
      </w:r>
      <w:r w:rsidR="004260A9" w:rsidRPr="00565E15">
        <w:rPr>
          <w:rFonts w:asciiTheme="majorBidi" w:eastAsia="MyriadPro-Regular" w:hAnsiTheme="majorBidi" w:cstheme="majorBidi"/>
          <w:sz w:val="24"/>
          <w:szCs w:val="24"/>
        </w:rPr>
        <w:t>increase cyclic</w:t>
      </w:r>
      <w:r w:rsidRPr="00565E15">
        <w:rPr>
          <w:rFonts w:asciiTheme="majorBidi" w:eastAsia="MyriadPro-Regular" w:hAnsiTheme="majorBidi" w:cstheme="majorBidi"/>
          <w:sz w:val="24"/>
          <w:szCs w:val="24"/>
        </w:rPr>
        <w:t xml:space="preserve"> adenosine </w:t>
      </w:r>
      <w:proofErr w:type="spellStart"/>
      <w:r w:rsidRPr="00565E15">
        <w:rPr>
          <w:rFonts w:asciiTheme="majorBidi" w:eastAsia="MyriadPro-Regular" w:hAnsiTheme="majorBidi" w:cstheme="majorBidi"/>
          <w:sz w:val="24"/>
          <w:szCs w:val="24"/>
        </w:rPr>
        <w:t>monophosphate</w:t>
      </w:r>
      <w:proofErr w:type="spellEnd"/>
      <w:r w:rsidRPr="00565E15">
        <w:rPr>
          <w:rFonts w:asciiTheme="majorBidi" w:eastAsia="MyriadPro-Regular" w:hAnsiTheme="majorBidi" w:cstheme="majorBidi"/>
          <w:sz w:val="24"/>
          <w:szCs w:val="24"/>
        </w:rPr>
        <w:t xml:space="preserve"> (</w:t>
      </w:r>
      <w:proofErr w:type="spellStart"/>
      <w:r w:rsidRPr="00565E15">
        <w:rPr>
          <w:rFonts w:asciiTheme="majorBidi" w:eastAsia="MyriadPro-Regular" w:hAnsiTheme="majorBidi" w:cstheme="majorBidi"/>
          <w:sz w:val="24"/>
          <w:szCs w:val="24"/>
        </w:rPr>
        <w:t>cAMP</w:t>
      </w:r>
      <w:proofErr w:type="spellEnd"/>
      <w:r w:rsidRPr="00565E15">
        <w:rPr>
          <w:rFonts w:asciiTheme="majorBidi" w:eastAsia="MyriadPro-Regular" w:hAnsiTheme="majorBidi" w:cstheme="majorBidi"/>
          <w:sz w:val="24"/>
          <w:szCs w:val="24"/>
        </w:rPr>
        <w:t>), which in turn stimulates</w:t>
      </w:r>
      <w:r w:rsidR="005C2F2F" w:rsidRPr="00565E15">
        <w:rPr>
          <w:rFonts w:asciiTheme="majorBidi" w:eastAsia="MyriadPro-Regular" w:hAnsiTheme="majorBidi" w:cstheme="majorBidi"/>
          <w:sz w:val="24"/>
          <w:szCs w:val="24"/>
        </w:rPr>
        <w:t xml:space="preserve"> </w:t>
      </w:r>
      <w:r w:rsidRPr="00565E15">
        <w:rPr>
          <w:rFonts w:asciiTheme="majorBidi" w:eastAsia="MyriadPro-Regular" w:hAnsiTheme="majorBidi" w:cstheme="majorBidi"/>
          <w:sz w:val="24"/>
          <w:szCs w:val="24"/>
        </w:rPr>
        <w:t xml:space="preserve">synthesis and release of the </w:t>
      </w:r>
      <w:proofErr w:type="spellStart"/>
      <w:r w:rsidRPr="00565E15">
        <w:rPr>
          <w:rFonts w:asciiTheme="majorBidi" w:eastAsia="MyriadPro-Regular" w:hAnsiTheme="majorBidi" w:cstheme="majorBidi"/>
          <w:sz w:val="24"/>
          <w:szCs w:val="24"/>
        </w:rPr>
        <w:t>adrenocorticosteroids</w:t>
      </w:r>
      <w:proofErr w:type="spellEnd"/>
      <w:r w:rsidRPr="00565E15">
        <w:rPr>
          <w:rFonts w:asciiTheme="majorBidi" w:eastAsia="MyriadPro-Regular" w:hAnsiTheme="majorBidi" w:cstheme="majorBidi"/>
          <w:sz w:val="24"/>
          <w:szCs w:val="24"/>
        </w:rPr>
        <w:t xml:space="preserve"> and the adrenal androgens</w:t>
      </w:r>
      <w:r w:rsidRPr="00565E15">
        <w:rPr>
          <w:rFonts w:asciiTheme="majorBidi" w:hAnsiTheme="majorBidi" w:cstheme="majorBidi"/>
          <w:sz w:val="24"/>
          <w:szCs w:val="24"/>
          <w:lang w:bidi="ar-IQ"/>
        </w:rPr>
        <w:t>.</w:t>
      </w:r>
    </w:p>
    <w:p w:rsidR="005C2F2F" w:rsidRPr="00565E15" w:rsidRDefault="005C2F2F" w:rsidP="004260A9">
      <w:pPr>
        <w:autoSpaceDE w:val="0"/>
        <w:autoSpaceDN w:val="0"/>
        <w:bidi w:val="0"/>
        <w:adjustRightInd w:val="0"/>
        <w:spacing w:after="0" w:line="240" w:lineRule="auto"/>
        <w:ind w:left="-993" w:right="-807"/>
        <w:jc w:val="both"/>
        <w:rPr>
          <w:rFonts w:asciiTheme="majorBidi" w:eastAsia="MyriadPro-Regular" w:hAnsiTheme="majorBidi" w:cstheme="majorBidi"/>
          <w:sz w:val="24"/>
          <w:szCs w:val="24"/>
        </w:rPr>
      </w:pPr>
      <w:r w:rsidRPr="00565E15">
        <w:rPr>
          <w:rFonts w:asciiTheme="majorBidi" w:eastAsia="MyriadPro-Bold" w:hAnsiTheme="majorBidi" w:cstheme="majorBidi"/>
          <w:b/>
          <w:bCs/>
          <w:sz w:val="24"/>
          <w:szCs w:val="24"/>
        </w:rPr>
        <w:t>Uses</w:t>
      </w:r>
      <w:r w:rsidR="00C16EF7" w:rsidRPr="00565E15">
        <w:rPr>
          <w:rFonts w:asciiTheme="majorBidi" w:eastAsia="MyriadPro-Bold" w:hAnsiTheme="majorBidi" w:cstheme="majorBidi"/>
          <w:b/>
          <w:bCs/>
          <w:sz w:val="24"/>
          <w:szCs w:val="24"/>
        </w:rPr>
        <w:t>:</w:t>
      </w:r>
      <w:r w:rsidRPr="00565E15">
        <w:rPr>
          <w:rFonts w:asciiTheme="majorBidi" w:eastAsia="MyriadPro-Regular" w:hAnsiTheme="majorBidi" w:cstheme="majorBidi"/>
          <w:sz w:val="24"/>
          <w:szCs w:val="24"/>
        </w:rPr>
        <w:t xml:space="preserve"> </w:t>
      </w:r>
    </w:p>
    <w:p w:rsidR="00C16EF7" w:rsidRPr="00565E15" w:rsidRDefault="005C2F2F" w:rsidP="004260A9">
      <w:pPr>
        <w:pStyle w:val="ListParagraph"/>
        <w:numPr>
          <w:ilvl w:val="0"/>
          <w:numId w:val="1"/>
        </w:numPr>
        <w:autoSpaceDE w:val="0"/>
        <w:autoSpaceDN w:val="0"/>
        <w:bidi w:val="0"/>
        <w:adjustRightInd w:val="0"/>
        <w:spacing w:after="0" w:line="240" w:lineRule="auto"/>
        <w:ind w:left="-993" w:right="-807"/>
        <w:jc w:val="both"/>
        <w:rPr>
          <w:rFonts w:asciiTheme="majorBidi" w:hAnsiTheme="majorBidi" w:cstheme="majorBidi"/>
          <w:sz w:val="24"/>
          <w:szCs w:val="24"/>
          <w:lang w:bidi="ar-IQ"/>
        </w:rPr>
      </w:pPr>
      <w:r w:rsidRPr="00565E15">
        <w:rPr>
          <w:rFonts w:asciiTheme="majorBidi" w:eastAsia="MyriadPro-Regular" w:hAnsiTheme="majorBidi" w:cstheme="majorBidi"/>
          <w:sz w:val="24"/>
          <w:szCs w:val="24"/>
        </w:rPr>
        <w:t>As a diagnostic tool for differentiating between primary adrenal insufficiency (Addison disease, associated with adrenal atrophy) and secondary adrenal insufficiency (caused by the inadequate secretion of ACTH by the pituitary).</w:t>
      </w:r>
    </w:p>
    <w:p w:rsidR="005C2F2F" w:rsidRPr="00565E15" w:rsidRDefault="005C2F2F" w:rsidP="004260A9">
      <w:pPr>
        <w:pStyle w:val="ListParagraph"/>
        <w:numPr>
          <w:ilvl w:val="0"/>
          <w:numId w:val="1"/>
        </w:numPr>
        <w:autoSpaceDE w:val="0"/>
        <w:autoSpaceDN w:val="0"/>
        <w:bidi w:val="0"/>
        <w:adjustRightInd w:val="0"/>
        <w:spacing w:after="0" w:line="240" w:lineRule="auto"/>
        <w:ind w:left="-993" w:right="-807"/>
        <w:jc w:val="both"/>
        <w:rPr>
          <w:rFonts w:asciiTheme="majorBidi" w:eastAsia="MyriadPro-Regular" w:hAnsiTheme="majorBidi" w:cstheme="majorBidi"/>
          <w:sz w:val="24"/>
          <w:szCs w:val="24"/>
        </w:rPr>
      </w:pPr>
      <w:r w:rsidRPr="00565E15">
        <w:rPr>
          <w:rFonts w:asciiTheme="majorBidi" w:eastAsia="MyriadPro-Regular" w:hAnsiTheme="majorBidi" w:cstheme="majorBidi"/>
          <w:sz w:val="24"/>
          <w:szCs w:val="24"/>
        </w:rPr>
        <w:t xml:space="preserve">multiple sclerosis </w:t>
      </w:r>
    </w:p>
    <w:p w:rsidR="005C2F2F" w:rsidRPr="00565E15" w:rsidRDefault="005C2F2F" w:rsidP="004260A9">
      <w:pPr>
        <w:pStyle w:val="ListParagraph"/>
        <w:numPr>
          <w:ilvl w:val="0"/>
          <w:numId w:val="1"/>
        </w:numPr>
        <w:autoSpaceDE w:val="0"/>
        <w:autoSpaceDN w:val="0"/>
        <w:bidi w:val="0"/>
        <w:adjustRightInd w:val="0"/>
        <w:spacing w:after="0" w:line="240" w:lineRule="auto"/>
        <w:ind w:left="-993" w:right="-807"/>
        <w:jc w:val="both"/>
        <w:rPr>
          <w:rFonts w:asciiTheme="majorBidi" w:hAnsiTheme="majorBidi" w:cstheme="majorBidi"/>
          <w:sz w:val="24"/>
          <w:szCs w:val="24"/>
          <w:lang w:bidi="ar-IQ"/>
        </w:rPr>
      </w:pPr>
      <w:r w:rsidRPr="00565E15">
        <w:rPr>
          <w:rFonts w:asciiTheme="majorBidi" w:eastAsia="MyriadPro-Regular" w:hAnsiTheme="majorBidi" w:cstheme="majorBidi"/>
          <w:sz w:val="24"/>
          <w:szCs w:val="24"/>
        </w:rPr>
        <w:t>Infantile spasm (West syndrome).</w:t>
      </w:r>
    </w:p>
    <w:p w:rsidR="005C2F2F" w:rsidRPr="00565E15" w:rsidRDefault="005C2F2F" w:rsidP="004260A9">
      <w:pPr>
        <w:autoSpaceDE w:val="0"/>
        <w:autoSpaceDN w:val="0"/>
        <w:bidi w:val="0"/>
        <w:adjustRightInd w:val="0"/>
        <w:spacing w:after="0" w:line="240" w:lineRule="auto"/>
        <w:ind w:left="-993"/>
        <w:jc w:val="both"/>
        <w:rPr>
          <w:rFonts w:asciiTheme="majorBidi" w:eastAsia="MyriadPro-Regular" w:hAnsiTheme="majorBidi" w:cstheme="majorBidi"/>
          <w:sz w:val="24"/>
          <w:szCs w:val="24"/>
        </w:rPr>
      </w:pPr>
      <w:r w:rsidRPr="00565E15">
        <w:rPr>
          <w:rFonts w:asciiTheme="majorBidi" w:eastAsia="MyriadPro-Bold" w:hAnsiTheme="majorBidi" w:cstheme="majorBidi"/>
          <w:b/>
          <w:bCs/>
          <w:sz w:val="24"/>
          <w:szCs w:val="24"/>
        </w:rPr>
        <w:t xml:space="preserve">Adverse effects: </w:t>
      </w:r>
      <w:r w:rsidR="004826E5" w:rsidRPr="00565E15">
        <w:rPr>
          <w:rFonts w:asciiTheme="majorBidi" w:eastAsia="MyriadPro-Regular" w:hAnsiTheme="majorBidi" w:cstheme="majorBidi"/>
          <w:sz w:val="24"/>
          <w:szCs w:val="24"/>
        </w:rPr>
        <w:t>osteoporosis, hypertension</w:t>
      </w:r>
      <w:r w:rsidRPr="00565E15">
        <w:rPr>
          <w:rFonts w:asciiTheme="majorBidi" w:eastAsia="MyriadPro-Regular" w:hAnsiTheme="majorBidi" w:cstheme="majorBidi"/>
          <w:sz w:val="24"/>
          <w:szCs w:val="24"/>
        </w:rPr>
        <w:t xml:space="preserve">, peripheral edema, </w:t>
      </w:r>
      <w:proofErr w:type="spellStart"/>
      <w:r w:rsidRPr="00565E15">
        <w:rPr>
          <w:rFonts w:asciiTheme="majorBidi" w:eastAsia="MyriadPro-Regular" w:hAnsiTheme="majorBidi" w:cstheme="majorBidi"/>
          <w:sz w:val="24"/>
          <w:szCs w:val="24"/>
        </w:rPr>
        <w:t>hypokalemia</w:t>
      </w:r>
      <w:proofErr w:type="spellEnd"/>
      <w:r w:rsidR="004826E5" w:rsidRPr="00565E15">
        <w:rPr>
          <w:rFonts w:asciiTheme="majorBidi" w:eastAsia="MyriadPro-Regular" w:hAnsiTheme="majorBidi" w:cstheme="majorBidi"/>
          <w:sz w:val="24"/>
          <w:szCs w:val="24"/>
        </w:rPr>
        <w:t>,</w:t>
      </w:r>
      <w:r w:rsidRPr="00565E15">
        <w:rPr>
          <w:rFonts w:asciiTheme="majorBidi" w:eastAsia="MyriadPro-Regular" w:hAnsiTheme="majorBidi" w:cstheme="majorBidi"/>
          <w:sz w:val="24"/>
          <w:szCs w:val="24"/>
        </w:rPr>
        <w:t xml:space="preserve"> emotional disturbances, and increased risk of infection.</w:t>
      </w:r>
    </w:p>
    <w:p w:rsidR="004826E5" w:rsidRPr="00565E15" w:rsidRDefault="004826E5" w:rsidP="004260A9">
      <w:pPr>
        <w:autoSpaceDE w:val="0"/>
        <w:autoSpaceDN w:val="0"/>
        <w:bidi w:val="0"/>
        <w:adjustRightInd w:val="0"/>
        <w:spacing w:after="0" w:line="240" w:lineRule="auto"/>
        <w:ind w:left="-993"/>
        <w:jc w:val="both"/>
        <w:rPr>
          <w:rFonts w:asciiTheme="majorBidi" w:eastAsia="MyriadPro-Regular" w:hAnsiTheme="majorBidi" w:cstheme="majorBidi"/>
          <w:sz w:val="24"/>
          <w:szCs w:val="24"/>
        </w:rPr>
      </w:pPr>
    </w:p>
    <w:p w:rsidR="004826E5" w:rsidRPr="00565E15" w:rsidRDefault="004826E5" w:rsidP="004260A9">
      <w:pPr>
        <w:autoSpaceDE w:val="0"/>
        <w:autoSpaceDN w:val="0"/>
        <w:bidi w:val="0"/>
        <w:adjustRightInd w:val="0"/>
        <w:spacing w:after="0" w:line="240" w:lineRule="auto"/>
        <w:ind w:left="-993" w:right="-666"/>
        <w:jc w:val="both"/>
        <w:rPr>
          <w:rFonts w:asciiTheme="majorBidi" w:eastAsia="MyriadPro-Regular" w:hAnsiTheme="majorBidi" w:cstheme="majorBidi"/>
          <w:sz w:val="24"/>
          <w:szCs w:val="24"/>
        </w:rPr>
      </w:pPr>
      <w:r w:rsidRPr="00565E15">
        <w:rPr>
          <w:rFonts w:asciiTheme="majorBidi" w:eastAsia="MyriadPro-Bold" w:hAnsiTheme="majorBidi" w:cstheme="majorBidi"/>
          <w:b/>
          <w:bCs/>
          <w:sz w:val="24"/>
          <w:szCs w:val="24"/>
        </w:rPr>
        <w:t>Growth hormone (</w:t>
      </w:r>
      <w:proofErr w:type="spellStart"/>
      <w:r w:rsidRPr="00565E15">
        <w:rPr>
          <w:rFonts w:asciiTheme="majorBidi" w:eastAsia="MyriadPro-Bold" w:hAnsiTheme="majorBidi" w:cstheme="majorBidi"/>
          <w:b/>
          <w:bCs/>
          <w:sz w:val="24"/>
          <w:szCs w:val="24"/>
        </w:rPr>
        <w:t>somatotropin</w:t>
      </w:r>
      <w:proofErr w:type="spellEnd"/>
      <w:r w:rsidRPr="00565E15">
        <w:rPr>
          <w:rFonts w:asciiTheme="majorBidi" w:eastAsia="MyriadPro-Bold" w:hAnsiTheme="majorBidi" w:cstheme="majorBidi"/>
          <w:b/>
          <w:bCs/>
          <w:sz w:val="24"/>
          <w:szCs w:val="24"/>
        </w:rPr>
        <w:t>)</w:t>
      </w:r>
      <w:r w:rsidRPr="00565E15">
        <w:rPr>
          <w:rFonts w:asciiTheme="majorBidi" w:eastAsia="MyriadPro-Regular" w:hAnsiTheme="majorBidi" w:cstheme="majorBidi"/>
          <w:sz w:val="24"/>
          <w:szCs w:val="24"/>
        </w:rPr>
        <w:t xml:space="preserve">: </w:t>
      </w:r>
      <w:proofErr w:type="spellStart"/>
      <w:r w:rsidRPr="00565E15">
        <w:rPr>
          <w:rFonts w:asciiTheme="majorBidi" w:eastAsia="MyriadPro-Regular" w:hAnsiTheme="majorBidi" w:cstheme="majorBidi"/>
          <w:sz w:val="24"/>
          <w:szCs w:val="24"/>
        </w:rPr>
        <w:t>Somatotropin</w:t>
      </w:r>
      <w:proofErr w:type="spellEnd"/>
      <w:r w:rsidRPr="00565E15">
        <w:rPr>
          <w:rFonts w:asciiTheme="majorBidi" w:eastAsia="MyriadPro-Regular" w:hAnsiTheme="majorBidi" w:cstheme="majorBidi"/>
          <w:sz w:val="24"/>
          <w:szCs w:val="24"/>
        </w:rPr>
        <w:t xml:space="preserve"> is a large polypeptide that is released by the anterior pituitary in response to growth hormone (GH)-releasing hormone produced</w:t>
      </w:r>
      <w:r w:rsidR="00A92136" w:rsidRPr="00565E15">
        <w:rPr>
          <w:rFonts w:asciiTheme="majorBidi" w:eastAsia="MyriadPro-Regular" w:hAnsiTheme="majorBidi" w:cstheme="majorBidi"/>
          <w:sz w:val="24"/>
          <w:szCs w:val="24"/>
        </w:rPr>
        <w:t xml:space="preserve"> </w:t>
      </w:r>
      <w:r w:rsidRPr="00565E15">
        <w:rPr>
          <w:rFonts w:asciiTheme="majorBidi" w:eastAsia="MyriadPro-Regular" w:hAnsiTheme="majorBidi" w:cstheme="majorBidi"/>
          <w:sz w:val="24"/>
          <w:szCs w:val="24"/>
        </w:rPr>
        <w:t>by the hypothalamus</w:t>
      </w:r>
      <w:r w:rsidR="00A92136" w:rsidRPr="00565E15">
        <w:rPr>
          <w:rFonts w:asciiTheme="majorBidi" w:eastAsia="MyriadPro-Regular" w:hAnsiTheme="majorBidi" w:cstheme="majorBidi"/>
          <w:sz w:val="24"/>
          <w:szCs w:val="24"/>
        </w:rPr>
        <w:t xml:space="preserve"> Secretion of GH is inhibited by another pituitary hormone, </w:t>
      </w:r>
      <w:proofErr w:type="spellStart"/>
      <w:r w:rsidR="00A92136" w:rsidRPr="00565E15">
        <w:rPr>
          <w:rFonts w:asciiTheme="majorBidi" w:eastAsia="MyriadPro-Regular" w:hAnsiTheme="majorBidi" w:cstheme="majorBidi"/>
          <w:sz w:val="24"/>
          <w:szCs w:val="24"/>
        </w:rPr>
        <w:t>somatostatin</w:t>
      </w:r>
      <w:proofErr w:type="spellEnd"/>
      <w:r w:rsidR="00A92136" w:rsidRPr="00565E15">
        <w:rPr>
          <w:rFonts w:asciiTheme="majorBidi" w:eastAsia="MyriadPro-Regular" w:hAnsiTheme="majorBidi" w:cstheme="majorBidi"/>
          <w:sz w:val="24"/>
          <w:szCs w:val="24"/>
        </w:rPr>
        <w:t xml:space="preserve">. GH is released in a </w:t>
      </w:r>
      <w:proofErr w:type="spellStart"/>
      <w:r w:rsidR="00A92136" w:rsidRPr="00565E15">
        <w:rPr>
          <w:rFonts w:asciiTheme="majorBidi" w:eastAsia="MyriadPro-Regular" w:hAnsiTheme="majorBidi" w:cstheme="majorBidi"/>
          <w:sz w:val="24"/>
          <w:szCs w:val="24"/>
        </w:rPr>
        <w:t>pulsatile</w:t>
      </w:r>
      <w:proofErr w:type="spellEnd"/>
      <w:r w:rsidR="00A92136" w:rsidRPr="00565E15">
        <w:rPr>
          <w:rFonts w:asciiTheme="majorBidi" w:eastAsia="MyriadPro-Regular" w:hAnsiTheme="majorBidi" w:cstheme="majorBidi"/>
          <w:sz w:val="24"/>
          <w:szCs w:val="24"/>
        </w:rPr>
        <w:t xml:space="preserve"> manner, with the highest levels occurring during sleep. With increasing age, GH secretion decreases, being accompanied by a decrease in lean muscle mass. </w:t>
      </w:r>
      <w:proofErr w:type="spellStart"/>
      <w:r w:rsidR="00A92136" w:rsidRPr="00565E15">
        <w:rPr>
          <w:rFonts w:asciiTheme="majorBidi" w:eastAsia="MyriadPro-Regular" w:hAnsiTheme="majorBidi" w:cstheme="majorBidi"/>
          <w:sz w:val="24"/>
          <w:szCs w:val="24"/>
        </w:rPr>
        <w:t>Somatotropin</w:t>
      </w:r>
      <w:proofErr w:type="spellEnd"/>
      <w:r w:rsidR="00A92136" w:rsidRPr="00565E15">
        <w:rPr>
          <w:rFonts w:asciiTheme="majorBidi" w:eastAsia="MyriadPro-Regular" w:hAnsiTheme="majorBidi" w:cstheme="majorBidi"/>
          <w:sz w:val="24"/>
          <w:szCs w:val="24"/>
        </w:rPr>
        <w:t xml:space="preserve"> influences a wide variety of biochemical processes; for example, through stimulation of protein synthetic processes, cell proliferation and bone growth are promoted. Increased formation of </w:t>
      </w:r>
      <w:proofErr w:type="spellStart"/>
      <w:r w:rsidR="00A92136" w:rsidRPr="00565E15">
        <w:rPr>
          <w:rFonts w:asciiTheme="majorBidi" w:eastAsia="MyriadPro-Regular" w:hAnsiTheme="majorBidi" w:cstheme="majorBidi"/>
          <w:sz w:val="24"/>
          <w:szCs w:val="24"/>
        </w:rPr>
        <w:t>hydroxyproline</w:t>
      </w:r>
      <w:proofErr w:type="spellEnd"/>
      <w:r w:rsidR="00A92136" w:rsidRPr="00565E15">
        <w:rPr>
          <w:rFonts w:asciiTheme="majorBidi" w:eastAsia="MyriadPro-Regular" w:hAnsiTheme="majorBidi" w:cstheme="majorBidi"/>
          <w:sz w:val="24"/>
          <w:szCs w:val="24"/>
        </w:rPr>
        <w:t xml:space="preserve"> from </w:t>
      </w:r>
      <w:proofErr w:type="spellStart"/>
      <w:r w:rsidR="00A92136" w:rsidRPr="00565E15">
        <w:rPr>
          <w:rFonts w:asciiTheme="majorBidi" w:eastAsia="MyriadPro-Regular" w:hAnsiTheme="majorBidi" w:cstheme="majorBidi"/>
          <w:sz w:val="24"/>
          <w:szCs w:val="24"/>
        </w:rPr>
        <w:t>proline</w:t>
      </w:r>
      <w:proofErr w:type="spellEnd"/>
      <w:r w:rsidR="00A92136" w:rsidRPr="00565E15">
        <w:rPr>
          <w:rFonts w:asciiTheme="majorBidi" w:eastAsia="MyriadPro-Regular" w:hAnsiTheme="majorBidi" w:cstheme="majorBidi"/>
          <w:sz w:val="24"/>
          <w:szCs w:val="24"/>
        </w:rPr>
        <w:t xml:space="preserve"> boosts cartilage synthesis. Synthetic human GH is produced using recombinant DNA technology and is called </w:t>
      </w:r>
      <w:proofErr w:type="spellStart"/>
      <w:r w:rsidR="00A92136" w:rsidRPr="00565E15">
        <w:rPr>
          <w:rFonts w:asciiTheme="majorBidi" w:eastAsia="MyriadPro-Regular" w:hAnsiTheme="majorBidi" w:cstheme="majorBidi"/>
          <w:i/>
          <w:iCs/>
          <w:sz w:val="24"/>
          <w:szCs w:val="24"/>
        </w:rPr>
        <w:t>somatropin</w:t>
      </w:r>
      <w:proofErr w:type="spellEnd"/>
      <w:r w:rsidR="00A92136" w:rsidRPr="00565E15">
        <w:rPr>
          <w:rFonts w:asciiTheme="majorBidi" w:eastAsia="MyriadPro-Regular" w:hAnsiTheme="majorBidi" w:cstheme="majorBidi"/>
          <w:sz w:val="24"/>
          <w:szCs w:val="24"/>
        </w:rPr>
        <w:t>.</w:t>
      </w:r>
    </w:p>
    <w:p w:rsidR="00A92136" w:rsidRPr="00565E15" w:rsidRDefault="00A92136" w:rsidP="004260A9">
      <w:pPr>
        <w:autoSpaceDE w:val="0"/>
        <w:autoSpaceDN w:val="0"/>
        <w:bidi w:val="0"/>
        <w:adjustRightInd w:val="0"/>
        <w:spacing w:after="0" w:line="240" w:lineRule="auto"/>
        <w:ind w:left="-993"/>
        <w:jc w:val="both"/>
        <w:rPr>
          <w:rFonts w:asciiTheme="majorBidi" w:eastAsia="MyriadPro-Regular" w:hAnsiTheme="majorBidi" w:cstheme="majorBidi"/>
          <w:sz w:val="24"/>
          <w:szCs w:val="24"/>
        </w:rPr>
      </w:pPr>
      <w:r w:rsidRPr="00565E15">
        <w:rPr>
          <w:rFonts w:asciiTheme="majorBidi" w:eastAsia="MyriadPro-Regular" w:hAnsiTheme="majorBidi" w:cstheme="majorBidi"/>
          <w:sz w:val="24"/>
          <w:szCs w:val="24"/>
        </w:rPr>
        <w:t xml:space="preserve">Although many physiologic effects of GH are exerted directly at its targets, others are mediated through the </w:t>
      </w:r>
      <w:proofErr w:type="spellStart"/>
      <w:r w:rsidRPr="00565E15">
        <w:rPr>
          <w:rFonts w:asciiTheme="majorBidi" w:eastAsia="MyriadPro-Regular" w:hAnsiTheme="majorBidi" w:cstheme="majorBidi"/>
          <w:sz w:val="24"/>
          <w:szCs w:val="24"/>
        </w:rPr>
        <w:t>somatomedins</w:t>
      </w:r>
      <w:proofErr w:type="spellEnd"/>
      <w:r w:rsidRPr="00565E15">
        <w:rPr>
          <w:rFonts w:asciiTheme="majorBidi" w:eastAsia="MyriadPro-Regular" w:hAnsiTheme="majorBidi" w:cstheme="majorBidi"/>
          <w:sz w:val="24"/>
          <w:szCs w:val="24"/>
        </w:rPr>
        <w:t xml:space="preserve">—insulin-like growth factors I and II (IGF-I and IGF-II). [Note: In </w:t>
      </w:r>
      <w:proofErr w:type="spellStart"/>
      <w:r w:rsidRPr="00565E15">
        <w:rPr>
          <w:rFonts w:asciiTheme="majorBidi" w:eastAsia="MyriadPro-Regular" w:hAnsiTheme="majorBidi" w:cstheme="majorBidi"/>
          <w:sz w:val="24"/>
          <w:szCs w:val="24"/>
        </w:rPr>
        <w:t>acromegaly</w:t>
      </w:r>
      <w:proofErr w:type="spellEnd"/>
      <w:r w:rsidRPr="00565E15">
        <w:rPr>
          <w:rFonts w:asciiTheme="majorBidi" w:eastAsia="MyriadPro-Regular" w:hAnsiTheme="majorBidi" w:cstheme="majorBidi"/>
          <w:sz w:val="24"/>
          <w:szCs w:val="24"/>
        </w:rPr>
        <w:t xml:space="preserve"> (a syndrome of excess growth hormone), IGF-I levels are consistently high, reflecting elevated GH.]</w:t>
      </w:r>
    </w:p>
    <w:p w:rsidR="005C2F2F" w:rsidRPr="00565E15" w:rsidRDefault="005C2F2F" w:rsidP="004260A9">
      <w:pPr>
        <w:autoSpaceDE w:val="0"/>
        <w:autoSpaceDN w:val="0"/>
        <w:bidi w:val="0"/>
        <w:adjustRightInd w:val="0"/>
        <w:spacing w:after="0" w:line="240" w:lineRule="auto"/>
        <w:ind w:left="-993"/>
        <w:jc w:val="both"/>
        <w:rPr>
          <w:rFonts w:asciiTheme="majorBidi" w:hAnsiTheme="majorBidi" w:cstheme="majorBidi"/>
          <w:sz w:val="24"/>
          <w:szCs w:val="24"/>
          <w:lang w:bidi="ar-IQ"/>
        </w:rPr>
      </w:pPr>
    </w:p>
    <w:p w:rsidR="00A92136" w:rsidRPr="00565E15" w:rsidRDefault="00A92136" w:rsidP="004260A9">
      <w:pPr>
        <w:autoSpaceDE w:val="0"/>
        <w:autoSpaceDN w:val="0"/>
        <w:bidi w:val="0"/>
        <w:adjustRightInd w:val="0"/>
        <w:spacing w:after="0" w:line="240" w:lineRule="auto"/>
        <w:ind w:left="-993" w:right="-807"/>
        <w:jc w:val="both"/>
        <w:rPr>
          <w:rFonts w:asciiTheme="majorBidi" w:eastAsia="MyriadPro-Regular" w:hAnsiTheme="majorBidi" w:cstheme="majorBidi"/>
          <w:sz w:val="24"/>
          <w:szCs w:val="24"/>
        </w:rPr>
      </w:pPr>
      <w:r w:rsidRPr="00565E15">
        <w:rPr>
          <w:rFonts w:asciiTheme="majorBidi" w:eastAsia="MyriadPro-Bold" w:hAnsiTheme="majorBidi" w:cstheme="majorBidi"/>
          <w:b/>
          <w:bCs/>
          <w:sz w:val="24"/>
          <w:szCs w:val="24"/>
        </w:rPr>
        <w:t>Uses:</w:t>
      </w:r>
      <w:r w:rsidRPr="00565E15">
        <w:rPr>
          <w:rFonts w:asciiTheme="majorBidi" w:eastAsia="MyriadPro-Regular" w:hAnsiTheme="majorBidi" w:cstheme="majorBidi"/>
          <w:sz w:val="24"/>
          <w:szCs w:val="24"/>
        </w:rPr>
        <w:t xml:space="preserve"> </w:t>
      </w:r>
    </w:p>
    <w:p w:rsidR="005C2F2F" w:rsidRPr="00565E15" w:rsidRDefault="00A92136" w:rsidP="004260A9">
      <w:pPr>
        <w:pStyle w:val="ListParagraph"/>
        <w:numPr>
          <w:ilvl w:val="0"/>
          <w:numId w:val="2"/>
        </w:numPr>
        <w:autoSpaceDE w:val="0"/>
        <w:autoSpaceDN w:val="0"/>
        <w:bidi w:val="0"/>
        <w:adjustRightInd w:val="0"/>
        <w:spacing w:after="0" w:line="240" w:lineRule="auto"/>
        <w:ind w:left="-993" w:right="-666"/>
        <w:jc w:val="both"/>
        <w:rPr>
          <w:rFonts w:asciiTheme="majorBidi" w:hAnsiTheme="majorBidi" w:cstheme="majorBidi"/>
          <w:sz w:val="24"/>
          <w:szCs w:val="24"/>
          <w:lang w:bidi="ar-IQ"/>
        </w:rPr>
      </w:pPr>
      <w:r w:rsidRPr="00565E15">
        <w:rPr>
          <w:rFonts w:asciiTheme="majorBidi" w:eastAsia="MyriadPro-Regular" w:hAnsiTheme="majorBidi" w:cstheme="majorBidi"/>
          <w:sz w:val="24"/>
          <w:szCs w:val="24"/>
        </w:rPr>
        <w:t>Treatment of GH deficiency or growth failure in children.</w:t>
      </w:r>
    </w:p>
    <w:p w:rsidR="00A92136" w:rsidRPr="00565E15" w:rsidRDefault="00A92136" w:rsidP="004260A9">
      <w:pPr>
        <w:pStyle w:val="ListParagraph"/>
        <w:numPr>
          <w:ilvl w:val="0"/>
          <w:numId w:val="2"/>
        </w:numPr>
        <w:autoSpaceDE w:val="0"/>
        <w:autoSpaceDN w:val="0"/>
        <w:bidi w:val="0"/>
        <w:adjustRightInd w:val="0"/>
        <w:spacing w:after="0" w:line="240" w:lineRule="auto"/>
        <w:ind w:left="-993" w:right="-666"/>
        <w:jc w:val="both"/>
        <w:rPr>
          <w:rFonts w:asciiTheme="majorBidi" w:eastAsia="MyriadPro-Regular" w:hAnsiTheme="majorBidi" w:cstheme="majorBidi"/>
          <w:sz w:val="24"/>
          <w:szCs w:val="24"/>
        </w:rPr>
      </w:pPr>
      <w:r w:rsidRPr="00565E15">
        <w:rPr>
          <w:rFonts w:asciiTheme="majorBidi" w:eastAsia="MyriadPro-Regular" w:hAnsiTheme="majorBidi" w:cstheme="majorBidi"/>
          <w:sz w:val="24"/>
          <w:szCs w:val="24"/>
        </w:rPr>
        <w:t xml:space="preserve">Growth failure due to </w:t>
      </w:r>
      <w:proofErr w:type="spellStart"/>
      <w:r w:rsidRPr="00565E15">
        <w:rPr>
          <w:rFonts w:asciiTheme="majorBidi" w:eastAsia="MyriadPro-Regular" w:hAnsiTheme="majorBidi" w:cstheme="majorBidi"/>
          <w:sz w:val="24"/>
          <w:szCs w:val="24"/>
        </w:rPr>
        <w:t>Prader-Willi</w:t>
      </w:r>
      <w:proofErr w:type="spellEnd"/>
      <w:r w:rsidRPr="00565E15">
        <w:rPr>
          <w:rFonts w:asciiTheme="majorBidi" w:eastAsia="MyriadPro-Regular" w:hAnsiTheme="majorBidi" w:cstheme="majorBidi"/>
          <w:sz w:val="24"/>
          <w:szCs w:val="24"/>
        </w:rPr>
        <w:t xml:space="preserve"> syndrome</w:t>
      </w:r>
    </w:p>
    <w:p w:rsidR="00A92136" w:rsidRPr="00565E15" w:rsidRDefault="00A92136" w:rsidP="004260A9">
      <w:pPr>
        <w:pStyle w:val="ListParagraph"/>
        <w:numPr>
          <w:ilvl w:val="0"/>
          <w:numId w:val="2"/>
        </w:numPr>
        <w:autoSpaceDE w:val="0"/>
        <w:autoSpaceDN w:val="0"/>
        <w:bidi w:val="0"/>
        <w:adjustRightInd w:val="0"/>
        <w:spacing w:after="0" w:line="240" w:lineRule="auto"/>
        <w:ind w:left="-993" w:right="-666"/>
        <w:jc w:val="both"/>
        <w:rPr>
          <w:rFonts w:asciiTheme="majorBidi" w:eastAsia="MyriadPro-Regular" w:hAnsiTheme="majorBidi" w:cstheme="majorBidi"/>
          <w:sz w:val="24"/>
          <w:szCs w:val="24"/>
        </w:rPr>
      </w:pPr>
      <w:r w:rsidRPr="00565E15">
        <w:rPr>
          <w:rFonts w:asciiTheme="majorBidi" w:eastAsia="MyriadPro-Regular" w:hAnsiTheme="majorBidi" w:cstheme="majorBidi"/>
          <w:sz w:val="24"/>
          <w:szCs w:val="24"/>
        </w:rPr>
        <w:t>Management of AIDS wasting syndrome</w:t>
      </w:r>
    </w:p>
    <w:p w:rsidR="00A92136" w:rsidRPr="00565E15" w:rsidRDefault="00A92136" w:rsidP="004260A9">
      <w:pPr>
        <w:pStyle w:val="ListParagraph"/>
        <w:numPr>
          <w:ilvl w:val="0"/>
          <w:numId w:val="2"/>
        </w:numPr>
        <w:autoSpaceDE w:val="0"/>
        <w:autoSpaceDN w:val="0"/>
        <w:bidi w:val="0"/>
        <w:adjustRightInd w:val="0"/>
        <w:spacing w:after="0" w:line="240" w:lineRule="auto"/>
        <w:ind w:left="-993" w:right="-666"/>
        <w:jc w:val="both"/>
        <w:rPr>
          <w:rFonts w:asciiTheme="majorBidi" w:eastAsia="MyriadPro-Regular" w:hAnsiTheme="majorBidi" w:cstheme="majorBidi"/>
          <w:sz w:val="24"/>
          <w:szCs w:val="24"/>
        </w:rPr>
      </w:pPr>
      <w:r w:rsidRPr="00565E15">
        <w:rPr>
          <w:rFonts w:asciiTheme="majorBidi" w:eastAsia="MyriadPro-Regular" w:hAnsiTheme="majorBidi" w:cstheme="majorBidi"/>
          <w:sz w:val="24"/>
          <w:szCs w:val="24"/>
        </w:rPr>
        <w:t>Short bowel syndrome</w:t>
      </w:r>
    </w:p>
    <w:p w:rsidR="00A92136" w:rsidRPr="00565E15" w:rsidRDefault="00A92136" w:rsidP="004260A9">
      <w:pPr>
        <w:pStyle w:val="ListParagraph"/>
        <w:numPr>
          <w:ilvl w:val="0"/>
          <w:numId w:val="2"/>
        </w:numPr>
        <w:autoSpaceDE w:val="0"/>
        <w:autoSpaceDN w:val="0"/>
        <w:bidi w:val="0"/>
        <w:adjustRightInd w:val="0"/>
        <w:spacing w:after="0" w:line="240" w:lineRule="auto"/>
        <w:ind w:left="-993" w:right="-666"/>
        <w:jc w:val="both"/>
        <w:rPr>
          <w:rFonts w:asciiTheme="majorBidi" w:hAnsiTheme="majorBidi" w:cstheme="majorBidi"/>
          <w:sz w:val="24"/>
          <w:szCs w:val="24"/>
          <w:lang w:bidi="ar-IQ"/>
        </w:rPr>
      </w:pPr>
      <w:r w:rsidRPr="00565E15">
        <w:rPr>
          <w:rFonts w:asciiTheme="majorBidi" w:eastAsia="MyriadPro-Regular" w:hAnsiTheme="majorBidi" w:cstheme="majorBidi"/>
          <w:sz w:val="24"/>
          <w:szCs w:val="24"/>
        </w:rPr>
        <w:t>GH replacement in adults with confirmed GH defi</w:t>
      </w:r>
      <w:r w:rsidR="003C6ADE" w:rsidRPr="00565E15">
        <w:rPr>
          <w:rFonts w:asciiTheme="majorBidi" w:eastAsia="MyriadPro-Regular" w:hAnsiTheme="majorBidi" w:cstheme="majorBidi"/>
          <w:sz w:val="24"/>
          <w:szCs w:val="24"/>
        </w:rPr>
        <w:t>ciency</w:t>
      </w:r>
    </w:p>
    <w:p w:rsidR="003C6ADE" w:rsidRPr="00565E15" w:rsidRDefault="003C6ADE" w:rsidP="003C6ADE">
      <w:pPr>
        <w:pStyle w:val="ListParagraph"/>
        <w:numPr>
          <w:ilvl w:val="0"/>
          <w:numId w:val="2"/>
        </w:numPr>
        <w:autoSpaceDE w:val="0"/>
        <w:autoSpaceDN w:val="0"/>
        <w:bidi w:val="0"/>
        <w:adjustRightInd w:val="0"/>
        <w:spacing w:after="0" w:line="240" w:lineRule="auto"/>
        <w:ind w:left="-993" w:right="-666"/>
        <w:jc w:val="both"/>
        <w:rPr>
          <w:rFonts w:asciiTheme="majorBidi" w:hAnsiTheme="majorBidi" w:cstheme="majorBidi"/>
          <w:sz w:val="24"/>
          <w:szCs w:val="24"/>
          <w:lang w:bidi="ar-IQ"/>
        </w:rPr>
      </w:pPr>
      <w:r w:rsidRPr="00565E15">
        <w:rPr>
          <w:rFonts w:asciiTheme="majorBidi" w:hAnsiTheme="majorBidi" w:cstheme="majorBidi"/>
          <w:sz w:val="24"/>
          <w:szCs w:val="24"/>
          <w:shd w:val="clear" w:color="auto" w:fill="FFFFFF"/>
        </w:rPr>
        <w:t>improve cognitive function and may be useful in the treatment of patients with cognitive impairment</w:t>
      </w:r>
    </w:p>
    <w:p w:rsidR="00A92136" w:rsidRPr="00565E15" w:rsidRDefault="00A92136" w:rsidP="004260A9">
      <w:pPr>
        <w:autoSpaceDE w:val="0"/>
        <w:autoSpaceDN w:val="0"/>
        <w:bidi w:val="0"/>
        <w:adjustRightInd w:val="0"/>
        <w:spacing w:after="0" w:line="240" w:lineRule="auto"/>
        <w:ind w:left="-993" w:right="-666"/>
        <w:jc w:val="both"/>
        <w:rPr>
          <w:rFonts w:asciiTheme="majorBidi" w:hAnsiTheme="majorBidi" w:cstheme="majorBidi"/>
          <w:sz w:val="24"/>
          <w:szCs w:val="24"/>
          <w:lang w:bidi="ar-IQ"/>
        </w:rPr>
      </w:pPr>
    </w:p>
    <w:p w:rsidR="00A92136" w:rsidRPr="00565E15" w:rsidRDefault="00A92136" w:rsidP="004260A9">
      <w:pPr>
        <w:autoSpaceDE w:val="0"/>
        <w:autoSpaceDN w:val="0"/>
        <w:bidi w:val="0"/>
        <w:adjustRightInd w:val="0"/>
        <w:spacing w:after="0" w:line="240" w:lineRule="auto"/>
        <w:ind w:left="-993" w:right="-666"/>
        <w:jc w:val="both"/>
        <w:rPr>
          <w:rFonts w:asciiTheme="majorBidi" w:hAnsiTheme="majorBidi" w:cstheme="majorBidi"/>
          <w:sz w:val="24"/>
          <w:szCs w:val="24"/>
          <w:lang w:bidi="ar-IQ"/>
        </w:rPr>
      </w:pPr>
      <w:r w:rsidRPr="00565E15">
        <w:rPr>
          <w:rFonts w:asciiTheme="majorBidi" w:hAnsiTheme="majorBidi" w:cstheme="majorBidi"/>
          <w:sz w:val="24"/>
          <w:szCs w:val="24"/>
          <w:lang w:bidi="ar-IQ"/>
        </w:rPr>
        <w:lastRenderedPageBreak/>
        <w:t>Note:</w:t>
      </w:r>
      <w:r w:rsidRPr="00565E15">
        <w:rPr>
          <w:rFonts w:asciiTheme="majorBidi" w:hAnsiTheme="majorBidi" w:cstheme="majorBidi"/>
          <w:i/>
          <w:iCs/>
          <w:sz w:val="24"/>
          <w:szCs w:val="24"/>
        </w:rPr>
        <w:t xml:space="preserve"> </w:t>
      </w:r>
      <w:proofErr w:type="spellStart"/>
      <w:r w:rsidRPr="00565E15">
        <w:rPr>
          <w:rFonts w:asciiTheme="majorBidi" w:hAnsiTheme="majorBidi" w:cstheme="majorBidi"/>
          <w:i/>
          <w:iCs/>
          <w:sz w:val="24"/>
          <w:szCs w:val="24"/>
        </w:rPr>
        <w:t>Somatropin</w:t>
      </w:r>
      <w:proofErr w:type="spellEnd"/>
      <w:r w:rsidRPr="00565E15">
        <w:rPr>
          <w:rFonts w:asciiTheme="majorBidi" w:hAnsiTheme="majorBidi" w:cstheme="majorBidi"/>
          <w:i/>
          <w:iCs/>
          <w:sz w:val="24"/>
          <w:szCs w:val="24"/>
        </w:rPr>
        <w:t xml:space="preserve"> </w:t>
      </w:r>
      <w:r w:rsidRPr="00565E15">
        <w:rPr>
          <w:rFonts w:asciiTheme="majorBidi" w:eastAsia="MyriadPro-Regular" w:hAnsiTheme="majorBidi" w:cstheme="majorBidi"/>
          <w:sz w:val="24"/>
          <w:szCs w:val="24"/>
        </w:rPr>
        <w:t xml:space="preserve">should not be used in pediatric patients with closed epiphyses. It should also be avoided in patients with increased intracranial pressure, diabetic retinopathy, and obese patients with </w:t>
      </w:r>
      <w:proofErr w:type="spellStart"/>
      <w:r w:rsidRPr="00565E15">
        <w:rPr>
          <w:rFonts w:asciiTheme="majorBidi" w:eastAsia="MyriadPro-Regular" w:hAnsiTheme="majorBidi" w:cstheme="majorBidi"/>
          <w:sz w:val="24"/>
          <w:szCs w:val="24"/>
        </w:rPr>
        <w:t>Prader-Willi</w:t>
      </w:r>
      <w:proofErr w:type="spellEnd"/>
      <w:r w:rsidRPr="00565E15">
        <w:rPr>
          <w:rFonts w:asciiTheme="majorBidi" w:eastAsia="MyriadPro-Regular" w:hAnsiTheme="majorBidi" w:cstheme="majorBidi"/>
          <w:sz w:val="24"/>
          <w:szCs w:val="24"/>
        </w:rPr>
        <w:t xml:space="preserve"> syndrome.</w:t>
      </w:r>
    </w:p>
    <w:p w:rsidR="00A92136" w:rsidRPr="00565E15" w:rsidRDefault="00A92136" w:rsidP="004260A9">
      <w:pPr>
        <w:autoSpaceDE w:val="0"/>
        <w:autoSpaceDN w:val="0"/>
        <w:bidi w:val="0"/>
        <w:adjustRightInd w:val="0"/>
        <w:spacing w:after="0" w:line="240" w:lineRule="auto"/>
        <w:ind w:left="-993" w:right="-666"/>
        <w:jc w:val="both"/>
        <w:rPr>
          <w:rFonts w:asciiTheme="majorBidi" w:hAnsiTheme="majorBidi" w:cstheme="majorBidi"/>
          <w:sz w:val="24"/>
          <w:szCs w:val="24"/>
          <w:lang w:bidi="ar-IQ"/>
        </w:rPr>
      </w:pPr>
    </w:p>
    <w:p w:rsidR="00041872" w:rsidRPr="00565E15" w:rsidRDefault="00041872" w:rsidP="00041872">
      <w:pPr>
        <w:shd w:val="clear" w:color="auto" w:fill="FFFFFF"/>
        <w:bidi w:val="0"/>
        <w:spacing w:after="0" w:line="240" w:lineRule="auto"/>
        <w:ind w:left="-993" w:right="-666"/>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Stimulators of growth hormone (GH) secretion include:</w:t>
      </w:r>
    </w:p>
    <w:p w:rsidR="00041872" w:rsidRPr="00565E15" w:rsidRDefault="00041872" w:rsidP="00041872">
      <w:pPr>
        <w:numPr>
          <w:ilvl w:val="0"/>
          <w:numId w:val="3"/>
        </w:numPr>
        <w:shd w:val="clear" w:color="auto" w:fill="FFFFFF"/>
        <w:bidi w:val="0"/>
        <w:spacing w:after="0" w:line="240" w:lineRule="auto"/>
        <w:ind w:left="-993" w:right="-666"/>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peptide hormones</w:t>
      </w:r>
    </w:p>
    <w:p w:rsidR="00041872" w:rsidRPr="00565E15" w:rsidRDefault="00041872" w:rsidP="00041872">
      <w:pPr>
        <w:numPr>
          <w:ilvl w:val="1"/>
          <w:numId w:val="3"/>
        </w:numPr>
        <w:shd w:val="clear" w:color="auto" w:fill="FFFFFF"/>
        <w:bidi w:val="0"/>
        <w:spacing w:after="0" w:line="240" w:lineRule="auto"/>
        <w:ind w:left="-993" w:right="-666"/>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GHRH (</w:t>
      </w:r>
      <w:proofErr w:type="spellStart"/>
      <w:r w:rsidRPr="00565E15">
        <w:rPr>
          <w:rFonts w:asciiTheme="majorBidi" w:eastAsia="Times New Roman" w:hAnsiTheme="majorBidi" w:cstheme="majorBidi"/>
          <w:sz w:val="24"/>
          <w:szCs w:val="24"/>
        </w:rPr>
        <w:t>somatocrinin</w:t>
      </w:r>
      <w:proofErr w:type="spellEnd"/>
      <w:r w:rsidRPr="00565E15">
        <w:rPr>
          <w:rFonts w:asciiTheme="majorBidi" w:eastAsia="Times New Roman" w:hAnsiTheme="majorBidi" w:cstheme="majorBidi"/>
          <w:sz w:val="24"/>
          <w:szCs w:val="24"/>
        </w:rPr>
        <w:t>) through binding to the growth hormone-releasing hormone receptor (GHRHR)</w:t>
      </w:r>
      <w:hyperlink r:id="rId7" w:anchor="cite_note-pmid12424433-20" w:history="1"/>
      <w:r w:rsidRPr="00565E15">
        <w:rPr>
          <w:rFonts w:asciiTheme="majorBidi" w:eastAsia="Times New Roman" w:hAnsiTheme="majorBidi" w:cstheme="majorBidi"/>
          <w:sz w:val="24"/>
          <w:szCs w:val="24"/>
          <w:vertAlign w:val="superscript"/>
        </w:rPr>
        <w:t xml:space="preserve"> </w:t>
      </w:r>
    </w:p>
    <w:p w:rsidR="00041872" w:rsidRPr="00565E15" w:rsidRDefault="00041872" w:rsidP="00041872">
      <w:pPr>
        <w:numPr>
          <w:ilvl w:val="1"/>
          <w:numId w:val="3"/>
        </w:numPr>
        <w:shd w:val="clear" w:color="auto" w:fill="FFFFFF"/>
        <w:bidi w:val="0"/>
        <w:spacing w:after="0" w:line="240" w:lineRule="auto"/>
        <w:ind w:left="-993" w:right="-666"/>
        <w:rPr>
          <w:rFonts w:asciiTheme="majorBidi" w:eastAsia="Times New Roman" w:hAnsiTheme="majorBidi" w:cstheme="majorBidi"/>
          <w:sz w:val="24"/>
          <w:szCs w:val="24"/>
        </w:rPr>
      </w:pPr>
      <w:proofErr w:type="spellStart"/>
      <w:r w:rsidRPr="00565E15">
        <w:rPr>
          <w:rFonts w:asciiTheme="majorBidi" w:eastAsia="Times New Roman" w:hAnsiTheme="majorBidi" w:cstheme="majorBidi"/>
          <w:sz w:val="24"/>
          <w:szCs w:val="24"/>
        </w:rPr>
        <w:t>ghrelin</w:t>
      </w:r>
      <w:proofErr w:type="spellEnd"/>
      <w:r w:rsidRPr="00565E15">
        <w:rPr>
          <w:rFonts w:asciiTheme="majorBidi" w:eastAsia="Times New Roman" w:hAnsiTheme="majorBidi" w:cstheme="majorBidi"/>
          <w:sz w:val="24"/>
          <w:szCs w:val="24"/>
        </w:rPr>
        <w:t xml:space="preserve"> through binding to growth hormone </w:t>
      </w:r>
      <w:proofErr w:type="spellStart"/>
      <w:r w:rsidRPr="00565E15">
        <w:rPr>
          <w:rFonts w:asciiTheme="majorBidi" w:eastAsia="Times New Roman" w:hAnsiTheme="majorBidi" w:cstheme="majorBidi"/>
          <w:sz w:val="24"/>
          <w:szCs w:val="24"/>
        </w:rPr>
        <w:t>secretagogue</w:t>
      </w:r>
      <w:proofErr w:type="spellEnd"/>
      <w:r w:rsidRPr="00565E15">
        <w:rPr>
          <w:rFonts w:asciiTheme="majorBidi" w:eastAsia="Times New Roman" w:hAnsiTheme="majorBidi" w:cstheme="majorBidi"/>
          <w:sz w:val="24"/>
          <w:szCs w:val="24"/>
        </w:rPr>
        <w:t xml:space="preserve"> receptors (</w:t>
      </w:r>
      <w:hyperlink r:id="rId8" w:tooltip="Growth hormone secretagogue receptor" w:history="1">
        <w:r w:rsidRPr="00565E15">
          <w:rPr>
            <w:rFonts w:asciiTheme="majorBidi" w:eastAsia="Times New Roman" w:hAnsiTheme="majorBidi" w:cstheme="majorBidi"/>
            <w:sz w:val="24"/>
            <w:szCs w:val="24"/>
          </w:rPr>
          <w:t>GHSR</w:t>
        </w:r>
      </w:hyperlink>
      <w:r w:rsidRPr="00565E15">
        <w:rPr>
          <w:rFonts w:asciiTheme="majorBidi" w:eastAsia="Times New Roman" w:hAnsiTheme="majorBidi" w:cstheme="majorBidi"/>
          <w:sz w:val="24"/>
          <w:szCs w:val="24"/>
        </w:rPr>
        <w:t>)</w:t>
      </w:r>
      <w:hyperlink r:id="rId9" w:anchor="cite_note-pmid11089570-21" w:history="1"/>
      <w:r w:rsidRPr="00565E15">
        <w:rPr>
          <w:rFonts w:asciiTheme="majorBidi" w:eastAsia="Times New Roman" w:hAnsiTheme="majorBidi" w:cstheme="majorBidi"/>
          <w:sz w:val="24"/>
          <w:szCs w:val="24"/>
          <w:vertAlign w:val="superscript"/>
        </w:rPr>
        <w:t xml:space="preserve"> </w:t>
      </w:r>
    </w:p>
    <w:p w:rsidR="00041872" w:rsidRPr="00565E15" w:rsidRDefault="00041872" w:rsidP="00041872">
      <w:pPr>
        <w:numPr>
          <w:ilvl w:val="0"/>
          <w:numId w:val="3"/>
        </w:numPr>
        <w:shd w:val="clear" w:color="auto" w:fill="FFFFFF"/>
        <w:bidi w:val="0"/>
        <w:spacing w:after="0" w:line="240" w:lineRule="auto"/>
        <w:ind w:left="-993" w:right="-666"/>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sex hormones</w:t>
      </w:r>
    </w:p>
    <w:p w:rsidR="00041872" w:rsidRPr="00565E15" w:rsidRDefault="00041872" w:rsidP="00041872">
      <w:pPr>
        <w:numPr>
          <w:ilvl w:val="1"/>
          <w:numId w:val="3"/>
        </w:numPr>
        <w:shd w:val="clear" w:color="auto" w:fill="FFFFFF"/>
        <w:bidi w:val="0"/>
        <w:spacing w:after="0" w:line="240" w:lineRule="auto"/>
        <w:ind w:left="-993" w:right="-666"/>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increased androgen secretion during puberty (in males from testis and in females from adrenal cortex)</w:t>
      </w:r>
    </w:p>
    <w:p w:rsidR="00041872" w:rsidRPr="00565E15" w:rsidRDefault="00041872" w:rsidP="00041872">
      <w:pPr>
        <w:numPr>
          <w:ilvl w:val="1"/>
          <w:numId w:val="3"/>
        </w:numPr>
        <w:shd w:val="clear" w:color="auto" w:fill="FFFFFF"/>
        <w:bidi w:val="0"/>
        <w:spacing w:after="0" w:line="240" w:lineRule="auto"/>
        <w:ind w:left="-993" w:right="-666"/>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estrogen</w:t>
      </w:r>
    </w:p>
    <w:p w:rsidR="00041872" w:rsidRPr="00565E15" w:rsidRDefault="00785D1E" w:rsidP="00041872">
      <w:pPr>
        <w:numPr>
          <w:ilvl w:val="0"/>
          <w:numId w:val="3"/>
        </w:numPr>
        <w:shd w:val="clear" w:color="auto" w:fill="FFFFFF"/>
        <w:bidi w:val="0"/>
        <w:spacing w:after="0" w:line="240" w:lineRule="auto"/>
        <w:ind w:left="-993" w:right="-666"/>
        <w:rPr>
          <w:rFonts w:asciiTheme="majorBidi" w:eastAsia="Times New Roman" w:hAnsiTheme="majorBidi" w:cstheme="majorBidi"/>
          <w:sz w:val="24"/>
          <w:szCs w:val="24"/>
        </w:rPr>
      </w:pPr>
      <w:hyperlink r:id="rId10" w:tooltip="Clonidine" w:history="1">
        <w:proofErr w:type="spellStart"/>
        <w:r w:rsidR="00041872" w:rsidRPr="00565E15">
          <w:rPr>
            <w:rFonts w:asciiTheme="majorBidi" w:eastAsia="Times New Roman" w:hAnsiTheme="majorBidi" w:cstheme="majorBidi"/>
            <w:sz w:val="24"/>
            <w:szCs w:val="24"/>
          </w:rPr>
          <w:t>clonidine</w:t>
        </w:r>
        <w:proofErr w:type="spellEnd"/>
      </w:hyperlink>
      <w:r w:rsidR="00041872" w:rsidRPr="00565E15">
        <w:rPr>
          <w:rFonts w:asciiTheme="majorBidi" w:eastAsia="Times New Roman" w:hAnsiTheme="majorBidi" w:cstheme="majorBidi"/>
          <w:sz w:val="24"/>
          <w:szCs w:val="24"/>
        </w:rPr>
        <w:t> and L-DOPA by stimulating GHRH release</w:t>
      </w:r>
      <w:hyperlink r:id="rId11" w:anchor="cite_note-pmid1901390-23" w:history="1"/>
      <w:r w:rsidR="00041872" w:rsidRPr="00565E15">
        <w:rPr>
          <w:rFonts w:asciiTheme="majorBidi" w:eastAsia="Times New Roman" w:hAnsiTheme="majorBidi" w:cstheme="majorBidi"/>
          <w:sz w:val="24"/>
          <w:szCs w:val="24"/>
          <w:vertAlign w:val="superscript"/>
        </w:rPr>
        <w:t xml:space="preserve"> </w:t>
      </w:r>
    </w:p>
    <w:p w:rsidR="00041872" w:rsidRPr="00565E15" w:rsidRDefault="00785D1E" w:rsidP="00041872">
      <w:pPr>
        <w:numPr>
          <w:ilvl w:val="0"/>
          <w:numId w:val="3"/>
        </w:numPr>
        <w:shd w:val="clear" w:color="auto" w:fill="FFFFFF"/>
        <w:bidi w:val="0"/>
        <w:spacing w:after="0" w:line="240" w:lineRule="auto"/>
        <w:ind w:left="-993" w:right="-666"/>
        <w:rPr>
          <w:rFonts w:asciiTheme="majorBidi" w:eastAsia="Times New Roman" w:hAnsiTheme="majorBidi" w:cstheme="majorBidi"/>
          <w:sz w:val="24"/>
          <w:szCs w:val="24"/>
        </w:rPr>
      </w:pPr>
      <w:hyperlink r:id="rId12" w:anchor="Agonists" w:tooltip="Alpha-4 beta-2 nicotinic receptor" w:history="1">
        <w:r w:rsidR="00041872" w:rsidRPr="00565E15">
          <w:rPr>
            <w:rFonts w:asciiTheme="majorBidi" w:eastAsia="Times New Roman" w:hAnsiTheme="majorBidi" w:cstheme="majorBidi"/>
            <w:sz w:val="24"/>
            <w:szCs w:val="24"/>
          </w:rPr>
          <w:t>α4β2 nicotinic agonists</w:t>
        </w:r>
      </w:hyperlink>
      <w:r w:rsidR="00041872" w:rsidRPr="00565E15">
        <w:rPr>
          <w:rFonts w:asciiTheme="majorBidi" w:eastAsia="Times New Roman" w:hAnsiTheme="majorBidi" w:cstheme="majorBidi"/>
          <w:sz w:val="24"/>
          <w:szCs w:val="24"/>
        </w:rPr>
        <w:t>, including nicotine, which also act synergistically with </w:t>
      </w:r>
      <w:proofErr w:type="spellStart"/>
      <w:r>
        <w:fldChar w:fldCharType="begin"/>
      </w:r>
      <w:r>
        <w:instrText>HYPERLINK "https://en.wikipedia.org/wiki/Clonidine" \o "Clonidine"</w:instrText>
      </w:r>
      <w:r>
        <w:fldChar w:fldCharType="separate"/>
      </w:r>
      <w:r w:rsidR="00041872" w:rsidRPr="00565E15">
        <w:rPr>
          <w:rFonts w:asciiTheme="majorBidi" w:eastAsia="Times New Roman" w:hAnsiTheme="majorBidi" w:cstheme="majorBidi"/>
          <w:sz w:val="24"/>
          <w:szCs w:val="24"/>
        </w:rPr>
        <w:t>clonidine</w:t>
      </w:r>
      <w:proofErr w:type="spellEnd"/>
      <w:r>
        <w:fldChar w:fldCharType="end"/>
      </w:r>
      <w:r w:rsidR="00041872" w:rsidRPr="00565E15">
        <w:rPr>
          <w:rFonts w:asciiTheme="majorBidi" w:eastAsia="Times New Roman" w:hAnsiTheme="majorBidi" w:cstheme="majorBidi"/>
          <w:sz w:val="24"/>
          <w:szCs w:val="24"/>
        </w:rPr>
        <w:t>.</w:t>
      </w:r>
      <w:r w:rsidR="00041872" w:rsidRPr="00565E15">
        <w:rPr>
          <w:rFonts w:asciiTheme="majorBidi" w:eastAsia="Times New Roman" w:hAnsiTheme="majorBidi" w:cstheme="majorBidi"/>
          <w:sz w:val="24"/>
          <w:szCs w:val="24"/>
          <w:vertAlign w:val="superscript"/>
        </w:rPr>
        <w:t xml:space="preserve"> </w:t>
      </w:r>
    </w:p>
    <w:p w:rsidR="00041872" w:rsidRPr="00565E15" w:rsidRDefault="00785D1E" w:rsidP="00041872">
      <w:pPr>
        <w:numPr>
          <w:ilvl w:val="0"/>
          <w:numId w:val="3"/>
        </w:numPr>
        <w:shd w:val="clear" w:color="auto" w:fill="FFFFFF"/>
        <w:bidi w:val="0"/>
        <w:spacing w:after="0" w:line="240" w:lineRule="auto"/>
        <w:ind w:left="-993" w:right="-666"/>
        <w:rPr>
          <w:rFonts w:asciiTheme="majorBidi" w:eastAsia="Times New Roman" w:hAnsiTheme="majorBidi" w:cstheme="majorBidi"/>
          <w:sz w:val="24"/>
          <w:szCs w:val="24"/>
        </w:rPr>
      </w:pPr>
      <w:hyperlink r:id="rId13" w:tooltip="Hypoglycemia" w:history="1">
        <w:r w:rsidR="00041872" w:rsidRPr="00565E15">
          <w:rPr>
            <w:rFonts w:asciiTheme="majorBidi" w:eastAsia="Times New Roman" w:hAnsiTheme="majorBidi" w:cstheme="majorBidi"/>
            <w:sz w:val="24"/>
            <w:szCs w:val="24"/>
          </w:rPr>
          <w:t>hypoglycemia</w:t>
        </w:r>
      </w:hyperlink>
      <w:r w:rsidR="00041872" w:rsidRPr="00565E15">
        <w:rPr>
          <w:rFonts w:asciiTheme="majorBidi" w:eastAsia="Times New Roman" w:hAnsiTheme="majorBidi" w:cstheme="majorBidi"/>
          <w:sz w:val="24"/>
          <w:szCs w:val="24"/>
        </w:rPr>
        <w:t>, </w:t>
      </w:r>
      <w:proofErr w:type="spellStart"/>
      <w:r>
        <w:fldChar w:fldCharType="begin"/>
      </w:r>
      <w:r>
        <w:instrText>HYPERLINK "https://en.wikipedia.org/wiki/Arginine" \o "Arginine"</w:instrText>
      </w:r>
      <w:r>
        <w:fldChar w:fldCharType="separate"/>
      </w:r>
      <w:r w:rsidR="00041872" w:rsidRPr="00565E15">
        <w:rPr>
          <w:rFonts w:asciiTheme="majorBidi" w:eastAsia="Times New Roman" w:hAnsiTheme="majorBidi" w:cstheme="majorBidi"/>
          <w:sz w:val="24"/>
          <w:szCs w:val="24"/>
        </w:rPr>
        <w:t>arginine</w:t>
      </w:r>
      <w:proofErr w:type="spellEnd"/>
      <w:r>
        <w:fldChar w:fldCharType="end"/>
      </w:r>
      <w:hyperlink r:id="rId14" w:anchor="cite_note-pmid2903866-27" w:history="1"/>
      <w:r w:rsidR="00041872" w:rsidRPr="00565E15">
        <w:rPr>
          <w:rFonts w:asciiTheme="majorBidi" w:eastAsia="Times New Roman" w:hAnsiTheme="majorBidi" w:cstheme="majorBidi"/>
          <w:sz w:val="24"/>
          <w:szCs w:val="24"/>
          <w:vertAlign w:val="superscript"/>
        </w:rPr>
        <w:t xml:space="preserve"> </w:t>
      </w:r>
      <w:r w:rsidR="00041872" w:rsidRPr="00565E15">
        <w:rPr>
          <w:rFonts w:asciiTheme="majorBidi" w:eastAsia="Times New Roman" w:hAnsiTheme="majorBidi" w:cstheme="majorBidi"/>
          <w:sz w:val="24"/>
          <w:szCs w:val="24"/>
        </w:rPr>
        <w:t> and </w:t>
      </w:r>
      <w:proofErr w:type="spellStart"/>
      <w:r>
        <w:fldChar w:fldCharType="begin"/>
      </w:r>
      <w:r>
        <w:instrText>HYPERLINK "https://en.wikipedia.org/wiki/Propranolol" \o "Propranolol"</w:instrText>
      </w:r>
      <w:r>
        <w:fldChar w:fldCharType="separate"/>
      </w:r>
      <w:r w:rsidR="00041872" w:rsidRPr="00565E15">
        <w:rPr>
          <w:rFonts w:asciiTheme="majorBidi" w:eastAsia="Times New Roman" w:hAnsiTheme="majorBidi" w:cstheme="majorBidi"/>
          <w:sz w:val="24"/>
          <w:szCs w:val="24"/>
        </w:rPr>
        <w:t>propranolol</w:t>
      </w:r>
      <w:proofErr w:type="spellEnd"/>
      <w:r>
        <w:fldChar w:fldCharType="end"/>
      </w:r>
      <w:r w:rsidR="00041872" w:rsidRPr="00565E15">
        <w:rPr>
          <w:rFonts w:asciiTheme="majorBidi" w:eastAsia="Times New Roman" w:hAnsiTheme="majorBidi" w:cstheme="majorBidi"/>
          <w:sz w:val="24"/>
          <w:szCs w:val="24"/>
        </w:rPr>
        <w:t> by inhibiting </w:t>
      </w:r>
      <w:proofErr w:type="spellStart"/>
      <w:r>
        <w:fldChar w:fldCharType="begin"/>
      </w:r>
      <w:r>
        <w:instrText>HYPERLINK "https://en.wikipedia.org/wiki/Somatostatin" \o "Somatostatin"</w:instrText>
      </w:r>
      <w:r>
        <w:fldChar w:fldCharType="separate"/>
      </w:r>
      <w:r w:rsidR="00041872" w:rsidRPr="00565E15">
        <w:rPr>
          <w:rFonts w:asciiTheme="majorBidi" w:eastAsia="Times New Roman" w:hAnsiTheme="majorBidi" w:cstheme="majorBidi"/>
          <w:sz w:val="24"/>
          <w:szCs w:val="24"/>
        </w:rPr>
        <w:t>somatostatin</w:t>
      </w:r>
      <w:proofErr w:type="spellEnd"/>
      <w:r>
        <w:fldChar w:fldCharType="end"/>
      </w:r>
      <w:r w:rsidR="00041872" w:rsidRPr="00565E15">
        <w:rPr>
          <w:rFonts w:asciiTheme="majorBidi" w:eastAsia="Times New Roman" w:hAnsiTheme="majorBidi" w:cstheme="majorBidi"/>
          <w:sz w:val="24"/>
          <w:szCs w:val="24"/>
        </w:rPr>
        <w:t> release</w:t>
      </w:r>
      <w:hyperlink r:id="rId15" w:anchor="cite_note-pmid1901390-23" w:history="1"/>
      <w:r w:rsidR="00041872" w:rsidRPr="00565E15">
        <w:rPr>
          <w:rFonts w:asciiTheme="majorBidi" w:eastAsia="Times New Roman" w:hAnsiTheme="majorBidi" w:cstheme="majorBidi"/>
          <w:sz w:val="24"/>
          <w:szCs w:val="24"/>
          <w:vertAlign w:val="superscript"/>
        </w:rPr>
        <w:t xml:space="preserve"> </w:t>
      </w:r>
    </w:p>
    <w:p w:rsidR="00041872" w:rsidRPr="00565E15" w:rsidRDefault="00041872" w:rsidP="00041872">
      <w:pPr>
        <w:numPr>
          <w:ilvl w:val="0"/>
          <w:numId w:val="3"/>
        </w:numPr>
        <w:shd w:val="clear" w:color="auto" w:fill="FFFFFF"/>
        <w:bidi w:val="0"/>
        <w:spacing w:after="0" w:line="240" w:lineRule="auto"/>
        <w:ind w:left="-993" w:right="-666"/>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deep sleep</w:t>
      </w:r>
      <w:hyperlink r:id="rId16" w:anchor="cite_note-pmid15135771-28" w:history="1"/>
      <w:r w:rsidRPr="00565E15">
        <w:rPr>
          <w:rFonts w:asciiTheme="majorBidi" w:eastAsia="Times New Roman" w:hAnsiTheme="majorBidi" w:cstheme="majorBidi"/>
          <w:sz w:val="24"/>
          <w:szCs w:val="24"/>
          <w:vertAlign w:val="superscript"/>
        </w:rPr>
        <w:t xml:space="preserve"> </w:t>
      </w:r>
    </w:p>
    <w:p w:rsidR="00041872" w:rsidRPr="00565E15" w:rsidRDefault="00041872" w:rsidP="00041872">
      <w:pPr>
        <w:numPr>
          <w:ilvl w:val="0"/>
          <w:numId w:val="3"/>
        </w:numPr>
        <w:shd w:val="clear" w:color="auto" w:fill="FFFFFF"/>
        <w:bidi w:val="0"/>
        <w:spacing w:after="0" w:line="240" w:lineRule="auto"/>
        <w:ind w:left="-993" w:right="-666"/>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niacin as nicotinic acid (Vitamin B3)</w:t>
      </w:r>
      <w:hyperlink r:id="rId17" w:anchor="cite_note-pmid6345570-29" w:history="1"/>
      <w:r w:rsidRPr="00565E15">
        <w:rPr>
          <w:rFonts w:asciiTheme="majorBidi" w:eastAsia="Times New Roman" w:hAnsiTheme="majorBidi" w:cstheme="majorBidi"/>
          <w:sz w:val="24"/>
          <w:szCs w:val="24"/>
          <w:vertAlign w:val="superscript"/>
        </w:rPr>
        <w:t xml:space="preserve"> </w:t>
      </w:r>
    </w:p>
    <w:p w:rsidR="00041872" w:rsidRPr="00565E15" w:rsidRDefault="00041872" w:rsidP="00041872">
      <w:pPr>
        <w:numPr>
          <w:ilvl w:val="0"/>
          <w:numId w:val="3"/>
        </w:numPr>
        <w:shd w:val="clear" w:color="auto" w:fill="FFFFFF"/>
        <w:bidi w:val="0"/>
        <w:spacing w:after="0" w:line="240" w:lineRule="auto"/>
        <w:ind w:left="-993" w:right="-666"/>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fasting</w:t>
      </w:r>
      <w:hyperlink r:id="rId18" w:anchor="cite_note-pmid15809014-30" w:history="1"/>
      <w:r w:rsidRPr="00565E15">
        <w:rPr>
          <w:rFonts w:asciiTheme="majorBidi" w:eastAsia="Times New Roman" w:hAnsiTheme="majorBidi" w:cstheme="majorBidi"/>
          <w:sz w:val="24"/>
          <w:szCs w:val="24"/>
          <w:vertAlign w:val="superscript"/>
        </w:rPr>
        <w:t xml:space="preserve"> </w:t>
      </w:r>
    </w:p>
    <w:p w:rsidR="00041872" w:rsidRPr="00565E15" w:rsidRDefault="00041872" w:rsidP="00041872">
      <w:pPr>
        <w:numPr>
          <w:ilvl w:val="0"/>
          <w:numId w:val="3"/>
        </w:numPr>
        <w:shd w:val="clear" w:color="auto" w:fill="FFFFFF"/>
        <w:bidi w:val="0"/>
        <w:spacing w:after="0" w:line="240" w:lineRule="auto"/>
        <w:ind w:left="-993" w:right="-666"/>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vigorous exercise </w:t>
      </w:r>
      <w:hyperlink r:id="rId19" w:anchor="cite_note-pmid9375348-31" w:history="1"/>
      <w:r w:rsidRPr="00565E15">
        <w:rPr>
          <w:rFonts w:asciiTheme="majorBidi" w:eastAsia="Times New Roman" w:hAnsiTheme="majorBidi" w:cstheme="majorBidi"/>
          <w:sz w:val="24"/>
          <w:szCs w:val="24"/>
          <w:vertAlign w:val="superscript"/>
        </w:rPr>
        <w:t xml:space="preserve"> </w:t>
      </w:r>
    </w:p>
    <w:p w:rsidR="00041872" w:rsidRPr="00565E15" w:rsidRDefault="00041872" w:rsidP="00041872">
      <w:pPr>
        <w:shd w:val="clear" w:color="auto" w:fill="FFFFFF"/>
        <w:bidi w:val="0"/>
        <w:spacing w:after="0" w:line="240" w:lineRule="auto"/>
        <w:ind w:left="-993" w:right="-666"/>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Inhibitors of GH secretion include:</w:t>
      </w:r>
    </w:p>
    <w:p w:rsidR="00041872" w:rsidRPr="00565E15" w:rsidRDefault="00041872" w:rsidP="00041872">
      <w:pPr>
        <w:numPr>
          <w:ilvl w:val="0"/>
          <w:numId w:val="4"/>
        </w:numPr>
        <w:shd w:val="clear" w:color="auto" w:fill="FFFFFF"/>
        <w:bidi w:val="0"/>
        <w:spacing w:after="0" w:line="240" w:lineRule="auto"/>
        <w:ind w:left="-993" w:right="-666"/>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GHIH (</w:t>
      </w:r>
      <w:proofErr w:type="spellStart"/>
      <w:r w:rsidRPr="00565E15">
        <w:rPr>
          <w:rFonts w:asciiTheme="majorBidi" w:eastAsia="Times New Roman" w:hAnsiTheme="majorBidi" w:cstheme="majorBidi"/>
          <w:sz w:val="24"/>
          <w:szCs w:val="24"/>
        </w:rPr>
        <w:t>somatostatin</w:t>
      </w:r>
      <w:proofErr w:type="spellEnd"/>
      <w:r w:rsidRPr="00565E15">
        <w:rPr>
          <w:rFonts w:asciiTheme="majorBidi" w:eastAsia="Times New Roman" w:hAnsiTheme="majorBidi" w:cstheme="majorBidi"/>
          <w:sz w:val="24"/>
          <w:szCs w:val="24"/>
        </w:rPr>
        <w:t>) from the </w:t>
      </w:r>
      <w:proofErr w:type="spellStart"/>
      <w:r w:rsidRPr="00565E15">
        <w:rPr>
          <w:rFonts w:asciiTheme="majorBidi" w:eastAsia="Times New Roman" w:hAnsiTheme="majorBidi" w:cstheme="majorBidi"/>
          <w:sz w:val="24"/>
          <w:szCs w:val="24"/>
        </w:rPr>
        <w:t>periventricular</w:t>
      </w:r>
      <w:proofErr w:type="spellEnd"/>
      <w:r w:rsidRPr="00565E15">
        <w:rPr>
          <w:rFonts w:asciiTheme="majorBidi" w:eastAsia="Times New Roman" w:hAnsiTheme="majorBidi" w:cstheme="majorBidi"/>
          <w:sz w:val="24"/>
          <w:szCs w:val="24"/>
        </w:rPr>
        <w:t xml:space="preserve"> nucleus </w:t>
      </w:r>
      <w:hyperlink r:id="rId20" w:anchor="cite_note-pmid779605-32" w:history="1"/>
      <w:r w:rsidRPr="00565E15">
        <w:rPr>
          <w:rFonts w:asciiTheme="majorBidi" w:eastAsia="Times New Roman" w:hAnsiTheme="majorBidi" w:cstheme="majorBidi"/>
          <w:sz w:val="24"/>
          <w:szCs w:val="24"/>
          <w:vertAlign w:val="superscript"/>
        </w:rPr>
        <w:t xml:space="preserve"> </w:t>
      </w:r>
    </w:p>
    <w:p w:rsidR="00041872" w:rsidRPr="00565E15" w:rsidRDefault="00041872" w:rsidP="00041872">
      <w:pPr>
        <w:numPr>
          <w:ilvl w:val="0"/>
          <w:numId w:val="4"/>
        </w:numPr>
        <w:shd w:val="clear" w:color="auto" w:fill="FFFFFF"/>
        <w:bidi w:val="0"/>
        <w:spacing w:after="0" w:line="240" w:lineRule="auto"/>
        <w:ind w:left="-993" w:right="-666"/>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circulating concentrations of GH and </w:t>
      </w:r>
      <w:hyperlink r:id="rId21" w:tooltip="IGF-1" w:history="1">
        <w:r w:rsidRPr="00565E15">
          <w:rPr>
            <w:rFonts w:asciiTheme="majorBidi" w:eastAsia="Times New Roman" w:hAnsiTheme="majorBidi" w:cstheme="majorBidi"/>
            <w:sz w:val="24"/>
            <w:szCs w:val="24"/>
          </w:rPr>
          <w:t>IGF-1</w:t>
        </w:r>
      </w:hyperlink>
      <w:r w:rsidRPr="00565E15">
        <w:rPr>
          <w:rFonts w:asciiTheme="majorBidi" w:eastAsia="Times New Roman" w:hAnsiTheme="majorBidi" w:cstheme="majorBidi"/>
          <w:sz w:val="24"/>
          <w:szCs w:val="24"/>
        </w:rPr>
        <w:t> (negative feedback on the pituitary and </w:t>
      </w:r>
      <w:hyperlink r:id="rId22" w:tooltip="Hypothalamus" w:history="1">
        <w:r w:rsidRPr="00565E15">
          <w:rPr>
            <w:rFonts w:asciiTheme="majorBidi" w:eastAsia="Times New Roman" w:hAnsiTheme="majorBidi" w:cstheme="majorBidi"/>
            <w:sz w:val="24"/>
            <w:szCs w:val="24"/>
          </w:rPr>
          <w:t>hypothalamus</w:t>
        </w:r>
      </w:hyperlink>
      <w:r w:rsidRPr="00565E15">
        <w:rPr>
          <w:rFonts w:asciiTheme="majorBidi" w:eastAsia="Times New Roman" w:hAnsiTheme="majorBidi" w:cstheme="majorBidi"/>
          <w:sz w:val="24"/>
          <w:szCs w:val="24"/>
        </w:rPr>
        <w:t xml:space="preserve">) </w:t>
      </w:r>
    </w:p>
    <w:p w:rsidR="00041872" w:rsidRPr="00565E15" w:rsidRDefault="00041872" w:rsidP="00041872">
      <w:pPr>
        <w:numPr>
          <w:ilvl w:val="0"/>
          <w:numId w:val="4"/>
        </w:numPr>
        <w:shd w:val="clear" w:color="auto" w:fill="FFFFFF"/>
        <w:bidi w:val="0"/>
        <w:spacing w:after="0" w:line="240" w:lineRule="auto"/>
        <w:ind w:left="-993" w:right="-666"/>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hyperglycemia</w:t>
      </w:r>
      <w:hyperlink r:id="rId23" w:anchor="cite_note-pmid1901390-23" w:history="1"/>
      <w:r w:rsidRPr="00565E15">
        <w:rPr>
          <w:rFonts w:asciiTheme="majorBidi" w:eastAsia="Times New Roman" w:hAnsiTheme="majorBidi" w:cstheme="majorBidi"/>
          <w:sz w:val="24"/>
          <w:szCs w:val="24"/>
          <w:vertAlign w:val="superscript"/>
        </w:rPr>
        <w:t xml:space="preserve"> </w:t>
      </w:r>
    </w:p>
    <w:p w:rsidR="00041872" w:rsidRPr="00565E15" w:rsidRDefault="00041872" w:rsidP="00041872">
      <w:pPr>
        <w:numPr>
          <w:ilvl w:val="0"/>
          <w:numId w:val="4"/>
        </w:numPr>
        <w:shd w:val="clear" w:color="auto" w:fill="FFFFFF"/>
        <w:bidi w:val="0"/>
        <w:spacing w:after="0" w:line="240" w:lineRule="auto"/>
        <w:ind w:left="-993" w:right="-666"/>
        <w:rPr>
          <w:rFonts w:asciiTheme="majorBidi" w:eastAsia="Times New Roman" w:hAnsiTheme="majorBidi" w:cstheme="majorBidi"/>
          <w:sz w:val="24"/>
          <w:szCs w:val="24"/>
        </w:rPr>
      </w:pPr>
      <w:proofErr w:type="spellStart"/>
      <w:r w:rsidRPr="00565E15">
        <w:rPr>
          <w:rFonts w:asciiTheme="majorBidi" w:eastAsia="Times New Roman" w:hAnsiTheme="majorBidi" w:cstheme="majorBidi"/>
          <w:sz w:val="24"/>
          <w:szCs w:val="24"/>
        </w:rPr>
        <w:t>glucocorticoids</w:t>
      </w:r>
      <w:proofErr w:type="spellEnd"/>
      <w:r w:rsidR="00785D1E">
        <w:fldChar w:fldCharType="begin"/>
      </w:r>
      <w:r w:rsidR="00785D1E">
        <w:instrText>HYPERLINK "https://en.wikipedia.org/wiki/Growth_hormone" \l "cite_note-pmid8879994-33"</w:instrText>
      </w:r>
      <w:r w:rsidR="00785D1E">
        <w:fldChar w:fldCharType="separate"/>
      </w:r>
      <w:r w:rsidR="00785D1E">
        <w:fldChar w:fldCharType="end"/>
      </w:r>
      <w:r w:rsidRPr="00565E15">
        <w:rPr>
          <w:rFonts w:asciiTheme="majorBidi" w:eastAsia="Times New Roman" w:hAnsiTheme="majorBidi" w:cstheme="majorBidi"/>
          <w:sz w:val="24"/>
          <w:szCs w:val="24"/>
          <w:vertAlign w:val="superscript"/>
        </w:rPr>
        <w:t xml:space="preserve"> </w:t>
      </w:r>
    </w:p>
    <w:p w:rsidR="00041872" w:rsidRPr="00565E15" w:rsidRDefault="00041872" w:rsidP="00041872">
      <w:pPr>
        <w:numPr>
          <w:ilvl w:val="0"/>
          <w:numId w:val="4"/>
        </w:numPr>
        <w:shd w:val="clear" w:color="auto" w:fill="FFFFFF"/>
        <w:bidi w:val="0"/>
        <w:spacing w:after="0" w:line="240" w:lineRule="auto"/>
        <w:ind w:left="-993" w:right="-666"/>
        <w:rPr>
          <w:rFonts w:asciiTheme="majorBidi" w:eastAsia="Times New Roman" w:hAnsiTheme="majorBidi" w:cstheme="majorBidi"/>
          <w:sz w:val="24"/>
          <w:szCs w:val="24"/>
        </w:rPr>
      </w:pPr>
      <w:proofErr w:type="spellStart"/>
      <w:r w:rsidRPr="00565E15">
        <w:rPr>
          <w:rFonts w:asciiTheme="majorBidi" w:eastAsia="Times New Roman" w:hAnsiTheme="majorBidi" w:cstheme="majorBidi"/>
          <w:sz w:val="24"/>
          <w:szCs w:val="24"/>
          <w:u w:val="single"/>
        </w:rPr>
        <w:t>dihydrotestosterone</w:t>
      </w:r>
      <w:proofErr w:type="spellEnd"/>
    </w:p>
    <w:p w:rsidR="00041872" w:rsidRPr="00565E15" w:rsidRDefault="00041872" w:rsidP="00041872">
      <w:pPr>
        <w:autoSpaceDE w:val="0"/>
        <w:autoSpaceDN w:val="0"/>
        <w:bidi w:val="0"/>
        <w:adjustRightInd w:val="0"/>
        <w:spacing w:after="0" w:line="240" w:lineRule="auto"/>
        <w:ind w:left="-993" w:right="-666"/>
        <w:jc w:val="both"/>
        <w:rPr>
          <w:rFonts w:asciiTheme="majorBidi" w:eastAsia="MyriadPro-Bold" w:hAnsiTheme="majorBidi" w:cstheme="majorBidi"/>
          <w:b/>
          <w:bCs/>
          <w:sz w:val="24"/>
          <w:szCs w:val="24"/>
        </w:rPr>
      </w:pPr>
    </w:p>
    <w:p w:rsidR="00041872" w:rsidRPr="00565E15" w:rsidRDefault="00041872" w:rsidP="00041872">
      <w:pPr>
        <w:autoSpaceDE w:val="0"/>
        <w:autoSpaceDN w:val="0"/>
        <w:bidi w:val="0"/>
        <w:adjustRightInd w:val="0"/>
        <w:spacing w:after="0" w:line="240" w:lineRule="auto"/>
        <w:ind w:left="-993" w:right="-666"/>
        <w:jc w:val="both"/>
        <w:rPr>
          <w:rFonts w:asciiTheme="majorBidi" w:eastAsia="MyriadPro-Bold" w:hAnsiTheme="majorBidi" w:cstheme="majorBidi"/>
          <w:b/>
          <w:bCs/>
          <w:sz w:val="24"/>
          <w:szCs w:val="24"/>
        </w:rPr>
      </w:pPr>
    </w:p>
    <w:p w:rsidR="00041872" w:rsidRPr="00565E15" w:rsidRDefault="00041872" w:rsidP="00041872">
      <w:pPr>
        <w:shd w:val="clear" w:color="auto" w:fill="FFFFFF"/>
        <w:bidi w:val="0"/>
        <w:spacing w:after="0" w:line="240" w:lineRule="auto"/>
        <w:ind w:left="-993" w:right="-240"/>
        <w:outlineLvl w:val="2"/>
        <w:rPr>
          <w:rFonts w:asciiTheme="majorBidi" w:eastAsia="Times New Roman" w:hAnsiTheme="majorBidi" w:cstheme="majorBidi"/>
          <w:b/>
          <w:bCs/>
          <w:sz w:val="24"/>
          <w:szCs w:val="24"/>
        </w:rPr>
      </w:pPr>
      <w:r w:rsidRPr="00565E15">
        <w:rPr>
          <w:rFonts w:asciiTheme="majorBidi" w:eastAsia="Times New Roman" w:hAnsiTheme="majorBidi" w:cstheme="majorBidi"/>
          <w:b/>
          <w:bCs/>
          <w:sz w:val="24"/>
          <w:szCs w:val="24"/>
        </w:rPr>
        <w:t>Function</w:t>
      </w:r>
    </w:p>
    <w:p w:rsidR="00041872" w:rsidRPr="00565E15" w:rsidRDefault="00041872" w:rsidP="00041872">
      <w:pPr>
        <w:shd w:val="clear" w:color="auto" w:fill="FFFFFF"/>
        <w:bidi w:val="0"/>
        <w:spacing w:after="120" w:line="240" w:lineRule="auto"/>
        <w:ind w:left="-993" w:right="-240"/>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In addition to increasing height in children and adolescents, growth hormone has many other effects on the body:</w:t>
      </w:r>
    </w:p>
    <w:p w:rsidR="00041872" w:rsidRPr="00565E15" w:rsidRDefault="00041872" w:rsidP="00041872">
      <w:pPr>
        <w:numPr>
          <w:ilvl w:val="0"/>
          <w:numId w:val="5"/>
        </w:numPr>
        <w:shd w:val="clear" w:color="auto" w:fill="FFFFFF"/>
        <w:bidi w:val="0"/>
        <w:spacing w:after="24" w:line="240" w:lineRule="auto"/>
        <w:ind w:left="-993" w:right="-240"/>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Increases calcium retention</w:t>
      </w:r>
      <w:r w:rsidRPr="00565E15">
        <w:rPr>
          <w:rFonts w:asciiTheme="majorBidi" w:eastAsia="Times New Roman" w:hAnsiTheme="majorBidi" w:cstheme="majorBidi"/>
          <w:sz w:val="24"/>
          <w:szCs w:val="24"/>
          <w:vertAlign w:val="superscript"/>
        </w:rPr>
        <w:t>,</w:t>
      </w:r>
      <w:r w:rsidRPr="00565E15">
        <w:rPr>
          <w:rFonts w:asciiTheme="majorBidi" w:eastAsia="Times New Roman" w:hAnsiTheme="majorBidi" w:cstheme="majorBidi"/>
          <w:sz w:val="24"/>
          <w:szCs w:val="24"/>
        </w:rPr>
        <w:t xml:space="preserve"> and strengthens and increases the mineralization of bone</w:t>
      </w:r>
    </w:p>
    <w:p w:rsidR="00041872" w:rsidRPr="00565E15" w:rsidRDefault="00041872" w:rsidP="00041872">
      <w:pPr>
        <w:numPr>
          <w:ilvl w:val="0"/>
          <w:numId w:val="5"/>
        </w:numPr>
        <w:shd w:val="clear" w:color="auto" w:fill="FFFFFF"/>
        <w:bidi w:val="0"/>
        <w:spacing w:after="24" w:line="240" w:lineRule="auto"/>
        <w:ind w:left="-993" w:right="-240"/>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Increases muscle mass through </w:t>
      </w:r>
      <w:proofErr w:type="spellStart"/>
      <w:r w:rsidR="00785D1E">
        <w:fldChar w:fldCharType="begin"/>
      </w:r>
      <w:r w:rsidR="00785D1E">
        <w:instrText>HYPERLINK "https://en.wikipedia.org/wiki/Sarcomere" \o "Sarcomere"</w:instrText>
      </w:r>
      <w:r w:rsidR="00785D1E">
        <w:fldChar w:fldCharType="separate"/>
      </w:r>
      <w:r w:rsidRPr="00565E15">
        <w:rPr>
          <w:rFonts w:asciiTheme="majorBidi" w:eastAsia="Times New Roman" w:hAnsiTheme="majorBidi" w:cstheme="majorBidi"/>
          <w:sz w:val="24"/>
          <w:szCs w:val="24"/>
        </w:rPr>
        <w:t>sarcomere</w:t>
      </w:r>
      <w:proofErr w:type="spellEnd"/>
      <w:r w:rsidR="00785D1E">
        <w:fldChar w:fldCharType="end"/>
      </w:r>
      <w:r w:rsidRPr="00565E15">
        <w:rPr>
          <w:rFonts w:asciiTheme="majorBidi" w:eastAsia="Times New Roman" w:hAnsiTheme="majorBidi" w:cstheme="majorBidi"/>
          <w:sz w:val="24"/>
          <w:szCs w:val="24"/>
        </w:rPr>
        <w:t> hypertrophy</w:t>
      </w:r>
    </w:p>
    <w:p w:rsidR="00041872" w:rsidRPr="00565E15" w:rsidRDefault="00041872" w:rsidP="00041872">
      <w:pPr>
        <w:numPr>
          <w:ilvl w:val="0"/>
          <w:numId w:val="5"/>
        </w:numPr>
        <w:shd w:val="clear" w:color="auto" w:fill="FFFFFF"/>
        <w:bidi w:val="0"/>
        <w:spacing w:after="24" w:line="240" w:lineRule="auto"/>
        <w:ind w:left="-993" w:right="-240"/>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Promotes </w:t>
      </w:r>
      <w:proofErr w:type="spellStart"/>
      <w:r w:rsidRPr="00565E15">
        <w:rPr>
          <w:rFonts w:asciiTheme="majorBidi" w:eastAsia="Times New Roman" w:hAnsiTheme="majorBidi" w:cstheme="majorBidi"/>
          <w:sz w:val="24"/>
          <w:szCs w:val="24"/>
        </w:rPr>
        <w:t>lipolysis</w:t>
      </w:r>
      <w:proofErr w:type="spellEnd"/>
    </w:p>
    <w:p w:rsidR="00041872" w:rsidRPr="00565E15" w:rsidRDefault="00041872" w:rsidP="00041872">
      <w:pPr>
        <w:numPr>
          <w:ilvl w:val="0"/>
          <w:numId w:val="5"/>
        </w:numPr>
        <w:shd w:val="clear" w:color="auto" w:fill="FFFFFF"/>
        <w:bidi w:val="0"/>
        <w:spacing w:after="24" w:line="240" w:lineRule="auto"/>
        <w:ind w:left="-993" w:right="-240"/>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Increases protein synthesis</w:t>
      </w:r>
    </w:p>
    <w:p w:rsidR="00041872" w:rsidRPr="00565E15" w:rsidRDefault="00041872" w:rsidP="00041872">
      <w:pPr>
        <w:numPr>
          <w:ilvl w:val="0"/>
          <w:numId w:val="5"/>
        </w:numPr>
        <w:shd w:val="clear" w:color="auto" w:fill="FFFFFF"/>
        <w:bidi w:val="0"/>
        <w:spacing w:after="24" w:line="240" w:lineRule="auto"/>
        <w:ind w:left="-993" w:right="-240"/>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Stimulates the growth of all internal organs excluding the brain</w:t>
      </w:r>
    </w:p>
    <w:p w:rsidR="00041872" w:rsidRPr="00565E15" w:rsidRDefault="00041872" w:rsidP="00041872">
      <w:pPr>
        <w:numPr>
          <w:ilvl w:val="0"/>
          <w:numId w:val="5"/>
        </w:numPr>
        <w:shd w:val="clear" w:color="auto" w:fill="FFFFFF"/>
        <w:bidi w:val="0"/>
        <w:spacing w:after="24" w:line="240" w:lineRule="auto"/>
        <w:ind w:left="-993" w:right="-240"/>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Plays a role in homeostasis</w:t>
      </w:r>
    </w:p>
    <w:p w:rsidR="00041872" w:rsidRPr="00565E15" w:rsidRDefault="00041872" w:rsidP="00041872">
      <w:pPr>
        <w:numPr>
          <w:ilvl w:val="0"/>
          <w:numId w:val="5"/>
        </w:numPr>
        <w:shd w:val="clear" w:color="auto" w:fill="FFFFFF"/>
        <w:bidi w:val="0"/>
        <w:spacing w:after="24" w:line="240" w:lineRule="auto"/>
        <w:ind w:left="-993" w:right="-240"/>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Reduces liver uptake of glucose</w:t>
      </w:r>
    </w:p>
    <w:p w:rsidR="00041872" w:rsidRPr="00565E15" w:rsidRDefault="00041872" w:rsidP="00041872">
      <w:pPr>
        <w:numPr>
          <w:ilvl w:val="0"/>
          <w:numId w:val="5"/>
        </w:numPr>
        <w:shd w:val="clear" w:color="auto" w:fill="FFFFFF"/>
        <w:bidi w:val="0"/>
        <w:spacing w:after="24" w:line="240" w:lineRule="auto"/>
        <w:ind w:left="-993" w:right="-240"/>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Promotes </w:t>
      </w:r>
      <w:proofErr w:type="spellStart"/>
      <w:r w:rsidR="00785D1E">
        <w:fldChar w:fldCharType="begin"/>
      </w:r>
      <w:r w:rsidR="00785D1E">
        <w:instrText>HYPERLINK "https://en.wikipedia.org/wiki/Gluconeogenesis" \o "Gluconeogenesis"</w:instrText>
      </w:r>
      <w:r w:rsidR="00785D1E">
        <w:fldChar w:fldCharType="separate"/>
      </w:r>
      <w:r w:rsidRPr="00565E15">
        <w:rPr>
          <w:rFonts w:asciiTheme="majorBidi" w:eastAsia="Times New Roman" w:hAnsiTheme="majorBidi" w:cstheme="majorBidi"/>
          <w:sz w:val="24"/>
          <w:szCs w:val="24"/>
        </w:rPr>
        <w:t>gluconeogenesis</w:t>
      </w:r>
      <w:proofErr w:type="spellEnd"/>
      <w:r w:rsidR="00785D1E">
        <w:fldChar w:fldCharType="end"/>
      </w:r>
      <w:r w:rsidRPr="00565E15">
        <w:rPr>
          <w:rFonts w:asciiTheme="majorBidi" w:eastAsia="Times New Roman" w:hAnsiTheme="majorBidi" w:cstheme="majorBidi"/>
          <w:sz w:val="24"/>
          <w:szCs w:val="24"/>
        </w:rPr>
        <w:t> in the liver</w:t>
      </w:r>
      <w:hyperlink r:id="rId24" w:anchor="cite_note-37" w:history="1"/>
      <w:r w:rsidRPr="00565E15">
        <w:rPr>
          <w:rFonts w:asciiTheme="majorBidi" w:eastAsia="Times New Roman" w:hAnsiTheme="majorBidi" w:cstheme="majorBidi"/>
          <w:sz w:val="24"/>
          <w:szCs w:val="24"/>
          <w:vertAlign w:val="superscript"/>
        </w:rPr>
        <w:t xml:space="preserve"> </w:t>
      </w:r>
    </w:p>
    <w:p w:rsidR="00041872" w:rsidRPr="00565E15" w:rsidRDefault="00041872" w:rsidP="00041872">
      <w:pPr>
        <w:numPr>
          <w:ilvl w:val="0"/>
          <w:numId w:val="5"/>
        </w:numPr>
        <w:shd w:val="clear" w:color="auto" w:fill="FFFFFF"/>
        <w:bidi w:val="0"/>
        <w:spacing w:after="24" w:line="240" w:lineRule="auto"/>
        <w:ind w:left="-993" w:right="-240"/>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Contributes to the maintenance and function of pancreatic islets</w:t>
      </w:r>
    </w:p>
    <w:p w:rsidR="00041872" w:rsidRPr="00565E15" w:rsidRDefault="00041872" w:rsidP="00041872">
      <w:pPr>
        <w:numPr>
          <w:ilvl w:val="0"/>
          <w:numId w:val="5"/>
        </w:numPr>
        <w:shd w:val="clear" w:color="auto" w:fill="FFFFFF"/>
        <w:bidi w:val="0"/>
        <w:spacing w:after="24" w:line="240" w:lineRule="auto"/>
        <w:ind w:left="-993" w:right="-240"/>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Stimulates the immune system</w:t>
      </w:r>
    </w:p>
    <w:p w:rsidR="00041872" w:rsidRPr="00565E15" w:rsidRDefault="00041872" w:rsidP="00041872">
      <w:pPr>
        <w:numPr>
          <w:ilvl w:val="0"/>
          <w:numId w:val="5"/>
        </w:numPr>
        <w:shd w:val="clear" w:color="auto" w:fill="FFFFFF"/>
        <w:bidi w:val="0"/>
        <w:spacing w:after="24" w:line="240" w:lineRule="auto"/>
        <w:ind w:left="-993" w:right="-240"/>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 xml:space="preserve">Increases </w:t>
      </w:r>
      <w:proofErr w:type="spellStart"/>
      <w:r w:rsidRPr="00565E15">
        <w:rPr>
          <w:rFonts w:asciiTheme="majorBidi" w:eastAsia="Times New Roman" w:hAnsiTheme="majorBidi" w:cstheme="majorBidi"/>
          <w:sz w:val="24"/>
          <w:szCs w:val="24"/>
        </w:rPr>
        <w:t>deiodination</w:t>
      </w:r>
      <w:proofErr w:type="spellEnd"/>
      <w:r w:rsidRPr="00565E15">
        <w:rPr>
          <w:rFonts w:asciiTheme="majorBidi" w:eastAsia="Times New Roman" w:hAnsiTheme="majorBidi" w:cstheme="majorBidi"/>
          <w:sz w:val="24"/>
          <w:szCs w:val="24"/>
        </w:rPr>
        <w:t xml:space="preserve"> of T4 to T3</w:t>
      </w:r>
      <w:hyperlink r:id="rId25" w:anchor="cite_note-38" w:history="1"/>
      <w:r w:rsidRPr="00565E15">
        <w:rPr>
          <w:rFonts w:asciiTheme="majorBidi" w:eastAsia="Times New Roman" w:hAnsiTheme="majorBidi" w:cstheme="majorBidi"/>
          <w:sz w:val="24"/>
          <w:szCs w:val="24"/>
          <w:vertAlign w:val="superscript"/>
        </w:rPr>
        <w:t xml:space="preserve"> </w:t>
      </w:r>
    </w:p>
    <w:p w:rsidR="00041872" w:rsidRPr="00565E15" w:rsidRDefault="00041872" w:rsidP="00041872">
      <w:pPr>
        <w:autoSpaceDE w:val="0"/>
        <w:autoSpaceDN w:val="0"/>
        <w:bidi w:val="0"/>
        <w:adjustRightInd w:val="0"/>
        <w:spacing w:after="0" w:line="240" w:lineRule="auto"/>
        <w:ind w:left="-993" w:right="-240"/>
        <w:jc w:val="both"/>
        <w:rPr>
          <w:rFonts w:asciiTheme="majorBidi" w:eastAsia="MyriadPro-Bold" w:hAnsiTheme="majorBidi" w:cstheme="majorBidi"/>
          <w:b/>
          <w:bCs/>
          <w:sz w:val="24"/>
          <w:szCs w:val="24"/>
        </w:rPr>
      </w:pPr>
    </w:p>
    <w:p w:rsidR="00041872" w:rsidRPr="00565E15" w:rsidRDefault="00041872" w:rsidP="00041872">
      <w:pPr>
        <w:autoSpaceDE w:val="0"/>
        <w:autoSpaceDN w:val="0"/>
        <w:bidi w:val="0"/>
        <w:adjustRightInd w:val="0"/>
        <w:spacing w:after="0" w:line="240" w:lineRule="auto"/>
        <w:ind w:left="-993" w:right="-666"/>
        <w:jc w:val="both"/>
        <w:rPr>
          <w:rFonts w:asciiTheme="majorBidi" w:eastAsia="MyriadPro-Bold" w:hAnsiTheme="majorBidi" w:cstheme="majorBidi"/>
          <w:b/>
          <w:bCs/>
          <w:sz w:val="24"/>
          <w:szCs w:val="24"/>
        </w:rPr>
      </w:pPr>
    </w:p>
    <w:p w:rsidR="00041872" w:rsidRPr="00565E15" w:rsidRDefault="00041872" w:rsidP="00041872">
      <w:pPr>
        <w:autoSpaceDE w:val="0"/>
        <w:autoSpaceDN w:val="0"/>
        <w:bidi w:val="0"/>
        <w:adjustRightInd w:val="0"/>
        <w:spacing w:after="0" w:line="240" w:lineRule="auto"/>
        <w:ind w:left="-993" w:right="-666"/>
        <w:jc w:val="both"/>
        <w:rPr>
          <w:rFonts w:asciiTheme="majorBidi" w:eastAsia="MyriadPro-Bold" w:hAnsiTheme="majorBidi" w:cstheme="majorBidi"/>
          <w:b/>
          <w:bCs/>
          <w:sz w:val="24"/>
          <w:szCs w:val="24"/>
        </w:rPr>
      </w:pPr>
    </w:p>
    <w:p w:rsidR="000D27FE" w:rsidRPr="00565E15" w:rsidRDefault="00A92136" w:rsidP="00041872">
      <w:pPr>
        <w:autoSpaceDE w:val="0"/>
        <w:autoSpaceDN w:val="0"/>
        <w:bidi w:val="0"/>
        <w:adjustRightInd w:val="0"/>
        <w:spacing w:after="0" w:line="240" w:lineRule="auto"/>
        <w:ind w:left="-993" w:right="-666"/>
        <w:jc w:val="both"/>
        <w:rPr>
          <w:rFonts w:asciiTheme="majorBidi" w:eastAsia="MyriadPro-Regular" w:hAnsiTheme="majorBidi" w:cstheme="majorBidi"/>
          <w:sz w:val="24"/>
          <w:szCs w:val="24"/>
        </w:rPr>
      </w:pPr>
      <w:proofErr w:type="spellStart"/>
      <w:r w:rsidRPr="00565E15">
        <w:rPr>
          <w:rFonts w:asciiTheme="majorBidi" w:eastAsia="MyriadPro-Bold" w:hAnsiTheme="majorBidi" w:cstheme="majorBidi"/>
          <w:b/>
          <w:bCs/>
          <w:sz w:val="24"/>
          <w:szCs w:val="24"/>
        </w:rPr>
        <w:t>Somatostatin</w:t>
      </w:r>
      <w:proofErr w:type="spellEnd"/>
      <w:r w:rsidRPr="00565E15">
        <w:rPr>
          <w:rFonts w:asciiTheme="majorBidi" w:eastAsia="MyriadPro-Bold" w:hAnsiTheme="majorBidi" w:cstheme="majorBidi"/>
          <w:b/>
          <w:bCs/>
          <w:sz w:val="24"/>
          <w:szCs w:val="24"/>
        </w:rPr>
        <w:t xml:space="preserve"> (Growth hormone–inhibiting hormone)</w:t>
      </w:r>
      <w:r w:rsidRPr="00565E15">
        <w:rPr>
          <w:rFonts w:asciiTheme="majorBidi" w:hAnsiTheme="majorBidi" w:cstheme="majorBidi"/>
          <w:sz w:val="24"/>
          <w:szCs w:val="24"/>
          <w:lang w:bidi="ar-IQ"/>
        </w:rPr>
        <w:t>:</w:t>
      </w:r>
      <w:r w:rsidRPr="00565E15">
        <w:rPr>
          <w:rFonts w:asciiTheme="majorBidi" w:eastAsia="MyriadPro-Regular" w:hAnsiTheme="majorBidi" w:cstheme="majorBidi"/>
          <w:sz w:val="24"/>
          <w:szCs w:val="24"/>
        </w:rPr>
        <w:t xml:space="preserve"> </w:t>
      </w:r>
      <w:proofErr w:type="spellStart"/>
      <w:r w:rsidRPr="00565E15">
        <w:rPr>
          <w:rFonts w:asciiTheme="majorBidi" w:eastAsia="MyriadPro-Regular" w:hAnsiTheme="majorBidi" w:cstheme="majorBidi"/>
          <w:sz w:val="24"/>
          <w:szCs w:val="24"/>
        </w:rPr>
        <w:t>somatostatin</w:t>
      </w:r>
      <w:proofErr w:type="spellEnd"/>
      <w:r w:rsidRPr="00565E15">
        <w:rPr>
          <w:rFonts w:asciiTheme="majorBidi" w:eastAsia="MyriadPro-Regular" w:hAnsiTheme="majorBidi" w:cstheme="majorBidi"/>
          <w:sz w:val="24"/>
          <w:szCs w:val="24"/>
        </w:rPr>
        <w:t xml:space="preserve"> binds to distinct receptors, SSTR2 and</w:t>
      </w:r>
      <w:r w:rsidR="00041872" w:rsidRPr="00565E15">
        <w:rPr>
          <w:rFonts w:asciiTheme="majorBidi" w:eastAsia="MyriadPro-Regular" w:hAnsiTheme="majorBidi" w:cstheme="majorBidi"/>
          <w:sz w:val="24"/>
          <w:szCs w:val="24"/>
        </w:rPr>
        <w:t xml:space="preserve"> </w:t>
      </w:r>
      <w:r w:rsidRPr="00565E15">
        <w:rPr>
          <w:rFonts w:asciiTheme="majorBidi" w:eastAsia="MyriadPro-Regular" w:hAnsiTheme="majorBidi" w:cstheme="majorBidi"/>
          <w:sz w:val="24"/>
          <w:szCs w:val="24"/>
        </w:rPr>
        <w:t xml:space="preserve">SSTR5, which suppress GH and thyroid-stimulating hormone release. </w:t>
      </w:r>
      <w:proofErr w:type="spellStart"/>
      <w:r w:rsidRPr="00565E15">
        <w:rPr>
          <w:rFonts w:asciiTheme="majorBidi" w:eastAsia="MyriadPro-Regular" w:hAnsiTheme="majorBidi" w:cstheme="majorBidi"/>
          <w:sz w:val="24"/>
          <w:szCs w:val="24"/>
        </w:rPr>
        <w:t>somatostatin</w:t>
      </w:r>
      <w:proofErr w:type="spellEnd"/>
      <w:r w:rsidRPr="00565E15">
        <w:rPr>
          <w:rFonts w:asciiTheme="majorBidi" w:eastAsia="MyriadPro-Regular" w:hAnsiTheme="majorBidi" w:cstheme="majorBidi"/>
          <w:sz w:val="24"/>
          <w:szCs w:val="24"/>
        </w:rPr>
        <w:t xml:space="preserve"> is a small</w:t>
      </w:r>
      <w:r w:rsidR="000D27FE" w:rsidRPr="00565E15">
        <w:rPr>
          <w:rFonts w:asciiTheme="majorBidi" w:eastAsia="MyriadPro-Regular" w:hAnsiTheme="majorBidi" w:cstheme="majorBidi"/>
          <w:sz w:val="24"/>
          <w:szCs w:val="24"/>
        </w:rPr>
        <w:t xml:space="preserve"> </w:t>
      </w:r>
      <w:r w:rsidRPr="00565E15">
        <w:rPr>
          <w:rFonts w:asciiTheme="majorBidi" w:eastAsia="MyriadPro-Regular" w:hAnsiTheme="majorBidi" w:cstheme="majorBidi"/>
          <w:sz w:val="24"/>
          <w:szCs w:val="24"/>
        </w:rPr>
        <w:t>polypeptide that is also found in neurons throughout the body as well</w:t>
      </w:r>
      <w:r w:rsidR="000D27FE" w:rsidRPr="00565E15">
        <w:rPr>
          <w:rFonts w:asciiTheme="majorBidi" w:eastAsia="MyriadPro-Regular" w:hAnsiTheme="majorBidi" w:cstheme="majorBidi"/>
          <w:sz w:val="24"/>
          <w:szCs w:val="24"/>
        </w:rPr>
        <w:t xml:space="preserve"> </w:t>
      </w:r>
      <w:r w:rsidRPr="00565E15">
        <w:rPr>
          <w:rFonts w:asciiTheme="majorBidi" w:eastAsia="MyriadPro-Regular" w:hAnsiTheme="majorBidi" w:cstheme="majorBidi"/>
          <w:sz w:val="24"/>
          <w:szCs w:val="24"/>
        </w:rPr>
        <w:t xml:space="preserve">as in the intestine and pancreas. </w:t>
      </w:r>
      <w:proofErr w:type="spellStart"/>
      <w:r w:rsidRPr="00565E15">
        <w:rPr>
          <w:rFonts w:asciiTheme="majorBidi" w:eastAsia="MyriadPro-Regular" w:hAnsiTheme="majorBidi" w:cstheme="majorBidi"/>
          <w:sz w:val="24"/>
          <w:szCs w:val="24"/>
        </w:rPr>
        <w:t>Somatostatin</w:t>
      </w:r>
      <w:proofErr w:type="spellEnd"/>
      <w:r w:rsidRPr="00565E15">
        <w:rPr>
          <w:rFonts w:asciiTheme="majorBidi" w:eastAsia="MyriadPro-Regular" w:hAnsiTheme="majorBidi" w:cstheme="majorBidi"/>
          <w:sz w:val="24"/>
          <w:szCs w:val="24"/>
        </w:rPr>
        <w:t xml:space="preserve"> therefore has a number</w:t>
      </w:r>
      <w:r w:rsidR="000D27FE" w:rsidRPr="00565E15">
        <w:rPr>
          <w:rFonts w:asciiTheme="majorBidi" w:eastAsia="MyriadPro-Regular" w:hAnsiTheme="majorBidi" w:cstheme="majorBidi"/>
          <w:sz w:val="24"/>
          <w:szCs w:val="24"/>
        </w:rPr>
        <w:t xml:space="preserve"> </w:t>
      </w:r>
      <w:r w:rsidRPr="00565E15">
        <w:rPr>
          <w:rFonts w:asciiTheme="majorBidi" w:eastAsia="MyriadPro-Regular" w:hAnsiTheme="majorBidi" w:cstheme="majorBidi"/>
          <w:sz w:val="24"/>
          <w:szCs w:val="24"/>
        </w:rPr>
        <w:t>of actions. For example, it not only inhibits the release of GH but, also,</w:t>
      </w:r>
      <w:r w:rsidR="000D27FE" w:rsidRPr="00565E15">
        <w:rPr>
          <w:rFonts w:asciiTheme="majorBidi" w:eastAsia="MyriadPro-Regular" w:hAnsiTheme="majorBidi" w:cstheme="majorBidi"/>
          <w:sz w:val="24"/>
          <w:szCs w:val="24"/>
        </w:rPr>
        <w:t xml:space="preserve"> </w:t>
      </w:r>
      <w:r w:rsidRPr="00565E15">
        <w:rPr>
          <w:rFonts w:asciiTheme="majorBidi" w:eastAsia="MyriadPro-Regular" w:hAnsiTheme="majorBidi" w:cstheme="majorBidi"/>
          <w:sz w:val="24"/>
          <w:szCs w:val="24"/>
        </w:rPr>
        <w:t xml:space="preserve">that of insulin, glucagon, and </w:t>
      </w:r>
      <w:proofErr w:type="spellStart"/>
      <w:r w:rsidRPr="00565E15">
        <w:rPr>
          <w:rFonts w:asciiTheme="majorBidi" w:eastAsia="MyriadPro-Regular" w:hAnsiTheme="majorBidi" w:cstheme="majorBidi"/>
          <w:sz w:val="24"/>
          <w:szCs w:val="24"/>
        </w:rPr>
        <w:t>gastrin</w:t>
      </w:r>
      <w:proofErr w:type="spellEnd"/>
      <w:r w:rsidRPr="00565E15">
        <w:rPr>
          <w:rFonts w:asciiTheme="majorBidi" w:eastAsia="MyriadPro-Regular" w:hAnsiTheme="majorBidi" w:cstheme="majorBidi"/>
          <w:sz w:val="24"/>
          <w:szCs w:val="24"/>
        </w:rPr>
        <w:t>.</w:t>
      </w:r>
    </w:p>
    <w:p w:rsidR="000D27FE" w:rsidRPr="00565E15" w:rsidRDefault="00A92136" w:rsidP="004260A9">
      <w:pPr>
        <w:autoSpaceDE w:val="0"/>
        <w:autoSpaceDN w:val="0"/>
        <w:bidi w:val="0"/>
        <w:adjustRightInd w:val="0"/>
        <w:spacing w:after="0" w:line="240" w:lineRule="auto"/>
        <w:ind w:left="-993" w:right="-666"/>
        <w:jc w:val="both"/>
        <w:rPr>
          <w:rFonts w:asciiTheme="majorBidi" w:hAnsiTheme="majorBidi" w:cstheme="majorBidi"/>
          <w:i/>
          <w:iCs/>
          <w:sz w:val="24"/>
          <w:szCs w:val="24"/>
        </w:rPr>
      </w:pPr>
      <w:r w:rsidRPr="00565E15">
        <w:rPr>
          <w:rFonts w:asciiTheme="majorBidi" w:hAnsiTheme="majorBidi" w:cstheme="majorBidi"/>
          <w:i/>
          <w:iCs/>
          <w:sz w:val="24"/>
          <w:szCs w:val="24"/>
        </w:rPr>
        <w:lastRenderedPageBreak/>
        <w:t xml:space="preserve"> </w:t>
      </w:r>
      <w:proofErr w:type="spellStart"/>
      <w:r w:rsidRPr="00565E15">
        <w:rPr>
          <w:rFonts w:asciiTheme="majorBidi" w:hAnsiTheme="majorBidi" w:cstheme="majorBidi"/>
          <w:b/>
          <w:bCs/>
          <w:sz w:val="24"/>
          <w:szCs w:val="24"/>
        </w:rPr>
        <w:t>Octreotide</w:t>
      </w:r>
      <w:proofErr w:type="spellEnd"/>
      <w:r w:rsidRPr="00565E15">
        <w:rPr>
          <w:rFonts w:asciiTheme="majorBidi" w:hAnsiTheme="majorBidi" w:cstheme="majorBidi"/>
          <w:i/>
          <w:iCs/>
          <w:sz w:val="24"/>
          <w:szCs w:val="24"/>
        </w:rPr>
        <w:t xml:space="preserve"> </w:t>
      </w:r>
      <w:r w:rsidRPr="00565E15">
        <w:rPr>
          <w:rFonts w:asciiTheme="majorBidi" w:eastAsia="MyriadPro-Regular" w:hAnsiTheme="majorBidi" w:cstheme="majorBidi"/>
          <w:sz w:val="24"/>
          <w:szCs w:val="24"/>
        </w:rPr>
        <w:t>is a</w:t>
      </w:r>
      <w:r w:rsidR="000D27FE" w:rsidRPr="00565E15">
        <w:rPr>
          <w:rFonts w:asciiTheme="majorBidi" w:eastAsia="MyriadPro-Regular" w:hAnsiTheme="majorBidi" w:cstheme="majorBidi"/>
          <w:sz w:val="24"/>
          <w:szCs w:val="24"/>
        </w:rPr>
        <w:t xml:space="preserve"> </w:t>
      </w:r>
      <w:r w:rsidRPr="00565E15">
        <w:rPr>
          <w:rFonts w:asciiTheme="majorBidi" w:eastAsia="MyriadPro-Regular" w:hAnsiTheme="majorBidi" w:cstheme="majorBidi"/>
          <w:sz w:val="24"/>
          <w:szCs w:val="24"/>
        </w:rPr>
        <w:t xml:space="preserve">synthetic </w:t>
      </w:r>
      <w:proofErr w:type="spellStart"/>
      <w:r w:rsidRPr="00565E15">
        <w:rPr>
          <w:rFonts w:asciiTheme="majorBidi" w:eastAsia="MyriadPro-Regular" w:hAnsiTheme="majorBidi" w:cstheme="majorBidi"/>
          <w:sz w:val="24"/>
          <w:szCs w:val="24"/>
        </w:rPr>
        <w:t>octapeptide</w:t>
      </w:r>
      <w:proofErr w:type="spellEnd"/>
      <w:r w:rsidRPr="00565E15">
        <w:rPr>
          <w:rFonts w:asciiTheme="majorBidi" w:eastAsia="MyriadPro-Regular" w:hAnsiTheme="majorBidi" w:cstheme="majorBidi"/>
          <w:sz w:val="24"/>
          <w:szCs w:val="24"/>
        </w:rPr>
        <w:t xml:space="preserve"> analog of </w:t>
      </w:r>
      <w:proofErr w:type="spellStart"/>
      <w:r w:rsidRPr="00565E15">
        <w:rPr>
          <w:rFonts w:asciiTheme="majorBidi" w:eastAsia="MyriadPro-Regular" w:hAnsiTheme="majorBidi" w:cstheme="majorBidi"/>
          <w:sz w:val="24"/>
          <w:szCs w:val="24"/>
        </w:rPr>
        <w:t>somatostatin</w:t>
      </w:r>
      <w:proofErr w:type="spellEnd"/>
      <w:r w:rsidRPr="00565E15">
        <w:rPr>
          <w:rFonts w:asciiTheme="majorBidi" w:eastAsia="MyriadPro-Regular" w:hAnsiTheme="majorBidi" w:cstheme="majorBidi"/>
          <w:sz w:val="24"/>
          <w:szCs w:val="24"/>
        </w:rPr>
        <w:t>. Its half-life is longer than</w:t>
      </w:r>
      <w:r w:rsidR="000D27FE" w:rsidRPr="00565E15">
        <w:rPr>
          <w:rFonts w:asciiTheme="majorBidi" w:eastAsia="MyriadPro-Regular" w:hAnsiTheme="majorBidi" w:cstheme="majorBidi"/>
          <w:sz w:val="24"/>
          <w:szCs w:val="24"/>
        </w:rPr>
        <w:t xml:space="preserve"> </w:t>
      </w:r>
      <w:r w:rsidRPr="00565E15">
        <w:rPr>
          <w:rFonts w:asciiTheme="majorBidi" w:eastAsia="MyriadPro-Regular" w:hAnsiTheme="majorBidi" w:cstheme="majorBidi"/>
          <w:sz w:val="24"/>
          <w:szCs w:val="24"/>
        </w:rPr>
        <w:t>that of the natural compound, and a depot form is also available. The</w:t>
      </w:r>
      <w:r w:rsidR="000D27FE" w:rsidRPr="00565E15">
        <w:rPr>
          <w:rFonts w:asciiTheme="majorBidi" w:eastAsia="MyriadPro-Regular" w:hAnsiTheme="majorBidi" w:cstheme="majorBidi"/>
          <w:sz w:val="24"/>
          <w:szCs w:val="24"/>
        </w:rPr>
        <w:t xml:space="preserve"> </w:t>
      </w:r>
      <w:proofErr w:type="spellStart"/>
      <w:r w:rsidRPr="00565E15">
        <w:rPr>
          <w:rFonts w:asciiTheme="majorBidi" w:eastAsia="MyriadPro-Regular" w:hAnsiTheme="majorBidi" w:cstheme="majorBidi"/>
          <w:sz w:val="24"/>
          <w:szCs w:val="24"/>
        </w:rPr>
        <w:t>injectable</w:t>
      </w:r>
      <w:proofErr w:type="spellEnd"/>
      <w:r w:rsidRPr="00565E15">
        <w:rPr>
          <w:rFonts w:asciiTheme="majorBidi" w:eastAsia="MyriadPro-Regular" w:hAnsiTheme="majorBidi" w:cstheme="majorBidi"/>
          <w:sz w:val="24"/>
          <w:szCs w:val="24"/>
        </w:rPr>
        <w:t xml:space="preserve"> solution and the depot formulation suppress GH and IGF-I</w:t>
      </w:r>
      <w:r w:rsidR="000D27FE" w:rsidRPr="00565E15">
        <w:rPr>
          <w:rFonts w:asciiTheme="majorBidi" w:eastAsia="MyriadPro-Regular" w:hAnsiTheme="majorBidi" w:cstheme="majorBidi"/>
          <w:sz w:val="24"/>
          <w:szCs w:val="24"/>
        </w:rPr>
        <w:t xml:space="preserve"> </w:t>
      </w:r>
      <w:r w:rsidRPr="00565E15">
        <w:rPr>
          <w:rFonts w:asciiTheme="majorBidi" w:eastAsia="MyriadPro-Regular" w:hAnsiTheme="majorBidi" w:cstheme="majorBidi"/>
          <w:sz w:val="24"/>
          <w:szCs w:val="24"/>
        </w:rPr>
        <w:t>for 12 hours and 6 weeks, respectively. They have found use in the treatment</w:t>
      </w:r>
      <w:r w:rsidR="000D27FE" w:rsidRPr="00565E15">
        <w:rPr>
          <w:rFonts w:asciiTheme="majorBidi" w:eastAsia="MyriadPro-Regular" w:hAnsiTheme="majorBidi" w:cstheme="majorBidi"/>
          <w:sz w:val="24"/>
          <w:szCs w:val="24"/>
        </w:rPr>
        <w:t xml:space="preserve"> </w:t>
      </w:r>
      <w:r w:rsidRPr="00565E15">
        <w:rPr>
          <w:rFonts w:asciiTheme="majorBidi" w:eastAsia="MyriadPro-Regular" w:hAnsiTheme="majorBidi" w:cstheme="majorBidi"/>
          <w:sz w:val="24"/>
          <w:szCs w:val="24"/>
        </w:rPr>
        <w:t xml:space="preserve">of </w:t>
      </w:r>
      <w:proofErr w:type="spellStart"/>
      <w:r w:rsidRPr="00565E15">
        <w:rPr>
          <w:rFonts w:asciiTheme="majorBidi" w:eastAsia="MyriadPro-Regular" w:hAnsiTheme="majorBidi" w:cstheme="majorBidi"/>
          <w:sz w:val="24"/>
          <w:szCs w:val="24"/>
        </w:rPr>
        <w:t>acromegaly</w:t>
      </w:r>
      <w:proofErr w:type="spellEnd"/>
      <w:r w:rsidRPr="00565E15">
        <w:rPr>
          <w:rFonts w:asciiTheme="majorBidi" w:eastAsia="MyriadPro-Regular" w:hAnsiTheme="majorBidi" w:cstheme="majorBidi"/>
          <w:sz w:val="24"/>
          <w:szCs w:val="24"/>
        </w:rPr>
        <w:t xml:space="preserve"> caused by hormone-secreting tumors and in </w:t>
      </w:r>
      <w:proofErr w:type="spellStart"/>
      <w:r w:rsidRPr="00565E15">
        <w:rPr>
          <w:rFonts w:asciiTheme="majorBidi" w:eastAsia="MyriadPro-Regular" w:hAnsiTheme="majorBidi" w:cstheme="majorBidi"/>
          <w:sz w:val="24"/>
          <w:szCs w:val="24"/>
        </w:rPr>
        <w:t>secretory</w:t>
      </w:r>
      <w:proofErr w:type="spellEnd"/>
      <w:r w:rsidR="000D27FE" w:rsidRPr="00565E15">
        <w:rPr>
          <w:rFonts w:asciiTheme="majorBidi" w:eastAsia="MyriadPro-Regular" w:hAnsiTheme="majorBidi" w:cstheme="majorBidi"/>
          <w:sz w:val="24"/>
          <w:szCs w:val="24"/>
        </w:rPr>
        <w:t xml:space="preserve"> </w:t>
      </w:r>
      <w:r w:rsidRPr="00565E15">
        <w:rPr>
          <w:rFonts w:asciiTheme="majorBidi" w:eastAsia="MyriadPro-Regular" w:hAnsiTheme="majorBidi" w:cstheme="majorBidi"/>
          <w:sz w:val="24"/>
          <w:szCs w:val="24"/>
        </w:rPr>
        <w:t xml:space="preserve">diarrhea associated with tumors producing </w:t>
      </w:r>
      <w:proofErr w:type="spellStart"/>
      <w:r w:rsidRPr="00565E15">
        <w:rPr>
          <w:rFonts w:asciiTheme="majorBidi" w:eastAsia="MyriadPro-Regular" w:hAnsiTheme="majorBidi" w:cstheme="majorBidi"/>
          <w:sz w:val="24"/>
          <w:szCs w:val="24"/>
        </w:rPr>
        <w:t>vasoactive</w:t>
      </w:r>
      <w:proofErr w:type="spellEnd"/>
      <w:r w:rsidRPr="00565E15">
        <w:rPr>
          <w:rFonts w:asciiTheme="majorBidi" w:eastAsia="MyriadPro-Regular" w:hAnsiTheme="majorBidi" w:cstheme="majorBidi"/>
          <w:sz w:val="24"/>
          <w:szCs w:val="24"/>
        </w:rPr>
        <w:t xml:space="preserve"> intestinal</w:t>
      </w:r>
      <w:r w:rsidR="000D27FE" w:rsidRPr="00565E15">
        <w:rPr>
          <w:rFonts w:asciiTheme="majorBidi" w:eastAsia="MyriadPro-Regular" w:hAnsiTheme="majorBidi" w:cstheme="majorBidi"/>
          <w:sz w:val="24"/>
          <w:szCs w:val="24"/>
        </w:rPr>
        <w:t xml:space="preserve"> </w:t>
      </w:r>
      <w:r w:rsidRPr="00565E15">
        <w:rPr>
          <w:rFonts w:asciiTheme="majorBidi" w:eastAsia="MyriadPro-Regular" w:hAnsiTheme="majorBidi" w:cstheme="majorBidi"/>
          <w:sz w:val="24"/>
          <w:szCs w:val="24"/>
        </w:rPr>
        <w:t>peptide (</w:t>
      </w:r>
      <w:proofErr w:type="spellStart"/>
      <w:r w:rsidRPr="00565E15">
        <w:rPr>
          <w:rFonts w:asciiTheme="majorBidi" w:eastAsia="MyriadPro-Regular" w:hAnsiTheme="majorBidi" w:cstheme="majorBidi"/>
          <w:sz w:val="24"/>
          <w:szCs w:val="24"/>
        </w:rPr>
        <w:t>VIPomas</w:t>
      </w:r>
      <w:proofErr w:type="spellEnd"/>
      <w:r w:rsidRPr="00565E15">
        <w:rPr>
          <w:rFonts w:asciiTheme="majorBidi" w:eastAsia="MyriadPro-Regular" w:hAnsiTheme="majorBidi" w:cstheme="majorBidi"/>
          <w:sz w:val="24"/>
          <w:szCs w:val="24"/>
        </w:rPr>
        <w:t>).</w:t>
      </w:r>
      <w:r w:rsidR="000D27FE" w:rsidRPr="00565E15">
        <w:rPr>
          <w:rFonts w:asciiTheme="majorBidi" w:hAnsiTheme="majorBidi" w:cstheme="majorBidi"/>
          <w:i/>
          <w:iCs/>
          <w:sz w:val="24"/>
          <w:szCs w:val="24"/>
        </w:rPr>
        <w:t xml:space="preserve"> </w:t>
      </w:r>
    </w:p>
    <w:p w:rsidR="003C6ADE" w:rsidRPr="00565E15" w:rsidRDefault="003C6ADE" w:rsidP="003C6ADE">
      <w:pPr>
        <w:autoSpaceDE w:val="0"/>
        <w:autoSpaceDN w:val="0"/>
        <w:bidi w:val="0"/>
        <w:adjustRightInd w:val="0"/>
        <w:spacing w:after="0" w:line="240" w:lineRule="auto"/>
        <w:ind w:left="-993" w:right="-666"/>
        <w:jc w:val="both"/>
        <w:rPr>
          <w:rFonts w:asciiTheme="majorBidi" w:hAnsiTheme="majorBidi" w:cstheme="majorBidi"/>
          <w:i/>
          <w:iCs/>
          <w:sz w:val="24"/>
          <w:szCs w:val="24"/>
        </w:rPr>
      </w:pPr>
    </w:p>
    <w:p w:rsidR="003C6ADE" w:rsidRPr="00565E15" w:rsidRDefault="003C6ADE" w:rsidP="003C6ADE">
      <w:pPr>
        <w:shd w:val="clear" w:color="auto" w:fill="FFFFFF"/>
        <w:bidi w:val="0"/>
        <w:spacing w:after="0" w:line="240" w:lineRule="auto"/>
        <w:ind w:left="-851" w:right="-666"/>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 xml:space="preserve">Since </w:t>
      </w:r>
      <w:proofErr w:type="spellStart"/>
      <w:r w:rsidRPr="00565E15">
        <w:rPr>
          <w:rFonts w:asciiTheme="majorBidi" w:eastAsia="Times New Roman" w:hAnsiTheme="majorBidi" w:cstheme="majorBidi"/>
          <w:sz w:val="24"/>
          <w:szCs w:val="24"/>
        </w:rPr>
        <w:t>octreotide</w:t>
      </w:r>
      <w:proofErr w:type="spellEnd"/>
      <w:r w:rsidRPr="00565E15">
        <w:rPr>
          <w:rFonts w:asciiTheme="majorBidi" w:eastAsia="Times New Roman" w:hAnsiTheme="majorBidi" w:cstheme="majorBidi"/>
          <w:sz w:val="24"/>
          <w:szCs w:val="24"/>
        </w:rPr>
        <w:t xml:space="preserve"> resembles </w:t>
      </w:r>
      <w:proofErr w:type="spellStart"/>
      <w:r w:rsidRPr="00565E15">
        <w:rPr>
          <w:rFonts w:asciiTheme="majorBidi" w:eastAsia="Times New Roman" w:hAnsiTheme="majorBidi" w:cstheme="majorBidi"/>
          <w:sz w:val="24"/>
          <w:szCs w:val="24"/>
        </w:rPr>
        <w:t>somatostatin</w:t>
      </w:r>
      <w:proofErr w:type="spellEnd"/>
      <w:r w:rsidRPr="00565E15">
        <w:rPr>
          <w:rFonts w:asciiTheme="majorBidi" w:eastAsia="Times New Roman" w:hAnsiTheme="majorBidi" w:cstheme="majorBidi"/>
          <w:sz w:val="24"/>
          <w:szCs w:val="24"/>
        </w:rPr>
        <w:t xml:space="preserve"> in physiological activities, it can:</w:t>
      </w:r>
    </w:p>
    <w:p w:rsidR="003C6ADE" w:rsidRPr="00565E15" w:rsidRDefault="003C6ADE" w:rsidP="003C6ADE">
      <w:pPr>
        <w:numPr>
          <w:ilvl w:val="0"/>
          <w:numId w:val="6"/>
        </w:numPr>
        <w:shd w:val="clear" w:color="auto" w:fill="FFFFFF"/>
        <w:bidi w:val="0"/>
        <w:spacing w:after="0" w:line="240" w:lineRule="auto"/>
        <w:ind w:left="-851" w:right="-666"/>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inhibit secretion of many hormones, such as </w:t>
      </w:r>
      <w:proofErr w:type="spellStart"/>
      <w:r w:rsidRPr="00565E15">
        <w:rPr>
          <w:rFonts w:asciiTheme="majorBidi" w:eastAsia="Times New Roman" w:hAnsiTheme="majorBidi" w:cstheme="majorBidi"/>
          <w:sz w:val="24"/>
          <w:szCs w:val="24"/>
        </w:rPr>
        <w:t>gastrin</w:t>
      </w:r>
      <w:proofErr w:type="spellEnd"/>
      <w:r w:rsidRPr="00565E15">
        <w:rPr>
          <w:rFonts w:asciiTheme="majorBidi" w:eastAsia="Times New Roman" w:hAnsiTheme="majorBidi" w:cstheme="majorBidi"/>
          <w:sz w:val="24"/>
          <w:szCs w:val="24"/>
        </w:rPr>
        <w:t>, </w:t>
      </w:r>
      <w:proofErr w:type="spellStart"/>
      <w:r w:rsidRPr="00565E15">
        <w:rPr>
          <w:rFonts w:asciiTheme="majorBidi" w:eastAsia="Times New Roman" w:hAnsiTheme="majorBidi" w:cstheme="majorBidi"/>
          <w:sz w:val="24"/>
          <w:szCs w:val="24"/>
        </w:rPr>
        <w:t>cholecystokinin</w:t>
      </w:r>
      <w:proofErr w:type="spellEnd"/>
      <w:r w:rsidRPr="00565E15">
        <w:rPr>
          <w:rFonts w:asciiTheme="majorBidi" w:eastAsia="Times New Roman" w:hAnsiTheme="majorBidi" w:cstheme="majorBidi"/>
          <w:sz w:val="24"/>
          <w:szCs w:val="24"/>
        </w:rPr>
        <w:t>, glucagon, growth hormone, insulin, </w:t>
      </w:r>
      <w:proofErr w:type="spellStart"/>
      <w:r w:rsidR="00785D1E">
        <w:fldChar w:fldCharType="begin"/>
      </w:r>
      <w:r w:rsidR="00785D1E">
        <w:instrText>HYPERLINK "https://en.wikipedia.org/wiki/Secretin" \o "Secretin"</w:instrText>
      </w:r>
      <w:r w:rsidR="00785D1E">
        <w:fldChar w:fldCharType="separate"/>
      </w:r>
      <w:r w:rsidRPr="00565E15">
        <w:rPr>
          <w:rFonts w:asciiTheme="majorBidi" w:eastAsia="Times New Roman" w:hAnsiTheme="majorBidi" w:cstheme="majorBidi"/>
          <w:sz w:val="24"/>
          <w:szCs w:val="24"/>
        </w:rPr>
        <w:t>secretin</w:t>
      </w:r>
      <w:proofErr w:type="spellEnd"/>
      <w:r w:rsidR="00785D1E">
        <w:fldChar w:fldCharType="end"/>
      </w:r>
      <w:r w:rsidRPr="00565E15">
        <w:rPr>
          <w:rFonts w:asciiTheme="majorBidi" w:eastAsia="Times New Roman" w:hAnsiTheme="majorBidi" w:cstheme="majorBidi"/>
          <w:sz w:val="24"/>
          <w:szCs w:val="24"/>
        </w:rPr>
        <w:t>, pancreatic polypeptide, </w:t>
      </w:r>
      <w:hyperlink r:id="rId26" w:tooltip="Thyroid-stimulating hormone" w:history="1">
        <w:r w:rsidRPr="00565E15">
          <w:rPr>
            <w:rFonts w:asciiTheme="majorBidi" w:eastAsia="Times New Roman" w:hAnsiTheme="majorBidi" w:cstheme="majorBidi"/>
            <w:sz w:val="24"/>
            <w:szCs w:val="24"/>
          </w:rPr>
          <w:t>TSH</w:t>
        </w:r>
      </w:hyperlink>
      <w:r w:rsidRPr="00565E15">
        <w:rPr>
          <w:rFonts w:asciiTheme="majorBidi" w:eastAsia="Times New Roman" w:hAnsiTheme="majorBidi" w:cstheme="majorBidi"/>
          <w:sz w:val="24"/>
          <w:szCs w:val="24"/>
        </w:rPr>
        <w:t>, and </w:t>
      </w:r>
      <w:proofErr w:type="spellStart"/>
      <w:r w:rsidRPr="00565E15">
        <w:rPr>
          <w:rFonts w:asciiTheme="majorBidi" w:eastAsia="Times New Roman" w:hAnsiTheme="majorBidi" w:cstheme="majorBidi"/>
          <w:sz w:val="24"/>
          <w:szCs w:val="24"/>
        </w:rPr>
        <w:t>vasoactive</w:t>
      </w:r>
      <w:proofErr w:type="spellEnd"/>
      <w:r w:rsidRPr="00565E15">
        <w:rPr>
          <w:rFonts w:asciiTheme="majorBidi" w:eastAsia="Times New Roman" w:hAnsiTheme="majorBidi" w:cstheme="majorBidi"/>
          <w:sz w:val="24"/>
          <w:szCs w:val="24"/>
        </w:rPr>
        <w:t xml:space="preserve"> intestinal peptide,</w:t>
      </w:r>
    </w:p>
    <w:p w:rsidR="003C6ADE" w:rsidRPr="00565E15" w:rsidRDefault="003C6ADE" w:rsidP="003C6ADE">
      <w:pPr>
        <w:numPr>
          <w:ilvl w:val="0"/>
          <w:numId w:val="6"/>
        </w:numPr>
        <w:shd w:val="clear" w:color="auto" w:fill="FFFFFF"/>
        <w:bidi w:val="0"/>
        <w:spacing w:after="0" w:line="240" w:lineRule="auto"/>
        <w:ind w:left="-851" w:right="-666"/>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reduce secretion of fluids by the intestine and </w:t>
      </w:r>
      <w:hyperlink r:id="rId27" w:tooltip="Pancreas" w:history="1">
        <w:r w:rsidRPr="00565E15">
          <w:rPr>
            <w:rFonts w:asciiTheme="majorBidi" w:eastAsia="Times New Roman" w:hAnsiTheme="majorBidi" w:cstheme="majorBidi"/>
            <w:sz w:val="24"/>
            <w:szCs w:val="24"/>
          </w:rPr>
          <w:t>pancreas</w:t>
        </w:r>
      </w:hyperlink>
      <w:r w:rsidRPr="00565E15">
        <w:rPr>
          <w:rFonts w:asciiTheme="majorBidi" w:eastAsia="Times New Roman" w:hAnsiTheme="majorBidi" w:cstheme="majorBidi"/>
          <w:sz w:val="24"/>
          <w:szCs w:val="24"/>
        </w:rPr>
        <w:t>,</w:t>
      </w:r>
    </w:p>
    <w:p w:rsidR="003C6ADE" w:rsidRPr="00565E15" w:rsidRDefault="003C6ADE" w:rsidP="003C6ADE">
      <w:pPr>
        <w:numPr>
          <w:ilvl w:val="0"/>
          <w:numId w:val="6"/>
        </w:numPr>
        <w:shd w:val="clear" w:color="auto" w:fill="FFFFFF"/>
        <w:bidi w:val="0"/>
        <w:spacing w:after="0" w:line="240" w:lineRule="auto"/>
        <w:ind w:left="-851" w:right="-666"/>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reduce gastrointestinal motility and inhibit contraction of the gallbladder,</w:t>
      </w:r>
    </w:p>
    <w:p w:rsidR="003C6ADE" w:rsidRPr="00565E15" w:rsidRDefault="003C6ADE" w:rsidP="003C6ADE">
      <w:pPr>
        <w:numPr>
          <w:ilvl w:val="0"/>
          <w:numId w:val="6"/>
        </w:numPr>
        <w:shd w:val="clear" w:color="auto" w:fill="FFFFFF"/>
        <w:bidi w:val="0"/>
        <w:spacing w:after="0" w:line="240" w:lineRule="auto"/>
        <w:ind w:left="-851" w:right="-666"/>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inhibit the action of certain hormones from the anterior pituitary,</w:t>
      </w:r>
    </w:p>
    <w:p w:rsidR="003C6ADE" w:rsidRPr="00565E15" w:rsidRDefault="003C6ADE" w:rsidP="003C6ADE">
      <w:pPr>
        <w:numPr>
          <w:ilvl w:val="0"/>
          <w:numId w:val="6"/>
        </w:numPr>
        <w:shd w:val="clear" w:color="auto" w:fill="FFFFFF"/>
        <w:bidi w:val="0"/>
        <w:spacing w:after="0" w:line="240" w:lineRule="auto"/>
        <w:ind w:left="-851" w:right="-666"/>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cause vasoconstriction in the blood vessels, and</w:t>
      </w:r>
    </w:p>
    <w:p w:rsidR="003C6ADE" w:rsidRPr="00565E15" w:rsidRDefault="003C6ADE" w:rsidP="003C6ADE">
      <w:pPr>
        <w:numPr>
          <w:ilvl w:val="0"/>
          <w:numId w:val="6"/>
        </w:numPr>
        <w:shd w:val="clear" w:color="auto" w:fill="FFFFFF"/>
        <w:bidi w:val="0"/>
        <w:spacing w:after="0" w:line="240" w:lineRule="auto"/>
        <w:ind w:left="-851" w:right="-666"/>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 xml:space="preserve">reduce portal vessel pressures in bleeding </w:t>
      </w:r>
      <w:proofErr w:type="spellStart"/>
      <w:r w:rsidRPr="00565E15">
        <w:rPr>
          <w:rFonts w:asciiTheme="majorBidi" w:eastAsia="Times New Roman" w:hAnsiTheme="majorBidi" w:cstheme="majorBidi"/>
          <w:sz w:val="24"/>
          <w:szCs w:val="24"/>
        </w:rPr>
        <w:t>varices</w:t>
      </w:r>
      <w:proofErr w:type="spellEnd"/>
      <w:r w:rsidRPr="00565E15">
        <w:rPr>
          <w:rFonts w:asciiTheme="majorBidi" w:eastAsia="Times New Roman" w:hAnsiTheme="majorBidi" w:cstheme="majorBidi"/>
          <w:sz w:val="24"/>
          <w:szCs w:val="24"/>
        </w:rPr>
        <w:t>.</w:t>
      </w:r>
    </w:p>
    <w:p w:rsidR="003C6ADE" w:rsidRPr="00565E15" w:rsidRDefault="003C6ADE" w:rsidP="003C6ADE">
      <w:pPr>
        <w:shd w:val="clear" w:color="auto" w:fill="FFFFFF"/>
        <w:bidi w:val="0"/>
        <w:spacing w:after="0" w:line="240" w:lineRule="auto"/>
        <w:ind w:left="-851" w:right="-666"/>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It has also been shown to produce </w:t>
      </w:r>
      <w:hyperlink r:id="rId28" w:tooltip="Analgesic" w:history="1">
        <w:r w:rsidRPr="00565E15">
          <w:rPr>
            <w:rFonts w:asciiTheme="majorBidi" w:eastAsia="Times New Roman" w:hAnsiTheme="majorBidi" w:cstheme="majorBidi"/>
            <w:sz w:val="24"/>
            <w:szCs w:val="24"/>
          </w:rPr>
          <w:t>analgesic</w:t>
        </w:r>
      </w:hyperlink>
      <w:r w:rsidRPr="00565E15">
        <w:rPr>
          <w:rFonts w:asciiTheme="majorBidi" w:eastAsia="Times New Roman" w:hAnsiTheme="majorBidi" w:cstheme="majorBidi"/>
          <w:sz w:val="24"/>
          <w:szCs w:val="24"/>
        </w:rPr>
        <w:t xml:space="preserve"> effects, most probably acting as a partial agonist at the mu </w:t>
      </w:r>
      <w:proofErr w:type="spellStart"/>
      <w:r w:rsidRPr="00565E15">
        <w:rPr>
          <w:rFonts w:asciiTheme="majorBidi" w:eastAsia="Times New Roman" w:hAnsiTheme="majorBidi" w:cstheme="majorBidi"/>
          <w:sz w:val="24"/>
          <w:szCs w:val="24"/>
        </w:rPr>
        <w:t>opioid</w:t>
      </w:r>
      <w:proofErr w:type="spellEnd"/>
      <w:r w:rsidRPr="00565E15">
        <w:rPr>
          <w:rFonts w:asciiTheme="majorBidi" w:eastAsia="Times New Roman" w:hAnsiTheme="majorBidi" w:cstheme="majorBidi"/>
          <w:sz w:val="24"/>
          <w:szCs w:val="24"/>
        </w:rPr>
        <w:t xml:space="preserve"> receptor.</w:t>
      </w:r>
    </w:p>
    <w:p w:rsidR="003C6ADE" w:rsidRPr="00565E15" w:rsidRDefault="003C6ADE" w:rsidP="003C6ADE">
      <w:pPr>
        <w:autoSpaceDE w:val="0"/>
        <w:autoSpaceDN w:val="0"/>
        <w:bidi w:val="0"/>
        <w:adjustRightInd w:val="0"/>
        <w:spacing w:after="0" w:line="240" w:lineRule="auto"/>
        <w:ind w:left="-993" w:right="-666"/>
        <w:jc w:val="both"/>
        <w:rPr>
          <w:rFonts w:asciiTheme="majorBidi" w:hAnsiTheme="majorBidi" w:cstheme="majorBidi"/>
          <w:sz w:val="24"/>
          <w:szCs w:val="24"/>
        </w:rPr>
      </w:pPr>
    </w:p>
    <w:p w:rsidR="003C6ADE" w:rsidRPr="00565E15" w:rsidRDefault="003C6ADE" w:rsidP="003C6ADE">
      <w:pPr>
        <w:autoSpaceDE w:val="0"/>
        <w:autoSpaceDN w:val="0"/>
        <w:bidi w:val="0"/>
        <w:adjustRightInd w:val="0"/>
        <w:spacing w:after="0" w:line="240" w:lineRule="auto"/>
        <w:ind w:left="-993" w:right="-666"/>
        <w:jc w:val="both"/>
        <w:rPr>
          <w:rFonts w:asciiTheme="majorBidi" w:hAnsiTheme="majorBidi" w:cstheme="majorBidi"/>
          <w:i/>
          <w:iCs/>
          <w:sz w:val="24"/>
          <w:szCs w:val="24"/>
        </w:rPr>
      </w:pPr>
    </w:p>
    <w:p w:rsidR="003C6ADE" w:rsidRPr="00565E15" w:rsidRDefault="000D27FE" w:rsidP="005D3857">
      <w:pPr>
        <w:autoSpaceDE w:val="0"/>
        <w:autoSpaceDN w:val="0"/>
        <w:bidi w:val="0"/>
        <w:adjustRightInd w:val="0"/>
        <w:spacing w:after="0" w:line="240" w:lineRule="auto"/>
        <w:ind w:left="-993" w:right="-666"/>
        <w:jc w:val="both"/>
        <w:rPr>
          <w:rFonts w:asciiTheme="majorBidi" w:hAnsiTheme="majorBidi" w:cstheme="majorBidi"/>
          <w:sz w:val="24"/>
          <w:szCs w:val="24"/>
        </w:rPr>
      </w:pPr>
      <w:proofErr w:type="spellStart"/>
      <w:r w:rsidRPr="00565E15">
        <w:rPr>
          <w:rFonts w:asciiTheme="majorBidi" w:hAnsiTheme="majorBidi" w:cstheme="majorBidi"/>
          <w:b/>
          <w:bCs/>
          <w:sz w:val="24"/>
          <w:szCs w:val="24"/>
        </w:rPr>
        <w:t>pegvisomant</w:t>
      </w:r>
      <w:proofErr w:type="spellEnd"/>
      <w:r w:rsidRPr="00565E15">
        <w:rPr>
          <w:rFonts w:asciiTheme="majorBidi" w:hAnsiTheme="majorBidi" w:cstheme="majorBidi"/>
          <w:b/>
          <w:bCs/>
          <w:sz w:val="24"/>
          <w:szCs w:val="24"/>
        </w:rPr>
        <w:t xml:space="preserve"> </w:t>
      </w:r>
      <w:r w:rsidRPr="00565E15">
        <w:rPr>
          <w:rFonts w:asciiTheme="majorBidi" w:eastAsia="MyriadPro-Regular" w:hAnsiTheme="majorBidi" w:cstheme="majorBidi"/>
          <w:sz w:val="24"/>
          <w:szCs w:val="24"/>
        </w:rPr>
        <w:t xml:space="preserve">is an antagonist at the GH receptor used in the treatment of refractory </w:t>
      </w:r>
      <w:proofErr w:type="spellStart"/>
      <w:r w:rsidRPr="00565E15">
        <w:rPr>
          <w:rFonts w:asciiTheme="majorBidi" w:eastAsia="MyriadPro-Regular" w:hAnsiTheme="majorBidi" w:cstheme="majorBidi"/>
          <w:sz w:val="24"/>
          <w:szCs w:val="24"/>
        </w:rPr>
        <w:t>acromegaly</w:t>
      </w:r>
      <w:proofErr w:type="spellEnd"/>
      <w:r w:rsidRPr="00565E15">
        <w:rPr>
          <w:rFonts w:asciiTheme="majorBidi" w:eastAsia="MyriadPro-Regular" w:hAnsiTheme="majorBidi" w:cstheme="majorBidi"/>
          <w:sz w:val="24"/>
          <w:szCs w:val="24"/>
        </w:rPr>
        <w:t xml:space="preserve"> .</w:t>
      </w:r>
      <w:r w:rsidR="005D3857" w:rsidRPr="00565E15">
        <w:rPr>
          <w:rFonts w:asciiTheme="majorBidi" w:hAnsiTheme="majorBidi" w:cstheme="majorBidi"/>
          <w:sz w:val="24"/>
          <w:szCs w:val="24"/>
        </w:rPr>
        <w:t xml:space="preserve"> </w:t>
      </w:r>
      <w:proofErr w:type="spellStart"/>
      <w:r w:rsidR="003C6ADE" w:rsidRPr="00565E15">
        <w:rPr>
          <w:rFonts w:asciiTheme="majorBidi" w:hAnsiTheme="majorBidi" w:cstheme="majorBidi"/>
          <w:sz w:val="24"/>
          <w:szCs w:val="24"/>
        </w:rPr>
        <w:t>Pegvisomant</w:t>
      </w:r>
      <w:proofErr w:type="spellEnd"/>
      <w:r w:rsidR="003C6ADE" w:rsidRPr="00565E15">
        <w:rPr>
          <w:rFonts w:asciiTheme="majorBidi" w:hAnsiTheme="majorBidi" w:cstheme="majorBidi"/>
          <w:sz w:val="24"/>
          <w:szCs w:val="24"/>
        </w:rPr>
        <w:t xml:space="preserve"> blocks the action of growth hormone at the growth hormone receptor to reduce the production of</w:t>
      </w:r>
      <w:r w:rsidR="003C6ADE" w:rsidRPr="00565E15">
        <w:rPr>
          <w:rStyle w:val="apple-converted-space"/>
          <w:rFonts w:asciiTheme="majorBidi" w:hAnsiTheme="majorBidi" w:cstheme="majorBidi"/>
          <w:sz w:val="24"/>
          <w:szCs w:val="24"/>
        </w:rPr>
        <w:t> </w:t>
      </w:r>
      <w:r w:rsidR="003C6ADE" w:rsidRPr="00565E15">
        <w:rPr>
          <w:rFonts w:asciiTheme="majorBidi" w:hAnsiTheme="majorBidi" w:cstheme="majorBidi"/>
          <w:sz w:val="24"/>
          <w:szCs w:val="24"/>
        </w:rPr>
        <w:t xml:space="preserve">IGF-1. IGF-1 is responsible for most of the symptoms of </w:t>
      </w:r>
      <w:proofErr w:type="spellStart"/>
      <w:r w:rsidR="003C6ADE" w:rsidRPr="00565E15">
        <w:rPr>
          <w:rFonts w:asciiTheme="majorBidi" w:hAnsiTheme="majorBidi" w:cstheme="majorBidi"/>
          <w:sz w:val="24"/>
          <w:szCs w:val="24"/>
        </w:rPr>
        <w:t>acromegaly</w:t>
      </w:r>
      <w:proofErr w:type="spellEnd"/>
      <w:r w:rsidR="003C6ADE" w:rsidRPr="00565E15">
        <w:rPr>
          <w:rFonts w:asciiTheme="majorBidi" w:hAnsiTheme="majorBidi" w:cstheme="majorBidi"/>
          <w:sz w:val="24"/>
          <w:szCs w:val="24"/>
        </w:rPr>
        <w:t xml:space="preserve">, and </w:t>
      </w:r>
      <w:proofErr w:type="spellStart"/>
      <w:r w:rsidR="003C6ADE" w:rsidRPr="00565E15">
        <w:rPr>
          <w:rFonts w:asciiTheme="majorBidi" w:hAnsiTheme="majorBidi" w:cstheme="majorBidi"/>
          <w:sz w:val="24"/>
          <w:szCs w:val="24"/>
        </w:rPr>
        <w:t>normalising</w:t>
      </w:r>
      <w:proofErr w:type="spellEnd"/>
      <w:r w:rsidR="003C6ADE" w:rsidRPr="00565E15">
        <w:rPr>
          <w:rFonts w:asciiTheme="majorBidi" w:hAnsiTheme="majorBidi" w:cstheme="majorBidi"/>
          <w:sz w:val="24"/>
          <w:szCs w:val="24"/>
        </w:rPr>
        <w:t xml:space="preserve"> its levels may control the </w:t>
      </w:r>
      <w:proofErr w:type="spellStart"/>
      <w:r w:rsidR="003C6ADE" w:rsidRPr="00565E15">
        <w:rPr>
          <w:rFonts w:asciiTheme="majorBidi" w:hAnsiTheme="majorBidi" w:cstheme="majorBidi"/>
          <w:sz w:val="24"/>
          <w:szCs w:val="24"/>
        </w:rPr>
        <w:t>symptoms.Long</w:t>
      </w:r>
      <w:proofErr w:type="spellEnd"/>
      <w:r w:rsidR="003C6ADE" w:rsidRPr="00565E15">
        <w:rPr>
          <w:rFonts w:asciiTheme="majorBidi" w:hAnsiTheme="majorBidi" w:cstheme="majorBidi"/>
          <w:sz w:val="24"/>
          <w:szCs w:val="24"/>
        </w:rPr>
        <w:t xml:space="preserve">-term treatment studies with </w:t>
      </w:r>
      <w:proofErr w:type="spellStart"/>
      <w:r w:rsidR="003C6ADE" w:rsidRPr="00565E15">
        <w:rPr>
          <w:rFonts w:asciiTheme="majorBidi" w:hAnsiTheme="majorBidi" w:cstheme="majorBidi"/>
          <w:sz w:val="24"/>
          <w:szCs w:val="24"/>
        </w:rPr>
        <w:t>pegvisomant</w:t>
      </w:r>
      <w:proofErr w:type="spellEnd"/>
      <w:r w:rsidR="003C6ADE" w:rsidRPr="00565E15">
        <w:rPr>
          <w:rFonts w:asciiTheme="majorBidi" w:hAnsiTheme="majorBidi" w:cstheme="majorBidi"/>
          <w:sz w:val="24"/>
          <w:szCs w:val="24"/>
        </w:rPr>
        <w:t xml:space="preserve"> as a </w:t>
      </w:r>
      <w:proofErr w:type="spellStart"/>
      <w:r w:rsidR="003C6ADE" w:rsidRPr="00565E15">
        <w:rPr>
          <w:rFonts w:asciiTheme="majorBidi" w:hAnsiTheme="majorBidi" w:cstheme="majorBidi"/>
          <w:sz w:val="24"/>
          <w:szCs w:val="24"/>
        </w:rPr>
        <w:t>monotherapy</w:t>
      </w:r>
      <w:proofErr w:type="spellEnd"/>
      <w:r w:rsidR="003C6ADE" w:rsidRPr="00565E15">
        <w:rPr>
          <w:rFonts w:asciiTheme="majorBidi" w:hAnsiTheme="majorBidi" w:cstheme="majorBidi"/>
          <w:sz w:val="24"/>
          <w:szCs w:val="24"/>
        </w:rPr>
        <w:t xml:space="preserve"> have shown it be safe.</w:t>
      </w:r>
      <w:r w:rsidR="005D3857" w:rsidRPr="00565E15">
        <w:rPr>
          <w:rFonts w:asciiTheme="majorBidi" w:hAnsiTheme="majorBidi" w:cstheme="majorBidi"/>
          <w:sz w:val="24"/>
          <w:szCs w:val="24"/>
          <w:shd w:val="clear" w:color="auto" w:fill="FFFFFF"/>
        </w:rPr>
        <w:t xml:space="preserve"> Recent studies have shown the potential of using </w:t>
      </w:r>
      <w:proofErr w:type="spellStart"/>
      <w:r w:rsidR="005D3857" w:rsidRPr="00565E15">
        <w:rPr>
          <w:rFonts w:asciiTheme="majorBidi" w:hAnsiTheme="majorBidi" w:cstheme="majorBidi"/>
          <w:sz w:val="24"/>
          <w:szCs w:val="24"/>
          <w:shd w:val="clear" w:color="auto" w:fill="FFFFFF"/>
        </w:rPr>
        <w:t>pegvisomant</w:t>
      </w:r>
      <w:proofErr w:type="spellEnd"/>
      <w:r w:rsidR="005D3857" w:rsidRPr="00565E15">
        <w:rPr>
          <w:rFonts w:asciiTheme="majorBidi" w:hAnsiTheme="majorBidi" w:cstheme="majorBidi"/>
          <w:sz w:val="24"/>
          <w:szCs w:val="24"/>
          <w:shd w:val="clear" w:color="auto" w:fill="FFFFFF"/>
        </w:rPr>
        <w:t xml:space="preserve"> as an anti-tumor treatment for certain types of cancers, in combination with other treatments</w:t>
      </w:r>
    </w:p>
    <w:p w:rsidR="000D27FE" w:rsidRPr="00565E15" w:rsidRDefault="000D27FE" w:rsidP="004260A9">
      <w:pPr>
        <w:autoSpaceDE w:val="0"/>
        <w:autoSpaceDN w:val="0"/>
        <w:bidi w:val="0"/>
        <w:adjustRightInd w:val="0"/>
        <w:spacing w:after="0" w:line="240" w:lineRule="auto"/>
        <w:ind w:left="-993" w:right="-666"/>
        <w:jc w:val="both"/>
        <w:rPr>
          <w:rFonts w:asciiTheme="majorBidi" w:hAnsiTheme="majorBidi" w:cstheme="majorBidi"/>
          <w:sz w:val="24"/>
          <w:szCs w:val="24"/>
          <w:lang w:bidi="ar-IQ"/>
        </w:rPr>
      </w:pPr>
    </w:p>
    <w:p w:rsidR="000D27FE" w:rsidRPr="00565E15" w:rsidRDefault="00416C05" w:rsidP="004260A9">
      <w:pPr>
        <w:autoSpaceDE w:val="0"/>
        <w:autoSpaceDN w:val="0"/>
        <w:bidi w:val="0"/>
        <w:adjustRightInd w:val="0"/>
        <w:spacing w:after="0" w:line="240" w:lineRule="auto"/>
        <w:ind w:left="-993" w:right="-666"/>
        <w:jc w:val="both"/>
        <w:rPr>
          <w:rFonts w:asciiTheme="majorBidi" w:hAnsiTheme="majorBidi" w:cstheme="majorBidi"/>
          <w:sz w:val="24"/>
          <w:szCs w:val="24"/>
          <w:lang w:bidi="ar-IQ"/>
        </w:rPr>
      </w:pPr>
      <w:proofErr w:type="spellStart"/>
      <w:r w:rsidRPr="00565E15">
        <w:rPr>
          <w:rFonts w:asciiTheme="majorBidi" w:eastAsia="MyriadPro-Bold" w:hAnsiTheme="majorBidi" w:cstheme="majorBidi"/>
          <w:b/>
          <w:bCs/>
          <w:sz w:val="24"/>
          <w:szCs w:val="24"/>
        </w:rPr>
        <w:t>Gonadotropin</w:t>
      </w:r>
      <w:proofErr w:type="spellEnd"/>
      <w:r w:rsidRPr="00565E15">
        <w:rPr>
          <w:rFonts w:asciiTheme="majorBidi" w:eastAsia="MyriadPro-Bold" w:hAnsiTheme="majorBidi" w:cstheme="majorBidi"/>
          <w:b/>
          <w:bCs/>
          <w:sz w:val="24"/>
          <w:szCs w:val="24"/>
        </w:rPr>
        <w:t>-releasing hormone (luteinizing hormone–releasing hormone)</w:t>
      </w:r>
      <w:r w:rsidRPr="00565E15">
        <w:rPr>
          <w:rFonts w:asciiTheme="majorBidi" w:hAnsiTheme="majorBidi" w:cstheme="majorBidi"/>
          <w:sz w:val="24"/>
          <w:szCs w:val="24"/>
          <w:lang w:bidi="ar-IQ"/>
        </w:rPr>
        <w:t>:</w:t>
      </w:r>
      <w:r w:rsidRPr="00565E15">
        <w:rPr>
          <w:rFonts w:asciiTheme="majorBidi" w:eastAsia="MyriadPro-Regular" w:hAnsiTheme="majorBidi" w:cstheme="majorBidi"/>
          <w:sz w:val="24"/>
          <w:szCs w:val="24"/>
        </w:rPr>
        <w:t xml:space="preserve"> also called </w:t>
      </w:r>
      <w:proofErr w:type="spellStart"/>
      <w:r w:rsidRPr="00565E15">
        <w:rPr>
          <w:rFonts w:asciiTheme="majorBidi" w:eastAsia="MyriadPro-Regular" w:hAnsiTheme="majorBidi" w:cstheme="majorBidi"/>
          <w:i/>
          <w:iCs/>
          <w:sz w:val="24"/>
          <w:szCs w:val="24"/>
        </w:rPr>
        <w:t>gonadorelin</w:t>
      </w:r>
      <w:proofErr w:type="spellEnd"/>
      <w:r w:rsidRPr="00565E15">
        <w:rPr>
          <w:rFonts w:asciiTheme="majorBidi" w:hAnsiTheme="majorBidi" w:cstheme="majorBidi"/>
          <w:sz w:val="24"/>
          <w:szCs w:val="24"/>
          <w:lang w:bidi="ar-IQ"/>
        </w:rPr>
        <w:t xml:space="preserve">  </w:t>
      </w:r>
      <w:r w:rsidRPr="00565E15">
        <w:rPr>
          <w:rFonts w:asciiTheme="majorBidi" w:eastAsia="MyriadPro-Regular" w:hAnsiTheme="majorBidi" w:cstheme="majorBidi"/>
          <w:sz w:val="24"/>
          <w:szCs w:val="24"/>
        </w:rPr>
        <w:t xml:space="preserve">is a </w:t>
      </w:r>
      <w:proofErr w:type="spellStart"/>
      <w:r w:rsidRPr="00565E15">
        <w:rPr>
          <w:rFonts w:asciiTheme="majorBidi" w:eastAsia="MyriadPro-Regular" w:hAnsiTheme="majorBidi" w:cstheme="majorBidi"/>
          <w:sz w:val="24"/>
          <w:szCs w:val="24"/>
        </w:rPr>
        <w:t>decapeptide</w:t>
      </w:r>
      <w:proofErr w:type="spellEnd"/>
      <w:r w:rsidRPr="00565E15">
        <w:rPr>
          <w:rFonts w:asciiTheme="majorBidi" w:eastAsia="MyriadPro-Regular" w:hAnsiTheme="majorBidi" w:cstheme="majorBidi"/>
          <w:sz w:val="24"/>
          <w:szCs w:val="24"/>
        </w:rPr>
        <w:t xml:space="preserve"> obtained from the hypothalamus. </w:t>
      </w:r>
      <w:proofErr w:type="spellStart"/>
      <w:r w:rsidRPr="00565E15">
        <w:rPr>
          <w:rFonts w:asciiTheme="majorBidi" w:eastAsia="MyriadPro-Regular" w:hAnsiTheme="majorBidi" w:cstheme="majorBidi"/>
          <w:sz w:val="24"/>
          <w:szCs w:val="24"/>
        </w:rPr>
        <w:t>Pulsatile</w:t>
      </w:r>
      <w:proofErr w:type="spellEnd"/>
      <w:r w:rsidRPr="00565E15">
        <w:rPr>
          <w:rFonts w:asciiTheme="majorBidi" w:eastAsia="MyriadPro-Regular" w:hAnsiTheme="majorBidi" w:cstheme="majorBidi"/>
          <w:sz w:val="24"/>
          <w:szCs w:val="24"/>
        </w:rPr>
        <w:t xml:space="preserve"> secretion of </w:t>
      </w:r>
      <w:proofErr w:type="spellStart"/>
      <w:r w:rsidRPr="00565E15">
        <w:rPr>
          <w:rFonts w:asciiTheme="majorBidi" w:eastAsia="MyriadPro-Regular" w:hAnsiTheme="majorBidi" w:cstheme="majorBidi"/>
          <w:sz w:val="24"/>
          <w:szCs w:val="24"/>
        </w:rPr>
        <w:t>GnRH</w:t>
      </w:r>
      <w:proofErr w:type="spellEnd"/>
      <w:r w:rsidRPr="00565E15">
        <w:rPr>
          <w:rFonts w:asciiTheme="majorBidi" w:eastAsia="MyriadPro-Regular" w:hAnsiTheme="majorBidi" w:cstheme="majorBidi"/>
          <w:sz w:val="24"/>
          <w:szCs w:val="24"/>
        </w:rPr>
        <w:t xml:space="preserve"> is essential for the release of follicle-stimulating hormone (FSH) and luteinizing hormone (LH) from the pituitary, whereas continuous administration inhibits </w:t>
      </w:r>
      <w:proofErr w:type="spellStart"/>
      <w:r w:rsidRPr="00565E15">
        <w:rPr>
          <w:rFonts w:asciiTheme="majorBidi" w:eastAsia="MyriadPro-Regular" w:hAnsiTheme="majorBidi" w:cstheme="majorBidi"/>
          <w:sz w:val="24"/>
          <w:szCs w:val="24"/>
        </w:rPr>
        <w:t>gonadotropin</w:t>
      </w:r>
      <w:proofErr w:type="spellEnd"/>
      <w:r w:rsidRPr="00565E15">
        <w:rPr>
          <w:rFonts w:asciiTheme="majorBidi" w:eastAsia="MyriadPro-Regular" w:hAnsiTheme="majorBidi" w:cstheme="majorBidi"/>
          <w:sz w:val="24"/>
          <w:szCs w:val="24"/>
        </w:rPr>
        <w:t xml:space="preserve"> release. synthetic analogs, such as </w:t>
      </w:r>
      <w:proofErr w:type="spellStart"/>
      <w:r w:rsidRPr="00565E15">
        <w:rPr>
          <w:rFonts w:asciiTheme="majorBidi" w:eastAsia="MyriadPro-Regular" w:hAnsiTheme="majorBidi" w:cstheme="majorBidi"/>
          <w:i/>
          <w:iCs/>
          <w:sz w:val="24"/>
          <w:szCs w:val="24"/>
        </w:rPr>
        <w:t>leuprolide</w:t>
      </w:r>
      <w:proofErr w:type="spellEnd"/>
      <w:r w:rsidRPr="00565E15">
        <w:rPr>
          <w:rFonts w:asciiTheme="majorBidi" w:eastAsia="MyriadPro-Regular" w:hAnsiTheme="majorBidi" w:cstheme="majorBidi"/>
          <w:i/>
          <w:iCs/>
          <w:sz w:val="24"/>
          <w:szCs w:val="24"/>
        </w:rPr>
        <w:t xml:space="preserve"> </w:t>
      </w:r>
      <w:r w:rsidRPr="00565E15">
        <w:rPr>
          <w:rFonts w:asciiTheme="majorBidi" w:eastAsia="MyriadPro-Regular" w:hAnsiTheme="majorBidi" w:cstheme="majorBidi"/>
          <w:sz w:val="24"/>
          <w:szCs w:val="24"/>
        </w:rPr>
        <w:t xml:space="preserve">, </w:t>
      </w:r>
      <w:proofErr w:type="spellStart"/>
      <w:r w:rsidRPr="00565E15">
        <w:rPr>
          <w:rFonts w:asciiTheme="majorBidi" w:eastAsia="MyriadPro-Regular" w:hAnsiTheme="majorBidi" w:cstheme="majorBidi"/>
          <w:i/>
          <w:iCs/>
          <w:sz w:val="24"/>
          <w:szCs w:val="24"/>
        </w:rPr>
        <w:t>goserelin,nafarelin</w:t>
      </w:r>
      <w:proofErr w:type="spellEnd"/>
      <w:r w:rsidRPr="00565E15">
        <w:rPr>
          <w:rFonts w:asciiTheme="majorBidi" w:eastAsia="MyriadPro-Regular" w:hAnsiTheme="majorBidi" w:cstheme="majorBidi"/>
          <w:i/>
          <w:iCs/>
          <w:sz w:val="24"/>
          <w:szCs w:val="24"/>
        </w:rPr>
        <w:t xml:space="preserve"> </w:t>
      </w:r>
      <w:r w:rsidRPr="00565E15">
        <w:rPr>
          <w:rFonts w:asciiTheme="majorBidi" w:eastAsia="MyriadPro-Regular" w:hAnsiTheme="majorBidi" w:cstheme="majorBidi"/>
          <w:sz w:val="24"/>
          <w:szCs w:val="24"/>
        </w:rPr>
        <w:t xml:space="preserve"> and </w:t>
      </w:r>
      <w:proofErr w:type="spellStart"/>
      <w:r w:rsidRPr="00565E15">
        <w:rPr>
          <w:rFonts w:asciiTheme="majorBidi" w:eastAsia="MyriadPro-Regular" w:hAnsiTheme="majorBidi" w:cstheme="majorBidi"/>
          <w:i/>
          <w:iCs/>
          <w:sz w:val="24"/>
          <w:szCs w:val="24"/>
        </w:rPr>
        <w:t>histrelin</w:t>
      </w:r>
      <w:proofErr w:type="spellEnd"/>
      <w:r w:rsidRPr="00565E15">
        <w:rPr>
          <w:rFonts w:asciiTheme="majorBidi" w:eastAsia="MyriadPro-Regular" w:hAnsiTheme="majorBidi" w:cstheme="majorBidi"/>
          <w:i/>
          <w:iCs/>
          <w:sz w:val="24"/>
          <w:szCs w:val="24"/>
        </w:rPr>
        <w:t xml:space="preserve"> </w:t>
      </w:r>
      <w:r w:rsidRPr="00565E15">
        <w:rPr>
          <w:rFonts w:asciiTheme="majorBidi" w:eastAsia="MyriadPro-Regular" w:hAnsiTheme="majorBidi" w:cstheme="majorBidi"/>
          <w:sz w:val="24"/>
          <w:szCs w:val="24"/>
        </w:rPr>
        <w:t xml:space="preserve"> </w:t>
      </w:r>
      <w:proofErr w:type="spellStart"/>
      <w:r w:rsidRPr="00565E15">
        <w:rPr>
          <w:rFonts w:asciiTheme="majorBidi" w:eastAsia="MyriadPro-Regular" w:hAnsiTheme="majorBidi" w:cstheme="majorBidi"/>
          <w:sz w:val="24"/>
          <w:szCs w:val="24"/>
        </w:rPr>
        <w:t>actas</w:t>
      </w:r>
      <w:proofErr w:type="spellEnd"/>
      <w:r w:rsidRPr="00565E15">
        <w:rPr>
          <w:rFonts w:asciiTheme="majorBidi" w:eastAsia="MyriadPro-Regular" w:hAnsiTheme="majorBidi" w:cstheme="majorBidi"/>
          <w:sz w:val="24"/>
          <w:szCs w:val="24"/>
        </w:rPr>
        <w:t xml:space="preserve"> agonists at </w:t>
      </w:r>
      <w:proofErr w:type="spellStart"/>
      <w:r w:rsidRPr="00565E15">
        <w:rPr>
          <w:rFonts w:asciiTheme="majorBidi" w:eastAsia="MyriadPro-Regular" w:hAnsiTheme="majorBidi" w:cstheme="majorBidi"/>
          <w:sz w:val="24"/>
          <w:szCs w:val="24"/>
        </w:rPr>
        <w:t>GnRH</w:t>
      </w:r>
      <w:proofErr w:type="spellEnd"/>
      <w:r w:rsidRPr="00565E15">
        <w:rPr>
          <w:rFonts w:asciiTheme="majorBidi" w:eastAsia="MyriadPro-Regular" w:hAnsiTheme="majorBidi" w:cstheme="majorBidi"/>
          <w:sz w:val="24"/>
          <w:szCs w:val="24"/>
        </w:rPr>
        <w:t xml:space="preserve"> receptors</w:t>
      </w:r>
      <w:r w:rsidRPr="00565E15">
        <w:rPr>
          <w:rFonts w:asciiTheme="majorBidi" w:hAnsiTheme="majorBidi" w:cstheme="majorBidi"/>
          <w:sz w:val="24"/>
          <w:szCs w:val="24"/>
          <w:lang w:bidi="ar-IQ"/>
        </w:rPr>
        <w:t>.</w:t>
      </w:r>
      <w:r w:rsidRPr="00565E15">
        <w:rPr>
          <w:rFonts w:asciiTheme="majorBidi" w:eastAsia="MyriadPro-Regular" w:hAnsiTheme="majorBidi" w:cstheme="majorBidi"/>
          <w:sz w:val="24"/>
          <w:szCs w:val="24"/>
        </w:rPr>
        <w:t xml:space="preserve"> These are effective in sup- pressing production of the </w:t>
      </w:r>
      <w:proofErr w:type="spellStart"/>
      <w:r w:rsidRPr="00565E15">
        <w:rPr>
          <w:rFonts w:asciiTheme="majorBidi" w:eastAsia="MyriadPro-Regular" w:hAnsiTheme="majorBidi" w:cstheme="majorBidi"/>
          <w:sz w:val="24"/>
          <w:szCs w:val="24"/>
        </w:rPr>
        <w:t>gonadal</w:t>
      </w:r>
      <w:proofErr w:type="spellEnd"/>
      <w:r w:rsidRPr="00565E15">
        <w:rPr>
          <w:rFonts w:asciiTheme="majorBidi" w:eastAsia="MyriadPro-Regular" w:hAnsiTheme="majorBidi" w:cstheme="majorBidi"/>
          <w:sz w:val="24"/>
          <w:szCs w:val="24"/>
        </w:rPr>
        <w:t xml:space="preserve"> hormones when administered continuously and, thus, are effective in the treatment of prostatic cancer, endometriosis, and precocious puberty.</w:t>
      </w:r>
    </w:p>
    <w:p w:rsidR="00E83848" w:rsidRPr="00565E15" w:rsidRDefault="00E83848" w:rsidP="004260A9">
      <w:pPr>
        <w:autoSpaceDE w:val="0"/>
        <w:autoSpaceDN w:val="0"/>
        <w:bidi w:val="0"/>
        <w:adjustRightInd w:val="0"/>
        <w:spacing w:after="0" w:line="240" w:lineRule="auto"/>
        <w:ind w:left="-993" w:right="-666"/>
        <w:jc w:val="both"/>
        <w:rPr>
          <w:rFonts w:asciiTheme="majorBidi" w:hAnsiTheme="majorBidi" w:cstheme="majorBidi"/>
          <w:sz w:val="24"/>
          <w:szCs w:val="24"/>
          <w:lang w:bidi="ar-IQ"/>
        </w:rPr>
      </w:pPr>
    </w:p>
    <w:p w:rsidR="00E83848" w:rsidRPr="00565E15" w:rsidRDefault="00E83848" w:rsidP="004260A9">
      <w:pPr>
        <w:autoSpaceDE w:val="0"/>
        <w:autoSpaceDN w:val="0"/>
        <w:bidi w:val="0"/>
        <w:adjustRightInd w:val="0"/>
        <w:spacing w:after="0" w:line="240" w:lineRule="auto"/>
        <w:ind w:left="-993" w:right="-666"/>
        <w:jc w:val="both"/>
        <w:rPr>
          <w:rFonts w:asciiTheme="majorBidi" w:eastAsia="MyriadPro-Bold" w:hAnsiTheme="majorBidi" w:cstheme="majorBidi"/>
          <w:b/>
          <w:bCs/>
          <w:sz w:val="24"/>
          <w:szCs w:val="24"/>
        </w:rPr>
      </w:pPr>
      <w:proofErr w:type="spellStart"/>
      <w:r w:rsidRPr="00565E15">
        <w:rPr>
          <w:rFonts w:asciiTheme="majorBidi" w:eastAsia="MyriadPro-Bold" w:hAnsiTheme="majorBidi" w:cstheme="majorBidi"/>
          <w:b/>
          <w:bCs/>
          <w:sz w:val="24"/>
          <w:szCs w:val="24"/>
        </w:rPr>
        <w:t>Gonadotropins</w:t>
      </w:r>
      <w:proofErr w:type="spellEnd"/>
      <w:r w:rsidRPr="00565E15">
        <w:rPr>
          <w:rFonts w:asciiTheme="majorBidi" w:eastAsia="MyriadPro-Bold" w:hAnsiTheme="majorBidi" w:cstheme="majorBidi"/>
          <w:b/>
          <w:bCs/>
          <w:sz w:val="24"/>
          <w:szCs w:val="24"/>
        </w:rPr>
        <w:t xml:space="preserve"> </w:t>
      </w:r>
      <w:r w:rsidRPr="00565E15">
        <w:rPr>
          <w:rFonts w:asciiTheme="majorBidi" w:hAnsiTheme="majorBidi" w:cstheme="majorBidi"/>
          <w:sz w:val="24"/>
          <w:szCs w:val="24"/>
          <w:lang w:bidi="ar-IQ"/>
        </w:rPr>
        <w:t>(</w:t>
      </w:r>
      <w:r w:rsidRPr="00565E15">
        <w:rPr>
          <w:rFonts w:asciiTheme="majorBidi" w:eastAsia="MyriadPro-Bold" w:hAnsiTheme="majorBidi" w:cstheme="majorBidi"/>
          <w:b/>
          <w:bCs/>
          <w:sz w:val="24"/>
          <w:szCs w:val="24"/>
        </w:rPr>
        <w:t xml:space="preserve"> Human menopausal </w:t>
      </w:r>
      <w:proofErr w:type="spellStart"/>
      <w:r w:rsidRPr="00565E15">
        <w:rPr>
          <w:rFonts w:asciiTheme="majorBidi" w:eastAsia="MyriadPro-Bold" w:hAnsiTheme="majorBidi" w:cstheme="majorBidi"/>
          <w:b/>
          <w:bCs/>
          <w:sz w:val="24"/>
          <w:szCs w:val="24"/>
        </w:rPr>
        <w:t>gonadotropin</w:t>
      </w:r>
      <w:proofErr w:type="spellEnd"/>
      <w:r w:rsidRPr="00565E15">
        <w:rPr>
          <w:rFonts w:asciiTheme="majorBidi" w:eastAsia="MyriadPro-Bold" w:hAnsiTheme="majorBidi" w:cstheme="majorBidi"/>
          <w:b/>
          <w:bCs/>
          <w:sz w:val="24"/>
          <w:szCs w:val="24"/>
        </w:rPr>
        <w:t xml:space="preserve">, </w:t>
      </w:r>
      <w:proofErr w:type="spellStart"/>
      <w:r w:rsidRPr="00565E15">
        <w:rPr>
          <w:rFonts w:asciiTheme="majorBidi" w:eastAsia="MyriadPro-Bold" w:hAnsiTheme="majorBidi" w:cstheme="majorBidi"/>
          <w:b/>
          <w:bCs/>
          <w:sz w:val="24"/>
          <w:szCs w:val="24"/>
        </w:rPr>
        <w:t>folliclestimulating</w:t>
      </w:r>
      <w:proofErr w:type="spellEnd"/>
    </w:p>
    <w:p w:rsidR="00E83848" w:rsidRPr="00565E15" w:rsidRDefault="00E83848" w:rsidP="004260A9">
      <w:pPr>
        <w:autoSpaceDE w:val="0"/>
        <w:autoSpaceDN w:val="0"/>
        <w:bidi w:val="0"/>
        <w:adjustRightInd w:val="0"/>
        <w:spacing w:after="0" w:line="240" w:lineRule="auto"/>
        <w:ind w:left="-993" w:right="-666"/>
        <w:jc w:val="both"/>
        <w:rPr>
          <w:rFonts w:asciiTheme="majorBidi" w:hAnsiTheme="majorBidi" w:cstheme="majorBidi"/>
          <w:sz w:val="24"/>
          <w:szCs w:val="24"/>
          <w:lang w:bidi="ar-IQ"/>
        </w:rPr>
      </w:pPr>
      <w:r w:rsidRPr="00565E15">
        <w:rPr>
          <w:rFonts w:asciiTheme="majorBidi" w:eastAsia="MyriadPro-Bold" w:hAnsiTheme="majorBidi" w:cstheme="majorBidi"/>
          <w:b/>
          <w:bCs/>
          <w:sz w:val="24"/>
          <w:szCs w:val="24"/>
        </w:rPr>
        <w:t xml:space="preserve">hormone, and human chorionic </w:t>
      </w:r>
      <w:proofErr w:type="spellStart"/>
      <w:r w:rsidRPr="00565E15">
        <w:rPr>
          <w:rFonts w:asciiTheme="majorBidi" w:eastAsia="MyriadPro-Bold" w:hAnsiTheme="majorBidi" w:cstheme="majorBidi"/>
          <w:b/>
          <w:bCs/>
          <w:sz w:val="24"/>
          <w:szCs w:val="24"/>
        </w:rPr>
        <w:t>gonadotropin</w:t>
      </w:r>
      <w:proofErr w:type="spellEnd"/>
      <w:r w:rsidRPr="00565E15">
        <w:rPr>
          <w:rFonts w:asciiTheme="majorBidi" w:hAnsiTheme="majorBidi" w:cstheme="majorBidi"/>
          <w:sz w:val="24"/>
          <w:szCs w:val="24"/>
          <w:lang w:bidi="ar-IQ"/>
        </w:rPr>
        <w:t>):</w:t>
      </w:r>
      <w:r w:rsidRPr="00565E15">
        <w:rPr>
          <w:rFonts w:asciiTheme="majorBidi" w:eastAsia="MyriadPro-Regular" w:hAnsiTheme="majorBidi" w:cstheme="majorBidi"/>
          <w:sz w:val="24"/>
          <w:szCs w:val="24"/>
        </w:rPr>
        <w:t xml:space="preserve"> The </w:t>
      </w:r>
      <w:proofErr w:type="spellStart"/>
      <w:r w:rsidRPr="00565E15">
        <w:rPr>
          <w:rFonts w:asciiTheme="majorBidi" w:eastAsia="MyriadPro-Regular" w:hAnsiTheme="majorBidi" w:cstheme="majorBidi"/>
          <w:sz w:val="24"/>
          <w:szCs w:val="24"/>
        </w:rPr>
        <w:t>gonadotropins</w:t>
      </w:r>
      <w:proofErr w:type="spellEnd"/>
      <w:r w:rsidRPr="00565E15">
        <w:rPr>
          <w:rFonts w:asciiTheme="majorBidi" w:eastAsia="MyriadPro-Regular" w:hAnsiTheme="majorBidi" w:cstheme="majorBidi"/>
          <w:sz w:val="24"/>
          <w:szCs w:val="24"/>
        </w:rPr>
        <w:t xml:space="preserve"> are </w:t>
      </w:r>
      <w:proofErr w:type="spellStart"/>
      <w:r w:rsidRPr="00565E15">
        <w:rPr>
          <w:rFonts w:asciiTheme="majorBidi" w:eastAsia="MyriadPro-Regular" w:hAnsiTheme="majorBidi" w:cstheme="majorBidi"/>
          <w:sz w:val="24"/>
          <w:szCs w:val="24"/>
        </w:rPr>
        <w:t>glycoproteins</w:t>
      </w:r>
      <w:proofErr w:type="spellEnd"/>
      <w:r w:rsidRPr="00565E15">
        <w:rPr>
          <w:rFonts w:asciiTheme="majorBidi" w:eastAsia="MyriadPro-Regular" w:hAnsiTheme="majorBidi" w:cstheme="majorBidi"/>
          <w:sz w:val="24"/>
          <w:szCs w:val="24"/>
        </w:rPr>
        <w:t xml:space="preserve"> that are produced in the anterior pituitary. The regulation of </w:t>
      </w:r>
      <w:proofErr w:type="spellStart"/>
      <w:r w:rsidRPr="00565E15">
        <w:rPr>
          <w:rFonts w:asciiTheme="majorBidi" w:eastAsia="MyriadPro-Regular" w:hAnsiTheme="majorBidi" w:cstheme="majorBidi"/>
          <w:sz w:val="24"/>
          <w:szCs w:val="24"/>
        </w:rPr>
        <w:t>gonadal</w:t>
      </w:r>
      <w:proofErr w:type="spellEnd"/>
      <w:r w:rsidRPr="00565E15">
        <w:rPr>
          <w:rFonts w:asciiTheme="majorBidi" w:eastAsia="MyriadPro-Regular" w:hAnsiTheme="majorBidi" w:cstheme="majorBidi"/>
          <w:sz w:val="24"/>
          <w:szCs w:val="24"/>
        </w:rPr>
        <w:t xml:space="preserve"> steroid hormones depends on these agents. They find use in the treatment of infertility in men and women.</w:t>
      </w:r>
    </w:p>
    <w:p w:rsidR="00E83848" w:rsidRPr="00565E15" w:rsidRDefault="00E83848" w:rsidP="004260A9">
      <w:pPr>
        <w:autoSpaceDE w:val="0"/>
        <w:autoSpaceDN w:val="0"/>
        <w:bidi w:val="0"/>
        <w:adjustRightInd w:val="0"/>
        <w:spacing w:after="0" w:line="240" w:lineRule="auto"/>
        <w:ind w:left="-993" w:right="-666"/>
        <w:jc w:val="both"/>
        <w:rPr>
          <w:rFonts w:asciiTheme="majorBidi" w:eastAsia="MyriadPro-Regular" w:hAnsiTheme="majorBidi" w:cstheme="majorBidi"/>
          <w:sz w:val="24"/>
          <w:szCs w:val="24"/>
        </w:rPr>
      </w:pPr>
      <w:proofErr w:type="spellStart"/>
      <w:r w:rsidRPr="00565E15">
        <w:rPr>
          <w:rFonts w:asciiTheme="majorBidi" w:hAnsiTheme="majorBidi" w:cstheme="majorBidi"/>
          <w:sz w:val="24"/>
          <w:szCs w:val="24"/>
        </w:rPr>
        <w:t>Menotropins</w:t>
      </w:r>
      <w:proofErr w:type="spellEnd"/>
      <w:r w:rsidRPr="00565E15">
        <w:rPr>
          <w:rFonts w:asciiTheme="majorBidi" w:hAnsiTheme="majorBidi" w:cstheme="majorBidi"/>
          <w:sz w:val="24"/>
          <w:szCs w:val="24"/>
        </w:rPr>
        <w:t xml:space="preserve"> </w:t>
      </w:r>
      <w:r w:rsidRPr="00565E15">
        <w:rPr>
          <w:rFonts w:asciiTheme="majorBidi" w:eastAsia="MyriadPro-Regular" w:hAnsiTheme="majorBidi" w:cstheme="majorBidi"/>
          <w:sz w:val="24"/>
          <w:szCs w:val="24"/>
        </w:rPr>
        <w:t>: (</w:t>
      </w:r>
      <w:r w:rsidRPr="00565E15">
        <w:rPr>
          <w:rFonts w:asciiTheme="majorBidi" w:hAnsiTheme="majorBidi" w:cstheme="majorBidi"/>
          <w:sz w:val="24"/>
          <w:szCs w:val="24"/>
        </w:rPr>
        <w:t xml:space="preserve">human menopausal </w:t>
      </w:r>
      <w:proofErr w:type="spellStart"/>
      <w:r w:rsidRPr="00565E15">
        <w:rPr>
          <w:rFonts w:asciiTheme="majorBidi" w:hAnsiTheme="majorBidi" w:cstheme="majorBidi"/>
          <w:sz w:val="24"/>
          <w:szCs w:val="24"/>
        </w:rPr>
        <w:t>gonadotropins</w:t>
      </w:r>
      <w:r w:rsidRPr="00565E15">
        <w:rPr>
          <w:rFonts w:asciiTheme="majorBidi" w:eastAsia="MyriadPro-Regular" w:hAnsiTheme="majorBidi" w:cstheme="majorBidi"/>
          <w:sz w:val="24"/>
          <w:szCs w:val="24"/>
        </w:rPr>
        <w:t>,or</w:t>
      </w:r>
      <w:proofErr w:type="spellEnd"/>
      <w:r w:rsidRPr="00565E15">
        <w:rPr>
          <w:rFonts w:asciiTheme="majorBidi" w:eastAsia="MyriadPro-Regular" w:hAnsiTheme="majorBidi" w:cstheme="majorBidi"/>
          <w:sz w:val="24"/>
          <w:szCs w:val="24"/>
        </w:rPr>
        <w:t xml:space="preserve"> </w:t>
      </w:r>
      <w:proofErr w:type="spellStart"/>
      <w:r w:rsidRPr="00565E15">
        <w:rPr>
          <w:rFonts w:asciiTheme="majorBidi" w:hAnsiTheme="majorBidi" w:cstheme="majorBidi"/>
          <w:sz w:val="24"/>
          <w:szCs w:val="24"/>
        </w:rPr>
        <w:t>hMG</w:t>
      </w:r>
      <w:proofErr w:type="spellEnd"/>
      <w:r w:rsidRPr="00565E15">
        <w:rPr>
          <w:rFonts w:asciiTheme="majorBidi" w:eastAsia="MyriadPro-Regular" w:hAnsiTheme="majorBidi" w:cstheme="majorBidi"/>
          <w:sz w:val="24"/>
          <w:szCs w:val="24"/>
        </w:rPr>
        <w:t xml:space="preserve">) obtained from the urine of postmenopausal women and contain </w:t>
      </w:r>
      <w:r w:rsidRPr="00565E15">
        <w:rPr>
          <w:rFonts w:asciiTheme="majorBidi" w:hAnsiTheme="majorBidi" w:cstheme="majorBidi"/>
          <w:sz w:val="24"/>
          <w:szCs w:val="24"/>
        </w:rPr>
        <w:t xml:space="preserve">FSH </w:t>
      </w:r>
      <w:r w:rsidRPr="00565E15">
        <w:rPr>
          <w:rFonts w:asciiTheme="majorBidi" w:eastAsia="MyriadPro-Regular" w:hAnsiTheme="majorBidi" w:cstheme="majorBidi"/>
          <w:sz w:val="24"/>
          <w:szCs w:val="24"/>
        </w:rPr>
        <w:t xml:space="preserve">and </w:t>
      </w:r>
      <w:r w:rsidRPr="00565E15">
        <w:rPr>
          <w:rFonts w:asciiTheme="majorBidi" w:hAnsiTheme="majorBidi" w:cstheme="majorBidi"/>
          <w:sz w:val="24"/>
          <w:szCs w:val="24"/>
        </w:rPr>
        <w:t>luteinizing hormone (LH)</w:t>
      </w:r>
      <w:r w:rsidRPr="00565E15">
        <w:rPr>
          <w:rFonts w:asciiTheme="majorBidi" w:eastAsia="MyriadPro-Regular" w:hAnsiTheme="majorBidi" w:cstheme="majorBidi"/>
          <w:sz w:val="24"/>
          <w:szCs w:val="24"/>
        </w:rPr>
        <w:t>.</w:t>
      </w:r>
    </w:p>
    <w:p w:rsidR="00E83848" w:rsidRPr="00565E15" w:rsidRDefault="00E83848" w:rsidP="004260A9">
      <w:pPr>
        <w:autoSpaceDE w:val="0"/>
        <w:autoSpaceDN w:val="0"/>
        <w:bidi w:val="0"/>
        <w:adjustRightInd w:val="0"/>
        <w:spacing w:after="0" w:line="240" w:lineRule="auto"/>
        <w:ind w:left="-993" w:right="-666"/>
        <w:jc w:val="both"/>
        <w:rPr>
          <w:rFonts w:asciiTheme="majorBidi" w:hAnsiTheme="majorBidi" w:cstheme="majorBidi"/>
          <w:sz w:val="24"/>
          <w:szCs w:val="24"/>
        </w:rPr>
      </w:pPr>
      <w:r w:rsidRPr="00565E15">
        <w:rPr>
          <w:rFonts w:asciiTheme="majorBidi" w:eastAsia="MyriadPro-Regular" w:hAnsiTheme="majorBidi" w:cstheme="majorBidi"/>
          <w:sz w:val="24"/>
          <w:szCs w:val="24"/>
        </w:rPr>
        <w:t xml:space="preserve"> </w:t>
      </w:r>
    </w:p>
    <w:p w:rsidR="00E83848" w:rsidRPr="00565E15" w:rsidRDefault="00E83848" w:rsidP="004260A9">
      <w:pPr>
        <w:autoSpaceDE w:val="0"/>
        <w:autoSpaceDN w:val="0"/>
        <w:bidi w:val="0"/>
        <w:adjustRightInd w:val="0"/>
        <w:spacing w:after="0" w:line="240" w:lineRule="auto"/>
        <w:ind w:left="-993" w:right="-666"/>
        <w:jc w:val="both"/>
        <w:rPr>
          <w:rFonts w:asciiTheme="majorBidi" w:hAnsiTheme="majorBidi" w:cstheme="majorBidi"/>
          <w:sz w:val="24"/>
          <w:szCs w:val="24"/>
        </w:rPr>
      </w:pPr>
      <w:proofErr w:type="spellStart"/>
      <w:r w:rsidRPr="00565E15">
        <w:rPr>
          <w:rFonts w:asciiTheme="majorBidi" w:hAnsiTheme="majorBidi" w:cstheme="majorBidi"/>
          <w:sz w:val="24"/>
          <w:szCs w:val="24"/>
        </w:rPr>
        <w:t>Urofollitropin</w:t>
      </w:r>
      <w:proofErr w:type="spellEnd"/>
      <w:r w:rsidRPr="00565E15">
        <w:rPr>
          <w:rFonts w:asciiTheme="majorBidi" w:hAnsiTheme="majorBidi" w:cstheme="majorBidi"/>
          <w:sz w:val="24"/>
          <w:szCs w:val="24"/>
        </w:rPr>
        <w:t xml:space="preserve"> </w:t>
      </w:r>
      <w:r w:rsidRPr="00565E15">
        <w:rPr>
          <w:rFonts w:asciiTheme="majorBidi" w:eastAsia="MyriadPro-Regular" w:hAnsiTheme="majorBidi" w:cstheme="majorBidi"/>
          <w:sz w:val="24"/>
          <w:szCs w:val="24"/>
        </w:rPr>
        <w:t xml:space="preserve">is FSH obtained from postmenopausal women and is devoid of LH. </w:t>
      </w:r>
    </w:p>
    <w:p w:rsidR="00E83848" w:rsidRPr="00565E15" w:rsidRDefault="00E83848" w:rsidP="004260A9">
      <w:pPr>
        <w:autoSpaceDE w:val="0"/>
        <w:autoSpaceDN w:val="0"/>
        <w:bidi w:val="0"/>
        <w:adjustRightInd w:val="0"/>
        <w:spacing w:after="0" w:line="240" w:lineRule="auto"/>
        <w:ind w:left="-993" w:right="-666"/>
        <w:jc w:val="both"/>
        <w:rPr>
          <w:rFonts w:asciiTheme="majorBidi" w:hAnsiTheme="majorBidi" w:cstheme="majorBidi"/>
          <w:sz w:val="24"/>
          <w:szCs w:val="24"/>
          <w:lang w:bidi="ar-IQ"/>
        </w:rPr>
      </w:pPr>
      <w:proofErr w:type="spellStart"/>
      <w:r w:rsidRPr="00565E15">
        <w:rPr>
          <w:rFonts w:asciiTheme="majorBidi" w:hAnsiTheme="majorBidi" w:cstheme="majorBidi"/>
          <w:sz w:val="24"/>
          <w:szCs w:val="24"/>
        </w:rPr>
        <w:t>Follitropin</w:t>
      </w:r>
      <w:proofErr w:type="spellEnd"/>
      <w:r w:rsidRPr="00565E15">
        <w:rPr>
          <w:rFonts w:asciiTheme="majorBidi" w:hAnsiTheme="majorBidi" w:cstheme="majorBidi"/>
          <w:sz w:val="24"/>
          <w:szCs w:val="24"/>
        </w:rPr>
        <w:t xml:space="preserve">  alpha </w:t>
      </w:r>
      <w:r w:rsidRPr="00565E15">
        <w:rPr>
          <w:rFonts w:asciiTheme="majorBidi" w:eastAsia="MyriadPro-Regular" w:hAnsiTheme="majorBidi" w:cstheme="majorBidi"/>
          <w:sz w:val="24"/>
          <w:szCs w:val="24"/>
        </w:rPr>
        <w:t xml:space="preserve">and </w:t>
      </w:r>
      <w:proofErr w:type="spellStart"/>
      <w:r w:rsidRPr="00565E15">
        <w:rPr>
          <w:rFonts w:asciiTheme="majorBidi" w:hAnsiTheme="majorBidi" w:cstheme="majorBidi"/>
          <w:sz w:val="24"/>
          <w:szCs w:val="24"/>
        </w:rPr>
        <w:t>follitropin</w:t>
      </w:r>
      <w:proofErr w:type="spellEnd"/>
      <w:r w:rsidRPr="00565E15">
        <w:rPr>
          <w:rFonts w:asciiTheme="majorBidi" w:hAnsiTheme="majorBidi" w:cstheme="majorBidi"/>
          <w:sz w:val="24"/>
          <w:szCs w:val="24"/>
        </w:rPr>
        <w:t xml:space="preserve"> beta </w:t>
      </w:r>
      <w:r w:rsidRPr="00565E15">
        <w:rPr>
          <w:rFonts w:asciiTheme="majorBidi" w:eastAsia="MyriadPro-Regular" w:hAnsiTheme="majorBidi" w:cstheme="majorBidi"/>
          <w:sz w:val="24"/>
          <w:szCs w:val="24"/>
        </w:rPr>
        <w:t>are human</w:t>
      </w:r>
      <w:r w:rsidRPr="00565E15">
        <w:rPr>
          <w:rFonts w:asciiTheme="majorBidi" w:hAnsiTheme="majorBidi" w:cstheme="majorBidi"/>
          <w:sz w:val="24"/>
          <w:szCs w:val="24"/>
        </w:rPr>
        <w:t xml:space="preserve"> FSH </w:t>
      </w:r>
      <w:r w:rsidRPr="00565E15">
        <w:rPr>
          <w:rFonts w:asciiTheme="majorBidi" w:eastAsia="MyriadPro-Regular" w:hAnsiTheme="majorBidi" w:cstheme="majorBidi"/>
          <w:sz w:val="24"/>
          <w:szCs w:val="24"/>
        </w:rPr>
        <w:t xml:space="preserve">products manufactured using recombinant DNA technology. All of these hormones are injected via the IM or subcutaneous route. Injection of </w:t>
      </w:r>
      <w:proofErr w:type="spellStart"/>
      <w:r w:rsidRPr="00565E15">
        <w:rPr>
          <w:rFonts w:asciiTheme="majorBidi" w:hAnsiTheme="majorBidi" w:cstheme="majorBidi"/>
          <w:sz w:val="24"/>
          <w:szCs w:val="24"/>
        </w:rPr>
        <w:t>hMG</w:t>
      </w:r>
      <w:proofErr w:type="spellEnd"/>
      <w:r w:rsidRPr="00565E15">
        <w:rPr>
          <w:rFonts w:asciiTheme="majorBidi" w:hAnsiTheme="majorBidi" w:cstheme="majorBidi"/>
          <w:sz w:val="24"/>
          <w:szCs w:val="24"/>
        </w:rPr>
        <w:t xml:space="preserve"> </w:t>
      </w:r>
      <w:r w:rsidRPr="00565E15">
        <w:rPr>
          <w:rFonts w:asciiTheme="majorBidi" w:eastAsia="MyriadPro-Regular" w:hAnsiTheme="majorBidi" w:cstheme="majorBidi"/>
          <w:sz w:val="24"/>
          <w:szCs w:val="24"/>
        </w:rPr>
        <w:t xml:space="preserve">or </w:t>
      </w:r>
      <w:r w:rsidRPr="00565E15">
        <w:rPr>
          <w:rFonts w:asciiTheme="majorBidi" w:hAnsiTheme="majorBidi" w:cstheme="majorBidi"/>
          <w:sz w:val="24"/>
          <w:szCs w:val="24"/>
        </w:rPr>
        <w:t xml:space="preserve">FSH </w:t>
      </w:r>
      <w:r w:rsidRPr="00565E15">
        <w:rPr>
          <w:rFonts w:asciiTheme="majorBidi" w:eastAsia="MyriadPro-Regular" w:hAnsiTheme="majorBidi" w:cstheme="majorBidi"/>
          <w:sz w:val="24"/>
          <w:szCs w:val="24"/>
        </w:rPr>
        <w:t>over a</w:t>
      </w:r>
      <w:r w:rsidR="004F5E19" w:rsidRPr="00565E15">
        <w:rPr>
          <w:rFonts w:asciiTheme="majorBidi" w:eastAsia="MyriadPro-Regular" w:hAnsiTheme="majorBidi" w:cstheme="majorBidi"/>
          <w:sz w:val="24"/>
          <w:szCs w:val="24"/>
        </w:rPr>
        <w:t xml:space="preserve"> </w:t>
      </w:r>
      <w:r w:rsidRPr="00565E15">
        <w:rPr>
          <w:rFonts w:asciiTheme="majorBidi" w:eastAsia="MyriadPro-Regular" w:hAnsiTheme="majorBidi" w:cstheme="majorBidi"/>
          <w:sz w:val="24"/>
          <w:szCs w:val="24"/>
        </w:rPr>
        <w:t xml:space="preserve">period of 5 to 12 days causes ovarian follicular growth and maturation, and with subsequent injection of </w:t>
      </w:r>
      <w:proofErr w:type="spellStart"/>
      <w:r w:rsidRPr="00565E15">
        <w:rPr>
          <w:rFonts w:asciiTheme="majorBidi" w:hAnsiTheme="majorBidi" w:cstheme="majorBidi"/>
          <w:sz w:val="24"/>
          <w:szCs w:val="24"/>
        </w:rPr>
        <w:t>hCG</w:t>
      </w:r>
      <w:proofErr w:type="spellEnd"/>
      <w:r w:rsidRPr="00565E15">
        <w:rPr>
          <w:rFonts w:asciiTheme="majorBidi" w:eastAsia="MyriadPro-Regular" w:hAnsiTheme="majorBidi" w:cstheme="majorBidi"/>
          <w:sz w:val="24"/>
          <w:szCs w:val="24"/>
        </w:rPr>
        <w:t xml:space="preserve">, ovulation occurs. In men who are lacking </w:t>
      </w:r>
      <w:proofErr w:type="spellStart"/>
      <w:r w:rsidRPr="00565E15">
        <w:rPr>
          <w:rFonts w:asciiTheme="majorBidi" w:eastAsia="MyriadPro-Regular" w:hAnsiTheme="majorBidi" w:cstheme="majorBidi"/>
          <w:sz w:val="24"/>
          <w:szCs w:val="24"/>
        </w:rPr>
        <w:t>gonadotropins</w:t>
      </w:r>
      <w:proofErr w:type="spellEnd"/>
      <w:r w:rsidRPr="00565E15">
        <w:rPr>
          <w:rFonts w:asciiTheme="majorBidi" w:eastAsia="MyriadPro-Regular" w:hAnsiTheme="majorBidi" w:cstheme="majorBidi"/>
          <w:sz w:val="24"/>
          <w:szCs w:val="24"/>
        </w:rPr>
        <w:t xml:space="preserve">, treatment with </w:t>
      </w:r>
      <w:proofErr w:type="spellStart"/>
      <w:r w:rsidRPr="00565E15">
        <w:rPr>
          <w:rFonts w:asciiTheme="majorBidi" w:hAnsiTheme="majorBidi" w:cstheme="majorBidi"/>
          <w:sz w:val="24"/>
          <w:szCs w:val="24"/>
        </w:rPr>
        <w:t>hCG</w:t>
      </w:r>
      <w:proofErr w:type="spellEnd"/>
      <w:r w:rsidRPr="00565E15">
        <w:rPr>
          <w:rFonts w:asciiTheme="majorBidi" w:eastAsia="MyriadPro-Regular" w:hAnsiTheme="majorBidi" w:cstheme="majorBidi"/>
          <w:sz w:val="24"/>
          <w:szCs w:val="24"/>
        </w:rPr>
        <w:t xml:space="preserve"> causes external sexual maturation, and with the subsequent injection of </w:t>
      </w:r>
      <w:proofErr w:type="spellStart"/>
      <w:r w:rsidRPr="00565E15">
        <w:rPr>
          <w:rFonts w:asciiTheme="majorBidi" w:hAnsiTheme="majorBidi" w:cstheme="majorBidi"/>
          <w:sz w:val="24"/>
          <w:szCs w:val="24"/>
        </w:rPr>
        <w:t>hMG</w:t>
      </w:r>
      <w:proofErr w:type="spellEnd"/>
      <w:r w:rsidRPr="00565E15">
        <w:rPr>
          <w:rFonts w:asciiTheme="majorBidi" w:hAnsiTheme="majorBidi" w:cstheme="majorBidi"/>
          <w:sz w:val="24"/>
          <w:szCs w:val="24"/>
        </w:rPr>
        <w:t xml:space="preserve"> or </w:t>
      </w:r>
      <w:proofErr w:type="spellStart"/>
      <w:r w:rsidRPr="00565E15">
        <w:rPr>
          <w:rFonts w:asciiTheme="majorBidi" w:hAnsiTheme="majorBidi" w:cstheme="majorBidi"/>
          <w:sz w:val="24"/>
          <w:szCs w:val="24"/>
        </w:rPr>
        <w:t>follitropin</w:t>
      </w:r>
      <w:proofErr w:type="spellEnd"/>
      <w:r w:rsidRPr="00565E15">
        <w:rPr>
          <w:rFonts w:asciiTheme="majorBidi" w:eastAsia="MyriadPro-Regular" w:hAnsiTheme="majorBidi" w:cstheme="majorBidi"/>
          <w:sz w:val="24"/>
          <w:szCs w:val="24"/>
        </w:rPr>
        <w:t xml:space="preserve">, spermatogenesis occurs. </w:t>
      </w:r>
    </w:p>
    <w:p w:rsidR="00E83848" w:rsidRPr="00565E15" w:rsidRDefault="00E83848" w:rsidP="004260A9">
      <w:pPr>
        <w:autoSpaceDE w:val="0"/>
        <w:autoSpaceDN w:val="0"/>
        <w:bidi w:val="0"/>
        <w:adjustRightInd w:val="0"/>
        <w:spacing w:after="0" w:line="240" w:lineRule="auto"/>
        <w:ind w:left="-993" w:right="-666"/>
        <w:jc w:val="both"/>
        <w:rPr>
          <w:rFonts w:asciiTheme="majorBidi" w:hAnsiTheme="majorBidi" w:cstheme="majorBidi"/>
          <w:sz w:val="24"/>
          <w:szCs w:val="24"/>
          <w:lang w:bidi="ar-IQ"/>
        </w:rPr>
      </w:pPr>
    </w:p>
    <w:p w:rsidR="004F5E19" w:rsidRPr="00565E15" w:rsidRDefault="004F5E19" w:rsidP="004260A9">
      <w:pPr>
        <w:autoSpaceDE w:val="0"/>
        <w:autoSpaceDN w:val="0"/>
        <w:bidi w:val="0"/>
        <w:adjustRightInd w:val="0"/>
        <w:spacing w:after="0" w:line="240" w:lineRule="auto"/>
        <w:ind w:left="-993" w:right="-666"/>
        <w:jc w:val="both"/>
        <w:rPr>
          <w:rFonts w:asciiTheme="majorBidi" w:eastAsia="MyriadPro-Regular" w:hAnsiTheme="majorBidi" w:cstheme="majorBidi"/>
          <w:sz w:val="24"/>
          <w:szCs w:val="24"/>
        </w:rPr>
      </w:pPr>
      <w:proofErr w:type="spellStart"/>
      <w:r w:rsidRPr="00565E15">
        <w:rPr>
          <w:rFonts w:asciiTheme="majorBidi" w:eastAsia="MyriadPro-Regular" w:hAnsiTheme="majorBidi" w:cstheme="majorBidi"/>
          <w:b/>
          <w:bCs/>
          <w:sz w:val="24"/>
          <w:szCs w:val="24"/>
        </w:rPr>
        <w:lastRenderedPageBreak/>
        <w:t>Prolactin</w:t>
      </w:r>
      <w:proofErr w:type="spellEnd"/>
      <w:r w:rsidRPr="00565E15">
        <w:rPr>
          <w:rFonts w:asciiTheme="majorBidi" w:eastAsia="MyriadPro-Regular" w:hAnsiTheme="majorBidi" w:cstheme="majorBidi"/>
          <w:b/>
          <w:bCs/>
          <w:sz w:val="24"/>
          <w:szCs w:val="24"/>
        </w:rPr>
        <w:t>:</w:t>
      </w:r>
      <w:r w:rsidRPr="00565E15">
        <w:rPr>
          <w:rFonts w:asciiTheme="majorBidi" w:eastAsia="MyriadPro-Regular" w:hAnsiTheme="majorBidi" w:cstheme="majorBidi"/>
          <w:sz w:val="24"/>
          <w:szCs w:val="24"/>
        </w:rPr>
        <w:t xml:space="preserve"> is a peptide hormone similar in structure to GH, and is also secreted by the anterior pituitary. Its secretion is inhibited by dopamine acting. Its primary function is to stimulate and maintain lactation. In addition, it decreases sexual drive and reproductive function. </w:t>
      </w:r>
    </w:p>
    <w:p w:rsidR="004F5E19" w:rsidRPr="00565E15" w:rsidRDefault="004F5E19" w:rsidP="004260A9">
      <w:pPr>
        <w:autoSpaceDE w:val="0"/>
        <w:autoSpaceDN w:val="0"/>
        <w:bidi w:val="0"/>
        <w:adjustRightInd w:val="0"/>
        <w:spacing w:after="0" w:line="240" w:lineRule="auto"/>
        <w:ind w:left="-993" w:right="-666"/>
        <w:jc w:val="both"/>
        <w:rPr>
          <w:rFonts w:asciiTheme="majorBidi" w:hAnsiTheme="majorBidi" w:cstheme="majorBidi"/>
          <w:sz w:val="24"/>
          <w:szCs w:val="24"/>
          <w:lang w:bidi="ar-IQ"/>
        </w:rPr>
      </w:pPr>
      <w:r w:rsidRPr="00565E15">
        <w:rPr>
          <w:rFonts w:asciiTheme="majorBidi" w:eastAsia="MyriadPro-Regular" w:hAnsiTheme="majorBidi" w:cstheme="majorBidi"/>
          <w:sz w:val="24"/>
          <w:szCs w:val="24"/>
        </w:rPr>
        <w:t xml:space="preserve">On the other hand, </w:t>
      </w:r>
      <w:proofErr w:type="spellStart"/>
      <w:r w:rsidRPr="00565E15">
        <w:rPr>
          <w:rFonts w:asciiTheme="majorBidi" w:eastAsia="MyriadPro-Regular" w:hAnsiTheme="majorBidi" w:cstheme="majorBidi"/>
          <w:sz w:val="24"/>
          <w:szCs w:val="24"/>
        </w:rPr>
        <w:t>hyperprolactinemia</w:t>
      </w:r>
      <w:proofErr w:type="spellEnd"/>
      <w:r w:rsidRPr="00565E15">
        <w:rPr>
          <w:rFonts w:asciiTheme="majorBidi" w:eastAsia="MyriadPro-Regular" w:hAnsiTheme="majorBidi" w:cstheme="majorBidi"/>
          <w:sz w:val="24"/>
          <w:szCs w:val="24"/>
        </w:rPr>
        <w:t xml:space="preserve">, which is associated with </w:t>
      </w:r>
      <w:proofErr w:type="spellStart"/>
      <w:r w:rsidRPr="00565E15">
        <w:rPr>
          <w:rFonts w:asciiTheme="majorBidi" w:eastAsia="MyriadPro-Regular" w:hAnsiTheme="majorBidi" w:cstheme="majorBidi"/>
          <w:sz w:val="24"/>
          <w:szCs w:val="24"/>
        </w:rPr>
        <w:t>galactorrhea</w:t>
      </w:r>
      <w:proofErr w:type="spellEnd"/>
      <w:r w:rsidRPr="00565E15">
        <w:rPr>
          <w:rFonts w:asciiTheme="majorBidi" w:eastAsia="MyriadPro-Regular" w:hAnsiTheme="majorBidi" w:cstheme="majorBidi"/>
          <w:sz w:val="24"/>
          <w:szCs w:val="24"/>
        </w:rPr>
        <w:t xml:space="preserve"> and </w:t>
      </w:r>
      <w:proofErr w:type="spellStart"/>
      <w:r w:rsidRPr="00565E15">
        <w:rPr>
          <w:rFonts w:asciiTheme="majorBidi" w:eastAsia="MyriadPro-Regular" w:hAnsiTheme="majorBidi" w:cstheme="majorBidi"/>
          <w:sz w:val="24"/>
          <w:szCs w:val="24"/>
        </w:rPr>
        <w:t>hypogonadism</w:t>
      </w:r>
      <w:proofErr w:type="spellEnd"/>
      <w:r w:rsidRPr="00565E15">
        <w:rPr>
          <w:rFonts w:asciiTheme="majorBidi" w:eastAsia="MyriadPro-Regular" w:hAnsiTheme="majorBidi" w:cstheme="majorBidi"/>
          <w:sz w:val="24"/>
          <w:szCs w:val="24"/>
        </w:rPr>
        <w:t xml:space="preserve">, is usually treated with D2-receptor agonists, such as </w:t>
      </w:r>
      <w:proofErr w:type="spellStart"/>
      <w:r w:rsidRPr="00565E15">
        <w:rPr>
          <w:rFonts w:asciiTheme="majorBidi" w:eastAsia="MyriadPro-Regular" w:hAnsiTheme="majorBidi" w:cstheme="majorBidi"/>
          <w:i/>
          <w:iCs/>
          <w:sz w:val="24"/>
          <w:szCs w:val="24"/>
        </w:rPr>
        <w:t>bromocriptine</w:t>
      </w:r>
      <w:proofErr w:type="spellEnd"/>
      <w:r w:rsidRPr="00565E15">
        <w:rPr>
          <w:rFonts w:asciiTheme="majorBidi" w:eastAsia="MyriadPro-Regular" w:hAnsiTheme="majorBidi" w:cstheme="majorBidi"/>
          <w:i/>
          <w:iCs/>
          <w:sz w:val="24"/>
          <w:szCs w:val="24"/>
        </w:rPr>
        <w:t xml:space="preserve"> </w:t>
      </w:r>
      <w:r w:rsidRPr="00565E15">
        <w:rPr>
          <w:rFonts w:asciiTheme="majorBidi" w:eastAsia="MyriadPro-Regular" w:hAnsiTheme="majorBidi" w:cstheme="majorBidi"/>
          <w:sz w:val="24"/>
          <w:szCs w:val="24"/>
        </w:rPr>
        <w:t xml:space="preserve">and </w:t>
      </w:r>
      <w:proofErr w:type="spellStart"/>
      <w:r w:rsidRPr="00565E15">
        <w:rPr>
          <w:rFonts w:asciiTheme="majorBidi" w:eastAsia="MyriadPro-Regular" w:hAnsiTheme="majorBidi" w:cstheme="majorBidi"/>
          <w:i/>
          <w:iCs/>
          <w:sz w:val="24"/>
          <w:szCs w:val="24"/>
        </w:rPr>
        <w:t>cabergoline</w:t>
      </w:r>
      <w:proofErr w:type="spellEnd"/>
      <w:r w:rsidRPr="00565E15">
        <w:rPr>
          <w:rFonts w:asciiTheme="majorBidi" w:eastAsia="MyriadPro-Regular" w:hAnsiTheme="majorBidi" w:cstheme="majorBidi"/>
          <w:sz w:val="24"/>
          <w:szCs w:val="24"/>
        </w:rPr>
        <w:t xml:space="preserve">. Both of these agents also find use in the treatment of pituitary </w:t>
      </w:r>
      <w:proofErr w:type="spellStart"/>
      <w:r w:rsidRPr="00565E15">
        <w:rPr>
          <w:rFonts w:asciiTheme="majorBidi" w:eastAsia="MyriadPro-Regular" w:hAnsiTheme="majorBidi" w:cstheme="majorBidi"/>
          <w:sz w:val="24"/>
          <w:szCs w:val="24"/>
        </w:rPr>
        <w:t>microadenomas</w:t>
      </w:r>
      <w:proofErr w:type="spellEnd"/>
      <w:r w:rsidRPr="00565E15">
        <w:rPr>
          <w:rFonts w:asciiTheme="majorBidi" w:eastAsia="MyriadPro-Regular" w:hAnsiTheme="majorBidi" w:cstheme="majorBidi"/>
          <w:sz w:val="24"/>
          <w:szCs w:val="24"/>
        </w:rPr>
        <w:t xml:space="preserve">, </w:t>
      </w:r>
      <w:proofErr w:type="spellStart"/>
      <w:r w:rsidRPr="00565E15">
        <w:rPr>
          <w:rFonts w:asciiTheme="majorBidi" w:eastAsia="MyriadPro-Regular" w:hAnsiTheme="majorBidi" w:cstheme="majorBidi"/>
          <w:sz w:val="24"/>
          <w:szCs w:val="24"/>
        </w:rPr>
        <w:t>macroprolactinomas</w:t>
      </w:r>
      <w:proofErr w:type="spellEnd"/>
      <w:r w:rsidRPr="00565E15">
        <w:rPr>
          <w:rFonts w:asciiTheme="majorBidi" w:eastAsia="MyriadPro-Regular" w:hAnsiTheme="majorBidi" w:cstheme="majorBidi"/>
          <w:sz w:val="24"/>
          <w:szCs w:val="24"/>
        </w:rPr>
        <w:t xml:space="preserve">, and </w:t>
      </w:r>
      <w:proofErr w:type="spellStart"/>
      <w:r w:rsidRPr="00565E15">
        <w:rPr>
          <w:rFonts w:asciiTheme="majorBidi" w:eastAsia="MyriadPro-Regular" w:hAnsiTheme="majorBidi" w:cstheme="majorBidi"/>
          <w:sz w:val="24"/>
          <w:szCs w:val="24"/>
        </w:rPr>
        <w:t>hyperprolactinemia</w:t>
      </w:r>
      <w:proofErr w:type="spellEnd"/>
      <w:r w:rsidRPr="00565E15">
        <w:rPr>
          <w:rFonts w:asciiTheme="majorBidi" w:eastAsia="MyriadPro-Regular" w:hAnsiTheme="majorBidi" w:cstheme="majorBidi"/>
          <w:sz w:val="24"/>
          <w:szCs w:val="24"/>
        </w:rPr>
        <w:t>. Among their adverse effects are nausea, headache, and sometimes, psychiatric problems.</w:t>
      </w:r>
    </w:p>
    <w:p w:rsidR="002C1EC5" w:rsidRPr="00565E15" w:rsidRDefault="002C1EC5" w:rsidP="002C1EC5">
      <w:pPr>
        <w:autoSpaceDE w:val="0"/>
        <w:autoSpaceDN w:val="0"/>
        <w:bidi w:val="0"/>
        <w:adjustRightInd w:val="0"/>
        <w:spacing w:after="0" w:line="240" w:lineRule="auto"/>
        <w:ind w:left="-993" w:right="-666"/>
        <w:jc w:val="both"/>
        <w:rPr>
          <w:rFonts w:asciiTheme="majorBidi" w:hAnsiTheme="majorBidi" w:cstheme="majorBidi"/>
          <w:sz w:val="24"/>
          <w:szCs w:val="24"/>
          <w:lang w:bidi="ar-IQ"/>
        </w:rPr>
      </w:pPr>
    </w:p>
    <w:p w:rsidR="002C1EC5" w:rsidRPr="00565E15" w:rsidRDefault="0009437E" w:rsidP="0009437E">
      <w:pPr>
        <w:autoSpaceDE w:val="0"/>
        <w:autoSpaceDN w:val="0"/>
        <w:bidi w:val="0"/>
        <w:adjustRightInd w:val="0"/>
        <w:spacing w:after="0"/>
        <w:ind w:left="-993" w:right="-666"/>
        <w:jc w:val="both"/>
        <w:rPr>
          <w:rFonts w:asciiTheme="majorBidi" w:hAnsiTheme="majorBidi" w:cstheme="majorBidi"/>
          <w:sz w:val="24"/>
          <w:szCs w:val="24"/>
          <w:lang w:bidi="ar-IQ"/>
        </w:rPr>
      </w:pPr>
      <w:r w:rsidRPr="00565E15">
        <w:rPr>
          <w:rFonts w:asciiTheme="majorBidi" w:hAnsiTheme="majorBidi" w:cstheme="majorBidi"/>
          <w:b/>
          <w:bCs/>
          <w:sz w:val="24"/>
          <w:szCs w:val="24"/>
          <w:shd w:val="clear" w:color="auto" w:fill="FFFFFF"/>
        </w:rPr>
        <w:t>Note:</w:t>
      </w:r>
      <w:r w:rsidRPr="00565E15">
        <w:rPr>
          <w:rFonts w:asciiTheme="majorBidi" w:hAnsiTheme="majorBidi" w:cstheme="majorBidi"/>
          <w:sz w:val="24"/>
          <w:szCs w:val="24"/>
          <w:shd w:val="clear" w:color="auto" w:fill="FFFFFF"/>
        </w:rPr>
        <w:t xml:space="preserve"> </w:t>
      </w:r>
      <w:proofErr w:type="spellStart"/>
      <w:r w:rsidR="002C1EC5" w:rsidRPr="00565E15">
        <w:rPr>
          <w:rFonts w:asciiTheme="majorBidi" w:hAnsiTheme="majorBidi" w:cstheme="majorBidi"/>
          <w:sz w:val="24"/>
          <w:szCs w:val="24"/>
          <w:shd w:val="clear" w:color="auto" w:fill="FFFFFF"/>
        </w:rPr>
        <w:t>Prolactin</w:t>
      </w:r>
      <w:proofErr w:type="spellEnd"/>
      <w:r w:rsidR="002C1EC5" w:rsidRPr="00565E15">
        <w:rPr>
          <w:rFonts w:asciiTheme="majorBidi" w:hAnsiTheme="majorBidi" w:cstheme="majorBidi"/>
          <w:sz w:val="24"/>
          <w:szCs w:val="24"/>
          <w:shd w:val="clear" w:color="auto" w:fill="FFFFFF"/>
        </w:rPr>
        <w:t xml:space="preserve"> also acts in a</w:t>
      </w:r>
      <w:r w:rsidR="002C1EC5" w:rsidRPr="00565E15">
        <w:rPr>
          <w:rStyle w:val="apple-converted-space"/>
          <w:rFonts w:asciiTheme="majorBidi" w:hAnsiTheme="majorBidi" w:cstheme="majorBidi"/>
          <w:sz w:val="24"/>
          <w:szCs w:val="24"/>
          <w:shd w:val="clear" w:color="auto" w:fill="FFFFFF"/>
        </w:rPr>
        <w:t> </w:t>
      </w:r>
      <w:r w:rsidR="002C1EC5" w:rsidRPr="00565E15">
        <w:rPr>
          <w:rFonts w:asciiTheme="majorBidi" w:hAnsiTheme="majorBidi" w:cstheme="majorBidi"/>
          <w:sz w:val="24"/>
          <w:szCs w:val="24"/>
          <w:shd w:val="clear" w:color="auto" w:fill="FFFFFF"/>
        </w:rPr>
        <w:t>cytokine-like manner and as an important regulator of the</w:t>
      </w:r>
      <w:r w:rsidR="002C1EC5" w:rsidRPr="00565E15">
        <w:rPr>
          <w:rStyle w:val="apple-converted-space"/>
          <w:rFonts w:asciiTheme="majorBidi" w:hAnsiTheme="majorBidi" w:cstheme="majorBidi"/>
          <w:sz w:val="24"/>
          <w:szCs w:val="24"/>
          <w:shd w:val="clear" w:color="auto" w:fill="FFFFFF"/>
        </w:rPr>
        <w:t> </w:t>
      </w:r>
      <w:r w:rsidR="002C1EC5" w:rsidRPr="00565E15">
        <w:rPr>
          <w:rFonts w:asciiTheme="majorBidi" w:hAnsiTheme="majorBidi" w:cstheme="majorBidi"/>
          <w:sz w:val="24"/>
          <w:szCs w:val="24"/>
          <w:shd w:val="clear" w:color="auto" w:fill="FFFFFF"/>
        </w:rPr>
        <w:t>immune system. It has important cell cycle-related functions as a growth-, differentiating- and anti-apoptotic</w:t>
      </w:r>
      <w:r w:rsidR="002C1EC5" w:rsidRPr="00565E15">
        <w:rPr>
          <w:rStyle w:val="apple-converted-space"/>
          <w:rFonts w:asciiTheme="majorBidi" w:hAnsiTheme="majorBidi" w:cstheme="majorBidi"/>
          <w:sz w:val="24"/>
          <w:szCs w:val="24"/>
          <w:shd w:val="clear" w:color="auto" w:fill="FFFFFF"/>
        </w:rPr>
        <w:t> </w:t>
      </w:r>
      <w:r w:rsidR="002C1EC5" w:rsidRPr="00565E15">
        <w:rPr>
          <w:rFonts w:asciiTheme="majorBidi" w:hAnsiTheme="majorBidi" w:cstheme="majorBidi"/>
          <w:sz w:val="24"/>
          <w:szCs w:val="24"/>
          <w:shd w:val="clear" w:color="auto" w:fill="FFFFFF"/>
        </w:rPr>
        <w:t>factor.</w:t>
      </w:r>
    </w:p>
    <w:p w:rsidR="002C1EC5" w:rsidRPr="00565E15" w:rsidRDefault="002C1EC5" w:rsidP="0009437E">
      <w:pPr>
        <w:autoSpaceDE w:val="0"/>
        <w:autoSpaceDN w:val="0"/>
        <w:bidi w:val="0"/>
        <w:adjustRightInd w:val="0"/>
        <w:spacing w:after="0"/>
        <w:ind w:left="-993" w:right="-666"/>
        <w:jc w:val="both"/>
        <w:rPr>
          <w:rFonts w:asciiTheme="majorBidi" w:hAnsiTheme="majorBidi" w:cstheme="majorBidi"/>
          <w:sz w:val="24"/>
          <w:szCs w:val="24"/>
          <w:shd w:val="clear" w:color="auto" w:fill="FFFFFF"/>
        </w:rPr>
      </w:pPr>
      <w:proofErr w:type="spellStart"/>
      <w:r w:rsidRPr="00565E15">
        <w:rPr>
          <w:rFonts w:asciiTheme="majorBidi" w:hAnsiTheme="majorBidi" w:cstheme="majorBidi"/>
          <w:sz w:val="24"/>
          <w:szCs w:val="24"/>
          <w:shd w:val="clear" w:color="auto" w:fill="FFFFFF"/>
        </w:rPr>
        <w:t>Thyrotropin</w:t>
      </w:r>
      <w:proofErr w:type="spellEnd"/>
      <w:r w:rsidRPr="00565E15">
        <w:rPr>
          <w:rFonts w:asciiTheme="majorBidi" w:hAnsiTheme="majorBidi" w:cstheme="majorBidi"/>
          <w:sz w:val="24"/>
          <w:szCs w:val="24"/>
          <w:shd w:val="clear" w:color="auto" w:fill="FFFFFF"/>
        </w:rPr>
        <w:t>-releasing factor(</w:t>
      </w:r>
      <w:proofErr w:type="spellStart"/>
      <w:r w:rsidRPr="00565E15">
        <w:rPr>
          <w:rFonts w:asciiTheme="majorBidi" w:hAnsiTheme="majorBidi" w:cstheme="majorBidi"/>
          <w:sz w:val="24"/>
          <w:szCs w:val="24"/>
          <w:shd w:val="clear" w:color="auto" w:fill="FFFFFF"/>
        </w:rPr>
        <w:t>thyrotropin</w:t>
      </w:r>
      <w:proofErr w:type="spellEnd"/>
      <w:r w:rsidRPr="00565E15">
        <w:rPr>
          <w:rFonts w:asciiTheme="majorBidi" w:hAnsiTheme="majorBidi" w:cstheme="majorBidi"/>
          <w:sz w:val="24"/>
          <w:szCs w:val="24"/>
          <w:shd w:val="clear" w:color="auto" w:fill="FFFFFF"/>
        </w:rPr>
        <w:t>-releasing hormone) has a</w:t>
      </w:r>
      <w:r w:rsidRPr="00565E15">
        <w:rPr>
          <w:rStyle w:val="apple-converted-space"/>
          <w:rFonts w:asciiTheme="majorBidi" w:hAnsiTheme="majorBidi" w:cstheme="majorBidi"/>
          <w:sz w:val="24"/>
          <w:szCs w:val="24"/>
          <w:shd w:val="clear" w:color="auto" w:fill="FFFFFF"/>
        </w:rPr>
        <w:t> </w:t>
      </w:r>
      <w:r w:rsidRPr="00565E15">
        <w:rPr>
          <w:rFonts w:asciiTheme="majorBidi" w:hAnsiTheme="majorBidi" w:cstheme="majorBidi"/>
          <w:sz w:val="24"/>
          <w:szCs w:val="24"/>
          <w:shd w:val="clear" w:color="auto" w:fill="FFFFFF"/>
        </w:rPr>
        <w:t>stimulatory</w:t>
      </w:r>
      <w:r w:rsidRPr="00565E15">
        <w:rPr>
          <w:rStyle w:val="apple-converted-space"/>
          <w:rFonts w:asciiTheme="majorBidi" w:hAnsiTheme="majorBidi" w:cstheme="majorBidi"/>
          <w:sz w:val="24"/>
          <w:szCs w:val="24"/>
          <w:shd w:val="clear" w:color="auto" w:fill="FFFFFF"/>
        </w:rPr>
        <w:t> </w:t>
      </w:r>
      <w:r w:rsidRPr="00565E15">
        <w:rPr>
          <w:rFonts w:asciiTheme="majorBidi" w:hAnsiTheme="majorBidi" w:cstheme="majorBidi"/>
          <w:sz w:val="24"/>
          <w:szCs w:val="24"/>
          <w:shd w:val="clear" w:color="auto" w:fill="FFFFFF"/>
        </w:rPr>
        <w:t xml:space="preserve">effect on </w:t>
      </w:r>
      <w:proofErr w:type="spellStart"/>
      <w:r w:rsidRPr="00565E15">
        <w:rPr>
          <w:rFonts w:asciiTheme="majorBidi" w:hAnsiTheme="majorBidi" w:cstheme="majorBidi"/>
          <w:sz w:val="24"/>
          <w:szCs w:val="24"/>
          <w:shd w:val="clear" w:color="auto" w:fill="FFFFFF"/>
        </w:rPr>
        <w:t>prolactin</w:t>
      </w:r>
      <w:proofErr w:type="spellEnd"/>
      <w:r w:rsidRPr="00565E15">
        <w:rPr>
          <w:rFonts w:asciiTheme="majorBidi" w:hAnsiTheme="majorBidi" w:cstheme="majorBidi"/>
          <w:sz w:val="24"/>
          <w:szCs w:val="24"/>
          <w:shd w:val="clear" w:color="auto" w:fill="FFFFFF"/>
        </w:rPr>
        <w:t xml:space="preserve"> release.</w:t>
      </w:r>
    </w:p>
    <w:p w:rsidR="002C1EC5" w:rsidRPr="00565E15" w:rsidRDefault="002C1EC5" w:rsidP="0009437E">
      <w:pPr>
        <w:autoSpaceDE w:val="0"/>
        <w:autoSpaceDN w:val="0"/>
        <w:bidi w:val="0"/>
        <w:adjustRightInd w:val="0"/>
        <w:spacing w:after="0"/>
        <w:ind w:left="-993" w:right="-666"/>
        <w:jc w:val="both"/>
        <w:rPr>
          <w:rFonts w:asciiTheme="majorBidi" w:hAnsiTheme="majorBidi" w:cstheme="majorBidi"/>
          <w:sz w:val="24"/>
          <w:szCs w:val="24"/>
          <w:lang w:bidi="ar-IQ"/>
        </w:rPr>
      </w:pPr>
      <w:proofErr w:type="spellStart"/>
      <w:r w:rsidRPr="00565E15">
        <w:rPr>
          <w:rFonts w:asciiTheme="majorBidi" w:hAnsiTheme="majorBidi" w:cstheme="majorBidi"/>
          <w:sz w:val="24"/>
          <w:szCs w:val="24"/>
          <w:shd w:val="clear" w:color="auto" w:fill="FFFFFF"/>
        </w:rPr>
        <w:t>Prolactin</w:t>
      </w:r>
      <w:proofErr w:type="spellEnd"/>
      <w:r w:rsidRPr="00565E15">
        <w:rPr>
          <w:rFonts w:asciiTheme="majorBidi" w:hAnsiTheme="majorBidi" w:cstheme="majorBidi"/>
          <w:sz w:val="24"/>
          <w:szCs w:val="24"/>
          <w:shd w:val="clear" w:color="auto" w:fill="FFFFFF"/>
        </w:rPr>
        <w:t xml:space="preserve"> provides the body with</w:t>
      </w:r>
      <w:r w:rsidRPr="00565E15">
        <w:rPr>
          <w:rStyle w:val="apple-converted-space"/>
          <w:rFonts w:asciiTheme="majorBidi" w:hAnsiTheme="majorBidi" w:cstheme="majorBidi"/>
          <w:sz w:val="24"/>
          <w:szCs w:val="24"/>
          <w:shd w:val="clear" w:color="auto" w:fill="FFFFFF"/>
        </w:rPr>
        <w:t> </w:t>
      </w:r>
      <w:r w:rsidRPr="00565E15">
        <w:rPr>
          <w:rFonts w:asciiTheme="majorBidi" w:hAnsiTheme="majorBidi" w:cstheme="majorBidi"/>
          <w:sz w:val="24"/>
          <w:szCs w:val="24"/>
          <w:shd w:val="clear" w:color="auto" w:fill="FFFFFF"/>
        </w:rPr>
        <w:t>sexual gratification</w:t>
      </w:r>
      <w:r w:rsidRPr="00565E15">
        <w:rPr>
          <w:rStyle w:val="apple-converted-space"/>
          <w:rFonts w:asciiTheme="majorBidi" w:hAnsiTheme="majorBidi" w:cstheme="majorBidi"/>
          <w:sz w:val="24"/>
          <w:szCs w:val="24"/>
          <w:shd w:val="clear" w:color="auto" w:fill="FFFFFF"/>
        </w:rPr>
        <w:t> </w:t>
      </w:r>
      <w:r w:rsidRPr="00565E15">
        <w:rPr>
          <w:rFonts w:asciiTheme="majorBidi" w:hAnsiTheme="majorBidi" w:cstheme="majorBidi"/>
          <w:sz w:val="24"/>
          <w:szCs w:val="24"/>
          <w:shd w:val="clear" w:color="auto" w:fill="FFFFFF"/>
        </w:rPr>
        <w:t>after</w:t>
      </w:r>
      <w:r w:rsidRPr="00565E15">
        <w:rPr>
          <w:rStyle w:val="apple-converted-space"/>
          <w:rFonts w:asciiTheme="majorBidi" w:hAnsiTheme="majorBidi" w:cstheme="majorBidi"/>
          <w:sz w:val="24"/>
          <w:szCs w:val="24"/>
          <w:shd w:val="clear" w:color="auto" w:fill="FFFFFF"/>
        </w:rPr>
        <w:t> </w:t>
      </w:r>
      <w:r w:rsidRPr="00565E15">
        <w:rPr>
          <w:rFonts w:asciiTheme="majorBidi" w:hAnsiTheme="majorBidi" w:cstheme="majorBidi"/>
          <w:sz w:val="24"/>
          <w:szCs w:val="24"/>
          <w:shd w:val="clear" w:color="auto" w:fill="FFFFFF"/>
        </w:rPr>
        <w:t>sexual acts: The</w:t>
      </w:r>
      <w:r w:rsidRPr="00565E15">
        <w:rPr>
          <w:rStyle w:val="apple-converted-space"/>
          <w:rFonts w:asciiTheme="majorBidi" w:hAnsiTheme="majorBidi" w:cstheme="majorBidi"/>
          <w:sz w:val="24"/>
          <w:szCs w:val="24"/>
          <w:shd w:val="clear" w:color="auto" w:fill="FFFFFF"/>
        </w:rPr>
        <w:t> </w:t>
      </w:r>
      <w:r w:rsidRPr="00565E15">
        <w:rPr>
          <w:rFonts w:asciiTheme="majorBidi" w:hAnsiTheme="majorBidi" w:cstheme="majorBidi"/>
          <w:sz w:val="24"/>
          <w:szCs w:val="24"/>
          <w:shd w:val="clear" w:color="auto" w:fill="FFFFFF"/>
        </w:rPr>
        <w:t>hormone</w:t>
      </w:r>
      <w:r w:rsidRPr="00565E15">
        <w:rPr>
          <w:rStyle w:val="apple-converted-space"/>
          <w:rFonts w:asciiTheme="majorBidi" w:hAnsiTheme="majorBidi" w:cstheme="majorBidi"/>
          <w:sz w:val="24"/>
          <w:szCs w:val="24"/>
          <w:shd w:val="clear" w:color="auto" w:fill="FFFFFF"/>
        </w:rPr>
        <w:t> </w:t>
      </w:r>
      <w:r w:rsidRPr="00565E15">
        <w:rPr>
          <w:rFonts w:asciiTheme="majorBidi" w:hAnsiTheme="majorBidi" w:cstheme="majorBidi"/>
          <w:sz w:val="24"/>
          <w:szCs w:val="24"/>
          <w:shd w:val="clear" w:color="auto" w:fill="FFFFFF"/>
        </w:rPr>
        <w:t>counteracts the effect of</w:t>
      </w:r>
      <w:r w:rsidRPr="00565E15">
        <w:rPr>
          <w:rStyle w:val="apple-converted-space"/>
          <w:rFonts w:asciiTheme="majorBidi" w:hAnsiTheme="majorBidi" w:cstheme="majorBidi"/>
          <w:sz w:val="24"/>
          <w:szCs w:val="24"/>
          <w:shd w:val="clear" w:color="auto" w:fill="FFFFFF"/>
        </w:rPr>
        <w:t> </w:t>
      </w:r>
      <w:r w:rsidRPr="00565E15">
        <w:rPr>
          <w:rFonts w:asciiTheme="majorBidi" w:hAnsiTheme="majorBidi" w:cstheme="majorBidi"/>
          <w:sz w:val="24"/>
          <w:szCs w:val="24"/>
          <w:shd w:val="clear" w:color="auto" w:fill="FFFFFF"/>
        </w:rPr>
        <w:t>dopamine, which is linked to</w:t>
      </w:r>
      <w:r w:rsidRPr="00565E15">
        <w:rPr>
          <w:rStyle w:val="apple-converted-space"/>
          <w:rFonts w:asciiTheme="majorBidi" w:hAnsiTheme="majorBidi" w:cstheme="majorBidi"/>
          <w:sz w:val="24"/>
          <w:szCs w:val="24"/>
          <w:shd w:val="clear" w:color="auto" w:fill="FFFFFF"/>
        </w:rPr>
        <w:t> </w:t>
      </w:r>
      <w:r w:rsidRPr="00565E15">
        <w:rPr>
          <w:rFonts w:asciiTheme="majorBidi" w:hAnsiTheme="majorBidi" w:cstheme="majorBidi"/>
          <w:sz w:val="24"/>
          <w:szCs w:val="24"/>
          <w:shd w:val="clear" w:color="auto" w:fill="FFFFFF"/>
        </w:rPr>
        <w:t>sexual arousal. This is thought to cause the</w:t>
      </w:r>
      <w:r w:rsidRPr="00565E15">
        <w:rPr>
          <w:rStyle w:val="apple-converted-space"/>
          <w:rFonts w:asciiTheme="majorBidi" w:hAnsiTheme="majorBidi" w:cstheme="majorBidi"/>
          <w:sz w:val="24"/>
          <w:szCs w:val="24"/>
          <w:shd w:val="clear" w:color="auto" w:fill="FFFFFF"/>
        </w:rPr>
        <w:t> </w:t>
      </w:r>
      <w:r w:rsidRPr="00565E15">
        <w:rPr>
          <w:rFonts w:asciiTheme="majorBidi" w:hAnsiTheme="majorBidi" w:cstheme="majorBidi"/>
          <w:sz w:val="24"/>
          <w:szCs w:val="24"/>
          <w:shd w:val="clear" w:color="auto" w:fill="FFFFFF"/>
        </w:rPr>
        <w:t xml:space="preserve">sexual refractory period. Elevated levels of </w:t>
      </w:r>
      <w:proofErr w:type="spellStart"/>
      <w:r w:rsidRPr="00565E15">
        <w:rPr>
          <w:rFonts w:asciiTheme="majorBidi" w:hAnsiTheme="majorBidi" w:cstheme="majorBidi"/>
          <w:sz w:val="24"/>
          <w:szCs w:val="24"/>
          <w:shd w:val="clear" w:color="auto" w:fill="FFFFFF"/>
        </w:rPr>
        <w:t>prolactin</w:t>
      </w:r>
      <w:proofErr w:type="spellEnd"/>
      <w:r w:rsidRPr="00565E15">
        <w:rPr>
          <w:rFonts w:asciiTheme="majorBidi" w:hAnsiTheme="majorBidi" w:cstheme="majorBidi"/>
          <w:sz w:val="24"/>
          <w:szCs w:val="24"/>
          <w:shd w:val="clear" w:color="auto" w:fill="FFFFFF"/>
        </w:rPr>
        <w:t xml:space="preserve"> decrease the levels of sex hormones estrogen</w:t>
      </w:r>
      <w:r w:rsidRPr="00565E15">
        <w:rPr>
          <w:rStyle w:val="apple-converted-space"/>
          <w:rFonts w:asciiTheme="majorBidi" w:hAnsiTheme="majorBidi" w:cstheme="majorBidi"/>
          <w:sz w:val="24"/>
          <w:szCs w:val="24"/>
          <w:shd w:val="clear" w:color="auto" w:fill="FFFFFF"/>
        </w:rPr>
        <w:t> </w:t>
      </w:r>
      <w:r w:rsidRPr="00565E15">
        <w:rPr>
          <w:rFonts w:asciiTheme="majorBidi" w:hAnsiTheme="majorBidi" w:cstheme="majorBidi"/>
          <w:sz w:val="24"/>
          <w:szCs w:val="24"/>
          <w:shd w:val="clear" w:color="auto" w:fill="FFFFFF"/>
        </w:rPr>
        <w:t>in women and</w:t>
      </w:r>
      <w:r w:rsidRPr="00565E15">
        <w:rPr>
          <w:rStyle w:val="apple-converted-space"/>
          <w:rFonts w:asciiTheme="majorBidi" w:hAnsiTheme="majorBidi" w:cstheme="majorBidi"/>
          <w:sz w:val="24"/>
          <w:szCs w:val="24"/>
          <w:shd w:val="clear" w:color="auto" w:fill="FFFFFF"/>
        </w:rPr>
        <w:t> </w:t>
      </w:r>
      <w:r w:rsidRPr="00565E15">
        <w:rPr>
          <w:rFonts w:asciiTheme="majorBidi" w:hAnsiTheme="majorBidi" w:cstheme="majorBidi"/>
          <w:sz w:val="24"/>
          <w:szCs w:val="24"/>
          <w:shd w:val="clear" w:color="auto" w:fill="FFFFFF"/>
        </w:rPr>
        <w:t>testosterone</w:t>
      </w:r>
      <w:r w:rsidRPr="00565E15">
        <w:rPr>
          <w:rStyle w:val="apple-converted-space"/>
          <w:rFonts w:asciiTheme="majorBidi" w:hAnsiTheme="majorBidi" w:cstheme="majorBidi"/>
          <w:sz w:val="24"/>
          <w:szCs w:val="24"/>
          <w:shd w:val="clear" w:color="auto" w:fill="FFFFFF"/>
        </w:rPr>
        <w:t> </w:t>
      </w:r>
      <w:r w:rsidRPr="00565E15">
        <w:rPr>
          <w:rFonts w:asciiTheme="majorBidi" w:hAnsiTheme="majorBidi" w:cstheme="majorBidi"/>
          <w:sz w:val="24"/>
          <w:szCs w:val="24"/>
          <w:shd w:val="clear" w:color="auto" w:fill="FFFFFF"/>
        </w:rPr>
        <w:t>in men</w:t>
      </w:r>
      <w:r w:rsidRPr="00565E15">
        <w:rPr>
          <w:rFonts w:asciiTheme="majorBidi" w:hAnsiTheme="majorBidi" w:cstheme="majorBidi"/>
          <w:sz w:val="24"/>
          <w:szCs w:val="24"/>
          <w:lang w:bidi="ar-IQ"/>
        </w:rPr>
        <w:t xml:space="preserve"> via </w:t>
      </w:r>
      <w:proofErr w:type="spellStart"/>
      <w:r w:rsidRPr="00565E15">
        <w:rPr>
          <w:rFonts w:asciiTheme="majorBidi" w:hAnsiTheme="majorBidi" w:cstheme="majorBidi"/>
          <w:sz w:val="24"/>
          <w:szCs w:val="24"/>
          <w:shd w:val="clear" w:color="auto" w:fill="FFFFFF"/>
        </w:rPr>
        <w:t>suppressesion</w:t>
      </w:r>
      <w:proofErr w:type="spellEnd"/>
      <w:r w:rsidRPr="00565E15">
        <w:rPr>
          <w:rFonts w:asciiTheme="majorBidi" w:hAnsiTheme="majorBidi" w:cstheme="majorBidi"/>
          <w:sz w:val="24"/>
          <w:szCs w:val="24"/>
          <w:shd w:val="clear" w:color="auto" w:fill="FFFFFF"/>
        </w:rPr>
        <w:t xml:space="preserve"> </w:t>
      </w:r>
      <w:r w:rsidR="0009437E" w:rsidRPr="00565E15">
        <w:rPr>
          <w:rFonts w:asciiTheme="majorBidi" w:hAnsiTheme="majorBidi" w:cstheme="majorBidi"/>
          <w:sz w:val="24"/>
          <w:szCs w:val="24"/>
          <w:shd w:val="clear" w:color="auto" w:fill="FFFFFF"/>
        </w:rPr>
        <w:t xml:space="preserve">of </w:t>
      </w:r>
      <w:proofErr w:type="spellStart"/>
      <w:r w:rsidR="0009437E" w:rsidRPr="00565E15">
        <w:rPr>
          <w:rStyle w:val="apple-converted-space"/>
          <w:rFonts w:asciiTheme="majorBidi" w:hAnsiTheme="majorBidi" w:cstheme="majorBidi"/>
          <w:sz w:val="24"/>
          <w:szCs w:val="24"/>
          <w:shd w:val="clear" w:color="auto" w:fill="FFFFFF"/>
        </w:rPr>
        <w:t>GnRH</w:t>
      </w:r>
      <w:proofErr w:type="spellEnd"/>
      <w:r w:rsidRPr="00565E15">
        <w:rPr>
          <w:rStyle w:val="apple-converted-space"/>
          <w:rFonts w:asciiTheme="majorBidi" w:hAnsiTheme="majorBidi" w:cstheme="majorBidi"/>
          <w:sz w:val="24"/>
          <w:szCs w:val="24"/>
          <w:shd w:val="clear" w:color="auto" w:fill="FFFFFF"/>
        </w:rPr>
        <w:t> </w:t>
      </w:r>
      <w:r w:rsidRPr="00565E15">
        <w:rPr>
          <w:rFonts w:asciiTheme="majorBidi" w:hAnsiTheme="majorBidi" w:cstheme="majorBidi"/>
          <w:sz w:val="24"/>
          <w:szCs w:val="24"/>
          <w:shd w:val="clear" w:color="auto" w:fill="FFFFFF"/>
        </w:rPr>
        <w:t>secretion</w:t>
      </w:r>
      <w:r w:rsidRPr="00565E15">
        <w:rPr>
          <w:rFonts w:asciiTheme="majorBidi" w:hAnsiTheme="majorBidi" w:cstheme="majorBidi"/>
          <w:sz w:val="24"/>
          <w:szCs w:val="24"/>
          <w:lang w:bidi="ar-IQ"/>
        </w:rPr>
        <w:t>.</w:t>
      </w:r>
      <w:r w:rsidRPr="00565E15">
        <w:rPr>
          <w:rFonts w:asciiTheme="majorBidi" w:hAnsiTheme="majorBidi" w:cstheme="majorBidi"/>
          <w:sz w:val="24"/>
          <w:szCs w:val="24"/>
          <w:shd w:val="clear" w:color="auto" w:fill="FFFFFF"/>
        </w:rPr>
        <w:t xml:space="preserve"> Physiologic levels of </w:t>
      </w:r>
      <w:proofErr w:type="spellStart"/>
      <w:r w:rsidRPr="00565E15">
        <w:rPr>
          <w:rFonts w:asciiTheme="majorBidi" w:hAnsiTheme="majorBidi" w:cstheme="majorBidi"/>
          <w:sz w:val="24"/>
          <w:szCs w:val="24"/>
          <w:shd w:val="clear" w:color="auto" w:fill="FFFFFF"/>
        </w:rPr>
        <w:t>prolactin</w:t>
      </w:r>
      <w:proofErr w:type="spellEnd"/>
      <w:r w:rsidRPr="00565E15">
        <w:rPr>
          <w:rFonts w:asciiTheme="majorBidi" w:hAnsiTheme="majorBidi" w:cstheme="majorBidi"/>
          <w:sz w:val="24"/>
          <w:szCs w:val="24"/>
          <w:shd w:val="clear" w:color="auto" w:fill="FFFFFF"/>
        </w:rPr>
        <w:t xml:space="preserve"> in males enhance</w:t>
      </w:r>
      <w:r w:rsidRPr="00565E15">
        <w:rPr>
          <w:rStyle w:val="apple-converted-space"/>
          <w:rFonts w:asciiTheme="majorBidi" w:hAnsiTheme="majorBidi" w:cstheme="majorBidi"/>
          <w:sz w:val="24"/>
          <w:szCs w:val="24"/>
          <w:shd w:val="clear" w:color="auto" w:fill="FFFFFF"/>
        </w:rPr>
        <w:t> </w:t>
      </w:r>
      <w:r w:rsidRPr="00565E15">
        <w:rPr>
          <w:rFonts w:asciiTheme="majorBidi" w:hAnsiTheme="majorBidi" w:cstheme="majorBidi"/>
          <w:sz w:val="24"/>
          <w:szCs w:val="24"/>
          <w:shd w:val="clear" w:color="auto" w:fill="FFFFFF"/>
        </w:rPr>
        <w:t>luteinizing hormone-receptors in</w:t>
      </w:r>
      <w:r w:rsidRPr="00565E15">
        <w:rPr>
          <w:rStyle w:val="apple-converted-space"/>
          <w:rFonts w:asciiTheme="majorBidi" w:hAnsiTheme="majorBidi" w:cstheme="majorBidi"/>
          <w:sz w:val="24"/>
          <w:szCs w:val="24"/>
          <w:shd w:val="clear" w:color="auto" w:fill="FFFFFF"/>
        </w:rPr>
        <w:t> </w:t>
      </w:r>
      <w:proofErr w:type="spellStart"/>
      <w:r w:rsidRPr="00565E15">
        <w:rPr>
          <w:rFonts w:asciiTheme="majorBidi" w:hAnsiTheme="majorBidi" w:cstheme="majorBidi"/>
          <w:sz w:val="24"/>
          <w:szCs w:val="24"/>
          <w:shd w:val="clear" w:color="auto" w:fill="FFFFFF"/>
        </w:rPr>
        <w:t>Leydig</w:t>
      </w:r>
      <w:proofErr w:type="spellEnd"/>
      <w:r w:rsidRPr="00565E15">
        <w:rPr>
          <w:rFonts w:asciiTheme="majorBidi" w:hAnsiTheme="majorBidi" w:cstheme="majorBidi"/>
          <w:sz w:val="24"/>
          <w:szCs w:val="24"/>
          <w:shd w:val="clear" w:color="auto" w:fill="FFFFFF"/>
        </w:rPr>
        <w:t xml:space="preserve"> cells, resulting in testosterone secretion, which leads to</w:t>
      </w:r>
      <w:r w:rsidRPr="00565E15">
        <w:rPr>
          <w:rFonts w:asciiTheme="majorBidi" w:hAnsiTheme="majorBidi" w:cstheme="majorBidi"/>
          <w:sz w:val="24"/>
          <w:szCs w:val="24"/>
        </w:rPr>
        <w:t xml:space="preserve"> spermatogenesis</w:t>
      </w:r>
      <w:r w:rsidRPr="00565E15">
        <w:rPr>
          <w:rFonts w:asciiTheme="majorBidi" w:hAnsiTheme="majorBidi" w:cstheme="majorBidi"/>
          <w:sz w:val="24"/>
          <w:szCs w:val="24"/>
          <w:shd w:val="clear" w:color="auto" w:fill="FFFFFF"/>
        </w:rPr>
        <w:t>. Levels can rise after exercise, high-protein meals,</w:t>
      </w:r>
      <w:r w:rsidRPr="00565E15">
        <w:rPr>
          <w:rStyle w:val="apple-converted-space"/>
          <w:rFonts w:asciiTheme="majorBidi" w:hAnsiTheme="majorBidi" w:cstheme="majorBidi"/>
          <w:sz w:val="24"/>
          <w:szCs w:val="24"/>
          <w:shd w:val="clear" w:color="auto" w:fill="FFFFFF"/>
        </w:rPr>
        <w:t> </w:t>
      </w:r>
      <w:r w:rsidRPr="00565E15">
        <w:rPr>
          <w:rFonts w:asciiTheme="majorBidi" w:hAnsiTheme="majorBidi" w:cstheme="majorBidi"/>
          <w:sz w:val="24"/>
          <w:szCs w:val="24"/>
          <w:shd w:val="clear" w:color="auto" w:fill="FFFFFF"/>
        </w:rPr>
        <w:t>sexual intercourse,</w:t>
      </w:r>
      <w:r w:rsidRPr="00565E15">
        <w:rPr>
          <w:rStyle w:val="apple-converted-space"/>
          <w:rFonts w:asciiTheme="majorBidi" w:hAnsiTheme="majorBidi" w:cstheme="majorBidi"/>
          <w:sz w:val="24"/>
          <w:szCs w:val="24"/>
          <w:shd w:val="clear" w:color="auto" w:fill="FFFFFF"/>
        </w:rPr>
        <w:t> </w:t>
      </w:r>
      <w:r w:rsidRPr="00565E15">
        <w:rPr>
          <w:rFonts w:asciiTheme="majorBidi" w:hAnsiTheme="majorBidi" w:cstheme="majorBidi"/>
          <w:sz w:val="24"/>
          <w:szCs w:val="24"/>
          <w:shd w:val="clear" w:color="auto" w:fill="FFFFFF"/>
        </w:rPr>
        <w:t>breast examination</w:t>
      </w:r>
      <w:r w:rsidRPr="00565E15">
        <w:rPr>
          <w:rStyle w:val="apple-converted-space"/>
          <w:rFonts w:asciiTheme="majorBidi" w:hAnsiTheme="majorBidi" w:cstheme="majorBidi"/>
          <w:sz w:val="24"/>
          <w:szCs w:val="24"/>
          <w:shd w:val="clear" w:color="auto" w:fill="FFFFFF"/>
        </w:rPr>
        <w:t> </w:t>
      </w:r>
      <w:r w:rsidRPr="00565E15">
        <w:rPr>
          <w:rFonts w:asciiTheme="majorBidi" w:hAnsiTheme="majorBidi" w:cstheme="majorBidi"/>
          <w:sz w:val="24"/>
          <w:szCs w:val="24"/>
          <w:shd w:val="clear" w:color="auto" w:fill="FFFFFF"/>
        </w:rPr>
        <w:t>minor surgical procedures,</w:t>
      </w:r>
      <w:r w:rsidR="0009437E" w:rsidRPr="00565E15">
        <w:rPr>
          <w:rFonts w:asciiTheme="majorBidi" w:hAnsiTheme="majorBidi" w:cstheme="majorBidi"/>
          <w:sz w:val="24"/>
          <w:szCs w:val="24"/>
          <w:shd w:val="clear" w:color="auto" w:fill="FFFFFF"/>
        </w:rPr>
        <w:t xml:space="preserve"> </w:t>
      </w:r>
      <w:r w:rsidRPr="00565E15">
        <w:rPr>
          <w:rFonts w:asciiTheme="majorBidi" w:hAnsiTheme="majorBidi" w:cstheme="majorBidi"/>
          <w:sz w:val="24"/>
          <w:szCs w:val="24"/>
          <w:shd w:val="clear" w:color="auto" w:fill="FFFFFF"/>
        </w:rPr>
        <w:t>following</w:t>
      </w:r>
      <w:r w:rsidRPr="00565E15">
        <w:rPr>
          <w:rStyle w:val="apple-converted-space"/>
          <w:rFonts w:asciiTheme="majorBidi" w:hAnsiTheme="majorBidi" w:cstheme="majorBidi"/>
          <w:sz w:val="24"/>
          <w:szCs w:val="24"/>
          <w:shd w:val="clear" w:color="auto" w:fill="FFFFFF"/>
        </w:rPr>
        <w:t> </w:t>
      </w:r>
      <w:r w:rsidRPr="00565E15">
        <w:rPr>
          <w:rFonts w:asciiTheme="majorBidi" w:hAnsiTheme="majorBidi" w:cstheme="majorBidi"/>
          <w:sz w:val="24"/>
          <w:szCs w:val="24"/>
          <w:shd w:val="clear" w:color="auto" w:fill="FFFFFF"/>
        </w:rPr>
        <w:t>epileptic seizures</w:t>
      </w:r>
      <w:hyperlink r:id="rId29" w:anchor="cite_note-Mellors-25" w:history="1">
        <w:r w:rsidRPr="00565E15">
          <w:rPr>
            <w:rStyle w:val="Hyperlink"/>
            <w:rFonts w:asciiTheme="majorBidi" w:hAnsiTheme="majorBidi" w:cstheme="majorBidi"/>
            <w:color w:val="auto"/>
            <w:sz w:val="24"/>
            <w:szCs w:val="24"/>
            <w:shd w:val="clear" w:color="auto" w:fill="FFFFFF"/>
            <w:vertAlign w:val="superscript"/>
          </w:rPr>
          <w:t>[</w:t>
        </w:r>
      </w:hyperlink>
      <w:r w:rsidRPr="00565E15">
        <w:rPr>
          <w:rStyle w:val="apple-converted-space"/>
          <w:rFonts w:asciiTheme="majorBidi" w:hAnsiTheme="majorBidi" w:cstheme="majorBidi"/>
          <w:sz w:val="24"/>
          <w:szCs w:val="24"/>
          <w:shd w:val="clear" w:color="auto" w:fill="FFFFFF"/>
        </w:rPr>
        <w:t> </w:t>
      </w:r>
      <w:r w:rsidRPr="00565E15">
        <w:rPr>
          <w:rFonts w:asciiTheme="majorBidi" w:hAnsiTheme="majorBidi" w:cstheme="majorBidi"/>
          <w:sz w:val="24"/>
          <w:szCs w:val="24"/>
          <w:shd w:val="clear" w:color="auto" w:fill="FFFFFF"/>
        </w:rPr>
        <w:t>or due to physical or emotional</w:t>
      </w:r>
      <w:r w:rsidRPr="00565E15">
        <w:rPr>
          <w:rStyle w:val="apple-converted-space"/>
          <w:rFonts w:asciiTheme="majorBidi" w:hAnsiTheme="majorBidi" w:cstheme="majorBidi"/>
          <w:sz w:val="24"/>
          <w:szCs w:val="24"/>
          <w:shd w:val="clear" w:color="auto" w:fill="FFFFFF"/>
        </w:rPr>
        <w:t> </w:t>
      </w:r>
      <w:r w:rsidRPr="00565E15">
        <w:rPr>
          <w:rFonts w:asciiTheme="majorBidi" w:hAnsiTheme="majorBidi" w:cstheme="majorBidi"/>
          <w:sz w:val="24"/>
          <w:szCs w:val="24"/>
          <w:shd w:val="clear" w:color="auto" w:fill="FFFFFF"/>
        </w:rPr>
        <w:t>stress.</w:t>
      </w:r>
      <w:r w:rsidR="0009437E" w:rsidRPr="00565E15">
        <w:rPr>
          <w:rFonts w:asciiTheme="majorBidi" w:hAnsiTheme="majorBidi" w:cstheme="majorBidi"/>
          <w:sz w:val="24"/>
          <w:szCs w:val="24"/>
          <w:shd w:val="clear" w:color="auto" w:fill="FFFFFF"/>
        </w:rPr>
        <w:t xml:space="preserve"> </w:t>
      </w:r>
      <w:proofErr w:type="spellStart"/>
      <w:r w:rsidR="0009437E" w:rsidRPr="00565E15">
        <w:rPr>
          <w:rFonts w:asciiTheme="majorBidi" w:hAnsiTheme="majorBidi" w:cstheme="majorBidi"/>
          <w:sz w:val="24"/>
          <w:szCs w:val="24"/>
          <w:shd w:val="clear" w:color="auto" w:fill="FFFFFF"/>
        </w:rPr>
        <w:t>Prolactin</w:t>
      </w:r>
      <w:proofErr w:type="spellEnd"/>
      <w:r w:rsidR="0009437E" w:rsidRPr="00565E15">
        <w:rPr>
          <w:rFonts w:asciiTheme="majorBidi" w:hAnsiTheme="majorBidi" w:cstheme="majorBidi"/>
          <w:sz w:val="24"/>
          <w:szCs w:val="24"/>
          <w:shd w:val="clear" w:color="auto" w:fill="FFFFFF"/>
        </w:rPr>
        <w:t xml:space="preserve"> levels may be of some use in distinguishing</w:t>
      </w:r>
      <w:r w:rsidR="0009437E" w:rsidRPr="00565E15">
        <w:rPr>
          <w:rStyle w:val="apple-converted-space"/>
          <w:rFonts w:asciiTheme="majorBidi" w:hAnsiTheme="majorBidi" w:cstheme="majorBidi"/>
          <w:sz w:val="24"/>
          <w:szCs w:val="24"/>
          <w:shd w:val="clear" w:color="auto" w:fill="FFFFFF"/>
        </w:rPr>
        <w:t> </w:t>
      </w:r>
      <w:r w:rsidR="0009437E" w:rsidRPr="00565E15">
        <w:rPr>
          <w:rFonts w:asciiTheme="majorBidi" w:hAnsiTheme="majorBidi" w:cstheme="majorBidi"/>
          <w:sz w:val="24"/>
          <w:szCs w:val="24"/>
          <w:shd w:val="clear" w:color="auto" w:fill="FFFFFF"/>
        </w:rPr>
        <w:t>epileptic seizures</w:t>
      </w:r>
      <w:r w:rsidR="0009437E" w:rsidRPr="00565E15">
        <w:rPr>
          <w:rStyle w:val="apple-converted-space"/>
          <w:rFonts w:asciiTheme="majorBidi" w:hAnsiTheme="majorBidi" w:cstheme="majorBidi"/>
          <w:sz w:val="24"/>
          <w:szCs w:val="24"/>
          <w:shd w:val="clear" w:color="auto" w:fill="FFFFFF"/>
        </w:rPr>
        <w:t> </w:t>
      </w:r>
      <w:r w:rsidR="0009437E" w:rsidRPr="00565E15">
        <w:rPr>
          <w:rFonts w:asciiTheme="majorBidi" w:hAnsiTheme="majorBidi" w:cstheme="majorBidi"/>
          <w:sz w:val="24"/>
          <w:szCs w:val="24"/>
          <w:shd w:val="clear" w:color="auto" w:fill="FFFFFF"/>
        </w:rPr>
        <w:t>from</w:t>
      </w:r>
      <w:r w:rsidR="0009437E" w:rsidRPr="00565E15">
        <w:rPr>
          <w:rStyle w:val="apple-converted-space"/>
          <w:rFonts w:asciiTheme="majorBidi" w:hAnsiTheme="majorBidi" w:cstheme="majorBidi"/>
          <w:sz w:val="24"/>
          <w:szCs w:val="24"/>
          <w:shd w:val="clear" w:color="auto" w:fill="FFFFFF"/>
        </w:rPr>
        <w:t> </w:t>
      </w:r>
      <w:r w:rsidR="0009437E" w:rsidRPr="00565E15">
        <w:rPr>
          <w:rFonts w:asciiTheme="majorBidi" w:hAnsiTheme="majorBidi" w:cstheme="majorBidi"/>
          <w:sz w:val="24"/>
          <w:szCs w:val="24"/>
          <w:shd w:val="clear" w:color="auto" w:fill="FFFFFF"/>
        </w:rPr>
        <w:t xml:space="preserve">psychogenic non-epileptic seizures. The serum </w:t>
      </w:r>
      <w:proofErr w:type="spellStart"/>
      <w:r w:rsidR="0009437E" w:rsidRPr="00565E15">
        <w:rPr>
          <w:rFonts w:asciiTheme="majorBidi" w:hAnsiTheme="majorBidi" w:cstheme="majorBidi"/>
          <w:sz w:val="24"/>
          <w:szCs w:val="24"/>
          <w:shd w:val="clear" w:color="auto" w:fill="FFFFFF"/>
        </w:rPr>
        <w:t>prolactin</w:t>
      </w:r>
      <w:proofErr w:type="spellEnd"/>
      <w:r w:rsidR="0009437E" w:rsidRPr="00565E15">
        <w:rPr>
          <w:rFonts w:asciiTheme="majorBidi" w:hAnsiTheme="majorBidi" w:cstheme="majorBidi"/>
          <w:sz w:val="24"/>
          <w:szCs w:val="24"/>
          <w:shd w:val="clear" w:color="auto" w:fill="FFFFFF"/>
        </w:rPr>
        <w:t xml:space="preserve"> level usually rises following an epileptic seizure</w:t>
      </w:r>
      <w:r w:rsidR="0009437E" w:rsidRPr="00565E15">
        <w:rPr>
          <w:rFonts w:asciiTheme="majorBidi" w:hAnsiTheme="majorBidi" w:cstheme="majorBidi"/>
          <w:sz w:val="24"/>
          <w:szCs w:val="24"/>
          <w:lang w:bidi="ar-IQ"/>
        </w:rPr>
        <w:t>.</w:t>
      </w:r>
      <w:r w:rsidR="0009437E" w:rsidRPr="00565E15">
        <w:rPr>
          <w:rFonts w:asciiTheme="majorBidi" w:hAnsiTheme="majorBidi" w:cstheme="majorBidi"/>
          <w:sz w:val="24"/>
          <w:szCs w:val="24"/>
          <w:shd w:val="clear" w:color="auto" w:fill="FFFFFF"/>
        </w:rPr>
        <w:t xml:space="preserve"> The D</w:t>
      </w:r>
      <w:r w:rsidR="0009437E" w:rsidRPr="00565E15">
        <w:rPr>
          <w:rFonts w:asciiTheme="majorBidi" w:hAnsiTheme="majorBidi" w:cstheme="majorBidi"/>
          <w:sz w:val="24"/>
          <w:szCs w:val="24"/>
          <w:shd w:val="clear" w:color="auto" w:fill="FFFFFF"/>
          <w:vertAlign w:val="subscript"/>
        </w:rPr>
        <w:t>2</w:t>
      </w:r>
      <w:r w:rsidR="0009437E" w:rsidRPr="00565E15">
        <w:rPr>
          <w:rStyle w:val="apple-converted-space"/>
          <w:rFonts w:asciiTheme="majorBidi" w:hAnsiTheme="majorBidi" w:cstheme="majorBidi"/>
          <w:sz w:val="24"/>
          <w:szCs w:val="24"/>
          <w:shd w:val="clear" w:color="auto" w:fill="FFFFFF"/>
        </w:rPr>
        <w:t> </w:t>
      </w:r>
      <w:r w:rsidR="0009437E" w:rsidRPr="00565E15">
        <w:rPr>
          <w:rFonts w:asciiTheme="majorBidi" w:hAnsiTheme="majorBidi" w:cstheme="majorBidi"/>
          <w:sz w:val="24"/>
          <w:szCs w:val="24"/>
          <w:shd w:val="clear" w:color="auto" w:fill="FFFFFF"/>
        </w:rPr>
        <w:t xml:space="preserve">receptor is involved in the regulation of </w:t>
      </w:r>
      <w:proofErr w:type="spellStart"/>
      <w:r w:rsidR="0009437E" w:rsidRPr="00565E15">
        <w:rPr>
          <w:rFonts w:asciiTheme="majorBidi" w:hAnsiTheme="majorBidi" w:cstheme="majorBidi"/>
          <w:sz w:val="24"/>
          <w:szCs w:val="24"/>
          <w:shd w:val="clear" w:color="auto" w:fill="FFFFFF"/>
        </w:rPr>
        <w:t>prolactin</w:t>
      </w:r>
      <w:proofErr w:type="spellEnd"/>
      <w:r w:rsidR="0009437E" w:rsidRPr="00565E15">
        <w:rPr>
          <w:rFonts w:asciiTheme="majorBidi" w:hAnsiTheme="majorBidi" w:cstheme="majorBidi"/>
          <w:sz w:val="24"/>
          <w:szCs w:val="24"/>
          <w:shd w:val="clear" w:color="auto" w:fill="FFFFFF"/>
        </w:rPr>
        <w:t xml:space="preserve"> secretion, and agonists of the receptor such as</w:t>
      </w:r>
      <w:r w:rsidR="0009437E" w:rsidRPr="00565E15">
        <w:rPr>
          <w:rStyle w:val="apple-converted-space"/>
          <w:rFonts w:asciiTheme="majorBidi" w:hAnsiTheme="majorBidi" w:cstheme="majorBidi"/>
          <w:sz w:val="24"/>
          <w:szCs w:val="24"/>
          <w:shd w:val="clear" w:color="auto" w:fill="FFFFFF"/>
        </w:rPr>
        <w:t> </w:t>
      </w:r>
      <w:proofErr w:type="spellStart"/>
      <w:r w:rsidR="0009437E" w:rsidRPr="00565E15">
        <w:rPr>
          <w:rFonts w:asciiTheme="majorBidi" w:hAnsiTheme="majorBidi" w:cstheme="majorBidi"/>
          <w:sz w:val="24"/>
          <w:szCs w:val="24"/>
          <w:shd w:val="clear" w:color="auto" w:fill="FFFFFF"/>
        </w:rPr>
        <w:t>bromocriptine</w:t>
      </w:r>
      <w:proofErr w:type="spellEnd"/>
      <w:r w:rsidR="0009437E" w:rsidRPr="00565E15">
        <w:rPr>
          <w:rStyle w:val="apple-converted-space"/>
          <w:rFonts w:asciiTheme="majorBidi" w:hAnsiTheme="majorBidi" w:cstheme="majorBidi"/>
          <w:sz w:val="24"/>
          <w:szCs w:val="24"/>
          <w:shd w:val="clear" w:color="auto" w:fill="FFFFFF"/>
        </w:rPr>
        <w:t> </w:t>
      </w:r>
      <w:r w:rsidR="0009437E" w:rsidRPr="00565E15">
        <w:rPr>
          <w:rFonts w:asciiTheme="majorBidi" w:hAnsiTheme="majorBidi" w:cstheme="majorBidi"/>
          <w:sz w:val="24"/>
          <w:szCs w:val="24"/>
          <w:shd w:val="clear" w:color="auto" w:fill="FFFFFF"/>
        </w:rPr>
        <w:t>and</w:t>
      </w:r>
      <w:r w:rsidR="0009437E" w:rsidRPr="00565E15">
        <w:rPr>
          <w:rStyle w:val="apple-converted-space"/>
          <w:rFonts w:asciiTheme="majorBidi" w:hAnsiTheme="majorBidi" w:cstheme="majorBidi"/>
          <w:sz w:val="24"/>
          <w:szCs w:val="24"/>
          <w:shd w:val="clear" w:color="auto" w:fill="FFFFFF"/>
        </w:rPr>
        <w:t> </w:t>
      </w:r>
      <w:proofErr w:type="spellStart"/>
      <w:r w:rsidR="0009437E" w:rsidRPr="00565E15">
        <w:rPr>
          <w:rFonts w:asciiTheme="majorBidi" w:hAnsiTheme="majorBidi" w:cstheme="majorBidi"/>
          <w:sz w:val="24"/>
          <w:szCs w:val="24"/>
          <w:shd w:val="clear" w:color="auto" w:fill="FFFFFF"/>
        </w:rPr>
        <w:t>cabergoline</w:t>
      </w:r>
      <w:proofErr w:type="spellEnd"/>
      <w:r w:rsidR="0009437E" w:rsidRPr="00565E15">
        <w:rPr>
          <w:rStyle w:val="apple-converted-space"/>
          <w:rFonts w:asciiTheme="majorBidi" w:hAnsiTheme="majorBidi" w:cstheme="majorBidi"/>
          <w:sz w:val="24"/>
          <w:szCs w:val="24"/>
          <w:shd w:val="clear" w:color="auto" w:fill="FFFFFF"/>
        </w:rPr>
        <w:t> </w:t>
      </w:r>
      <w:r w:rsidR="0009437E" w:rsidRPr="00565E15">
        <w:rPr>
          <w:rFonts w:asciiTheme="majorBidi" w:hAnsiTheme="majorBidi" w:cstheme="majorBidi"/>
          <w:sz w:val="24"/>
          <w:szCs w:val="24"/>
          <w:shd w:val="clear" w:color="auto" w:fill="FFFFFF"/>
        </w:rPr>
        <w:t xml:space="preserve">decrease </w:t>
      </w:r>
      <w:proofErr w:type="spellStart"/>
      <w:r w:rsidR="0009437E" w:rsidRPr="00565E15">
        <w:rPr>
          <w:rFonts w:asciiTheme="majorBidi" w:hAnsiTheme="majorBidi" w:cstheme="majorBidi"/>
          <w:sz w:val="24"/>
          <w:szCs w:val="24"/>
          <w:shd w:val="clear" w:color="auto" w:fill="FFFFFF"/>
        </w:rPr>
        <w:t>prolactin</w:t>
      </w:r>
      <w:proofErr w:type="spellEnd"/>
      <w:r w:rsidR="0009437E" w:rsidRPr="00565E15">
        <w:rPr>
          <w:rFonts w:asciiTheme="majorBidi" w:hAnsiTheme="majorBidi" w:cstheme="majorBidi"/>
          <w:sz w:val="24"/>
          <w:szCs w:val="24"/>
          <w:shd w:val="clear" w:color="auto" w:fill="FFFFFF"/>
        </w:rPr>
        <w:t xml:space="preserve"> levels while antagonists of the receptor such as</w:t>
      </w:r>
      <w:r w:rsidR="0009437E" w:rsidRPr="00565E15">
        <w:rPr>
          <w:rStyle w:val="apple-converted-space"/>
          <w:rFonts w:asciiTheme="majorBidi" w:hAnsiTheme="majorBidi" w:cstheme="majorBidi"/>
          <w:sz w:val="24"/>
          <w:szCs w:val="24"/>
          <w:shd w:val="clear" w:color="auto" w:fill="FFFFFF"/>
        </w:rPr>
        <w:t> </w:t>
      </w:r>
      <w:proofErr w:type="spellStart"/>
      <w:r w:rsidR="0009437E" w:rsidRPr="00565E15">
        <w:rPr>
          <w:rFonts w:asciiTheme="majorBidi" w:hAnsiTheme="majorBidi" w:cstheme="majorBidi"/>
          <w:sz w:val="24"/>
          <w:szCs w:val="24"/>
          <w:shd w:val="clear" w:color="auto" w:fill="FFFFFF"/>
        </w:rPr>
        <w:t>domperidone</w:t>
      </w:r>
      <w:proofErr w:type="spellEnd"/>
      <w:r w:rsidR="0009437E" w:rsidRPr="00565E15">
        <w:rPr>
          <w:rFonts w:asciiTheme="majorBidi" w:hAnsiTheme="majorBidi" w:cstheme="majorBidi"/>
          <w:sz w:val="24"/>
          <w:szCs w:val="24"/>
          <w:shd w:val="clear" w:color="auto" w:fill="FFFFFF"/>
        </w:rPr>
        <w:t>,</w:t>
      </w:r>
      <w:r w:rsidR="0009437E" w:rsidRPr="00565E15">
        <w:rPr>
          <w:rStyle w:val="apple-converted-space"/>
          <w:rFonts w:asciiTheme="majorBidi" w:hAnsiTheme="majorBidi" w:cstheme="majorBidi"/>
          <w:sz w:val="24"/>
          <w:szCs w:val="24"/>
          <w:shd w:val="clear" w:color="auto" w:fill="FFFFFF"/>
        </w:rPr>
        <w:t> </w:t>
      </w:r>
      <w:proofErr w:type="spellStart"/>
      <w:r w:rsidR="0009437E" w:rsidRPr="00565E15">
        <w:rPr>
          <w:rFonts w:asciiTheme="majorBidi" w:hAnsiTheme="majorBidi" w:cstheme="majorBidi"/>
          <w:sz w:val="24"/>
          <w:szCs w:val="24"/>
          <w:shd w:val="clear" w:color="auto" w:fill="FFFFFF"/>
        </w:rPr>
        <w:t>metoclopramide</w:t>
      </w:r>
      <w:proofErr w:type="spellEnd"/>
      <w:r w:rsidR="0009437E" w:rsidRPr="00565E15">
        <w:rPr>
          <w:rFonts w:asciiTheme="majorBidi" w:hAnsiTheme="majorBidi" w:cstheme="majorBidi"/>
          <w:sz w:val="24"/>
          <w:szCs w:val="24"/>
          <w:shd w:val="clear" w:color="auto" w:fill="FFFFFF"/>
        </w:rPr>
        <w:t>,</w:t>
      </w:r>
      <w:r w:rsidR="0009437E" w:rsidRPr="00565E15">
        <w:rPr>
          <w:rStyle w:val="apple-converted-space"/>
          <w:rFonts w:asciiTheme="majorBidi" w:hAnsiTheme="majorBidi" w:cstheme="majorBidi"/>
          <w:sz w:val="24"/>
          <w:szCs w:val="24"/>
          <w:shd w:val="clear" w:color="auto" w:fill="FFFFFF"/>
        </w:rPr>
        <w:t> </w:t>
      </w:r>
      <w:r w:rsidR="0009437E" w:rsidRPr="00565E15">
        <w:rPr>
          <w:rFonts w:asciiTheme="majorBidi" w:hAnsiTheme="majorBidi" w:cstheme="majorBidi"/>
          <w:sz w:val="24"/>
          <w:szCs w:val="24"/>
          <w:shd w:val="clear" w:color="auto" w:fill="FFFFFF"/>
        </w:rPr>
        <w:t>haloperidol,</w:t>
      </w:r>
      <w:r w:rsidR="0009437E" w:rsidRPr="00565E15">
        <w:rPr>
          <w:rStyle w:val="apple-converted-space"/>
          <w:rFonts w:asciiTheme="majorBidi" w:hAnsiTheme="majorBidi" w:cstheme="majorBidi"/>
          <w:sz w:val="24"/>
          <w:szCs w:val="24"/>
          <w:shd w:val="clear" w:color="auto" w:fill="FFFFFF"/>
        </w:rPr>
        <w:t> </w:t>
      </w:r>
      <w:proofErr w:type="spellStart"/>
      <w:r w:rsidR="0009437E" w:rsidRPr="00565E15">
        <w:rPr>
          <w:rFonts w:asciiTheme="majorBidi" w:hAnsiTheme="majorBidi" w:cstheme="majorBidi"/>
          <w:sz w:val="24"/>
          <w:szCs w:val="24"/>
          <w:shd w:val="clear" w:color="auto" w:fill="FFFFFF"/>
        </w:rPr>
        <w:t>risperidone</w:t>
      </w:r>
      <w:proofErr w:type="spellEnd"/>
      <w:r w:rsidR="0009437E" w:rsidRPr="00565E15">
        <w:rPr>
          <w:rFonts w:asciiTheme="majorBidi" w:hAnsiTheme="majorBidi" w:cstheme="majorBidi"/>
          <w:sz w:val="24"/>
          <w:szCs w:val="24"/>
          <w:shd w:val="clear" w:color="auto" w:fill="FFFFFF"/>
        </w:rPr>
        <w:t>, and</w:t>
      </w:r>
      <w:r w:rsidR="0009437E" w:rsidRPr="00565E15">
        <w:rPr>
          <w:rStyle w:val="apple-converted-space"/>
          <w:rFonts w:asciiTheme="majorBidi" w:hAnsiTheme="majorBidi" w:cstheme="majorBidi"/>
          <w:sz w:val="24"/>
          <w:szCs w:val="24"/>
          <w:shd w:val="clear" w:color="auto" w:fill="FFFFFF"/>
        </w:rPr>
        <w:t> </w:t>
      </w:r>
      <w:proofErr w:type="spellStart"/>
      <w:r w:rsidR="0009437E" w:rsidRPr="00565E15">
        <w:rPr>
          <w:rFonts w:asciiTheme="majorBidi" w:hAnsiTheme="majorBidi" w:cstheme="majorBidi"/>
          <w:sz w:val="24"/>
          <w:szCs w:val="24"/>
          <w:shd w:val="clear" w:color="auto" w:fill="FFFFFF"/>
        </w:rPr>
        <w:t>sulpiride</w:t>
      </w:r>
      <w:proofErr w:type="spellEnd"/>
      <w:r w:rsidR="0009437E" w:rsidRPr="00565E15">
        <w:rPr>
          <w:rStyle w:val="apple-converted-space"/>
          <w:rFonts w:asciiTheme="majorBidi" w:hAnsiTheme="majorBidi" w:cstheme="majorBidi"/>
          <w:sz w:val="24"/>
          <w:szCs w:val="24"/>
          <w:shd w:val="clear" w:color="auto" w:fill="FFFFFF"/>
        </w:rPr>
        <w:t> </w:t>
      </w:r>
      <w:r w:rsidR="0009437E" w:rsidRPr="00565E15">
        <w:rPr>
          <w:rFonts w:asciiTheme="majorBidi" w:hAnsiTheme="majorBidi" w:cstheme="majorBidi"/>
          <w:sz w:val="24"/>
          <w:szCs w:val="24"/>
          <w:shd w:val="clear" w:color="auto" w:fill="FFFFFF"/>
        </w:rPr>
        <w:t xml:space="preserve">increase </w:t>
      </w:r>
      <w:proofErr w:type="spellStart"/>
      <w:r w:rsidR="0009437E" w:rsidRPr="00565E15">
        <w:rPr>
          <w:rFonts w:asciiTheme="majorBidi" w:hAnsiTheme="majorBidi" w:cstheme="majorBidi"/>
          <w:sz w:val="24"/>
          <w:szCs w:val="24"/>
          <w:shd w:val="clear" w:color="auto" w:fill="FFFFFF"/>
        </w:rPr>
        <w:t>prolactin</w:t>
      </w:r>
      <w:proofErr w:type="spellEnd"/>
      <w:r w:rsidR="0009437E" w:rsidRPr="00565E15">
        <w:rPr>
          <w:rFonts w:asciiTheme="majorBidi" w:hAnsiTheme="majorBidi" w:cstheme="majorBidi"/>
          <w:sz w:val="24"/>
          <w:szCs w:val="24"/>
          <w:shd w:val="clear" w:color="auto" w:fill="FFFFFF"/>
        </w:rPr>
        <w:t xml:space="preserve"> levels. D</w:t>
      </w:r>
      <w:r w:rsidR="0009437E" w:rsidRPr="00565E15">
        <w:rPr>
          <w:rFonts w:asciiTheme="majorBidi" w:hAnsiTheme="majorBidi" w:cstheme="majorBidi"/>
          <w:sz w:val="24"/>
          <w:szCs w:val="24"/>
          <w:shd w:val="clear" w:color="auto" w:fill="FFFFFF"/>
          <w:vertAlign w:val="subscript"/>
        </w:rPr>
        <w:t>2</w:t>
      </w:r>
      <w:r w:rsidR="0009437E" w:rsidRPr="00565E15">
        <w:rPr>
          <w:rStyle w:val="apple-converted-space"/>
          <w:rFonts w:asciiTheme="majorBidi" w:hAnsiTheme="majorBidi" w:cstheme="majorBidi"/>
          <w:sz w:val="24"/>
          <w:szCs w:val="24"/>
          <w:shd w:val="clear" w:color="auto" w:fill="FFFFFF"/>
        </w:rPr>
        <w:t> </w:t>
      </w:r>
      <w:r w:rsidR="0009437E" w:rsidRPr="00565E15">
        <w:rPr>
          <w:rFonts w:asciiTheme="majorBidi" w:hAnsiTheme="majorBidi" w:cstheme="majorBidi"/>
          <w:sz w:val="24"/>
          <w:szCs w:val="24"/>
          <w:shd w:val="clear" w:color="auto" w:fill="FFFFFF"/>
        </w:rPr>
        <w:t xml:space="preserve">receptor antagonists like </w:t>
      </w:r>
      <w:proofErr w:type="spellStart"/>
      <w:r w:rsidR="0009437E" w:rsidRPr="00565E15">
        <w:rPr>
          <w:rFonts w:asciiTheme="majorBidi" w:hAnsiTheme="majorBidi" w:cstheme="majorBidi"/>
          <w:sz w:val="24"/>
          <w:szCs w:val="24"/>
          <w:shd w:val="clear" w:color="auto" w:fill="FFFFFF"/>
        </w:rPr>
        <w:t>domperidone</w:t>
      </w:r>
      <w:proofErr w:type="spellEnd"/>
      <w:r w:rsidR="0009437E" w:rsidRPr="00565E15">
        <w:rPr>
          <w:rFonts w:asciiTheme="majorBidi" w:hAnsiTheme="majorBidi" w:cstheme="majorBidi"/>
          <w:sz w:val="24"/>
          <w:szCs w:val="24"/>
          <w:shd w:val="clear" w:color="auto" w:fill="FFFFFF"/>
        </w:rPr>
        <w:t xml:space="preserve">, </w:t>
      </w:r>
      <w:proofErr w:type="spellStart"/>
      <w:r w:rsidR="0009437E" w:rsidRPr="00565E15">
        <w:rPr>
          <w:rFonts w:asciiTheme="majorBidi" w:hAnsiTheme="majorBidi" w:cstheme="majorBidi"/>
          <w:sz w:val="24"/>
          <w:szCs w:val="24"/>
          <w:shd w:val="clear" w:color="auto" w:fill="FFFFFF"/>
        </w:rPr>
        <w:t>metoclopramide</w:t>
      </w:r>
      <w:proofErr w:type="spellEnd"/>
      <w:r w:rsidR="0009437E" w:rsidRPr="00565E15">
        <w:rPr>
          <w:rFonts w:asciiTheme="majorBidi" w:hAnsiTheme="majorBidi" w:cstheme="majorBidi"/>
          <w:sz w:val="24"/>
          <w:szCs w:val="24"/>
          <w:shd w:val="clear" w:color="auto" w:fill="FFFFFF"/>
        </w:rPr>
        <w:t xml:space="preserve">, and </w:t>
      </w:r>
      <w:proofErr w:type="spellStart"/>
      <w:r w:rsidR="0009437E" w:rsidRPr="00565E15">
        <w:rPr>
          <w:rFonts w:asciiTheme="majorBidi" w:hAnsiTheme="majorBidi" w:cstheme="majorBidi"/>
          <w:sz w:val="24"/>
          <w:szCs w:val="24"/>
          <w:shd w:val="clear" w:color="auto" w:fill="FFFFFF"/>
        </w:rPr>
        <w:t>sulpiride</w:t>
      </w:r>
      <w:proofErr w:type="spellEnd"/>
      <w:r w:rsidR="0009437E" w:rsidRPr="00565E15">
        <w:rPr>
          <w:rFonts w:asciiTheme="majorBidi" w:hAnsiTheme="majorBidi" w:cstheme="majorBidi"/>
          <w:sz w:val="24"/>
          <w:szCs w:val="24"/>
          <w:shd w:val="clear" w:color="auto" w:fill="FFFFFF"/>
        </w:rPr>
        <w:t xml:space="preserve"> are used as</w:t>
      </w:r>
      <w:r w:rsidR="0009437E" w:rsidRPr="00565E15">
        <w:rPr>
          <w:rStyle w:val="apple-converted-space"/>
          <w:rFonts w:asciiTheme="majorBidi" w:hAnsiTheme="majorBidi" w:cstheme="majorBidi"/>
          <w:sz w:val="24"/>
          <w:szCs w:val="24"/>
          <w:shd w:val="clear" w:color="auto" w:fill="FFFFFF"/>
        </w:rPr>
        <w:t> </w:t>
      </w:r>
      <w:proofErr w:type="spellStart"/>
      <w:r w:rsidR="0009437E" w:rsidRPr="00565E15">
        <w:rPr>
          <w:rFonts w:asciiTheme="majorBidi" w:hAnsiTheme="majorBidi" w:cstheme="majorBidi"/>
          <w:sz w:val="24"/>
          <w:szCs w:val="24"/>
          <w:shd w:val="clear" w:color="auto" w:fill="FFFFFF"/>
        </w:rPr>
        <w:t>galactogogues</w:t>
      </w:r>
      <w:proofErr w:type="spellEnd"/>
      <w:r w:rsidR="0009437E" w:rsidRPr="00565E15">
        <w:rPr>
          <w:rStyle w:val="apple-converted-space"/>
          <w:rFonts w:asciiTheme="majorBidi" w:hAnsiTheme="majorBidi" w:cstheme="majorBidi"/>
          <w:sz w:val="24"/>
          <w:szCs w:val="24"/>
          <w:shd w:val="clear" w:color="auto" w:fill="FFFFFF"/>
        </w:rPr>
        <w:t> </w:t>
      </w:r>
      <w:r w:rsidR="0009437E" w:rsidRPr="00565E15">
        <w:rPr>
          <w:rFonts w:asciiTheme="majorBidi" w:hAnsiTheme="majorBidi" w:cstheme="majorBidi"/>
          <w:sz w:val="24"/>
          <w:szCs w:val="24"/>
          <w:shd w:val="clear" w:color="auto" w:fill="FFFFFF"/>
        </w:rPr>
        <w:t xml:space="preserve">to increase </w:t>
      </w:r>
      <w:proofErr w:type="spellStart"/>
      <w:r w:rsidR="0009437E" w:rsidRPr="00565E15">
        <w:rPr>
          <w:rFonts w:asciiTheme="majorBidi" w:hAnsiTheme="majorBidi" w:cstheme="majorBidi"/>
          <w:sz w:val="24"/>
          <w:szCs w:val="24"/>
          <w:shd w:val="clear" w:color="auto" w:fill="FFFFFF"/>
        </w:rPr>
        <w:t>prolatin</w:t>
      </w:r>
      <w:proofErr w:type="spellEnd"/>
      <w:r w:rsidR="0009437E" w:rsidRPr="00565E15">
        <w:rPr>
          <w:rFonts w:asciiTheme="majorBidi" w:hAnsiTheme="majorBidi" w:cstheme="majorBidi"/>
          <w:sz w:val="24"/>
          <w:szCs w:val="24"/>
          <w:shd w:val="clear" w:color="auto" w:fill="FFFFFF"/>
        </w:rPr>
        <w:t xml:space="preserve"> secretion and induce lactation in humans.</w:t>
      </w:r>
    </w:p>
    <w:p w:rsidR="00A4432C" w:rsidRPr="00565E15" w:rsidRDefault="00A4432C" w:rsidP="004260A9">
      <w:pPr>
        <w:autoSpaceDE w:val="0"/>
        <w:autoSpaceDN w:val="0"/>
        <w:bidi w:val="0"/>
        <w:adjustRightInd w:val="0"/>
        <w:spacing w:after="0" w:line="240" w:lineRule="auto"/>
        <w:ind w:left="-993" w:right="-666"/>
        <w:jc w:val="both"/>
        <w:rPr>
          <w:rFonts w:asciiTheme="majorBidi" w:hAnsiTheme="majorBidi" w:cstheme="majorBidi"/>
          <w:sz w:val="24"/>
          <w:szCs w:val="24"/>
          <w:lang w:bidi="ar-IQ"/>
        </w:rPr>
      </w:pPr>
    </w:p>
    <w:p w:rsidR="00A4432C" w:rsidRPr="00565E15" w:rsidRDefault="00A4432C" w:rsidP="004260A9">
      <w:pPr>
        <w:autoSpaceDE w:val="0"/>
        <w:autoSpaceDN w:val="0"/>
        <w:bidi w:val="0"/>
        <w:adjustRightInd w:val="0"/>
        <w:spacing w:after="0" w:line="240" w:lineRule="auto"/>
        <w:ind w:left="-993" w:right="-666"/>
        <w:jc w:val="both"/>
        <w:rPr>
          <w:rFonts w:asciiTheme="majorBidi" w:hAnsiTheme="majorBidi" w:cstheme="majorBidi"/>
          <w:sz w:val="24"/>
          <w:szCs w:val="24"/>
          <w:lang w:bidi="ar-IQ"/>
        </w:rPr>
      </w:pPr>
    </w:p>
    <w:p w:rsidR="00A4432C" w:rsidRPr="00565E15" w:rsidRDefault="00A4432C" w:rsidP="004260A9">
      <w:pPr>
        <w:autoSpaceDE w:val="0"/>
        <w:autoSpaceDN w:val="0"/>
        <w:bidi w:val="0"/>
        <w:adjustRightInd w:val="0"/>
        <w:spacing w:after="0" w:line="240" w:lineRule="auto"/>
        <w:ind w:left="-993" w:right="-666"/>
        <w:jc w:val="both"/>
        <w:rPr>
          <w:rFonts w:asciiTheme="majorBidi" w:hAnsiTheme="majorBidi" w:cstheme="majorBidi"/>
          <w:sz w:val="24"/>
          <w:szCs w:val="24"/>
          <w:lang w:bidi="ar-IQ"/>
        </w:rPr>
      </w:pPr>
      <w:r w:rsidRPr="00565E15">
        <w:rPr>
          <w:rFonts w:asciiTheme="majorBidi" w:eastAsia="MyriadPro-Bold" w:hAnsiTheme="majorBidi" w:cstheme="majorBidi"/>
          <w:b/>
          <w:bCs/>
          <w:sz w:val="24"/>
          <w:szCs w:val="24"/>
        </w:rPr>
        <w:t>HORMONES OF THE POSTERIOR PITUITARY</w:t>
      </w:r>
    </w:p>
    <w:p w:rsidR="00A4432C" w:rsidRPr="00565E15" w:rsidRDefault="00A4432C" w:rsidP="004260A9">
      <w:pPr>
        <w:autoSpaceDE w:val="0"/>
        <w:autoSpaceDN w:val="0"/>
        <w:bidi w:val="0"/>
        <w:adjustRightInd w:val="0"/>
        <w:spacing w:after="0" w:line="240" w:lineRule="auto"/>
        <w:ind w:left="-993" w:right="-666"/>
        <w:jc w:val="both"/>
        <w:rPr>
          <w:rFonts w:asciiTheme="majorBidi" w:hAnsiTheme="majorBidi" w:cstheme="majorBidi"/>
          <w:sz w:val="24"/>
          <w:szCs w:val="24"/>
          <w:lang w:bidi="ar-IQ"/>
        </w:rPr>
      </w:pPr>
      <w:r w:rsidRPr="00565E15">
        <w:rPr>
          <w:rFonts w:asciiTheme="majorBidi" w:eastAsia="MyriadPro-Regular" w:hAnsiTheme="majorBidi" w:cstheme="majorBidi"/>
          <w:sz w:val="24"/>
          <w:szCs w:val="24"/>
        </w:rPr>
        <w:t xml:space="preserve">In contrast to the hormones of the anterior lobe of the pituitary, those of the posterior lobe, </w:t>
      </w:r>
      <w:r w:rsidRPr="00565E15">
        <w:rPr>
          <w:rFonts w:asciiTheme="majorBidi" w:eastAsia="MyriadPro-Regular" w:hAnsiTheme="majorBidi" w:cstheme="majorBidi"/>
          <w:i/>
          <w:iCs/>
          <w:sz w:val="24"/>
          <w:szCs w:val="24"/>
        </w:rPr>
        <w:t xml:space="preserve">vasopressin </w:t>
      </w:r>
      <w:r w:rsidRPr="00565E15">
        <w:rPr>
          <w:rFonts w:asciiTheme="majorBidi" w:eastAsia="MyriadPro-Regular" w:hAnsiTheme="majorBidi" w:cstheme="majorBidi"/>
          <w:sz w:val="24"/>
          <w:szCs w:val="24"/>
        </w:rPr>
        <w:t xml:space="preserve">and </w:t>
      </w:r>
      <w:proofErr w:type="spellStart"/>
      <w:r w:rsidRPr="00565E15">
        <w:rPr>
          <w:rFonts w:asciiTheme="majorBidi" w:eastAsia="MyriadPro-Regular" w:hAnsiTheme="majorBidi" w:cstheme="majorBidi"/>
          <w:i/>
          <w:iCs/>
          <w:sz w:val="24"/>
          <w:szCs w:val="24"/>
        </w:rPr>
        <w:t>oxytocin</w:t>
      </w:r>
      <w:proofErr w:type="spellEnd"/>
      <w:r w:rsidRPr="00565E15">
        <w:rPr>
          <w:rFonts w:asciiTheme="majorBidi" w:eastAsia="MyriadPro-Regular" w:hAnsiTheme="majorBidi" w:cstheme="majorBidi"/>
          <w:sz w:val="24"/>
          <w:szCs w:val="24"/>
        </w:rPr>
        <w:t xml:space="preserve">, are not regulated by releasing hormones. Instead, they are synthesized in the hypothalamus, transported to the posterior pituitary, and released in response to specific physiologic signals, such as high plasma </w:t>
      </w:r>
      <w:proofErr w:type="spellStart"/>
      <w:r w:rsidRPr="00565E15">
        <w:rPr>
          <w:rFonts w:asciiTheme="majorBidi" w:eastAsia="MyriadPro-Regular" w:hAnsiTheme="majorBidi" w:cstheme="majorBidi"/>
          <w:sz w:val="24"/>
          <w:szCs w:val="24"/>
        </w:rPr>
        <w:t>osmolarity</w:t>
      </w:r>
      <w:proofErr w:type="spellEnd"/>
      <w:r w:rsidRPr="00565E15">
        <w:rPr>
          <w:rFonts w:asciiTheme="majorBidi" w:eastAsia="MyriadPro-Regular" w:hAnsiTheme="majorBidi" w:cstheme="majorBidi"/>
          <w:sz w:val="24"/>
          <w:szCs w:val="24"/>
        </w:rPr>
        <w:t xml:space="preserve"> or parturition.</w:t>
      </w:r>
    </w:p>
    <w:p w:rsidR="00A4432C" w:rsidRPr="00565E15" w:rsidRDefault="00A4432C" w:rsidP="004260A9">
      <w:pPr>
        <w:autoSpaceDE w:val="0"/>
        <w:autoSpaceDN w:val="0"/>
        <w:bidi w:val="0"/>
        <w:adjustRightInd w:val="0"/>
        <w:spacing w:after="0" w:line="240" w:lineRule="auto"/>
        <w:ind w:left="-993" w:right="-666"/>
        <w:jc w:val="both"/>
        <w:rPr>
          <w:rFonts w:asciiTheme="majorBidi" w:hAnsiTheme="majorBidi" w:cstheme="majorBidi"/>
          <w:sz w:val="24"/>
          <w:szCs w:val="24"/>
          <w:lang w:bidi="ar-IQ"/>
        </w:rPr>
      </w:pPr>
    </w:p>
    <w:p w:rsidR="00A4432C" w:rsidRPr="00565E15" w:rsidRDefault="00A4432C" w:rsidP="004260A9">
      <w:pPr>
        <w:autoSpaceDE w:val="0"/>
        <w:autoSpaceDN w:val="0"/>
        <w:bidi w:val="0"/>
        <w:adjustRightInd w:val="0"/>
        <w:spacing w:after="0" w:line="240" w:lineRule="auto"/>
        <w:ind w:left="-993" w:right="-666"/>
        <w:jc w:val="both"/>
        <w:rPr>
          <w:rFonts w:asciiTheme="majorBidi" w:eastAsia="MyriadPro-Regular" w:hAnsiTheme="majorBidi" w:cstheme="majorBidi"/>
          <w:sz w:val="24"/>
          <w:szCs w:val="24"/>
        </w:rPr>
      </w:pPr>
      <w:proofErr w:type="spellStart"/>
      <w:r w:rsidRPr="00565E15">
        <w:rPr>
          <w:rFonts w:asciiTheme="majorBidi" w:hAnsiTheme="majorBidi" w:cstheme="majorBidi"/>
          <w:b/>
          <w:bCs/>
          <w:sz w:val="24"/>
          <w:szCs w:val="24"/>
        </w:rPr>
        <w:t>Oxytocin</w:t>
      </w:r>
      <w:proofErr w:type="spellEnd"/>
      <w:r w:rsidRPr="00565E15">
        <w:rPr>
          <w:rFonts w:asciiTheme="majorBidi" w:hAnsiTheme="majorBidi" w:cstheme="majorBidi"/>
          <w:b/>
          <w:bCs/>
          <w:sz w:val="24"/>
          <w:szCs w:val="24"/>
        </w:rPr>
        <w:t xml:space="preserve"> </w:t>
      </w:r>
      <w:r w:rsidRPr="00565E15">
        <w:rPr>
          <w:rFonts w:asciiTheme="majorBidi" w:eastAsia="MyriadPro-Regular" w:hAnsiTheme="majorBidi" w:cstheme="majorBidi"/>
          <w:b/>
          <w:bCs/>
          <w:sz w:val="24"/>
          <w:szCs w:val="24"/>
        </w:rPr>
        <w:t>:</w:t>
      </w:r>
      <w:r w:rsidRPr="00565E15">
        <w:rPr>
          <w:rFonts w:asciiTheme="majorBidi" w:eastAsia="MyriadPro-Regular" w:hAnsiTheme="majorBidi" w:cstheme="majorBidi"/>
          <w:sz w:val="24"/>
          <w:szCs w:val="24"/>
        </w:rPr>
        <w:t xml:space="preserve"> originally extracted from animal posterior pituitaries, is now chemically synthesized. Its only use is in obstetrics, where it is employed to stimulate uterine contraction to induce or reinforce</w:t>
      </w:r>
    </w:p>
    <w:p w:rsidR="00A4432C" w:rsidRPr="00565E15" w:rsidRDefault="00A4432C" w:rsidP="004260A9">
      <w:pPr>
        <w:autoSpaceDE w:val="0"/>
        <w:autoSpaceDN w:val="0"/>
        <w:bidi w:val="0"/>
        <w:adjustRightInd w:val="0"/>
        <w:spacing w:after="0" w:line="240" w:lineRule="auto"/>
        <w:ind w:left="-993" w:right="-666"/>
        <w:jc w:val="both"/>
        <w:rPr>
          <w:rFonts w:asciiTheme="majorBidi" w:eastAsia="MyriadPro-Regular" w:hAnsiTheme="majorBidi" w:cstheme="majorBidi"/>
          <w:sz w:val="24"/>
          <w:szCs w:val="24"/>
        </w:rPr>
      </w:pPr>
      <w:r w:rsidRPr="00565E15">
        <w:rPr>
          <w:rFonts w:asciiTheme="majorBidi" w:eastAsia="MyriadPro-Regular" w:hAnsiTheme="majorBidi" w:cstheme="majorBidi"/>
          <w:sz w:val="24"/>
          <w:szCs w:val="24"/>
        </w:rPr>
        <w:t xml:space="preserve">labor. [Note: The sensitivity of the uterus to </w:t>
      </w:r>
      <w:proofErr w:type="spellStart"/>
      <w:r w:rsidRPr="00565E15">
        <w:rPr>
          <w:rFonts w:asciiTheme="majorBidi" w:hAnsiTheme="majorBidi" w:cstheme="majorBidi"/>
          <w:i/>
          <w:iCs/>
          <w:sz w:val="24"/>
          <w:szCs w:val="24"/>
        </w:rPr>
        <w:t>oxytocin</w:t>
      </w:r>
      <w:proofErr w:type="spellEnd"/>
      <w:r w:rsidRPr="00565E15">
        <w:rPr>
          <w:rFonts w:asciiTheme="majorBidi" w:hAnsiTheme="majorBidi" w:cstheme="majorBidi"/>
          <w:i/>
          <w:iCs/>
          <w:sz w:val="24"/>
          <w:szCs w:val="24"/>
        </w:rPr>
        <w:t xml:space="preserve"> </w:t>
      </w:r>
      <w:r w:rsidRPr="00565E15">
        <w:rPr>
          <w:rFonts w:asciiTheme="majorBidi" w:eastAsia="MyriadPro-Regular" w:hAnsiTheme="majorBidi" w:cstheme="majorBidi"/>
          <w:sz w:val="24"/>
          <w:szCs w:val="24"/>
        </w:rPr>
        <w:t xml:space="preserve">increases with the duration of pregnancy when it is under estrogenic dominance.] To induce labor, the drug is administered intravenously. </w:t>
      </w:r>
      <w:proofErr w:type="spellStart"/>
      <w:r w:rsidRPr="00565E15">
        <w:rPr>
          <w:rFonts w:asciiTheme="majorBidi" w:hAnsiTheme="majorBidi" w:cstheme="majorBidi"/>
          <w:i/>
          <w:iCs/>
          <w:sz w:val="24"/>
          <w:szCs w:val="24"/>
        </w:rPr>
        <w:t>Oxytocin</w:t>
      </w:r>
      <w:proofErr w:type="spellEnd"/>
      <w:r w:rsidRPr="00565E15">
        <w:rPr>
          <w:rFonts w:asciiTheme="majorBidi" w:hAnsiTheme="majorBidi" w:cstheme="majorBidi"/>
          <w:i/>
          <w:iCs/>
          <w:sz w:val="24"/>
          <w:szCs w:val="24"/>
        </w:rPr>
        <w:t xml:space="preserve"> </w:t>
      </w:r>
      <w:r w:rsidRPr="00565E15">
        <w:rPr>
          <w:rFonts w:asciiTheme="majorBidi" w:eastAsia="MyriadPro-Regular" w:hAnsiTheme="majorBidi" w:cstheme="majorBidi"/>
          <w:sz w:val="24"/>
          <w:szCs w:val="24"/>
        </w:rPr>
        <w:t>causes</w:t>
      </w:r>
    </w:p>
    <w:p w:rsidR="00A4432C" w:rsidRPr="00565E15" w:rsidRDefault="00A4432C" w:rsidP="0009437E">
      <w:pPr>
        <w:autoSpaceDE w:val="0"/>
        <w:autoSpaceDN w:val="0"/>
        <w:bidi w:val="0"/>
        <w:adjustRightInd w:val="0"/>
        <w:spacing w:after="0" w:line="240" w:lineRule="auto"/>
        <w:ind w:left="-993" w:right="-666"/>
        <w:jc w:val="both"/>
        <w:rPr>
          <w:rFonts w:asciiTheme="majorBidi" w:eastAsia="MyriadPro-Regular" w:hAnsiTheme="majorBidi" w:cstheme="majorBidi"/>
          <w:sz w:val="24"/>
          <w:szCs w:val="24"/>
        </w:rPr>
      </w:pPr>
      <w:r w:rsidRPr="00565E15">
        <w:rPr>
          <w:rFonts w:asciiTheme="majorBidi" w:eastAsia="MyriadPro-Regular" w:hAnsiTheme="majorBidi" w:cstheme="majorBidi"/>
          <w:sz w:val="24"/>
          <w:szCs w:val="24"/>
        </w:rPr>
        <w:t xml:space="preserve">milk ejection by contracting the </w:t>
      </w:r>
      <w:proofErr w:type="spellStart"/>
      <w:r w:rsidRPr="00565E15">
        <w:rPr>
          <w:rFonts w:asciiTheme="majorBidi" w:eastAsia="MyriadPro-Regular" w:hAnsiTheme="majorBidi" w:cstheme="majorBidi"/>
          <w:sz w:val="24"/>
          <w:szCs w:val="24"/>
        </w:rPr>
        <w:t>myoepithelial</w:t>
      </w:r>
      <w:proofErr w:type="spellEnd"/>
      <w:r w:rsidRPr="00565E15">
        <w:rPr>
          <w:rFonts w:asciiTheme="majorBidi" w:eastAsia="MyriadPro-Regular" w:hAnsiTheme="majorBidi" w:cstheme="majorBidi"/>
          <w:sz w:val="24"/>
          <w:szCs w:val="24"/>
        </w:rPr>
        <w:t xml:space="preserve"> cells around the mammary alveoli. Although toxicities are uncommon when the drug is used properly, hypertension, uterine rupture, water retention, and fetal death have been reported. Its </w:t>
      </w:r>
      <w:proofErr w:type="spellStart"/>
      <w:r w:rsidRPr="00565E15">
        <w:rPr>
          <w:rFonts w:asciiTheme="majorBidi" w:eastAsia="MyriadPro-Regular" w:hAnsiTheme="majorBidi" w:cstheme="majorBidi"/>
          <w:sz w:val="24"/>
          <w:szCs w:val="24"/>
        </w:rPr>
        <w:t>antidiuretic</w:t>
      </w:r>
      <w:proofErr w:type="spellEnd"/>
      <w:r w:rsidRPr="00565E15">
        <w:rPr>
          <w:rFonts w:asciiTheme="majorBidi" w:eastAsia="MyriadPro-Regular" w:hAnsiTheme="majorBidi" w:cstheme="majorBidi"/>
          <w:sz w:val="24"/>
          <w:szCs w:val="24"/>
        </w:rPr>
        <w:t xml:space="preserve"> and </w:t>
      </w:r>
      <w:proofErr w:type="spellStart"/>
      <w:r w:rsidRPr="00565E15">
        <w:rPr>
          <w:rFonts w:asciiTheme="majorBidi" w:eastAsia="MyriadPro-Regular" w:hAnsiTheme="majorBidi" w:cstheme="majorBidi"/>
          <w:sz w:val="24"/>
          <w:szCs w:val="24"/>
        </w:rPr>
        <w:t>pressor</w:t>
      </w:r>
      <w:proofErr w:type="spellEnd"/>
      <w:r w:rsidRPr="00565E15">
        <w:rPr>
          <w:rFonts w:asciiTheme="majorBidi" w:eastAsia="MyriadPro-Regular" w:hAnsiTheme="majorBidi" w:cstheme="majorBidi"/>
          <w:sz w:val="24"/>
          <w:szCs w:val="24"/>
        </w:rPr>
        <w:t xml:space="preserve"> activities are very much lower than those of </w:t>
      </w:r>
      <w:r w:rsidRPr="00565E15">
        <w:rPr>
          <w:rFonts w:asciiTheme="majorBidi" w:hAnsiTheme="majorBidi" w:cstheme="majorBidi"/>
          <w:i/>
          <w:iCs/>
          <w:sz w:val="24"/>
          <w:szCs w:val="24"/>
        </w:rPr>
        <w:t>vasopressin</w:t>
      </w:r>
      <w:r w:rsidRPr="00565E15">
        <w:rPr>
          <w:rFonts w:asciiTheme="majorBidi" w:eastAsia="MyriadPro-Regular" w:hAnsiTheme="majorBidi" w:cstheme="majorBidi"/>
          <w:sz w:val="24"/>
          <w:szCs w:val="24"/>
        </w:rPr>
        <w:t>.</w:t>
      </w:r>
    </w:p>
    <w:p w:rsidR="0009437E" w:rsidRPr="00565E15" w:rsidRDefault="0009437E" w:rsidP="0009437E">
      <w:pPr>
        <w:autoSpaceDE w:val="0"/>
        <w:autoSpaceDN w:val="0"/>
        <w:bidi w:val="0"/>
        <w:adjustRightInd w:val="0"/>
        <w:spacing w:after="0" w:line="240" w:lineRule="auto"/>
        <w:ind w:left="-993" w:right="-666"/>
        <w:jc w:val="both"/>
        <w:rPr>
          <w:rFonts w:asciiTheme="majorBidi" w:eastAsia="MyriadPro-Regular" w:hAnsiTheme="majorBidi" w:cstheme="majorBidi"/>
          <w:sz w:val="24"/>
          <w:szCs w:val="24"/>
        </w:rPr>
      </w:pPr>
    </w:p>
    <w:p w:rsidR="0009437E" w:rsidRPr="00565E15" w:rsidRDefault="0009437E" w:rsidP="003D45B7">
      <w:pPr>
        <w:pStyle w:val="NormalWeb"/>
        <w:shd w:val="clear" w:color="auto" w:fill="FFFFFF"/>
        <w:spacing w:before="0" w:beforeAutospacing="0" w:after="0" w:afterAutospacing="0"/>
        <w:ind w:left="-993" w:right="-666"/>
        <w:jc w:val="both"/>
        <w:rPr>
          <w:rFonts w:asciiTheme="majorBidi" w:hAnsiTheme="majorBidi" w:cstheme="majorBidi"/>
        </w:rPr>
      </w:pPr>
      <w:r w:rsidRPr="00565E15">
        <w:rPr>
          <w:rFonts w:asciiTheme="majorBidi" w:hAnsiTheme="majorBidi" w:cstheme="majorBidi"/>
          <w:shd w:val="clear" w:color="auto" w:fill="FFFFFF"/>
        </w:rPr>
        <w:t>Estrogen</w:t>
      </w:r>
      <w:r w:rsidRPr="00565E15">
        <w:rPr>
          <w:rStyle w:val="apple-converted-space"/>
          <w:rFonts w:asciiTheme="majorBidi" w:hAnsiTheme="majorBidi" w:cstheme="majorBidi"/>
          <w:shd w:val="clear" w:color="auto" w:fill="FFFFFF"/>
        </w:rPr>
        <w:t> </w:t>
      </w:r>
      <w:r w:rsidRPr="00565E15">
        <w:rPr>
          <w:rFonts w:asciiTheme="majorBidi" w:hAnsiTheme="majorBidi" w:cstheme="majorBidi"/>
          <w:shd w:val="clear" w:color="auto" w:fill="FFFFFF"/>
        </w:rPr>
        <w:t>has been found to increase the</w:t>
      </w:r>
      <w:r w:rsidRPr="00565E15">
        <w:rPr>
          <w:rStyle w:val="apple-converted-space"/>
          <w:rFonts w:asciiTheme="majorBidi" w:hAnsiTheme="majorBidi" w:cstheme="majorBidi"/>
          <w:shd w:val="clear" w:color="auto" w:fill="FFFFFF"/>
        </w:rPr>
        <w:t> </w:t>
      </w:r>
      <w:r w:rsidRPr="00565E15">
        <w:rPr>
          <w:rFonts w:asciiTheme="majorBidi" w:hAnsiTheme="majorBidi" w:cstheme="majorBidi"/>
          <w:shd w:val="clear" w:color="auto" w:fill="FFFFFF"/>
        </w:rPr>
        <w:t>secretion</w:t>
      </w:r>
      <w:r w:rsidRPr="00565E15">
        <w:rPr>
          <w:rStyle w:val="apple-converted-space"/>
          <w:rFonts w:asciiTheme="majorBidi" w:hAnsiTheme="majorBidi" w:cstheme="majorBidi"/>
          <w:shd w:val="clear" w:color="auto" w:fill="FFFFFF"/>
        </w:rPr>
        <w:t> </w:t>
      </w:r>
      <w:r w:rsidRPr="00565E15">
        <w:rPr>
          <w:rFonts w:asciiTheme="majorBidi" w:hAnsiTheme="majorBidi" w:cstheme="majorBidi"/>
          <w:shd w:val="clear" w:color="auto" w:fill="FFFFFF"/>
        </w:rPr>
        <w:t xml:space="preserve">of </w:t>
      </w:r>
      <w:proofErr w:type="spellStart"/>
      <w:r w:rsidRPr="00565E15">
        <w:rPr>
          <w:rFonts w:asciiTheme="majorBidi" w:hAnsiTheme="majorBidi" w:cstheme="majorBidi"/>
          <w:shd w:val="clear" w:color="auto" w:fill="FFFFFF"/>
        </w:rPr>
        <w:t>oxytocin</w:t>
      </w:r>
      <w:proofErr w:type="spellEnd"/>
      <w:r w:rsidRPr="00565E15">
        <w:rPr>
          <w:rFonts w:asciiTheme="majorBidi" w:hAnsiTheme="majorBidi" w:cstheme="majorBidi"/>
          <w:shd w:val="clear" w:color="auto" w:fill="FFFFFF"/>
        </w:rPr>
        <w:t xml:space="preserve"> and to increase the</w:t>
      </w:r>
      <w:r w:rsidRPr="00565E15">
        <w:rPr>
          <w:rStyle w:val="apple-converted-space"/>
          <w:rFonts w:asciiTheme="majorBidi" w:hAnsiTheme="majorBidi" w:cstheme="majorBidi"/>
          <w:shd w:val="clear" w:color="auto" w:fill="FFFFFF"/>
        </w:rPr>
        <w:t> </w:t>
      </w:r>
      <w:r w:rsidRPr="00565E15">
        <w:rPr>
          <w:rFonts w:asciiTheme="majorBidi" w:hAnsiTheme="majorBidi" w:cstheme="majorBidi"/>
          <w:shd w:val="clear" w:color="auto" w:fill="FFFFFF"/>
        </w:rPr>
        <w:t>expression</w:t>
      </w:r>
      <w:r w:rsidRPr="00565E15">
        <w:rPr>
          <w:rStyle w:val="apple-converted-space"/>
          <w:rFonts w:asciiTheme="majorBidi" w:hAnsiTheme="majorBidi" w:cstheme="majorBidi"/>
          <w:shd w:val="clear" w:color="auto" w:fill="FFFFFF"/>
        </w:rPr>
        <w:t> </w:t>
      </w:r>
      <w:r w:rsidRPr="00565E15">
        <w:rPr>
          <w:rFonts w:asciiTheme="majorBidi" w:hAnsiTheme="majorBidi" w:cstheme="majorBidi"/>
          <w:shd w:val="clear" w:color="auto" w:fill="FFFFFF"/>
        </w:rPr>
        <w:t>of its</w:t>
      </w:r>
      <w:r w:rsidRPr="00565E15">
        <w:rPr>
          <w:rStyle w:val="apple-converted-space"/>
          <w:rFonts w:asciiTheme="majorBidi" w:hAnsiTheme="majorBidi" w:cstheme="majorBidi"/>
          <w:shd w:val="clear" w:color="auto" w:fill="FFFFFF"/>
        </w:rPr>
        <w:t> </w:t>
      </w:r>
      <w:r w:rsidRPr="00565E15">
        <w:rPr>
          <w:rFonts w:asciiTheme="majorBidi" w:hAnsiTheme="majorBidi" w:cstheme="majorBidi"/>
          <w:shd w:val="clear" w:color="auto" w:fill="FFFFFF"/>
        </w:rPr>
        <w:t>receptor, the</w:t>
      </w:r>
      <w:r w:rsidRPr="00565E15">
        <w:rPr>
          <w:rStyle w:val="apple-converted-space"/>
          <w:rFonts w:asciiTheme="majorBidi" w:hAnsiTheme="majorBidi" w:cstheme="majorBidi"/>
          <w:shd w:val="clear" w:color="auto" w:fill="FFFFFF"/>
        </w:rPr>
        <w:t> </w:t>
      </w:r>
      <w:proofErr w:type="spellStart"/>
      <w:r w:rsidRPr="00565E15">
        <w:rPr>
          <w:rFonts w:asciiTheme="majorBidi" w:hAnsiTheme="majorBidi" w:cstheme="majorBidi"/>
          <w:shd w:val="clear" w:color="auto" w:fill="FFFFFF"/>
        </w:rPr>
        <w:t>oxytocin</w:t>
      </w:r>
      <w:proofErr w:type="spellEnd"/>
      <w:r w:rsidRPr="00565E15">
        <w:rPr>
          <w:rFonts w:asciiTheme="majorBidi" w:hAnsiTheme="majorBidi" w:cstheme="majorBidi"/>
          <w:shd w:val="clear" w:color="auto" w:fill="FFFFFF"/>
        </w:rPr>
        <w:t xml:space="preserve"> receptor, in the</w:t>
      </w:r>
      <w:r w:rsidRPr="00565E15">
        <w:rPr>
          <w:rStyle w:val="apple-converted-space"/>
          <w:rFonts w:asciiTheme="majorBidi" w:hAnsiTheme="majorBidi" w:cstheme="majorBidi"/>
          <w:shd w:val="clear" w:color="auto" w:fill="FFFFFF"/>
        </w:rPr>
        <w:t> </w:t>
      </w:r>
      <w:r w:rsidRPr="00565E15">
        <w:rPr>
          <w:rFonts w:asciiTheme="majorBidi" w:hAnsiTheme="majorBidi" w:cstheme="majorBidi"/>
          <w:shd w:val="clear" w:color="auto" w:fill="FFFFFF"/>
        </w:rPr>
        <w:t>brain. In women, a single dose of</w:t>
      </w:r>
      <w:r w:rsidRPr="00565E15">
        <w:rPr>
          <w:rStyle w:val="apple-converted-space"/>
          <w:rFonts w:asciiTheme="majorBidi" w:hAnsiTheme="majorBidi" w:cstheme="majorBidi"/>
          <w:shd w:val="clear" w:color="auto" w:fill="FFFFFF"/>
        </w:rPr>
        <w:t> </w:t>
      </w:r>
      <w:proofErr w:type="spellStart"/>
      <w:r w:rsidRPr="00565E15">
        <w:rPr>
          <w:rFonts w:asciiTheme="majorBidi" w:hAnsiTheme="majorBidi" w:cstheme="majorBidi"/>
          <w:shd w:val="clear" w:color="auto" w:fill="FFFFFF"/>
        </w:rPr>
        <w:t>estradiol</w:t>
      </w:r>
      <w:proofErr w:type="spellEnd"/>
      <w:r w:rsidRPr="00565E15">
        <w:rPr>
          <w:rStyle w:val="apple-converted-space"/>
          <w:rFonts w:asciiTheme="majorBidi" w:hAnsiTheme="majorBidi" w:cstheme="majorBidi"/>
          <w:shd w:val="clear" w:color="auto" w:fill="FFFFFF"/>
        </w:rPr>
        <w:t> </w:t>
      </w:r>
      <w:r w:rsidRPr="00565E15">
        <w:rPr>
          <w:rFonts w:asciiTheme="majorBidi" w:hAnsiTheme="majorBidi" w:cstheme="majorBidi"/>
          <w:shd w:val="clear" w:color="auto" w:fill="FFFFFF"/>
        </w:rPr>
        <w:t xml:space="preserve">has been found to be sufficient to increase circulating </w:t>
      </w:r>
      <w:proofErr w:type="spellStart"/>
      <w:r w:rsidRPr="00565E15">
        <w:rPr>
          <w:rFonts w:asciiTheme="majorBidi" w:hAnsiTheme="majorBidi" w:cstheme="majorBidi"/>
          <w:shd w:val="clear" w:color="auto" w:fill="FFFFFF"/>
        </w:rPr>
        <w:t>oxytocin</w:t>
      </w:r>
      <w:proofErr w:type="spellEnd"/>
      <w:r w:rsidRPr="00565E15">
        <w:rPr>
          <w:rFonts w:asciiTheme="majorBidi" w:hAnsiTheme="majorBidi" w:cstheme="majorBidi"/>
          <w:shd w:val="clear" w:color="auto" w:fill="FFFFFF"/>
        </w:rPr>
        <w:t xml:space="preserve"> concentrations.</w:t>
      </w:r>
      <w:r w:rsidRPr="00565E15">
        <w:rPr>
          <w:rFonts w:asciiTheme="majorBidi" w:hAnsiTheme="majorBidi" w:cstheme="majorBidi"/>
        </w:rPr>
        <w:t xml:space="preserve"> Endogenous </w:t>
      </w:r>
      <w:proofErr w:type="spellStart"/>
      <w:r w:rsidRPr="00565E15">
        <w:rPr>
          <w:rFonts w:asciiTheme="majorBidi" w:hAnsiTheme="majorBidi" w:cstheme="majorBidi"/>
        </w:rPr>
        <w:t>oxytocin</w:t>
      </w:r>
      <w:proofErr w:type="spellEnd"/>
      <w:r w:rsidRPr="00565E15">
        <w:rPr>
          <w:rFonts w:asciiTheme="majorBidi" w:hAnsiTheme="majorBidi" w:cstheme="majorBidi"/>
        </w:rPr>
        <w:t xml:space="preserve"> concentrations in the brain have been found to be as much as 1000-fold higher than peripheral levels.</w:t>
      </w:r>
      <w:r w:rsidR="003D45B7" w:rsidRPr="00565E15">
        <w:rPr>
          <w:rFonts w:asciiTheme="majorBidi" w:hAnsiTheme="majorBidi" w:cstheme="majorBidi"/>
        </w:rPr>
        <w:t xml:space="preserve"> </w:t>
      </w:r>
      <w:r w:rsidRPr="00565E15">
        <w:rPr>
          <w:rFonts w:asciiTheme="majorBidi" w:hAnsiTheme="majorBidi" w:cstheme="majorBidi"/>
        </w:rPr>
        <w:t xml:space="preserve">Outside the brain, </w:t>
      </w:r>
      <w:proofErr w:type="spellStart"/>
      <w:r w:rsidRPr="00565E15">
        <w:rPr>
          <w:rFonts w:asciiTheme="majorBidi" w:hAnsiTheme="majorBidi" w:cstheme="majorBidi"/>
        </w:rPr>
        <w:t>oxytocin</w:t>
      </w:r>
      <w:proofErr w:type="spellEnd"/>
      <w:r w:rsidRPr="00565E15">
        <w:rPr>
          <w:rFonts w:asciiTheme="majorBidi" w:hAnsiTheme="majorBidi" w:cstheme="majorBidi"/>
        </w:rPr>
        <w:t>-containing cells have been identified in several diverse tissues, including in females in the</w:t>
      </w:r>
      <w:r w:rsidRPr="00565E15">
        <w:rPr>
          <w:rStyle w:val="apple-converted-space"/>
          <w:rFonts w:asciiTheme="majorBidi" w:hAnsiTheme="majorBidi" w:cstheme="majorBidi"/>
        </w:rPr>
        <w:t> </w:t>
      </w:r>
      <w:r w:rsidRPr="00565E15">
        <w:rPr>
          <w:rFonts w:asciiTheme="majorBidi" w:hAnsiTheme="majorBidi" w:cstheme="majorBidi"/>
        </w:rPr>
        <w:t xml:space="preserve">corpus </w:t>
      </w:r>
      <w:proofErr w:type="spellStart"/>
      <w:r w:rsidRPr="00565E15">
        <w:rPr>
          <w:rFonts w:asciiTheme="majorBidi" w:hAnsiTheme="majorBidi" w:cstheme="majorBidi"/>
        </w:rPr>
        <w:t>luteum</w:t>
      </w:r>
      <w:proofErr w:type="spellEnd"/>
      <w:r w:rsidRPr="00565E15">
        <w:rPr>
          <w:rStyle w:val="apple-converted-space"/>
          <w:rFonts w:asciiTheme="majorBidi" w:hAnsiTheme="majorBidi" w:cstheme="majorBidi"/>
        </w:rPr>
        <w:t>  </w:t>
      </w:r>
      <w:r w:rsidRPr="00565E15">
        <w:rPr>
          <w:rFonts w:asciiTheme="majorBidi" w:hAnsiTheme="majorBidi" w:cstheme="majorBidi"/>
        </w:rPr>
        <w:t>and the placenta,</w:t>
      </w:r>
      <w:r w:rsidR="003D45B7" w:rsidRPr="00565E15">
        <w:rPr>
          <w:rFonts w:asciiTheme="majorBidi" w:hAnsiTheme="majorBidi" w:cstheme="majorBidi"/>
        </w:rPr>
        <w:t xml:space="preserve"> </w:t>
      </w:r>
      <w:r w:rsidRPr="00565E15">
        <w:rPr>
          <w:rFonts w:asciiTheme="majorBidi" w:hAnsiTheme="majorBidi" w:cstheme="majorBidi"/>
        </w:rPr>
        <w:t>in males in the testicles'</w:t>
      </w:r>
      <w:r w:rsidRPr="00565E15">
        <w:rPr>
          <w:rStyle w:val="apple-converted-space"/>
          <w:rFonts w:asciiTheme="majorBidi" w:hAnsiTheme="majorBidi" w:cstheme="majorBidi"/>
        </w:rPr>
        <w:t> </w:t>
      </w:r>
      <w:r w:rsidRPr="00565E15">
        <w:rPr>
          <w:rFonts w:asciiTheme="majorBidi" w:hAnsiTheme="majorBidi" w:cstheme="majorBidi"/>
        </w:rPr>
        <w:t xml:space="preserve">interstitial cells of </w:t>
      </w:r>
      <w:proofErr w:type="spellStart"/>
      <w:r w:rsidRPr="00565E15">
        <w:rPr>
          <w:rFonts w:asciiTheme="majorBidi" w:hAnsiTheme="majorBidi" w:cstheme="majorBidi"/>
        </w:rPr>
        <w:t>Leydig</w:t>
      </w:r>
      <w:proofErr w:type="spellEnd"/>
      <w:r w:rsidRPr="00565E15">
        <w:rPr>
          <w:rFonts w:asciiTheme="majorBidi" w:hAnsiTheme="majorBidi" w:cstheme="majorBidi"/>
        </w:rPr>
        <w:t>,</w:t>
      </w:r>
      <w:r w:rsidRPr="00565E15">
        <w:rPr>
          <w:rStyle w:val="apple-converted-space"/>
          <w:rFonts w:asciiTheme="majorBidi" w:hAnsiTheme="majorBidi" w:cstheme="majorBidi"/>
        </w:rPr>
        <w:t> </w:t>
      </w:r>
      <w:r w:rsidRPr="00565E15">
        <w:rPr>
          <w:rFonts w:asciiTheme="majorBidi" w:hAnsiTheme="majorBidi" w:cstheme="majorBidi"/>
        </w:rPr>
        <w:t>the retina,</w:t>
      </w:r>
      <w:r w:rsidRPr="00565E15">
        <w:rPr>
          <w:rStyle w:val="apple-converted-space"/>
          <w:rFonts w:asciiTheme="majorBidi" w:hAnsiTheme="majorBidi" w:cstheme="majorBidi"/>
        </w:rPr>
        <w:t> </w:t>
      </w:r>
      <w:r w:rsidRPr="00565E15">
        <w:rPr>
          <w:rFonts w:asciiTheme="majorBidi" w:hAnsiTheme="majorBidi" w:cstheme="majorBidi"/>
        </w:rPr>
        <w:t>the adrenal medulla,</w:t>
      </w:r>
      <w:r w:rsidRPr="00565E15">
        <w:rPr>
          <w:rStyle w:val="apple-converted-space"/>
          <w:rFonts w:asciiTheme="majorBidi" w:hAnsiTheme="majorBidi" w:cstheme="majorBidi"/>
        </w:rPr>
        <w:t> </w:t>
      </w:r>
      <w:r w:rsidRPr="00565E15">
        <w:rPr>
          <w:rFonts w:asciiTheme="majorBidi" w:hAnsiTheme="majorBidi" w:cstheme="majorBidi"/>
        </w:rPr>
        <w:t>the thymus</w:t>
      </w:r>
      <w:r w:rsidRPr="00565E15">
        <w:rPr>
          <w:rStyle w:val="apple-converted-space"/>
          <w:rFonts w:asciiTheme="majorBidi" w:hAnsiTheme="majorBidi" w:cstheme="majorBidi"/>
        </w:rPr>
        <w:t> </w:t>
      </w:r>
      <w:r w:rsidRPr="00565E15">
        <w:rPr>
          <w:rFonts w:asciiTheme="majorBidi" w:hAnsiTheme="majorBidi" w:cstheme="majorBidi"/>
        </w:rPr>
        <w:t xml:space="preserve">and the </w:t>
      </w:r>
      <w:r w:rsidRPr="00565E15">
        <w:rPr>
          <w:rFonts w:asciiTheme="majorBidi" w:hAnsiTheme="majorBidi" w:cstheme="majorBidi"/>
        </w:rPr>
        <w:lastRenderedPageBreak/>
        <w:t>pancreas.</w:t>
      </w:r>
      <w:r w:rsidRPr="00565E15">
        <w:rPr>
          <w:rStyle w:val="apple-converted-space"/>
          <w:rFonts w:asciiTheme="majorBidi" w:hAnsiTheme="majorBidi" w:cstheme="majorBidi"/>
        </w:rPr>
        <w:t> </w:t>
      </w:r>
      <w:r w:rsidRPr="00565E15">
        <w:rPr>
          <w:rFonts w:asciiTheme="majorBidi" w:hAnsiTheme="majorBidi" w:cstheme="majorBidi"/>
        </w:rPr>
        <w:t>The finding of significant amounts of this classically "</w:t>
      </w:r>
      <w:proofErr w:type="spellStart"/>
      <w:r w:rsidRPr="00565E15">
        <w:rPr>
          <w:rFonts w:asciiTheme="majorBidi" w:hAnsiTheme="majorBidi" w:cstheme="majorBidi"/>
        </w:rPr>
        <w:t>neurohypophysial</w:t>
      </w:r>
      <w:proofErr w:type="spellEnd"/>
      <w:r w:rsidRPr="00565E15">
        <w:rPr>
          <w:rFonts w:asciiTheme="majorBidi" w:hAnsiTheme="majorBidi" w:cstheme="majorBidi"/>
        </w:rPr>
        <w:t>" hormone outside the central nervous system raises many questions regarding its possible importance in these different tissues.</w:t>
      </w:r>
    </w:p>
    <w:p w:rsidR="003D45B7" w:rsidRPr="00565E15" w:rsidRDefault="003D45B7" w:rsidP="003D45B7">
      <w:pPr>
        <w:pStyle w:val="Heading3"/>
        <w:shd w:val="clear" w:color="auto" w:fill="FFFFFF"/>
        <w:spacing w:before="0" w:beforeAutospacing="0" w:after="0" w:afterAutospacing="0"/>
        <w:rPr>
          <w:rStyle w:val="mw-headline"/>
          <w:rFonts w:asciiTheme="majorBidi" w:hAnsiTheme="majorBidi" w:cstheme="majorBidi"/>
          <w:sz w:val="24"/>
          <w:szCs w:val="24"/>
        </w:rPr>
      </w:pPr>
    </w:p>
    <w:p w:rsidR="003D45B7" w:rsidRPr="00565E15" w:rsidRDefault="003D45B7" w:rsidP="00CE0989">
      <w:pPr>
        <w:pStyle w:val="Heading3"/>
        <w:shd w:val="clear" w:color="auto" w:fill="FFFFFF"/>
        <w:spacing w:before="0" w:beforeAutospacing="0" w:after="0" w:afterAutospacing="0"/>
        <w:ind w:left="-993" w:right="-666"/>
        <w:jc w:val="both"/>
        <w:rPr>
          <w:rFonts w:asciiTheme="majorBidi" w:hAnsiTheme="majorBidi" w:cstheme="majorBidi"/>
          <w:sz w:val="24"/>
          <w:szCs w:val="24"/>
        </w:rPr>
      </w:pPr>
      <w:r w:rsidRPr="00565E15">
        <w:rPr>
          <w:rStyle w:val="mw-headline"/>
          <w:rFonts w:asciiTheme="majorBidi" w:hAnsiTheme="majorBidi" w:cstheme="majorBidi"/>
          <w:sz w:val="24"/>
          <w:szCs w:val="24"/>
        </w:rPr>
        <w:t>Physiological</w:t>
      </w:r>
      <w:r w:rsidRPr="00565E15">
        <w:rPr>
          <w:rFonts w:asciiTheme="majorBidi" w:hAnsiTheme="majorBidi" w:cstheme="majorBidi"/>
          <w:sz w:val="24"/>
          <w:szCs w:val="24"/>
        </w:rPr>
        <w:t xml:space="preserve"> effects of </w:t>
      </w:r>
      <w:proofErr w:type="spellStart"/>
      <w:r w:rsidRPr="00565E15">
        <w:rPr>
          <w:rFonts w:asciiTheme="majorBidi" w:hAnsiTheme="majorBidi" w:cstheme="majorBidi"/>
          <w:sz w:val="24"/>
          <w:szCs w:val="24"/>
        </w:rPr>
        <w:t>oxytocin</w:t>
      </w:r>
      <w:proofErr w:type="spellEnd"/>
    </w:p>
    <w:p w:rsidR="003D45B7" w:rsidRPr="00565E15" w:rsidRDefault="003D45B7" w:rsidP="00CE0989">
      <w:pPr>
        <w:pStyle w:val="Heading3"/>
        <w:numPr>
          <w:ilvl w:val="0"/>
          <w:numId w:val="8"/>
        </w:numPr>
        <w:shd w:val="clear" w:color="auto" w:fill="FFFFFF"/>
        <w:spacing w:before="0" w:beforeAutospacing="0" w:after="0" w:afterAutospacing="0"/>
        <w:ind w:right="-666"/>
        <w:jc w:val="both"/>
        <w:rPr>
          <w:rFonts w:asciiTheme="majorBidi" w:hAnsiTheme="majorBidi" w:cstheme="majorBidi"/>
          <w:b w:val="0"/>
          <w:bCs w:val="0"/>
          <w:sz w:val="24"/>
          <w:szCs w:val="24"/>
        </w:rPr>
      </w:pPr>
      <w:r w:rsidRPr="00565E15">
        <w:rPr>
          <w:rFonts w:asciiTheme="majorBidi" w:hAnsiTheme="majorBidi" w:cstheme="majorBidi"/>
          <w:b w:val="0"/>
          <w:bCs w:val="0"/>
          <w:sz w:val="24"/>
          <w:szCs w:val="24"/>
          <w:shd w:val="clear" w:color="auto" w:fill="FFFFFF"/>
        </w:rPr>
        <w:t>Milk ejection reflex/Letdown reflex: In</w:t>
      </w:r>
      <w:r w:rsidRPr="00565E15">
        <w:rPr>
          <w:rStyle w:val="apple-converted-space"/>
          <w:rFonts w:asciiTheme="majorBidi" w:hAnsiTheme="majorBidi" w:cstheme="majorBidi"/>
          <w:b w:val="0"/>
          <w:bCs w:val="0"/>
          <w:sz w:val="24"/>
          <w:szCs w:val="24"/>
          <w:shd w:val="clear" w:color="auto" w:fill="FFFFFF"/>
        </w:rPr>
        <w:t> </w:t>
      </w:r>
      <w:r w:rsidRPr="00565E15">
        <w:rPr>
          <w:rFonts w:asciiTheme="majorBidi" w:hAnsiTheme="majorBidi" w:cstheme="majorBidi"/>
          <w:b w:val="0"/>
          <w:bCs w:val="0"/>
          <w:sz w:val="24"/>
          <w:szCs w:val="24"/>
          <w:shd w:val="clear" w:color="auto" w:fill="FFFFFF"/>
        </w:rPr>
        <w:t>lactating</w:t>
      </w:r>
      <w:r w:rsidRPr="00565E15">
        <w:rPr>
          <w:rStyle w:val="apple-converted-space"/>
          <w:rFonts w:asciiTheme="majorBidi" w:hAnsiTheme="majorBidi" w:cstheme="majorBidi"/>
          <w:b w:val="0"/>
          <w:bCs w:val="0"/>
          <w:sz w:val="24"/>
          <w:szCs w:val="24"/>
          <w:shd w:val="clear" w:color="auto" w:fill="FFFFFF"/>
        </w:rPr>
        <w:t> </w:t>
      </w:r>
      <w:r w:rsidRPr="00565E15">
        <w:rPr>
          <w:rFonts w:asciiTheme="majorBidi" w:hAnsiTheme="majorBidi" w:cstheme="majorBidi"/>
          <w:b w:val="0"/>
          <w:bCs w:val="0"/>
          <w:sz w:val="24"/>
          <w:szCs w:val="24"/>
          <w:shd w:val="clear" w:color="auto" w:fill="FFFFFF"/>
        </w:rPr>
        <w:t>(breastfeeding) mothers</w:t>
      </w:r>
    </w:p>
    <w:p w:rsidR="003D45B7" w:rsidRPr="00565E15" w:rsidRDefault="003D45B7" w:rsidP="00CE0989">
      <w:pPr>
        <w:pStyle w:val="Heading3"/>
        <w:numPr>
          <w:ilvl w:val="0"/>
          <w:numId w:val="8"/>
        </w:numPr>
        <w:shd w:val="clear" w:color="auto" w:fill="FFFFFF"/>
        <w:spacing w:before="0" w:beforeAutospacing="0" w:after="0" w:afterAutospacing="0"/>
        <w:ind w:right="-666"/>
        <w:jc w:val="both"/>
        <w:rPr>
          <w:rFonts w:asciiTheme="majorBidi" w:hAnsiTheme="majorBidi" w:cstheme="majorBidi"/>
          <w:b w:val="0"/>
          <w:bCs w:val="0"/>
          <w:sz w:val="24"/>
          <w:szCs w:val="24"/>
        </w:rPr>
      </w:pPr>
      <w:r w:rsidRPr="00565E15">
        <w:rPr>
          <w:rFonts w:asciiTheme="majorBidi" w:hAnsiTheme="majorBidi" w:cstheme="majorBidi"/>
          <w:b w:val="0"/>
          <w:bCs w:val="0"/>
          <w:sz w:val="24"/>
          <w:szCs w:val="24"/>
          <w:shd w:val="clear" w:color="auto" w:fill="FFFFFF"/>
        </w:rPr>
        <w:t>Uterine contraction: Important for</w:t>
      </w:r>
      <w:r w:rsidRPr="00565E15">
        <w:rPr>
          <w:rStyle w:val="apple-converted-space"/>
          <w:rFonts w:asciiTheme="majorBidi" w:hAnsiTheme="majorBidi" w:cstheme="majorBidi"/>
          <w:b w:val="0"/>
          <w:bCs w:val="0"/>
          <w:sz w:val="24"/>
          <w:szCs w:val="24"/>
          <w:shd w:val="clear" w:color="auto" w:fill="FFFFFF"/>
        </w:rPr>
        <w:t> </w:t>
      </w:r>
      <w:r w:rsidRPr="00565E15">
        <w:rPr>
          <w:rFonts w:asciiTheme="majorBidi" w:hAnsiTheme="majorBidi" w:cstheme="majorBidi"/>
          <w:b w:val="0"/>
          <w:bCs w:val="0"/>
          <w:sz w:val="24"/>
          <w:szCs w:val="24"/>
          <w:shd w:val="clear" w:color="auto" w:fill="FFFFFF"/>
        </w:rPr>
        <w:t>cervical dilation</w:t>
      </w:r>
      <w:r w:rsidRPr="00565E15">
        <w:rPr>
          <w:rStyle w:val="apple-converted-space"/>
          <w:rFonts w:asciiTheme="majorBidi" w:hAnsiTheme="majorBidi" w:cstheme="majorBidi"/>
          <w:b w:val="0"/>
          <w:bCs w:val="0"/>
          <w:sz w:val="24"/>
          <w:szCs w:val="24"/>
          <w:shd w:val="clear" w:color="auto" w:fill="FFFFFF"/>
        </w:rPr>
        <w:t> </w:t>
      </w:r>
    </w:p>
    <w:p w:rsidR="003D45B7" w:rsidRPr="00565E15" w:rsidRDefault="003D45B7" w:rsidP="00CE0989">
      <w:pPr>
        <w:pStyle w:val="Heading3"/>
        <w:numPr>
          <w:ilvl w:val="0"/>
          <w:numId w:val="8"/>
        </w:numPr>
        <w:shd w:val="clear" w:color="auto" w:fill="FFFFFF"/>
        <w:spacing w:before="0" w:beforeAutospacing="0" w:after="0" w:afterAutospacing="0"/>
        <w:ind w:right="-666"/>
        <w:jc w:val="both"/>
        <w:rPr>
          <w:rFonts w:asciiTheme="majorBidi" w:hAnsiTheme="majorBidi" w:cstheme="majorBidi"/>
          <w:b w:val="0"/>
          <w:bCs w:val="0"/>
          <w:sz w:val="24"/>
          <w:szCs w:val="24"/>
        </w:rPr>
      </w:pPr>
      <w:r w:rsidRPr="00565E15">
        <w:rPr>
          <w:rFonts w:asciiTheme="majorBidi" w:hAnsiTheme="majorBidi" w:cstheme="majorBidi"/>
          <w:b w:val="0"/>
          <w:bCs w:val="0"/>
          <w:sz w:val="24"/>
          <w:szCs w:val="24"/>
          <w:shd w:val="clear" w:color="auto" w:fill="FFFFFF"/>
        </w:rPr>
        <w:t>High doses can result in</w:t>
      </w:r>
      <w:r w:rsidRPr="00565E15">
        <w:rPr>
          <w:rStyle w:val="apple-converted-space"/>
          <w:rFonts w:asciiTheme="majorBidi" w:hAnsiTheme="majorBidi" w:cstheme="majorBidi"/>
          <w:b w:val="0"/>
          <w:bCs w:val="0"/>
          <w:sz w:val="24"/>
          <w:szCs w:val="24"/>
          <w:shd w:val="clear" w:color="auto" w:fill="FFFFFF"/>
        </w:rPr>
        <w:t> </w:t>
      </w:r>
      <w:proofErr w:type="spellStart"/>
      <w:r w:rsidRPr="00565E15">
        <w:rPr>
          <w:rFonts w:asciiTheme="majorBidi" w:hAnsiTheme="majorBidi" w:cstheme="majorBidi"/>
          <w:b w:val="0"/>
          <w:bCs w:val="0"/>
          <w:sz w:val="24"/>
          <w:szCs w:val="24"/>
          <w:shd w:val="clear" w:color="auto" w:fill="FFFFFF"/>
        </w:rPr>
        <w:t>hyponatremia</w:t>
      </w:r>
      <w:proofErr w:type="spellEnd"/>
      <w:r w:rsidRPr="00565E15">
        <w:rPr>
          <w:rFonts w:asciiTheme="majorBidi" w:hAnsiTheme="majorBidi" w:cstheme="majorBidi"/>
          <w:b w:val="0"/>
          <w:bCs w:val="0"/>
          <w:sz w:val="24"/>
          <w:szCs w:val="24"/>
          <w:shd w:val="clear" w:color="auto" w:fill="FFFFFF"/>
        </w:rPr>
        <w:t>.</w:t>
      </w:r>
    </w:p>
    <w:p w:rsidR="003D45B7" w:rsidRPr="00565E15" w:rsidRDefault="003D45B7" w:rsidP="00CE0989">
      <w:pPr>
        <w:pStyle w:val="Heading3"/>
        <w:numPr>
          <w:ilvl w:val="0"/>
          <w:numId w:val="8"/>
        </w:numPr>
        <w:shd w:val="clear" w:color="auto" w:fill="FFFFFF"/>
        <w:spacing w:before="0" w:beforeAutospacing="0" w:after="0" w:afterAutospacing="0"/>
        <w:ind w:right="-666"/>
        <w:jc w:val="both"/>
        <w:rPr>
          <w:rFonts w:asciiTheme="majorBidi" w:hAnsiTheme="majorBidi" w:cstheme="majorBidi"/>
          <w:b w:val="0"/>
          <w:bCs w:val="0"/>
          <w:sz w:val="24"/>
          <w:szCs w:val="24"/>
        </w:rPr>
      </w:pPr>
      <w:r w:rsidRPr="00565E15">
        <w:rPr>
          <w:rFonts w:asciiTheme="majorBidi" w:hAnsiTheme="majorBidi" w:cstheme="majorBidi"/>
          <w:b w:val="0"/>
          <w:bCs w:val="0"/>
          <w:sz w:val="24"/>
          <w:szCs w:val="24"/>
          <w:shd w:val="clear" w:color="auto" w:fill="FFFFFF"/>
        </w:rPr>
        <w:t>Promoting</w:t>
      </w:r>
      <w:r w:rsidRPr="00565E15">
        <w:rPr>
          <w:rStyle w:val="apple-converted-space"/>
          <w:rFonts w:asciiTheme="majorBidi" w:hAnsiTheme="majorBidi" w:cstheme="majorBidi"/>
          <w:b w:val="0"/>
          <w:bCs w:val="0"/>
          <w:sz w:val="24"/>
          <w:szCs w:val="24"/>
          <w:shd w:val="clear" w:color="auto" w:fill="FFFFFF"/>
        </w:rPr>
        <w:t> </w:t>
      </w:r>
      <w:proofErr w:type="spellStart"/>
      <w:r w:rsidRPr="00565E15">
        <w:rPr>
          <w:rFonts w:asciiTheme="majorBidi" w:hAnsiTheme="majorBidi" w:cstheme="majorBidi"/>
          <w:b w:val="0"/>
          <w:bCs w:val="0"/>
          <w:sz w:val="24"/>
          <w:szCs w:val="24"/>
          <w:shd w:val="clear" w:color="auto" w:fill="FFFFFF"/>
        </w:rPr>
        <w:t>cardiomyocyte</w:t>
      </w:r>
      <w:proofErr w:type="spellEnd"/>
      <w:r w:rsidRPr="00565E15">
        <w:rPr>
          <w:rStyle w:val="apple-converted-space"/>
          <w:rFonts w:asciiTheme="majorBidi" w:hAnsiTheme="majorBidi" w:cstheme="majorBidi"/>
          <w:b w:val="0"/>
          <w:bCs w:val="0"/>
          <w:sz w:val="24"/>
          <w:szCs w:val="24"/>
          <w:shd w:val="clear" w:color="auto" w:fill="FFFFFF"/>
        </w:rPr>
        <w:t> </w:t>
      </w:r>
      <w:r w:rsidRPr="00565E15">
        <w:rPr>
          <w:rFonts w:asciiTheme="majorBidi" w:hAnsiTheme="majorBidi" w:cstheme="majorBidi"/>
          <w:b w:val="0"/>
          <w:bCs w:val="0"/>
          <w:sz w:val="24"/>
          <w:szCs w:val="24"/>
          <w:shd w:val="clear" w:color="auto" w:fill="FFFFFF"/>
        </w:rPr>
        <w:t>differentiation.</w:t>
      </w:r>
    </w:p>
    <w:p w:rsidR="003D45B7" w:rsidRPr="00565E15" w:rsidRDefault="003D45B7" w:rsidP="00CE0989">
      <w:pPr>
        <w:pStyle w:val="Heading3"/>
        <w:numPr>
          <w:ilvl w:val="0"/>
          <w:numId w:val="8"/>
        </w:numPr>
        <w:shd w:val="clear" w:color="auto" w:fill="FFFFFF"/>
        <w:spacing w:before="0" w:beforeAutospacing="0" w:after="0" w:afterAutospacing="0"/>
        <w:ind w:right="-666"/>
        <w:jc w:val="both"/>
        <w:rPr>
          <w:rFonts w:asciiTheme="majorBidi" w:hAnsiTheme="majorBidi" w:cstheme="majorBidi"/>
          <w:b w:val="0"/>
          <w:bCs w:val="0"/>
          <w:sz w:val="24"/>
          <w:szCs w:val="24"/>
        </w:rPr>
      </w:pPr>
      <w:r w:rsidRPr="00565E15">
        <w:rPr>
          <w:rFonts w:asciiTheme="majorBidi" w:hAnsiTheme="majorBidi" w:cstheme="majorBidi"/>
          <w:b w:val="0"/>
          <w:bCs w:val="0"/>
          <w:sz w:val="24"/>
          <w:szCs w:val="24"/>
          <w:shd w:val="clear" w:color="auto" w:fill="FFFFFF"/>
        </w:rPr>
        <w:t>Indirectly inhibits release of</w:t>
      </w:r>
      <w:r w:rsidRPr="00565E15">
        <w:rPr>
          <w:rStyle w:val="apple-converted-space"/>
          <w:rFonts w:asciiTheme="majorBidi" w:hAnsiTheme="majorBidi" w:cstheme="majorBidi"/>
          <w:b w:val="0"/>
          <w:bCs w:val="0"/>
          <w:sz w:val="24"/>
          <w:szCs w:val="24"/>
          <w:shd w:val="clear" w:color="auto" w:fill="FFFFFF"/>
        </w:rPr>
        <w:t> </w:t>
      </w:r>
      <w:proofErr w:type="spellStart"/>
      <w:r w:rsidRPr="00565E15">
        <w:rPr>
          <w:rFonts w:asciiTheme="majorBidi" w:hAnsiTheme="majorBidi" w:cstheme="majorBidi"/>
          <w:b w:val="0"/>
          <w:bCs w:val="0"/>
          <w:sz w:val="24"/>
          <w:szCs w:val="24"/>
          <w:shd w:val="clear" w:color="auto" w:fill="FFFFFF"/>
        </w:rPr>
        <w:t>adrenocorticotropic</w:t>
      </w:r>
      <w:proofErr w:type="spellEnd"/>
      <w:r w:rsidRPr="00565E15">
        <w:rPr>
          <w:rFonts w:asciiTheme="majorBidi" w:hAnsiTheme="majorBidi" w:cstheme="majorBidi"/>
          <w:b w:val="0"/>
          <w:bCs w:val="0"/>
          <w:sz w:val="24"/>
          <w:szCs w:val="24"/>
          <w:shd w:val="clear" w:color="auto" w:fill="FFFFFF"/>
        </w:rPr>
        <w:t xml:space="preserve"> hormone</w:t>
      </w:r>
      <w:r w:rsidRPr="00565E15">
        <w:rPr>
          <w:rStyle w:val="apple-converted-space"/>
          <w:rFonts w:asciiTheme="majorBidi" w:hAnsiTheme="majorBidi" w:cstheme="majorBidi"/>
          <w:b w:val="0"/>
          <w:bCs w:val="0"/>
          <w:sz w:val="24"/>
          <w:szCs w:val="24"/>
          <w:shd w:val="clear" w:color="auto" w:fill="FFFFFF"/>
        </w:rPr>
        <w:t> </w:t>
      </w:r>
      <w:r w:rsidRPr="00565E15">
        <w:rPr>
          <w:rFonts w:asciiTheme="majorBidi" w:hAnsiTheme="majorBidi" w:cstheme="majorBidi"/>
          <w:b w:val="0"/>
          <w:bCs w:val="0"/>
          <w:sz w:val="24"/>
          <w:szCs w:val="24"/>
          <w:shd w:val="clear" w:color="auto" w:fill="FFFFFF"/>
        </w:rPr>
        <w:t>and</w:t>
      </w:r>
      <w:r w:rsidRPr="00565E15">
        <w:rPr>
          <w:rStyle w:val="apple-converted-space"/>
          <w:rFonts w:asciiTheme="majorBidi" w:hAnsiTheme="majorBidi" w:cstheme="majorBidi"/>
          <w:b w:val="0"/>
          <w:bCs w:val="0"/>
          <w:sz w:val="24"/>
          <w:szCs w:val="24"/>
          <w:shd w:val="clear" w:color="auto" w:fill="FFFFFF"/>
        </w:rPr>
        <w:t> </w:t>
      </w:r>
      <w:proofErr w:type="spellStart"/>
      <w:r w:rsidRPr="00565E15">
        <w:rPr>
          <w:rFonts w:asciiTheme="majorBidi" w:hAnsiTheme="majorBidi" w:cstheme="majorBidi"/>
          <w:b w:val="0"/>
          <w:bCs w:val="0"/>
          <w:sz w:val="24"/>
          <w:szCs w:val="24"/>
          <w:shd w:val="clear" w:color="auto" w:fill="FFFFFF"/>
        </w:rPr>
        <w:t>cortisol</w:t>
      </w:r>
      <w:proofErr w:type="spellEnd"/>
    </w:p>
    <w:p w:rsidR="003D45B7" w:rsidRPr="00565E15" w:rsidRDefault="003D45B7" w:rsidP="00CE0989">
      <w:pPr>
        <w:pStyle w:val="NormalWeb"/>
        <w:numPr>
          <w:ilvl w:val="0"/>
          <w:numId w:val="8"/>
        </w:numPr>
        <w:shd w:val="clear" w:color="auto" w:fill="FFFFFF"/>
        <w:spacing w:before="120" w:beforeAutospacing="0" w:after="120" w:afterAutospacing="0"/>
        <w:ind w:right="-666"/>
        <w:jc w:val="both"/>
        <w:rPr>
          <w:rFonts w:asciiTheme="majorBidi" w:hAnsiTheme="majorBidi" w:cstheme="majorBidi"/>
        </w:rPr>
      </w:pPr>
      <w:r w:rsidRPr="00565E15">
        <w:rPr>
          <w:rFonts w:asciiTheme="majorBidi" w:hAnsiTheme="majorBidi" w:cstheme="majorBidi"/>
          <w:shd w:val="clear" w:color="auto" w:fill="FFFFFF"/>
        </w:rPr>
        <w:t>Switch in the action of neurotransmitter</w:t>
      </w:r>
      <w:r w:rsidRPr="00565E15">
        <w:rPr>
          <w:rStyle w:val="apple-converted-space"/>
          <w:rFonts w:asciiTheme="majorBidi" w:hAnsiTheme="majorBidi" w:cstheme="majorBidi"/>
          <w:shd w:val="clear" w:color="auto" w:fill="FFFFFF"/>
        </w:rPr>
        <w:t> </w:t>
      </w:r>
      <w:r w:rsidRPr="00565E15">
        <w:rPr>
          <w:rFonts w:asciiTheme="majorBidi" w:hAnsiTheme="majorBidi" w:cstheme="majorBidi"/>
          <w:shd w:val="clear" w:color="auto" w:fill="FFFFFF"/>
        </w:rPr>
        <w:t>GABA</w:t>
      </w:r>
      <w:r w:rsidRPr="00565E15">
        <w:rPr>
          <w:rStyle w:val="apple-converted-space"/>
          <w:rFonts w:asciiTheme="majorBidi" w:hAnsiTheme="majorBidi" w:cstheme="majorBidi"/>
          <w:shd w:val="clear" w:color="auto" w:fill="FFFFFF"/>
        </w:rPr>
        <w:t> </w:t>
      </w:r>
      <w:r w:rsidRPr="00565E15">
        <w:rPr>
          <w:rFonts w:asciiTheme="majorBidi" w:hAnsiTheme="majorBidi" w:cstheme="majorBidi"/>
          <w:shd w:val="clear" w:color="auto" w:fill="FFFFFF"/>
        </w:rPr>
        <w:t>from excitatory to inhibitory on fetal cortical neurons.</w:t>
      </w:r>
      <w:r w:rsidRPr="00565E15">
        <w:rPr>
          <w:rStyle w:val="apple-converted-space"/>
          <w:rFonts w:asciiTheme="majorBidi" w:hAnsiTheme="majorBidi" w:cstheme="majorBidi"/>
          <w:shd w:val="clear" w:color="auto" w:fill="FFFFFF"/>
        </w:rPr>
        <w:t> </w:t>
      </w:r>
    </w:p>
    <w:p w:rsidR="003D45B7" w:rsidRPr="00565E15" w:rsidRDefault="003D45B7" w:rsidP="00CE0989">
      <w:pPr>
        <w:pStyle w:val="NormalWeb"/>
        <w:numPr>
          <w:ilvl w:val="0"/>
          <w:numId w:val="8"/>
        </w:numPr>
        <w:shd w:val="clear" w:color="auto" w:fill="FFFFFF"/>
        <w:spacing w:before="120" w:beforeAutospacing="0" w:after="120" w:afterAutospacing="0"/>
        <w:ind w:right="-666"/>
        <w:jc w:val="both"/>
        <w:rPr>
          <w:rFonts w:asciiTheme="majorBidi" w:hAnsiTheme="majorBidi" w:cstheme="majorBidi"/>
          <w:shd w:val="clear" w:color="auto" w:fill="FFFFFF"/>
        </w:rPr>
      </w:pPr>
      <w:proofErr w:type="spellStart"/>
      <w:r w:rsidRPr="00565E15">
        <w:rPr>
          <w:rFonts w:asciiTheme="majorBidi" w:hAnsiTheme="majorBidi" w:cstheme="majorBidi"/>
          <w:shd w:val="clear" w:color="auto" w:fill="FFFFFF"/>
        </w:rPr>
        <w:t>Oxytocin</w:t>
      </w:r>
      <w:proofErr w:type="spellEnd"/>
      <w:r w:rsidRPr="00565E15">
        <w:rPr>
          <w:rFonts w:asciiTheme="majorBidi" w:hAnsiTheme="majorBidi" w:cstheme="majorBidi"/>
          <w:shd w:val="clear" w:color="auto" w:fill="FFFFFF"/>
        </w:rPr>
        <w:t xml:space="preserve"> has been implicated in the etiology of autism</w:t>
      </w:r>
    </w:p>
    <w:p w:rsidR="003D45B7" w:rsidRPr="00565E15" w:rsidRDefault="003D45B7" w:rsidP="00CE0989">
      <w:pPr>
        <w:pStyle w:val="NormalWeb"/>
        <w:numPr>
          <w:ilvl w:val="0"/>
          <w:numId w:val="8"/>
        </w:numPr>
        <w:shd w:val="clear" w:color="auto" w:fill="FFFFFF"/>
        <w:spacing w:before="120" w:beforeAutospacing="0" w:after="120" w:afterAutospacing="0"/>
        <w:ind w:right="-666"/>
        <w:jc w:val="both"/>
        <w:rPr>
          <w:rFonts w:asciiTheme="majorBidi" w:hAnsiTheme="majorBidi" w:cstheme="majorBidi"/>
        </w:rPr>
      </w:pPr>
      <w:r w:rsidRPr="00565E15">
        <w:rPr>
          <w:rFonts w:asciiTheme="majorBidi" w:hAnsiTheme="majorBidi" w:cstheme="majorBidi"/>
          <w:shd w:val="clear" w:color="auto" w:fill="FFFFFF"/>
        </w:rPr>
        <w:t>Maternal behavior:</w:t>
      </w:r>
      <w:r w:rsidR="00873651" w:rsidRPr="00565E15">
        <w:rPr>
          <w:rFonts w:asciiTheme="majorBidi" w:hAnsiTheme="majorBidi" w:cstheme="majorBidi"/>
          <w:shd w:val="clear" w:color="auto" w:fill="FFFFFF"/>
        </w:rPr>
        <w:t xml:space="preserve"> This is higher in mothers after they interact with unfamiliar children rather than their own</w:t>
      </w:r>
    </w:p>
    <w:p w:rsidR="00873651" w:rsidRPr="00565E15" w:rsidRDefault="00873651" w:rsidP="00CE0989">
      <w:pPr>
        <w:pStyle w:val="NormalWeb"/>
        <w:numPr>
          <w:ilvl w:val="0"/>
          <w:numId w:val="8"/>
        </w:numPr>
        <w:shd w:val="clear" w:color="auto" w:fill="FFFFFF"/>
        <w:spacing w:before="120" w:beforeAutospacing="0" w:after="120" w:afterAutospacing="0"/>
        <w:ind w:left="-567" w:right="-666" w:hanging="142"/>
        <w:jc w:val="both"/>
        <w:rPr>
          <w:rFonts w:asciiTheme="majorBidi" w:hAnsiTheme="majorBidi" w:cstheme="majorBidi"/>
        </w:rPr>
      </w:pPr>
      <w:proofErr w:type="spellStart"/>
      <w:r w:rsidRPr="00565E15">
        <w:rPr>
          <w:rFonts w:asciiTheme="majorBidi" w:hAnsiTheme="majorBidi" w:cstheme="majorBidi"/>
          <w:shd w:val="clear" w:color="auto" w:fill="FFFFFF"/>
        </w:rPr>
        <w:t>Oxytocin</w:t>
      </w:r>
      <w:proofErr w:type="spellEnd"/>
      <w:r w:rsidRPr="00565E15">
        <w:rPr>
          <w:rFonts w:asciiTheme="majorBidi" w:hAnsiTheme="majorBidi" w:cstheme="majorBidi"/>
          <w:shd w:val="clear" w:color="auto" w:fill="FFFFFF"/>
        </w:rPr>
        <w:t xml:space="preserve"> can increase positive attitudes, such as bonding, toward individuals with similar characteristics</w:t>
      </w:r>
      <w:r w:rsidR="00CE0989" w:rsidRPr="00565E15">
        <w:rPr>
          <w:rFonts w:asciiTheme="majorBidi" w:hAnsiTheme="majorBidi" w:cstheme="majorBidi"/>
          <w:shd w:val="clear" w:color="auto" w:fill="FFFFFF"/>
        </w:rPr>
        <w:t xml:space="preserve"> </w:t>
      </w:r>
      <w:proofErr w:type="spellStart"/>
      <w:r w:rsidRPr="00565E15">
        <w:rPr>
          <w:rFonts w:asciiTheme="majorBidi" w:hAnsiTheme="majorBidi" w:cstheme="majorBidi"/>
          <w:shd w:val="clear" w:color="auto" w:fill="FFFFFF"/>
        </w:rPr>
        <w:t>Oxytocin</w:t>
      </w:r>
      <w:proofErr w:type="spellEnd"/>
      <w:r w:rsidRPr="00565E15">
        <w:rPr>
          <w:rFonts w:asciiTheme="majorBidi" w:hAnsiTheme="majorBidi" w:cstheme="majorBidi"/>
          <w:shd w:val="clear" w:color="auto" w:fill="FFFFFF"/>
        </w:rPr>
        <w:t xml:space="preserve"> is typically remembered for the effect it has on</w:t>
      </w:r>
      <w:r w:rsidRPr="00565E15">
        <w:rPr>
          <w:rStyle w:val="apple-converted-space"/>
          <w:rFonts w:asciiTheme="majorBidi" w:hAnsiTheme="majorBidi" w:cstheme="majorBidi"/>
          <w:shd w:val="clear" w:color="auto" w:fill="FFFFFF"/>
        </w:rPr>
        <w:t> </w:t>
      </w:r>
      <w:proofErr w:type="spellStart"/>
      <w:r w:rsidRPr="00565E15">
        <w:rPr>
          <w:rFonts w:asciiTheme="majorBidi" w:hAnsiTheme="majorBidi" w:cstheme="majorBidi"/>
          <w:shd w:val="clear" w:color="auto" w:fill="FFFFFF"/>
        </w:rPr>
        <w:t>prosocial</w:t>
      </w:r>
      <w:proofErr w:type="spellEnd"/>
      <w:r w:rsidRPr="00565E15">
        <w:rPr>
          <w:rFonts w:asciiTheme="majorBidi" w:hAnsiTheme="majorBidi" w:cstheme="majorBidi"/>
          <w:shd w:val="clear" w:color="auto" w:fill="FFFFFF"/>
        </w:rPr>
        <w:t xml:space="preserve"> behaviors, such as its role in facilitating trust and attachment between individuals.</w:t>
      </w:r>
    </w:p>
    <w:p w:rsidR="00873651" w:rsidRPr="00565E15" w:rsidRDefault="00873651" w:rsidP="00CE0989">
      <w:pPr>
        <w:pStyle w:val="NormalWeb"/>
        <w:numPr>
          <w:ilvl w:val="0"/>
          <w:numId w:val="8"/>
        </w:numPr>
        <w:shd w:val="clear" w:color="auto" w:fill="FFFFFF"/>
        <w:spacing w:before="120" w:beforeAutospacing="0" w:after="120" w:afterAutospacing="0"/>
        <w:ind w:right="-666"/>
        <w:jc w:val="both"/>
        <w:rPr>
          <w:rFonts w:asciiTheme="majorBidi" w:hAnsiTheme="majorBidi" w:cstheme="majorBidi"/>
        </w:rPr>
      </w:pPr>
      <w:r w:rsidRPr="00565E15">
        <w:rPr>
          <w:rFonts w:asciiTheme="majorBidi" w:hAnsiTheme="majorBidi" w:cstheme="majorBidi"/>
          <w:shd w:val="clear" w:color="auto" w:fill="FFFFFF"/>
        </w:rPr>
        <w:t xml:space="preserve">Nasally administered </w:t>
      </w:r>
      <w:proofErr w:type="spellStart"/>
      <w:r w:rsidRPr="00565E15">
        <w:rPr>
          <w:rFonts w:asciiTheme="majorBidi" w:hAnsiTheme="majorBidi" w:cstheme="majorBidi"/>
          <w:shd w:val="clear" w:color="auto" w:fill="FFFFFF"/>
        </w:rPr>
        <w:t>oxytocin</w:t>
      </w:r>
      <w:proofErr w:type="spellEnd"/>
      <w:r w:rsidRPr="00565E15">
        <w:rPr>
          <w:rFonts w:asciiTheme="majorBidi" w:hAnsiTheme="majorBidi" w:cstheme="majorBidi"/>
          <w:shd w:val="clear" w:color="auto" w:fill="FFFFFF"/>
        </w:rPr>
        <w:t xml:space="preserve"> has been reported to reduce</w:t>
      </w:r>
      <w:r w:rsidRPr="00565E15">
        <w:rPr>
          <w:rStyle w:val="apple-converted-space"/>
          <w:rFonts w:asciiTheme="majorBidi" w:hAnsiTheme="majorBidi" w:cstheme="majorBidi"/>
          <w:shd w:val="clear" w:color="auto" w:fill="FFFFFF"/>
        </w:rPr>
        <w:t> </w:t>
      </w:r>
      <w:r w:rsidRPr="00565E15">
        <w:rPr>
          <w:rFonts w:asciiTheme="majorBidi" w:hAnsiTheme="majorBidi" w:cstheme="majorBidi"/>
          <w:shd w:val="clear" w:color="auto" w:fill="FFFFFF"/>
        </w:rPr>
        <w:t>fear, possibly by inhibiting the</w:t>
      </w:r>
      <w:r w:rsidRPr="00565E15">
        <w:rPr>
          <w:rStyle w:val="apple-converted-space"/>
          <w:rFonts w:asciiTheme="majorBidi" w:hAnsiTheme="majorBidi" w:cstheme="majorBidi"/>
          <w:shd w:val="clear" w:color="auto" w:fill="FFFFFF"/>
        </w:rPr>
        <w:t> </w:t>
      </w:r>
      <w:r w:rsidRPr="00565E15">
        <w:rPr>
          <w:rFonts w:asciiTheme="majorBidi" w:hAnsiTheme="majorBidi" w:cstheme="majorBidi"/>
          <w:shd w:val="clear" w:color="auto" w:fill="FFFFFF"/>
        </w:rPr>
        <w:t>amygdale</w:t>
      </w:r>
    </w:p>
    <w:p w:rsidR="00873651" w:rsidRPr="00565E15" w:rsidRDefault="00873651" w:rsidP="00CE0989">
      <w:pPr>
        <w:pStyle w:val="NormalWeb"/>
        <w:numPr>
          <w:ilvl w:val="0"/>
          <w:numId w:val="8"/>
        </w:numPr>
        <w:shd w:val="clear" w:color="auto" w:fill="FFFFFF"/>
        <w:spacing w:before="120" w:beforeAutospacing="0" w:after="120" w:afterAutospacing="0"/>
        <w:ind w:right="-666"/>
        <w:jc w:val="both"/>
        <w:rPr>
          <w:rFonts w:asciiTheme="majorBidi" w:hAnsiTheme="majorBidi" w:cstheme="majorBidi"/>
        </w:rPr>
      </w:pPr>
      <w:proofErr w:type="spellStart"/>
      <w:r w:rsidRPr="00565E15">
        <w:rPr>
          <w:rFonts w:asciiTheme="majorBidi" w:hAnsiTheme="majorBidi" w:cstheme="majorBidi"/>
          <w:shd w:val="clear" w:color="auto" w:fill="FFFFFF"/>
        </w:rPr>
        <w:t>Oxytocin</w:t>
      </w:r>
      <w:proofErr w:type="spellEnd"/>
      <w:r w:rsidRPr="00565E15">
        <w:rPr>
          <w:rFonts w:asciiTheme="majorBidi" w:hAnsiTheme="majorBidi" w:cstheme="majorBidi"/>
          <w:shd w:val="clear" w:color="auto" w:fill="FFFFFF"/>
        </w:rPr>
        <w:t xml:space="preserve"> produces</w:t>
      </w:r>
      <w:r w:rsidRPr="00565E15">
        <w:rPr>
          <w:rStyle w:val="apple-converted-space"/>
          <w:rFonts w:asciiTheme="majorBidi" w:hAnsiTheme="majorBidi" w:cstheme="majorBidi"/>
          <w:shd w:val="clear" w:color="auto" w:fill="FFFFFF"/>
        </w:rPr>
        <w:t> </w:t>
      </w:r>
      <w:r w:rsidRPr="00565E15">
        <w:rPr>
          <w:rFonts w:asciiTheme="majorBidi" w:hAnsiTheme="majorBidi" w:cstheme="majorBidi"/>
          <w:shd w:val="clear" w:color="auto" w:fill="FFFFFF"/>
        </w:rPr>
        <w:t>antidepressant-like effects by modulation of a different target, perhaps the</w:t>
      </w:r>
      <w:r w:rsidRPr="00565E15">
        <w:rPr>
          <w:rStyle w:val="apple-converted-space"/>
          <w:rFonts w:asciiTheme="majorBidi" w:hAnsiTheme="majorBidi" w:cstheme="majorBidi"/>
          <w:shd w:val="clear" w:color="auto" w:fill="FFFFFF"/>
        </w:rPr>
        <w:t> </w:t>
      </w:r>
      <w:r w:rsidRPr="00565E15">
        <w:rPr>
          <w:rFonts w:asciiTheme="majorBidi" w:hAnsiTheme="majorBidi" w:cstheme="majorBidi"/>
          <w:shd w:val="clear" w:color="auto" w:fill="FFFFFF"/>
        </w:rPr>
        <w:t>vasopressin V</w:t>
      </w:r>
      <w:r w:rsidRPr="00565E15">
        <w:rPr>
          <w:rFonts w:asciiTheme="majorBidi" w:hAnsiTheme="majorBidi" w:cstheme="majorBidi"/>
          <w:shd w:val="clear" w:color="auto" w:fill="FFFFFF"/>
          <w:vertAlign w:val="subscript"/>
        </w:rPr>
        <w:t>1A</w:t>
      </w:r>
      <w:r w:rsidRPr="00565E15">
        <w:rPr>
          <w:rStyle w:val="apple-converted-space"/>
          <w:rFonts w:asciiTheme="majorBidi" w:hAnsiTheme="majorBidi" w:cstheme="majorBidi"/>
          <w:u w:val="single"/>
          <w:shd w:val="clear" w:color="auto" w:fill="FFFFFF"/>
        </w:rPr>
        <w:t> </w:t>
      </w:r>
      <w:r w:rsidRPr="00565E15">
        <w:rPr>
          <w:rFonts w:asciiTheme="majorBidi" w:hAnsiTheme="majorBidi" w:cstheme="majorBidi"/>
          <w:shd w:val="clear" w:color="auto" w:fill="FFFFFF"/>
        </w:rPr>
        <w:t>receptor</w:t>
      </w:r>
      <w:r w:rsidRPr="00565E15">
        <w:rPr>
          <w:rFonts w:asciiTheme="majorBidi" w:hAnsiTheme="majorBidi" w:cstheme="majorBidi"/>
        </w:rPr>
        <w:t xml:space="preserve">, </w:t>
      </w:r>
      <w:proofErr w:type="spellStart"/>
      <w:r w:rsidRPr="00565E15">
        <w:rPr>
          <w:rFonts w:asciiTheme="majorBidi" w:hAnsiTheme="majorBidi" w:cstheme="majorBidi"/>
          <w:shd w:val="clear" w:color="auto" w:fill="FFFFFF"/>
        </w:rPr>
        <w:t>Sildenafil</w:t>
      </w:r>
      <w:proofErr w:type="spellEnd"/>
      <w:r w:rsidRPr="00565E15">
        <w:rPr>
          <w:rStyle w:val="apple-converted-space"/>
          <w:rFonts w:asciiTheme="majorBidi" w:hAnsiTheme="majorBidi" w:cstheme="majorBidi"/>
          <w:shd w:val="clear" w:color="auto" w:fill="FFFFFF"/>
        </w:rPr>
        <w:t> </w:t>
      </w:r>
      <w:r w:rsidRPr="00565E15">
        <w:rPr>
          <w:rFonts w:asciiTheme="majorBidi" w:hAnsiTheme="majorBidi" w:cstheme="majorBidi"/>
          <w:shd w:val="clear" w:color="auto" w:fill="FFFFFF"/>
        </w:rPr>
        <w:t xml:space="preserve"> evoked </w:t>
      </w:r>
      <w:proofErr w:type="spellStart"/>
      <w:r w:rsidRPr="00565E15">
        <w:rPr>
          <w:rFonts w:asciiTheme="majorBidi" w:hAnsiTheme="majorBidi" w:cstheme="majorBidi"/>
          <w:shd w:val="clear" w:color="auto" w:fill="FFFFFF"/>
        </w:rPr>
        <w:t>oxytocin</w:t>
      </w:r>
      <w:proofErr w:type="spellEnd"/>
      <w:r w:rsidRPr="00565E15">
        <w:rPr>
          <w:rFonts w:asciiTheme="majorBidi" w:hAnsiTheme="majorBidi" w:cstheme="majorBidi"/>
          <w:shd w:val="clear" w:color="auto" w:fill="FFFFFF"/>
        </w:rPr>
        <w:t xml:space="preserve"> release from the</w:t>
      </w:r>
      <w:r w:rsidRPr="00565E15">
        <w:rPr>
          <w:rStyle w:val="apple-converted-space"/>
          <w:rFonts w:asciiTheme="majorBidi" w:hAnsiTheme="majorBidi" w:cstheme="majorBidi"/>
          <w:shd w:val="clear" w:color="auto" w:fill="FFFFFF"/>
        </w:rPr>
        <w:t> </w:t>
      </w:r>
      <w:r w:rsidRPr="00565E15">
        <w:rPr>
          <w:rFonts w:asciiTheme="majorBidi" w:hAnsiTheme="majorBidi" w:cstheme="majorBidi"/>
          <w:shd w:val="clear" w:color="auto" w:fill="FFFFFF"/>
        </w:rPr>
        <w:t xml:space="preserve">pituitary gland causing  </w:t>
      </w:r>
      <w:proofErr w:type="spellStart"/>
      <w:r w:rsidRPr="00565E15">
        <w:rPr>
          <w:rFonts w:asciiTheme="majorBidi" w:hAnsiTheme="majorBidi" w:cstheme="majorBidi"/>
          <w:shd w:val="clear" w:color="auto" w:fill="FFFFFF"/>
        </w:rPr>
        <w:t>oxytocin</w:t>
      </w:r>
      <w:proofErr w:type="spellEnd"/>
      <w:r w:rsidRPr="00565E15">
        <w:rPr>
          <w:rFonts w:asciiTheme="majorBidi" w:hAnsiTheme="majorBidi" w:cstheme="majorBidi"/>
          <w:shd w:val="clear" w:color="auto" w:fill="FFFFFF"/>
        </w:rPr>
        <w:t xml:space="preserve">-dependent antidepressant-like effects  </w:t>
      </w:r>
    </w:p>
    <w:p w:rsidR="00873651" w:rsidRPr="00565E15" w:rsidRDefault="00873651" w:rsidP="00CE0989">
      <w:pPr>
        <w:pStyle w:val="NormalWeb"/>
        <w:numPr>
          <w:ilvl w:val="0"/>
          <w:numId w:val="8"/>
        </w:numPr>
        <w:shd w:val="clear" w:color="auto" w:fill="FFFFFF"/>
        <w:spacing w:before="120" w:beforeAutospacing="0" w:after="120" w:afterAutospacing="0"/>
        <w:ind w:right="-666"/>
        <w:jc w:val="both"/>
        <w:rPr>
          <w:rFonts w:asciiTheme="majorBidi" w:hAnsiTheme="majorBidi" w:cstheme="majorBidi"/>
        </w:rPr>
      </w:pPr>
      <w:r w:rsidRPr="00565E15">
        <w:rPr>
          <w:rFonts w:asciiTheme="majorBidi" w:hAnsiTheme="majorBidi" w:cstheme="majorBidi"/>
          <w:shd w:val="clear" w:color="auto" w:fill="FFFFFF"/>
        </w:rPr>
        <w:t>Romantic attachment: high levels of</w:t>
      </w:r>
      <w:r w:rsidRPr="00565E15">
        <w:rPr>
          <w:rStyle w:val="apple-converted-space"/>
          <w:rFonts w:asciiTheme="majorBidi" w:hAnsiTheme="majorBidi" w:cstheme="majorBidi"/>
          <w:shd w:val="clear" w:color="auto" w:fill="FFFFFF"/>
        </w:rPr>
        <w:t> </w:t>
      </w:r>
      <w:r w:rsidRPr="00565E15">
        <w:rPr>
          <w:rFonts w:asciiTheme="majorBidi" w:hAnsiTheme="majorBidi" w:cstheme="majorBidi"/>
          <w:shd w:val="clear" w:color="auto" w:fill="FFFFFF"/>
        </w:rPr>
        <w:t>plasma</w:t>
      </w:r>
      <w:r w:rsidRPr="00565E15">
        <w:rPr>
          <w:rStyle w:val="apple-converted-space"/>
          <w:rFonts w:asciiTheme="majorBidi" w:hAnsiTheme="majorBidi" w:cstheme="majorBidi"/>
          <w:shd w:val="clear" w:color="auto" w:fill="FFFFFF"/>
        </w:rPr>
        <w:t> </w:t>
      </w:r>
      <w:proofErr w:type="spellStart"/>
      <w:r w:rsidRPr="00565E15">
        <w:rPr>
          <w:rFonts w:asciiTheme="majorBidi" w:hAnsiTheme="majorBidi" w:cstheme="majorBidi"/>
          <w:shd w:val="clear" w:color="auto" w:fill="FFFFFF"/>
        </w:rPr>
        <w:t>oxytocin</w:t>
      </w:r>
      <w:proofErr w:type="spellEnd"/>
      <w:r w:rsidRPr="00565E15">
        <w:rPr>
          <w:rFonts w:asciiTheme="majorBidi" w:hAnsiTheme="majorBidi" w:cstheme="majorBidi"/>
          <w:shd w:val="clear" w:color="auto" w:fill="FFFFFF"/>
        </w:rPr>
        <w:t xml:space="preserve"> have been correlated with romantic attachment. </w:t>
      </w:r>
      <w:proofErr w:type="spellStart"/>
      <w:r w:rsidRPr="00565E15">
        <w:rPr>
          <w:rFonts w:asciiTheme="majorBidi" w:hAnsiTheme="majorBidi" w:cstheme="majorBidi"/>
          <w:shd w:val="clear" w:color="auto" w:fill="FFFFFF"/>
        </w:rPr>
        <w:t>Oxytocin</w:t>
      </w:r>
      <w:proofErr w:type="spellEnd"/>
      <w:r w:rsidRPr="00565E15">
        <w:rPr>
          <w:rFonts w:asciiTheme="majorBidi" w:hAnsiTheme="majorBidi" w:cstheme="majorBidi"/>
          <w:shd w:val="clear" w:color="auto" w:fill="FFFFFF"/>
        </w:rPr>
        <w:t xml:space="preserve"> may aid romantically attached couples by decreasing their feelings of anxiety when they are separated</w:t>
      </w:r>
    </w:p>
    <w:p w:rsidR="00F67895" w:rsidRPr="00565E15" w:rsidRDefault="00F67895" w:rsidP="00CE0989">
      <w:pPr>
        <w:pStyle w:val="NormalWeb"/>
        <w:numPr>
          <w:ilvl w:val="0"/>
          <w:numId w:val="8"/>
        </w:numPr>
        <w:shd w:val="clear" w:color="auto" w:fill="FFFFFF"/>
        <w:spacing w:before="120" w:beforeAutospacing="0" w:after="120" w:afterAutospacing="0"/>
        <w:ind w:right="-666"/>
        <w:jc w:val="both"/>
        <w:rPr>
          <w:rFonts w:asciiTheme="majorBidi" w:hAnsiTheme="majorBidi" w:cstheme="majorBidi"/>
          <w:shd w:val="clear" w:color="auto" w:fill="FFFFFF"/>
        </w:rPr>
      </w:pPr>
      <w:r w:rsidRPr="00565E15">
        <w:rPr>
          <w:rFonts w:asciiTheme="majorBidi" w:hAnsiTheme="majorBidi" w:cstheme="majorBidi"/>
          <w:shd w:val="clear" w:color="auto" w:fill="FFFFFF"/>
        </w:rPr>
        <w:t>Increases in</w:t>
      </w:r>
      <w:r w:rsidRPr="00565E15">
        <w:rPr>
          <w:rStyle w:val="apple-converted-space"/>
          <w:rFonts w:asciiTheme="majorBidi" w:hAnsiTheme="majorBidi" w:cstheme="majorBidi"/>
          <w:shd w:val="clear" w:color="auto" w:fill="FFFFFF"/>
        </w:rPr>
        <w:t> </w:t>
      </w:r>
      <w:r w:rsidRPr="00565E15">
        <w:rPr>
          <w:rFonts w:asciiTheme="majorBidi" w:hAnsiTheme="majorBidi" w:cstheme="majorBidi"/>
          <w:shd w:val="clear" w:color="auto" w:fill="FFFFFF"/>
        </w:rPr>
        <w:t>plasma</w:t>
      </w:r>
      <w:r w:rsidRPr="00565E15">
        <w:rPr>
          <w:rStyle w:val="apple-converted-space"/>
          <w:rFonts w:asciiTheme="majorBidi" w:hAnsiTheme="majorBidi" w:cstheme="majorBidi"/>
          <w:shd w:val="clear" w:color="auto" w:fill="FFFFFF"/>
        </w:rPr>
        <w:t> </w:t>
      </w:r>
      <w:proofErr w:type="spellStart"/>
      <w:r w:rsidRPr="00565E15">
        <w:rPr>
          <w:rFonts w:asciiTheme="majorBidi" w:hAnsiTheme="majorBidi" w:cstheme="majorBidi"/>
          <w:shd w:val="clear" w:color="auto" w:fill="FFFFFF"/>
        </w:rPr>
        <w:t>oxytocin</w:t>
      </w:r>
      <w:proofErr w:type="spellEnd"/>
      <w:r w:rsidRPr="00565E15">
        <w:rPr>
          <w:rFonts w:asciiTheme="majorBidi" w:hAnsiTheme="majorBidi" w:cstheme="majorBidi"/>
          <w:shd w:val="clear" w:color="auto" w:fill="FFFFFF"/>
        </w:rPr>
        <w:t xml:space="preserve"> at orgasm in both men and women</w:t>
      </w:r>
    </w:p>
    <w:p w:rsidR="00F67895" w:rsidRPr="00565E15" w:rsidRDefault="00F67895" w:rsidP="00CE0989">
      <w:pPr>
        <w:pStyle w:val="NormalWeb"/>
        <w:numPr>
          <w:ilvl w:val="0"/>
          <w:numId w:val="8"/>
        </w:numPr>
        <w:shd w:val="clear" w:color="auto" w:fill="FFFFFF"/>
        <w:spacing w:before="120" w:beforeAutospacing="0" w:after="120" w:afterAutospacing="0"/>
        <w:ind w:right="-666"/>
        <w:jc w:val="both"/>
        <w:rPr>
          <w:rFonts w:asciiTheme="majorBidi" w:hAnsiTheme="majorBidi" w:cstheme="majorBidi"/>
        </w:rPr>
      </w:pPr>
      <w:proofErr w:type="spellStart"/>
      <w:r w:rsidRPr="00565E15">
        <w:rPr>
          <w:rFonts w:asciiTheme="majorBidi" w:hAnsiTheme="majorBidi" w:cstheme="majorBidi"/>
          <w:shd w:val="clear" w:color="auto" w:fill="FFFFFF"/>
        </w:rPr>
        <w:t>Oxytocin</w:t>
      </w:r>
      <w:proofErr w:type="spellEnd"/>
      <w:r w:rsidRPr="00565E15">
        <w:rPr>
          <w:rFonts w:asciiTheme="majorBidi" w:hAnsiTheme="majorBidi" w:cstheme="majorBidi"/>
          <w:shd w:val="clear" w:color="auto" w:fill="FFFFFF"/>
        </w:rPr>
        <w:t xml:space="preserve"> affects</w:t>
      </w:r>
      <w:r w:rsidRPr="00565E15">
        <w:rPr>
          <w:rStyle w:val="apple-converted-space"/>
          <w:rFonts w:asciiTheme="majorBidi" w:hAnsiTheme="majorBidi" w:cstheme="majorBidi"/>
          <w:shd w:val="clear" w:color="auto" w:fill="FFFFFF"/>
        </w:rPr>
        <w:t> </w:t>
      </w:r>
      <w:r w:rsidRPr="00565E15">
        <w:rPr>
          <w:rFonts w:asciiTheme="majorBidi" w:hAnsiTheme="majorBidi" w:cstheme="majorBidi"/>
          <w:shd w:val="clear" w:color="auto" w:fill="FFFFFF"/>
        </w:rPr>
        <w:t>social</w:t>
      </w:r>
      <w:r w:rsidRPr="00565E15">
        <w:rPr>
          <w:rStyle w:val="apple-converted-space"/>
          <w:rFonts w:asciiTheme="majorBidi" w:hAnsiTheme="majorBidi" w:cstheme="majorBidi"/>
          <w:shd w:val="clear" w:color="auto" w:fill="FFFFFF"/>
        </w:rPr>
        <w:t> </w:t>
      </w:r>
      <w:r w:rsidRPr="00565E15">
        <w:rPr>
          <w:rFonts w:asciiTheme="majorBidi" w:hAnsiTheme="majorBidi" w:cstheme="majorBidi"/>
          <w:shd w:val="clear" w:color="auto" w:fill="FFFFFF"/>
        </w:rPr>
        <w:t>distance between adult males and females and may be responsible at least in part for</w:t>
      </w:r>
      <w:r w:rsidRPr="00565E15">
        <w:rPr>
          <w:rStyle w:val="apple-converted-space"/>
          <w:rFonts w:asciiTheme="majorBidi" w:hAnsiTheme="majorBidi" w:cstheme="majorBidi"/>
          <w:shd w:val="clear" w:color="auto" w:fill="FFFFFF"/>
        </w:rPr>
        <w:t> </w:t>
      </w:r>
      <w:r w:rsidRPr="00565E15">
        <w:rPr>
          <w:rFonts w:asciiTheme="majorBidi" w:hAnsiTheme="majorBidi" w:cstheme="majorBidi"/>
          <w:shd w:val="clear" w:color="auto" w:fill="FFFFFF"/>
        </w:rPr>
        <w:t>romantic attraction</w:t>
      </w:r>
      <w:r w:rsidRPr="00565E15">
        <w:rPr>
          <w:rStyle w:val="apple-converted-space"/>
          <w:rFonts w:asciiTheme="majorBidi" w:hAnsiTheme="majorBidi" w:cstheme="majorBidi"/>
          <w:shd w:val="clear" w:color="auto" w:fill="FFFFFF"/>
        </w:rPr>
        <w:t> </w:t>
      </w:r>
      <w:r w:rsidRPr="00565E15">
        <w:rPr>
          <w:rFonts w:asciiTheme="majorBidi" w:hAnsiTheme="majorBidi" w:cstheme="majorBidi"/>
          <w:shd w:val="clear" w:color="auto" w:fill="FFFFFF"/>
        </w:rPr>
        <w:t>and subsequent</w:t>
      </w:r>
      <w:r w:rsidRPr="00565E15">
        <w:rPr>
          <w:rStyle w:val="apple-converted-space"/>
          <w:rFonts w:asciiTheme="majorBidi" w:hAnsiTheme="majorBidi" w:cstheme="majorBidi"/>
          <w:shd w:val="clear" w:color="auto" w:fill="FFFFFF"/>
        </w:rPr>
        <w:t> </w:t>
      </w:r>
      <w:r w:rsidRPr="00565E15">
        <w:rPr>
          <w:rFonts w:asciiTheme="majorBidi" w:hAnsiTheme="majorBidi" w:cstheme="majorBidi"/>
          <w:shd w:val="clear" w:color="auto" w:fill="FFFFFF"/>
        </w:rPr>
        <w:t>monogamous</w:t>
      </w:r>
      <w:r w:rsidRPr="00565E15">
        <w:rPr>
          <w:rStyle w:val="apple-converted-space"/>
          <w:rFonts w:asciiTheme="majorBidi" w:hAnsiTheme="majorBidi" w:cstheme="majorBidi"/>
          <w:shd w:val="clear" w:color="auto" w:fill="FFFFFF"/>
        </w:rPr>
        <w:t> </w:t>
      </w:r>
      <w:r w:rsidRPr="00565E15">
        <w:rPr>
          <w:rFonts w:asciiTheme="majorBidi" w:hAnsiTheme="majorBidi" w:cstheme="majorBidi"/>
          <w:shd w:val="clear" w:color="auto" w:fill="FFFFFF"/>
        </w:rPr>
        <w:t>pair bonding.</w:t>
      </w:r>
      <w:r w:rsidRPr="00565E15">
        <w:rPr>
          <w:rStyle w:val="apple-converted-space"/>
          <w:rFonts w:asciiTheme="majorBidi" w:hAnsiTheme="majorBidi" w:cstheme="majorBidi"/>
          <w:shd w:val="clear" w:color="auto" w:fill="FFFFFF"/>
        </w:rPr>
        <w:t> </w:t>
      </w:r>
    </w:p>
    <w:p w:rsidR="00F67895" w:rsidRPr="00565E15" w:rsidRDefault="00F67895" w:rsidP="00CE0989">
      <w:pPr>
        <w:pStyle w:val="NormalWeb"/>
        <w:numPr>
          <w:ilvl w:val="0"/>
          <w:numId w:val="8"/>
        </w:numPr>
        <w:shd w:val="clear" w:color="auto" w:fill="FFFFFF"/>
        <w:spacing w:before="120" w:beforeAutospacing="0" w:after="120" w:afterAutospacing="0"/>
        <w:ind w:right="-666"/>
        <w:jc w:val="both"/>
        <w:rPr>
          <w:rFonts w:asciiTheme="majorBidi" w:hAnsiTheme="majorBidi" w:cstheme="majorBidi"/>
        </w:rPr>
      </w:pPr>
      <w:proofErr w:type="spellStart"/>
      <w:r w:rsidRPr="00565E15">
        <w:rPr>
          <w:rFonts w:asciiTheme="majorBidi" w:hAnsiTheme="majorBidi" w:cstheme="majorBidi"/>
          <w:shd w:val="clear" w:color="auto" w:fill="FFFFFF"/>
        </w:rPr>
        <w:t>Oxytocin</w:t>
      </w:r>
      <w:proofErr w:type="spellEnd"/>
      <w:r w:rsidRPr="00565E15">
        <w:rPr>
          <w:rFonts w:asciiTheme="majorBidi" w:hAnsiTheme="majorBidi" w:cstheme="majorBidi"/>
          <w:shd w:val="clear" w:color="auto" w:fill="FFFFFF"/>
        </w:rPr>
        <w:t xml:space="preserve"> is also thought to modulate</w:t>
      </w:r>
      <w:r w:rsidRPr="00565E15">
        <w:rPr>
          <w:rStyle w:val="apple-converted-space"/>
          <w:rFonts w:asciiTheme="majorBidi" w:hAnsiTheme="majorBidi" w:cstheme="majorBidi"/>
          <w:shd w:val="clear" w:color="auto" w:fill="FFFFFF"/>
        </w:rPr>
        <w:t> </w:t>
      </w:r>
      <w:r w:rsidRPr="00565E15">
        <w:rPr>
          <w:rFonts w:asciiTheme="majorBidi" w:hAnsiTheme="majorBidi" w:cstheme="majorBidi"/>
          <w:shd w:val="clear" w:color="auto" w:fill="FFFFFF"/>
        </w:rPr>
        <w:t>inflammation</w:t>
      </w:r>
      <w:r w:rsidRPr="00565E15">
        <w:rPr>
          <w:rStyle w:val="apple-converted-space"/>
          <w:rFonts w:asciiTheme="majorBidi" w:hAnsiTheme="majorBidi" w:cstheme="majorBidi"/>
          <w:shd w:val="clear" w:color="auto" w:fill="FFFFFF"/>
        </w:rPr>
        <w:t> </w:t>
      </w:r>
      <w:r w:rsidRPr="00565E15">
        <w:rPr>
          <w:rFonts w:asciiTheme="majorBidi" w:hAnsiTheme="majorBidi" w:cstheme="majorBidi"/>
          <w:shd w:val="clear" w:color="auto" w:fill="FFFFFF"/>
        </w:rPr>
        <w:t>by decreasing certain</w:t>
      </w:r>
      <w:r w:rsidRPr="00565E15">
        <w:rPr>
          <w:rStyle w:val="apple-converted-space"/>
          <w:rFonts w:asciiTheme="majorBidi" w:hAnsiTheme="majorBidi" w:cstheme="majorBidi"/>
          <w:shd w:val="clear" w:color="auto" w:fill="FFFFFF"/>
        </w:rPr>
        <w:t> </w:t>
      </w:r>
      <w:r w:rsidRPr="00565E15">
        <w:rPr>
          <w:rFonts w:asciiTheme="majorBidi" w:hAnsiTheme="majorBidi" w:cstheme="majorBidi"/>
          <w:shd w:val="clear" w:color="auto" w:fill="FFFFFF"/>
        </w:rPr>
        <w:t xml:space="preserve">cytokines. Thus, the increased release in </w:t>
      </w:r>
      <w:proofErr w:type="spellStart"/>
      <w:r w:rsidRPr="00565E15">
        <w:rPr>
          <w:rFonts w:asciiTheme="majorBidi" w:hAnsiTheme="majorBidi" w:cstheme="majorBidi"/>
          <w:shd w:val="clear" w:color="auto" w:fill="FFFFFF"/>
        </w:rPr>
        <w:t>oxytocin</w:t>
      </w:r>
      <w:proofErr w:type="spellEnd"/>
      <w:r w:rsidRPr="00565E15">
        <w:rPr>
          <w:rFonts w:asciiTheme="majorBidi" w:hAnsiTheme="majorBidi" w:cstheme="majorBidi"/>
          <w:shd w:val="clear" w:color="auto" w:fill="FFFFFF"/>
        </w:rPr>
        <w:t xml:space="preserve"> following positive social interactions has the potential to improve wound healing.</w:t>
      </w:r>
    </w:p>
    <w:p w:rsidR="003D45B7" w:rsidRPr="00565E15" w:rsidRDefault="003D45B7" w:rsidP="00CE0989">
      <w:pPr>
        <w:pStyle w:val="NormalWeb"/>
        <w:shd w:val="clear" w:color="auto" w:fill="FFFFFF"/>
        <w:spacing w:before="120" w:beforeAutospacing="0" w:after="120" w:afterAutospacing="0"/>
        <w:ind w:left="-993" w:right="-666"/>
        <w:jc w:val="both"/>
        <w:rPr>
          <w:rFonts w:asciiTheme="majorBidi" w:hAnsiTheme="majorBidi" w:cstheme="majorBidi"/>
        </w:rPr>
      </w:pPr>
    </w:p>
    <w:p w:rsidR="00F67895" w:rsidRPr="00565E15" w:rsidRDefault="00F67895" w:rsidP="00CE0989">
      <w:pPr>
        <w:pStyle w:val="ListParagraph"/>
        <w:numPr>
          <w:ilvl w:val="0"/>
          <w:numId w:val="8"/>
        </w:numPr>
        <w:shd w:val="clear" w:color="auto" w:fill="FFFFFF"/>
        <w:bidi w:val="0"/>
        <w:spacing w:before="100" w:beforeAutospacing="1" w:after="24" w:line="240" w:lineRule="auto"/>
        <w:ind w:right="-666"/>
        <w:jc w:val="both"/>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 xml:space="preserve">Drug interaction Impact on effects of alcohol and other drugs: According to several studies in animals, </w:t>
      </w:r>
      <w:proofErr w:type="spellStart"/>
      <w:r w:rsidRPr="00565E15">
        <w:rPr>
          <w:rFonts w:asciiTheme="majorBidi" w:eastAsia="Times New Roman" w:hAnsiTheme="majorBidi" w:cstheme="majorBidi"/>
          <w:sz w:val="24"/>
          <w:szCs w:val="24"/>
        </w:rPr>
        <w:t>oxytocin</w:t>
      </w:r>
      <w:proofErr w:type="spellEnd"/>
      <w:r w:rsidRPr="00565E15">
        <w:rPr>
          <w:rFonts w:asciiTheme="majorBidi" w:eastAsia="Times New Roman" w:hAnsiTheme="majorBidi" w:cstheme="majorBidi"/>
          <w:sz w:val="24"/>
          <w:szCs w:val="24"/>
        </w:rPr>
        <w:t xml:space="preserve"> inhibits the development of tolerance to various addictive drugs (opiates, cocaine, alcohol), and reduces withdrawal symptoms. MDMA (ecstasy) may increase feelings of love, empathy, and connection to others by stimulating </w:t>
      </w:r>
      <w:proofErr w:type="spellStart"/>
      <w:r w:rsidRPr="00565E15">
        <w:rPr>
          <w:rFonts w:asciiTheme="majorBidi" w:eastAsia="Times New Roman" w:hAnsiTheme="majorBidi" w:cstheme="majorBidi"/>
          <w:sz w:val="24"/>
          <w:szCs w:val="24"/>
        </w:rPr>
        <w:t>oxytocin</w:t>
      </w:r>
      <w:proofErr w:type="spellEnd"/>
      <w:r w:rsidRPr="00565E15">
        <w:rPr>
          <w:rFonts w:asciiTheme="majorBidi" w:eastAsia="Times New Roman" w:hAnsiTheme="majorBidi" w:cstheme="majorBidi"/>
          <w:sz w:val="24"/>
          <w:szCs w:val="24"/>
        </w:rPr>
        <w:t xml:space="preserve"> activity primarily via activation of serotonin </w:t>
      </w:r>
      <w:hyperlink r:id="rId30" w:tooltip="5-HT1A receptor" w:history="1">
        <w:r w:rsidRPr="00565E15">
          <w:rPr>
            <w:rFonts w:asciiTheme="majorBidi" w:eastAsia="Times New Roman" w:hAnsiTheme="majorBidi" w:cstheme="majorBidi"/>
            <w:sz w:val="24"/>
            <w:szCs w:val="24"/>
          </w:rPr>
          <w:t>5-HT1A receptors</w:t>
        </w:r>
      </w:hyperlink>
      <w:r w:rsidRPr="00565E15">
        <w:rPr>
          <w:rFonts w:asciiTheme="majorBidi" w:eastAsia="Times New Roman" w:hAnsiTheme="majorBidi" w:cstheme="majorBidi"/>
          <w:sz w:val="24"/>
          <w:szCs w:val="24"/>
        </w:rPr>
        <w:t>, if initial studies in animals apply to humans. The </w:t>
      </w:r>
      <w:proofErr w:type="spellStart"/>
      <w:r w:rsidR="00785D1E">
        <w:fldChar w:fldCharType="begin"/>
      </w:r>
      <w:r w:rsidR="00785D1E">
        <w:instrText>HYPERLINK "https://en.wikipedia.org/wiki/Anxiolytic" \o "Anxiolytic"</w:instrText>
      </w:r>
      <w:r w:rsidR="00785D1E">
        <w:fldChar w:fldCharType="separate"/>
      </w:r>
      <w:r w:rsidRPr="00565E15">
        <w:rPr>
          <w:rFonts w:asciiTheme="majorBidi" w:eastAsia="Times New Roman" w:hAnsiTheme="majorBidi" w:cstheme="majorBidi"/>
          <w:sz w:val="24"/>
          <w:szCs w:val="24"/>
        </w:rPr>
        <w:t>anxiolytic</w:t>
      </w:r>
      <w:proofErr w:type="spellEnd"/>
      <w:r w:rsidR="00785D1E">
        <w:fldChar w:fldCharType="end"/>
      </w:r>
      <w:r w:rsidRPr="00565E15">
        <w:rPr>
          <w:rFonts w:asciiTheme="majorBidi" w:eastAsia="Times New Roman" w:hAnsiTheme="majorBidi" w:cstheme="majorBidi"/>
          <w:sz w:val="24"/>
          <w:szCs w:val="24"/>
        </w:rPr>
        <w:t> </w:t>
      </w:r>
      <w:proofErr w:type="spellStart"/>
      <w:r w:rsidR="00785D1E">
        <w:fldChar w:fldCharType="begin"/>
      </w:r>
      <w:r w:rsidR="00785D1E">
        <w:instrText>HYPERLINK "https://en.wikipedia.org/wiki/Buspar" \o "Buspar"</w:instrText>
      </w:r>
      <w:r w:rsidR="00785D1E">
        <w:fldChar w:fldCharType="separate"/>
      </w:r>
      <w:r w:rsidRPr="00565E15">
        <w:rPr>
          <w:rFonts w:asciiTheme="majorBidi" w:eastAsia="Times New Roman" w:hAnsiTheme="majorBidi" w:cstheme="majorBidi"/>
          <w:sz w:val="24"/>
          <w:szCs w:val="24"/>
        </w:rPr>
        <w:t>Buspar</w:t>
      </w:r>
      <w:proofErr w:type="spellEnd"/>
      <w:r w:rsidR="00785D1E">
        <w:fldChar w:fldCharType="end"/>
      </w:r>
      <w:r w:rsidRPr="00565E15">
        <w:rPr>
          <w:rFonts w:asciiTheme="majorBidi" w:eastAsia="Times New Roman" w:hAnsiTheme="majorBidi" w:cstheme="majorBidi"/>
          <w:sz w:val="24"/>
          <w:szCs w:val="24"/>
        </w:rPr>
        <w:t> (</w:t>
      </w:r>
      <w:proofErr w:type="spellStart"/>
      <w:r w:rsidRPr="00565E15">
        <w:rPr>
          <w:rFonts w:asciiTheme="majorBidi" w:eastAsia="Times New Roman" w:hAnsiTheme="majorBidi" w:cstheme="majorBidi"/>
          <w:sz w:val="24"/>
          <w:szCs w:val="24"/>
        </w:rPr>
        <w:t>buspirone</w:t>
      </w:r>
      <w:proofErr w:type="spellEnd"/>
      <w:r w:rsidRPr="00565E15">
        <w:rPr>
          <w:rFonts w:asciiTheme="majorBidi" w:eastAsia="Times New Roman" w:hAnsiTheme="majorBidi" w:cstheme="majorBidi"/>
          <w:sz w:val="24"/>
          <w:szCs w:val="24"/>
        </w:rPr>
        <w:t xml:space="preserve">) may produce some of its effects via 5-HT1A receptor-induced </w:t>
      </w:r>
      <w:proofErr w:type="spellStart"/>
      <w:r w:rsidRPr="00565E15">
        <w:rPr>
          <w:rFonts w:asciiTheme="majorBidi" w:eastAsia="Times New Roman" w:hAnsiTheme="majorBidi" w:cstheme="majorBidi"/>
          <w:sz w:val="24"/>
          <w:szCs w:val="24"/>
        </w:rPr>
        <w:t>oxytocin</w:t>
      </w:r>
      <w:proofErr w:type="spellEnd"/>
      <w:r w:rsidRPr="00565E15">
        <w:rPr>
          <w:rFonts w:asciiTheme="majorBidi" w:eastAsia="Times New Roman" w:hAnsiTheme="majorBidi" w:cstheme="majorBidi"/>
          <w:sz w:val="24"/>
          <w:szCs w:val="24"/>
        </w:rPr>
        <w:t xml:space="preserve"> stimulation as well.</w:t>
      </w:r>
      <w:r w:rsidR="00CE0989" w:rsidRPr="00565E15">
        <w:rPr>
          <w:rFonts w:asciiTheme="majorBidi" w:eastAsia="Times New Roman" w:hAnsiTheme="majorBidi" w:cstheme="majorBidi"/>
          <w:sz w:val="24"/>
          <w:szCs w:val="24"/>
          <w:vertAlign w:val="superscript"/>
        </w:rPr>
        <w:t xml:space="preserve"> </w:t>
      </w:r>
    </w:p>
    <w:p w:rsidR="00CE0989" w:rsidRPr="00565E15" w:rsidRDefault="00F67895" w:rsidP="00CE0989">
      <w:pPr>
        <w:pStyle w:val="ListParagraph"/>
        <w:numPr>
          <w:ilvl w:val="0"/>
          <w:numId w:val="8"/>
        </w:numPr>
        <w:shd w:val="clear" w:color="auto" w:fill="FFFFFF"/>
        <w:bidi w:val="0"/>
        <w:spacing w:before="100" w:beforeAutospacing="1" w:after="24" w:line="240" w:lineRule="auto"/>
        <w:ind w:right="-666"/>
        <w:jc w:val="both"/>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 xml:space="preserve">Addiction vulnerability Endogenous </w:t>
      </w:r>
      <w:proofErr w:type="spellStart"/>
      <w:r w:rsidRPr="00565E15">
        <w:rPr>
          <w:rFonts w:asciiTheme="majorBidi" w:eastAsia="Times New Roman" w:hAnsiTheme="majorBidi" w:cstheme="majorBidi"/>
          <w:sz w:val="24"/>
          <w:szCs w:val="24"/>
        </w:rPr>
        <w:t>oxytocin</w:t>
      </w:r>
      <w:proofErr w:type="spellEnd"/>
      <w:r w:rsidRPr="00565E15">
        <w:rPr>
          <w:rFonts w:asciiTheme="majorBidi" w:eastAsia="Times New Roman" w:hAnsiTheme="majorBidi" w:cstheme="majorBidi"/>
          <w:sz w:val="24"/>
          <w:szCs w:val="24"/>
        </w:rPr>
        <w:t xml:space="preserve"> can also impact on drug effects and susceptibility to develop Substance use disorder. Endogenous </w:t>
      </w:r>
      <w:proofErr w:type="spellStart"/>
      <w:r w:rsidRPr="00565E15">
        <w:rPr>
          <w:rFonts w:asciiTheme="majorBidi" w:eastAsia="Times New Roman" w:hAnsiTheme="majorBidi" w:cstheme="majorBidi"/>
          <w:sz w:val="24"/>
          <w:szCs w:val="24"/>
        </w:rPr>
        <w:t>oxytocin</w:t>
      </w:r>
      <w:proofErr w:type="spellEnd"/>
      <w:r w:rsidRPr="00565E15">
        <w:rPr>
          <w:rFonts w:asciiTheme="majorBidi" w:eastAsia="Times New Roman" w:hAnsiTheme="majorBidi" w:cstheme="majorBidi"/>
          <w:sz w:val="24"/>
          <w:szCs w:val="24"/>
        </w:rPr>
        <w:t xml:space="preserve"> concentrations can directly impact on drug effects. Additionally, bilateral interactions with numerous systems, including the dopamine system, Hypothalamic–pituitary–adrenal axis and immune system, can impact on </w:t>
      </w:r>
      <w:r w:rsidRPr="00565E15">
        <w:rPr>
          <w:rFonts w:asciiTheme="majorBidi" w:eastAsia="Times New Roman" w:hAnsiTheme="majorBidi" w:cstheme="majorBidi"/>
          <w:sz w:val="24"/>
          <w:szCs w:val="24"/>
        </w:rPr>
        <w:lastRenderedPageBreak/>
        <w:t xml:space="preserve">development of dependence. The status of the endogenous </w:t>
      </w:r>
      <w:proofErr w:type="spellStart"/>
      <w:r w:rsidRPr="00565E15">
        <w:rPr>
          <w:rFonts w:asciiTheme="majorBidi" w:eastAsia="Times New Roman" w:hAnsiTheme="majorBidi" w:cstheme="majorBidi"/>
          <w:sz w:val="24"/>
          <w:szCs w:val="24"/>
        </w:rPr>
        <w:t>oxytocin</w:t>
      </w:r>
      <w:proofErr w:type="spellEnd"/>
      <w:r w:rsidRPr="00565E15">
        <w:rPr>
          <w:rFonts w:asciiTheme="majorBidi" w:eastAsia="Times New Roman" w:hAnsiTheme="majorBidi" w:cstheme="majorBidi"/>
          <w:sz w:val="24"/>
          <w:szCs w:val="24"/>
        </w:rPr>
        <w:t xml:space="preserve"> system might enhance or reduce susceptibility to addiction through its interaction with these systems. </w:t>
      </w:r>
    </w:p>
    <w:p w:rsidR="00F22474" w:rsidRPr="00565E15" w:rsidRDefault="00F22474" w:rsidP="00F22474">
      <w:pPr>
        <w:shd w:val="clear" w:color="auto" w:fill="FFFFFF"/>
        <w:bidi w:val="0"/>
        <w:spacing w:before="100" w:beforeAutospacing="1" w:after="24" w:line="240" w:lineRule="auto"/>
        <w:ind w:right="-666"/>
        <w:jc w:val="both"/>
        <w:rPr>
          <w:rFonts w:asciiTheme="majorBidi" w:eastAsia="Times New Roman" w:hAnsiTheme="majorBidi" w:cstheme="majorBidi"/>
          <w:sz w:val="24"/>
          <w:szCs w:val="24"/>
        </w:rPr>
      </w:pPr>
    </w:p>
    <w:p w:rsidR="00CE0989" w:rsidRPr="00565E15" w:rsidRDefault="00CE0989" w:rsidP="00CE0989">
      <w:pPr>
        <w:pStyle w:val="NormalWeb"/>
        <w:shd w:val="clear" w:color="auto" w:fill="FFFFFF"/>
        <w:spacing w:before="0" w:beforeAutospacing="0" w:after="0" w:afterAutospacing="0"/>
        <w:ind w:left="-993" w:right="-666"/>
        <w:rPr>
          <w:rFonts w:asciiTheme="majorBidi" w:hAnsiTheme="majorBidi" w:cstheme="majorBidi"/>
        </w:rPr>
      </w:pPr>
      <w:proofErr w:type="spellStart"/>
      <w:r w:rsidRPr="00565E15">
        <w:rPr>
          <w:rFonts w:asciiTheme="majorBidi" w:hAnsiTheme="majorBidi" w:cstheme="majorBidi"/>
          <w:b/>
          <w:bCs/>
        </w:rPr>
        <w:t>Atosiban</w:t>
      </w:r>
      <w:proofErr w:type="spellEnd"/>
      <w:r w:rsidRPr="00565E15">
        <w:rPr>
          <w:rFonts w:asciiTheme="majorBidi" w:hAnsiTheme="majorBidi" w:cstheme="majorBidi"/>
        </w:rPr>
        <w:t xml:space="preserve"> is a competitive vasopressin/</w:t>
      </w:r>
      <w:proofErr w:type="spellStart"/>
      <w:r w:rsidRPr="00565E15">
        <w:rPr>
          <w:rFonts w:asciiTheme="majorBidi" w:hAnsiTheme="majorBidi" w:cstheme="majorBidi"/>
        </w:rPr>
        <w:t>oxytocin</w:t>
      </w:r>
      <w:proofErr w:type="spellEnd"/>
      <w:r w:rsidRPr="00565E15">
        <w:rPr>
          <w:rFonts w:asciiTheme="majorBidi" w:hAnsiTheme="majorBidi" w:cstheme="majorBidi"/>
        </w:rPr>
        <w:t xml:space="preserve"> receptor antagonist (</w:t>
      </w:r>
      <w:proofErr w:type="spellStart"/>
      <w:r w:rsidRPr="00565E15">
        <w:rPr>
          <w:rFonts w:asciiTheme="majorBidi" w:hAnsiTheme="majorBidi" w:cstheme="majorBidi"/>
        </w:rPr>
        <w:t>VOTra</w:t>
      </w:r>
      <w:proofErr w:type="spellEnd"/>
      <w:r w:rsidRPr="00565E15">
        <w:rPr>
          <w:rFonts w:asciiTheme="majorBidi" w:hAnsiTheme="majorBidi" w:cstheme="majorBidi"/>
        </w:rPr>
        <w:t xml:space="preserve">). </w:t>
      </w:r>
      <w:proofErr w:type="spellStart"/>
      <w:r w:rsidRPr="00565E15">
        <w:rPr>
          <w:rFonts w:asciiTheme="majorBidi" w:hAnsiTheme="majorBidi" w:cstheme="majorBidi"/>
        </w:rPr>
        <w:t>Atosiban</w:t>
      </w:r>
      <w:proofErr w:type="spellEnd"/>
      <w:r w:rsidRPr="00565E15">
        <w:rPr>
          <w:rFonts w:asciiTheme="majorBidi" w:hAnsiTheme="majorBidi" w:cstheme="majorBidi"/>
        </w:rPr>
        <w:t xml:space="preserve"> inhibits the </w:t>
      </w:r>
      <w:proofErr w:type="spellStart"/>
      <w:r w:rsidRPr="00565E15">
        <w:rPr>
          <w:rFonts w:asciiTheme="majorBidi" w:hAnsiTheme="majorBidi" w:cstheme="majorBidi"/>
        </w:rPr>
        <w:t>oxytocin</w:t>
      </w:r>
      <w:proofErr w:type="spellEnd"/>
      <w:r w:rsidRPr="00565E15">
        <w:rPr>
          <w:rFonts w:asciiTheme="majorBidi" w:hAnsiTheme="majorBidi" w:cstheme="majorBidi"/>
        </w:rPr>
        <w:t>-mediated release of</w:t>
      </w:r>
      <w:r w:rsidRPr="00565E15">
        <w:rPr>
          <w:rStyle w:val="apple-converted-space"/>
          <w:rFonts w:asciiTheme="majorBidi" w:hAnsiTheme="majorBidi" w:cstheme="majorBidi"/>
        </w:rPr>
        <w:t> </w:t>
      </w:r>
      <w:proofErr w:type="spellStart"/>
      <w:r w:rsidRPr="00565E15">
        <w:rPr>
          <w:rFonts w:asciiTheme="majorBidi" w:hAnsiTheme="majorBidi" w:cstheme="majorBidi"/>
        </w:rPr>
        <w:t>inositol</w:t>
      </w:r>
      <w:proofErr w:type="spellEnd"/>
      <w:r w:rsidRPr="00565E15">
        <w:rPr>
          <w:rFonts w:asciiTheme="majorBidi" w:hAnsiTheme="majorBidi" w:cstheme="majorBidi"/>
        </w:rPr>
        <w:t xml:space="preserve"> </w:t>
      </w:r>
      <w:proofErr w:type="spellStart"/>
      <w:r w:rsidRPr="00565E15">
        <w:rPr>
          <w:rFonts w:asciiTheme="majorBidi" w:hAnsiTheme="majorBidi" w:cstheme="majorBidi"/>
        </w:rPr>
        <w:t>trisphosphate</w:t>
      </w:r>
      <w:proofErr w:type="spellEnd"/>
      <w:r w:rsidRPr="00565E15">
        <w:rPr>
          <w:rStyle w:val="apple-converted-space"/>
          <w:rFonts w:asciiTheme="majorBidi" w:hAnsiTheme="majorBidi" w:cstheme="majorBidi"/>
        </w:rPr>
        <w:t> </w:t>
      </w:r>
      <w:r w:rsidRPr="00565E15">
        <w:rPr>
          <w:rFonts w:asciiTheme="majorBidi" w:hAnsiTheme="majorBidi" w:cstheme="majorBidi"/>
        </w:rPr>
        <w:t xml:space="preserve">from the </w:t>
      </w:r>
      <w:proofErr w:type="spellStart"/>
      <w:r w:rsidRPr="00565E15">
        <w:rPr>
          <w:rFonts w:asciiTheme="majorBidi" w:hAnsiTheme="majorBidi" w:cstheme="majorBidi"/>
        </w:rPr>
        <w:t>myometrial</w:t>
      </w:r>
      <w:proofErr w:type="spellEnd"/>
      <w:r w:rsidRPr="00565E15">
        <w:rPr>
          <w:rFonts w:asciiTheme="majorBidi" w:hAnsiTheme="majorBidi" w:cstheme="majorBidi"/>
        </w:rPr>
        <w:t xml:space="preserve"> cell membrane. As a result, there is reduced release of intracellular, stored calcium from the </w:t>
      </w:r>
      <w:proofErr w:type="spellStart"/>
      <w:r w:rsidRPr="00565E15">
        <w:rPr>
          <w:rFonts w:asciiTheme="majorBidi" w:hAnsiTheme="majorBidi" w:cstheme="majorBidi"/>
        </w:rPr>
        <w:t>sarcoplasmic</w:t>
      </w:r>
      <w:proofErr w:type="spellEnd"/>
      <w:r w:rsidRPr="00565E15">
        <w:rPr>
          <w:rFonts w:asciiTheme="majorBidi" w:hAnsiTheme="majorBidi" w:cstheme="majorBidi"/>
        </w:rPr>
        <w:t xml:space="preserve"> reticulum of </w:t>
      </w:r>
      <w:proofErr w:type="spellStart"/>
      <w:r w:rsidRPr="00565E15">
        <w:rPr>
          <w:rFonts w:asciiTheme="majorBidi" w:hAnsiTheme="majorBidi" w:cstheme="majorBidi"/>
        </w:rPr>
        <w:t>myometrial</w:t>
      </w:r>
      <w:proofErr w:type="spellEnd"/>
      <w:r w:rsidRPr="00565E15">
        <w:rPr>
          <w:rFonts w:asciiTheme="majorBidi" w:hAnsiTheme="majorBidi" w:cstheme="majorBidi"/>
        </w:rPr>
        <w:t xml:space="preserve"> cells, and reduced influx of Ca</w:t>
      </w:r>
      <w:r w:rsidRPr="00565E15">
        <w:rPr>
          <w:rFonts w:asciiTheme="majorBidi" w:hAnsiTheme="majorBidi" w:cstheme="majorBidi"/>
          <w:vertAlign w:val="superscript"/>
        </w:rPr>
        <w:t>2+</w:t>
      </w:r>
      <w:r w:rsidRPr="00565E15">
        <w:rPr>
          <w:rFonts w:asciiTheme="majorBidi" w:hAnsiTheme="majorBidi" w:cstheme="majorBidi"/>
        </w:rPr>
        <w:t xml:space="preserve">from the extracellular space through voltage gated channels. In addition, </w:t>
      </w:r>
      <w:proofErr w:type="spellStart"/>
      <w:r w:rsidRPr="00565E15">
        <w:rPr>
          <w:rFonts w:asciiTheme="majorBidi" w:hAnsiTheme="majorBidi" w:cstheme="majorBidi"/>
        </w:rPr>
        <w:t>atosiban</w:t>
      </w:r>
      <w:proofErr w:type="spellEnd"/>
      <w:r w:rsidRPr="00565E15">
        <w:rPr>
          <w:rFonts w:asciiTheme="majorBidi" w:hAnsiTheme="majorBidi" w:cstheme="majorBidi"/>
        </w:rPr>
        <w:t xml:space="preserve"> suppresses </w:t>
      </w:r>
      <w:proofErr w:type="spellStart"/>
      <w:r w:rsidRPr="00565E15">
        <w:rPr>
          <w:rFonts w:asciiTheme="majorBidi" w:hAnsiTheme="majorBidi" w:cstheme="majorBidi"/>
        </w:rPr>
        <w:t>oxytocin</w:t>
      </w:r>
      <w:proofErr w:type="spellEnd"/>
      <w:r w:rsidRPr="00565E15">
        <w:rPr>
          <w:rFonts w:asciiTheme="majorBidi" w:hAnsiTheme="majorBidi" w:cstheme="majorBidi"/>
        </w:rPr>
        <w:t xml:space="preserve">-mediated release of PGE and PGF from the </w:t>
      </w:r>
      <w:proofErr w:type="spellStart"/>
      <w:r w:rsidRPr="00565E15">
        <w:rPr>
          <w:rFonts w:asciiTheme="majorBidi" w:hAnsiTheme="majorBidi" w:cstheme="majorBidi"/>
        </w:rPr>
        <w:t>decidua</w:t>
      </w:r>
      <w:proofErr w:type="spellEnd"/>
      <w:r w:rsidRPr="00565E15">
        <w:rPr>
          <w:rFonts w:asciiTheme="majorBidi" w:hAnsiTheme="majorBidi" w:cstheme="majorBidi"/>
        </w:rPr>
        <w:t xml:space="preserve">. </w:t>
      </w:r>
    </w:p>
    <w:p w:rsidR="00CE0989" w:rsidRPr="00565E15" w:rsidRDefault="00CE0989" w:rsidP="00CE0989">
      <w:pPr>
        <w:pStyle w:val="NormalWeb"/>
        <w:shd w:val="clear" w:color="auto" w:fill="FFFFFF"/>
        <w:spacing w:before="0" w:beforeAutospacing="0" w:after="0" w:afterAutospacing="0"/>
        <w:ind w:left="-993" w:right="-666"/>
        <w:rPr>
          <w:rFonts w:asciiTheme="majorBidi" w:hAnsiTheme="majorBidi" w:cstheme="majorBidi"/>
        </w:rPr>
      </w:pPr>
      <w:r w:rsidRPr="00565E15">
        <w:rPr>
          <w:rFonts w:asciiTheme="majorBidi" w:hAnsiTheme="majorBidi" w:cstheme="majorBidi"/>
        </w:rPr>
        <w:t xml:space="preserve">In human pre-term </w:t>
      </w:r>
      <w:proofErr w:type="spellStart"/>
      <w:r w:rsidRPr="00565E15">
        <w:rPr>
          <w:rFonts w:asciiTheme="majorBidi" w:hAnsiTheme="majorBidi" w:cstheme="majorBidi"/>
        </w:rPr>
        <w:t>labour</w:t>
      </w:r>
      <w:proofErr w:type="spellEnd"/>
      <w:r w:rsidRPr="00565E15">
        <w:rPr>
          <w:rFonts w:asciiTheme="majorBidi" w:hAnsiTheme="majorBidi" w:cstheme="majorBidi"/>
        </w:rPr>
        <w:t xml:space="preserve">, </w:t>
      </w:r>
      <w:proofErr w:type="spellStart"/>
      <w:r w:rsidRPr="00565E15">
        <w:rPr>
          <w:rFonts w:asciiTheme="majorBidi" w:hAnsiTheme="majorBidi" w:cstheme="majorBidi"/>
        </w:rPr>
        <w:t>atosiban</w:t>
      </w:r>
      <w:proofErr w:type="spellEnd"/>
      <w:r w:rsidRPr="00565E15">
        <w:rPr>
          <w:rFonts w:asciiTheme="majorBidi" w:hAnsiTheme="majorBidi" w:cstheme="majorBidi"/>
        </w:rPr>
        <w:t xml:space="preserve">, at the recommended dosage, </w:t>
      </w:r>
      <w:proofErr w:type="spellStart"/>
      <w:r w:rsidRPr="00565E15">
        <w:rPr>
          <w:rFonts w:asciiTheme="majorBidi" w:hAnsiTheme="majorBidi" w:cstheme="majorBidi"/>
        </w:rPr>
        <w:t>antagonises</w:t>
      </w:r>
      <w:proofErr w:type="spellEnd"/>
      <w:r w:rsidRPr="00565E15">
        <w:rPr>
          <w:rFonts w:asciiTheme="majorBidi" w:hAnsiTheme="majorBidi" w:cstheme="majorBidi"/>
        </w:rPr>
        <w:t xml:space="preserve"> uterine contractions and induces uterine quiescence. The onset of uterus relaxation following </w:t>
      </w:r>
      <w:proofErr w:type="spellStart"/>
      <w:r w:rsidRPr="00565E15">
        <w:rPr>
          <w:rFonts w:asciiTheme="majorBidi" w:hAnsiTheme="majorBidi" w:cstheme="majorBidi"/>
        </w:rPr>
        <w:t>atosiban</w:t>
      </w:r>
      <w:proofErr w:type="spellEnd"/>
      <w:r w:rsidRPr="00565E15">
        <w:rPr>
          <w:rFonts w:asciiTheme="majorBidi" w:hAnsiTheme="majorBidi" w:cstheme="majorBidi"/>
        </w:rPr>
        <w:t xml:space="preserve"> is rapid, uterine contractions being significantly reduced within 10 minutes to achieve stable uterine quiescence.</w:t>
      </w:r>
    </w:p>
    <w:p w:rsidR="00F67895" w:rsidRPr="00565E15" w:rsidRDefault="00CE0989" w:rsidP="00CE0989">
      <w:pPr>
        <w:shd w:val="clear" w:color="auto" w:fill="FFFFFF"/>
        <w:bidi w:val="0"/>
        <w:spacing w:after="0" w:line="240" w:lineRule="auto"/>
        <w:ind w:right="-666"/>
        <w:jc w:val="both"/>
        <w:rPr>
          <w:rFonts w:asciiTheme="majorBidi" w:eastAsia="Times New Roman" w:hAnsiTheme="majorBidi" w:cstheme="majorBidi"/>
          <w:sz w:val="24"/>
          <w:szCs w:val="24"/>
        </w:rPr>
      </w:pPr>
      <w:r w:rsidRPr="00565E15">
        <w:rPr>
          <w:rFonts w:asciiTheme="majorBidi" w:eastAsia="Times New Roman" w:hAnsiTheme="majorBidi" w:cstheme="majorBidi"/>
          <w:sz w:val="24"/>
          <w:szCs w:val="24"/>
        </w:rPr>
        <w:t xml:space="preserve"> </w:t>
      </w:r>
    </w:p>
    <w:p w:rsidR="0009437E" w:rsidRPr="00565E15" w:rsidRDefault="0009437E" w:rsidP="0009437E">
      <w:pPr>
        <w:autoSpaceDE w:val="0"/>
        <w:autoSpaceDN w:val="0"/>
        <w:bidi w:val="0"/>
        <w:adjustRightInd w:val="0"/>
        <w:spacing w:after="0" w:line="240" w:lineRule="auto"/>
        <w:ind w:left="-993" w:right="-666"/>
        <w:jc w:val="both"/>
        <w:rPr>
          <w:rFonts w:asciiTheme="majorBidi" w:eastAsia="MyriadPro-Regular" w:hAnsiTheme="majorBidi" w:cstheme="majorBidi"/>
          <w:sz w:val="24"/>
          <w:szCs w:val="24"/>
        </w:rPr>
      </w:pPr>
    </w:p>
    <w:p w:rsidR="00A4432C" w:rsidRPr="00565E15" w:rsidRDefault="00A4432C" w:rsidP="004260A9">
      <w:pPr>
        <w:autoSpaceDE w:val="0"/>
        <w:autoSpaceDN w:val="0"/>
        <w:bidi w:val="0"/>
        <w:adjustRightInd w:val="0"/>
        <w:spacing w:after="0" w:line="240" w:lineRule="auto"/>
        <w:ind w:left="-993" w:right="-666"/>
        <w:jc w:val="both"/>
        <w:rPr>
          <w:rFonts w:asciiTheme="majorBidi" w:eastAsia="MyriadPro-Regular" w:hAnsiTheme="majorBidi" w:cstheme="majorBidi"/>
          <w:sz w:val="24"/>
          <w:szCs w:val="24"/>
        </w:rPr>
      </w:pPr>
    </w:p>
    <w:p w:rsidR="00A4432C" w:rsidRPr="00565E15" w:rsidRDefault="00A4432C" w:rsidP="004260A9">
      <w:pPr>
        <w:autoSpaceDE w:val="0"/>
        <w:autoSpaceDN w:val="0"/>
        <w:bidi w:val="0"/>
        <w:adjustRightInd w:val="0"/>
        <w:spacing w:after="0" w:line="240" w:lineRule="auto"/>
        <w:ind w:left="-993" w:right="-666"/>
        <w:jc w:val="both"/>
        <w:rPr>
          <w:rFonts w:asciiTheme="majorBidi" w:hAnsiTheme="majorBidi" w:cstheme="majorBidi"/>
          <w:sz w:val="24"/>
          <w:szCs w:val="24"/>
          <w:lang w:bidi="ar-IQ"/>
        </w:rPr>
      </w:pPr>
      <w:r w:rsidRPr="00565E15">
        <w:rPr>
          <w:rFonts w:asciiTheme="majorBidi" w:hAnsiTheme="majorBidi" w:cstheme="majorBidi"/>
          <w:b/>
          <w:bCs/>
          <w:sz w:val="24"/>
          <w:szCs w:val="24"/>
        </w:rPr>
        <w:t xml:space="preserve">Vasopressin </w:t>
      </w:r>
      <w:r w:rsidRPr="00565E15">
        <w:rPr>
          <w:rFonts w:asciiTheme="majorBidi" w:eastAsia="MyriadPro-Regular" w:hAnsiTheme="majorBidi" w:cstheme="majorBidi"/>
          <w:sz w:val="24"/>
          <w:szCs w:val="24"/>
        </w:rPr>
        <w:t>(</w:t>
      </w:r>
      <w:proofErr w:type="spellStart"/>
      <w:r w:rsidRPr="00565E15">
        <w:rPr>
          <w:rFonts w:asciiTheme="majorBidi" w:eastAsia="MyriadPro-Regular" w:hAnsiTheme="majorBidi" w:cstheme="majorBidi"/>
          <w:sz w:val="24"/>
          <w:szCs w:val="24"/>
        </w:rPr>
        <w:t>antidiuretic</w:t>
      </w:r>
      <w:proofErr w:type="spellEnd"/>
      <w:r w:rsidRPr="00565E15">
        <w:rPr>
          <w:rFonts w:asciiTheme="majorBidi" w:eastAsia="MyriadPro-Regular" w:hAnsiTheme="majorBidi" w:cstheme="majorBidi"/>
          <w:sz w:val="24"/>
          <w:szCs w:val="24"/>
        </w:rPr>
        <w:t xml:space="preserve"> hormone): is structurally related to </w:t>
      </w:r>
      <w:proofErr w:type="spellStart"/>
      <w:r w:rsidRPr="00565E15">
        <w:rPr>
          <w:rFonts w:asciiTheme="majorBidi" w:hAnsiTheme="majorBidi" w:cstheme="majorBidi"/>
          <w:sz w:val="24"/>
          <w:szCs w:val="24"/>
        </w:rPr>
        <w:t>oxytocin</w:t>
      </w:r>
      <w:proofErr w:type="spellEnd"/>
      <w:r w:rsidRPr="00565E15">
        <w:rPr>
          <w:rFonts w:asciiTheme="majorBidi" w:eastAsia="MyriadPro-Regular" w:hAnsiTheme="majorBidi" w:cstheme="majorBidi"/>
          <w:sz w:val="24"/>
          <w:szCs w:val="24"/>
        </w:rPr>
        <w:t xml:space="preserve">. </w:t>
      </w:r>
      <w:r w:rsidRPr="00565E15">
        <w:rPr>
          <w:rFonts w:asciiTheme="majorBidi" w:hAnsiTheme="majorBidi" w:cstheme="majorBidi"/>
          <w:sz w:val="24"/>
          <w:szCs w:val="24"/>
        </w:rPr>
        <w:t>Vasopressin</w:t>
      </w:r>
      <w:r w:rsidRPr="00565E15">
        <w:rPr>
          <w:rFonts w:asciiTheme="majorBidi" w:eastAsia="MyriadPro-Regular" w:hAnsiTheme="majorBidi" w:cstheme="majorBidi"/>
          <w:sz w:val="24"/>
          <w:szCs w:val="24"/>
        </w:rPr>
        <w:t xml:space="preserve"> has both </w:t>
      </w:r>
      <w:proofErr w:type="spellStart"/>
      <w:r w:rsidRPr="00565E15">
        <w:rPr>
          <w:rFonts w:asciiTheme="majorBidi" w:eastAsia="MyriadPro-Regular" w:hAnsiTheme="majorBidi" w:cstheme="majorBidi"/>
          <w:sz w:val="24"/>
          <w:szCs w:val="24"/>
        </w:rPr>
        <w:t>antidiuretic</w:t>
      </w:r>
      <w:proofErr w:type="spellEnd"/>
      <w:r w:rsidRPr="00565E15">
        <w:rPr>
          <w:rFonts w:asciiTheme="majorBidi" w:eastAsia="MyriadPro-Regular" w:hAnsiTheme="majorBidi" w:cstheme="majorBidi"/>
          <w:sz w:val="24"/>
          <w:szCs w:val="24"/>
        </w:rPr>
        <w:t xml:space="preserve"> and </w:t>
      </w:r>
      <w:proofErr w:type="spellStart"/>
      <w:r w:rsidRPr="00565E15">
        <w:rPr>
          <w:rFonts w:asciiTheme="majorBidi" w:eastAsia="MyriadPro-Regular" w:hAnsiTheme="majorBidi" w:cstheme="majorBidi"/>
          <w:sz w:val="24"/>
          <w:szCs w:val="24"/>
        </w:rPr>
        <w:t>vasopressor</w:t>
      </w:r>
      <w:proofErr w:type="spellEnd"/>
      <w:r w:rsidRPr="00565E15">
        <w:rPr>
          <w:rFonts w:asciiTheme="majorBidi" w:eastAsia="MyriadPro-Regular" w:hAnsiTheme="majorBidi" w:cstheme="majorBidi"/>
          <w:sz w:val="24"/>
          <w:szCs w:val="24"/>
        </w:rPr>
        <w:t xml:space="preserve"> </w:t>
      </w:r>
      <w:r w:rsidR="004260A9" w:rsidRPr="00565E15">
        <w:rPr>
          <w:rFonts w:asciiTheme="majorBidi" w:eastAsia="MyriadPro-Regular" w:hAnsiTheme="majorBidi" w:cstheme="majorBidi"/>
          <w:sz w:val="24"/>
          <w:szCs w:val="24"/>
        </w:rPr>
        <w:t xml:space="preserve">effects. </w:t>
      </w:r>
      <w:r w:rsidRPr="00565E15">
        <w:rPr>
          <w:rFonts w:asciiTheme="majorBidi" w:eastAsia="MyriadPro-Regular" w:hAnsiTheme="majorBidi" w:cstheme="majorBidi"/>
          <w:sz w:val="24"/>
          <w:szCs w:val="24"/>
        </w:rPr>
        <w:t xml:space="preserve">In the kidney, it binds to the V2 receptor to increase water permeability and </w:t>
      </w:r>
      <w:proofErr w:type="spellStart"/>
      <w:r w:rsidRPr="00565E15">
        <w:rPr>
          <w:rFonts w:asciiTheme="majorBidi" w:eastAsia="MyriadPro-Regular" w:hAnsiTheme="majorBidi" w:cstheme="majorBidi"/>
          <w:sz w:val="24"/>
          <w:szCs w:val="24"/>
        </w:rPr>
        <w:t>reabsorption</w:t>
      </w:r>
      <w:proofErr w:type="spellEnd"/>
      <w:r w:rsidRPr="00565E15">
        <w:rPr>
          <w:rFonts w:asciiTheme="majorBidi" w:eastAsia="MyriadPro-Regular" w:hAnsiTheme="majorBidi" w:cstheme="majorBidi"/>
          <w:sz w:val="24"/>
          <w:szCs w:val="24"/>
        </w:rPr>
        <w:t xml:space="preserve"> in the collecting tubules. Thus, the major use of </w:t>
      </w:r>
      <w:r w:rsidRPr="00565E15">
        <w:rPr>
          <w:rFonts w:asciiTheme="majorBidi" w:hAnsiTheme="majorBidi" w:cstheme="majorBidi"/>
          <w:sz w:val="24"/>
          <w:szCs w:val="24"/>
        </w:rPr>
        <w:t>vasopressin</w:t>
      </w:r>
      <w:r w:rsidRPr="00565E15">
        <w:rPr>
          <w:rFonts w:asciiTheme="majorBidi" w:eastAsia="MyriadPro-Regular" w:hAnsiTheme="majorBidi" w:cstheme="majorBidi"/>
          <w:sz w:val="24"/>
          <w:szCs w:val="24"/>
        </w:rPr>
        <w:t xml:space="preserve"> is to treat diabetes </w:t>
      </w:r>
      <w:proofErr w:type="spellStart"/>
      <w:r w:rsidRPr="00565E15">
        <w:rPr>
          <w:rFonts w:asciiTheme="majorBidi" w:eastAsia="MyriadPro-Regular" w:hAnsiTheme="majorBidi" w:cstheme="majorBidi"/>
          <w:sz w:val="24"/>
          <w:szCs w:val="24"/>
        </w:rPr>
        <w:t>insipidus</w:t>
      </w:r>
      <w:proofErr w:type="spellEnd"/>
      <w:r w:rsidRPr="00565E15">
        <w:rPr>
          <w:rFonts w:asciiTheme="majorBidi" w:eastAsia="MyriadPro-Regular" w:hAnsiTheme="majorBidi" w:cstheme="majorBidi"/>
          <w:sz w:val="24"/>
          <w:szCs w:val="24"/>
        </w:rPr>
        <w:t xml:space="preserve">. It also finds use in the management of cardiac arrest and in controlling bleeding due to esophageal </w:t>
      </w:r>
      <w:proofErr w:type="spellStart"/>
      <w:r w:rsidRPr="00565E15">
        <w:rPr>
          <w:rFonts w:asciiTheme="majorBidi" w:eastAsia="MyriadPro-Regular" w:hAnsiTheme="majorBidi" w:cstheme="majorBidi"/>
          <w:sz w:val="24"/>
          <w:szCs w:val="24"/>
        </w:rPr>
        <w:t>varices</w:t>
      </w:r>
      <w:proofErr w:type="spellEnd"/>
      <w:r w:rsidRPr="00565E15">
        <w:rPr>
          <w:rFonts w:asciiTheme="majorBidi" w:eastAsia="MyriadPro-Regular" w:hAnsiTheme="majorBidi" w:cstheme="majorBidi"/>
          <w:sz w:val="24"/>
          <w:szCs w:val="24"/>
        </w:rPr>
        <w:t xml:space="preserve"> or colonic </w:t>
      </w:r>
      <w:proofErr w:type="spellStart"/>
      <w:r w:rsidRPr="00565E15">
        <w:rPr>
          <w:rFonts w:asciiTheme="majorBidi" w:eastAsia="MyriadPro-Regular" w:hAnsiTheme="majorBidi" w:cstheme="majorBidi"/>
          <w:sz w:val="24"/>
          <w:szCs w:val="24"/>
        </w:rPr>
        <w:t>diverticula</w:t>
      </w:r>
      <w:proofErr w:type="spellEnd"/>
      <w:r w:rsidRPr="00565E15">
        <w:rPr>
          <w:rFonts w:asciiTheme="majorBidi" w:eastAsia="MyriadPro-Regular" w:hAnsiTheme="majorBidi" w:cstheme="majorBidi"/>
          <w:sz w:val="24"/>
          <w:szCs w:val="24"/>
        </w:rPr>
        <w:t xml:space="preserve">. Other effects of </w:t>
      </w:r>
      <w:r w:rsidRPr="00565E15">
        <w:rPr>
          <w:rFonts w:asciiTheme="majorBidi" w:hAnsiTheme="majorBidi" w:cstheme="majorBidi"/>
          <w:sz w:val="24"/>
          <w:szCs w:val="24"/>
        </w:rPr>
        <w:t xml:space="preserve">vasopressin </w:t>
      </w:r>
      <w:r w:rsidRPr="00565E15">
        <w:rPr>
          <w:rFonts w:asciiTheme="majorBidi" w:eastAsia="MyriadPro-Regular" w:hAnsiTheme="majorBidi" w:cstheme="majorBidi"/>
          <w:sz w:val="24"/>
          <w:szCs w:val="24"/>
        </w:rPr>
        <w:t xml:space="preserve">are mediated by the V1 receptor, which is found in liver, vascular smooth muscle (where it causes constriction), and other tissues. </w:t>
      </w:r>
      <w:proofErr w:type="spellStart"/>
      <w:r w:rsidRPr="00565E15">
        <w:rPr>
          <w:rFonts w:asciiTheme="majorBidi" w:hAnsiTheme="majorBidi" w:cstheme="majorBidi"/>
          <w:sz w:val="24"/>
          <w:szCs w:val="24"/>
        </w:rPr>
        <w:t>desmopressin</w:t>
      </w:r>
      <w:proofErr w:type="spellEnd"/>
      <w:r w:rsidRPr="00565E15">
        <w:rPr>
          <w:rFonts w:asciiTheme="majorBidi" w:eastAsia="MyriadPro-Regular" w:hAnsiTheme="majorBidi" w:cstheme="majorBidi"/>
          <w:sz w:val="24"/>
          <w:szCs w:val="24"/>
        </w:rPr>
        <w:t xml:space="preserve"> which has minimal activity at the V1 receptor, making it largely free of </w:t>
      </w:r>
      <w:proofErr w:type="spellStart"/>
      <w:r w:rsidRPr="00565E15">
        <w:rPr>
          <w:rFonts w:asciiTheme="majorBidi" w:eastAsia="MyriadPro-Regular" w:hAnsiTheme="majorBidi" w:cstheme="majorBidi"/>
          <w:sz w:val="24"/>
          <w:szCs w:val="24"/>
        </w:rPr>
        <w:t>pressor</w:t>
      </w:r>
      <w:proofErr w:type="spellEnd"/>
      <w:r w:rsidRPr="00565E15">
        <w:rPr>
          <w:rFonts w:asciiTheme="majorBidi" w:eastAsia="MyriadPro-Regular" w:hAnsiTheme="majorBidi" w:cstheme="majorBidi"/>
          <w:sz w:val="24"/>
          <w:szCs w:val="24"/>
        </w:rPr>
        <w:t xml:space="preserve"> effects. This analog is now preferred for diabetes </w:t>
      </w:r>
      <w:proofErr w:type="spellStart"/>
      <w:r w:rsidRPr="00565E15">
        <w:rPr>
          <w:rFonts w:asciiTheme="majorBidi" w:eastAsia="MyriadPro-Regular" w:hAnsiTheme="majorBidi" w:cstheme="majorBidi"/>
          <w:sz w:val="24"/>
          <w:szCs w:val="24"/>
        </w:rPr>
        <w:t>insipidus</w:t>
      </w:r>
      <w:proofErr w:type="spellEnd"/>
      <w:r w:rsidRPr="00565E15">
        <w:rPr>
          <w:rFonts w:asciiTheme="majorBidi" w:eastAsia="MyriadPro-Regular" w:hAnsiTheme="majorBidi" w:cstheme="majorBidi"/>
          <w:sz w:val="24"/>
          <w:szCs w:val="24"/>
        </w:rPr>
        <w:t xml:space="preserve"> and nocturnal enuresis and is longer-acting than </w:t>
      </w:r>
      <w:r w:rsidRPr="00565E15">
        <w:rPr>
          <w:rFonts w:asciiTheme="majorBidi" w:hAnsiTheme="majorBidi" w:cstheme="majorBidi"/>
          <w:sz w:val="24"/>
          <w:szCs w:val="24"/>
        </w:rPr>
        <w:t>vasopressin</w:t>
      </w:r>
      <w:r w:rsidRPr="00565E15">
        <w:rPr>
          <w:rFonts w:asciiTheme="majorBidi" w:eastAsia="MyriadPro-Regular" w:hAnsiTheme="majorBidi" w:cstheme="majorBidi"/>
          <w:sz w:val="24"/>
          <w:szCs w:val="24"/>
        </w:rPr>
        <w:t xml:space="preserve">. </w:t>
      </w:r>
      <w:proofErr w:type="spellStart"/>
      <w:r w:rsidRPr="00565E15">
        <w:rPr>
          <w:rFonts w:asciiTheme="majorBidi" w:hAnsiTheme="majorBidi" w:cstheme="majorBidi"/>
          <w:sz w:val="24"/>
          <w:szCs w:val="24"/>
        </w:rPr>
        <w:t>Desmopressin</w:t>
      </w:r>
      <w:proofErr w:type="spellEnd"/>
      <w:r w:rsidRPr="00565E15">
        <w:rPr>
          <w:rFonts w:asciiTheme="majorBidi" w:eastAsia="MyriadPro-Regular" w:hAnsiTheme="majorBidi" w:cstheme="majorBidi"/>
          <w:sz w:val="24"/>
          <w:szCs w:val="24"/>
        </w:rPr>
        <w:t xml:space="preserve"> is conveniently administered </w:t>
      </w:r>
      <w:proofErr w:type="spellStart"/>
      <w:r w:rsidRPr="00565E15">
        <w:rPr>
          <w:rFonts w:asciiTheme="majorBidi" w:eastAsia="MyriadPro-Regular" w:hAnsiTheme="majorBidi" w:cstheme="majorBidi"/>
          <w:sz w:val="24"/>
          <w:szCs w:val="24"/>
        </w:rPr>
        <w:t>intranasally</w:t>
      </w:r>
      <w:proofErr w:type="spellEnd"/>
      <w:r w:rsidRPr="00565E15">
        <w:rPr>
          <w:rFonts w:asciiTheme="majorBidi" w:eastAsia="MyriadPro-Regular" w:hAnsiTheme="majorBidi" w:cstheme="majorBidi"/>
          <w:sz w:val="24"/>
          <w:szCs w:val="24"/>
        </w:rPr>
        <w:t xml:space="preserve"> or orally. However, the nasal formulation is no longer indicated for enuresis due to reports of seizures in children using the nasal spray. </w:t>
      </w:r>
    </w:p>
    <w:sectPr w:rsidR="00A4432C" w:rsidRPr="00565E15" w:rsidSect="00C16EF7">
      <w:headerReference w:type="default" r:id="rId31"/>
      <w:pgSz w:w="11906" w:h="16838"/>
      <w:pgMar w:top="1440" w:right="1274"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48A" w:rsidRDefault="000E348A" w:rsidP="004260A9">
      <w:pPr>
        <w:spacing w:after="0" w:line="240" w:lineRule="auto"/>
      </w:pPr>
      <w:r>
        <w:separator/>
      </w:r>
    </w:p>
  </w:endnote>
  <w:endnote w:type="continuationSeparator" w:id="1">
    <w:p w:rsidR="000E348A" w:rsidRDefault="000E348A" w:rsidP="004260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yriadPro-Regular">
    <w:altName w:val="MS Gothic"/>
    <w:panose1 w:val="00000000000000000000"/>
    <w:charset w:val="80"/>
    <w:family w:val="swiss"/>
    <w:notTrueType/>
    <w:pitch w:val="default"/>
    <w:sig w:usb0="00000001" w:usb1="08070000" w:usb2="00000010" w:usb3="00000000" w:csb0="00020000" w:csb1="00000000"/>
  </w:font>
  <w:font w:name="MyriadPro-Bold">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48A" w:rsidRDefault="000E348A" w:rsidP="004260A9">
      <w:pPr>
        <w:spacing w:after="0" w:line="240" w:lineRule="auto"/>
      </w:pPr>
      <w:r>
        <w:separator/>
      </w:r>
    </w:p>
  </w:footnote>
  <w:footnote w:type="continuationSeparator" w:id="1">
    <w:p w:rsidR="000E348A" w:rsidRDefault="000E348A" w:rsidP="004260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7E" w:rsidRDefault="00785D1E" w:rsidP="004260A9">
    <w:pPr>
      <w:pStyle w:val="Header"/>
      <w:bidi w:val="0"/>
      <w:rPr>
        <w:lang w:bidi="ar-IQ"/>
      </w:rPr>
    </w:pPr>
    <w:r>
      <w:rPr>
        <w:lang w:bidi="ar-IQ"/>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9" type="#_x0000_t136" style="width:441.2pt;height:45.2pt">
          <v:shadow color="#868686"/>
          <v:textpath style="font-family:&quot;Arial Black&quot;;v-text-kern:t" trim="t" fitpath="t" string="HYPOTHALAMIC AND PITUITARY HORMONES"/>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57B69"/>
    <w:multiLevelType w:val="multilevel"/>
    <w:tmpl w:val="9794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6F02E7"/>
    <w:multiLevelType w:val="hybridMultilevel"/>
    <w:tmpl w:val="F678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9111D4"/>
    <w:multiLevelType w:val="hybridMultilevel"/>
    <w:tmpl w:val="7208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087D8C"/>
    <w:multiLevelType w:val="multilevel"/>
    <w:tmpl w:val="511A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A8D0E8E"/>
    <w:multiLevelType w:val="hybridMultilevel"/>
    <w:tmpl w:val="DC46F9A8"/>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abstractNum w:abstractNumId="5">
    <w:nsid w:val="6A866D63"/>
    <w:multiLevelType w:val="multilevel"/>
    <w:tmpl w:val="69C4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C221145"/>
    <w:multiLevelType w:val="multilevel"/>
    <w:tmpl w:val="7FEE3D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CEF49BE"/>
    <w:multiLevelType w:val="multilevel"/>
    <w:tmpl w:val="81A2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6"/>
  </w:num>
  <w:num w:numId="4">
    <w:abstractNumId w:val="3"/>
  </w:num>
  <w:num w:numId="5">
    <w:abstractNumId w:val="0"/>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hdrShapeDefaults>
    <o:shapedefaults v:ext="edit" spidmax="3074"/>
  </w:hdrShapeDefaults>
  <w:footnotePr>
    <w:footnote w:id="0"/>
    <w:footnote w:id="1"/>
  </w:footnotePr>
  <w:endnotePr>
    <w:endnote w:id="0"/>
    <w:endnote w:id="1"/>
  </w:endnotePr>
  <w:compat/>
  <w:rsids>
    <w:rsidRoot w:val="00C16EF7"/>
    <w:rsid w:val="00041872"/>
    <w:rsid w:val="0009437E"/>
    <w:rsid w:val="000D27FE"/>
    <w:rsid w:val="000E348A"/>
    <w:rsid w:val="001F5266"/>
    <w:rsid w:val="002C1EC5"/>
    <w:rsid w:val="003C6ADE"/>
    <w:rsid w:val="003D45B7"/>
    <w:rsid w:val="00416C05"/>
    <w:rsid w:val="004260A9"/>
    <w:rsid w:val="004826E5"/>
    <w:rsid w:val="004F5E19"/>
    <w:rsid w:val="00565E15"/>
    <w:rsid w:val="005C2F2F"/>
    <w:rsid w:val="005C7EDD"/>
    <w:rsid w:val="005D3857"/>
    <w:rsid w:val="00785D1E"/>
    <w:rsid w:val="007F6349"/>
    <w:rsid w:val="00873651"/>
    <w:rsid w:val="009E5B87"/>
    <w:rsid w:val="00A4432C"/>
    <w:rsid w:val="00A92136"/>
    <w:rsid w:val="00BE5F75"/>
    <w:rsid w:val="00C16EF7"/>
    <w:rsid w:val="00CE0989"/>
    <w:rsid w:val="00E83848"/>
    <w:rsid w:val="00F22474"/>
    <w:rsid w:val="00F67895"/>
    <w:rsid w:val="00F91D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DA0"/>
    <w:pPr>
      <w:bidi/>
    </w:pPr>
  </w:style>
  <w:style w:type="paragraph" w:styleId="Heading3">
    <w:name w:val="heading 3"/>
    <w:basedOn w:val="Normal"/>
    <w:link w:val="Heading3Char"/>
    <w:uiPriority w:val="9"/>
    <w:qFormat/>
    <w:rsid w:val="0004187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F2F"/>
    <w:pPr>
      <w:ind w:left="720"/>
      <w:contextualSpacing/>
    </w:pPr>
  </w:style>
  <w:style w:type="paragraph" w:styleId="Header">
    <w:name w:val="header"/>
    <w:basedOn w:val="Normal"/>
    <w:link w:val="HeaderChar"/>
    <w:uiPriority w:val="99"/>
    <w:semiHidden/>
    <w:unhideWhenUsed/>
    <w:rsid w:val="004260A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260A9"/>
  </w:style>
  <w:style w:type="paragraph" w:styleId="Footer">
    <w:name w:val="footer"/>
    <w:basedOn w:val="Normal"/>
    <w:link w:val="FooterChar"/>
    <w:uiPriority w:val="99"/>
    <w:semiHidden/>
    <w:unhideWhenUsed/>
    <w:rsid w:val="004260A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260A9"/>
  </w:style>
  <w:style w:type="paragraph" w:styleId="NormalWeb">
    <w:name w:val="Normal (Web)"/>
    <w:basedOn w:val="Normal"/>
    <w:uiPriority w:val="99"/>
    <w:semiHidden/>
    <w:unhideWhenUsed/>
    <w:rsid w:val="000418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1872"/>
    <w:rPr>
      <w:color w:val="0000FF"/>
      <w:u w:val="single"/>
    </w:rPr>
  </w:style>
  <w:style w:type="character" w:customStyle="1" w:styleId="apple-converted-space">
    <w:name w:val="apple-converted-space"/>
    <w:basedOn w:val="DefaultParagraphFont"/>
    <w:rsid w:val="00041872"/>
  </w:style>
  <w:style w:type="character" w:customStyle="1" w:styleId="Heading3Char">
    <w:name w:val="Heading 3 Char"/>
    <w:basedOn w:val="DefaultParagraphFont"/>
    <w:link w:val="Heading3"/>
    <w:uiPriority w:val="9"/>
    <w:rsid w:val="00041872"/>
    <w:rPr>
      <w:rFonts w:ascii="Times New Roman" w:eastAsia="Times New Roman" w:hAnsi="Times New Roman" w:cs="Times New Roman"/>
      <w:b/>
      <w:bCs/>
      <w:sz w:val="27"/>
      <w:szCs w:val="27"/>
    </w:rPr>
  </w:style>
  <w:style w:type="character" w:customStyle="1" w:styleId="mw-headline">
    <w:name w:val="mw-headline"/>
    <w:basedOn w:val="DefaultParagraphFont"/>
    <w:rsid w:val="00041872"/>
  </w:style>
</w:styles>
</file>

<file path=word/webSettings.xml><?xml version="1.0" encoding="utf-8"?>
<w:webSettings xmlns:r="http://schemas.openxmlformats.org/officeDocument/2006/relationships" xmlns:w="http://schemas.openxmlformats.org/wordprocessingml/2006/main">
  <w:divs>
    <w:div w:id="35743266">
      <w:bodyDiv w:val="1"/>
      <w:marLeft w:val="0"/>
      <w:marRight w:val="0"/>
      <w:marTop w:val="0"/>
      <w:marBottom w:val="0"/>
      <w:divBdr>
        <w:top w:val="none" w:sz="0" w:space="0" w:color="auto"/>
        <w:left w:val="none" w:sz="0" w:space="0" w:color="auto"/>
        <w:bottom w:val="none" w:sz="0" w:space="0" w:color="auto"/>
        <w:right w:val="none" w:sz="0" w:space="0" w:color="auto"/>
      </w:divBdr>
    </w:div>
    <w:div w:id="47457561">
      <w:bodyDiv w:val="1"/>
      <w:marLeft w:val="0"/>
      <w:marRight w:val="0"/>
      <w:marTop w:val="0"/>
      <w:marBottom w:val="0"/>
      <w:divBdr>
        <w:top w:val="none" w:sz="0" w:space="0" w:color="auto"/>
        <w:left w:val="none" w:sz="0" w:space="0" w:color="auto"/>
        <w:bottom w:val="none" w:sz="0" w:space="0" w:color="auto"/>
        <w:right w:val="none" w:sz="0" w:space="0" w:color="auto"/>
      </w:divBdr>
    </w:div>
    <w:div w:id="86511982">
      <w:bodyDiv w:val="1"/>
      <w:marLeft w:val="0"/>
      <w:marRight w:val="0"/>
      <w:marTop w:val="0"/>
      <w:marBottom w:val="0"/>
      <w:divBdr>
        <w:top w:val="none" w:sz="0" w:space="0" w:color="auto"/>
        <w:left w:val="none" w:sz="0" w:space="0" w:color="auto"/>
        <w:bottom w:val="none" w:sz="0" w:space="0" w:color="auto"/>
        <w:right w:val="none" w:sz="0" w:space="0" w:color="auto"/>
      </w:divBdr>
    </w:div>
    <w:div w:id="349837966">
      <w:bodyDiv w:val="1"/>
      <w:marLeft w:val="0"/>
      <w:marRight w:val="0"/>
      <w:marTop w:val="0"/>
      <w:marBottom w:val="0"/>
      <w:divBdr>
        <w:top w:val="none" w:sz="0" w:space="0" w:color="auto"/>
        <w:left w:val="none" w:sz="0" w:space="0" w:color="auto"/>
        <w:bottom w:val="none" w:sz="0" w:space="0" w:color="auto"/>
        <w:right w:val="none" w:sz="0" w:space="0" w:color="auto"/>
      </w:divBdr>
    </w:div>
    <w:div w:id="1148742540">
      <w:bodyDiv w:val="1"/>
      <w:marLeft w:val="0"/>
      <w:marRight w:val="0"/>
      <w:marTop w:val="0"/>
      <w:marBottom w:val="0"/>
      <w:divBdr>
        <w:top w:val="none" w:sz="0" w:space="0" w:color="auto"/>
        <w:left w:val="none" w:sz="0" w:space="0" w:color="auto"/>
        <w:bottom w:val="none" w:sz="0" w:space="0" w:color="auto"/>
        <w:right w:val="none" w:sz="0" w:space="0" w:color="auto"/>
      </w:divBdr>
    </w:div>
    <w:div w:id="1317298382">
      <w:bodyDiv w:val="1"/>
      <w:marLeft w:val="0"/>
      <w:marRight w:val="0"/>
      <w:marTop w:val="0"/>
      <w:marBottom w:val="0"/>
      <w:divBdr>
        <w:top w:val="none" w:sz="0" w:space="0" w:color="auto"/>
        <w:left w:val="none" w:sz="0" w:space="0" w:color="auto"/>
        <w:bottom w:val="none" w:sz="0" w:space="0" w:color="auto"/>
        <w:right w:val="none" w:sz="0" w:space="0" w:color="auto"/>
      </w:divBdr>
    </w:div>
    <w:div w:id="1372998585">
      <w:bodyDiv w:val="1"/>
      <w:marLeft w:val="0"/>
      <w:marRight w:val="0"/>
      <w:marTop w:val="0"/>
      <w:marBottom w:val="0"/>
      <w:divBdr>
        <w:top w:val="none" w:sz="0" w:space="0" w:color="auto"/>
        <w:left w:val="none" w:sz="0" w:space="0" w:color="auto"/>
        <w:bottom w:val="none" w:sz="0" w:space="0" w:color="auto"/>
        <w:right w:val="none" w:sz="0" w:space="0" w:color="auto"/>
      </w:divBdr>
    </w:div>
    <w:div w:id="1393500352">
      <w:bodyDiv w:val="1"/>
      <w:marLeft w:val="0"/>
      <w:marRight w:val="0"/>
      <w:marTop w:val="0"/>
      <w:marBottom w:val="0"/>
      <w:divBdr>
        <w:top w:val="none" w:sz="0" w:space="0" w:color="auto"/>
        <w:left w:val="none" w:sz="0" w:space="0" w:color="auto"/>
        <w:bottom w:val="none" w:sz="0" w:space="0" w:color="auto"/>
        <w:right w:val="none" w:sz="0" w:space="0" w:color="auto"/>
      </w:divBdr>
    </w:div>
    <w:div w:id="15338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rowth_hormone_secretagogue_receptor" TargetMode="External"/><Relationship Id="rId13" Type="http://schemas.openxmlformats.org/officeDocument/2006/relationships/hyperlink" Target="https://en.wikipedia.org/wiki/Hypoglycemia" TargetMode="External"/><Relationship Id="rId18" Type="http://schemas.openxmlformats.org/officeDocument/2006/relationships/hyperlink" Target="https://en.wikipedia.org/wiki/Growth_hormone" TargetMode="External"/><Relationship Id="rId26" Type="http://schemas.openxmlformats.org/officeDocument/2006/relationships/hyperlink" Target="https://en.wikipedia.org/wiki/Thyroid-stimulating_hormone" TargetMode="External"/><Relationship Id="rId3" Type="http://schemas.openxmlformats.org/officeDocument/2006/relationships/settings" Target="settings.xml"/><Relationship Id="rId21" Type="http://schemas.openxmlformats.org/officeDocument/2006/relationships/hyperlink" Target="https://en.wikipedia.org/wiki/IGF-1" TargetMode="External"/><Relationship Id="rId7" Type="http://schemas.openxmlformats.org/officeDocument/2006/relationships/hyperlink" Target="https://en.wikipedia.org/wiki/Growth_hormone" TargetMode="External"/><Relationship Id="rId12" Type="http://schemas.openxmlformats.org/officeDocument/2006/relationships/hyperlink" Target="https://en.wikipedia.org/wiki/Alpha-4_beta-2_nicotinic_receptor" TargetMode="External"/><Relationship Id="rId17" Type="http://schemas.openxmlformats.org/officeDocument/2006/relationships/hyperlink" Target="https://en.wikipedia.org/wiki/Growth_hormone" TargetMode="External"/><Relationship Id="rId25" Type="http://schemas.openxmlformats.org/officeDocument/2006/relationships/hyperlink" Target="https://en.wikipedia.org/wiki/Growth_hormon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Growth_hormone" TargetMode="External"/><Relationship Id="rId20" Type="http://schemas.openxmlformats.org/officeDocument/2006/relationships/hyperlink" Target="https://en.wikipedia.org/wiki/Growth_hormone" TargetMode="External"/><Relationship Id="rId29" Type="http://schemas.openxmlformats.org/officeDocument/2006/relationships/hyperlink" Target="https://en.wikipedia.org/wiki/Prolact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Growth_hormone" TargetMode="External"/><Relationship Id="rId24" Type="http://schemas.openxmlformats.org/officeDocument/2006/relationships/hyperlink" Target="https://en.wikipedia.org/wiki/Growth_hormon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Growth_hormone" TargetMode="External"/><Relationship Id="rId23" Type="http://schemas.openxmlformats.org/officeDocument/2006/relationships/hyperlink" Target="https://en.wikipedia.org/wiki/Growth_hormone" TargetMode="External"/><Relationship Id="rId28" Type="http://schemas.openxmlformats.org/officeDocument/2006/relationships/hyperlink" Target="https://en.wikipedia.org/wiki/Analgesic" TargetMode="External"/><Relationship Id="rId10" Type="http://schemas.openxmlformats.org/officeDocument/2006/relationships/hyperlink" Target="https://en.wikipedia.org/wiki/Clonidine" TargetMode="External"/><Relationship Id="rId19" Type="http://schemas.openxmlformats.org/officeDocument/2006/relationships/hyperlink" Target="https://en.wikipedia.org/wiki/Growth_hormone"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wikipedia.org/wiki/Growth_hormone" TargetMode="External"/><Relationship Id="rId14" Type="http://schemas.openxmlformats.org/officeDocument/2006/relationships/hyperlink" Target="https://en.wikipedia.org/wiki/Growth_hormone" TargetMode="External"/><Relationship Id="rId22" Type="http://schemas.openxmlformats.org/officeDocument/2006/relationships/hyperlink" Target="https://en.wikipedia.org/wiki/Hypothalamus" TargetMode="External"/><Relationship Id="rId27" Type="http://schemas.openxmlformats.org/officeDocument/2006/relationships/hyperlink" Target="https://en.wikipedia.org/wiki/Pancreas" TargetMode="External"/><Relationship Id="rId30" Type="http://schemas.openxmlformats.org/officeDocument/2006/relationships/hyperlink" Target="https://en.wikipedia.org/wiki/5-HT1A_recep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6</Pages>
  <Words>3102</Words>
  <Characters>17684</Characters>
  <Application>Microsoft Office Word</Application>
  <DocSecurity>0</DocSecurity>
  <Lines>147</Lines>
  <Paragraphs>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Dell</cp:lastModifiedBy>
  <cp:revision>8</cp:revision>
  <cp:lastPrinted>2017-04-27T05:44:00Z</cp:lastPrinted>
  <dcterms:created xsi:type="dcterms:W3CDTF">2017-04-26T18:13:00Z</dcterms:created>
  <dcterms:modified xsi:type="dcterms:W3CDTF">2017-04-27T05:45:00Z</dcterms:modified>
</cp:coreProperties>
</file>