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EFC" w:rsidRPr="00F725C4" w:rsidRDefault="00DF1EFC" w:rsidP="00DF1EFC">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الفصل السابع </w:t>
      </w:r>
    </w:p>
    <w:p w:rsidR="00DF1EFC" w:rsidRDefault="00DF1EFC" w:rsidP="00DF1EFC">
      <w:pPr>
        <w:spacing w:after="120" w:line="240" w:lineRule="auto"/>
        <w:ind w:right="-142"/>
        <w:jc w:val="center"/>
        <w:rPr>
          <w:rFonts w:asciiTheme="majorBidi" w:hAnsiTheme="majorBidi" w:cstheme="majorBidi"/>
          <w:b/>
          <w:bCs/>
          <w:color w:val="000000"/>
          <w:sz w:val="28"/>
          <w:szCs w:val="28"/>
          <w:shd w:val="clear" w:color="auto" w:fill="FFFFFF"/>
          <w:rtl/>
        </w:rPr>
      </w:pPr>
      <w:r w:rsidRPr="00F725C4">
        <w:rPr>
          <w:rFonts w:asciiTheme="majorBidi" w:hAnsiTheme="majorBidi" w:cstheme="majorBidi"/>
          <w:b/>
          <w:bCs/>
          <w:noProof/>
          <w:sz w:val="28"/>
          <w:szCs w:val="28"/>
          <w:rtl/>
        </w:rPr>
        <mc:AlternateContent>
          <mc:Choice Requires="wps">
            <w:drawing>
              <wp:anchor distT="4294967294" distB="4294967294" distL="114300" distR="114300" simplePos="0" relativeHeight="251659264" behindDoc="0" locked="0" layoutInCell="1" allowOverlap="1" wp14:anchorId="309157A7" wp14:editId="52DC5F7C">
                <wp:simplePos x="0" y="0"/>
                <wp:positionH relativeFrom="margin">
                  <wp:align>center</wp:align>
                </wp:positionH>
                <wp:positionV relativeFrom="paragraph">
                  <wp:posOffset>491050</wp:posOffset>
                </wp:positionV>
                <wp:extent cx="3241675" cy="0"/>
                <wp:effectExtent l="57150" t="57150" r="53975" b="95250"/>
                <wp:wrapNone/>
                <wp:docPr id="21" name="رابط مستقي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41675" cy="0"/>
                        </a:xfrm>
                        <a:prstGeom prst="line">
                          <a:avLst/>
                        </a:prstGeom>
                        <a:noFill/>
                        <a:ln w="28575"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2AB92F97" id="رابط مستقيم 21" o:spid="_x0000_s1026" style="position:absolute;flip:x;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margin" from="0,38.65pt" to="255.2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" strokecolor="#4f81bd" strokeweight="2.25pt">
                <v:shadow on="t" color="black" opacity="24903f" origin=",.5" offset="0,.55556mm"/>
                <o:lock v:ext="edit" shapetype="f"/>
                <w10:wrap anchorx="margin"/>
              </v:line>
            </w:pict>
          </mc:Fallback>
        </mc:AlternateContent>
      </w:r>
      <w:r w:rsidRPr="00F725C4">
        <w:rPr>
          <w:rFonts w:asciiTheme="majorBidi" w:eastAsia="Calibri" w:hAnsiTheme="majorBidi" w:cstheme="majorBidi"/>
          <w:b/>
          <w:bCs/>
          <w:sz w:val="28"/>
          <w:szCs w:val="28"/>
          <w:rtl/>
          <w:lang w:bidi="ar-IQ"/>
        </w:rPr>
        <w:t xml:space="preserve">العوامل المحددة والمشجعة للاستثمار السياحي في العراق مع </w:t>
      </w:r>
      <w:r w:rsidRPr="00F725C4">
        <w:rPr>
          <w:rFonts w:asciiTheme="majorBidi" w:hAnsiTheme="majorBidi" w:cstheme="majorBidi"/>
          <w:b/>
          <w:bCs/>
          <w:color w:val="000000"/>
          <w:sz w:val="28"/>
          <w:szCs w:val="28"/>
          <w:shd w:val="clear" w:color="auto" w:fill="FFFFFF"/>
          <w:rtl/>
        </w:rPr>
        <w:t xml:space="preserve">قراءة في </w:t>
      </w:r>
      <w:proofErr w:type="gramStart"/>
      <w:r w:rsidRPr="00F725C4">
        <w:rPr>
          <w:rFonts w:asciiTheme="majorBidi" w:hAnsiTheme="majorBidi" w:cstheme="majorBidi"/>
          <w:b/>
          <w:bCs/>
          <w:color w:val="000000"/>
          <w:sz w:val="28"/>
          <w:szCs w:val="28"/>
          <w:shd w:val="clear" w:color="auto" w:fill="FFFFFF"/>
          <w:rtl/>
        </w:rPr>
        <w:t>مضامين  قانون</w:t>
      </w:r>
      <w:proofErr w:type="gramEnd"/>
      <w:r w:rsidRPr="00F725C4">
        <w:rPr>
          <w:rFonts w:asciiTheme="majorBidi" w:hAnsiTheme="majorBidi" w:cstheme="majorBidi"/>
          <w:b/>
          <w:bCs/>
          <w:color w:val="000000"/>
          <w:sz w:val="28"/>
          <w:szCs w:val="28"/>
          <w:shd w:val="clear" w:color="auto" w:fill="FFFFFF"/>
          <w:rtl/>
        </w:rPr>
        <w:t xml:space="preserve"> الاستثمار رقم (13) لسنة 2006</w:t>
      </w:r>
    </w:p>
    <w:p w:rsidR="00DF1EFC" w:rsidRDefault="00DF1EFC" w:rsidP="00DF1EFC">
      <w:pPr>
        <w:spacing w:after="120" w:line="240" w:lineRule="auto"/>
        <w:ind w:right="-142"/>
        <w:jc w:val="center"/>
        <w:rPr>
          <w:rFonts w:asciiTheme="majorBidi" w:hAnsiTheme="majorBidi" w:cstheme="majorBidi"/>
          <w:b/>
          <w:bCs/>
          <w:color w:val="000000"/>
          <w:sz w:val="28"/>
          <w:szCs w:val="28"/>
          <w:shd w:val="clear" w:color="auto" w:fill="FFFFFF"/>
          <w:rtl/>
        </w:rPr>
      </w:pPr>
    </w:p>
    <w:p w:rsidR="00DF1EFC" w:rsidRPr="00F725C4" w:rsidRDefault="00DF1EFC" w:rsidP="00DF1EFC">
      <w:pPr>
        <w:spacing w:after="120" w:line="240" w:lineRule="auto"/>
        <w:ind w:right="-142"/>
        <w:jc w:val="center"/>
        <w:rPr>
          <w:rFonts w:asciiTheme="majorBidi" w:eastAsia="Calibri" w:hAnsiTheme="majorBidi" w:cstheme="majorBidi"/>
          <w:b/>
          <w:bCs/>
          <w:sz w:val="28"/>
          <w:szCs w:val="28"/>
          <w:rtl/>
          <w:lang w:bidi="ar-IQ"/>
        </w:rPr>
      </w:pPr>
    </w:p>
    <w:p w:rsidR="00DF1EFC" w:rsidRPr="00F725C4" w:rsidRDefault="00DF1EFC" w:rsidP="00DF1EFC">
      <w:pPr>
        <w:spacing w:after="120" w:line="240" w:lineRule="auto"/>
        <w:ind w:right="-142"/>
        <w:rPr>
          <w:rFonts w:asciiTheme="majorBidi" w:eastAsia="Calibri" w:hAnsiTheme="majorBidi" w:cstheme="majorBidi"/>
          <w:b/>
          <w:bCs/>
          <w:sz w:val="28"/>
          <w:szCs w:val="28"/>
          <w:u w:val="single"/>
          <w:lang w:bidi="ar-IQ"/>
        </w:rPr>
      </w:pPr>
      <w:r w:rsidRPr="00F725C4">
        <w:rPr>
          <w:rFonts w:asciiTheme="majorBidi" w:eastAsia="Calibri" w:hAnsiTheme="majorBidi" w:cstheme="majorBidi"/>
          <w:b/>
          <w:bCs/>
          <w:sz w:val="28"/>
          <w:szCs w:val="28"/>
          <w:u w:val="single"/>
          <w:rtl/>
        </w:rPr>
        <w:t>أولًا: العوامل المحددة للاستثمار السياحي في العراق</w:t>
      </w:r>
    </w:p>
    <w:p w:rsidR="00DF1EFC" w:rsidRPr="00F725C4" w:rsidRDefault="00DF1EFC" w:rsidP="00DF1EFC">
      <w:pPr>
        <w:spacing w:after="120" w:line="240" w:lineRule="auto"/>
        <w:ind w:right="-142"/>
        <w:rPr>
          <w:rFonts w:asciiTheme="majorBidi" w:eastAsia="Calibri" w:hAnsiTheme="majorBidi" w:cstheme="majorBidi"/>
          <w:b/>
          <w:bCs/>
          <w:sz w:val="28"/>
          <w:szCs w:val="28"/>
          <w:lang w:bidi="ar-IQ"/>
        </w:rPr>
      </w:pPr>
      <w:proofErr w:type="gramStart"/>
      <w:r w:rsidRPr="00F725C4">
        <w:rPr>
          <w:rFonts w:asciiTheme="majorBidi" w:eastAsia="Calibri" w:hAnsiTheme="majorBidi" w:cstheme="majorBidi"/>
          <w:b/>
          <w:bCs/>
          <w:sz w:val="28"/>
          <w:szCs w:val="28"/>
          <w:rtl/>
        </w:rPr>
        <w:t>بينت  التجربة</w:t>
      </w:r>
      <w:proofErr w:type="gramEnd"/>
      <w:r w:rsidRPr="00F725C4">
        <w:rPr>
          <w:rFonts w:asciiTheme="majorBidi" w:eastAsia="Calibri" w:hAnsiTheme="majorBidi" w:cstheme="majorBidi"/>
          <w:b/>
          <w:bCs/>
          <w:sz w:val="28"/>
          <w:szCs w:val="28"/>
          <w:rtl/>
        </w:rPr>
        <w:t xml:space="preserve"> التاريخية للاستثمار السياحي في العراق خلال عقدي الثمانينيات والتسعينيات أن حركة الاستثمار كانت تتأثر بجملة من العوامل الاقتصادية والسياسية والإدارية التي حددت حجم ونوعية الاستثمار في هذا القطاع الحيوي</w:t>
      </w:r>
      <w:r w:rsidRPr="00F725C4">
        <w:rPr>
          <w:rFonts w:asciiTheme="majorBidi" w:eastAsia="Calibri" w:hAnsiTheme="majorBidi" w:cstheme="majorBidi"/>
          <w:b/>
          <w:bCs/>
          <w:sz w:val="28"/>
          <w:szCs w:val="28"/>
          <w:lang w:bidi="ar-IQ"/>
        </w:rPr>
        <w:t>.</w:t>
      </w:r>
    </w:p>
    <w:p w:rsidR="00DF1EFC" w:rsidRPr="00F725C4" w:rsidRDefault="00DF1EFC" w:rsidP="00DF1EFC">
      <w:pPr>
        <w:pStyle w:val="a3"/>
        <w:numPr>
          <w:ilvl w:val="0"/>
          <w:numId w:val="3"/>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مساهمة القطاع العام في النشاط السياحي</w:t>
      </w:r>
      <w:r w:rsidRPr="00F725C4">
        <w:rPr>
          <w:rFonts w:asciiTheme="majorBidi" w:eastAsia="Calibri" w:hAnsiTheme="majorBidi" w:cstheme="majorBidi"/>
          <w:b/>
          <w:bCs/>
          <w:sz w:val="28"/>
          <w:szCs w:val="28"/>
          <w:lang w:bidi="ar-IQ"/>
        </w:rPr>
        <w:t xml:space="preserve"> : </w:t>
      </w:r>
      <w:r w:rsidRPr="00F725C4">
        <w:rPr>
          <w:rFonts w:asciiTheme="majorBidi" w:eastAsia="Calibri" w:hAnsiTheme="majorBidi" w:cstheme="majorBidi"/>
          <w:b/>
          <w:bCs/>
          <w:sz w:val="28"/>
          <w:szCs w:val="28"/>
          <w:rtl/>
        </w:rPr>
        <w:t>يُعد القطاع العام المحرك الرئيس للاستثمار السياحي في العراق منذ نشأته</w:t>
      </w:r>
      <w:r w:rsidRPr="00F725C4">
        <w:rPr>
          <w:rFonts w:asciiTheme="majorBidi" w:eastAsia="Calibri" w:hAnsiTheme="majorBidi" w:cstheme="majorBidi"/>
          <w:b/>
          <w:bCs/>
          <w:sz w:val="28"/>
          <w:szCs w:val="28"/>
        </w:rPr>
        <w:t xml:space="preserve"> </w:t>
      </w:r>
      <w:r w:rsidRPr="00F725C4">
        <w:rPr>
          <w:rFonts w:asciiTheme="majorBidi" w:eastAsia="Calibri" w:hAnsiTheme="majorBidi" w:cstheme="majorBidi"/>
          <w:b/>
          <w:bCs/>
          <w:sz w:val="28"/>
          <w:szCs w:val="28"/>
          <w:rtl/>
        </w:rPr>
        <w:t>فمع محدودية خبرة رأس المال الخاص في المجالات السياحية</w:t>
      </w:r>
      <w:r w:rsidRPr="00F725C4">
        <w:rPr>
          <w:rFonts w:asciiTheme="majorBidi" w:eastAsia="Calibri" w:hAnsiTheme="majorBidi" w:cstheme="majorBidi"/>
          <w:b/>
          <w:bCs/>
          <w:sz w:val="28"/>
          <w:szCs w:val="28"/>
        </w:rPr>
        <w:t xml:space="preserve"> </w:t>
      </w:r>
      <w:r w:rsidRPr="00F725C4">
        <w:rPr>
          <w:rFonts w:asciiTheme="majorBidi" w:eastAsia="Calibri" w:hAnsiTheme="majorBidi" w:cstheme="majorBidi"/>
          <w:b/>
          <w:bCs/>
          <w:sz w:val="28"/>
          <w:szCs w:val="28"/>
          <w:rtl/>
        </w:rPr>
        <w:t>تولّت الدولة منذ أربعينيات القرن الماضي زمام المبادرة بتأسيس أول مصيف في صلاح الدين عام 1940 وإنشاء لجنة المصايف العراقية، التي مثّلت النواة الأولى للإدارة السياحية</w:t>
      </w:r>
      <w:r w:rsidRPr="00F725C4">
        <w:rPr>
          <w:rFonts w:asciiTheme="majorBidi" w:eastAsia="Calibri" w:hAnsiTheme="majorBidi" w:cstheme="majorBidi"/>
          <w:b/>
          <w:bCs/>
          <w:sz w:val="28"/>
          <w:szCs w:val="28"/>
          <w:lang w:bidi="ar-IQ"/>
        </w:rPr>
        <w:t>.</w:t>
      </w:r>
      <w:r w:rsidRPr="00F725C4">
        <w:rPr>
          <w:rFonts w:asciiTheme="majorBidi" w:eastAsia="Calibri" w:hAnsiTheme="majorBidi" w:cstheme="majorBidi"/>
          <w:b/>
          <w:bCs/>
          <w:sz w:val="28"/>
          <w:szCs w:val="28"/>
          <w:rtl/>
        </w:rPr>
        <w:t>وفي السبعينيات، ومع وفرة الموارد النفطية، توسعت المؤسسة العامة للسياحة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1977</w:t>
      </w:r>
      <w:r w:rsidRPr="00F725C4">
        <w:rPr>
          <w:rFonts w:asciiTheme="majorBidi" w:eastAsia="Calibri" w:hAnsiTheme="majorBidi" w:cstheme="majorBidi"/>
          <w:b/>
          <w:bCs/>
          <w:sz w:val="28"/>
          <w:szCs w:val="28"/>
          <w:lang w:bidi="ar-IQ"/>
        </w:rPr>
        <w:t>–</w:t>
      </w:r>
      <w:r w:rsidRPr="00F725C4">
        <w:rPr>
          <w:rFonts w:asciiTheme="majorBidi" w:eastAsia="Calibri" w:hAnsiTheme="majorBidi" w:cstheme="majorBidi"/>
          <w:b/>
          <w:bCs/>
          <w:sz w:val="28"/>
          <w:szCs w:val="28"/>
          <w:rtl/>
        </w:rPr>
        <w:t>1987</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 xml:space="preserve">في تنفيذ مشاريع كبرى كالفنادق والمدن السياحية، حتى بلغت مساهمة القطاع السياحي في الناتج المحلي الإجمالي نحو </w:t>
      </w:r>
      <w:r w:rsidRPr="00F725C4">
        <w:rPr>
          <w:rFonts w:asciiTheme="majorBidi" w:eastAsia="Calibri" w:hAnsiTheme="majorBidi" w:cstheme="majorBidi"/>
          <w:b/>
          <w:bCs/>
          <w:sz w:val="28"/>
          <w:szCs w:val="28"/>
          <w:lang w:bidi="ar-IQ"/>
        </w:rPr>
        <w:t xml:space="preserve">0.14% </w:t>
      </w:r>
      <w:r w:rsidRPr="00F725C4">
        <w:rPr>
          <w:rFonts w:asciiTheme="majorBidi" w:eastAsia="Calibri" w:hAnsiTheme="majorBidi" w:cstheme="majorBidi"/>
          <w:b/>
          <w:bCs/>
          <w:sz w:val="28"/>
          <w:szCs w:val="28"/>
          <w:rtl/>
        </w:rPr>
        <w:t>عام 1988</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غير أن الحرب العراقية–الإيرانية، ثم قرارات تقليص القطاع العام عام 1987، أدت إلى تراجع دوره، لتتوقف الاستثمارات فعليًا بحلول التسعينيات</w:t>
      </w:r>
      <w:r w:rsidRPr="00F725C4">
        <w:rPr>
          <w:rFonts w:asciiTheme="majorBidi" w:eastAsia="Calibri" w:hAnsiTheme="majorBidi" w:cstheme="majorBidi"/>
          <w:b/>
          <w:bCs/>
          <w:sz w:val="28"/>
          <w:szCs w:val="28"/>
          <w:lang w:bidi="ar-IQ"/>
        </w:rPr>
        <w:t>.</w:t>
      </w:r>
      <w:r w:rsidRPr="00F725C4">
        <w:rPr>
          <w:rFonts w:asciiTheme="majorBidi" w:eastAsia="Calibri" w:hAnsiTheme="majorBidi" w:cstheme="majorBidi"/>
          <w:b/>
          <w:bCs/>
          <w:sz w:val="28"/>
          <w:szCs w:val="28"/>
          <w:rtl/>
        </w:rPr>
        <w:t>يتضح إذًا أن هناك علاقة طردية بين قوة القطاع العام ومستوى الاستثمار السياحي؛ فكلما زاد دعم الدولة، ارتفع حجم الاستثمار</w:t>
      </w:r>
      <w:r w:rsidRPr="00F725C4">
        <w:rPr>
          <w:rFonts w:asciiTheme="majorBidi" w:eastAsia="Calibri" w:hAnsiTheme="majorBidi" w:cstheme="majorBidi"/>
          <w:b/>
          <w:bCs/>
          <w:sz w:val="28"/>
          <w:szCs w:val="28"/>
          <w:lang w:bidi="ar-IQ"/>
        </w:rPr>
        <w:t>.</w:t>
      </w:r>
    </w:p>
    <w:p w:rsidR="00DF1EFC" w:rsidRPr="00F725C4" w:rsidRDefault="00DF1EFC" w:rsidP="00DF1EFC">
      <w:pPr>
        <w:pStyle w:val="a3"/>
        <w:numPr>
          <w:ilvl w:val="0"/>
          <w:numId w:val="3"/>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المردود المادي المتوقع من الاستثمار </w:t>
      </w:r>
      <w:proofErr w:type="gramStart"/>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rPr>
        <w:t xml:space="preserve"> :</w:t>
      </w:r>
      <w:proofErr w:type="gramEnd"/>
      <w:r w:rsidRPr="00F725C4">
        <w:rPr>
          <w:rFonts w:asciiTheme="majorBidi" w:eastAsia="Calibri" w:hAnsiTheme="majorBidi" w:cstheme="majorBidi"/>
          <w:b/>
          <w:bCs/>
          <w:sz w:val="28"/>
          <w:szCs w:val="28"/>
        </w:rPr>
        <w:t xml:space="preserve"> </w:t>
      </w:r>
      <w:r w:rsidRPr="00F725C4">
        <w:rPr>
          <w:rFonts w:asciiTheme="majorBidi" w:eastAsia="Calibri" w:hAnsiTheme="majorBidi" w:cstheme="majorBidi"/>
          <w:b/>
          <w:bCs/>
          <w:sz w:val="28"/>
          <w:szCs w:val="28"/>
          <w:rtl/>
        </w:rPr>
        <w:t xml:space="preserve">يمثل الربح الاقتصادي المحرك الأساس للاستثمار، خصوصًا في المشروعات السياحية ذات رأس المال الخاص ففي حين كانت قرارات الاستثمار في القطاع العام تعتمد على اعتبارات سياسية وثقافية أكثر من الجدوى الاقتصادية، بدأ القطاع المختلط والخاص بعد عام 1987 في التركيز على الربحية. ومع ذلك، واجهت هذه المشاريع صعوبات في تحقيق أرباح مجزية بسبب الحصار والتضخم وضعف القدرة </w:t>
      </w:r>
      <w:proofErr w:type="gramStart"/>
      <w:r w:rsidRPr="00F725C4">
        <w:rPr>
          <w:rFonts w:asciiTheme="majorBidi" w:eastAsia="Calibri" w:hAnsiTheme="majorBidi" w:cstheme="majorBidi"/>
          <w:b/>
          <w:bCs/>
          <w:sz w:val="28"/>
          <w:szCs w:val="28"/>
          <w:rtl/>
        </w:rPr>
        <w:t>الشرائية</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rPr>
        <w:t>وتشير</w:t>
      </w:r>
      <w:proofErr w:type="gramEnd"/>
      <w:r w:rsidRPr="00F725C4">
        <w:rPr>
          <w:rFonts w:asciiTheme="majorBidi" w:eastAsia="Calibri" w:hAnsiTheme="majorBidi" w:cstheme="majorBidi"/>
          <w:b/>
          <w:bCs/>
          <w:sz w:val="28"/>
          <w:szCs w:val="28"/>
          <w:rtl/>
        </w:rPr>
        <w:t xml:space="preserve"> البيانات إلى أن إيرادات الفنادق ارتفعت من </w:t>
      </w:r>
      <w:r w:rsidRPr="00F725C4">
        <w:rPr>
          <w:rFonts w:asciiTheme="majorBidi" w:eastAsia="Calibri" w:hAnsiTheme="majorBidi" w:cstheme="majorBidi"/>
          <w:b/>
          <w:bCs/>
          <w:sz w:val="28"/>
          <w:szCs w:val="28"/>
          <w:lang w:bidi="ar-IQ"/>
        </w:rPr>
        <w:t xml:space="preserve">98.2 </w:t>
      </w:r>
      <w:r w:rsidRPr="00F725C4">
        <w:rPr>
          <w:rFonts w:asciiTheme="majorBidi" w:eastAsia="Calibri" w:hAnsiTheme="majorBidi" w:cstheme="majorBidi"/>
          <w:b/>
          <w:bCs/>
          <w:sz w:val="28"/>
          <w:szCs w:val="28"/>
          <w:rtl/>
        </w:rPr>
        <w:t xml:space="preserve">مليون دينار عام 1988 إلى </w:t>
      </w:r>
      <w:r w:rsidRPr="00F725C4">
        <w:rPr>
          <w:rFonts w:asciiTheme="majorBidi" w:eastAsia="Calibri" w:hAnsiTheme="majorBidi" w:cstheme="majorBidi"/>
          <w:b/>
          <w:bCs/>
          <w:sz w:val="28"/>
          <w:szCs w:val="28"/>
          <w:lang w:bidi="ar-IQ"/>
        </w:rPr>
        <w:t xml:space="preserve">8274.5 </w:t>
      </w:r>
      <w:r w:rsidRPr="00F725C4">
        <w:rPr>
          <w:rFonts w:asciiTheme="majorBidi" w:eastAsia="Calibri" w:hAnsiTheme="majorBidi" w:cstheme="majorBidi"/>
          <w:b/>
          <w:bCs/>
          <w:sz w:val="28"/>
          <w:szCs w:val="28"/>
          <w:rtl/>
        </w:rPr>
        <w:t>مليون دينار عام 1997، وهو ما يعكس نموًّا في النشاط رغم التحديات، خصوصًا في مجال السياحة الدينية التي شكلت رافدًا مهمًا للاستثمار الخاص</w:t>
      </w:r>
      <w:r w:rsidRPr="00F725C4">
        <w:rPr>
          <w:rFonts w:asciiTheme="majorBidi" w:eastAsia="Calibri" w:hAnsiTheme="majorBidi" w:cstheme="majorBidi"/>
          <w:b/>
          <w:bCs/>
          <w:sz w:val="28"/>
          <w:szCs w:val="28"/>
          <w:lang w:bidi="ar-IQ"/>
        </w:rPr>
        <w:t>.</w:t>
      </w:r>
    </w:p>
    <w:p w:rsidR="00DF1EFC" w:rsidRPr="00F725C4" w:rsidRDefault="00DF1EFC" w:rsidP="00DF1EFC">
      <w:pPr>
        <w:pStyle w:val="a3"/>
        <w:numPr>
          <w:ilvl w:val="0"/>
          <w:numId w:val="3"/>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د</w:t>
      </w:r>
      <w:r w:rsidRPr="00F725C4">
        <w:rPr>
          <w:rFonts w:asciiTheme="majorBidi" w:eastAsia="Calibri" w:hAnsiTheme="majorBidi" w:cstheme="majorBidi"/>
          <w:b/>
          <w:bCs/>
          <w:sz w:val="28"/>
          <w:szCs w:val="28"/>
          <w:rtl/>
        </w:rPr>
        <w:t xml:space="preserve">عم الحكومة للقطاع الخاص </w:t>
      </w:r>
      <w:proofErr w:type="gramStart"/>
      <w:r w:rsidRPr="00F725C4">
        <w:rPr>
          <w:rFonts w:asciiTheme="majorBidi" w:eastAsia="Calibri" w:hAnsiTheme="majorBidi" w:cstheme="majorBidi"/>
          <w:b/>
          <w:bCs/>
          <w:sz w:val="28"/>
          <w:szCs w:val="28"/>
          <w:rtl/>
        </w:rPr>
        <w:t>السياحي :</w:t>
      </w:r>
      <w:proofErr w:type="gramEnd"/>
      <w:r w:rsidRPr="00F725C4">
        <w:rPr>
          <w:rFonts w:asciiTheme="majorBidi" w:eastAsia="Calibri" w:hAnsiTheme="majorBidi" w:cstheme="majorBidi"/>
          <w:b/>
          <w:bCs/>
          <w:sz w:val="28"/>
          <w:szCs w:val="28"/>
          <w:rtl/>
        </w:rPr>
        <w:t xml:space="preserve"> يُعد الدعم الحكومي عاملًا حاسمًا في تحفيز الاستثمار، لا سيما في الاقتصاديات الموجهة فقد منحت الحكومة تسهيلات عديدة بموجب القرار 353 لسنة 1980 تضمنت قروضًا ميسرة بفائدة 1.5%، وإعفاءات ضريبية، وتخفيضات جمركية. إلا أن هذه الامتيازات تراجعت لاحقًا بسبب الحروب والحصار، إذ اتجهت الدولة لتغطية حاجات أساسية كالأمن والغذاء، مما أضعف قدرة القطاع السياحي على الاستمرار</w:t>
      </w:r>
      <w:r w:rsidRPr="00F725C4">
        <w:rPr>
          <w:rFonts w:asciiTheme="majorBidi" w:eastAsia="Calibri" w:hAnsiTheme="majorBidi" w:cstheme="majorBidi"/>
          <w:b/>
          <w:bCs/>
          <w:sz w:val="28"/>
          <w:szCs w:val="28"/>
          <w:lang w:bidi="ar-IQ"/>
        </w:rPr>
        <w:t>.</w:t>
      </w:r>
    </w:p>
    <w:p w:rsidR="00DF1EFC" w:rsidRPr="00F725C4" w:rsidRDefault="00DF1EFC" w:rsidP="00DF1EFC">
      <w:pPr>
        <w:pStyle w:val="a3"/>
        <w:numPr>
          <w:ilvl w:val="0"/>
          <w:numId w:val="3"/>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كلفة الفرصة </w:t>
      </w:r>
      <w:proofErr w:type="gramStart"/>
      <w:r w:rsidRPr="00F725C4">
        <w:rPr>
          <w:rFonts w:asciiTheme="majorBidi" w:eastAsia="Calibri" w:hAnsiTheme="majorBidi" w:cstheme="majorBidi"/>
          <w:b/>
          <w:bCs/>
          <w:sz w:val="28"/>
          <w:szCs w:val="28"/>
          <w:rtl/>
        </w:rPr>
        <w:t>البديلة :</w:t>
      </w:r>
      <w:proofErr w:type="gramEnd"/>
      <w:r w:rsidRPr="00F725C4">
        <w:rPr>
          <w:rFonts w:asciiTheme="majorBidi" w:eastAsia="Calibri" w:hAnsiTheme="majorBidi" w:cstheme="majorBidi"/>
          <w:b/>
          <w:bCs/>
          <w:sz w:val="28"/>
          <w:szCs w:val="28"/>
          <w:rtl/>
        </w:rPr>
        <w:t xml:space="preserve"> يواجه المستثمر في العراق خيارًا صعبًا بين الاستثمار في النشاط السياحي أو في قطاعات أكثر ربحية وسرعة في العائد كالتجارة خلال الثمانينيات والتسعينيات فضّل معظم المستثمرين الأنشطة التجارية التي حققت أرباحًا مرتفعة في وقت قصير، ما جعل الفرصة البديلة للاستثمار السياحي مرتفعة، وبالتالي قلّ توجيه رأس المال إليه</w:t>
      </w:r>
      <w:r w:rsidRPr="00F725C4">
        <w:rPr>
          <w:rFonts w:asciiTheme="majorBidi" w:eastAsia="Calibri" w:hAnsiTheme="majorBidi" w:cstheme="majorBidi"/>
          <w:b/>
          <w:bCs/>
          <w:sz w:val="28"/>
          <w:szCs w:val="28"/>
          <w:lang w:bidi="ar-IQ"/>
        </w:rPr>
        <w:t>.</w:t>
      </w:r>
    </w:p>
    <w:p w:rsidR="00DF1EFC" w:rsidRPr="00F725C4" w:rsidRDefault="00DF1EFC" w:rsidP="00DF1EFC">
      <w:pPr>
        <w:pStyle w:val="a3"/>
        <w:numPr>
          <w:ilvl w:val="0"/>
          <w:numId w:val="3"/>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اتجاهات المستثمر </w:t>
      </w:r>
      <w:proofErr w:type="gramStart"/>
      <w:r w:rsidRPr="00F725C4">
        <w:rPr>
          <w:rFonts w:asciiTheme="majorBidi" w:eastAsia="Calibri" w:hAnsiTheme="majorBidi" w:cstheme="majorBidi"/>
          <w:b/>
          <w:bCs/>
          <w:sz w:val="28"/>
          <w:szCs w:val="28"/>
          <w:rtl/>
        </w:rPr>
        <w:t>العراقي :تأثر</w:t>
      </w:r>
      <w:proofErr w:type="gramEnd"/>
      <w:r w:rsidRPr="00F725C4">
        <w:rPr>
          <w:rFonts w:asciiTheme="majorBidi" w:eastAsia="Calibri" w:hAnsiTheme="majorBidi" w:cstheme="majorBidi"/>
          <w:b/>
          <w:bCs/>
          <w:sz w:val="28"/>
          <w:szCs w:val="28"/>
          <w:rtl/>
        </w:rPr>
        <w:t xml:space="preserve"> سلوك المستثمر العراقي بالخلفية التاريخية الزراعية والاقتصادية للبلاد فقد ورث المستثمرون ميولًا نحو الأنشطة الزراعية والتجارية باعتبارها مألوفة وأكثر أمانًا، في </w:t>
      </w:r>
      <w:r w:rsidRPr="00F725C4">
        <w:rPr>
          <w:rFonts w:asciiTheme="majorBidi" w:eastAsia="Calibri" w:hAnsiTheme="majorBidi" w:cstheme="majorBidi"/>
          <w:b/>
          <w:bCs/>
          <w:sz w:val="28"/>
          <w:szCs w:val="28"/>
          <w:rtl/>
        </w:rPr>
        <w:lastRenderedPageBreak/>
        <w:t>حين بقي القطاع السياحي نشاطًا جديدًا يحتاج إلى خبرة خاصة. كما لعبت العادات الاجتماعية والدينية دورًا في عزوف بعض المستثمرين عن الدخول في مشاريع سياحية ترفيهية</w:t>
      </w:r>
      <w:r w:rsidRPr="00F725C4">
        <w:rPr>
          <w:rFonts w:asciiTheme="majorBidi" w:eastAsia="Calibri" w:hAnsiTheme="majorBidi" w:cstheme="majorBidi"/>
          <w:b/>
          <w:bCs/>
          <w:sz w:val="28"/>
          <w:szCs w:val="28"/>
          <w:lang w:bidi="ar-IQ"/>
        </w:rPr>
        <w:t>.</w:t>
      </w:r>
    </w:p>
    <w:p w:rsidR="00DF1EFC" w:rsidRPr="00F725C4" w:rsidRDefault="00DF1EFC" w:rsidP="00DF1EFC">
      <w:pPr>
        <w:pStyle w:val="a3"/>
        <w:numPr>
          <w:ilvl w:val="0"/>
          <w:numId w:val="3"/>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ارتفاع رأس المال الثابت في المشاريع </w:t>
      </w:r>
      <w:proofErr w:type="gramStart"/>
      <w:r w:rsidRPr="00F725C4">
        <w:rPr>
          <w:rFonts w:asciiTheme="majorBidi" w:eastAsia="Calibri" w:hAnsiTheme="majorBidi" w:cstheme="majorBidi"/>
          <w:b/>
          <w:bCs/>
          <w:sz w:val="28"/>
          <w:szCs w:val="28"/>
          <w:rtl/>
        </w:rPr>
        <w:t>السياحية :</w:t>
      </w:r>
      <w:proofErr w:type="gramEnd"/>
      <w:r w:rsidRPr="00F725C4">
        <w:rPr>
          <w:rFonts w:asciiTheme="majorBidi" w:eastAsia="Calibri" w:hAnsiTheme="majorBidi" w:cstheme="majorBidi"/>
          <w:b/>
          <w:bCs/>
          <w:sz w:val="28"/>
          <w:szCs w:val="28"/>
          <w:rtl/>
        </w:rPr>
        <w:t xml:space="preserve"> تتميز المشاريع السياحية، ولا سيما الفنادق الكبرى، بارتفاع نسبة رأس المال الثابت مقارنة بالمتغير، مما يجعل نقطة التعادل (تساوي الإيرادات مع التكاليف) مرتفعة وتتطلب معدلات إشغال عالية لضمان الربحية. على سبيل المثال، في فندق عشتار شيراتون كانت نقطة التعادل تتحقق عند إشغال يقارب </w:t>
      </w:r>
      <w:r w:rsidRPr="00F725C4">
        <w:rPr>
          <w:rFonts w:asciiTheme="majorBidi" w:eastAsia="Calibri" w:hAnsiTheme="majorBidi" w:cstheme="majorBidi"/>
          <w:b/>
          <w:bCs/>
          <w:sz w:val="28"/>
          <w:szCs w:val="28"/>
          <w:lang w:bidi="ar-IQ"/>
        </w:rPr>
        <w:t>51.6%</w:t>
      </w:r>
      <w:r w:rsidRPr="00F725C4">
        <w:rPr>
          <w:rFonts w:asciiTheme="majorBidi" w:eastAsia="Calibri" w:hAnsiTheme="majorBidi" w:cstheme="majorBidi"/>
          <w:b/>
          <w:bCs/>
          <w:sz w:val="28"/>
          <w:szCs w:val="28"/>
          <w:rtl/>
        </w:rPr>
        <w:t>، ما يعكس حساسية الاستثمار السياحي لتقلبات الطلب وتكاليف التشغيل</w:t>
      </w:r>
      <w:r w:rsidRPr="00F725C4">
        <w:rPr>
          <w:rFonts w:asciiTheme="majorBidi" w:eastAsia="Calibri" w:hAnsiTheme="majorBidi" w:cstheme="majorBidi"/>
          <w:b/>
          <w:bCs/>
          <w:sz w:val="28"/>
          <w:szCs w:val="28"/>
          <w:lang w:bidi="ar-IQ"/>
        </w:rPr>
        <w:t>.</w:t>
      </w:r>
    </w:p>
    <w:p w:rsidR="00DF1EFC" w:rsidRPr="00F725C4" w:rsidRDefault="00DF1EFC" w:rsidP="00DF1EFC">
      <w:pPr>
        <w:pStyle w:val="a3"/>
        <w:numPr>
          <w:ilvl w:val="0"/>
          <w:numId w:val="3"/>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الموسمية في الطلب </w:t>
      </w:r>
      <w:proofErr w:type="gramStart"/>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rtl/>
        </w:rPr>
        <w:t>يُعد</w:t>
      </w:r>
      <w:proofErr w:type="gramEnd"/>
      <w:r w:rsidRPr="00F725C4">
        <w:rPr>
          <w:rFonts w:asciiTheme="majorBidi" w:eastAsia="Calibri" w:hAnsiTheme="majorBidi" w:cstheme="majorBidi"/>
          <w:b/>
          <w:bCs/>
          <w:sz w:val="28"/>
          <w:szCs w:val="28"/>
          <w:rtl/>
        </w:rPr>
        <w:t xml:space="preserve"> التذبذب الموسمي في الطلب من أبرز التحديات أمام الاستثمار السياحي، حيث تتركز الحركة السياحية في العراق خلال أشهر الصيف في مناطق الشمال (أربيل، دهوك، السليمانية)، بينما تشهد بقية الفصول ركودًا نسبيًا. هذا التفاوت يجعل المستثمرين مترددين في تمويل مشاريع لا تعمل إلا بضعة أشهر في السنة، مما يُقلل من الجدوى الاقتصادية</w:t>
      </w:r>
      <w:r w:rsidRPr="00F725C4">
        <w:rPr>
          <w:rFonts w:asciiTheme="majorBidi" w:eastAsia="Calibri" w:hAnsiTheme="majorBidi" w:cstheme="majorBidi"/>
          <w:b/>
          <w:bCs/>
          <w:sz w:val="28"/>
          <w:szCs w:val="28"/>
          <w:lang w:bidi="ar-IQ"/>
        </w:rPr>
        <w:t>.</w:t>
      </w:r>
    </w:p>
    <w:p w:rsidR="00DF1EFC" w:rsidRPr="00F725C4" w:rsidRDefault="00DF1EFC" w:rsidP="00DF1EFC">
      <w:pPr>
        <w:pStyle w:val="a3"/>
        <w:numPr>
          <w:ilvl w:val="0"/>
          <w:numId w:val="3"/>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الظروف السياسية </w:t>
      </w:r>
      <w:proofErr w:type="gramStart"/>
      <w:r w:rsidRPr="00F725C4">
        <w:rPr>
          <w:rFonts w:asciiTheme="majorBidi" w:eastAsia="Calibri" w:hAnsiTheme="majorBidi" w:cstheme="majorBidi"/>
          <w:b/>
          <w:bCs/>
          <w:sz w:val="28"/>
          <w:szCs w:val="28"/>
          <w:rtl/>
        </w:rPr>
        <w:t>والأمنية :</w:t>
      </w:r>
      <w:proofErr w:type="gramEnd"/>
      <w:r w:rsidRPr="00F725C4">
        <w:rPr>
          <w:rFonts w:asciiTheme="majorBidi" w:eastAsia="Calibri" w:hAnsiTheme="majorBidi" w:cstheme="majorBidi"/>
          <w:b/>
          <w:bCs/>
          <w:sz w:val="28"/>
          <w:szCs w:val="28"/>
          <w:rtl/>
        </w:rPr>
        <w:t xml:space="preserve"> ان الاستقرار السياسي والأمني شرط أساسي لجذب الاستثمارات السياحية. وقد شهد العراق خلال الثمانينيات والتسعينيات فترات طويلة من الحروب والعقوبات، ما أدى إلى تراجع شبه كامل في النشاط السياحي وتحويل رأس المال إلى مجالات أكثر استقرارًا. كما أن التوترات الأمنية بعد عام 2003 ظلت تعيق الاستثمارات، رغم تحسّن نسبي في بعض المحافظات</w:t>
      </w:r>
      <w:r w:rsidRPr="00F725C4">
        <w:rPr>
          <w:rFonts w:asciiTheme="majorBidi" w:eastAsia="Calibri" w:hAnsiTheme="majorBidi" w:cstheme="majorBidi"/>
          <w:b/>
          <w:bCs/>
          <w:sz w:val="28"/>
          <w:szCs w:val="28"/>
          <w:lang w:bidi="ar-IQ"/>
        </w:rPr>
        <w:t>.</w:t>
      </w:r>
    </w:p>
    <w:p w:rsidR="00DF1EFC" w:rsidRPr="00F725C4" w:rsidRDefault="00DF1EFC" w:rsidP="00DF1EFC">
      <w:pPr>
        <w:pStyle w:val="a3"/>
        <w:numPr>
          <w:ilvl w:val="0"/>
          <w:numId w:val="3"/>
        </w:numPr>
        <w:spacing w:after="120" w:line="240" w:lineRule="auto"/>
        <w:ind w:right="-142"/>
        <w:jc w:val="both"/>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دور العملات </w:t>
      </w:r>
      <w:proofErr w:type="gramStart"/>
      <w:r w:rsidRPr="00F725C4">
        <w:rPr>
          <w:rFonts w:asciiTheme="majorBidi" w:eastAsia="Calibri" w:hAnsiTheme="majorBidi" w:cstheme="majorBidi"/>
          <w:b/>
          <w:bCs/>
          <w:sz w:val="28"/>
          <w:szCs w:val="28"/>
          <w:rtl/>
        </w:rPr>
        <w:t>الأجنبية :تُعد</w:t>
      </w:r>
      <w:proofErr w:type="gramEnd"/>
      <w:r w:rsidRPr="00F725C4">
        <w:rPr>
          <w:rFonts w:asciiTheme="majorBidi" w:eastAsia="Calibri" w:hAnsiTheme="majorBidi" w:cstheme="majorBidi"/>
          <w:b/>
          <w:bCs/>
          <w:sz w:val="28"/>
          <w:szCs w:val="28"/>
          <w:rtl/>
        </w:rPr>
        <w:t xml:space="preserve"> السياحة مصدرًا مهمًا للعملات الأجنبية في الاقتصاديات النامية. غير أن العراق، خلال الثمانينيات، لم يعتمد على السياحة كمصدر للعملة الصعبة نظرًا لوفرة العائدات النفطية. بل تحولت السياحة آنذاك إلى مستنزف للعملات الأجنبية بسبب التعاقد مع الشركات الأجنبية لإدارة الفنادق الكبرى. ومع الحصار في التسعينيات، أصبحت العملات الأجنبية نادرة، ما جعل المستثمرين يركزون على المشاريع القادرة على تحقيق عوائد بالدولار، خصوصًا في السياحة الدينية </w:t>
      </w:r>
      <w:r w:rsidRPr="00F725C4">
        <w:rPr>
          <w:rFonts w:asciiTheme="majorBidi" w:eastAsia="Calibri" w:hAnsiTheme="majorBidi" w:cstheme="majorBidi"/>
          <w:b/>
          <w:bCs/>
          <w:sz w:val="28"/>
          <w:szCs w:val="28"/>
          <w:rtl/>
          <w:lang w:bidi="ar-IQ"/>
        </w:rPr>
        <w:t>و</w:t>
      </w:r>
      <w:r w:rsidRPr="00F725C4">
        <w:rPr>
          <w:rFonts w:asciiTheme="majorBidi" w:eastAsia="Calibri" w:hAnsiTheme="majorBidi" w:cstheme="majorBidi"/>
          <w:b/>
          <w:bCs/>
          <w:sz w:val="28"/>
          <w:szCs w:val="28"/>
          <w:rtl/>
        </w:rPr>
        <w:t>بعد عام 2003 ومع انفتاح الاقتصاد العراقي، بدأت تظهر بوادر انتعاش في الاستثمار السياحي خاصة في مدن كربلاء والنجف وبغداد نتيجة ارتفاع الطلب من الزوار الأجانب</w:t>
      </w:r>
      <w:r w:rsidRPr="00F725C4">
        <w:rPr>
          <w:rFonts w:asciiTheme="majorBidi" w:eastAsia="Calibri" w:hAnsiTheme="majorBidi" w:cstheme="majorBidi"/>
          <w:b/>
          <w:bCs/>
          <w:sz w:val="28"/>
          <w:szCs w:val="28"/>
          <w:lang w:bidi="ar-IQ"/>
        </w:rPr>
        <w:t>.</w:t>
      </w:r>
    </w:p>
    <w:p w:rsidR="00DF1EFC" w:rsidRPr="00F725C4" w:rsidRDefault="00DF1EFC" w:rsidP="00DF1EFC">
      <w:pPr>
        <w:spacing w:after="120" w:line="240" w:lineRule="auto"/>
        <w:ind w:right="-142"/>
        <w:rPr>
          <w:rFonts w:asciiTheme="majorBidi" w:eastAsia="Calibri" w:hAnsiTheme="majorBidi" w:cstheme="majorBidi"/>
          <w:b/>
          <w:bCs/>
          <w:sz w:val="28"/>
          <w:szCs w:val="28"/>
          <w:lang w:bidi="ar-IQ"/>
        </w:rPr>
      </w:pPr>
    </w:p>
    <w:p w:rsidR="00DF1EFC" w:rsidRPr="00F725C4" w:rsidRDefault="00DF1EFC" w:rsidP="00DF1EFC">
      <w:pPr>
        <w:spacing w:after="120" w:line="240" w:lineRule="auto"/>
        <w:ind w:right="-142"/>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وعليه </w:t>
      </w:r>
      <w:proofErr w:type="gramStart"/>
      <w:r w:rsidRPr="00F725C4">
        <w:rPr>
          <w:rFonts w:asciiTheme="majorBidi" w:eastAsia="Calibri" w:hAnsiTheme="majorBidi" w:cstheme="majorBidi"/>
          <w:b/>
          <w:bCs/>
          <w:sz w:val="28"/>
          <w:szCs w:val="28"/>
          <w:rtl/>
        </w:rPr>
        <w:t>نجد  إن</w:t>
      </w:r>
      <w:proofErr w:type="gramEnd"/>
      <w:r w:rsidRPr="00F725C4">
        <w:rPr>
          <w:rFonts w:asciiTheme="majorBidi" w:eastAsia="Calibri" w:hAnsiTheme="majorBidi" w:cstheme="majorBidi"/>
          <w:b/>
          <w:bCs/>
          <w:sz w:val="28"/>
          <w:szCs w:val="28"/>
          <w:rtl/>
        </w:rPr>
        <w:t xml:space="preserve"> الاستثمار السياحي في العراق خلال تلك الحقبة خضع لتأثير متشابك من العوامل الاقتصادية والسياسية والإدارية. فبينما أسهم القطاع العام في تأسيس البنية التحتية السياحية، واجه القطاع الخاص عقبات تمويلية وتشغيلية حالت دون توسعه. كما أن الظروف الأمنية والاقتصادية، إلى جانب ارتفاع التكاليف وضعف الخبرة جعلت الاستثمارات السياحية والفندقية من </w:t>
      </w:r>
      <w:proofErr w:type="gramStart"/>
      <w:r w:rsidRPr="00F725C4">
        <w:rPr>
          <w:rFonts w:asciiTheme="majorBidi" w:eastAsia="Calibri" w:hAnsiTheme="majorBidi" w:cstheme="majorBidi"/>
          <w:b/>
          <w:bCs/>
          <w:sz w:val="28"/>
          <w:szCs w:val="28"/>
          <w:rtl/>
        </w:rPr>
        <w:t>النشاطات  ممكنة</w:t>
      </w:r>
      <w:proofErr w:type="gramEnd"/>
      <w:r w:rsidRPr="00F725C4">
        <w:rPr>
          <w:rFonts w:asciiTheme="majorBidi" w:eastAsia="Calibri" w:hAnsiTheme="majorBidi" w:cstheme="majorBidi"/>
          <w:b/>
          <w:bCs/>
          <w:sz w:val="28"/>
          <w:szCs w:val="28"/>
          <w:rtl/>
        </w:rPr>
        <w:t xml:space="preserve"> المخاطر </w:t>
      </w:r>
      <w:r w:rsidRPr="00F725C4">
        <w:rPr>
          <w:rFonts w:asciiTheme="majorBidi" w:eastAsia="Calibri" w:hAnsiTheme="majorBidi" w:cstheme="majorBidi"/>
          <w:b/>
          <w:bCs/>
          <w:sz w:val="28"/>
          <w:szCs w:val="28"/>
          <w:rtl/>
          <w:lang w:bidi="ar-IQ"/>
        </w:rPr>
        <w:t xml:space="preserve">الا </w:t>
      </w:r>
      <w:r w:rsidRPr="00F725C4">
        <w:rPr>
          <w:rFonts w:asciiTheme="majorBidi" w:eastAsia="Calibri" w:hAnsiTheme="majorBidi" w:cstheme="majorBidi"/>
          <w:b/>
          <w:bCs/>
          <w:sz w:val="28"/>
          <w:szCs w:val="28"/>
          <w:rtl/>
        </w:rPr>
        <w:t xml:space="preserve"> أن هذه التجربة التاريخية تبقى ذات قيمة كبيرة إذ تبرز أن تحقيق بيئة مستقرة وداعمة يمكن أن يعيد لهذا القطاع دوره التنموي الحيوي في الاقتصاد العراقي</w:t>
      </w:r>
      <w:r w:rsidRPr="00F725C4">
        <w:rPr>
          <w:rFonts w:asciiTheme="majorBidi" w:eastAsia="Calibri" w:hAnsiTheme="majorBidi" w:cstheme="majorBidi"/>
          <w:b/>
          <w:bCs/>
          <w:sz w:val="28"/>
          <w:szCs w:val="28"/>
          <w:lang w:bidi="ar-IQ"/>
        </w:rPr>
        <w:t>.</w:t>
      </w:r>
    </w:p>
    <w:p w:rsidR="00DF1EFC" w:rsidRPr="00F725C4" w:rsidRDefault="00DF1EFC" w:rsidP="00DF1EFC">
      <w:pPr>
        <w:spacing w:after="120" w:line="240" w:lineRule="auto"/>
        <w:ind w:right="-142"/>
        <w:rPr>
          <w:rFonts w:asciiTheme="majorBidi" w:eastAsia="Calibri" w:hAnsiTheme="majorBidi" w:cstheme="majorBidi"/>
          <w:b/>
          <w:bCs/>
          <w:sz w:val="28"/>
          <w:szCs w:val="28"/>
          <w:rtl/>
          <w:lang w:bidi="ar-IQ"/>
        </w:rPr>
      </w:pP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p>
    <w:p w:rsidR="00DF1EFC" w:rsidRPr="00F725C4" w:rsidRDefault="00DF1EFC" w:rsidP="00DF1EFC">
      <w:pPr>
        <w:spacing w:after="0" w:line="240" w:lineRule="auto"/>
        <w:ind w:right="-142"/>
        <w:jc w:val="lowKashida"/>
        <w:rPr>
          <w:rFonts w:asciiTheme="majorBidi" w:eastAsia="Calibri" w:hAnsiTheme="majorBidi" w:cstheme="majorBidi"/>
          <w:b/>
          <w:bCs/>
          <w:sz w:val="28"/>
          <w:szCs w:val="28"/>
          <w:u w:val="single"/>
          <w:rtl/>
          <w:lang w:bidi="ar-IQ"/>
        </w:rPr>
      </w:pPr>
      <w:r w:rsidRPr="00F725C4">
        <w:rPr>
          <w:rFonts w:asciiTheme="majorBidi" w:eastAsia="Calibri" w:hAnsiTheme="majorBidi" w:cstheme="majorBidi"/>
          <w:b/>
          <w:bCs/>
          <w:sz w:val="28"/>
          <w:szCs w:val="28"/>
          <w:u w:val="single"/>
          <w:rtl/>
          <w:lang w:bidi="ar-IQ"/>
        </w:rPr>
        <w:t xml:space="preserve"> </w:t>
      </w:r>
      <w:proofErr w:type="gramStart"/>
      <w:r w:rsidRPr="00F725C4">
        <w:rPr>
          <w:rFonts w:asciiTheme="majorBidi" w:eastAsia="Calibri" w:hAnsiTheme="majorBidi" w:cstheme="majorBidi"/>
          <w:b/>
          <w:bCs/>
          <w:sz w:val="28"/>
          <w:szCs w:val="28"/>
          <w:u w:val="single"/>
          <w:rtl/>
          <w:lang w:bidi="ar-IQ"/>
        </w:rPr>
        <w:t>ثانيا :</w:t>
      </w:r>
      <w:proofErr w:type="gramEnd"/>
      <w:r w:rsidRPr="00F725C4">
        <w:rPr>
          <w:rFonts w:asciiTheme="majorBidi" w:eastAsia="Calibri" w:hAnsiTheme="majorBidi" w:cstheme="majorBidi"/>
          <w:b/>
          <w:bCs/>
          <w:sz w:val="28"/>
          <w:szCs w:val="28"/>
          <w:u w:val="single"/>
          <w:rtl/>
          <w:lang w:bidi="ar-IQ"/>
        </w:rPr>
        <w:t xml:space="preserve"> العوامل المشجعة لزيادة الاستثمار في صناعة السياحة: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هناك جملة من العوامل المؤثرة في تشجيع الافراد أو الشركات للاستثمار في صناعة السياحة من هذه العوامل الاتي: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 . مدى اتساع السوق السياحية والزيادة المرتقبة للطلب الكامن على الخدمات السياحية.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 مدى توفر الخدمات العامة والبنية التحتية.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 حجم سوق المنافسة وتحديد اتجاهات المنافسة والتكاليف المطلوبة لتنفيذ السياسات التنافسية.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4 . عدد وجنسية شركات الطيران العاملة للمناطق المراد الاستثمار فيها.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lastRenderedPageBreak/>
        <w:t xml:space="preserve">5 . توفر ايدي عاملة </w:t>
      </w:r>
      <w:proofErr w:type="spellStart"/>
      <w:r w:rsidRPr="00F725C4">
        <w:rPr>
          <w:rFonts w:asciiTheme="majorBidi" w:eastAsia="Calibri" w:hAnsiTheme="majorBidi" w:cstheme="majorBidi"/>
          <w:b/>
          <w:bCs/>
          <w:sz w:val="28"/>
          <w:szCs w:val="28"/>
          <w:rtl/>
          <w:lang w:bidi="ar-IQ"/>
        </w:rPr>
        <w:t>كفوءة</w:t>
      </w:r>
      <w:proofErr w:type="spellEnd"/>
      <w:r w:rsidRPr="00F725C4">
        <w:rPr>
          <w:rFonts w:asciiTheme="majorBidi" w:eastAsia="Calibri" w:hAnsiTheme="majorBidi" w:cstheme="majorBidi"/>
          <w:b/>
          <w:bCs/>
          <w:sz w:val="28"/>
          <w:szCs w:val="28"/>
          <w:rtl/>
          <w:lang w:bidi="ar-IQ"/>
        </w:rPr>
        <w:t xml:space="preserve"> ومعدلات منخفضة للأجور والرواتب.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6 . سياسات تشجيع الدول للمستثمرين عن طريق المنح والقروض.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7 . امكانيات الاحلال والإبدال للأبنية حسب القوانين والتشريعات المعمول.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8 . نوعية القروض البنكية والتمويل المتوفر.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9 . معدل التضخم السنوي لأسعار السلع والخدمات.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10 . معدل سعر الفائدة في البنوك.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11 . معدل مصاريف السياح المحليين الاقليميين والدوليين.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12 . معدلات التضخم للمناطق المصدرة للسياج.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13 . معدل سعر تصريف العملات.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14 . توفر ظروف الاستقرار السياسي والأمني في منطقة الجذب السياحي.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p>
    <w:p w:rsidR="00DF1EFC" w:rsidRPr="00F725C4" w:rsidRDefault="00DF1EFC" w:rsidP="00DF1EFC">
      <w:pPr>
        <w:pStyle w:val="1"/>
        <w:shd w:val="clear" w:color="auto" w:fill="FFFFFF"/>
        <w:bidi/>
        <w:spacing w:before="0" w:beforeAutospacing="0" w:after="0" w:afterAutospacing="0"/>
        <w:rPr>
          <w:rFonts w:asciiTheme="majorBidi" w:hAnsiTheme="majorBidi" w:cstheme="majorBidi"/>
          <w:color w:val="000000"/>
          <w:sz w:val="28"/>
          <w:szCs w:val="28"/>
          <w:rtl/>
        </w:rPr>
      </w:pPr>
      <w:proofErr w:type="gramStart"/>
      <w:r w:rsidRPr="00F725C4">
        <w:rPr>
          <w:rFonts w:asciiTheme="majorBidi" w:hAnsiTheme="majorBidi" w:cstheme="majorBidi"/>
          <w:color w:val="000000"/>
          <w:sz w:val="28"/>
          <w:szCs w:val="28"/>
          <w:u w:val="single"/>
          <w:shd w:val="clear" w:color="auto" w:fill="FFFFFF"/>
          <w:rtl/>
        </w:rPr>
        <w:t>ثالثا  :</w:t>
      </w:r>
      <w:proofErr w:type="gramEnd"/>
      <w:r w:rsidRPr="00F725C4">
        <w:rPr>
          <w:rFonts w:asciiTheme="majorBidi" w:hAnsiTheme="majorBidi" w:cstheme="majorBidi"/>
          <w:color w:val="000000"/>
          <w:sz w:val="28"/>
          <w:szCs w:val="28"/>
          <w:u w:val="single"/>
          <w:shd w:val="clear" w:color="auto" w:fill="FFFFFF"/>
          <w:rtl/>
        </w:rPr>
        <w:t xml:space="preserve">  قراءة في مضامين  قانون الاستثمار رقم (13) لسنة 2006</w:t>
      </w:r>
    </w:p>
    <w:p w:rsidR="00DF1EFC" w:rsidRPr="00F725C4" w:rsidRDefault="00DF1EFC" w:rsidP="00DF1EFC">
      <w:pPr>
        <w:pStyle w:val="1"/>
        <w:shd w:val="clear" w:color="auto" w:fill="FFFFFF"/>
        <w:bidi/>
        <w:spacing w:before="0" w:beforeAutospacing="0" w:after="0" w:afterAutospacing="0"/>
        <w:rPr>
          <w:rFonts w:asciiTheme="majorBidi" w:hAnsiTheme="majorBidi" w:cstheme="majorBidi"/>
          <w:color w:val="000000"/>
          <w:sz w:val="28"/>
          <w:szCs w:val="28"/>
          <w:rtl/>
        </w:rPr>
      </w:pPr>
    </w:p>
    <w:p w:rsidR="00DF1EFC" w:rsidRPr="00F725C4" w:rsidRDefault="00DF1EFC" w:rsidP="00DF1EFC">
      <w:pPr>
        <w:pStyle w:val="1"/>
        <w:shd w:val="clear" w:color="auto" w:fill="FFFFFF"/>
        <w:bidi/>
        <w:spacing w:before="0" w:beforeAutospacing="0" w:after="0" w:afterAutospacing="0"/>
        <w:rPr>
          <w:rFonts w:asciiTheme="majorBidi" w:hAnsiTheme="majorBidi" w:cstheme="majorBidi"/>
          <w:color w:val="000000"/>
          <w:sz w:val="28"/>
          <w:szCs w:val="28"/>
        </w:rPr>
      </w:pPr>
      <w:r w:rsidRPr="00F725C4">
        <w:rPr>
          <w:rFonts w:asciiTheme="majorBidi" w:hAnsiTheme="majorBidi" w:cstheme="majorBidi"/>
          <w:color w:val="000000"/>
          <w:sz w:val="28"/>
          <w:szCs w:val="28"/>
          <w:rtl/>
        </w:rPr>
        <w:t xml:space="preserve">يؤكد الدستور العراقي في مادتيه الخامسة والعشرين والسادسة والعشرين على ان الدولة تكفل اصلاح الاقتصاد العراقي وفق اسس اقتصادية حديثة وبما يضمن استثمار كامل موارده وتنويع مصادره وتشجيع القطاع الخاص وتنميته وان الدولة ايضا تكفل تشجيع الاستثمارات في القطاعات </w:t>
      </w:r>
      <w:proofErr w:type="gramStart"/>
      <w:r w:rsidRPr="00F725C4">
        <w:rPr>
          <w:rFonts w:asciiTheme="majorBidi" w:hAnsiTheme="majorBidi" w:cstheme="majorBidi"/>
          <w:color w:val="000000"/>
          <w:sz w:val="28"/>
          <w:szCs w:val="28"/>
          <w:rtl/>
        </w:rPr>
        <w:t>المختلفة .</w:t>
      </w:r>
      <w:proofErr w:type="gramEnd"/>
      <w:r w:rsidRPr="00F725C4">
        <w:rPr>
          <w:rFonts w:asciiTheme="majorBidi" w:hAnsiTheme="majorBidi" w:cstheme="majorBidi"/>
          <w:color w:val="000000"/>
          <w:sz w:val="28"/>
          <w:szCs w:val="28"/>
        </w:rPr>
        <w:t xml:space="preserve"> </w:t>
      </w:r>
      <w:r w:rsidRPr="00F725C4">
        <w:rPr>
          <w:rFonts w:asciiTheme="majorBidi" w:hAnsiTheme="majorBidi" w:cstheme="majorBidi"/>
          <w:color w:val="000000"/>
          <w:sz w:val="28"/>
          <w:szCs w:val="28"/>
        </w:rPr>
        <w:br/>
      </w:r>
      <w:r w:rsidRPr="00F725C4">
        <w:rPr>
          <w:rFonts w:asciiTheme="majorBidi" w:hAnsiTheme="majorBidi" w:cstheme="majorBidi"/>
          <w:color w:val="000000"/>
          <w:sz w:val="28"/>
          <w:szCs w:val="28"/>
          <w:shd w:val="clear" w:color="auto" w:fill="FFFFFF"/>
          <w:rtl/>
        </w:rPr>
        <w:t xml:space="preserve"> </w:t>
      </w:r>
      <w:proofErr w:type="spellStart"/>
      <w:r w:rsidRPr="00F725C4">
        <w:rPr>
          <w:rFonts w:asciiTheme="majorBidi" w:hAnsiTheme="majorBidi" w:cstheme="majorBidi"/>
          <w:color w:val="000000"/>
          <w:sz w:val="28"/>
          <w:szCs w:val="28"/>
          <w:shd w:val="clear" w:color="auto" w:fill="FFFFFF"/>
          <w:rtl/>
        </w:rPr>
        <w:t>وبناءا</w:t>
      </w:r>
      <w:proofErr w:type="spellEnd"/>
      <w:r w:rsidRPr="00F725C4">
        <w:rPr>
          <w:rFonts w:asciiTheme="majorBidi" w:hAnsiTheme="majorBidi" w:cstheme="majorBidi"/>
          <w:color w:val="000000"/>
          <w:sz w:val="28"/>
          <w:szCs w:val="28"/>
          <w:shd w:val="clear" w:color="auto" w:fill="FFFFFF"/>
          <w:rtl/>
        </w:rPr>
        <w:t xml:space="preserve"> عليه ولما </w:t>
      </w:r>
      <w:proofErr w:type="spellStart"/>
      <w:r w:rsidRPr="00F725C4">
        <w:rPr>
          <w:rFonts w:asciiTheme="majorBidi" w:hAnsiTheme="majorBidi" w:cstheme="majorBidi"/>
          <w:color w:val="000000"/>
          <w:sz w:val="28"/>
          <w:szCs w:val="28"/>
          <w:shd w:val="clear" w:color="auto" w:fill="FFFFFF"/>
          <w:rtl/>
        </w:rPr>
        <w:t>يقتضيه</w:t>
      </w:r>
      <w:proofErr w:type="spellEnd"/>
      <w:r w:rsidRPr="00F725C4">
        <w:rPr>
          <w:rFonts w:asciiTheme="majorBidi" w:hAnsiTheme="majorBidi" w:cstheme="majorBidi"/>
          <w:color w:val="000000"/>
          <w:sz w:val="28"/>
          <w:szCs w:val="28"/>
          <w:shd w:val="clear" w:color="auto" w:fill="FFFFFF"/>
          <w:rtl/>
        </w:rPr>
        <w:t xml:space="preserve"> وجود قانون يدعم ويعزز النشاط الاستثماري في العراق صدر قانون الاستثمار رقم (13</w:t>
      </w:r>
      <w:proofErr w:type="gramStart"/>
      <w:r w:rsidRPr="00F725C4">
        <w:rPr>
          <w:rFonts w:asciiTheme="majorBidi" w:hAnsiTheme="majorBidi" w:cstheme="majorBidi"/>
          <w:color w:val="000000"/>
          <w:sz w:val="28"/>
          <w:szCs w:val="28"/>
          <w:shd w:val="clear" w:color="auto" w:fill="FFFFFF"/>
          <w:rtl/>
        </w:rPr>
        <w:t>)  في</w:t>
      </w:r>
      <w:proofErr w:type="gramEnd"/>
      <w:r w:rsidRPr="00F725C4">
        <w:rPr>
          <w:rFonts w:asciiTheme="majorBidi" w:hAnsiTheme="majorBidi" w:cstheme="majorBidi"/>
          <w:color w:val="000000"/>
          <w:sz w:val="28"/>
          <w:szCs w:val="28"/>
          <w:shd w:val="clear" w:color="auto" w:fill="FFFFFF"/>
          <w:rtl/>
        </w:rPr>
        <w:t xml:space="preserve"> عام 2006 وتعديلاته   والذي يمثل  الاساس القانوني للنشاط الاستثماري في العراق وبادرة امل مهمة  في مجال جذب الاستثمارات في كافة قطاعات الاقتصاد العراقي ومن ضمنها القطاع السياحي  .</w:t>
      </w:r>
      <w:r w:rsidRPr="00F725C4">
        <w:rPr>
          <w:rFonts w:asciiTheme="majorBidi" w:hAnsiTheme="majorBidi" w:cstheme="majorBidi"/>
          <w:color w:val="000000"/>
          <w:sz w:val="28"/>
          <w:szCs w:val="28"/>
          <w:rtl/>
        </w:rPr>
        <w:t xml:space="preserve">ولأهمية هذا القانون وحداثة  إصداره سنقوم </w:t>
      </w:r>
      <w:r w:rsidRPr="00F725C4">
        <w:rPr>
          <w:rFonts w:asciiTheme="majorBidi" w:hAnsiTheme="majorBidi" w:cstheme="majorBidi"/>
          <w:sz w:val="28"/>
          <w:szCs w:val="28"/>
          <w:rtl/>
        </w:rPr>
        <w:t>ب</w:t>
      </w:r>
      <w:r w:rsidRPr="00F725C4">
        <w:rPr>
          <w:rFonts w:asciiTheme="majorBidi" w:hAnsiTheme="majorBidi" w:cstheme="majorBidi"/>
          <w:sz w:val="28"/>
          <w:szCs w:val="28"/>
          <w:rtl/>
          <w:lang w:bidi="ar-IQ"/>
        </w:rPr>
        <w:t>قراءة في مضامين قانون الاستثمار العراقي رقم (13) لسنة (2006) المعدل</w:t>
      </w:r>
    </w:p>
    <w:p w:rsidR="00DF1EFC" w:rsidRPr="00F725C4" w:rsidRDefault="00DF1EFC" w:rsidP="00DF1EFC">
      <w:pPr>
        <w:jc w:val="lowKashida"/>
        <w:rPr>
          <w:rFonts w:asciiTheme="majorBidi" w:hAnsiTheme="majorBidi" w:cstheme="majorBidi"/>
          <w:b/>
          <w:bCs/>
          <w:sz w:val="28"/>
          <w:szCs w:val="28"/>
          <w:lang w:bidi="ar-IQ"/>
        </w:rPr>
      </w:pPr>
      <w:r w:rsidRPr="00F725C4">
        <w:rPr>
          <w:rFonts w:asciiTheme="majorBidi" w:hAnsiTheme="majorBidi" w:cstheme="majorBidi"/>
          <w:b/>
          <w:bCs/>
          <w:sz w:val="28"/>
          <w:szCs w:val="28"/>
          <w:rtl/>
          <w:lang w:bidi="ar-IQ"/>
        </w:rPr>
        <w:t xml:space="preserve">عرف قانون الاستثمار العراقي رقم (13) لسنة 2007 الاستثمار في المادة 1/ن بانه توظيف الاموال في اي نشاط او مشروع اقتصادي يعود بالمنفعة المشروعة على البلد </w:t>
      </w:r>
    </w:p>
    <w:p w:rsidR="00DF1EFC" w:rsidRPr="00F725C4" w:rsidRDefault="00DF1EFC" w:rsidP="00DF1EFC">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rtl/>
          <w:lang w:bidi="ar-IQ"/>
        </w:rPr>
        <w:t xml:space="preserve">ويهدف هذا القانون كما جاء في المادة 2 منه في خمسة بنود متتالية تنص على تشجيع الاستثمارات ونقل التقنيات الحديثة </w:t>
      </w:r>
      <w:proofErr w:type="spellStart"/>
      <w:r w:rsidRPr="00F725C4">
        <w:rPr>
          <w:rFonts w:asciiTheme="majorBidi" w:hAnsiTheme="majorBidi" w:cstheme="majorBidi"/>
          <w:b/>
          <w:bCs/>
          <w:sz w:val="28"/>
          <w:szCs w:val="28"/>
          <w:rtl/>
          <w:lang w:bidi="ar-IQ"/>
        </w:rPr>
        <w:t>للاسهام</w:t>
      </w:r>
      <w:proofErr w:type="spellEnd"/>
      <w:r w:rsidRPr="00F725C4">
        <w:rPr>
          <w:rFonts w:asciiTheme="majorBidi" w:hAnsiTheme="majorBidi" w:cstheme="majorBidi"/>
          <w:b/>
          <w:bCs/>
          <w:sz w:val="28"/>
          <w:szCs w:val="28"/>
          <w:rtl/>
          <w:lang w:bidi="ar-IQ"/>
        </w:rPr>
        <w:t xml:space="preserve"> في عملية تنمية العراق وتطويره وتوسيع قاعدته الانتاجية والخدمية </w:t>
      </w:r>
      <w:proofErr w:type="gramStart"/>
      <w:r w:rsidRPr="00F725C4">
        <w:rPr>
          <w:rFonts w:asciiTheme="majorBidi" w:hAnsiTheme="majorBidi" w:cstheme="majorBidi"/>
          <w:b/>
          <w:bCs/>
          <w:sz w:val="28"/>
          <w:szCs w:val="28"/>
          <w:rtl/>
          <w:lang w:bidi="ar-IQ"/>
        </w:rPr>
        <w:t>وتنويعها .</w:t>
      </w:r>
      <w:proofErr w:type="gramEnd"/>
      <w:r w:rsidRPr="00F725C4">
        <w:rPr>
          <w:rFonts w:asciiTheme="majorBidi" w:hAnsiTheme="majorBidi" w:cstheme="majorBidi"/>
          <w:b/>
          <w:bCs/>
          <w:sz w:val="28"/>
          <w:szCs w:val="28"/>
          <w:rtl/>
          <w:lang w:bidi="ar-IQ"/>
        </w:rPr>
        <w:t xml:space="preserve"> وتشجيع القطاع الخاص العراقي والاجنبي والمختلط للاستثمار في العراق من خلال توفير التسهيلات اللازمة </w:t>
      </w:r>
      <w:proofErr w:type="spellStart"/>
      <w:r w:rsidRPr="00F725C4">
        <w:rPr>
          <w:rFonts w:asciiTheme="majorBidi" w:hAnsiTheme="majorBidi" w:cstheme="majorBidi"/>
          <w:b/>
          <w:bCs/>
          <w:sz w:val="28"/>
          <w:szCs w:val="28"/>
          <w:rtl/>
          <w:lang w:bidi="ar-IQ"/>
        </w:rPr>
        <w:t>لتاسيس</w:t>
      </w:r>
      <w:proofErr w:type="spellEnd"/>
      <w:r w:rsidRPr="00F725C4">
        <w:rPr>
          <w:rFonts w:asciiTheme="majorBidi" w:hAnsiTheme="majorBidi" w:cstheme="majorBidi"/>
          <w:b/>
          <w:bCs/>
          <w:sz w:val="28"/>
          <w:szCs w:val="28"/>
          <w:rtl/>
          <w:lang w:bidi="ar-IQ"/>
        </w:rPr>
        <w:t xml:space="preserve"> المشاريع الاستثمارية وتعزيز القدرة التنافسية للمشاريع المشمولة </w:t>
      </w:r>
      <w:proofErr w:type="spellStart"/>
      <w:proofErr w:type="gramStart"/>
      <w:r w:rsidRPr="00F725C4">
        <w:rPr>
          <w:rFonts w:asciiTheme="majorBidi" w:hAnsiTheme="majorBidi" w:cstheme="majorBidi"/>
          <w:b/>
          <w:bCs/>
          <w:sz w:val="28"/>
          <w:szCs w:val="28"/>
          <w:rtl/>
          <w:lang w:bidi="ar-IQ"/>
        </w:rPr>
        <w:t>باحكام</w:t>
      </w:r>
      <w:proofErr w:type="spellEnd"/>
      <w:r w:rsidRPr="00F725C4">
        <w:rPr>
          <w:rFonts w:asciiTheme="majorBidi" w:hAnsiTheme="majorBidi" w:cstheme="majorBidi"/>
          <w:b/>
          <w:bCs/>
          <w:sz w:val="28"/>
          <w:szCs w:val="28"/>
          <w:rtl/>
          <w:lang w:bidi="ar-IQ"/>
        </w:rPr>
        <w:t xml:space="preserve">  هذا</w:t>
      </w:r>
      <w:proofErr w:type="gramEnd"/>
      <w:r w:rsidRPr="00F725C4">
        <w:rPr>
          <w:rFonts w:asciiTheme="majorBidi" w:hAnsiTheme="majorBidi" w:cstheme="majorBidi"/>
          <w:b/>
          <w:bCs/>
          <w:sz w:val="28"/>
          <w:szCs w:val="28"/>
          <w:rtl/>
          <w:lang w:bidi="ar-IQ"/>
        </w:rPr>
        <w:t xml:space="preserve"> القانون في الاسواق المحلية و الاجنبية . وتنمية الموارد البشرية حسب متطلبات السوق وتوفير فرص عمل للعرقيين وحماية حقوق وممتلكات </w:t>
      </w:r>
      <w:proofErr w:type="gramStart"/>
      <w:r w:rsidRPr="00F725C4">
        <w:rPr>
          <w:rFonts w:asciiTheme="majorBidi" w:hAnsiTheme="majorBidi" w:cstheme="majorBidi"/>
          <w:b/>
          <w:bCs/>
          <w:sz w:val="28"/>
          <w:szCs w:val="28"/>
          <w:rtl/>
          <w:lang w:bidi="ar-IQ"/>
        </w:rPr>
        <w:t>المستثمرين .</w:t>
      </w:r>
      <w:proofErr w:type="gramEnd"/>
      <w:r w:rsidRPr="00F725C4">
        <w:rPr>
          <w:rFonts w:asciiTheme="majorBidi" w:hAnsiTheme="majorBidi" w:cstheme="majorBidi"/>
          <w:b/>
          <w:bCs/>
          <w:sz w:val="28"/>
          <w:szCs w:val="28"/>
          <w:rtl/>
          <w:lang w:bidi="ar-IQ"/>
        </w:rPr>
        <w:t xml:space="preserve"> وتوسيع الصادرات وتعزيز ميزان المدفوعات والميزان التجاري العراقي </w:t>
      </w:r>
    </w:p>
    <w:p w:rsidR="00DF1EFC" w:rsidRPr="00F725C4" w:rsidRDefault="00DF1EFC" w:rsidP="00DF1EFC">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rtl/>
          <w:lang w:bidi="ar-IQ"/>
        </w:rPr>
        <w:t xml:space="preserve">وقد نصت المادة 3 من القانون اعلاه ان تعتمد الوسائل الاتية لتحقيق اهداف هذا </w:t>
      </w:r>
      <w:proofErr w:type="gramStart"/>
      <w:r w:rsidRPr="00F725C4">
        <w:rPr>
          <w:rFonts w:asciiTheme="majorBidi" w:hAnsiTheme="majorBidi" w:cstheme="majorBidi"/>
          <w:b/>
          <w:bCs/>
          <w:sz w:val="28"/>
          <w:szCs w:val="28"/>
          <w:rtl/>
          <w:lang w:bidi="ar-IQ"/>
        </w:rPr>
        <w:t>القانون :</w:t>
      </w:r>
      <w:proofErr w:type="gramEnd"/>
    </w:p>
    <w:p w:rsidR="00DF1EFC" w:rsidRPr="00F725C4" w:rsidRDefault="00DF1EFC" w:rsidP="00DF1EFC">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u w:val="single"/>
          <w:rtl/>
          <w:lang w:bidi="ar-IQ"/>
        </w:rPr>
        <w:t xml:space="preserve">تضمنت الوسيلة </w:t>
      </w:r>
      <w:proofErr w:type="gramStart"/>
      <w:r w:rsidRPr="00F725C4">
        <w:rPr>
          <w:rFonts w:asciiTheme="majorBidi" w:hAnsiTheme="majorBidi" w:cstheme="majorBidi"/>
          <w:b/>
          <w:bCs/>
          <w:sz w:val="28"/>
          <w:szCs w:val="28"/>
          <w:u w:val="single"/>
          <w:rtl/>
          <w:lang w:bidi="ar-IQ"/>
        </w:rPr>
        <w:t xml:space="preserve">الاولى  </w:t>
      </w:r>
      <w:r w:rsidRPr="00F725C4">
        <w:rPr>
          <w:rFonts w:asciiTheme="majorBidi" w:hAnsiTheme="majorBidi" w:cstheme="majorBidi"/>
          <w:b/>
          <w:bCs/>
          <w:sz w:val="28"/>
          <w:szCs w:val="28"/>
          <w:rtl/>
          <w:lang w:bidi="ar-IQ"/>
        </w:rPr>
        <w:t>:</w:t>
      </w:r>
      <w:proofErr w:type="gramEnd"/>
      <w:r w:rsidRPr="00F725C4">
        <w:rPr>
          <w:rFonts w:asciiTheme="majorBidi" w:hAnsiTheme="majorBidi" w:cstheme="majorBidi"/>
          <w:b/>
          <w:bCs/>
          <w:sz w:val="28"/>
          <w:szCs w:val="28"/>
          <w:rtl/>
          <w:lang w:bidi="ar-IQ"/>
        </w:rPr>
        <w:t>- منح المشاريع التي تشملها احكام هذا القانون الامتيازات والضمانات اللازمتين لاستمرارهما وتطويرهما من خلال تقديم الدعم بما يؤمن تعزيز القدرات التنافسية لتلك المشاريع في الاسواق المحلية والاجنبية . البند اولا من المادة 3</w:t>
      </w:r>
    </w:p>
    <w:p w:rsidR="00DF1EFC" w:rsidRPr="00F725C4" w:rsidRDefault="00DF1EFC" w:rsidP="00DF1EFC">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u w:val="single"/>
          <w:rtl/>
          <w:lang w:bidi="ar-IQ"/>
        </w:rPr>
        <w:lastRenderedPageBreak/>
        <w:t xml:space="preserve">وتضمنت الوسيلة </w:t>
      </w:r>
      <w:proofErr w:type="gramStart"/>
      <w:r w:rsidRPr="00F725C4">
        <w:rPr>
          <w:rFonts w:asciiTheme="majorBidi" w:hAnsiTheme="majorBidi" w:cstheme="majorBidi"/>
          <w:b/>
          <w:bCs/>
          <w:sz w:val="28"/>
          <w:szCs w:val="28"/>
          <w:u w:val="single"/>
          <w:rtl/>
          <w:lang w:bidi="ar-IQ"/>
        </w:rPr>
        <w:t>الثانية :</w:t>
      </w:r>
      <w:proofErr w:type="gramEnd"/>
      <w:r w:rsidRPr="00F725C4">
        <w:rPr>
          <w:rFonts w:asciiTheme="majorBidi" w:hAnsiTheme="majorBidi" w:cstheme="majorBidi"/>
          <w:b/>
          <w:bCs/>
          <w:sz w:val="28"/>
          <w:szCs w:val="28"/>
          <w:u w:val="single"/>
          <w:rtl/>
          <w:lang w:bidi="ar-IQ"/>
        </w:rPr>
        <w:t>-</w:t>
      </w:r>
      <w:r w:rsidRPr="00F725C4">
        <w:rPr>
          <w:rFonts w:asciiTheme="majorBidi" w:hAnsiTheme="majorBidi" w:cstheme="majorBidi"/>
          <w:b/>
          <w:bCs/>
          <w:sz w:val="28"/>
          <w:szCs w:val="28"/>
          <w:rtl/>
          <w:lang w:bidi="ar-IQ"/>
        </w:rPr>
        <w:t xml:space="preserve"> منح المشاريع الحاصلة على اجازة الاستثمار من الهيئة تسهيلات اضافية واعفاءات من الضرائب والرسوم بحسب ما ورد في هذا القانون . البند ثانيا من المادة 3 </w:t>
      </w:r>
    </w:p>
    <w:p w:rsidR="00DF1EFC" w:rsidRPr="00F725C4" w:rsidRDefault="00DF1EFC" w:rsidP="00DF1EFC">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rtl/>
          <w:lang w:bidi="ar-IQ"/>
        </w:rPr>
        <w:t xml:space="preserve">وقد تم تشكيل الهيئة الوطنية للاستثمار بموجب هذا القانون في المادة 4 منه البند اولا : تشكل بموجب هذا القانون هيئة تسمى الهيئة الوطنية للاستثمار تتمتع بالشخصية المعنوية يمثلها رئيس الهيئة او من يخوله وتكون </w:t>
      </w:r>
      <w:proofErr w:type="spellStart"/>
      <w:r w:rsidRPr="00F725C4">
        <w:rPr>
          <w:rFonts w:asciiTheme="majorBidi" w:hAnsiTheme="majorBidi" w:cstheme="majorBidi"/>
          <w:b/>
          <w:bCs/>
          <w:sz w:val="28"/>
          <w:szCs w:val="28"/>
          <w:rtl/>
          <w:lang w:bidi="ar-IQ"/>
        </w:rPr>
        <w:t>مسؤلة</w:t>
      </w:r>
      <w:proofErr w:type="spellEnd"/>
      <w:r w:rsidRPr="00F725C4">
        <w:rPr>
          <w:rFonts w:asciiTheme="majorBidi" w:hAnsiTheme="majorBidi" w:cstheme="majorBidi"/>
          <w:b/>
          <w:bCs/>
          <w:sz w:val="28"/>
          <w:szCs w:val="28"/>
          <w:rtl/>
          <w:lang w:bidi="ar-IQ"/>
        </w:rPr>
        <w:t xml:space="preserve"> عن رسم السياسة الوطنية للاستثمار ووضع الضوابط لها </w:t>
      </w:r>
      <w:proofErr w:type="spellStart"/>
      <w:r w:rsidRPr="00F725C4">
        <w:rPr>
          <w:rFonts w:asciiTheme="majorBidi" w:hAnsiTheme="majorBidi" w:cstheme="majorBidi"/>
          <w:b/>
          <w:bCs/>
          <w:sz w:val="28"/>
          <w:szCs w:val="28"/>
          <w:rtl/>
          <w:lang w:bidi="ar-IQ"/>
        </w:rPr>
        <w:t>ومافية</w:t>
      </w:r>
      <w:proofErr w:type="spellEnd"/>
      <w:r w:rsidRPr="00F725C4">
        <w:rPr>
          <w:rFonts w:asciiTheme="majorBidi" w:hAnsiTheme="majorBidi" w:cstheme="majorBidi"/>
          <w:b/>
          <w:bCs/>
          <w:sz w:val="28"/>
          <w:szCs w:val="28"/>
          <w:rtl/>
          <w:lang w:bidi="ar-IQ"/>
        </w:rPr>
        <w:t xml:space="preserve"> تطبيقها وتختص بالمشاريع الاستثمارية  الاستراتيجية والمشاريع ذات الطابع الاتحادي .يكون هدفها تشجيع الاستثمار كما جاء بموجب القانون اعلاه المادة 9 منه من خلال تعزيز الثقة في البيئة الاستثمارية والتعرف على الفرص الاستثمارية وتحفيز الاستثمار فيها والترويج لها (البند اولا) وتبسيط اجراءات التسجيل والاجازة للمشاريع الاستثمارية ومتابعة المشاريع القائمة منها واعطاء الاولوية لها في الانجاز لدى الجهات الرسمية واستكمال اجراءات اجابة طلبات المستثمرين و استحصال الموافقات الازمة للمستثمر والمشروع . (البند ثانيا) وانشاء نافذة واحدة تضم مندوبين مخولين من الجهات الحكومية ذات العلاقة تتولى التوصية بمنح الاجازة الاستثمارية بعد الحصول على موافقة الجهات المعنية وفقا للقانون (البند ثالثا) وتقديم المشورة وتوفير المعلومات والبيانات للمستثمرين واصدار النشرات الخاصة بذلك (البند رابعا)ووضع برامج لترويج الاستثمار في مناطق العراق المختلفة لجذب المستثمرين وتنفيذها (البند خامسا)وتسهيل الحصول على العقارات الازمة </w:t>
      </w:r>
      <w:proofErr w:type="spellStart"/>
      <w:r w:rsidRPr="00F725C4">
        <w:rPr>
          <w:rFonts w:asciiTheme="majorBidi" w:hAnsiTheme="majorBidi" w:cstheme="majorBidi"/>
          <w:b/>
          <w:bCs/>
          <w:sz w:val="28"/>
          <w:szCs w:val="28"/>
          <w:rtl/>
          <w:lang w:bidi="ar-IQ"/>
        </w:rPr>
        <w:t>لاقامة</w:t>
      </w:r>
      <w:proofErr w:type="spellEnd"/>
      <w:r w:rsidRPr="00F725C4">
        <w:rPr>
          <w:rFonts w:asciiTheme="majorBidi" w:hAnsiTheme="majorBidi" w:cstheme="majorBidi"/>
          <w:b/>
          <w:bCs/>
          <w:sz w:val="28"/>
          <w:szCs w:val="28"/>
          <w:rtl/>
          <w:lang w:bidi="ar-IQ"/>
        </w:rPr>
        <w:t xml:space="preserve"> المشاريع بالشكل الذي تحدده الهيئة بالتنسيق مع الجهات ذات العلاقة (البند سادسا ) والعمل على اقامة مناطق استثمارية كبرى بموافقة مجلس الوزراء . (البند سابعا) وتشجيع المستثمرين العراقيين والاجانب بالمشاركة مع العراقيين من خلال توفير قروض وتسهيلات مالية لهم بالتنسيق مع وزارت المالية والمؤسسات المالية </w:t>
      </w:r>
      <w:proofErr w:type="gramStart"/>
      <w:r w:rsidRPr="00F725C4">
        <w:rPr>
          <w:rFonts w:asciiTheme="majorBidi" w:hAnsiTheme="majorBidi" w:cstheme="majorBidi"/>
          <w:b/>
          <w:bCs/>
          <w:sz w:val="28"/>
          <w:szCs w:val="28"/>
          <w:rtl/>
          <w:lang w:bidi="ar-IQ"/>
        </w:rPr>
        <w:t>الاخرى  على</w:t>
      </w:r>
      <w:proofErr w:type="gramEnd"/>
      <w:r w:rsidRPr="00F725C4">
        <w:rPr>
          <w:rFonts w:asciiTheme="majorBidi" w:hAnsiTheme="majorBidi" w:cstheme="majorBidi"/>
          <w:b/>
          <w:bCs/>
          <w:sz w:val="28"/>
          <w:szCs w:val="28"/>
          <w:rtl/>
          <w:lang w:bidi="ar-IQ"/>
        </w:rPr>
        <w:t xml:space="preserve"> ان يراعى انجاز المستثمر 25%من المشروع وبضمان </w:t>
      </w:r>
      <w:proofErr w:type="spellStart"/>
      <w:r w:rsidRPr="00F725C4">
        <w:rPr>
          <w:rFonts w:asciiTheme="majorBidi" w:hAnsiTheme="majorBidi" w:cstheme="majorBidi"/>
          <w:b/>
          <w:bCs/>
          <w:sz w:val="28"/>
          <w:szCs w:val="28"/>
          <w:rtl/>
          <w:lang w:bidi="ar-IQ"/>
        </w:rPr>
        <w:t>منشات</w:t>
      </w:r>
      <w:proofErr w:type="spellEnd"/>
      <w:r w:rsidRPr="00F725C4">
        <w:rPr>
          <w:rFonts w:asciiTheme="majorBidi" w:hAnsiTheme="majorBidi" w:cstheme="majorBidi"/>
          <w:b/>
          <w:bCs/>
          <w:sz w:val="28"/>
          <w:szCs w:val="28"/>
          <w:rtl/>
          <w:lang w:bidi="ar-IQ"/>
        </w:rPr>
        <w:t xml:space="preserve"> المشروع وتحدد نسبة فائدة ميسرة بالنسبة للمشاريع السكنية وللمستفيد النهائي على ان يرعى استخدام ايدي عاملة عراقية تتناسب وحجم القرض .. (البند ثامنا) التعديل رقمه 2 لسنة 2010</w:t>
      </w:r>
    </w:p>
    <w:p w:rsidR="00DF1EFC" w:rsidRPr="00F725C4" w:rsidRDefault="00DF1EFC" w:rsidP="00DF1EFC">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rtl/>
          <w:lang w:bidi="ar-IQ"/>
        </w:rPr>
        <w:t xml:space="preserve">فيما يخص المزايا والضمانات التي منحها القانون للمستثمرين </w:t>
      </w:r>
    </w:p>
    <w:p w:rsidR="00DF1EFC" w:rsidRPr="00F725C4" w:rsidRDefault="00DF1EFC" w:rsidP="00DF1EFC">
      <w:pPr>
        <w:jc w:val="lowKashida"/>
        <w:rPr>
          <w:rFonts w:asciiTheme="majorBidi" w:hAnsiTheme="majorBidi" w:cstheme="majorBidi"/>
          <w:b/>
          <w:bCs/>
          <w:sz w:val="28"/>
          <w:szCs w:val="28"/>
          <w:lang w:bidi="ar-IQ"/>
        </w:rPr>
      </w:pPr>
      <w:r w:rsidRPr="00F725C4">
        <w:rPr>
          <w:rFonts w:asciiTheme="majorBidi" w:hAnsiTheme="majorBidi" w:cstheme="majorBidi"/>
          <w:b/>
          <w:bCs/>
          <w:sz w:val="28"/>
          <w:szCs w:val="28"/>
          <w:rtl/>
          <w:lang w:bidi="ar-IQ"/>
        </w:rPr>
        <w:t xml:space="preserve">تضمنت المادة 11 من قانون الاستثمار العديد من المزايا التي </w:t>
      </w:r>
      <w:proofErr w:type="spellStart"/>
      <w:r w:rsidRPr="00F725C4">
        <w:rPr>
          <w:rFonts w:asciiTheme="majorBidi" w:hAnsiTheme="majorBidi" w:cstheme="majorBidi"/>
          <w:b/>
          <w:bCs/>
          <w:sz w:val="28"/>
          <w:szCs w:val="28"/>
          <w:rtl/>
          <w:lang w:bidi="ar-IQ"/>
        </w:rPr>
        <w:t>ينمتع</w:t>
      </w:r>
      <w:proofErr w:type="spellEnd"/>
      <w:r w:rsidRPr="00F725C4">
        <w:rPr>
          <w:rFonts w:asciiTheme="majorBidi" w:hAnsiTheme="majorBidi" w:cstheme="majorBidi"/>
          <w:b/>
          <w:bCs/>
          <w:sz w:val="28"/>
          <w:szCs w:val="28"/>
          <w:rtl/>
          <w:lang w:bidi="ar-IQ"/>
        </w:rPr>
        <w:t xml:space="preserve"> بها المستثمر فقد جاء في البند اولا من المادة اعلاه ان للمستثمر الحق في اخراج راس المال الذي ادخله الى العراق وعوائده وفق احكام هذا القانون وتعليمات البنك المركزي العراقي وبعملة قابلة للتحويل بعد تسديد التزاماته وديونه كافة للحكومة العراقية وسائر الجهات الاخرى </w:t>
      </w:r>
    </w:p>
    <w:p w:rsidR="00DF1EFC" w:rsidRPr="00F725C4" w:rsidRDefault="00DF1EFC" w:rsidP="00DF1EFC">
      <w:pPr>
        <w:jc w:val="lowKashida"/>
        <w:rPr>
          <w:rFonts w:asciiTheme="majorBidi" w:hAnsiTheme="majorBidi" w:cstheme="majorBidi"/>
          <w:b/>
          <w:bCs/>
          <w:sz w:val="28"/>
          <w:szCs w:val="28"/>
          <w:lang w:bidi="ar-IQ"/>
        </w:rPr>
      </w:pPr>
      <w:r w:rsidRPr="00F725C4">
        <w:rPr>
          <w:rFonts w:asciiTheme="majorBidi" w:hAnsiTheme="majorBidi" w:cstheme="majorBidi"/>
          <w:b/>
          <w:bCs/>
          <w:sz w:val="28"/>
          <w:szCs w:val="28"/>
          <w:rtl/>
          <w:lang w:bidi="ar-IQ"/>
        </w:rPr>
        <w:t xml:space="preserve">كما جاء في البند ثانيا </w:t>
      </w:r>
      <w:proofErr w:type="gramStart"/>
      <w:r w:rsidRPr="00F725C4">
        <w:rPr>
          <w:rFonts w:asciiTheme="majorBidi" w:hAnsiTheme="majorBidi" w:cstheme="majorBidi"/>
          <w:b/>
          <w:bCs/>
          <w:sz w:val="28"/>
          <w:szCs w:val="28"/>
          <w:rtl/>
          <w:lang w:bidi="ar-IQ"/>
        </w:rPr>
        <w:t>- أ</w:t>
      </w:r>
      <w:proofErr w:type="gramEnd"/>
      <w:r w:rsidRPr="00F725C4">
        <w:rPr>
          <w:rFonts w:asciiTheme="majorBidi" w:hAnsiTheme="majorBidi" w:cstheme="majorBidi"/>
          <w:b/>
          <w:bCs/>
          <w:sz w:val="28"/>
          <w:szCs w:val="28"/>
          <w:rtl/>
          <w:lang w:bidi="ar-IQ"/>
        </w:rPr>
        <w:t xml:space="preserve"> – منه انه يحق للمستثمر الاجنبي التداول في السوق العراقي </w:t>
      </w:r>
      <w:proofErr w:type="spellStart"/>
      <w:r w:rsidRPr="00F725C4">
        <w:rPr>
          <w:rFonts w:asciiTheme="majorBidi" w:hAnsiTheme="majorBidi" w:cstheme="majorBidi"/>
          <w:b/>
          <w:bCs/>
          <w:sz w:val="28"/>
          <w:szCs w:val="28"/>
          <w:rtl/>
          <w:lang w:bidi="ar-IQ"/>
        </w:rPr>
        <w:t>للاوراق</w:t>
      </w:r>
      <w:proofErr w:type="spellEnd"/>
      <w:r w:rsidRPr="00F725C4">
        <w:rPr>
          <w:rFonts w:asciiTheme="majorBidi" w:hAnsiTheme="majorBidi" w:cstheme="majorBidi"/>
          <w:b/>
          <w:bCs/>
          <w:sz w:val="28"/>
          <w:szCs w:val="28"/>
          <w:rtl/>
          <w:lang w:bidi="ar-IQ"/>
        </w:rPr>
        <w:t xml:space="preserve"> المالية للاسهم والسندات المدرجة في واكتساب العضوية في </w:t>
      </w:r>
      <w:proofErr w:type="spellStart"/>
      <w:r w:rsidRPr="00F725C4">
        <w:rPr>
          <w:rFonts w:asciiTheme="majorBidi" w:hAnsiTheme="majorBidi" w:cstheme="majorBidi"/>
          <w:b/>
          <w:bCs/>
          <w:sz w:val="28"/>
          <w:szCs w:val="28"/>
          <w:rtl/>
          <w:lang w:bidi="ar-IQ"/>
        </w:rPr>
        <w:t>الصركات</w:t>
      </w:r>
      <w:proofErr w:type="spellEnd"/>
      <w:r w:rsidRPr="00F725C4">
        <w:rPr>
          <w:rFonts w:asciiTheme="majorBidi" w:hAnsiTheme="majorBidi" w:cstheme="majorBidi"/>
          <w:b/>
          <w:bCs/>
          <w:sz w:val="28"/>
          <w:szCs w:val="28"/>
          <w:rtl/>
          <w:lang w:bidi="ar-IQ"/>
        </w:rPr>
        <w:t xml:space="preserve"> المساهمة الخاصة والمختلطة , ولا يمنع من ذلك وجود عقارات ضمن موجودات الشركات المذكورة . </w:t>
      </w:r>
      <w:proofErr w:type="gramStart"/>
      <w:r w:rsidRPr="00F725C4">
        <w:rPr>
          <w:rFonts w:asciiTheme="majorBidi" w:hAnsiTheme="majorBidi" w:cstheme="majorBidi"/>
          <w:b/>
          <w:bCs/>
          <w:sz w:val="28"/>
          <w:szCs w:val="28"/>
          <w:rtl/>
          <w:lang w:bidi="ar-IQ"/>
        </w:rPr>
        <w:t>ب- تكوين</w:t>
      </w:r>
      <w:proofErr w:type="gramEnd"/>
      <w:r w:rsidRPr="00F725C4">
        <w:rPr>
          <w:rFonts w:asciiTheme="majorBidi" w:hAnsiTheme="majorBidi" w:cstheme="majorBidi"/>
          <w:b/>
          <w:bCs/>
          <w:sz w:val="28"/>
          <w:szCs w:val="28"/>
          <w:rtl/>
          <w:lang w:bidi="ar-IQ"/>
        </w:rPr>
        <w:t xml:space="preserve"> المحافظ الاستثمارية في الاسهم والسندات البند ثالثا : </w:t>
      </w:r>
      <w:proofErr w:type="spellStart"/>
      <w:r w:rsidRPr="00F725C4">
        <w:rPr>
          <w:rFonts w:asciiTheme="majorBidi" w:hAnsiTheme="majorBidi" w:cstheme="majorBidi"/>
          <w:b/>
          <w:bCs/>
          <w:sz w:val="28"/>
          <w:szCs w:val="28"/>
          <w:rtl/>
          <w:lang w:bidi="ar-IQ"/>
        </w:rPr>
        <w:t>اسنئجار</w:t>
      </w:r>
      <w:proofErr w:type="spellEnd"/>
      <w:r w:rsidRPr="00F725C4">
        <w:rPr>
          <w:rFonts w:asciiTheme="majorBidi" w:hAnsiTheme="majorBidi" w:cstheme="majorBidi"/>
          <w:b/>
          <w:bCs/>
          <w:sz w:val="28"/>
          <w:szCs w:val="28"/>
          <w:rtl/>
          <w:lang w:bidi="ar-IQ"/>
        </w:rPr>
        <w:t xml:space="preserve"> الاراضي الازمة للمشروع او </w:t>
      </w:r>
      <w:proofErr w:type="spellStart"/>
      <w:r w:rsidRPr="00F725C4">
        <w:rPr>
          <w:rFonts w:asciiTheme="majorBidi" w:hAnsiTheme="majorBidi" w:cstheme="majorBidi"/>
          <w:b/>
          <w:bCs/>
          <w:sz w:val="28"/>
          <w:szCs w:val="28"/>
          <w:rtl/>
          <w:lang w:bidi="ar-IQ"/>
        </w:rPr>
        <w:t>المساطحة</w:t>
      </w:r>
      <w:proofErr w:type="spellEnd"/>
      <w:r w:rsidRPr="00F725C4">
        <w:rPr>
          <w:rFonts w:asciiTheme="majorBidi" w:hAnsiTheme="majorBidi" w:cstheme="majorBidi"/>
          <w:b/>
          <w:bCs/>
          <w:sz w:val="28"/>
          <w:szCs w:val="28"/>
          <w:rtl/>
          <w:lang w:bidi="ar-IQ"/>
        </w:rPr>
        <w:t xml:space="preserve"> التي يكون فيها المشروع الاستثمار قائما على ان </w:t>
      </w:r>
      <w:proofErr w:type="spellStart"/>
      <w:r w:rsidRPr="00F725C4">
        <w:rPr>
          <w:rFonts w:asciiTheme="majorBidi" w:hAnsiTheme="majorBidi" w:cstheme="majorBidi"/>
          <w:b/>
          <w:bCs/>
          <w:sz w:val="28"/>
          <w:szCs w:val="28"/>
          <w:rtl/>
          <w:lang w:bidi="ar-IQ"/>
        </w:rPr>
        <w:t>لاتزيد</w:t>
      </w:r>
      <w:proofErr w:type="spellEnd"/>
      <w:r w:rsidRPr="00F725C4">
        <w:rPr>
          <w:rFonts w:asciiTheme="majorBidi" w:hAnsiTheme="majorBidi" w:cstheme="majorBidi"/>
          <w:b/>
          <w:bCs/>
          <w:sz w:val="28"/>
          <w:szCs w:val="28"/>
          <w:rtl/>
          <w:lang w:bidi="ar-IQ"/>
        </w:rPr>
        <w:t xml:space="preserve"> على (50) خمسين سنة قابلة للتجديد بموافقة الهيئة وان </w:t>
      </w:r>
      <w:proofErr w:type="spellStart"/>
      <w:r w:rsidRPr="00F725C4">
        <w:rPr>
          <w:rFonts w:asciiTheme="majorBidi" w:hAnsiTheme="majorBidi" w:cstheme="majorBidi"/>
          <w:b/>
          <w:bCs/>
          <w:sz w:val="28"/>
          <w:szCs w:val="28"/>
          <w:rtl/>
          <w:lang w:bidi="ar-IQ"/>
        </w:rPr>
        <w:t>تاعي</w:t>
      </w:r>
      <w:proofErr w:type="spellEnd"/>
      <w:r w:rsidRPr="00F725C4">
        <w:rPr>
          <w:rFonts w:asciiTheme="majorBidi" w:hAnsiTheme="majorBidi" w:cstheme="majorBidi"/>
          <w:b/>
          <w:bCs/>
          <w:sz w:val="28"/>
          <w:szCs w:val="28"/>
          <w:rtl/>
          <w:lang w:bidi="ar-IQ"/>
        </w:rPr>
        <w:t xml:space="preserve"> في تحديد المدة طبيعة المشروع وجدواه للاقتصاد الوطني البند رابعا : التامين على المشروع الاستثماري لدى اي شركة تامين </w:t>
      </w:r>
      <w:r w:rsidRPr="00F725C4">
        <w:rPr>
          <w:rFonts w:asciiTheme="majorBidi" w:hAnsiTheme="majorBidi" w:cstheme="majorBidi"/>
          <w:b/>
          <w:bCs/>
          <w:sz w:val="28"/>
          <w:szCs w:val="28"/>
          <w:rtl/>
          <w:lang w:bidi="ar-IQ"/>
        </w:rPr>
        <w:lastRenderedPageBreak/>
        <w:t>وطنية او اجنبية يعتبرها ملائمة البند خامسا : فتح حسابات بالعملة العراقية او الاجنبية  او كليهما لدى احد المصارف في العراق او خارجه للمشروع المجاز .</w:t>
      </w:r>
    </w:p>
    <w:p w:rsidR="00DF1EFC" w:rsidRPr="00F725C4" w:rsidRDefault="00DF1EFC" w:rsidP="00DF1EFC">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rtl/>
          <w:lang w:bidi="ar-IQ"/>
        </w:rPr>
        <w:t xml:space="preserve">ويضاف الى المزايا التي يتمتع بها المستثمر الاجنبي في المادة 22 من القانون والتي تنص على تمتع المستثمر الاجنبي بمزايا  اضافية  وفقا لاتفاقات دولية بين  العراق ودولته او اتفاقيات دولية متعددة الاطراف كان العراق قد انضم اليها كما ان للمستثمر الاجنبي وهي حق نقل الاختصاص التشريعي الى قانون اجنبي والتي جاءت في المادة (27 /2 ) ومن مميزات هذا القانون انه قد فتح المجال امام المستثمر للاستثمار في جميع القطاعات باستثناء ما نصت عليه المادة (29) , اذا بينت هذه المادة (تخضع جميع مجالات الاستثمار </w:t>
      </w:r>
      <w:proofErr w:type="spellStart"/>
      <w:r w:rsidRPr="00F725C4">
        <w:rPr>
          <w:rFonts w:asciiTheme="majorBidi" w:hAnsiTheme="majorBidi" w:cstheme="majorBidi"/>
          <w:b/>
          <w:bCs/>
          <w:sz w:val="28"/>
          <w:szCs w:val="28"/>
          <w:rtl/>
          <w:lang w:bidi="ar-IQ"/>
        </w:rPr>
        <w:t>لاحكام</w:t>
      </w:r>
      <w:proofErr w:type="spellEnd"/>
      <w:r w:rsidRPr="00F725C4">
        <w:rPr>
          <w:rFonts w:asciiTheme="majorBidi" w:hAnsiTheme="majorBidi" w:cstheme="majorBidi"/>
          <w:b/>
          <w:bCs/>
          <w:sz w:val="28"/>
          <w:szCs w:val="28"/>
          <w:rtl/>
          <w:lang w:bidi="ar-IQ"/>
        </w:rPr>
        <w:t xml:space="preserve"> هذا القانون باستثناء مجالي استخراج وانتاج النفط والغاز , وقطاعي المصارف وشركات التامين )</w:t>
      </w:r>
    </w:p>
    <w:p w:rsidR="00DF1EFC" w:rsidRPr="00F725C4" w:rsidRDefault="00DF1EFC" w:rsidP="00DF1EFC">
      <w:pPr>
        <w:jc w:val="lowKashida"/>
        <w:rPr>
          <w:rFonts w:asciiTheme="majorBidi" w:hAnsiTheme="majorBidi" w:cstheme="majorBidi"/>
          <w:b/>
          <w:bCs/>
          <w:sz w:val="28"/>
          <w:szCs w:val="28"/>
          <w:rtl/>
          <w:lang w:bidi="ar-IQ"/>
        </w:rPr>
      </w:pPr>
      <w:r w:rsidRPr="00F725C4">
        <w:rPr>
          <w:rFonts w:asciiTheme="majorBidi" w:hAnsiTheme="majorBidi" w:cstheme="majorBidi"/>
          <w:b/>
          <w:bCs/>
          <w:sz w:val="28"/>
          <w:szCs w:val="28"/>
          <w:rtl/>
          <w:lang w:bidi="ar-IQ"/>
        </w:rPr>
        <w:t xml:space="preserve">اما فيما يخص الضمانات في قانون </w:t>
      </w:r>
      <w:proofErr w:type="gramStart"/>
      <w:r w:rsidRPr="00F725C4">
        <w:rPr>
          <w:rFonts w:asciiTheme="majorBidi" w:hAnsiTheme="majorBidi" w:cstheme="majorBidi"/>
          <w:b/>
          <w:bCs/>
          <w:sz w:val="28"/>
          <w:szCs w:val="28"/>
          <w:rtl/>
          <w:lang w:bidi="ar-IQ"/>
        </w:rPr>
        <w:t>الاستثمار :</w:t>
      </w:r>
      <w:proofErr w:type="gramEnd"/>
      <w:r w:rsidRPr="00F725C4">
        <w:rPr>
          <w:rFonts w:asciiTheme="majorBidi" w:hAnsiTheme="majorBidi" w:cstheme="majorBidi"/>
          <w:b/>
          <w:bCs/>
          <w:sz w:val="28"/>
          <w:szCs w:val="28"/>
          <w:rtl/>
          <w:lang w:bidi="ar-IQ"/>
        </w:rPr>
        <w:t>-</w:t>
      </w:r>
    </w:p>
    <w:p w:rsidR="00DF1EFC" w:rsidRPr="00F725C4" w:rsidRDefault="00DF1EFC" w:rsidP="00DF1EFC">
      <w:pPr>
        <w:jc w:val="lowKashida"/>
        <w:rPr>
          <w:rFonts w:asciiTheme="majorBidi" w:hAnsiTheme="majorBidi" w:cstheme="majorBidi"/>
          <w:b/>
          <w:bCs/>
          <w:sz w:val="28"/>
          <w:szCs w:val="28"/>
          <w:lang w:bidi="ar-IQ"/>
        </w:rPr>
      </w:pPr>
      <w:r w:rsidRPr="00F725C4">
        <w:rPr>
          <w:rFonts w:asciiTheme="majorBidi" w:hAnsiTheme="majorBidi" w:cstheme="majorBidi"/>
          <w:b/>
          <w:bCs/>
          <w:sz w:val="28"/>
          <w:szCs w:val="28"/>
          <w:rtl/>
          <w:lang w:bidi="ar-IQ"/>
        </w:rPr>
        <w:t xml:space="preserve">فقد ضمن هذا القانون للمستثمر عدت ضمانات </w:t>
      </w:r>
      <w:proofErr w:type="gramStart"/>
      <w:r w:rsidRPr="00F725C4">
        <w:rPr>
          <w:rFonts w:asciiTheme="majorBidi" w:hAnsiTheme="majorBidi" w:cstheme="majorBidi"/>
          <w:b/>
          <w:bCs/>
          <w:sz w:val="28"/>
          <w:szCs w:val="28"/>
          <w:rtl/>
          <w:lang w:bidi="ar-IQ"/>
        </w:rPr>
        <w:t>وهي :</w:t>
      </w:r>
      <w:proofErr w:type="gramEnd"/>
      <w:r w:rsidRPr="00F725C4">
        <w:rPr>
          <w:rFonts w:asciiTheme="majorBidi" w:hAnsiTheme="majorBidi" w:cstheme="majorBidi"/>
          <w:b/>
          <w:bCs/>
          <w:sz w:val="28"/>
          <w:szCs w:val="28"/>
          <w:rtl/>
          <w:lang w:bidi="ar-IQ"/>
        </w:rPr>
        <w:t xml:space="preserve">- انه يحق للمستثمر توظيف واستخدام عاملين من غير العراقيين في حالة عدم إمكانية استخدام عراقي يملك المؤهلات اللازمة وقادر على القيام بنفس المهمة وفق ضوابط تصدرها الهيئة (البند اولا) . ومنح المستثمر الاجنبي والعاملين في المشاريع الاستثمارية من غير العراقيين حق الاقامة في العراق وتسهيل دخوله وخروجه من والى العراق ( البند ثانيا ) وعدم المصادرة او </w:t>
      </w:r>
      <w:proofErr w:type="spellStart"/>
      <w:r w:rsidRPr="00F725C4">
        <w:rPr>
          <w:rFonts w:asciiTheme="majorBidi" w:hAnsiTheme="majorBidi" w:cstheme="majorBidi"/>
          <w:b/>
          <w:bCs/>
          <w:sz w:val="28"/>
          <w:szCs w:val="28"/>
          <w:rtl/>
          <w:lang w:bidi="ar-IQ"/>
        </w:rPr>
        <w:t>تاميم</w:t>
      </w:r>
      <w:proofErr w:type="spellEnd"/>
      <w:r w:rsidRPr="00F725C4">
        <w:rPr>
          <w:rFonts w:asciiTheme="majorBidi" w:hAnsiTheme="majorBidi" w:cstheme="majorBidi"/>
          <w:b/>
          <w:bCs/>
          <w:sz w:val="28"/>
          <w:szCs w:val="28"/>
          <w:rtl/>
          <w:lang w:bidi="ar-IQ"/>
        </w:rPr>
        <w:t xml:space="preserve"> المشروع الاستثماري المشمول </w:t>
      </w:r>
      <w:proofErr w:type="spellStart"/>
      <w:r w:rsidRPr="00F725C4">
        <w:rPr>
          <w:rFonts w:asciiTheme="majorBidi" w:hAnsiTheme="majorBidi" w:cstheme="majorBidi"/>
          <w:b/>
          <w:bCs/>
          <w:sz w:val="28"/>
          <w:szCs w:val="28"/>
          <w:rtl/>
          <w:lang w:bidi="ar-IQ"/>
        </w:rPr>
        <w:t>باحكام</w:t>
      </w:r>
      <w:proofErr w:type="spellEnd"/>
      <w:r w:rsidRPr="00F725C4">
        <w:rPr>
          <w:rFonts w:asciiTheme="majorBidi" w:hAnsiTheme="majorBidi" w:cstheme="majorBidi"/>
          <w:b/>
          <w:bCs/>
          <w:sz w:val="28"/>
          <w:szCs w:val="28"/>
          <w:rtl/>
          <w:lang w:bidi="ar-IQ"/>
        </w:rPr>
        <w:t xml:space="preserve"> هذا القانون كلا او </w:t>
      </w:r>
      <w:proofErr w:type="spellStart"/>
      <w:r w:rsidRPr="00F725C4">
        <w:rPr>
          <w:rFonts w:asciiTheme="majorBidi" w:hAnsiTheme="majorBidi" w:cstheme="majorBidi"/>
          <w:b/>
          <w:bCs/>
          <w:sz w:val="28"/>
          <w:szCs w:val="28"/>
          <w:rtl/>
          <w:lang w:bidi="ar-IQ"/>
        </w:rPr>
        <w:t>جزاءا</w:t>
      </w:r>
      <w:proofErr w:type="spellEnd"/>
      <w:r w:rsidRPr="00F725C4">
        <w:rPr>
          <w:rFonts w:asciiTheme="majorBidi" w:hAnsiTheme="majorBidi" w:cstheme="majorBidi"/>
          <w:b/>
          <w:bCs/>
          <w:sz w:val="28"/>
          <w:szCs w:val="28"/>
          <w:rtl/>
          <w:lang w:bidi="ar-IQ"/>
        </w:rPr>
        <w:t xml:space="preserve"> باستثناء ما يصدر بحقه حكم قضائي بات (البند ثالثا) وان للعاملين الفنيين والاداريين غير العراقيين في المشروع ان </w:t>
      </w:r>
      <w:proofErr w:type="spellStart"/>
      <w:r w:rsidRPr="00F725C4">
        <w:rPr>
          <w:rFonts w:asciiTheme="majorBidi" w:hAnsiTheme="majorBidi" w:cstheme="majorBidi"/>
          <w:b/>
          <w:bCs/>
          <w:sz w:val="28"/>
          <w:szCs w:val="28"/>
          <w:rtl/>
          <w:lang w:bidi="ar-IQ"/>
        </w:rPr>
        <w:t>يحولو</w:t>
      </w:r>
      <w:proofErr w:type="spellEnd"/>
      <w:r w:rsidRPr="00F725C4">
        <w:rPr>
          <w:rFonts w:asciiTheme="majorBidi" w:hAnsiTheme="majorBidi" w:cstheme="majorBidi"/>
          <w:b/>
          <w:bCs/>
          <w:sz w:val="28"/>
          <w:szCs w:val="28"/>
          <w:rtl/>
          <w:lang w:bidi="ar-IQ"/>
        </w:rPr>
        <w:t xml:space="preserve"> رواتبهم وتعويضاتهم الى خارج العراق وفقا للقانون بعد تسديد التزاماتهم وديونهم تجاه  الحكومة العراقية وسائر الجهات الاخرى (  البند رابعا) ومن الضمانات الاخرى ما جاء في المادة (13) من القانون التي تنص على ان اي تعديل لهذا القانون لا يترتب عليه اي اثر رجعي يمس الضمانات والاعفاءات والحقوق المقررة بموجبه.   </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 ونتطرق الان الى أهمية الاستثمار السياحي </w:t>
      </w:r>
      <w:proofErr w:type="gramStart"/>
      <w:r w:rsidRPr="00F725C4">
        <w:rPr>
          <w:rFonts w:asciiTheme="majorBidi" w:eastAsia="Calibri" w:hAnsiTheme="majorBidi" w:cstheme="majorBidi"/>
          <w:b/>
          <w:bCs/>
          <w:sz w:val="28"/>
          <w:szCs w:val="28"/>
          <w:rtl/>
        </w:rPr>
        <w:t>والفندقي  كمدخل</w:t>
      </w:r>
      <w:proofErr w:type="gramEnd"/>
      <w:r w:rsidRPr="00F725C4">
        <w:rPr>
          <w:rFonts w:asciiTheme="majorBidi" w:eastAsia="Calibri" w:hAnsiTheme="majorBidi" w:cstheme="majorBidi"/>
          <w:b/>
          <w:bCs/>
          <w:sz w:val="28"/>
          <w:szCs w:val="28"/>
          <w:rtl/>
        </w:rPr>
        <w:t xml:space="preserve"> لتحقيق التنمية الاقتصادية في العراق في ضوء قانون الاستثمار رقم (13) لسنة 2006</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ففي الحديث عن الاستثمار السياحي والفندقي لا يمكن عزله عن الإطار الأشمل الذي يُعنى بالتنمية الاقتصادية، فالعلاقة بينهما ليست نظرية فحسب، بل هي علاقة واقعية تمثل أحد أهم المسارات التي يمكن للعراق أن يعتمد عليها لتحقيق تنمية اقتصادية مستدامة. فالسياحة، بما تملكه من قدرات تشغيلية وتأثيرات متشعبة، تمثل قطاعًا واعدًا قادرًا على دعم الاقتصاد الوطني، وتوسيع القاعدة الإنتاجية، وتنويع مصادر الدخل بعيدًا عن الاعتماد التقليدي على قطاع النفط</w:t>
      </w:r>
      <w:r w:rsidRPr="00F725C4">
        <w:rPr>
          <w:rFonts w:asciiTheme="majorBidi" w:eastAsia="Calibri" w:hAnsiTheme="majorBidi" w:cstheme="majorBidi"/>
          <w:b/>
          <w:bCs/>
          <w:sz w:val="28"/>
          <w:szCs w:val="28"/>
          <w:lang w:bidi="ar-IQ"/>
        </w:rPr>
        <w:t>.</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إن التنمية الاقتصادية بطبيعتها تتطلب توظيف الموارد المتاحة بكفاءة، سواء كانت طبيعية أو بشرية أو ثقافية، من أجل تحسين مستويات المعيشة وتوفير فرص العمل، وتوسيع الاستثمارات في مختلف القطاعات، بما فيها قطاع السياحة. ويُعد الاستثمار السياحي إحدى الأدوات الفاعلة في هذا المجال، كونه يسهم في تحفيز العديد من القطاعات المرتبطة مثل النقل، والتشييد، والتجارة، والصناعات التقليدية، فضلاً عن خلق وظائف مباشرة وغير مباشرة في مختلف المناطق، لا سيما تلك التي تعاني من ضعف في النشاط الاقتصادي</w:t>
      </w:r>
      <w:r w:rsidRPr="00F725C4">
        <w:rPr>
          <w:rFonts w:asciiTheme="majorBidi" w:eastAsia="Calibri" w:hAnsiTheme="majorBidi" w:cstheme="majorBidi"/>
          <w:b/>
          <w:bCs/>
          <w:sz w:val="28"/>
          <w:szCs w:val="28"/>
          <w:lang w:bidi="ar-IQ"/>
        </w:rPr>
        <w:t>.</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 xml:space="preserve">وقد أدرك المشرّع العراقي هذه الأهمية، فجاء قانون الاستثمار رقم (13) لسنة 2006 ليشكّل أرضية قانونية تشجع على الاستثمار في شتى المجالات، بما في ذلك المجال السياحي. فالقانون أتاح حزمة من الحوافز </w:t>
      </w:r>
      <w:r w:rsidRPr="00F725C4">
        <w:rPr>
          <w:rFonts w:asciiTheme="majorBidi" w:eastAsia="Calibri" w:hAnsiTheme="majorBidi" w:cstheme="majorBidi"/>
          <w:b/>
          <w:bCs/>
          <w:sz w:val="28"/>
          <w:szCs w:val="28"/>
          <w:rtl/>
        </w:rPr>
        <w:lastRenderedPageBreak/>
        <w:t>للمستثمرين، من أبرزها الإعفاءات الضريبية، وحرية تحويل الأرباح، وحق تملك المشاريع، إضافة إلى تسهيلات إدارية من خلال الهيئة الوطنية للاستثمار وهيئاتها في المحافظات. ولعل ما يميز هذا القانون أنه لم يُقصر حوافزه على القطاعات الصناعية أو الزراعية، بل شمل قطاعات الخدمات ومنها السياحة، وهو ما يُفسح المجال أمام توظيف هذه التشريعات لخدمة التنمية الاقتصادية بمفهومها الواسع</w:t>
      </w:r>
      <w:r w:rsidRPr="00F725C4">
        <w:rPr>
          <w:rFonts w:asciiTheme="majorBidi" w:eastAsia="Calibri" w:hAnsiTheme="majorBidi" w:cstheme="majorBidi"/>
          <w:b/>
          <w:bCs/>
          <w:sz w:val="28"/>
          <w:szCs w:val="28"/>
          <w:lang w:bidi="ar-IQ"/>
        </w:rPr>
        <w:t>.</w:t>
      </w: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rtl/>
        </w:rPr>
        <w:t>إن الاستثمار السياحي لا يحقق العائد المالي فقط، بل يمتد تأثيره ليشمل البُعد الاجتماعي والثقافي والتنموي، حيث يسهم في تنمية المجتمعات المحلية ورفع كفاءتها الاقتصادية. وعند النظر إلى مضامين قانون الاستثمار رقم (13) لسنة 2006، نجد أن من أبرز ما يدعم التنمية فيه</w:t>
      </w:r>
      <w:r w:rsidRPr="00F725C4">
        <w:rPr>
          <w:rFonts w:asciiTheme="majorBidi" w:eastAsia="Calibri" w:hAnsiTheme="majorBidi" w:cstheme="majorBidi"/>
          <w:b/>
          <w:bCs/>
          <w:sz w:val="28"/>
          <w:szCs w:val="28"/>
          <w:lang w:bidi="ar-IQ"/>
        </w:rPr>
        <w:t>:</w:t>
      </w:r>
    </w:p>
    <w:p w:rsidR="00DF1EFC" w:rsidRPr="00F725C4" w:rsidRDefault="00DF1EFC" w:rsidP="00DF1EFC">
      <w:pPr>
        <w:numPr>
          <w:ilvl w:val="0"/>
          <w:numId w:val="1"/>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المادة (10): التي تمنح إعفاءات ضريبية للمشاريع الاستثمارية لمدة عشر سنوات</w:t>
      </w:r>
      <w:r w:rsidRPr="00F725C4">
        <w:rPr>
          <w:rFonts w:asciiTheme="majorBidi" w:eastAsia="Calibri" w:hAnsiTheme="majorBidi" w:cstheme="majorBidi"/>
          <w:b/>
          <w:bCs/>
          <w:sz w:val="28"/>
          <w:szCs w:val="28"/>
          <w:lang w:bidi="ar-IQ"/>
        </w:rPr>
        <w:t>.</w:t>
      </w:r>
    </w:p>
    <w:p w:rsidR="00DF1EFC" w:rsidRPr="00F725C4" w:rsidRDefault="00DF1EFC" w:rsidP="00DF1EFC">
      <w:pPr>
        <w:numPr>
          <w:ilvl w:val="0"/>
          <w:numId w:val="1"/>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المادة (11): التي تضمن للمستثمر حق تحويل الأرباح ورأس المال</w:t>
      </w:r>
      <w:r w:rsidRPr="00F725C4">
        <w:rPr>
          <w:rFonts w:asciiTheme="majorBidi" w:eastAsia="Calibri" w:hAnsiTheme="majorBidi" w:cstheme="majorBidi"/>
          <w:b/>
          <w:bCs/>
          <w:sz w:val="28"/>
          <w:szCs w:val="28"/>
          <w:lang w:bidi="ar-IQ"/>
        </w:rPr>
        <w:t>.</w:t>
      </w:r>
    </w:p>
    <w:p w:rsidR="00DF1EFC" w:rsidRPr="00F725C4" w:rsidRDefault="00DF1EFC" w:rsidP="00DF1EFC">
      <w:pPr>
        <w:numPr>
          <w:ilvl w:val="0"/>
          <w:numId w:val="1"/>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المادة (12): التي تنص على معاملة المستثمر الأجنبي معاملة العراقي</w:t>
      </w:r>
      <w:r w:rsidRPr="00F725C4">
        <w:rPr>
          <w:rFonts w:asciiTheme="majorBidi" w:eastAsia="Calibri" w:hAnsiTheme="majorBidi" w:cstheme="majorBidi"/>
          <w:b/>
          <w:bCs/>
          <w:sz w:val="28"/>
          <w:szCs w:val="28"/>
          <w:lang w:bidi="ar-IQ"/>
        </w:rPr>
        <w:t>.</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إلا أن الواقع يفرض تحديات في التطبيق، فوجود القانون لا يعني بالضرورة تفعيل بنوده بالكامل، إذ لا تزال بعض العقبات الإدارية والبنيوية والأمنية تحول دون تحقيق الأثر التنموي الكامل. وقد أشار تقرير صادر عن مجلة</w:t>
      </w:r>
      <w:r w:rsidRPr="00F725C4">
        <w:rPr>
          <w:rFonts w:asciiTheme="majorBidi" w:eastAsia="Calibri" w:hAnsiTheme="majorBidi" w:cstheme="majorBidi"/>
          <w:b/>
          <w:bCs/>
          <w:sz w:val="28"/>
          <w:szCs w:val="28"/>
          <w:lang w:bidi="ar-IQ"/>
        </w:rPr>
        <w:t xml:space="preserve"> </w:t>
      </w:r>
      <w:proofErr w:type="spellStart"/>
      <w:r w:rsidRPr="00F725C4">
        <w:rPr>
          <w:rFonts w:asciiTheme="majorBidi" w:eastAsia="Calibri" w:hAnsiTheme="majorBidi" w:cstheme="majorBidi"/>
          <w:b/>
          <w:bCs/>
          <w:sz w:val="28"/>
          <w:szCs w:val="28"/>
          <w:lang w:bidi="ar-IQ"/>
        </w:rPr>
        <w:t>Dimensie</w:t>
      </w:r>
      <w:proofErr w:type="spellEnd"/>
      <w:r w:rsidRPr="00F725C4">
        <w:rPr>
          <w:rFonts w:asciiTheme="majorBidi" w:eastAsia="Calibri" w:hAnsiTheme="majorBidi" w:cstheme="majorBidi"/>
          <w:b/>
          <w:bCs/>
          <w:sz w:val="28"/>
          <w:szCs w:val="28"/>
          <w:lang w:bidi="ar-IQ"/>
        </w:rPr>
        <w:t xml:space="preserve"> Management and Public Sector (2022) </w:t>
      </w:r>
      <w:r w:rsidRPr="00F725C4">
        <w:rPr>
          <w:rFonts w:asciiTheme="majorBidi" w:eastAsia="Calibri" w:hAnsiTheme="majorBidi" w:cstheme="majorBidi"/>
          <w:b/>
          <w:bCs/>
          <w:sz w:val="28"/>
          <w:szCs w:val="28"/>
          <w:rtl/>
        </w:rPr>
        <w:t>إلى أن غياب الرؤية التنموية المتكاملة هو أحد الأسباب الرئيسة في عدم تفعيل أثر السياحة على التنمية المستدامة في العراق ولأجل تفعيل العلاقة بين الاستثمار السياحي والتنمية الاقتصادية في ضوء القانون، لا بد من</w:t>
      </w:r>
      <w:r w:rsidRPr="00F725C4">
        <w:rPr>
          <w:rFonts w:asciiTheme="majorBidi" w:eastAsia="Calibri" w:hAnsiTheme="majorBidi" w:cstheme="majorBidi"/>
          <w:b/>
          <w:bCs/>
          <w:sz w:val="28"/>
          <w:szCs w:val="28"/>
          <w:lang w:bidi="ar-IQ"/>
        </w:rPr>
        <w:t>:</w:t>
      </w:r>
    </w:p>
    <w:p w:rsidR="00DF1EFC" w:rsidRPr="00F725C4" w:rsidRDefault="00DF1EFC" w:rsidP="00DF1EFC">
      <w:pPr>
        <w:numPr>
          <w:ilvl w:val="0"/>
          <w:numId w:val="2"/>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تبني استراتيجية وطنية واضحة المعالم للتنمية السياحية</w:t>
      </w:r>
      <w:r w:rsidRPr="00F725C4">
        <w:rPr>
          <w:rFonts w:asciiTheme="majorBidi" w:eastAsia="Calibri" w:hAnsiTheme="majorBidi" w:cstheme="majorBidi"/>
          <w:b/>
          <w:bCs/>
          <w:sz w:val="28"/>
          <w:szCs w:val="28"/>
          <w:lang w:bidi="ar-IQ"/>
        </w:rPr>
        <w:t>.</w:t>
      </w:r>
    </w:p>
    <w:p w:rsidR="00DF1EFC" w:rsidRPr="00F725C4" w:rsidRDefault="00DF1EFC" w:rsidP="00DF1EFC">
      <w:pPr>
        <w:numPr>
          <w:ilvl w:val="0"/>
          <w:numId w:val="2"/>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تفعيل دور هيئات الاستثمار المحلية في توجيه المشاريع نحو المناطق ذات الحاجة التنموية</w:t>
      </w:r>
      <w:r w:rsidRPr="00F725C4">
        <w:rPr>
          <w:rFonts w:asciiTheme="majorBidi" w:eastAsia="Calibri" w:hAnsiTheme="majorBidi" w:cstheme="majorBidi"/>
          <w:b/>
          <w:bCs/>
          <w:sz w:val="28"/>
          <w:szCs w:val="28"/>
          <w:lang w:bidi="ar-IQ"/>
        </w:rPr>
        <w:t>.</w:t>
      </w:r>
    </w:p>
    <w:p w:rsidR="00DF1EFC" w:rsidRPr="00F725C4" w:rsidRDefault="00DF1EFC" w:rsidP="00DF1EFC">
      <w:pPr>
        <w:numPr>
          <w:ilvl w:val="0"/>
          <w:numId w:val="2"/>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توفير بنى تحتية داعمة للاستثمار، خصوصًا في المناطق التي تفتقر إليها</w:t>
      </w:r>
      <w:r w:rsidRPr="00F725C4">
        <w:rPr>
          <w:rFonts w:asciiTheme="majorBidi" w:eastAsia="Calibri" w:hAnsiTheme="majorBidi" w:cstheme="majorBidi"/>
          <w:b/>
          <w:bCs/>
          <w:sz w:val="28"/>
          <w:szCs w:val="28"/>
          <w:lang w:bidi="ar-IQ"/>
        </w:rPr>
        <w:t>.</w:t>
      </w:r>
    </w:p>
    <w:p w:rsidR="00DF1EFC" w:rsidRPr="00F725C4" w:rsidRDefault="00DF1EFC" w:rsidP="00DF1EFC">
      <w:pPr>
        <w:numPr>
          <w:ilvl w:val="0"/>
          <w:numId w:val="2"/>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تطوير الموارد البشرية المختصة في قطاع السياحة</w:t>
      </w:r>
      <w:r w:rsidRPr="00F725C4">
        <w:rPr>
          <w:rFonts w:asciiTheme="majorBidi" w:eastAsia="Calibri" w:hAnsiTheme="majorBidi" w:cstheme="majorBidi"/>
          <w:b/>
          <w:bCs/>
          <w:sz w:val="28"/>
          <w:szCs w:val="28"/>
          <w:lang w:bidi="ar-IQ"/>
        </w:rPr>
        <w:t>.</w:t>
      </w:r>
    </w:p>
    <w:p w:rsidR="00DF1EFC" w:rsidRPr="00F725C4" w:rsidRDefault="00DF1EFC" w:rsidP="00DF1EFC">
      <w:pPr>
        <w:numPr>
          <w:ilvl w:val="0"/>
          <w:numId w:val="2"/>
        </w:num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rPr>
        <w:t>مراقبة تنفيذ قانون الاستثمار والالتزام ببنوده بشكل شفاف ومتوازن</w:t>
      </w:r>
      <w:r w:rsidRPr="00F725C4">
        <w:rPr>
          <w:rFonts w:asciiTheme="majorBidi" w:eastAsia="Calibri" w:hAnsiTheme="majorBidi" w:cstheme="majorBidi"/>
          <w:b/>
          <w:bCs/>
          <w:sz w:val="28"/>
          <w:szCs w:val="28"/>
          <w:lang w:bidi="ar-IQ"/>
        </w:rPr>
        <w:t>.</w:t>
      </w:r>
    </w:p>
    <w:p w:rsidR="00DF1EFC" w:rsidRPr="00F725C4" w:rsidRDefault="00DF1EFC" w:rsidP="00DF1EFC">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rPr>
        <w:t>إن الربط بين الاستثمار السياحي والتنمية الاقتصادية ليس ترفًا فكريًا بل هو ضرورة تنموية تفرضها طبيعة الاقتصاد العراقي وحاجته إلى تنويع مصادر دخله، وتحقيق العدالة في توزيع المشاريع، وايجاد بيئة اقتصادية متوازنة تفتح المجال أمام القطاع الخاص ليساهم بدوره الحقيقي في بناء الاقتصاد الوطني. وبذلك، فإن تفعيل مضامين قانون الاستثمار بالشكل الذي يخدم السياحة يمكن أن يكون أحد المفاتيح الأساسية لتحقيق التنمية الاقتصادية المنشودة في العراق</w:t>
      </w:r>
      <w:r w:rsidRPr="00F725C4">
        <w:rPr>
          <w:rFonts w:asciiTheme="majorBidi" w:eastAsia="Calibri" w:hAnsiTheme="majorBidi" w:cstheme="majorBidi"/>
          <w:b/>
          <w:bCs/>
          <w:sz w:val="28"/>
          <w:szCs w:val="28"/>
          <w:rtl/>
          <w:lang w:bidi="ar-IQ"/>
        </w:rPr>
        <w:t>.</w:t>
      </w:r>
    </w:p>
    <w:p w:rsidR="00DF1EFC" w:rsidRPr="00F725C4" w:rsidRDefault="00DF1EFC" w:rsidP="00DF1EFC">
      <w:pPr>
        <w:shd w:val="clear" w:color="auto" w:fill="D51D29"/>
        <w:spacing w:after="0" w:line="240" w:lineRule="auto"/>
        <w:ind w:left="-716" w:right="-1134"/>
        <w:rPr>
          <w:rFonts w:asciiTheme="majorBidi" w:eastAsia="Times New Roman" w:hAnsiTheme="majorBidi" w:cstheme="majorBidi"/>
          <w:b/>
          <w:bCs/>
          <w:color w:val="FFFFFF"/>
          <w:sz w:val="28"/>
          <w:szCs w:val="28"/>
        </w:rPr>
      </w:pPr>
      <w:r w:rsidRPr="00F725C4">
        <w:rPr>
          <w:rFonts w:asciiTheme="majorBidi" w:eastAsia="Times New Roman" w:hAnsiTheme="majorBidi" w:cstheme="majorBidi"/>
          <w:b/>
          <w:bCs/>
          <w:color w:val="FFFFFF"/>
          <w:sz w:val="28"/>
          <w:szCs w:val="28"/>
          <w:rtl/>
        </w:rPr>
        <w:br/>
      </w:r>
      <w:r w:rsidRPr="00F725C4">
        <w:rPr>
          <w:rFonts w:asciiTheme="majorBidi" w:eastAsia="Times New Roman" w:hAnsiTheme="majorBidi" w:cstheme="majorBidi"/>
          <w:b/>
          <w:bCs/>
          <w:color w:val="FFFFFF"/>
          <w:sz w:val="28"/>
          <w:szCs w:val="28"/>
          <w:rtl/>
        </w:rPr>
        <w:br w:type="textWrapping" w:clear="all"/>
      </w: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 </w:t>
      </w:r>
      <w:r w:rsidRPr="00F725C4">
        <w:rPr>
          <w:rFonts w:asciiTheme="majorBidi" w:eastAsia="Times New Roman" w:hAnsiTheme="majorBidi" w:cstheme="majorBidi"/>
          <w:b/>
          <w:bCs/>
          <w:color w:val="000000"/>
          <w:sz w:val="28"/>
          <w:szCs w:val="28"/>
          <w:rtl/>
        </w:rPr>
        <w:br/>
        <w:t> </w:t>
      </w:r>
    </w:p>
    <w:p w:rsidR="00DF1EFC" w:rsidRPr="00F725C4" w:rsidRDefault="00DF1EFC" w:rsidP="00DF1EFC">
      <w:pPr>
        <w:shd w:val="clear" w:color="auto" w:fill="D8C6B8"/>
        <w:spacing w:after="0" w:line="336" w:lineRule="atLeast"/>
        <w:ind w:left="-716" w:right="-1134"/>
        <w:rPr>
          <w:rFonts w:asciiTheme="majorBidi" w:eastAsia="Times New Roman" w:hAnsiTheme="majorBidi" w:cstheme="majorBidi"/>
          <w:b/>
          <w:bCs/>
          <w:color w:val="990000"/>
          <w:sz w:val="28"/>
          <w:szCs w:val="28"/>
          <w:rtl/>
        </w:rPr>
      </w:pPr>
      <w:proofErr w:type="gramStart"/>
      <w:r w:rsidRPr="00F725C4">
        <w:rPr>
          <w:rFonts w:asciiTheme="majorBidi" w:eastAsia="Times New Roman" w:hAnsiTheme="majorBidi" w:cstheme="majorBidi"/>
          <w:b/>
          <w:bCs/>
          <w:color w:val="990000"/>
          <w:sz w:val="28"/>
          <w:szCs w:val="28"/>
          <w:rtl/>
        </w:rPr>
        <w:t>التصنيف :</w:t>
      </w:r>
      <w:proofErr w:type="gramEnd"/>
      <w:r w:rsidRPr="00F725C4">
        <w:rPr>
          <w:rFonts w:asciiTheme="majorBidi" w:eastAsia="Times New Roman" w:hAnsiTheme="majorBidi" w:cstheme="majorBidi"/>
          <w:b/>
          <w:bCs/>
          <w:color w:val="990000"/>
          <w:sz w:val="28"/>
          <w:szCs w:val="28"/>
          <w:rtl/>
        </w:rPr>
        <w:t xml:space="preserve"> </w:t>
      </w:r>
      <w:proofErr w:type="spellStart"/>
      <w:r w:rsidRPr="00F725C4">
        <w:rPr>
          <w:rFonts w:asciiTheme="majorBidi" w:eastAsia="Times New Roman" w:hAnsiTheme="majorBidi" w:cstheme="majorBidi"/>
          <w:b/>
          <w:bCs/>
          <w:color w:val="990000"/>
          <w:sz w:val="28"/>
          <w:szCs w:val="28"/>
          <w:rtl/>
        </w:rPr>
        <w:t>اقتصاد|تشجيع</w:t>
      </w:r>
      <w:proofErr w:type="spellEnd"/>
      <w:r w:rsidRPr="00F725C4">
        <w:rPr>
          <w:rFonts w:asciiTheme="majorBidi" w:eastAsia="Times New Roman" w:hAnsiTheme="majorBidi" w:cstheme="majorBidi"/>
          <w:b/>
          <w:bCs/>
          <w:color w:val="990000"/>
          <w:sz w:val="28"/>
          <w:szCs w:val="28"/>
          <w:rtl/>
        </w:rPr>
        <w:t xml:space="preserve"> الاستثمار</w:t>
      </w:r>
      <w:r w:rsidRPr="00F725C4">
        <w:rPr>
          <w:rFonts w:asciiTheme="majorBidi" w:eastAsia="Times New Roman" w:hAnsiTheme="majorBidi" w:cstheme="majorBidi"/>
          <w:b/>
          <w:bCs/>
          <w:color w:val="990000"/>
          <w:sz w:val="28"/>
          <w:szCs w:val="28"/>
          <w:rtl/>
        </w:rPr>
        <w:br/>
        <w:t>الجهة المصدرة : العراق - اتحادي</w:t>
      </w:r>
      <w:r w:rsidRPr="00F725C4">
        <w:rPr>
          <w:rFonts w:asciiTheme="majorBidi" w:eastAsia="Times New Roman" w:hAnsiTheme="majorBidi" w:cstheme="majorBidi"/>
          <w:b/>
          <w:bCs/>
          <w:color w:val="990000"/>
          <w:sz w:val="28"/>
          <w:szCs w:val="28"/>
          <w:rtl/>
        </w:rPr>
        <w:br/>
        <w:t>نوع التشريع : قانون</w:t>
      </w:r>
      <w:r w:rsidRPr="00F725C4">
        <w:rPr>
          <w:rFonts w:asciiTheme="majorBidi" w:eastAsia="Times New Roman" w:hAnsiTheme="majorBidi" w:cstheme="majorBidi"/>
          <w:b/>
          <w:bCs/>
          <w:color w:val="990000"/>
          <w:sz w:val="28"/>
          <w:szCs w:val="28"/>
          <w:rtl/>
        </w:rPr>
        <w:br/>
        <w:t>رقم التشريع : 13</w:t>
      </w:r>
      <w:r w:rsidRPr="00F725C4">
        <w:rPr>
          <w:rFonts w:asciiTheme="majorBidi" w:eastAsia="Times New Roman" w:hAnsiTheme="majorBidi" w:cstheme="majorBidi"/>
          <w:b/>
          <w:bCs/>
          <w:color w:val="990000"/>
          <w:sz w:val="28"/>
          <w:szCs w:val="28"/>
          <w:rtl/>
        </w:rPr>
        <w:br/>
        <w:t>تاريخ التشريع : 17-01-2007</w:t>
      </w:r>
      <w:r w:rsidRPr="00F725C4">
        <w:rPr>
          <w:rFonts w:asciiTheme="majorBidi" w:eastAsia="Times New Roman" w:hAnsiTheme="majorBidi" w:cstheme="majorBidi"/>
          <w:b/>
          <w:bCs/>
          <w:color w:val="990000"/>
          <w:sz w:val="28"/>
          <w:szCs w:val="28"/>
          <w:rtl/>
        </w:rPr>
        <w:br/>
        <w:t>سريان التشريع : ساري</w:t>
      </w:r>
      <w:r w:rsidRPr="00F725C4">
        <w:rPr>
          <w:rFonts w:asciiTheme="majorBidi" w:eastAsia="Times New Roman" w:hAnsiTheme="majorBidi" w:cstheme="majorBidi"/>
          <w:b/>
          <w:bCs/>
          <w:color w:val="990000"/>
          <w:sz w:val="28"/>
          <w:szCs w:val="28"/>
          <w:rtl/>
        </w:rPr>
        <w:br/>
        <w:t>عنوان التشريع : قانون الاستثمار رقم 13 لسنة 2006</w:t>
      </w:r>
      <w:r w:rsidRPr="00F725C4">
        <w:rPr>
          <w:rFonts w:asciiTheme="majorBidi" w:eastAsia="Times New Roman" w:hAnsiTheme="majorBidi" w:cstheme="majorBidi"/>
          <w:b/>
          <w:bCs/>
          <w:color w:val="990000"/>
          <w:sz w:val="28"/>
          <w:szCs w:val="28"/>
          <w:rtl/>
        </w:rPr>
        <w:br/>
      </w:r>
      <w:r w:rsidRPr="00F725C4">
        <w:rPr>
          <w:rFonts w:asciiTheme="majorBidi" w:eastAsia="Times New Roman" w:hAnsiTheme="majorBidi" w:cstheme="majorBidi"/>
          <w:b/>
          <w:bCs/>
          <w:color w:val="990000"/>
          <w:sz w:val="28"/>
          <w:szCs w:val="28"/>
          <w:rtl/>
        </w:rPr>
        <w:lastRenderedPageBreak/>
        <w:t>المصدر : الوقائع العراقية |رقم العدد : 4031| تاريخ العدد :17-01-2007| رقم الصفحة : 4| عدد الصفحات :16|</w:t>
      </w:r>
      <w:r w:rsidRPr="00F725C4">
        <w:rPr>
          <w:rFonts w:asciiTheme="majorBidi" w:eastAsia="Times New Roman" w:hAnsiTheme="majorBidi" w:cstheme="majorBidi"/>
          <w:b/>
          <w:bCs/>
          <w:color w:val="990000"/>
          <w:sz w:val="28"/>
          <w:szCs w:val="28"/>
          <w:rtl/>
        </w:rPr>
        <w:br/>
        <w:t xml:space="preserve">ملاحظة:  تحل عبارة ( اجازة الاستثمار ) محل عبارة (اجازة </w:t>
      </w:r>
      <w:proofErr w:type="spellStart"/>
      <w:r w:rsidRPr="00F725C4">
        <w:rPr>
          <w:rFonts w:asciiTheme="majorBidi" w:eastAsia="Times New Roman" w:hAnsiTheme="majorBidi" w:cstheme="majorBidi"/>
          <w:b/>
          <w:bCs/>
          <w:color w:val="990000"/>
          <w:sz w:val="28"/>
          <w:szCs w:val="28"/>
          <w:rtl/>
        </w:rPr>
        <w:t>تاسيس</w:t>
      </w:r>
      <w:proofErr w:type="spellEnd"/>
      <w:r w:rsidRPr="00F725C4">
        <w:rPr>
          <w:rFonts w:asciiTheme="majorBidi" w:eastAsia="Times New Roman" w:hAnsiTheme="majorBidi" w:cstheme="majorBidi"/>
          <w:b/>
          <w:bCs/>
          <w:color w:val="990000"/>
          <w:sz w:val="28"/>
          <w:szCs w:val="28"/>
          <w:rtl/>
        </w:rPr>
        <w:t xml:space="preserve"> المشروع) اينما وردت في القانون .</w:t>
      </w: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000000"/>
          <w:sz w:val="28"/>
          <w:szCs w:val="28"/>
          <w:rtl/>
        </w:rPr>
        <w:t> </w:t>
      </w:r>
    </w:p>
    <w:p w:rsidR="00DF1EFC" w:rsidRPr="00F725C4" w:rsidRDefault="00DF1EFC" w:rsidP="00DF1EFC">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 xml:space="preserve">بناء على ما اقره مجلس النواب طبقا </w:t>
      </w:r>
      <w:proofErr w:type="spellStart"/>
      <w:r w:rsidRPr="00F725C4">
        <w:rPr>
          <w:rFonts w:asciiTheme="majorBidi" w:eastAsia="Times New Roman" w:hAnsiTheme="majorBidi" w:cstheme="majorBidi"/>
          <w:b/>
          <w:bCs/>
          <w:color w:val="000000"/>
          <w:sz w:val="28"/>
          <w:szCs w:val="28"/>
          <w:rtl/>
        </w:rPr>
        <w:t>لاحكام</w:t>
      </w:r>
      <w:proofErr w:type="spellEnd"/>
      <w:r w:rsidRPr="00F725C4">
        <w:rPr>
          <w:rFonts w:asciiTheme="majorBidi" w:eastAsia="Times New Roman" w:hAnsiTheme="majorBidi" w:cstheme="majorBidi"/>
          <w:b/>
          <w:bCs/>
          <w:color w:val="000000"/>
          <w:sz w:val="28"/>
          <w:szCs w:val="28"/>
          <w:rtl/>
        </w:rPr>
        <w:t xml:space="preserve"> الفقرة اولا من </w:t>
      </w:r>
      <w:hyperlink r:id="rId5" w:history="1">
        <w:r w:rsidRPr="00F725C4">
          <w:rPr>
            <w:rFonts w:asciiTheme="majorBidi" w:eastAsia="Times New Roman" w:hAnsiTheme="majorBidi" w:cstheme="majorBidi"/>
            <w:b/>
            <w:bCs/>
            <w:color w:val="0000FF"/>
            <w:sz w:val="28"/>
            <w:szCs w:val="28"/>
            <w:u w:val="single"/>
            <w:rtl/>
          </w:rPr>
          <w:t>المادة الحادية والستين من الدستور</w:t>
        </w:r>
      </w:hyperlink>
      <w:r w:rsidRPr="00F725C4">
        <w:rPr>
          <w:rFonts w:asciiTheme="majorBidi" w:eastAsia="Times New Roman" w:hAnsiTheme="majorBidi" w:cstheme="majorBidi"/>
          <w:b/>
          <w:bCs/>
          <w:color w:val="000000"/>
          <w:sz w:val="28"/>
          <w:szCs w:val="28"/>
          <w:rtl/>
        </w:rPr>
        <w:t xml:space="preserve"> ولمضي المدة القانونية المنصوص عليها في الفقرة </w:t>
      </w:r>
      <w:proofErr w:type="gramStart"/>
      <w:r w:rsidRPr="00F725C4">
        <w:rPr>
          <w:rFonts w:asciiTheme="majorBidi" w:eastAsia="Times New Roman" w:hAnsiTheme="majorBidi" w:cstheme="majorBidi"/>
          <w:b/>
          <w:bCs/>
          <w:color w:val="000000"/>
          <w:sz w:val="28"/>
          <w:szCs w:val="28"/>
          <w:rtl/>
        </w:rPr>
        <w:t>( خامسا</w:t>
      </w:r>
      <w:proofErr w:type="gramEnd"/>
      <w:r w:rsidRPr="00F725C4">
        <w:rPr>
          <w:rFonts w:asciiTheme="majorBidi" w:eastAsia="Times New Roman" w:hAnsiTheme="majorBidi" w:cstheme="majorBidi"/>
          <w:b/>
          <w:bCs/>
          <w:color w:val="000000"/>
          <w:sz w:val="28"/>
          <w:szCs w:val="28"/>
          <w:rtl/>
        </w:rPr>
        <w:t xml:space="preserve"> / أ ) من </w:t>
      </w:r>
      <w:hyperlink r:id="rId6" w:history="1">
        <w:r w:rsidRPr="00F725C4">
          <w:rPr>
            <w:rFonts w:asciiTheme="majorBidi" w:eastAsia="Times New Roman" w:hAnsiTheme="majorBidi" w:cstheme="majorBidi"/>
            <w:b/>
            <w:bCs/>
            <w:color w:val="0000FF"/>
            <w:sz w:val="28"/>
            <w:szCs w:val="28"/>
            <w:u w:val="single"/>
            <w:rtl/>
          </w:rPr>
          <w:t>المادة مائة وثمانية وثلاثين من الدستور .</w:t>
        </w:r>
      </w:hyperlink>
      <w:r w:rsidRPr="00F725C4">
        <w:rPr>
          <w:rFonts w:asciiTheme="majorBidi" w:eastAsia="Times New Roman" w:hAnsiTheme="majorBidi" w:cstheme="majorBidi"/>
          <w:b/>
          <w:bCs/>
          <w:color w:val="000000"/>
          <w:sz w:val="28"/>
          <w:szCs w:val="28"/>
          <w:rtl/>
        </w:rPr>
        <w:br/>
        <w:t>صدر القانون الاتي :</w:t>
      </w: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DF1EFC" w:rsidRPr="00F725C4" w:rsidRDefault="00DF1EFC" w:rsidP="00DF1EFC">
      <w:pPr>
        <w:shd w:val="clear" w:color="auto" w:fill="FFFFCC"/>
        <w:spacing w:after="0" w:line="336" w:lineRule="atLeast"/>
        <w:ind w:left="-716" w:right="-1134"/>
        <w:jc w:val="center"/>
        <w:rPr>
          <w:rFonts w:asciiTheme="majorBidi" w:eastAsia="Times New Roman" w:hAnsiTheme="majorBidi" w:cstheme="majorBidi"/>
          <w:b/>
          <w:bCs/>
          <w:color w:val="990000"/>
          <w:sz w:val="28"/>
          <w:szCs w:val="28"/>
          <w:rtl/>
        </w:rPr>
      </w:pPr>
      <w:r w:rsidRPr="00F725C4">
        <w:rPr>
          <w:rFonts w:asciiTheme="majorBidi" w:eastAsia="Times New Roman" w:hAnsiTheme="majorBidi" w:cstheme="majorBidi"/>
          <w:b/>
          <w:bCs/>
          <w:color w:val="990000"/>
          <w:sz w:val="28"/>
          <w:szCs w:val="28"/>
          <w:rtl/>
        </w:rPr>
        <w:t>الفصل الاول</w:t>
      </w:r>
    </w:p>
    <w:p w:rsidR="00DF1EFC" w:rsidRPr="00F725C4" w:rsidRDefault="00DF1EFC" w:rsidP="00DF1EFC">
      <w:pPr>
        <w:shd w:val="clear" w:color="auto" w:fill="FFFFCC"/>
        <w:spacing w:after="0" w:line="336" w:lineRule="atLeast"/>
        <w:ind w:left="-716" w:right="-1134"/>
        <w:jc w:val="center"/>
        <w:rPr>
          <w:rFonts w:asciiTheme="majorBidi" w:eastAsia="Times New Roman" w:hAnsiTheme="majorBidi" w:cstheme="majorBidi"/>
          <w:b/>
          <w:bCs/>
          <w:color w:val="990000"/>
          <w:sz w:val="28"/>
          <w:szCs w:val="28"/>
          <w:rtl/>
        </w:rPr>
      </w:pPr>
      <w:r w:rsidRPr="00F725C4">
        <w:rPr>
          <w:rFonts w:asciiTheme="majorBidi" w:eastAsia="Times New Roman" w:hAnsiTheme="majorBidi" w:cstheme="majorBidi"/>
          <w:b/>
          <w:bCs/>
          <w:color w:val="990000"/>
          <w:sz w:val="28"/>
          <w:szCs w:val="28"/>
          <w:rtl/>
        </w:rPr>
        <w:t>التعاريف</w:t>
      </w:r>
    </w:p>
    <w:p w:rsidR="00DF1EFC" w:rsidRPr="00F725C4" w:rsidRDefault="00DF1EFC" w:rsidP="00DF1EFC">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1</w:t>
      </w:r>
    </w:p>
    <w:p w:rsidR="00DF1EFC" w:rsidRPr="00F725C4" w:rsidRDefault="00DF1EFC" w:rsidP="00DF1EFC">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 xml:space="preserve">يقصد بالعبارات التالية </w:t>
      </w:r>
      <w:proofErr w:type="spellStart"/>
      <w:r w:rsidRPr="00F725C4">
        <w:rPr>
          <w:rFonts w:asciiTheme="majorBidi" w:eastAsia="Times New Roman" w:hAnsiTheme="majorBidi" w:cstheme="majorBidi"/>
          <w:b/>
          <w:bCs/>
          <w:color w:val="000000"/>
          <w:sz w:val="28"/>
          <w:szCs w:val="28"/>
          <w:rtl/>
        </w:rPr>
        <w:t>لاغراض</w:t>
      </w:r>
      <w:proofErr w:type="spellEnd"/>
      <w:r w:rsidRPr="00F725C4">
        <w:rPr>
          <w:rFonts w:asciiTheme="majorBidi" w:eastAsia="Times New Roman" w:hAnsiTheme="majorBidi" w:cstheme="majorBidi"/>
          <w:b/>
          <w:bCs/>
          <w:color w:val="000000"/>
          <w:sz w:val="28"/>
          <w:szCs w:val="28"/>
          <w:rtl/>
        </w:rPr>
        <w:t xml:space="preserve"> هذا القانون المعاني المبينة ازاؤها :</w:t>
      </w:r>
      <w:r w:rsidRPr="00F725C4">
        <w:rPr>
          <w:rFonts w:asciiTheme="majorBidi" w:eastAsia="Times New Roman" w:hAnsiTheme="majorBidi" w:cstheme="majorBidi"/>
          <w:b/>
          <w:bCs/>
          <w:color w:val="000000"/>
          <w:sz w:val="28"/>
          <w:szCs w:val="28"/>
          <w:rtl/>
        </w:rPr>
        <w:br/>
        <w:t>اولا – المجلس : مجلس الوزراء .</w:t>
      </w:r>
      <w:r w:rsidRPr="00F725C4">
        <w:rPr>
          <w:rFonts w:asciiTheme="majorBidi" w:eastAsia="Times New Roman" w:hAnsiTheme="majorBidi" w:cstheme="majorBidi"/>
          <w:b/>
          <w:bCs/>
          <w:color w:val="000000"/>
          <w:sz w:val="28"/>
          <w:szCs w:val="28"/>
          <w:rtl/>
        </w:rPr>
        <w:br/>
        <w:t>ثانيا : الهيئة : الهيئة الوطنية للاستثمار او هيئة الاقليم او هيئة المحافظة حسب الاحوال .</w:t>
      </w:r>
      <w:r w:rsidRPr="00F725C4">
        <w:rPr>
          <w:rFonts w:asciiTheme="majorBidi" w:eastAsia="Times New Roman" w:hAnsiTheme="majorBidi" w:cstheme="majorBidi"/>
          <w:b/>
          <w:bCs/>
          <w:color w:val="000000"/>
          <w:sz w:val="28"/>
          <w:szCs w:val="28"/>
          <w:rtl/>
        </w:rPr>
        <w:br/>
        <w:t>ثالثا – رئيس الهيئة : رئيس الهيئة الوطنية للاستثمار او رئيس هيئة استثمار الاقليم او رئيس هيئة استثمار المحافظة.</w:t>
      </w:r>
      <w:r w:rsidRPr="00F725C4">
        <w:rPr>
          <w:rFonts w:asciiTheme="majorBidi" w:eastAsia="Times New Roman" w:hAnsiTheme="majorBidi" w:cstheme="majorBidi"/>
          <w:b/>
          <w:bCs/>
          <w:color w:val="000000"/>
          <w:sz w:val="28"/>
          <w:szCs w:val="28"/>
          <w:rtl/>
        </w:rPr>
        <w:br/>
        <w:t>رابعا : هيئة الاقليم : هيئة الاستثمار في الاقليم المسؤولة عن التخطيط الاستثماري و منح اجازات الاستثمار في الاقليم .</w:t>
      </w:r>
      <w:r w:rsidRPr="00F725C4">
        <w:rPr>
          <w:rFonts w:asciiTheme="majorBidi" w:eastAsia="Times New Roman" w:hAnsiTheme="majorBidi" w:cstheme="majorBidi"/>
          <w:b/>
          <w:bCs/>
          <w:color w:val="000000"/>
          <w:sz w:val="28"/>
          <w:szCs w:val="28"/>
          <w:rtl/>
        </w:rPr>
        <w:br/>
        <w:t>خامسا : هيئة المحافظة : هيئة الاستثمار في المحافظة غير المنتظمة في اقليم المسؤولة عن التخطيط الاستثماري و منح اجازات الاستثمار في المحافظة .</w:t>
      </w:r>
      <w:r w:rsidRPr="00F725C4">
        <w:rPr>
          <w:rFonts w:asciiTheme="majorBidi" w:eastAsia="Times New Roman" w:hAnsiTheme="majorBidi" w:cstheme="majorBidi"/>
          <w:b/>
          <w:bCs/>
          <w:color w:val="000000"/>
          <w:sz w:val="28"/>
          <w:szCs w:val="28"/>
          <w:rtl/>
        </w:rPr>
        <w:br/>
        <w:t xml:space="preserve">سادسا : الاستثمار : توظيف راس المال في أي نشاط او مشروع اقتصادي يعود بمنفعة على الاقتصاد الوطني وفقا </w:t>
      </w:r>
      <w:proofErr w:type="spellStart"/>
      <w:r w:rsidRPr="00F725C4">
        <w:rPr>
          <w:rFonts w:asciiTheme="majorBidi" w:eastAsia="Times New Roman" w:hAnsiTheme="majorBidi" w:cstheme="majorBidi"/>
          <w:b/>
          <w:bCs/>
          <w:color w:val="000000"/>
          <w:sz w:val="28"/>
          <w:szCs w:val="28"/>
          <w:rtl/>
        </w:rPr>
        <w:t>لاحكام</w:t>
      </w:r>
      <w:proofErr w:type="spellEnd"/>
      <w:r w:rsidRPr="00F725C4">
        <w:rPr>
          <w:rFonts w:asciiTheme="majorBidi" w:eastAsia="Times New Roman" w:hAnsiTheme="majorBidi" w:cstheme="majorBidi"/>
          <w:b/>
          <w:bCs/>
          <w:color w:val="000000"/>
          <w:sz w:val="28"/>
          <w:szCs w:val="28"/>
          <w:rtl/>
        </w:rPr>
        <w:t xml:space="preserve"> هذا القانون .</w:t>
      </w:r>
      <w:r w:rsidRPr="00F725C4">
        <w:rPr>
          <w:rFonts w:asciiTheme="majorBidi" w:eastAsia="Times New Roman" w:hAnsiTheme="majorBidi" w:cstheme="majorBidi"/>
          <w:b/>
          <w:bCs/>
          <w:color w:val="000000"/>
          <w:sz w:val="28"/>
          <w:szCs w:val="28"/>
          <w:rtl/>
        </w:rPr>
        <w:br/>
        <w:t xml:space="preserve">سابعا : المشروع : النشاط الاقتصادي المشمول </w:t>
      </w:r>
      <w:proofErr w:type="spellStart"/>
      <w:r w:rsidRPr="00F725C4">
        <w:rPr>
          <w:rFonts w:asciiTheme="majorBidi" w:eastAsia="Times New Roman" w:hAnsiTheme="majorBidi" w:cstheme="majorBidi"/>
          <w:b/>
          <w:bCs/>
          <w:color w:val="000000"/>
          <w:sz w:val="28"/>
          <w:szCs w:val="28"/>
          <w:rtl/>
        </w:rPr>
        <w:t>باحكام</w:t>
      </w:r>
      <w:proofErr w:type="spellEnd"/>
      <w:r w:rsidRPr="00F725C4">
        <w:rPr>
          <w:rFonts w:asciiTheme="majorBidi" w:eastAsia="Times New Roman" w:hAnsiTheme="majorBidi" w:cstheme="majorBidi"/>
          <w:b/>
          <w:bCs/>
          <w:color w:val="000000"/>
          <w:sz w:val="28"/>
          <w:szCs w:val="28"/>
          <w:rtl/>
        </w:rPr>
        <w:t xml:space="preserve"> هذا القانون .</w:t>
      </w:r>
      <w:r w:rsidRPr="00F725C4">
        <w:rPr>
          <w:rFonts w:asciiTheme="majorBidi" w:eastAsia="Times New Roman" w:hAnsiTheme="majorBidi" w:cstheme="majorBidi"/>
          <w:b/>
          <w:bCs/>
          <w:color w:val="000000"/>
          <w:sz w:val="28"/>
          <w:szCs w:val="28"/>
          <w:rtl/>
        </w:rPr>
        <w:br/>
        <w:t xml:space="preserve">ثامنا – الموجودات : </w:t>
      </w:r>
      <w:proofErr w:type="spellStart"/>
      <w:r w:rsidRPr="00F725C4">
        <w:rPr>
          <w:rFonts w:asciiTheme="majorBidi" w:eastAsia="Times New Roman" w:hAnsiTheme="majorBidi" w:cstheme="majorBidi"/>
          <w:b/>
          <w:bCs/>
          <w:color w:val="000000"/>
          <w:sz w:val="28"/>
          <w:szCs w:val="28"/>
          <w:rtl/>
        </w:rPr>
        <w:t>الالات</w:t>
      </w:r>
      <w:proofErr w:type="spellEnd"/>
      <w:r w:rsidRPr="00F725C4">
        <w:rPr>
          <w:rFonts w:asciiTheme="majorBidi" w:eastAsia="Times New Roman" w:hAnsiTheme="majorBidi" w:cstheme="majorBidi"/>
          <w:b/>
          <w:bCs/>
          <w:color w:val="000000"/>
          <w:sz w:val="28"/>
          <w:szCs w:val="28"/>
          <w:rtl/>
        </w:rPr>
        <w:t xml:space="preserve"> و الاجهزة و المعدات و الاليات و العدد و وسائط النقل و المواد الاولية و اللوازم و الاثاث المكتبية المخصصة لاستخدامها حصرا في المشروع و اثاث و مفروشات و لوازم الفنادق و المدن السياحية و المؤسسات الصحية و التعليمية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lastRenderedPageBreak/>
        <w:t>تاسعا – المستثمر العراقي : الشخص الحاصل على اجازة الاستثمار و الذي يحمل الجنسية العراقية اذا كان شخصا طبيعيا او شخصا معنويا مسجلا في العراق .</w:t>
      </w:r>
      <w:r w:rsidRPr="00F725C4">
        <w:rPr>
          <w:rFonts w:asciiTheme="majorBidi" w:eastAsia="Times New Roman" w:hAnsiTheme="majorBidi" w:cstheme="majorBidi"/>
          <w:b/>
          <w:bCs/>
          <w:color w:val="000000"/>
          <w:sz w:val="28"/>
          <w:szCs w:val="28"/>
          <w:rtl/>
        </w:rPr>
        <w:br/>
        <w:t>عاشرا – المستثمر الاجنبي : الشخص الحاصل على اجازة الاستثمار و الذي لا يحمل الجنسية العراقية اذا كان شخصا طبيعيا او شخصا معنويا مسجلا في بلد اجنبي .</w:t>
      </w:r>
      <w:r w:rsidRPr="00F725C4">
        <w:rPr>
          <w:rFonts w:asciiTheme="majorBidi" w:eastAsia="Times New Roman" w:hAnsiTheme="majorBidi" w:cstheme="majorBidi"/>
          <w:b/>
          <w:bCs/>
          <w:color w:val="000000"/>
          <w:sz w:val="28"/>
          <w:szCs w:val="28"/>
          <w:rtl/>
        </w:rPr>
        <w:br/>
        <w:t>حادي عشر – المناطق الاستثمارية : المناطق التي تقترحها الهيئة الوطنية للاستثمار ذات النشاط الاقتصادي التكاملي في مختلف القطاعات بعد موافقة مجلس الوزراء .</w:t>
      </w:r>
      <w:r w:rsidRPr="00F725C4">
        <w:rPr>
          <w:rFonts w:asciiTheme="majorBidi" w:eastAsia="Times New Roman" w:hAnsiTheme="majorBidi" w:cstheme="majorBidi"/>
          <w:b/>
          <w:bCs/>
          <w:color w:val="000000"/>
          <w:sz w:val="28"/>
          <w:szCs w:val="28"/>
          <w:rtl/>
        </w:rPr>
        <w:br/>
        <w:t>ثاني عشر – المطور : كل شخص طبيعي او معنوي حاصل على اجازة استثمار للمشاريع الاستراتيجية في قطاعي بناء المدن السكنية و المناطق الاستثمارية او أي قطاع تنموي اخر تقع خارج التصميم الاساس تقترحه الهيئة و يوافق عليها مجلس الوزراء .</w:t>
      </w:r>
      <w:r w:rsidRPr="00F725C4">
        <w:rPr>
          <w:rFonts w:asciiTheme="majorBidi" w:eastAsia="Times New Roman" w:hAnsiTheme="majorBidi" w:cstheme="majorBidi"/>
          <w:b/>
          <w:bCs/>
          <w:color w:val="000000"/>
          <w:sz w:val="28"/>
          <w:szCs w:val="28"/>
          <w:rtl/>
        </w:rPr>
        <w:br/>
        <w:t>ثالث عشر – المطور الثانوي : كل شخص طبيعي او معنوي تنتقل اليه ملكية جزء من المشروع الاستثماري لغرض تطويره ضمن مشاريع المدن السكنية الكبرى و المناطق الاستثمارية او أي قطاع اخر تقترحه الهيئة و يوافق عليه مجلس الوزراء وفقا للتصميم الاساسي للمشروع .</w:t>
      </w:r>
      <w:r w:rsidRPr="00F725C4">
        <w:rPr>
          <w:rFonts w:asciiTheme="majorBidi" w:eastAsia="Times New Roman" w:hAnsiTheme="majorBidi" w:cstheme="majorBidi"/>
          <w:b/>
          <w:bCs/>
          <w:color w:val="000000"/>
          <w:sz w:val="28"/>
          <w:szCs w:val="28"/>
          <w:rtl/>
        </w:rPr>
        <w:br/>
        <w:t>رابع عشر – الطاقة التصميمية : الطاقة الانتاجية المصممة ضمن وحدة زمنية معينة وفقا لما هو مثبت في الوثائق الواردة مع المكائن من المجهز و الجدوى الاقتصادية للمشروع .</w:t>
      </w:r>
      <w:r w:rsidRPr="00F725C4">
        <w:rPr>
          <w:rFonts w:asciiTheme="majorBidi" w:eastAsia="Times New Roman" w:hAnsiTheme="majorBidi" w:cstheme="majorBidi"/>
          <w:b/>
          <w:bCs/>
          <w:color w:val="000000"/>
          <w:sz w:val="28"/>
          <w:szCs w:val="28"/>
          <w:rtl/>
        </w:rPr>
        <w:br/>
        <w:t>خامس عشر – المحفظة الاستثمارية : مجموعة من الاستثمارات في الاسهم و السندات .</w:t>
      </w:r>
      <w:r w:rsidRPr="00F725C4">
        <w:rPr>
          <w:rFonts w:asciiTheme="majorBidi" w:eastAsia="Times New Roman" w:hAnsiTheme="majorBidi" w:cstheme="majorBidi"/>
          <w:b/>
          <w:bCs/>
          <w:color w:val="000000"/>
          <w:sz w:val="28"/>
          <w:szCs w:val="28"/>
          <w:rtl/>
        </w:rPr>
        <w:br/>
        <w:t xml:space="preserve">سادس عشر – الاستبدال : استبدال اراضي و </w:t>
      </w:r>
      <w:proofErr w:type="spellStart"/>
      <w:r w:rsidRPr="00F725C4">
        <w:rPr>
          <w:rFonts w:asciiTheme="majorBidi" w:eastAsia="Times New Roman" w:hAnsiTheme="majorBidi" w:cstheme="majorBidi"/>
          <w:b/>
          <w:bCs/>
          <w:color w:val="000000"/>
          <w:sz w:val="28"/>
          <w:szCs w:val="28"/>
          <w:rtl/>
        </w:rPr>
        <w:t>منشات</w:t>
      </w:r>
      <w:proofErr w:type="spellEnd"/>
      <w:r w:rsidRPr="00F725C4">
        <w:rPr>
          <w:rFonts w:asciiTheme="majorBidi" w:eastAsia="Times New Roman" w:hAnsiTheme="majorBidi" w:cstheme="majorBidi"/>
          <w:b/>
          <w:bCs/>
          <w:color w:val="000000"/>
          <w:sz w:val="28"/>
          <w:szCs w:val="28"/>
          <w:rtl/>
        </w:rPr>
        <w:t xml:space="preserve"> غير مستغلة </w:t>
      </w:r>
      <w:proofErr w:type="spellStart"/>
      <w:r w:rsidRPr="00F725C4">
        <w:rPr>
          <w:rFonts w:asciiTheme="majorBidi" w:eastAsia="Times New Roman" w:hAnsiTheme="majorBidi" w:cstheme="majorBidi"/>
          <w:b/>
          <w:bCs/>
          <w:color w:val="000000"/>
          <w:sz w:val="28"/>
          <w:szCs w:val="28"/>
          <w:rtl/>
        </w:rPr>
        <w:t>باخرى</w:t>
      </w:r>
      <w:proofErr w:type="spellEnd"/>
      <w:r w:rsidRPr="00F725C4">
        <w:rPr>
          <w:rFonts w:asciiTheme="majorBidi" w:eastAsia="Times New Roman" w:hAnsiTheme="majorBidi" w:cstheme="majorBidi"/>
          <w:b/>
          <w:bCs/>
          <w:color w:val="000000"/>
          <w:sz w:val="28"/>
          <w:szCs w:val="28"/>
          <w:rtl/>
        </w:rPr>
        <w:t xml:space="preserve"> ذات جدوى اقتصادية .(1)</w:t>
      </w: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DF1EFC" w:rsidRPr="00F725C4" w:rsidRDefault="00DF1EFC" w:rsidP="00DF1EFC">
      <w:pPr>
        <w:shd w:val="clear" w:color="auto" w:fill="FFFFCC"/>
        <w:spacing w:after="0" w:line="336" w:lineRule="atLeast"/>
        <w:ind w:left="-716" w:right="-1134"/>
        <w:jc w:val="center"/>
        <w:rPr>
          <w:rFonts w:asciiTheme="majorBidi" w:eastAsia="Times New Roman" w:hAnsiTheme="majorBidi" w:cstheme="majorBidi"/>
          <w:b/>
          <w:bCs/>
          <w:color w:val="990000"/>
          <w:sz w:val="28"/>
          <w:szCs w:val="28"/>
          <w:rtl/>
        </w:rPr>
      </w:pPr>
      <w:r w:rsidRPr="00F725C4">
        <w:rPr>
          <w:rFonts w:asciiTheme="majorBidi" w:eastAsia="Times New Roman" w:hAnsiTheme="majorBidi" w:cstheme="majorBidi"/>
          <w:b/>
          <w:bCs/>
          <w:color w:val="990000"/>
          <w:sz w:val="28"/>
          <w:szCs w:val="28"/>
          <w:rtl/>
        </w:rPr>
        <w:t>الاهداف والوسائل</w:t>
      </w:r>
    </w:p>
    <w:p w:rsidR="00DF1EFC" w:rsidRPr="00F725C4" w:rsidRDefault="00DF1EFC" w:rsidP="00DF1EFC">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2             </w:t>
      </w:r>
      <w:hyperlink r:id="rId7" w:history="1">
        <w:r w:rsidRPr="00F725C4">
          <w:rPr>
            <w:rFonts w:asciiTheme="majorBidi" w:eastAsia="Times New Roman" w:hAnsiTheme="majorBidi" w:cstheme="majorBidi"/>
            <w:b/>
            <w:bCs/>
            <w:color w:val="0000FF"/>
            <w:sz w:val="28"/>
            <w:szCs w:val="28"/>
            <w:u w:val="single"/>
            <w:rtl/>
          </w:rPr>
          <w:t xml:space="preserve">الاحكام المرتبطة </w:t>
        </w:r>
        <w:proofErr w:type="spellStart"/>
        <w:r w:rsidRPr="00F725C4">
          <w:rPr>
            <w:rFonts w:asciiTheme="majorBidi" w:eastAsia="Times New Roman" w:hAnsiTheme="majorBidi" w:cstheme="majorBidi"/>
            <w:b/>
            <w:bCs/>
            <w:color w:val="0000FF"/>
            <w:sz w:val="28"/>
            <w:szCs w:val="28"/>
            <w:u w:val="single"/>
            <w:rtl/>
          </w:rPr>
          <w:t>بالماده</w:t>
        </w:r>
        <w:proofErr w:type="spellEnd"/>
      </w:hyperlink>
    </w:p>
    <w:p w:rsidR="00DF1EFC" w:rsidRPr="00F725C4" w:rsidRDefault="00DF1EFC" w:rsidP="00DF1EFC">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يهدف هذا القانون الى ما يأتي :</w:t>
      </w:r>
      <w:r w:rsidRPr="00F725C4">
        <w:rPr>
          <w:rFonts w:asciiTheme="majorBidi" w:eastAsia="Times New Roman" w:hAnsiTheme="majorBidi" w:cstheme="majorBidi"/>
          <w:b/>
          <w:bCs/>
          <w:color w:val="000000"/>
          <w:sz w:val="28"/>
          <w:szCs w:val="28"/>
          <w:rtl/>
        </w:rPr>
        <w:br/>
        <w:t xml:space="preserve">اولا : تشجيع الاستثمارات ونقل التقنيات الحديثة </w:t>
      </w:r>
      <w:proofErr w:type="spellStart"/>
      <w:r w:rsidRPr="00F725C4">
        <w:rPr>
          <w:rFonts w:asciiTheme="majorBidi" w:eastAsia="Times New Roman" w:hAnsiTheme="majorBidi" w:cstheme="majorBidi"/>
          <w:b/>
          <w:bCs/>
          <w:color w:val="000000"/>
          <w:sz w:val="28"/>
          <w:szCs w:val="28"/>
          <w:rtl/>
        </w:rPr>
        <w:t>للاسهام</w:t>
      </w:r>
      <w:proofErr w:type="spellEnd"/>
      <w:r w:rsidRPr="00F725C4">
        <w:rPr>
          <w:rFonts w:asciiTheme="majorBidi" w:eastAsia="Times New Roman" w:hAnsiTheme="majorBidi" w:cstheme="majorBidi"/>
          <w:b/>
          <w:bCs/>
          <w:color w:val="000000"/>
          <w:sz w:val="28"/>
          <w:szCs w:val="28"/>
          <w:rtl/>
        </w:rPr>
        <w:t xml:space="preserve"> في عملية تنمية العراق وتطويره وتوسيع قاعدته الانتاجية والخدمية وتنويعها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lastRenderedPageBreak/>
        <w:t xml:space="preserve">ثانيا : تشجيع القطاع الخاص العراقي و الاجنبي و المختلط للاستثمار في العراق من خلال توفير التسهيلات الازمة </w:t>
      </w:r>
      <w:proofErr w:type="spellStart"/>
      <w:r w:rsidRPr="00F725C4">
        <w:rPr>
          <w:rFonts w:asciiTheme="majorBidi" w:eastAsia="Times New Roman" w:hAnsiTheme="majorBidi" w:cstheme="majorBidi"/>
          <w:b/>
          <w:bCs/>
          <w:color w:val="000000"/>
          <w:sz w:val="28"/>
          <w:szCs w:val="28"/>
          <w:rtl/>
        </w:rPr>
        <w:t>لتاسيس</w:t>
      </w:r>
      <w:proofErr w:type="spellEnd"/>
      <w:r w:rsidRPr="00F725C4">
        <w:rPr>
          <w:rFonts w:asciiTheme="majorBidi" w:eastAsia="Times New Roman" w:hAnsiTheme="majorBidi" w:cstheme="majorBidi"/>
          <w:b/>
          <w:bCs/>
          <w:color w:val="000000"/>
          <w:sz w:val="28"/>
          <w:szCs w:val="28"/>
          <w:rtl/>
        </w:rPr>
        <w:t xml:space="preserve"> المشاريع الاستثمارية و تعزيز القدرة التنافسية للمشاريع المشمولة </w:t>
      </w:r>
      <w:proofErr w:type="spellStart"/>
      <w:r w:rsidRPr="00F725C4">
        <w:rPr>
          <w:rFonts w:asciiTheme="majorBidi" w:eastAsia="Times New Roman" w:hAnsiTheme="majorBidi" w:cstheme="majorBidi"/>
          <w:b/>
          <w:bCs/>
          <w:color w:val="000000"/>
          <w:sz w:val="28"/>
          <w:szCs w:val="28"/>
          <w:rtl/>
        </w:rPr>
        <w:t>باحكام</w:t>
      </w:r>
      <w:proofErr w:type="spellEnd"/>
      <w:r w:rsidRPr="00F725C4">
        <w:rPr>
          <w:rFonts w:asciiTheme="majorBidi" w:eastAsia="Times New Roman" w:hAnsiTheme="majorBidi" w:cstheme="majorBidi"/>
          <w:b/>
          <w:bCs/>
          <w:color w:val="000000"/>
          <w:sz w:val="28"/>
          <w:szCs w:val="28"/>
          <w:rtl/>
        </w:rPr>
        <w:t xml:space="preserve"> هذا القانون في الاسواق المحلية و الاجنبية .(2)</w:t>
      </w:r>
      <w:r w:rsidRPr="00F725C4">
        <w:rPr>
          <w:rFonts w:asciiTheme="majorBidi" w:eastAsia="Times New Roman" w:hAnsiTheme="majorBidi" w:cstheme="majorBidi"/>
          <w:b/>
          <w:bCs/>
          <w:color w:val="000000"/>
          <w:sz w:val="28"/>
          <w:szCs w:val="28"/>
          <w:rtl/>
        </w:rPr>
        <w:br/>
        <w:t>ثالثا : تنمية الموارد البشرية حسب متطلبات السوق وتوفير فرص عمل للعراقيين .</w:t>
      </w:r>
      <w:r w:rsidRPr="00F725C4">
        <w:rPr>
          <w:rFonts w:asciiTheme="majorBidi" w:eastAsia="Times New Roman" w:hAnsiTheme="majorBidi" w:cstheme="majorBidi"/>
          <w:b/>
          <w:bCs/>
          <w:color w:val="000000"/>
          <w:sz w:val="28"/>
          <w:szCs w:val="28"/>
          <w:rtl/>
        </w:rPr>
        <w:br/>
        <w:t>رابعا : حماية حقوق وممتلكات المستثمرين .</w:t>
      </w:r>
      <w:r w:rsidRPr="00F725C4">
        <w:rPr>
          <w:rFonts w:asciiTheme="majorBidi" w:eastAsia="Times New Roman" w:hAnsiTheme="majorBidi" w:cstheme="majorBidi"/>
          <w:b/>
          <w:bCs/>
          <w:color w:val="000000"/>
          <w:sz w:val="28"/>
          <w:szCs w:val="28"/>
          <w:rtl/>
        </w:rPr>
        <w:br/>
        <w:t>خامسا : توسيع الصادرات وتعزيز ميزان المدفوعات والميزان التجاري للعراق .</w:t>
      </w: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DF1EFC" w:rsidRPr="00F725C4" w:rsidRDefault="00DF1EFC" w:rsidP="00DF1EFC">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3             </w:t>
      </w:r>
      <w:hyperlink r:id="rId8" w:history="1">
        <w:r w:rsidRPr="00F725C4">
          <w:rPr>
            <w:rFonts w:asciiTheme="majorBidi" w:eastAsia="Times New Roman" w:hAnsiTheme="majorBidi" w:cstheme="majorBidi"/>
            <w:b/>
            <w:bCs/>
            <w:color w:val="0000FF"/>
            <w:sz w:val="28"/>
            <w:szCs w:val="28"/>
            <w:u w:val="single"/>
            <w:rtl/>
          </w:rPr>
          <w:t xml:space="preserve">الاحكام المرتبطة </w:t>
        </w:r>
        <w:proofErr w:type="spellStart"/>
        <w:r w:rsidRPr="00F725C4">
          <w:rPr>
            <w:rFonts w:asciiTheme="majorBidi" w:eastAsia="Times New Roman" w:hAnsiTheme="majorBidi" w:cstheme="majorBidi"/>
            <w:b/>
            <w:bCs/>
            <w:color w:val="0000FF"/>
            <w:sz w:val="28"/>
            <w:szCs w:val="28"/>
            <w:u w:val="single"/>
            <w:rtl/>
          </w:rPr>
          <w:t>بالماده</w:t>
        </w:r>
        <w:proofErr w:type="spellEnd"/>
      </w:hyperlink>
    </w:p>
    <w:p w:rsidR="00DF1EFC" w:rsidRPr="00F725C4" w:rsidRDefault="00DF1EFC" w:rsidP="00DF1EFC">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 xml:space="preserve">تعتمد الوسائل التالية لتحقيق اهداف هذا </w:t>
      </w:r>
      <w:proofErr w:type="gramStart"/>
      <w:r w:rsidRPr="00F725C4">
        <w:rPr>
          <w:rFonts w:asciiTheme="majorBidi" w:eastAsia="Times New Roman" w:hAnsiTheme="majorBidi" w:cstheme="majorBidi"/>
          <w:b/>
          <w:bCs/>
          <w:color w:val="000000"/>
          <w:sz w:val="28"/>
          <w:szCs w:val="28"/>
          <w:rtl/>
        </w:rPr>
        <w:t>القانون :</w:t>
      </w:r>
      <w:r w:rsidRPr="00F725C4">
        <w:rPr>
          <w:rFonts w:asciiTheme="majorBidi" w:eastAsia="Times New Roman" w:hAnsiTheme="majorBidi" w:cstheme="majorBidi"/>
          <w:b/>
          <w:bCs/>
          <w:color w:val="000000"/>
          <w:sz w:val="28"/>
          <w:szCs w:val="28"/>
          <w:rtl/>
        </w:rPr>
        <w:br/>
        <w:t>اولا</w:t>
      </w:r>
      <w:proofErr w:type="gramEnd"/>
      <w:r w:rsidRPr="00F725C4">
        <w:rPr>
          <w:rFonts w:asciiTheme="majorBidi" w:eastAsia="Times New Roman" w:hAnsiTheme="majorBidi" w:cstheme="majorBidi"/>
          <w:b/>
          <w:bCs/>
          <w:color w:val="000000"/>
          <w:sz w:val="28"/>
          <w:szCs w:val="28"/>
          <w:rtl/>
        </w:rPr>
        <w:t xml:space="preserve"> : منح المشاريع التي تشملها احكام هذا القانون الامتيازات والضمانات اللازمتين لاستمرارها وتطويرها من خلال تقديم الدعم بما يؤمن تعزيز القدرات التنافسية لتلك المشاريع في الاسواق المحلية والاجنبية .</w:t>
      </w:r>
      <w:r w:rsidRPr="00F725C4">
        <w:rPr>
          <w:rFonts w:asciiTheme="majorBidi" w:eastAsia="Times New Roman" w:hAnsiTheme="majorBidi" w:cstheme="majorBidi"/>
          <w:b/>
          <w:bCs/>
          <w:color w:val="000000"/>
          <w:sz w:val="28"/>
          <w:szCs w:val="28"/>
          <w:rtl/>
        </w:rPr>
        <w:br/>
        <w:t>ثانياً : منح المشاريع الحاصلة على اجازة الاستثمار من الهيئة تسهيلات اضافية واعفاءات من الضرائب والرسوم بحسب ما ورد في هذا القانون .</w:t>
      </w: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DF1EFC" w:rsidRPr="00F725C4" w:rsidRDefault="00DF1EFC" w:rsidP="00DF1EFC">
      <w:pPr>
        <w:shd w:val="clear" w:color="auto" w:fill="FFFFCC"/>
        <w:spacing w:after="0" w:line="336" w:lineRule="atLeast"/>
        <w:ind w:left="-716" w:right="-1134"/>
        <w:jc w:val="center"/>
        <w:rPr>
          <w:rFonts w:asciiTheme="majorBidi" w:eastAsia="Times New Roman" w:hAnsiTheme="majorBidi" w:cstheme="majorBidi"/>
          <w:b/>
          <w:bCs/>
          <w:color w:val="990000"/>
          <w:sz w:val="28"/>
          <w:szCs w:val="28"/>
          <w:rtl/>
        </w:rPr>
      </w:pPr>
      <w:r w:rsidRPr="00F725C4">
        <w:rPr>
          <w:rFonts w:asciiTheme="majorBidi" w:eastAsia="Times New Roman" w:hAnsiTheme="majorBidi" w:cstheme="majorBidi"/>
          <w:b/>
          <w:bCs/>
          <w:color w:val="990000"/>
          <w:sz w:val="28"/>
          <w:szCs w:val="28"/>
          <w:rtl/>
        </w:rPr>
        <w:t>الفصل الثاني</w:t>
      </w:r>
    </w:p>
    <w:p w:rsidR="00DF1EFC" w:rsidRPr="00F725C4" w:rsidRDefault="00DF1EFC" w:rsidP="00DF1EFC">
      <w:pPr>
        <w:shd w:val="clear" w:color="auto" w:fill="FFFFCC"/>
        <w:spacing w:after="0" w:line="336" w:lineRule="atLeast"/>
        <w:ind w:left="-716" w:right="-1134"/>
        <w:jc w:val="center"/>
        <w:rPr>
          <w:rFonts w:asciiTheme="majorBidi" w:eastAsia="Times New Roman" w:hAnsiTheme="majorBidi" w:cstheme="majorBidi"/>
          <w:b/>
          <w:bCs/>
          <w:color w:val="990000"/>
          <w:sz w:val="28"/>
          <w:szCs w:val="28"/>
          <w:rtl/>
        </w:rPr>
      </w:pPr>
      <w:r w:rsidRPr="00F725C4">
        <w:rPr>
          <w:rFonts w:asciiTheme="majorBidi" w:eastAsia="Times New Roman" w:hAnsiTheme="majorBidi" w:cstheme="majorBidi"/>
          <w:b/>
          <w:bCs/>
          <w:color w:val="990000"/>
          <w:sz w:val="28"/>
          <w:szCs w:val="28"/>
          <w:rtl/>
        </w:rPr>
        <w:t>الهيئة الوطنية للاستثمار</w:t>
      </w:r>
    </w:p>
    <w:p w:rsidR="00DF1EFC" w:rsidRPr="00F725C4" w:rsidRDefault="00DF1EFC" w:rsidP="00DF1EFC">
      <w:pPr>
        <w:shd w:val="clear" w:color="auto" w:fill="FFFFCC"/>
        <w:spacing w:after="0" w:line="336" w:lineRule="atLeast"/>
        <w:ind w:left="-716" w:right="-1134"/>
        <w:jc w:val="center"/>
        <w:rPr>
          <w:rFonts w:asciiTheme="majorBidi" w:eastAsia="Times New Roman" w:hAnsiTheme="majorBidi" w:cstheme="majorBidi"/>
          <w:b/>
          <w:bCs/>
          <w:color w:val="990000"/>
          <w:sz w:val="28"/>
          <w:szCs w:val="28"/>
          <w:rtl/>
        </w:rPr>
      </w:pPr>
      <w:r w:rsidRPr="00F725C4">
        <w:rPr>
          <w:rFonts w:asciiTheme="majorBidi" w:eastAsia="Times New Roman" w:hAnsiTheme="majorBidi" w:cstheme="majorBidi"/>
          <w:b/>
          <w:bCs/>
          <w:color w:val="990000"/>
          <w:sz w:val="28"/>
          <w:szCs w:val="28"/>
          <w:rtl/>
        </w:rPr>
        <w:t>وهيئات الاستثمار في الاقاليم والمحافظات</w:t>
      </w:r>
    </w:p>
    <w:p w:rsidR="00DF1EFC" w:rsidRPr="00F725C4" w:rsidRDefault="00DF1EFC" w:rsidP="00DF1EFC">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4</w:t>
      </w:r>
    </w:p>
    <w:p w:rsidR="00DF1EFC" w:rsidRPr="00F725C4" w:rsidRDefault="00DF1EFC" w:rsidP="00DF1EFC">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اولا – تشكل بموجب هذا القانون هيئة تسمى الهيئة الوطنية للاستثمار تتمتع بالشخصية المعنوية و يمثلها رئيس الهيئة او من يخوله و تكون مسؤولة عن رسم السياسة الوطنية للاستثمار و وضع الضوابط لها و مراقبة تطبيقها و تخص بالمشاريع الاستثمارية الاستراتيجية و المشاريع ذات الطابع الاتحادي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 xml:space="preserve">ثانيا – يدير الهيئة الوطنية للاستثمار مجلس ادارة </w:t>
      </w:r>
      <w:proofErr w:type="spellStart"/>
      <w:r w:rsidRPr="00F725C4">
        <w:rPr>
          <w:rFonts w:asciiTheme="majorBidi" w:eastAsia="Times New Roman" w:hAnsiTheme="majorBidi" w:cstheme="majorBidi"/>
          <w:b/>
          <w:bCs/>
          <w:color w:val="000000"/>
          <w:sz w:val="28"/>
          <w:szCs w:val="28"/>
          <w:rtl/>
        </w:rPr>
        <w:t>يتالف</w:t>
      </w:r>
      <w:proofErr w:type="spellEnd"/>
      <w:r w:rsidRPr="00F725C4">
        <w:rPr>
          <w:rFonts w:asciiTheme="majorBidi" w:eastAsia="Times New Roman" w:hAnsiTheme="majorBidi" w:cstheme="majorBidi"/>
          <w:b/>
          <w:bCs/>
          <w:color w:val="000000"/>
          <w:sz w:val="28"/>
          <w:szCs w:val="28"/>
          <w:rtl/>
        </w:rPr>
        <w:t xml:space="preserve"> من (11) احد عشر عضوا من ذوي الخبرة و الاختصاص حائزين </w:t>
      </w:r>
      <w:r w:rsidRPr="00F725C4">
        <w:rPr>
          <w:rFonts w:asciiTheme="majorBidi" w:eastAsia="Times New Roman" w:hAnsiTheme="majorBidi" w:cstheme="majorBidi"/>
          <w:b/>
          <w:bCs/>
          <w:color w:val="000000"/>
          <w:sz w:val="28"/>
          <w:szCs w:val="28"/>
          <w:rtl/>
        </w:rPr>
        <w:lastRenderedPageBreak/>
        <w:t>على شهادة جامعية اولية تتناسب و اختصاص الهيئة.</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ثالثا : ا – يرشح مجلس الوزراء بطلب من رئيسه رئيسا للهيئة بدرجة وزير ونائبا للرئيس بدرجة وكيل وزارة لمدة خمس سنوات ويعرضان على مجلس النواب للموافقة عليهما .</w:t>
      </w:r>
      <w:r w:rsidRPr="00F725C4">
        <w:rPr>
          <w:rFonts w:asciiTheme="majorBidi" w:eastAsia="Times New Roman" w:hAnsiTheme="majorBidi" w:cstheme="majorBidi"/>
          <w:b/>
          <w:bCs/>
          <w:color w:val="000000"/>
          <w:sz w:val="28"/>
          <w:szCs w:val="28"/>
          <w:rtl/>
        </w:rPr>
        <w:br/>
        <w:t xml:space="preserve">ب – يختار رئيس مجلس </w:t>
      </w:r>
      <w:proofErr w:type="spellStart"/>
      <w:r w:rsidRPr="00F725C4">
        <w:rPr>
          <w:rFonts w:asciiTheme="majorBidi" w:eastAsia="Times New Roman" w:hAnsiTheme="majorBidi" w:cstheme="majorBidi"/>
          <w:b/>
          <w:bCs/>
          <w:color w:val="000000"/>
          <w:sz w:val="28"/>
          <w:szCs w:val="28"/>
          <w:rtl/>
        </w:rPr>
        <w:t>الوزارء</w:t>
      </w:r>
      <w:proofErr w:type="spellEnd"/>
      <w:r w:rsidRPr="00F725C4">
        <w:rPr>
          <w:rFonts w:asciiTheme="majorBidi" w:eastAsia="Times New Roman" w:hAnsiTheme="majorBidi" w:cstheme="majorBidi"/>
          <w:b/>
          <w:bCs/>
          <w:color w:val="000000"/>
          <w:sz w:val="28"/>
          <w:szCs w:val="28"/>
          <w:rtl/>
        </w:rPr>
        <w:t xml:space="preserve"> و بترشيح من رئيس الهيئة خمسة اعضاء يمثلون القطاع العام من الجهات ذات العلاقة على ان لا تقل دجتهم عن مدير عام اعضاء غير متفرغين في مجلس ادارة الهيئة و لمدة (5) خمس سنوات بدون </w:t>
      </w:r>
      <w:proofErr w:type="spellStart"/>
      <w:r w:rsidRPr="00F725C4">
        <w:rPr>
          <w:rFonts w:asciiTheme="majorBidi" w:eastAsia="Times New Roman" w:hAnsiTheme="majorBidi" w:cstheme="majorBidi"/>
          <w:b/>
          <w:bCs/>
          <w:color w:val="000000"/>
          <w:sz w:val="28"/>
          <w:szCs w:val="28"/>
          <w:rtl/>
        </w:rPr>
        <w:t>مكافات</w:t>
      </w:r>
      <w:proofErr w:type="spellEnd"/>
      <w:r w:rsidRPr="00F725C4">
        <w:rPr>
          <w:rFonts w:asciiTheme="majorBidi" w:eastAsia="Times New Roman" w:hAnsiTheme="majorBidi" w:cstheme="majorBidi"/>
          <w:b/>
          <w:bCs/>
          <w:color w:val="000000"/>
          <w:sz w:val="28"/>
          <w:szCs w:val="28"/>
          <w:rtl/>
        </w:rPr>
        <w:t xml:space="preserve"> .</w:t>
      </w:r>
      <w:r w:rsidRPr="00F725C4">
        <w:rPr>
          <w:rFonts w:asciiTheme="majorBidi" w:eastAsia="Times New Roman" w:hAnsiTheme="majorBidi" w:cstheme="majorBidi"/>
          <w:b/>
          <w:bCs/>
          <w:color w:val="000000"/>
          <w:sz w:val="28"/>
          <w:szCs w:val="28"/>
          <w:rtl/>
        </w:rPr>
        <w:br/>
        <w:t xml:space="preserve">ج – يختار رئيس مجلس الوزراء اربعة اعضاء من القطاع الخاص لمدة (5) خمس سنوات ممن لديهم مشروع استثماري داخل العراق غير محكومين بجناية عادية او جنحة مخلة بالشرف او ممن اشهروا افلاسهم ، بعد ترشيحهم من قبل رئيس الهيئة الوطنية للاستثمار بدون </w:t>
      </w:r>
      <w:proofErr w:type="spellStart"/>
      <w:r w:rsidRPr="00F725C4">
        <w:rPr>
          <w:rFonts w:asciiTheme="majorBidi" w:eastAsia="Times New Roman" w:hAnsiTheme="majorBidi" w:cstheme="majorBidi"/>
          <w:b/>
          <w:bCs/>
          <w:color w:val="000000"/>
          <w:sz w:val="28"/>
          <w:szCs w:val="28"/>
          <w:rtl/>
        </w:rPr>
        <w:t>مكافات</w:t>
      </w:r>
      <w:proofErr w:type="spellEnd"/>
      <w:r w:rsidRPr="00F725C4">
        <w:rPr>
          <w:rFonts w:asciiTheme="majorBidi" w:eastAsia="Times New Roman" w:hAnsiTheme="majorBidi" w:cstheme="majorBidi"/>
          <w:b/>
          <w:bCs/>
          <w:color w:val="000000"/>
          <w:sz w:val="28"/>
          <w:szCs w:val="28"/>
          <w:rtl/>
        </w:rPr>
        <w:t xml:space="preserve"> .</w:t>
      </w:r>
      <w:r w:rsidRPr="00F725C4">
        <w:rPr>
          <w:rFonts w:asciiTheme="majorBidi" w:eastAsia="Times New Roman" w:hAnsiTheme="majorBidi" w:cstheme="majorBidi"/>
          <w:b/>
          <w:bCs/>
          <w:color w:val="000000"/>
          <w:sz w:val="28"/>
          <w:szCs w:val="28"/>
          <w:rtl/>
        </w:rPr>
        <w:br/>
        <w:t>د – يجوز تمديد ولاية رئيس الهيئة و نائبة عند انتهاء المدة المنصوص عليها في الفقرة (أ) من هذا البند و لمدة واحدة خلال مدة لا تزيد عن (60) ستين يوما من تاريخ انتهاء الولاية .</w:t>
      </w:r>
      <w:r w:rsidRPr="00F725C4">
        <w:rPr>
          <w:rFonts w:asciiTheme="majorBidi" w:eastAsia="Times New Roman" w:hAnsiTheme="majorBidi" w:cstheme="majorBidi"/>
          <w:b/>
          <w:bCs/>
          <w:color w:val="000000"/>
          <w:sz w:val="28"/>
          <w:szCs w:val="28"/>
          <w:rtl/>
        </w:rPr>
        <w:br/>
        <w:t xml:space="preserve">هـ - لمجلس الوزراء اقالة رئيس الهيئة الوطنية للاستثمار و نائبه بناء على طلب رئيس مجلس الوزراء و </w:t>
      </w:r>
      <w:proofErr w:type="spellStart"/>
      <w:r w:rsidRPr="00F725C4">
        <w:rPr>
          <w:rFonts w:asciiTheme="majorBidi" w:eastAsia="Times New Roman" w:hAnsiTheme="majorBidi" w:cstheme="majorBidi"/>
          <w:b/>
          <w:bCs/>
          <w:color w:val="000000"/>
          <w:sz w:val="28"/>
          <w:szCs w:val="28"/>
          <w:rtl/>
        </w:rPr>
        <w:t>لاسباب</w:t>
      </w:r>
      <w:proofErr w:type="spellEnd"/>
      <w:r w:rsidRPr="00F725C4">
        <w:rPr>
          <w:rFonts w:asciiTheme="majorBidi" w:eastAsia="Times New Roman" w:hAnsiTheme="majorBidi" w:cstheme="majorBidi"/>
          <w:b/>
          <w:bCs/>
          <w:color w:val="000000"/>
          <w:sz w:val="28"/>
          <w:szCs w:val="28"/>
          <w:rtl/>
        </w:rPr>
        <w:t xml:space="preserve"> موجبة </w:t>
      </w:r>
      <w:proofErr w:type="spellStart"/>
      <w:r w:rsidRPr="00F725C4">
        <w:rPr>
          <w:rFonts w:asciiTheme="majorBidi" w:eastAsia="Times New Roman" w:hAnsiTheme="majorBidi" w:cstheme="majorBidi"/>
          <w:b/>
          <w:bCs/>
          <w:color w:val="000000"/>
          <w:sz w:val="28"/>
          <w:szCs w:val="28"/>
          <w:rtl/>
        </w:rPr>
        <w:t>للاقالة</w:t>
      </w:r>
      <w:proofErr w:type="spellEnd"/>
      <w:r w:rsidRPr="00F725C4">
        <w:rPr>
          <w:rFonts w:asciiTheme="majorBidi" w:eastAsia="Times New Roman" w:hAnsiTheme="majorBidi" w:cstheme="majorBidi"/>
          <w:b/>
          <w:bCs/>
          <w:color w:val="000000"/>
          <w:sz w:val="28"/>
          <w:szCs w:val="28"/>
          <w:rtl/>
        </w:rPr>
        <w:t xml:space="preserve"> و بمصادقة مجلس النواب .</w:t>
      </w:r>
      <w:r w:rsidRPr="00F725C4">
        <w:rPr>
          <w:rFonts w:asciiTheme="majorBidi" w:eastAsia="Times New Roman" w:hAnsiTheme="majorBidi" w:cstheme="majorBidi"/>
          <w:b/>
          <w:bCs/>
          <w:color w:val="000000"/>
          <w:sz w:val="28"/>
          <w:szCs w:val="28"/>
          <w:rtl/>
        </w:rPr>
        <w:br/>
        <w:t>و – لمجلس الوزراء اقالة أي من اعضاء الهيئة الوطنية للاستثمار الاخرين او ابدال بغيره في حالة عدم التزامه بمعايير ولوائح الهيئة .</w:t>
      </w:r>
      <w:r w:rsidRPr="00F725C4">
        <w:rPr>
          <w:rFonts w:asciiTheme="majorBidi" w:eastAsia="Times New Roman" w:hAnsiTheme="majorBidi" w:cstheme="majorBidi"/>
          <w:b/>
          <w:bCs/>
          <w:color w:val="000000"/>
          <w:sz w:val="28"/>
          <w:szCs w:val="28"/>
          <w:rtl/>
        </w:rPr>
        <w:br/>
        <w:t xml:space="preserve">ز – يجتمع مجلس ادارة الهيئة الوطنية للاستثمار بدعوة من رئيسه ويحدد نصاب الانعقاد واتخاذ القرارات والتوصيات </w:t>
      </w:r>
      <w:proofErr w:type="spellStart"/>
      <w:r w:rsidRPr="00F725C4">
        <w:rPr>
          <w:rFonts w:asciiTheme="majorBidi" w:eastAsia="Times New Roman" w:hAnsiTheme="majorBidi" w:cstheme="majorBidi"/>
          <w:b/>
          <w:bCs/>
          <w:color w:val="000000"/>
          <w:sz w:val="28"/>
          <w:szCs w:val="28"/>
          <w:rtl/>
        </w:rPr>
        <w:t>بالاغلبية</w:t>
      </w:r>
      <w:proofErr w:type="spellEnd"/>
      <w:r w:rsidRPr="00F725C4">
        <w:rPr>
          <w:rFonts w:asciiTheme="majorBidi" w:eastAsia="Times New Roman" w:hAnsiTheme="majorBidi" w:cstheme="majorBidi"/>
          <w:b/>
          <w:bCs/>
          <w:color w:val="000000"/>
          <w:sz w:val="28"/>
          <w:szCs w:val="28"/>
          <w:rtl/>
        </w:rPr>
        <w:t xml:space="preserve"> المطلقة وينتظم سير العمل بنظام داخلي تصدره الهيئة.</w:t>
      </w:r>
      <w:r w:rsidRPr="00F725C4">
        <w:rPr>
          <w:rFonts w:asciiTheme="majorBidi" w:eastAsia="Times New Roman" w:hAnsiTheme="majorBidi" w:cstheme="majorBidi"/>
          <w:b/>
          <w:bCs/>
          <w:color w:val="000000"/>
          <w:sz w:val="28"/>
          <w:szCs w:val="28"/>
          <w:rtl/>
        </w:rPr>
        <w:br/>
        <w:t>ح – ترتبط الهيئة الوطنية للاستثمار برئيس مجلس الوزراء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رابعا – أ . تتكون الهيئة الوطنية للاستثمار من الدوائر و الاقسام الاتية :-</w:t>
      </w:r>
      <w:r w:rsidRPr="00F725C4">
        <w:rPr>
          <w:rFonts w:asciiTheme="majorBidi" w:eastAsia="Times New Roman" w:hAnsiTheme="majorBidi" w:cstheme="majorBidi"/>
          <w:b/>
          <w:bCs/>
          <w:color w:val="000000"/>
          <w:sz w:val="28"/>
          <w:szCs w:val="28"/>
          <w:rtl/>
        </w:rPr>
        <w:br/>
        <w:t>1- الدائرة الادارية و المالية .</w:t>
      </w:r>
      <w:r w:rsidRPr="00F725C4">
        <w:rPr>
          <w:rFonts w:asciiTheme="majorBidi" w:eastAsia="Times New Roman" w:hAnsiTheme="majorBidi" w:cstheme="majorBidi"/>
          <w:b/>
          <w:bCs/>
          <w:color w:val="000000"/>
          <w:sz w:val="28"/>
          <w:szCs w:val="28"/>
          <w:rtl/>
        </w:rPr>
        <w:br/>
        <w:t>2- الدائرة القانونية .</w:t>
      </w:r>
      <w:r w:rsidRPr="00F725C4">
        <w:rPr>
          <w:rFonts w:asciiTheme="majorBidi" w:eastAsia="Times New Roman" w:hAnsiTheme="majorBidi" w:cstheme="majorBidi"/>
          <w:b/>
          <w:bCs/>
          <w:color w:val="000000"/>
          <w:sz w:val="28"/>
          <w:szCs w:val="28"/>
          <w:rtl/>
        </w:rPr>
        <w:br/>
        <w:t>3- الدائرة الاقتصادية و الفنية .</w:t>
      </w:r>
      <w:r w:rsidRPr="00F725C4">
        <w:rPr>
          <w:rFonts w:asciiTheme="majorBidi" w:eastAsia="Times New Roman" w:hAnsiTheme="majorBidi" w:cstheme="majorBidi"/>
          <w:b/>
          <w:bCs/>
          <w:color w:val="000000"/>
          <w:sz w:val="28"/>
          <w:szCs w:val="28"/>
          <w:rtl/>
        </w:rPr>
        <w:br/>
        <w:t>4- دائرة العلاقات و الاعلام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lastRenderedPageBreak/>
        <w:t>5- دائرة النافذة الواحدة و خدمات المستثمرين .</w:t>
      </w:r>
      <w:r w:rsidRPr="00F725C4">
        <w:rPr>
          <w:rFonts w:asciiTheme="majorBidi" w:eastAsia="Times New Roman" w:hAnsiTheme="majorBidi" w:cstheme="majorBidi"/>
          <w:b/>
          <w:bCs/>
          <w:color w:val="000000"/>
          <w:sz w:val="28"/>
          <w:szCs w:val="28"/>
          <w:rtl/>
        </w:rPr>
        <w:br/>
        <w:t>6- قسم التنسيق مع المحافظات .</w:t>
      </w:r>
      <w:r w:rsidRPr="00F725C4">
        <w:rPr>
          <w:rFonts w:asciiTheme="majorBidi" w:eastAsia="Times New Roman" w:hAnsiTheme="majorBidi" w:cstheme="majorBidi"/>
          <w:b/>
          <w:bCs/>
          <w:color w:val="000000"/>
          <w:sz w:val="28"/>
          <w:szCs w:val="28"/>
          <w:rtl/>
        </w:rPr>
        <w:br/>
        <w:t>7- قسم الرقابة و التدقيق الداخلي .</w:t>
      </w:r>
      <w:r w:rsidRPr="00F725C4">
        <w:rPr>
          <w:rFonts w:asciiTheme="majorBidi" w:eastAsia="Times New Roman" w:hAnsiTheme="majorBidi" w:cstheme="majorBidi"/>
          <w:b/>
          <w:bCs/>
          <w:color w:val="000000"/>
          <w:sz w:val="28"/>
          <w:szCs w:val="28"/>
          <w:rtl/>
        </w:rPr>
        <w:br/>
        <w:t>8- قسم تكنلوجيا المعلومات .</w:t>
      </w:r>
      <w:r w:rsidRPr="00F725C4">
        <w:rPr>
          <w:rFonts w:asciiTheme="majorBidi" w:eastAsia="Times New Roman" w:hAnsiTheme="majorBidi" w:cstheme="majorBidi"/>
          <w:b/>
          <w:bCs/>
          <w:color w:val="000000"/>
          <w:sz w:val="28"/>
          <w:szCs w:val="28"/>
          <w:rtl/>
        </w:rPr>
        <w:br/>
        <w:t>9- قسم العقود .</w:t>
      </w:r>
      <w:r w:rsidRPr="00F725C4">
        <w:rPr>
          <w:rFonts w:asciiTheme="majorBidi" w:eastAsia="Times New Roman" w:hAnsiTheme="majorBidi" w:cstheme="majorBidi"/>
          <w:b/>
          <w:bCs/>
          <w:color w:val="000000"/>
          <w:sz w:val="28"/>
          <w:szCs w:val="28"/>
          <w:rtl/>
        </w:rPr>
        <w:br/>
        <w:t>10-قسم التصاريح الامنية</w:t>
      </w:r>
      <w:r w:rsidRPr="00F725C4">
        <w:rPr>
          <w:rFonts w:asciiTheme="majorBidi" w:eastAsia="Times New Roman" w:hAnsiTheme="majorBidi" w:cstheme="majorBidi"/>
          <w:b/>
          <w:bCs/>
          <w:color w:val="000000"/>
          <w:sz w:val="28"/>
          <w:szCs w:val="28"/>
          <w:rtl/>
        </w:rPr>
        <w:br/>
        <w:t>11-مكتب رئيس الهيئة .</w:t>
      </w:r>
      <w:r w:rsidRPr="00F725C4">
        <w:rPr>
          <w:rFonts w:asciiTheme="majorBidi" w:eastAsia="Times New Roman" w:hAnsiTheme="majorBidi" w:cstheme="majorBidi"/>
          <w:b/>
          <w:bCs/>
          <w:color w:val="000000"/>
          <w:sz w:val="28"/>
          <w:szCs w:val="28"/>
          <w:rtl/>
        </w:rPr>
        <w:br/>
        <w:t>ب – لرئيس الهيئة الوطنية للاستثمار استحداث اقسام حسب الحاجة و الضرورة لها و بمصادقة مجلس ادارة الهيئة و تحدد مهامها وفق نظام داخلي للهيئة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خامسا : يكون مركز الهيئة الوطنية للاستثمار في بغداد ولها ان تعين ممثلين لها في الاقاليم والمحافظات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 xml:space="preserve">سادسا : تقوم الهيئة الوطنية للاستثمار بوضع سياسة استراتيجية وطنية عامة للاستثمار وتحدد القطاعات الاكثر اهمية وتقوم </w:t>
      </w:r>
      <w:proofErr w:type="spellStart"/>
      <w:r w:rsidRPr="00F725C4">
        <w:rPr>
          <w:rFonts w:asciiTheme="majorBidi" w:eastAsia="Times New Roman" w:hAnsiTheme="majorBidi" w:cstheme="majorBidi"/>
          <w:b/>
          <w:bCs/>
          <w:color w:val="000000"/>
          <w:sz w:val="28"/>
          <w:szCs w:val="28"/>
          <w:rtl/>
        </w:rPr>
        <w:t>باعداد</w:t>
      </w:r>
      <w:proofErr w:type="spellEnd"/>
      <w:r w:rsidRPr="00F725C4">
        <w:rPr>
          <w:rFonts w:asciiTheme="majorBidi" w:eastAsia="Times New Roman" w:hAnsiTheme="majorBidi" w:cstheme="majorBidi"/>
          <w:b/>
          <w:bCs/>
          <w:color w:val="000000"/>
          <w:sz w:val="28"/>
          <w:szCs w:val="28"/>
          <w:rtl/>
        </w:rPr>
        <w:t xml:space="preserve"> خارطة بمشاريع الاستثمار في العراق على ضوء المعلومات التي تحصل عليها من هيئات الاستثمار في الاقاليم والمحافظات كما وتعد قوائم بفرص الاستثمار في المشاريع الاستثمارية </w:t>
      </w:r>
      <w:proofErr w:type="spellStart"/>
      <w:r w:rsidRPr="00F725C4">
        <w:rPr>
          <w:rFonts w:asciiTheme="majorBidi" w:eastAsia="Times New Roman" w:hAnsiTheme="majorBidi" w:cstheme="majorBidi"/>
          <w:b/>
          <w:bCs/>
          <w:color w:val="000000"/>
          <w:sz w:val="28"/>
          <w:szCs w:val="28"/>
          <w:rtl/>
        </w:rPr>
        <w:t>الستراتيجية</w:t>
      </w:r>
      <w:proofErr w:type="spellEnd"/>
      <w:r w:rsidRPr="00F725C4">
        <w:rPr>
          <w:rFonts w:asciiTheme="majorBidi" w:eastAsia="Times New Roman" w:hAnsiTheme="majorBidi" w:cstheme="majorBidi"/>
          <w:b/>
          <w:bCs/>
          <w:color w:val="000000"/>
          <w:sz w:val="28"/>
          <w:szCs w:val="28"/>
          <w:rtl/>
        </w:rPr>
        <w:t xml:space="preserve"> والاتحادية مع معلومات اولية عن هذه المشاريع وتوفيرها للراغبين في الاستثمار . ( 3 )</w:t>
      </w: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DF1EFC" w:rsidRPr="00F725C4" w:rsidRDefault="00DF1EFC" w:rsidP="00DF1EFC">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5</w:t>
      </w:r>
    </w:p>
    <w:p w:rsidR="00DF1EFC" w:rsidRPr="00F725C4" w:rsidRDefault="00DF1EFC" w:rsidP="00DF1EFC">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أولاً : تشكل في الأقاليم والمحافظات غير المنتظمة في إقليم هيئات استثمار تتمتع بالشخصية المعنوية ويمثلها رئيسها أو من يخوله , وتمول من موازنة الإقليم أو المحافظة ولها صلاحيات منح إجازات الاستثمار , والتخطيط الاستثماري , وتشجيع الاستثمار , ولها فتح فروع في المناطق الخاضعة لها بالتنسيق مع الهيأة الوطنية للاستثمار لضمان حسن تطبيق القانون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lastRenderedPageBreak/>
        <w:t>ثانياً :</w:t>
      </w:r>
      <w:r w:rsidRPr="00F725C4">
        <w:rPr>
          <w:rFonts w:asciiTheme="majorBidi" w:eastAsia="Times New Roman" w:hAnsiTheme="majorBidi" w:cstheme="majorBidi"/>
          <w:b/>
          <w:bCs/>
          <w:color w:val="000000"/>
          <w:sz w:val="28"/>
          <w:szCs w:val="28"/>
          <w:rtl/>
        </w:rPr>
        <w:br/>
        <w:t>أ- يرأس الهيأة موظف من ذوي الخبرة والاختصاص يعين بدرجة مدير عام لمدة (5) سنوات باقتراح من المحافظة غير المنتظمة في إقليم وبموافقة مجلس الوزراء ويكون رئيساً لمجلس إدارة الهيأة .</w:t>
      </w:r>
      <w:r w:rsidRPr="00F725C4">
        <w:rPr>
          <w:rFonts w:asciiTheme="majorBidi" w:eastAsia="Times New Roman" w:hAnsiTheme="majorBidi" w:cstheme="majorBidi"/>
          <w:b/>
          <w:bCs/>
          <w:color w:val="000000"/>
          <w:sz w:val="28"/>
          <w:szCs w:val="28"/>
          <w:rtl/>
        </w:rPr>
        <w:br/>
        <w:t>ب- لرئيس الهيأة نائب يُعين بدرجة معاون مدير عام لمدة (5) خمس سنوات من قبل الإقليم أو المحافظة غير المنتظمة في إقليم , ويكون نائباً لرئيس مجلس الإدارة .</w:t>
      </w:r>
      <w:r w:rsidRPr="00F725C4">
        <w:rPr>
          <w:rFonts w:asciiTheme="majorBidi" w:eastAsia="Times New Roman" w:hAnsiTheme="majorBidi" w:cstheme="majorBidi"/>
          <w:b/>
          <w:bCs/>
          <w:color w:val="000000"/>
          <w:sz w:val="28"/>
          <w:szCs w:val="28"/>
          <w:rtl/>
        </w:rPr>
        <w:br/>
        <w:t>جـ - للهيأة مجلس إدارة يتألف من (7) سبعة أعضاء بمن فيهم رئيس الهيأة ونائبه .</w:t>
      </w:r>
      <w:r w:rsidRPr="00F725C4">
        <w:rPr>
          <w:rFonts w:asciiTheme="majorBidi" w:eastAsia="Times New Roman" w:hAnsiTheme="majorBidi" w:cstheme="majorBidi"/>
          <w:b/>
          <w:bCs/>
          <w:color w:val="000000"/>
          <w:sz w:val="28"/>
          <w:szCs w:val="28"/>
          <w:rtl/>
        </w:rPr>
        <w:br/>
        <w:t>د- يُعين الإقليم والمحافظة غير المنتظمة في إقليم اثنين من موظفي الإقليم أو المحافظة غير المنتظمة في إقليم من العاملين في الدوائر ذوات العلاقة , لا تقل درجاتهم الوظيفية عن مدير , أعضاء غير متفرغين في مجلس الإدارة لمدة (3) ثلاث سنوات .</w:t>
      </w:r>
      <w:r w:rsidRPr="00F725C4">
        <w:rPr>
          <w:rFonts w:asciiTheme="majorBidi" w:eastAsia="Times New Roman" w:hAnsiTheme="majorBidi" w:cstheme="majorBidi"/>
          <w:b/>
          <w:bCs/>
          <w:color w:val="000000"/>
          <w:sz w:val="28"/>
          <w:szCs w:val="28"/>
          <w:rtl/>
        </w:rPr>
        <w:br/>
        <w:t>هـ - يُعين الإقليم والمحافظة غير المنتظمة في إقليم بناء على اقتراح من رئيس الهيأة ثلاثة أشخاص من القطاع الخاص ومن ذوي الخبرة والاختصاص وحائزين على شهادة جامعية أولية في الأقل , وغير محكوم عليهم بجناية أو جنحة مخلة بالشرف أو أشهروا إفلاسهم , أعضاء في مجلس الإدارة لمدة (3) ثلاث سنوات , وتحدد مكافآتهم وفقاً للنظام الداخلي للهياة .</w:t>
      </w:r>
      <w:r w:rsidRPr="00F725C4">
        <w:rPr>
          <w:rFonts w:asciiTheme="majorBidi" w:eastAsia="Times New Roman" w:hAnsiTheme="majorBidi" w:cstheme="majorBidi"/>
          <w:b/>
          <w:bCs/>
          <w:color w:val="000000"/>
          <w:sz w:val="28"/>
          <w:szCs w:val="28"/>
          <w:rtl/>
        </w:rPr>
        <w:br/>
        <w:t>و- يشترط في تعيين رئيس مجلس إدارة الإقليم أو المحافظة غير المنتظمة في إقليم ونائبه وأعضاءه أن يتم بالتنسيق مع الهيأة الوطنية للاستثمار وان لا يكونوا أعضاء في مجلس المحافظة أو من نواب المحافظ أو معاونيه .</w:t>
      </w:r>
      <w:r w:rsidRPr="00F725C4">
        <w:rPr>
          <w:rFonts w:asciiTheme="majorBidi" w:eastAsia="Times New Roman" w:hAnsiTheme="majorBidi" w:cstheme="majorBidi"/>
          <w:b/>
          <w:bCs/>
          <w:color w:val="000000"/>
          <w:sz w:val="28"/>
          <w:szCs w:val="28"/>
          <w:rtl/>
        </w:rPr>
        <w:br/>
        <w:t>ز- لا يحق للمحافظ أو نائبه أو معاونيه أو رئيس وأعضاء مجلس المحافظة تولي منصب رئيس أو نائب أو أعضاء هيأة الاستثمار في الإقليم أو المحافظة غير المنتظمة في إقليم .</w:t>
      </w:r>
      <w:r w:rsidRPr="00F725C4">
        <w:rPr>
          <w:rFonts w:asciiTheme="majorBidi" w:eastAsia="Times New Roman" w:hAnsiTheme="majorBidi" w:cstheme="majorBidi"/>
          <w:b/>
          <w:bCs/>
          <w:color w:val="000000"/>
          <w:sz w:val="28"/>
          <w:szCs w:val="28"/>
          <w:rtl/>
        </w:rPr>
        <w:br/>
        <w:t>ح- يكون تعيين وإقالة رئيس وأعضاء هيأة الاستثمار في المحافظة غير المنتظمة في إقليم بالتنسيق مع الهيأة الوطنية للاستثمار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ثالثا – تحدد الهيئة الوطنية للاستثمار الية تشكيل هيئة المحافظة بما فيها معايير تعيين اعضاء مجلس الادارة و اقالتهم في حالة عدم التزامهم بمعايير و تعليمات الهيئة .(4)</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رابعا : تنسق هيئات الاقليم والمحافظات عملها مع الهيئة الوطنية للاستثمار وتنسق وتتشاور مع الحكومات المحلية فيما يتعلق بالخطط والتسهيلات الاستثمارية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lastRenderedPageBreak/>
        <w:t xml:space="preserve">خامسا : تقوم هيئات الاقاليم والمحافظات بوضع خططها الاستثمارية بما لا يتعارض والسياسة الاستثمارية الاتحادية وتقوم </w:t>
      </w:r>
      <w:proofErr w:type="spellStart"/>
      <w:r w:rsidRPr="00F725C4">
        <w:rPr>
          <w:rFonts w:asciiTheme="majorBidi" w:eastAsia="Times New Roman" w:hAnsiTheme="majorBidi" w:cstheme="majorBidi"/>
          <w:b/>
          <w:bCs/>
          <w:color w:val="000000"/>
          <w:sz w:val="28"/>
          <w:szCs w:val="28"/>
          <w:rtl/>
        </w:rPr>
        <w:t>باعداد</w:t>
      </w:r>
      <w:proofErr w:type="spellEnd"/>
      <w:r w:rsidRPr="00F725C4">
        <w:rPr>
          <w:rFonts w:asciiTheme="majorBidi" w:eastAsia="Times New Roman" w:hAnsiTheme="majorBidi" w:cstheme="majorBidi"/>
          <w:b/>
          <w:bCs/>
          <w:color w:val="000000"/>
          <w:sz w:val="28"/>
          <w:szCs w:val="28"/>
          <w:rtl/>
        </w:rPr>
        <w:t xml:space="preserve"> قوائم بفرص الاستثمار في المناطق الخاضعة لها مع معلومات اولية عن هذه المشاريع وتوفيرها للراغبين في الاستثمار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سادسا : ترتبط هيئة الاقليم برئيس وزراء الاقليم وتخضع لرقابة مجلس الاقليم وترتبط هيئة المحافظة بالمحافظ وتخضع لرقابة مجلس المحافظة بما لا يتعارض واحكام هذا القانون .</w:t>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t xml:space="preserve">سابعا : يجتمع مجلس ادارة هيئات الاقاليم والمحافظات بدعوة من رئيسه ويحدد نصاب الانعقاد واتخاذ القرارات والتوصيات </w:t>
      </w:r>
      <w:proofErr w:type="spellStart"/>
      <w:r w:rsidRPr="00F725C4">
        <w:rPr>
          <w:rFonts w:asciiTheme="majorBidi" w:eastAsia="Times New Roman" w:hAnsiTheme="majorBidi" w:cstheme="majorBidi"/>
          <w:b/>
          <w:bCs/>
          <w:color w:val="000000"/>
          <w:sz w:val="28"/>
          <w:szCs w:val="28"/>
          <w:rtl/>
        </w:rPr>
        <w:t>بالاغلبية</w:t>
      </w:r>
      <w:proofErr w:type="spellEnd"/>
      <w:r w:rsidRPr="00F725C4">
        <w:rPr>
          <w:rFonts w:asciiTheme="majorBidi" w:eastAsia="Times New Roman" w:hAnsiTheme="majorBidi" w:cstheme="majorBidi"/>
          <w:b/>
          <w:bCs/>
          <w:color w:val="000000"/>
          <w:sz w:val="28"/>
          <w:szCs w:val="28"/>
          <w:rtl/>
        </w:rPr>
        <w:t xml:space="preserve"> المطلقة وينظم سير العمل بنظام داخلي تصدره الهيئة .</w:t>
      </w: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DF1EFC" w:rsidRPr="00F725C4" w:rsidRDefault="00DF1EFC" w:rsidP="00DF1EFC">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6</w:t>
      </w:r>
    </w:p>
    <w:p w:rsidR="00DF1EFC" w:rsidRPr="00F725C4" w:rsidRDefault="00DF1EFC" w:rsidP="00DF1EFC">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 xml:space="preserve">تعتمد الهيئة المراسلات الالكترونية اضافة الى المراسلات الاعتيادية بينها </w:t>
      </w:r>
      <w:proofErr w:type="gramStart"/>
      <w:r w:rsidRPr="00F725C4">
        <w:rPr>
          <w:rFonts w:asciiTheme="majorBidi" w:eastAsia="Times New Roman" w:hAnsiTheme="majorBidi" w:cstheme="majorBidi"/>
          <w:b/>
          <w:bCs/>
          <w:color w:val="000000"/>
          <w:sz w:val="28"/>
          <w:szCs w:val="28"/>
          <w:rtl/>
        </w:rPr>
        <w:t>و بين</w:t>
      </w:r>
      <w:proofErr w:type="gramEnd"/>
      <w:r w:rsidRPr="00F725C4">
        <w:rPr>
          <w:rFonts w:asciiTheme="majorBidi" w:eastAsia="Times New Roman" w:hAnsiTheme="majorBidi" w:cstheme="majorBidi"/>
          <w:b/>
          <w:bCs/>
          <w:color w:val="000000"/>
          <w:sz w:val="28"/>
          <w:szCs w:val="28"/>
          <w:rtl/>
        </w:rPr>
        <w:t xml:space="preserve"> الجهات الرسمية و المستثمرين العراقيين و الاجانب و المتعلقة بعمل و نشاط الهيئة من خلال الشبكات المحلية او الشبكة الدولية وفق ضوابط تحددها الهيئة. (5)</w:t>
      </w: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DF1EFC" w:rsidRPr="00F725C4" w:rsidRDefault="00DF1EFC" w:rsidP="00DF1EFC">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7</w:t>
      </w:r>
    </w:p>
    <w:p w:rsidR="00DF1EFC" w:rsidRPr="00F725C4" w:rsidRDefault="00DF1EFC" w:rsidP="00DF1EFC">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ا – تقبل الهيئة طلبات اجازة الاستثمار للمشاريع التي لا يقل راس مالها عن الحد الادنى الذي يقرره مجلس الوزراء او مجلس وزراء الاقليم حسب الاحوال بنظام يصدر باقتراح من الهيئة .</w:t>
      </w:r>
      <w:r w:rsidRPr="00F725C4">
        <w:rPr>
          <w:rFonts w:asciiTheme="majorBidi" w:eastAsia="Times New Roman" w:hAnsiTheme="majorBidi" w:cstheme="majorBidi"/>
          <w:b/>
          <w:bCs/>
          <w:color w:val="000000"/>
          <w:sz w:val="28"/>
          <w:szCs w:val="28"/>
          <w:rtl/>
        </w:rPr>
        <w:br/>
        <w:t>ب – يجب على الهيئة استحصال موافقة مجلس الوزراء قبل منح الاجازة اذا كانت قيمة المشروع الاستثماري اكثر من مائتين وخمسين مليون دولار .</w:t>
      </w:r>
      <w:r w:rsidRPr="00F725C4">
        <w:rPr>
          <w:rFonts w:asciiTheme="majorBidi" w:eastAsia="Times New Roman" w:hAnsiTheme="majorBidi" w:cstheme="majorBidi"/>
          <w:b/>
          <w:bCs/>
          <w:color w:val="000000"/>
          <w:sz w:val="28"/>
          <w:szCs w:val="28"/>
          <w:rtl/>
        </w:rPr>
        <w:br/>
        <w:t>جـ - على الهيئة البت في طلبات اجازة الاستثمار في مدة لا تتجاوز ( 45 ) خمسة واربعين يوما من تاريخ تقديم الطلب .</w:t>
      </w:r>
      <w:r w:rsidRPr="00F725C4">
        <w:rPr>
          <w:rFonts w:asciiTheme="majorBidi" w:eastAsia="Times New Roman" w:hAnsiTheme="majorBidi" w:cstheme="majorBidi"/>
          <w:b/>
          <w:bCs/>
          <w:color w:val="000000"/>
          <w:sz w:val="28"/>
          <w:szCs w:val="28"/>
          <w:rtl/>
        </w:rPr>
        <w:br/>
        <w:t xml:space="preserve">د – تكون قرارات الهيئة بخصوص المشاريع الاستثمارية المقرة ملزمة </w:t>
      </w:r>
      <w:proofErr w:type="spellStart"/>
      <w:r w:rsidRPr="00F725C4">
        <w:rPr>
          <w:rFonts w:asciiTheme="majorBidi" w:eastAsia="Times New Roman" w:hAnsiTheme="majorBidi" w:cstheme="majorBidi"/>
          <w:b/>
          <w:bCs/>
          <w:color w:val="000000"/>
          <w:sz w:val="28"/>
          <w:szCs w:val="28"/>
          <w:rtl/>
        </w:rPr>
        <w:t>لاغراض</w:t>
      </w:r>
      <w:proofErr w:type="spellEnd"/>
      <w:r w:rsidRPr="00F725C4">
        <w:rPr>
          <w:rFonts w:asciiTheme="majorBidi" w:eastAsia="Times New Roman" w:hAnsiTheme="majorBidi" w:cstheme="majorBidi"/>
          <w:b/>
          <w:bCs/>
          <w:color w:val="000000"/>
          <w:sz w:val="28"/>
          <w:szCs w:val="28"/>
          <w:rtl/>
        </w:rPr>
        <w:t xml:space="preserve"> هذا القانون .</w:t>
      </w: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DF1EFC" w:rsidRPr="00F725C4" w:rsidRDefault="00DF1EFC" w:rsidP="00DF1EFC">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8</w:t>
      </w:r>
    </w:p>
    <w:p w:rsidR="00DF1EFC" w:rsidRPr="00F725C4" w:rsidRDefault="00DF1EFC" w:rsidP="00DF1EFC">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 xml:space="preserve">للهيئة موازنة سنوية مستقلة تتكون مواردها من المبالغ التي تخصص لها من الموازنة العامة </w:t>
      </w:r>
      <w:proofErr w:type="gramStart"/>
      <w:r w:rsidRPr="00F725C4">
        <w:rPr>
          <w:rFonts w:asciiTheme="majorBidi" w:eastAsia="Times New Roman" w:hAnsiTheme="majorBidi" w:cstheme="majorBidi"/>
          <w:b/>
          <w:bCs/>
          <w:color w:val="000000"/>
          <w:sz w:val="28"/>
          <w:szCs w:val="28"/>
          <w:rtl/>
        </w:rPr>
        <w:t>للدولة .</w:t>
      </w:r>
      <w:proofErr w:type="gramEnd"/>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p>
    <w:p w:rsidR="00DF1EFC" w:rsidRPr="00F725C4" w:rsidRDefault="00DF1EFC" w:rsidP="00DF1EFC">
      <w:pPr>
        <w:shd w:val="clear" w:color="auto" w:fill="F7E7DE"/>
        <w:spacing w:after="0" w:line="336"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br/>
      </w:r>
    </w:p>
    <w:p w:rsidR="00DF1EFC" w:rsidRPr="00F725C4" w:rsidRDefault="00DF1EFC" w:rsidP="00DF1EFC">
      <w:pPr>
        <w:shd w:val="clear" w:color="auto" w:fill="990000"/>
        <w:spacing w:after="0" w:line="336" w:lineRule="atLeast"/>
        <w:ind w:left="-716" w:right="-1134"/>
        <w:rPr>
          <w:rFonts w:asciiTheme="majorBidi" w:eastAsia="Times New Roman" w:hAnsiTheme="majorBidi" w:cstheme="majorBidi"/>
          <w:b/>
          <w:bCs/>
          <w:color w:val="FFFFFF"/>
          <w:sz w:val="28"/>
          <w:szCs w:val="28"/>
          <w:rtl/>
        </w:rPr>
      </w:pPr>
      <w:r w:rsidRPr="00F725C4">
        <w:rPr>
          <w:rFonts w:asciiTheme="majorBidi" w:eastAsia="Times New Roman" w:hAnsiTheme="majorBidi" w:cstheme="majorBidi"/>
          <w:b/>
          <w:bCs/>
          <w:color w:val="FFFFFF"/>
          <w:sz w:val="28"/>
          <w:szCs w:val="28"/>
          <w:rtl/>
        </w:rPr>
        <w:t>المادة 9</w:t>
      </w:r>
    </w:p>
    <w:p w:rsidR="00DF1EFC" w:rsidRPr="00F725C4" w:rsidRDefault="00DF1EFC" w:rsidP="00DF1EFC">
      <w:pPr>
        <w:shd w:val="clear" w:color="auto" w:fill="F7E7DE"/>
        <w:spacing w:before="100" w:beforeAutospacing="1" w:after="100" w:afterAutospacing="1" w:line="540" w:lineRule="atLeast"/>
        <w:ind w:left="-716" w:right="-1134"/>
        <w:rPr>
          <w:rFonts w:asciiTheme="majorBidi" w:eastAsia="Times New Roman" w:hAnsiTheme="majorBidi" w:cstheme="majorBidi"/>
          <w:b/>
          <w:bCs/>
          <w:color w:val="000000"/>
          <w:sz w:val="28"/>
          <w:szCs w:val="28"/>
          <w:rtl/>
        </w:rPr>
      </w:pPr>
      <w:r w:rsidRPr="00F725C4">
        <w:rPr>
          <w:rFonts w:asciiTheme="majorBidi" w:eastAsia="Times New Roman" w:hAnsiTheme="majorBidi" w:cstheme="majorBidi"/>
          <w:b/>
          <w:bCs/>
          <w:color w:val="000000"/>
          <w:sz w:val="28"/>
          <w:szCs w:val="28"/>
          <w:rtl/>
        </w:rPr>
        <w:t>تهدف الهيئة الى تشجيع الاستثمار من خلال العمل على ما يأتي :</w:t>
      </w:r>
      <w:r w:rsidRPr="00F725C4">
        <w:rPr>
          <w:rFonts w:asciiTheme="majorBidi" w:eastAsia="Times New Roman" w:hAnsiTheme="majorBidi" w:cstheme="majorBidi"/>
          <w:b/>
          <w:bCs/>
          <w:color w:val="000000"/>
          <w:sz w:val="28"/>
          <w:szCs w:val="28"/>
          <w:rtl/>
        </w:rPr>
        <w:br/>
        <w:t>اولا : تعزيز الثقة في البيئة الاستثمارية والتعرف على الفرص الاستثمارية وتحفيز الاستثمار فيها والترويج لها .</w:t>
      </w:r>
      <w:r w:rsidRPr="00F725C4">
        <w:rPr>
          <w:rFonts w:asciiTheme="majorBidi" w:eastAsia="Times New Roman" w:hAnsiTheme="majorBidi" w:cstheme="majorBidi"/>
          <w:b/>
          <w:bCs/>
          <w:color w:val="000000"/>
          <w:sz w:val="28"/>
          <w:szCs w:val="28"/>
          <w:rtl/>
        </w:rPr>
        <w:br/>
        <w:t>ثانيا : تبسيط اجراءات التسجيل والاجازة للمشاريع الاستثمارية ومتابعة المشاريع القائمة منها واعطاء الاولوية لها في الانجاز لدى الجهات الرسمية واستكمال اجراءات اجابة طلبات المستثمرين واستحصال الموافقات اللازمة للمستثمر والمشروع .</w:t>
      </w:r>
      <w:r w:rsidRPr="00F725C4">
        <w:rPr>
          <w:rFonts w:asciiTheme="majorBidi" w:eastAsia="Times New Roman" w:hAnsiTheme="majorBidi" w:cstheme="majorBidi"/>
          <w:b/>
          <w:bCs/>
          <w:color w:val="000000"/>
          <w:sz w:val="28"/>
          <w:szCs w:val="28"/>
          <w:rtl/>
        </w:rPr>
        <w:br/>
        <w:t>ثالثا : انشاء نافذة واحدة تضم مندوبين مخولين من الجهات الحكومية ذات العلاقة تتولى التوصية بمنح الاجازة الاستثمارية بعد الحصول على موافقة الجهات المعنية وفقا للقانون .</w:t>
      </w:r>
      <w:r w:rsidRPr="00F725C4">
        <w:rPr>
          <w:rFonts w:asciiTheme="majorBidi" w:eastAsia="Times New Roman" w:hAnsiTheme="majorBidi" w:cstheme="majorBidi"/>
          <w:b/>
          <w:bCs/>
          <w:color w:val="000000"/>
          <w:sz w:val="28"/>
          <w:szCs w:val="28"/>
          <w:rtl/>
        </w:rPr>
        <w:br/>
        <w:t>رابعا : تقديم المشورة وتوفير المعلومات والبيانات للمستثمرين واصدار النشرات الخاصة بذلك .</w:t>
      </w:r>
      <w:r w:rsidRPr="00F725C4">
        <w:rPr>
          <w:rFonts w:asciiTheme="majorBidi" w:eastAsia="Times New Roman" w:hAnsiTheme="majorBidi" w:cstheme="majorBidi"/>
          <w:b/>
          <w:bCs/>
          <w:color w:val="000000"/>
          <w:sz w:val="28"/>
          <w:szCs w:val="28"/>
          <w:rtl/>
        </w:rPr>
        <w:br/>
        <w:t>خامسا : وضع برامج لترويج الاستثمار في مناطق العراق المختلفة لجذب المستثمرين وتنفيذها .</w:t>
      </w:r>
      <w:r w:rsidRPr="00F725C4">
        <w:rPr>
          <w:rFonts w:asciiTheme="majorBidi" w:eastAsia="Times New Roman" w:hAnsiTheme="majorBidi" w:cstheme="majorBidi"/>
          <w:b/>
          <w:bCs/>
          <w:color w:val="000000"/>
          <w:sz w:val="28"/>
          <w:szCs w:val="28"/>
          <w:rtl/>
        </w:rPr>
        <w:br/>
        <w:t xml:space="preserve">سادسا : تسهيل الحصول على العقارات اللازمة </w:t>
      </w:r>
      <w:proofErr w:type="spellStart"/>
      <w:r w:rsidRPr="00F725C4">
        <w:rPr>
          <w:rFonts w:asciiTheme="majorBidi" w:eastAsia="Times New Roman" w:hAnsiTheme="majorBidi" w:cstheme="majorBidi"/>
          <w:b/>
          <w:bCs/>
          <w:color w:val="000000"/>
          <w:sz w:val="28"/>
          <w:szCs w:val="28"/>
          <w:rtl/>
        </w:rPr>
        <w:t>لاقامة</w:t>
      </w:r>
      <w:proofErr w:type="spellEnd"/>
      <w:r w:rsidRPr="00F725C4">
        <w:rPr>
          <w:rFonts w:asciiTheme="majorBidi" w:eastAsia="Times New Roman" w:hAnsiTheme="majorBidi" w:cstheme="majorBidi"/>
          <w:b/>
          <w:bCs/>
          <w:color w:val="000000"/>
          <w:sz w:val="28"/>
          <w:szCs w:val="28"/>
          <w:rtl/>
        </w:rPr>
        <w:t xml:space="preserve"> المشاريع بالشكل الذي تحدده الهيئة بالتنسيق مع الجهات ذات العلاقة و كما يلي :-</w:t>
      </w:r>
      <w:r w:rsidRPr="00F725C4">
        <w:rPr>
          <w:rFonts w:asciiTheme="majorBidi" w:eastAsia="Times New Roman" w:hAnsiTheme="majorBidi" w:cstheme="majorBidi"/>
          <w:b/>
          <w:bCs/>
          <w:color w:val="000000"/>
          <w:sz w:val="28"/>
          <w:szCs w:val="28"/>
          <w:rtl/>
        </w:rPr>
        <w:br/>
        <w:t>1. ببدل للمشاريع السكنية التي تقع ضمن التصميم الأساس .</w:t>
      </w:r>
      <w:r w:rsidRPr="00F725C4">
        <w:rPr>
          <w:rFonts w:asciiTheme="majorBidi" w:eastAsia="Times New Roman" w:hAnsiTheme="majorBidi" w:cstheme="majorBidi"/>
          <w:b/>
          <w:bCs/>
          <w:color w:val="000000"/>
          <w:sz w:val="28"/>
          <w:szCs w:val="28"/>
          <w:rtl/>
        </w:rPr>
        <w:br/>
        <w:t>2. بدون بدل للمشاريع السكنية التي تقع خارج التصميم الأساس على ان لا تحتسب قيمة الأرض ضمن قيمة الوحدة السكنية المباعة للمواطن .</w:t>
      </w:r>
      <w:r w:rsidRPr="00F725C4">
        <w:rPr>
          <w:rFonts w:asciiTheme="majorBidi" w:eastAsia="Times New Roman" w:hAnsiTheme="majorBidi" w:cstheme="majorBidi"/>
          <w:b/>
          <w:bCs/>
          <w:color w:val="000000"/>
          <w:sz w:val="28"/>
          <w:szCs w:val="28"/>
          <w:rtl/>
        </w:rPr>
        <w:br/>
        <w:t xml:space="preserve">3. ببدل لباقي المشاريع غير </w:t>
      </w:r>
      <w:proofErr w:type="gramStart"/>
      <w:r w:rsidRPr="00F725C4">
        <w:rPr>
          <w:rFonts w:asciiTheme="majorBidi" w:eastAsia="Times New Roman" w:hAnsiTheme="majorBidi" w:cstheme="majorBidi"/>
          <w:b/>
          <w:bCs/>
          <w:color w:val="000000"/>
          <w:sz w:val="28"/>
          <w:szCs w:val="28"/>
          <w:rtl/>
        </w:rPr>
        <w:t>السكنية .</w:t>
      </w:r>
      <w:r w:rsidRPr="00F725C4">
        <w:rPr>
          <w:rFonts w:asciiTheme="majorBidi" w:eastAsia="Times New Roman" w:hAnsiTheme="majorBidi" w:cstheme="majorBidi"/>
          <w:b/>
          <w:bCs/>
          <w:color w:val="000000"/>
          <w:sz w:val="28"/>
          <w:szCs w:val="28"/>
          <w:rtl/>
        </w:rPr>
        <w:br/>
        <w:t>سابعا</w:t>
      </w:r>
      <w:proofErr w:type="gramEnd"/>
      <w:r w:rsidRPr="00F725C4">
        <w:rPr>
          <w:rFonts w:asciiTheme="majorBidi" w:eastAsia="Times New Roman" w:hAnsiTheme="majorBidi" w:cstheme="majorBidi"/>
          <w:b/>
          <w:bCs/>
          <w:color w:val="000000"/>
          <w:sz w:val="28"/>
          <w:szCs w:val="28"/>
          <w:rtl/>
        </w:rPr>
        <w:t xml:space="preserve"> : العمل على إقامة مناطق استثمارية كبرى بموافقة مجلس الوزراء .</w:t>
      </w:r>
      <w:r w:rsidRPr="00F725C4">
        <w:rPr>
          <w:rFonts w:asciiTheme="majorBidi" w:eastAsia="Times New Roman" w:hAnsiTheme="majorBidi" w:cstheme="majorBidi"/>
          <w:b/>
          <w:bCs/>
          <w:color w:val="000000"/>
          <w:sz w:val="28"/>
          <w:szCs w:val="28"/>
          <w:rtl/>
        </w:rPr>
        <w:br/>
        <w:t xml:space="preserve">ثامنا : تشجيع المستثمرين العراقيين و الأجانب بالمشاركة مع العراقيين من خلال توفير قروض و تسهيلات مالية لهم بالتنسيق </w:t>
      </w:r>
      <w:r w:rsidRPr="00F725C4">
        <w:rPr>
          <w:rFonts w:asciiTheme="majorBidi" w:eastAsia="Times New Roman" w:hAnsiTheme="majorBidi" w:cstheme="majorBidi"/>
          <w:b/>
          <w:bCs/>
          <w:color w:val="000000"/>
          <w:sz w:val="28"/>
          <w:szCs w:val="28"/>
          <w:rtl/>
        </w:rPr>
        <w:lastRenderedPageBreak/>
        <w:t xml:space="preserve">مع وزارة المالية و المؤسسات المالية الاخرى على ان يراعى انجاز المستثمر نسبة 25% من المشروع وبضمان </w:t>
      </w:r>
      <w:proofErr w:type="spellStart"/>
      <w:r w:rsidRPr="00F725C4">
        <w:rPr>
          <w:rFonts w:asciiTheme="majorBidi" w:eastAsia="Times New Roman" w:hAnsiTheme="majorBidi" w:cstheme="majorBidi"/>
          <w:b/>
          <w:bCs/>
          <w:color w:val="000000"/>
          <w:sz w:val="28"/>
          <w:szCs w:val="28"/>
          <w:rtl/>
        </w:rPr>
        <w:t>منشات</w:t>
      </w:r>
      <w:proofErr w:type="spellEnd"/>
      <w:r w:rsidRPr="00F725C4">
        <w:rPr>
          <w:rFonts w:asciiTheme="majorBidi" w:eastAsia="Times New Roman" w:hAnsiTheme="majorBidi" w:cstheme="majorBidi"/>
          <w:b/>
          <w:bCs/>
          <w:color w:val="000000"/>
          <w:sz w:val="28"/>
          <w:szCs w:val="28"/>
          <w:rtl/>
        </w:rPr>
        <w:t xml:space="preserve"> المشروع و تمنح قروض ميسرة بالنسبة للمشاريع السكنية و للمستفيد النهائي على أن يراعى استخدام أيدي عاملة تتناسب و حجم القرض . (</w:t>
      </w:r>
      <w:proofErr w:type="gramStart"/>
      <w:r w:rsidRPr="00F725C4">
        <w:rPr>
          <w:rFonts w:asciiTheme="majorBidi" w:eastAsia="Times New Roman" w:hAnsiTheme="majorBidi" w:cstheme="majorBidi"/>
          <w:b/>
          <w:bCs/>
          <w:color w:val="000000"/>
          <w:sz w:val="28"/>
          <w:szCs w:val="28"/>
          <w:rtl/>
        </w:rPr>
        <w:t>6)</w:t>
      </w:r>
      <w:r w:rsidRPr="00F725C4">
        <w:rPr>
          <w:rFonts w:asciiTheme="majorBidi" w:eastAsia="Times New Roman" w:hAnsiTheme="majorBidi" w:cstheme="majorBidi"/>
          <w:b/>
          <w:bCs/>
          <w:color w:val="000000"/>
          <w:sz w:val="28"/>
          <w:szCs w:val="28"/>
          <w:rtl/>
        </w:rPr>
        <w:br/>
        <w:t>تاسعا</w:t>
      </w:r>
      <w:proofErr w:type="gramEnd"/>
      <w:r w:rsidRPr="00F725C4">
        <w:rPr>
          <w:rFonts w:asciiTheme="majorBidi" w:eastAsia="Times New Roman" w:hAnsiTheme="majorBidi" w:cstheme="majorBidi"/>
          <w:b/>
          <w:bCs/>
          <w:color w:val="000000"/>
          <w:sz w:val="28"/>
          <w:szCs w:val="28"/>
          <w:rtl/>
        </w:rPr>
        <w:t xml:space="preserve"> : اية مهام اخرى ذات علاقة بطبيعة عملها يكلفها بها مجلس الوزراء .</w:t>
      </w:r>
    </w:p>
    <w:p w:rsidR="00DF1EFC" w:rsidRPr="00F725C4" w:rsidRDefault="00DF1EFC" w:rsidP="00DF1EFC">
      <w:pPr>
        <w:shd w:val="clear" w:color="auto" w:fill="F7E7DE"/>
        <w:spacing w:after="240" w:line="336" w:lineRule="atLeast"/>
        <w:ind w:right="-1134"/>
        <w:rPr>
          <w:rFonts w:asciiTheme="majorBidi" w:eastAsia="Times New Roman" w:hAnsiTheme="majorBidi" w:cstheme="majorBidi"/>
          <w:b/>
          <w:bCs/>
          <w:color w:val="605B5B"/>
          <w:sz w:val="28"/>
          <w:szCs w:val="28"/>
        </w:rPr>
      </w:pP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000000"/>
          <w:sz w:val="28"/>
          <w:szCs w:val="28"/>
          <w:rtl/>
        </w:rPr>
        <w:br/>
      </w:r>
      <w:r w:rsidRPr="00F725C4">
        <w:rPr>
          <w:rFonts w:asciiTheme="majorBidi" w:eastAsia="Times New Roman" w:hAnsiTheme="majorBidi" w:cstheme="majorBidi"/>
          <w:b/>
          <w:bCs/>
          <w:color w:val="605B5B"/>
          <w:sz w:val="28"/>
          <w:szCs w:val="28"/>
          <w:rtl/>
        </w:rPr>
        <w:t xml:space="preserve">مجلس القضاء الاعلى © 2015 </w:t>
      </w:r>
      <w:proofErr w:type="gramStart"/>
      <w:r w:rsidRPr="00F725C4">
        <w:rPr>
          <w:rFonts w:asciiTheme="majorBidi" w:eastAsia="Times New Roman" w:hAnsiTheme="majorBidi" w:cstheme="majorBidi"/>
          <w:b/>
          <w:bCs/>
          <w:color w:val="605B5B"/>
          <w:sz w:val="28"/>
          <w:szCs w:val="28"/>
          <w:rtl/>
        </w:rPr>
        <w:t>- جميع</w:t>
      </w:r>
      <w:proofErr w:type="gramEnd"/>
      <w:r w:rsidRPr="00F725C4">
        <w:rPr>
          <w:rFonts w:asciiTheme="majorBidi" w:eastAsia="Times New Roman" w:hAnsiTheme="majorBidi" w:cstheme="majorBidi"/>
          <w:b/>
          <w:bCs/>
          <w:color w:val="605B5B"/>
          <w:sz w:val="28"/>
          <w:szCs w:val="28"/>
          <w:rtl/>
        </w:rPr>
        <w:t xml:space="preserve"> الحقوق محفوظة - </w:t>
      </w:r>
      <w:hyperlink r:id="rId9" w:history="1">
        <w:r w:rsidRPr="00F725C4">
          <w:rPr>
            <w:rFonts w:asciiTheme="majorBidi" w:eastAsia="Times New Roman" w:hAnsiTheme="majorBidi" w:cstheme="majorBidi"/>
            <w:b/>
            <w:bCs/>
            <w:color w:val="605B5B"/>
            <w:sz w:val="28"/>
            <w:szCs w:val="28"/>
            <w:u w:val="single"/>
            <w:rtl/>
          </w:rPr>
          <w:t>قاعدة التشريعات العراقية</w:t>
        </w:r>
      </w:hyperlink>
    </w:p>
    <w:p w:rsidR="00DF1EFC" w:rsidRPr="00F725C4" w:rsidRDefault="00DF1EFC" w:rsidP="00DF1EFC">
      <w:pPr>
        <w:spacing w:after="120" w:line="240" w:lineRule="auto"/>
        <w:ind w:right="-142"/>
        <w:jc w:val="lowKashida"/>
        <w:rPr>
          <w:rFonts w:asciiTheme="majorBidi" w:eastAsia="Calibri" w:hAnsiTheme="majorBidi" w:cstheme="majorBidi"/>
          <w:b/>
          <w:bCs/>
          <w:sz w:val="28"/>
          <w:szCs w:val="28"/>
          <w:rtl/>
          <w:lang w:bidi="ar-IQ"/>
        </w:rPr>
      </w:pPr>
    </w:p>
    <w:p w:rsidR="00DF1EFC" w:rsidRPr="00F725C4" w:rsidRDefault="00DF1EFC" w:rsidP="00DF1EFC">
      <w:pPr>
        <w:spacing w:after="120" w:line="240" w:lineRule="auto"/>
        <w:ind w:right="-142"/>
        <w:jc w:val="lowKashida"/>
        <w:rPr>
          <w:rFonts w:asciiTheme="majorBidi" w:eastAsia="Calibri" w:hAnsiTheme="majorBidi" w:cstheme="majorBidi"/>
          <w:b/>
          <w:bCs/>
          <w:sz w:val="28"/>
          <w:szCs w:val="28"/>
          <w:rtl/>
          <w:lang w:bidi="ar-IQ"/>
        </w:rPr>
      </w:pPr>
    </w:p>
    <w:p w:rsidR="00DF1EFC" w:rsidRPr="00F725C4" w:rsidRDefault="00DF1EFC" w:rsidP="00DF1EFC">
      <w:pPr>
        <w:spacing w:after="120" w:line="240" w:lineRule="auto"/>
        <w:ind w:right="-142"/>
        <w:jc w:val="lowKashida"/>
        <w:rPr>
          <w:rFonts w:asciiTheme="majorBidi" w:eastAsia="Calibri" w:hAnsiTheme="majorBidi" w:cstheme="majorBidi"/>
          <w:b/>
          <w:bCs/>
          <w:sz w:val="28"/>
          <w:szCs w:val="28"/>
          <w:rtl/>
          <w:lang w:bidi="ar-IQ"/>
        </w:rPr>
      </w:pPr>
    </w:p>
    <w:p w:rsidR="00B726E3" w:rsidRDefault="00B726E3">
      <w:pPr>
        <w:rPr>
          <w:lang w:bidi="ar-IQ"/>
        </w:rPr>
      </w:pPr>
      <w:bookmarkStart w:id="0" w:name="_GoBack"/>
      <w:bookmarkEnd w:id="0"/>
    </w:p>
    <w:sectPr w:rsidR="00B726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C10625"/>
    <w:multiLevelType w:val="multilevel"/>
    <w:tmpl w:val="F732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4D1026"/>
    <w:multiLevelType w:val="hybridMultilevel"/>
    <w:tmpl w:val="F686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0D03FB"/>
    <w:multiLevelType w:val="multilevel"/>
    <w:tmpl w:val="C2AC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EFC"/>
    <w:rsid w:val="00B726E3"/>
    <w:rsid w:val="00DF1E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18FC7-2186-4B57-A429-F3AC37F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EFC"/>
    <w:pPr>
      <w:bidi/>
      <w:spacing w:after="200" w:line="276" w:lineRule="auto"/>
    </w:pPr>
  </w:style>
  <w:style w:type="paragraph" w:styleId="1">
    <w:name w:val="heading 1"/>
    <w:basedOn w:val="a"/>
    <w:link w:val="1Char"/>
    <w:uiPriority w:val="9"/>
    <w:qFormat/>
    <w:rsid w:val="00DF1EF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F1EFC"/>
    <w:rPr>
      <w:rFonts w:ascii="Times New Roman" w:eastAsia="Times New Roman" w:hAnsi="Times New Roman" w:cs="Times New Roman"/>
      <w:b/>
      <w:bCs/>
      <w:kern w:val="36"/>
      <w:sz w:val="48"/>
      <w:szCs w:val="48"/>
    </w:rPr>
  </w:style>
  <w:style w:type="paragraph" w:styleId="a3">
    <w:name w:val="List Paragraph"/>
    <w:basedOn w:val="a"/>
    <w:uiPriority w:val="34"/>
    <w:qFormat/>
    <w:rsid w:val="00DF1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raqld.hjc.iq/VerdictsLstResults.aspx?AID=188724" TargetMode="External"/><Relationship Id="rId3" Type="http://schemas.openxmlformats.org/officeDocument/2006/relationships/settings" Target="settings.xml"/><Relationship Id="rId7" Type="http://schemas.openxmlformats.org/officeDocument/2006/relationships/hyperlink" Target="http://iraqld.hjc.iq/VerdictsLstResults.aspx?AID=1887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raqld.hjc.iq/LoadArticle.aspx?SC=140920077445168" TargetMode="External"/><Relationship Id="rId11" Type="http://schemas.openxmlformats.org/officeDocument/2006/relationships/theme" Target="theme/theme1.xml"/><Relationship Id="rId5" Type="http://schemas.openxmlformats.org/officeDocument/2006/relationships/hyperlink" Target="http://iraqld.hjc.iq/LoadArticle.aspx?SC=1409200757434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raqld.hjc.iq/LoadLawBook.aspx?SC=04012008285352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4174</Words>
  <Characters>23794</Characters>
  <Application>Microsoft Office Word</Application>
  <DocSecurity>0</DocSecurity>
  <Lines>198</Lines>
  <Paragraphs>55</Paragraphs>
  <ScaleCrop>false</ScaleCrop>
  <Company>SACC</Company>
  <LinksUpToDate>false</LinksUpToDate>
  <CharactersWithSpaces>27913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2026-01-26T19:28:00Z</dcterms:created>
  <dcterms:modified xsi:type="dcterms:W3CDTF">2026-01-26T19:29:00Z</dcterms:modified>
</cp:coreProperties>
</file>