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19" w:rsidRPr="00DD0754" w:rsidRDefault="00DD0754" w:rsidP="00527046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u w:val="single"/>
          <w:rtl/>
          <w:lang w:bidi="ar-IQ"/>
        </w:rPr>
        <w:t>ماه</w:t>
      </w:r>
      <w:r w:rsidR="00AA7C28" w:rsidRPr="00DD075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ية السياحة والسفر </w:t>
      </w:r>
    </w:p>
    <w:p w:rsidR="00AA7C28" w:rsidRPr="00DD0754" w:rsidRDefault="00AA7C28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u w:val="single"/>
          <w:rtl/>
          <w:lang w:bidi="ar-IQ"/>
        </w:rPr>
        <w:t>تعريف السياحة :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 هي عملية انتقال وقتية يقوم بها عدد كبير م</w:t>
      </w:r>
      <w:r w:rsidR="004F2484">
        <w:rPr>
          <w:rFonts w:hint="cs"/>
          <w:b/>
          <w:bCs/>
          <w:sz w:val="28"/>
          <w:szCs w:val="28"/>
          <w:rtl/>
          <w:lang w:bidi="ar-IQ"/>
        </w:rPr>
        <w:t>ن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 سكان الدول المختلفة من خلال التنقل من محل اقامتهم الى امكان اخرى , قد تكون داخل بلدهم ( تسمى سياحة داخلية ) او بلدان اخرى (  تسمى سياحة خارجية )</w:t>
      </w:r>
    </w:p>
    <w:p w:rsidR="00AA7C28" w:rsidRPr="00DD0754" w:rsidRDefault="00AA7C28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u w:val="single"/>
          <w:rtl/>
          <w:lang w:bidi="ar-IQ"/>
        </w:rPr>
        <w:t>تعريف السائح:</w:t>
      </w:r>
      <w:r w:rsidR="004F248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هو الشخص الذي يسافر خارج محل اقامته الاصلي </w:t>
      </w:r>
      <w:r w:rsidR="00603211" w:rsidRPr="00DD0754">
        <w:rPr>
          <w:rFonts w:hint="cs"/>
          <w:b/>
          <w:bCs/>
          <w:sz w:val="28"/>
          <w:szCs w:val="28"/>
          <w:rtl/>
          <w:lang w:bidi="ar-IQ"/>
        </w:rPr>
        <w:t>او الاعتيادي , بهدف الكسب الغير مادي او للدراسة , قد تشمل داخل بلده او في داخل بلد غير بلده ولفترة تزيد عن (24) ساعة وان تقل عن ذلك فهو يعتبر قاصد للنزهة .</w:t>
      </w:r>
    </w:p>
    <w:p w:rsidR="00603211" w:rsidRPr="00DD0754" w:rsidRDefault="00603211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u w:val="single"/>
          <w:rtl/>
          <w:lang w:bidi="ar-IQ"/>
        </w:rPr>
        <w:t>تعريف المسافر :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 هو السائح الذي يزور بلاد لاكثر من (24) ساعة لاغراض ترفيهية </w:t>
      </w:r>
      <w:r w:rsidR="00413DF8" w:rsidRPr="00DD0754">
        <w:rPr>
          <w:rFonts w:hint="cs"/>
          <w:b/>
          <w:bCs/>
          <w:sz w:val="28"/>
          <w:szCs w:val="28"/>
          <w:rtl/>
          <w:lang w:bidi="ar-IQ"/>
        </w:rPr>
        <w:t>مثل الرحلة ( التمتع , الصحة, رياضة , ولاغراض عمل اعمال ومؤتمرات , او اجتماعات و وثقافة وفن)</w:t>
      </w:r>
    </w:p>
    <w:p w:rsidR="00413DF8" w:rsidRPr="00DD0754" w:rsidRDefault="00413DF8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u w:val="single"/>
          <w:rtl/>
          <w:lang w:bidi="ar-IQ"/>
        </w:rPr>
        <w:t>تعريف المتنزهين :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 هم الذين يزورون مناطق لاقل من (24) ساعة وهؤلاء لايدخلون ضمن تقسيم السواح وانما يعتبرون متنزهين</w:t>
      </w:r>
    </w:p>
    <w:p w:rsidR="00413DF8" w:rsidRPr="00DD0754" w:rsidRDefault="00413DF8" w:rsidP="00527046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u w:val="single"/>
          <w:rtl/>
          <w:lang w:bidi="ar-IQ"/>
        </w:rPr>
        <w:t>اهداف السياحة والسفر</w:t>
      </w:r>
    </w:p>
    <w:p w:rsidR="00413DF8" w:rsidRPr="00DD0754" w:rsidRDefault="004F2484" w:rsidP="00527046">
      <w:pPr>
        <w:pStyle w:val="ListParagraph"/>
        <w:numPr>
          <w:ilvl w:val="0"/>
          <w:numId w:val="2"/>
        </w:numPr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هدف تعليمي : هنا على</w:t>
      </w:r>
      <w:r w:rsidR="00413DF8" w:rsidRPr="00DD0754">
        <w:rPr>
          <w:rFonts w:hint="cs"/>
          <w:b/>
          <w:bCs/>
          <w:sz w:val="28"/>
          <w:szCs w:val="28"/>
          <w:rtl/>
          <w:lang w:bidi="ar-IQ"/>
        </w:rPr>
        <w:t xml:space="preserve"> الطلاب والباحثين </w:t>
      </w:r>
      <w:r w:rsidR="000E6545" w:rsidRPr="00DD0754">
        <w:rPr>
          <w:rFonts w:hint="cs"/>
          <w:b/>
          <w:bCs/>
          <w:sz w:val="28"/>
          <w:szCs w:val="28"/>
          <w:rtl/>
          <w:lang w:bidi="ar-IQ"/>
        </w:rPr>
        <w:t xml:space="preserve">والمتخصصين بالدراسات السياحية </w:t>
      </w:r>
      <w:r w:rsidR="00303FD1" w:rsidRPr="00DD0754">
        <w:rPr>
          <w:rFonts w:hint="cs"/>
          <w:b/>
          <w:bCs/>
          <w:sz w:val="28"/>
          <w:szCs w:val="28"/>
          <w:rtl/>
          <w:lang w:bidi="ar-IQ"/>
        </w:rPr>
        <w:t>ان يكونون على دراية كافية بتعريف الظاهرة السياحية. حيث يتطلب ذلك الوقوف على معالم وابعاد وعناصرها حتى ت</w:t>
      </w:r>
      <w:r w:rsidR="00F054CE">
        <w:rPr>
          <w:rFonts w:hint="cs"/>
          <w:b/>
          <w:bCs/>
          <w:sz w:val="28"/>
          <w:szCs w:val="28"/>
          <w:rtl/>
          <w:lang w:bidi="ar-IQ"/>
        </w:rPr>
        <w:t>تمكن من الوصول الى تعريف متكامل</w:t>
      </w:r>
      <w:r w:rsidR="00303FD1" w:rsidRPr="00DD0754">
        <w:rPr>
          <w:rFonts w:hint="cs"/>
          <w:b/>
          <w:bCs/>
          <w:sz w:val="28"/>
          <w:szCs w:val="28"/>
          <w:rtl/>
          <w:lang w:bidi="ar-IQ"/>
        </w:rPr>
        <w:t xml:space="preserve"> ومتفق عليه من قبل الجميع .</w:t>
      </w:r>
    </w:p>
    <w:p w:rsidR="00303FD1" w:rsidRPr="00DD0754" w:rsidRDefault="00303FD1" w:rsidP="00527046">
      <w:pPr>
        <w:pStyle w:val="ListParagraph"/>
        <w:numPr>
          <w:ilvl w:val="0"/>
          <w:numId w:val="2"/>
        </w:numPr>
        <w:jc w:val="lowKashida"/>
        <w:rPr>
          <w:b/>
          <w:bCs/>
          <w:sz w:val="28"/>
          <w:szCs w:val="28"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هدف احصائي: ان الوصول الى تعريف موحد </w:t>
      </w:r>
      <w:r w:rsidR="00F054CE">
        <w:rPr>
          <w:rFonts w:hint="cs"/>
          <w:b/>
          <w:bCs/>
          <w:sz w:val="28"/>
          <w:szCs w:val="28"/>
          <w:rtl/>
          <w:lang w:bidi="ar-IQ"/>
        </w:rPr>
        <w:t>ومتكامل ومتفق عليه للسياح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>ة والسفر يسهل مهمة الباحثين في قياس واحصاء الظاهرة السياحية بشكل خاص وظاهر السفر بشكل عام . وبهذا نصل الى حالة مثلى لتوحيد الضوابط والمقاييس والمعايير المستخدمة في قياس نجاح السياحة والسفر .</w:t>
      </w:r>
    </w:p>
    <w:p w:rsidR="00303FD1" w:rsidRPr="00DD0754" w:rsidRDefault="00303FD1" w:rsidP="00527046">
      <w:pPr>
        <w:pStyle w:val="ListParagraph"/>
        <w:numPr>
          <w:ilvl w:val="0"/>
          <w:numId w:val="2"/>
        </w:numPr>
        <w:jc w:val="lowKashida"/>
        <w:rPr>
          <w:b/>
          <w:bCs/>
          <w:sz w:val="28"/>
          <w:szCs w:val="28"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هدف تشريعي واداري : ان رسم ابعاد وحدود النشاط السياحي وفصلها عن الانشطة الاخرى يتطلب التعرف على التشريعات والقوانين الادارية والتي تصيب الهدف فعلا . فمثلا اصدار تشريع خاص للاعفاء الضريبي من اجل تطوير النشاط السياحي يتطلب تحديد الانشطة السياحية المشمولة </w:t>
      </w:r>
      <w:r w:rsidR="0017424B" w:rsidRPr="00DD0754">
        <w:rPr>
          <w:rFonts w:hint="cs"/>
          <w:b/>
          <w:bCs/>
          <w:sz w:val="28"/>
          <w:szCs w:val="28"/>
          <w:rtl/>
          <w:lang w:bidi="ar-IQ"/>
        </w:rPr>
        <w:t>بهدف الاعفاء . واصدار تشريع بالغاء السفر لاغراض سياحية هل يشمل جميع المسافرين للخارج او شريحة معينة بالذات .</w:t>
      </w:r>
    </w:p>
    <w:p w:rsidR="0017424B" w:rsidRPr="00DD0754" w:rsidRDefault="0017424B" w:rsidP="00527046">
      <w:pPr>
        <w:pStyle w:val="ListParagraph"/>
        <w:jc w:val="lowKashida"/>
        <w:rPr>
          <w:b/>
          <w:bCs/>
          <w:sz w:val="28"/>
          <w:szCs w:val="28"/>
          <w:rtl/>
          <w:lang w:bidi="ar-IQ"/>
        </w:rPr>
      </w:pPr>
    </w:p>
    <w:p w:rsidR="0017424B" w:rsidRPr="00DD0754" w:rsidRDefault="0017424B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>(</w:t>
      </w:r>
      <w:r w:rsidRPr="00DD0754">
        <w:rPr>
          <w:rFonts w:hint="cs"/>
          <w:b/>
          <w:bCs/>
          <w:sz w:val="28"/>
          <w:szCs w:val="28"/>
          <w:u w:val="single"/>
          <w:rtl/>
          <w:lang w:bidi="ar-IQ"/>
        </w:rPr>
        <w:t>اسباب الانتشار والتقدم المهم لقطاع السياحة والسفر)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17424B" w:rsidRPr="00DD0754" w:rsidRDefault="0017424B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>1ـ التمتع بالاجازات المدفوعة الاجر بعد احداث العديد من قوانين العمل والتنظيم والتشريعات التي تحدد هذه الاجازات الاجبارية المدفوعة الاجر.</w:t>
      </w:r>
    </w:p>
    <w:p w:rsidR="0017424B" w:rsidRPr="00DD0754" w:rsidRDefault="0017424B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2ـ الانتقال بشكل كبير من الريف الى المدينة , هذا ادى الى زيادة السياحة والسفر في المدينة </w:t>
      </w:r>
    </w:p>
    <w:p w:rsidR="0017424B" w:rsidRPr="00DD0754" w:rsidRDefault="0017424B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3ـ تقليل ساعات العمل </w:t>
      </w:r>
      <w:r w:rsidR="00753ECC" w:rsidRPr="00DD0754">
        <w:rPr>
          <w:rFonts w:hint="cs"/>
          <w:b/>
          <w:bCs/>
          <w:sz w:val="28"/>
          <w:szCs w:val="28"/>
          <w:rtl/>
          <w:lang w:bidi="ar-IQ"/>
        </w:rPr>
        <w:t xml:space="preserve">نتيجة دخول الالات والمكائن الحديثة والتي اصبح هناك وقت للسفر بشكل كبير </w:t>
      </w:r>
    </w:p>
    <w:p w:rsidR="00753ECC" w:rsidRPr="00DD0754" w:rsidRDefault="00753ECC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>4ـ التطور الهائل في وسائل النقل وطرق المواصلات ودخول الطائرات والتي اصبحت من اسرع النقل السياحي</w:t>
      </w:r>
    </w:p>
    <w:p w:rsidR="00753ECC" w:rsidRPr="00DD0754" w:rsidRDefault="00753ECC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5ـ توسع وسائل الاتصالات الحديثة في السياحة والسفر , والذي يستطيع من خلاله الشخص ان يسافر الى ابعد دولة في العالم </w:t>
      </w:r>
    </w:p>
    <w:p w:rsidR="00753ECC" w:rsidRPr="00DD0754" w:rsidRDefault="00753ECC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6ـ انتشار المعلومات </w:t>
      </w:r>
      <w:r w:rsidR="00F054CE">
        <w:rPr>
          <w:rFonts w:hint="cs"/>
          <w:b/>
          <w:bCs/>
          <w:sz w:val="28"/>
          <w:szCs w:val="28"/>
          <w:rtl/>
          <w:lang w:bidi="ar-IQ"/>
        </w:rPr>
        <w:t>ب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>شكل يرغب الشخص في زيارة البلدان الاخرى لل</w:t>
      </w:r>
      <w:r w:rsidR="00F054CE">
        <w:rPr>
          <w:rFonts w:hint="cs"/>
          <w:b/>
          <w:bCs/>
          <w:sz w:val="28"/>
          <w:szCs w:val="28"/>
          <w:rtl/>
          <w:lang w:bidi="ar-IQ"/>
        </w:rPr>
        <w:t>ا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>طلاع على ثقافتهم ومواكبة التطور الحاصل في نظم المعلومات .</w:t>
      </w:r>
    </w:p>
    <w:p w:rsidR="00753ECC" w:rsidRPr="00DD0754" w:rsidRDefault="00753ECC" w:rsidP="00527046">
      <w:pPr>
        <w:jc w:val="lowKashida"/>
        <w:rPr>
          <w:b/>
          <w:bCs/>
          <w:sz w:val="28"/>
          <w:szCs w:val="28"/>
          <w:rtl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>7ـ تطور وانتشار البنية التحتية والفوقية.</w:t>
      </w:r>
    </w:p>
    <w:p w:rsidR="00753ECC" w:rsidRPr="00DD0754" w:rsidRDefault="001A7678" w:rsidP="00527046">
      <w:pPr>
        <w:jc w:val="lowKashida"/>
        <w:rPr>
          <w:b/>
          <w:bCs/>
          <w:sz w:val="28"/>
          <w:szCs w:val="28"/>
          <w:lang w:bidi="ar-IQ"/>
        </w:rPr>
      </w:pPr>
      <w:r w:rsidRPr="00DD0754">
        <w:rPr>
          <w:rFonts w:hint="cs"/>
          <w:b/>
          <w:bCs/>
          <w:sz w:val="28"/>
          <w:szCs w:val="28"/>
          <w:rtl/>
          <w:lang w:bidi="ar-IQ"/>
        </w:rPr>
        <w:t>8ـ التقدم العلمي في مج</w:t>
      </w:r>
      <w:r w:rsidR="00F054CE">
        <w:rPr>
          <w:rFonts w:hint="cs"/>
          <w:b/>
          <w:bCs/>
          <w:sz w:val="28"/>
          <w:szCs w:val="28"/>
          <w:rtl/>
          <w:lang w:bidi="ar-IQ"/>
        </w:rPr>
        <w:t>الات الادوية والطب والامراض والقضاء على</w:t>
      </w:r>
      <w:r w:rsidRPr="00DD0754">
        <w:rPr>
          <w:rFonts w:hint="cs"/>
          <w:b/>
          <w:bCs/>
          <w:sz w:val="28"/>
          <w:szCs w:val="28"/>
          <w:rtl/>
          <w:lang w:bidi="ar-IQ"/>
        </w:rPr>
        <w:t xml:space="preserve"> الاوبئة الذي ادى الى زيادة الطلب على السياحة والسفر .</w:t>
      </w:r>
      <w:bookmarkStart w:id="0" w:name="_GoBack"/>
      <w:bookmarkEnd w:id="0"/>
    </w:p>
    <w:sectPr w:rsidR="00753ECC" w:rsidRPr="00DD0754" w:rsidSect="00D913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247"/>
    <w:multiLevelType w:val="hybridMultilevel"/>
    <w:tmpl w:val="02B63B3C"/>
    <w:lvl w:ilvl="0" w:tplc="B3DC9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739D"/>
    <w:multiLevelType w:val="hybridMultilevel"/>
    <w:tmpl w:val="E0886E26"/>
    <w:lvl w:ilvl="0" w:tplc="CF4EA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F5788"/>
    <w:multiLevelType w:val="hybridMultilevel"/>
    <w:tmpl w:val="5D1ECB38"/>
    <w:lvl w:ilvl="0" w:tplc="1DD85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57873"/>
    <w:multiLevelType w:val="hybridMultilevel"/>
    <w:tmpl w:val="3356BD8E"/>
    <w:lvl w:ilvl="0" w:tplc="BFEE89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E2"/>
    <w:rsid w:val="000E6545"/>
    <w:rsid w:val="0017424B"/>
    <w:rsid w:val="001A7678"/>
    <w:rsid w:val="00303FD1"/>
    <w:rsid w:val="00413DF8"/>
    <w:rsid w:val="004F2484"/>
    <w:rsid w:val="00527046"/>
    <w:rsid w:val="00603211"/>
    <w:rsid w:val="006D2527"/>
    <w:rsid w:val="00753ECC"/>
    <w:rsid w:val="008F3219"/>
    <w:rsid w:val="009775E2"/>
    <w:rsid w:val="00AA7C28"/>
    <w:rsid w:val="00D913A3"/>
    <w:rsid w:val="00DD0754"/>
    <w:rsid w:val="00F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13</cp:revision>
  <dcterms:created xsi:type="dcterms:W3CDTF">2018-10-14T07:17:00Z</dcterms:created>
  <dcterms:modified xsi:type="dcterms:W3CDTF">2018-10-31T07:06:00Z</dcterms:modified>
</cp:coreProperties>
</file>