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6E9" w:rsidRPr="001E3895" w:rsidRDefault="004926E9" w:rsidP="004926E9">
      <w:pPr>
        <w:pStyle w:val="a3"/>
        <w:rPr>
          <w:rFonts w:cs="Simplified Arabic"/>
          <w:sz w:val="32"/>
          <w:szCs w:val="32"/>
          <w:rtl/>
          <w:lang w:bidi="ar-IQ"/>
        </w:rPr>
      </w:pPr>
      <w:r>
        <w:rPr>
          <w:rFonts w:cs="Simplified Arabic" w:hint="cs"/>
          <w:sz w:val="32"/>
          <w:szCs w:val="32"/>
          <w:rtl/>
          <w:lang w:bidi="ar-IQ"/>
        </w:rPr>
        <w:t>: معادلة الاستراتيجية</w:t>
      </w:r>
    </w:p>
    <w:p w:rsidR="004926E9" w:rsidRPr="001E3895" w:rsidRDefault="004926E9" w:rsidP="004926E9">
      <w:pPr>
        <w:pStyle w:val="a3"/>
        <w:jc w:val="both"/>
        <w:rPr>
          <w:rFonts w:cs="Simplified Arabic"/>
          <w:sz w:val="32"/>
          <w:szCs w:val="32"/>
          <w:rtl/>
          <w:lang w:bidi="ar-IQ"/>
        </w:rPr>
      </w:pPr>
      <w:r w:rsidRPr="001E3895">
        <w:rPr>
          <w:rFonts w:cs="Simplified Arabic" w:hint="cs"/>
          <w:sz w:val="32"/>
          <w:szCs w:val="32"/>
          <w:rtl/>
          <w:lang w:bidi="ar-IQ"/>
        </w:rPr>
        <w:t xml:space="preserve">تركيب المعادلات التالية مع وصف دقيق للكل منها :. </w:t>
      </w:r>
    </w:p>
    <w:p w:rsidR="004926E9" w:rsidRPr="001E3895" w:rsidRDefault="004926E9" w:rsidP="004926E9">
      <w:pPr>
        <w:pStyle w:val="a3"/>
        <w:jc w:val="both"/>
        <w:rPr>
          <w:rFonts w:cs="Simplified Arabic"/>
          <w:sz w:val="32"/>
          <w:szCs w:val="32"/>
          <w:rtl/>
          <w:lang w:bidi="ar-IQ"/>
        </w:rPr>
      </w:pPr>
      <w:r w:rsidRPr="001E3895">
        <w:rPr>
          <w:rFonts w:cs="Simplified Arabic" w:hint="cs"/>
          <w:sz w:val="32"/>
          <w:szCs w:val="32"/>
          <w:rtl/>
          <w:lang w:bidi="ar-IQ"/>
        </w:rPr>
        <w:t xml:space="preserve">معادلة الاستراتيجية , معادلة المنتوج التقليدي , معادلة المنتوج السياحي </w:t>
      </w:r>
    </w:p>
    <w:p w:rsidR="004926E9" w:rsidRPr="001E3895" w:rsidRDefault="004926E9" w:rsidP="004926E9">
      <w:pPr>
        <w:pStyle w:val="a3"/>
        <w:jc w:val="both"/>
        <w:rPr>
          <w:rFonts w:cs="Simplified Arabic"/>
          <w:sz w:val="32"/>
          <w:szCs w:val="32"/>
          <w:rtl/>
          <w:lang w:bidi="ar-IQ"/>
        </w:rPr>
      </w:pPr>
      <w:r w:rsidRPr="001E3895">
        <w:rPr>
          <w:rFonts w:cs="Simplified Arabic" w:hint="cs"/>
          <w:sz w:val="32"/>
          <w:szCs w:val="32"/>
          <w:rtl/>
          <w:lang w:bidi="ar-IQ"/>
        </w:rPr>
        <w:t>والفندقي , المعادلة المتنافسة , معادلة المزيج التسويقي :</w:t>
      </w:r>
    </w:p>
    <w:p w:rsidR="004926E9" w:rsidRPr="001E3895" w:rsidRDefault="004926E9" w:rsidP="004926E9">
      <w:pPr>
        <w:pStyle w:val="a3"/>
        <w:jc w:val="both"/>
        <w:rPr>
          <w:rFonts w:cs="Simplified Arabic"/>
          <w:sz w:val="32"/>
          <w:szCs w:val="32"/>
          <w:rtl/>
          <w:lang w:bidi="ar-IQ"/>
        </w:rPr>
      </w:pPr>
      <w:r w:rsidRPr="001E3895">
        <w:rPr>
          <w:rFonts w:cs="Simplified Arabic" w:hint="cs"/>
          <w:sz w:val="32"/>
          <w:szCs w:val="32"/>
          <w:rtl/>
          <w:lang w:bidi="ar-IQ"/>
        </w:rPr>
        <w:t xml:space="preserve">معادلة الاستراتيجية :. وهي علم وفن وتنبؤ وتخطيط وتتكون من </w:t>
      </w:r>
      <w:proofErr w:type="spellStart"/>
      <w:r w:rsidRPr="001E3895">
        <w:rPr>
          <w:rFonts w:cs="Simplified Arabic" w:hint="cs"/>
          <w:sz w:val="32"/>
          <w:szCs w:val="32"/>
          <w:rtl/>
          <w:lang w:bidi="ar-IQ"/>
        </w:rPr>
        <w:t>ثلالث</w:t>
      </w:r>
      <w:proofErr w:type="spellEnd"/>
      <w:r w:rsidRPr="001E3895">
        <w:rPr>
          <w:rFonts w:cs="Simplified Arabic" w:hint="cs"/>
          <w:sz w:val="32"/>
          <w:szCs w:val="32"/>
          <w:rtl/>
          <w:lang w:bidi="ar-IQ"/>
        </w:rPr>
        <w:t xml:space="preserve"> خطط من  بما يلي  :. </w:t>
      </w:r>
    </w:p>
    <w:p w:rsidR="004926E9" w:rsidRPr="001E3895" w:rsidRDefault="004926E9" w:rsidP="004926E9">
      <w:pPr>
        <w:pStyle w:val="a3"/>
        <w:jc w:val="both"/>
        <w:rPr>
          <w:rFonts w:cs="Simplified Arabic"/>
          <w:sz w:val="32"/>
          <w:szCs w:val="32"/>
          <w:rtl/>
          <w:lang w:bidi="ar-IQ"/>
        </w:rPr>
      </w:pPr>
      <w:r w:rsidRPr="001E3895">
        <w:rPr>
          <w:rFonts w:cs="Simplified Arabic" w:hint="cs"/>
          <w:sz w:val="32"/>
          <w:szCs w:val="32"/>
          <w:rtl/>
          <w:lang w:bidi="ar-IQ"/>
        </w:rPr>
        <w:t xml:space="preserve">مرحلة (1) </w:t>
      </w:r>
    </w:p>
    <w:p w:rsidR="004926E9" w:rsidRPr="001E3895" w:rsidRDefault="004926E9" w:rsidP="004926E9">
      <w:pPr>
        <w:pStyle w:val="a3"/>
        <w:numPr>
          <w:ilvl w:val="0"/>
          <w:numId w:val="3"/>
        </w:numPr>
        <w:jc w:val="both"/>
        <w:rPr>
          <w:rFonts w:cs="Simplified Arabic"/>
          <w:sz w:val="32"/>
          <w:szCs w:val="32"/>
          <w:lang w:bidi="ar-IQ"/>
        </w:rPr>
      </w:pPr>
      <w:r w:rsidRPr="001E3895">
        <w:rPr>
          <w:rFonts w:cs="Simplified Arabic" w:hint="cs"/>
          <w:sz w:val="32"/>
          <w:szCs w:val="32"/>
          <w:rtl/>
          <w:lang w:bidi="ar-IQ"/>
        </w:rPr>
        <w:t xml:space="preserve">خطة حالية (اتية )        مرحلة (2) </w:t>
      </w:r>
    </w:p>
    <w:p w:rsidR="004926E9" w:rsidRPr="001E3895" w:rsidRDefault="004926E9" w:rsidP="004926E9">
      <w:pPr>
        <w:pStyle w:val="a3"/>
        <w:ind w:left="720"/>
        <w:jc w:val="both"/>
        <w:rPr>
          <w:rFonts w:cs="Simplified Arabic"/>
          <w:sz w:val="32"/>
          <w:szCs w:val="32"/>
          <w:rtl/>
          <w:lang w:bidi="ar-IQ"/>
        </w:rPr>
      </w:pPr>
    </w:p>
    <w:p w:rsidR="004926E9" w:rsidRPr="001E3895" w:rsidRDefault="004926E9" w:rsidP="004926E9">
      <w:pPr>
        <w:pStyle w:val="a3"/>
        <w:ind w:left="720"/>
        <w:jc w:val="both"/>
        <w:rPr>
          <w:rFonts w:cs="Simplified Arabic"/>
          <w:sz w:val="32"/>
          <w:szCs w:val="32"/>
          <w:rtl/>
          <w:lang w:bidi="ar-IQ"/>
        </w:rPr>
      </w:pPr>
      <w:r w:rsidRPr="001E3895">
        <w:rPr>
          <w:rFonts w:cs="Simplified Arabic" w:hint="cs"/>
          <w:sz w:val="32"/>
          <w:szCs w:val="32"/>
          <w:rtl/>
          <w:lang w:bidi="ar-IQ"/>
        </w:rPr>
        <w:t xml:space="preserve">2 ـ خطة قريبة المدى (مربعة ) ..... (1) خطة حالية       مرحلة (3) </w:t>
      </w:r>
    </w:p>
    <w:p w:rsidR="004926E9" w:rsidRPr="001E3895" w:rsidRDefault="004926E9" w:rsidP="004926E9">
      <w:pPr>
        <w:pStyle w:val="a3"/>
        <w:ind w:left="720"/>
        <w:jc w:val="both"/>
        <w:rPr>
          <w:rFonts w:cs="Simplified Arabic"/>
          <w:sz w:val="32"/>
          <w:szCs w:val="32"/>
          <w:rtl/>
          <w:lang w:bidi="ar-IQ"/>
        </w:rPr>
      </w:pPr>
      <w:r w:rsidRPr="001E3895">
        <w:rPr>
          <w:rFonts w:cs="Simplified Arabic" w:hint="cs"/>
          <w:sz w:val="32"/>
          <w:szCs w:val="32"/>
          <w:rtl/>
          <w:lang w:bidi="ar-IQ"/>
        </w:rPr>
        <w:t xml:space="preserve">خطة بعيدة المدى .... (1) خطة حالية    مرحلة (3) </w:t>
      </w:r>
    </w:p>
    <w:p w:rsidR="004926E9" w:rsidRPr="001E3895" w:rsidRDefault="004926E9" w:rsidP="004926E9">
      <w:pPr>
        <w:pStyle w:val="a3"/>
        <w:ind w:left="720"/>
        <w:jc w:val="both"/>
        <w:rPr>
          <w:rFonts w:cs="Simplified Arabic"/>
          <w:sz w:val="32"/>
          <w:szCs w:val="32"/>
          <w:rtl/>
          <w:lang w:bidi="ar-IQ"/>
        </w:rPr>
      </w:pPr>
      <w:r w:rsidRPr="001E3895">
        <w:rPr>
          <w:rFonts w:cs="Simplified Arabic" w:hint="cs"/>
          <w:sz w:val="32"/>
          <w:szCs w:val="32"/>
          <w:rtl/>
          <w:lang w:bidi="ar-IQ"/>
        </w:rPr>
        <w:t>خطة بعيدة المدى  ......... (2) خطة مرتقبة ..... (1) خطة مالية</w:t>
      </w:r>
    </w:p>
    <w:p w:rsidR="004926E9" w:rsidRPr="001E3895" w:rsidRDefault="004926E9" w:rsidP="004926E9">
      <w:pPr>
        <w:pStyle w:val="a3"/>
        <w:ind w:left="720"/>
        <w:jc w:val="both"/>
        <w:rPr>
          <w:rFonts w:cs="Simplified Arabic"/>
          <w:sz w:val="32"/>
          <w:szCs w:val="32"/>
          <w:rtl/>
          <w:lang w:bidi="ar-IQ"/>
        </w:rPr>
      </w:pPr>
      <w:r w:rsidRPr="001E3895">
        <w:rPr>
          <w:rFonts w:cs="Simplified Arabic" w:hint="cs"/>
          <w:sz w:val="32"/>
          <w:szCs w:val="32"/>
          <w:rtl/>
          <w:lang w:bidi="ar-IQ"/>
        </w:rPr>
        <w:t xml:space="preserve">3 ـ ............... ... .. (خطة مستقبلية ....( 2) خطة </w:t>
      </w:r>
      <w:proofErr w:type="spellStart"/>
      <w:r w:rsidRPr="001E3895">
        <w:rPr>
          <w:rFonts w:cs="Simplified Arabic" w:hint="cs"/>
          <w:sz w:val="32"/>
          <w:szCs w:val="32"/>
          <w:rtl/>
          <w:lang w:bidi="ar-IQ"/>
        </w:rPr>
        <w:t>مرتفبة</w:t>
      </w:r>
      <w:proofErr w:type="spellEnd"/>
      <w:r w:rsidRPr="001E3895">
        <w:rPr>
          <w:rFonts w:cs="Simplified Arabic" w:hint="cs"/>
          <w:sz w:val="32"/>
          <w:szCs w:val="32"/>
          <w:rtl/>
          <w:lang w:bidi="ar-IQ"/>
        </w:rPr>
        <w:t xml:space="preserve"> </w:t>
      </w:r>
    </w:p>
    <w:p w:rsidR="004926E9" w:rsidRPr="001E3895" w:rsidRDefault="004926E9" w:rsidP="004926E9">
      <w:pPr>
        <w:pStyle w:val="a3"/>
        <w:ind w:left="720"/>
        <w:jc w:val="both"/>
        <w:rPr>
          <w:rFonts w:cs="Simplified Arabic"/>
          <w:sz w:val="32"/>
          <w:szCs w:val="32"/>
          <w:rtl/>
          <w:lang w:bidi="ar-IQ"/>
        </w:rPr>
      </w:pPr>
      <w:r w:rsidRPr="001E3895">
        <w:rPr>
          <w:rFonts w:cs="Simplified Arabic" w:hint="cs"/>
          <w:sz w:val="32"/>
          <w:szCs w:val="32"/>
          <w:rtl/>
          <w:lang w:bidi="ar-IQ"/>
        </w:rPr>
        <w:t xml:space="preserve">5ـ .............................................. (3) خطة مستقبلية </w:t>
      </w:r>
    </w:p>
    <w:p w:rsidR="004926E9" w:rsidRPr="001E3895" w:rsidRDefault="004926E9" w:rsidP="004926E9">
      <w:pPr>
        <w:pStyle w:val="a3"/>
        <w:ind w:left="720"/>
        <w:jc w:val="both"/>
        <w:rPr>
          <w:rFonts w:cs="Simplified Arabic"/>
          <w:sz w:val="32"/>
          <w:szCs w:val="32"/>
          <w:rtl/>
          <w:lang w:bidi="ar-IQ"/>
        </w:rPr>
      </w:pPr>
      <w:r w:rsidRPr="001E3895">
        <w:rPr>
          <w:rFonts w:cs="Simplified Arabic" w:hint="cs"/>
          <w:sz w:val="32"/>
          <w:szCs w:val="32"/>
          <w:rtl/>
          <w:lang w:bidi="ar-IQ"/>
        </w:rPr>
        <w:t xml:space="preserve">والمعادلة الاستراتيجية تتمثل بوضع خطه استراتيجية بمشروع والخطة الاستراتيجية  تتكون من ثلاث خطط وهي ( انية ـ مرتقبة ـ مستقبلية ) فعند بداية المشروع يتم العمل بالخطة الانية وبعد مدة لا تعود هذه الخطة تتناسب مع احتياجات  المنضمة فتتحول الخطة المرتقبة الى خطة حالية والخطة المستقبلية الى خطة مرتقبة ويتم ايجاد خطة مستقبلية جديدة بدلية للخطة السابقة . وهكذا كلما تقدمنا نحوه المستقبل بهذا الطريقة تتمكن المنظمة من الحافزة على مكانتها بالسوق .  </w:t>
      </w:r>
    </w:p>
    <w:p w:rsidR="004926E9" w:rsidRPr="001E3895" w:rsidRDefault="004926E9" w:rsidP="004926E9">
      <w:pPr>
        <w:pStyle w:val="a3"/>
        <w:ind w:left="720"/>
        <w:jc w:val="both"/>
        <w:rPr>
          <w:rFonts w:cs="Simplified Arabic"/>
          <w:sz w:val="32"/>
          <w:szCs w:val="32"/>
          <w:rtl/>
          <w:lang w:bidi="ar-IQ"/>
        </w:rPr>
      </w:pPr>
      <w:r w:rsidRPr="001E3895">
        <w:rPr>
          <w:rFonts w:cs="Simplified Arabic" w:hint="cs"/>
          <w:sz w:val="32"/>
          <w:szCs w:val="32"/>
          <w:rtl/>
          <w:lang w:bidi="ar-IQ"/>
        </w:rPr>
        <w:t xml:space="preserve">2ـ معادلة المنتوج  التقليدي ـــــ السلع + الختمات +السلع </w:t>
      </w:r>
    </w:p>
    <w:p w:rsidR="004926E9" w:rsidRPr="001E3895" w:rsidRDefault="004926E9" w:rsidP="004926E9">
      <w:pPr>
        <w:pStyle w:val="a3"/>
        <w:ind w:left="720"/>
        <w:jc w:val="both"/>
        <w:rPr>
          <w:rFonts w:cs="Simplified Arabic"/>
          <w:sz w:val="32"/>
          <w:szCs w:val="32"/>
          <w:rtl/>
          <w:lang w:bidi="ar-IQ"/>
        </w:rPr>
      </w:pPr>
      <w:r w:rsidRPr="001E3895">
        <w:rPr>
          <w:rFonts w:cs="Simplified Arabic" w:hint="cs"/>
          <w:sz w:val="32"/>
          <w:szCs w:val="32"/>
          <w:rtl/>
          <w:lang w:bidi="ar-IQ"/>
        </w:rPr>
        <w:t xml:space="preserve">ان المنتوجات التقليدية عباره عن منتوجات ملموسة تمر بالعملية الانتاجية ثم تصبح بصوره منتوج وهذا المنتوج يجب ان يسوق عن طريق الترويج لغرض زيادة الطلب عليها وتتم عملية استهلاكها ومن </w:t>
      </w:r>
      <w:proofErr w:type="spellStart"/>
      <w:r w:rsidRPr="001E3895">
        <w:rPr>
          <w:rFonts w:cs="Simplified Arabic" w:hint="cs"/>
          <w:sz w:val="32"/>
          <w:szCs w:val="32"/>
          <w:rtl/>
          <w:lang w:bidi="ar-IQ"/>
        </w:rPr>
        <w:t>هذاه</w:t>
      </w:r>
      <w:proofErr w:type="spellEnd"/>
      <w:r w:rsidRPr="001E3895">
        <w:rPr>
          <w:rFonts w:cs="Simplified Arabic" w:hint="cs"/>
          <w:sz w:val="32"/>
          <w:szCs w:val="32"/>
          <w:rtl/>
          <w:lang w:bidi="ar-IQ"/>
        </w:rPr>
        <w:t xml:space="preserve"> المعادلة نستنتج المنتوج </w:t>
      </w:r>
      <w:r w:rsidRPr="001E3895">
        <w:rPr>
          <w:rFonts w:cs="Simplified Arabic" w:hint="cs"/>
          <w:sz w:val="32"/>
          <w:szCs w:val="32"/>
          <w:rtl/>
          <w:lang w:bidi="ar-IQ"/>
        </w:rPr>
        <w:lastRenderedPageBreak/>
        <w:t xml:space="preserve">التقليدي يحتاج الى اربعة عناصر  تسويقية متكاملة ومتبادلة واحدة مؤثره على اخرى . </w:t>
      </w:r>
    </w:p>
    <w:p w:rsidR="004926E9" w:rsidRPr="001E3895" w:rsidRDefault="004926E9" w:rsidP="004926E9">
      <w:pPr>
        <w:pStyle w:val="a3"/>
        <w:ind w:left="720"/>
        <w:jc w:val="both"/>
        <w:rPr>
          <w:rFonts w:cs="Simplified Arabic"/>
          <w:sz w:val="32"/>
          <w:szCs w:val="32"/>
          <w:rtl/>
          <w:lang w:bidi="ar-IQ"/>
        </w:rPr>
      </w:pPr>
      <w:r w:rsidRPr="001E3895">
        <w:rPr>
          <w:rFonts w:cs="Simplified Arabic" w:hint="cs"/>
          <w:sz w:val="32"/>
          <w:szCs w:val="32"/>
          <w:rtl/>
          <w:lang w:bidi="ar-IQ"/>
        </w:rPr>
        <w:t>3 ـ معادلة لمنتوج السياحي والفندقي ـ السلع + الخدمات = الخدمات</w:t>
      </w:r>
    </w:p>
    <w:p w:rsidR="004926E9" w:rsidRPr="001E3895" w:rsidRDefault="004926E9" w:rsidP="004926E9">
      <w:pPr>
        <w:pStyle w:val="a3"/>
        <w:ind w:left="720"/>
        <w:jc w:val="both"/>
        <w:rPr>
          <w:rFonts w:cs="Simplified Arabic"/>
          <w:sz w:val="32"/>
          <w:szCs w:val="32"/>
          <w:rtl/>
          <w:lang w:bidi="ar-IQ"/>
        </w:rPr>
      </w:pPr>
      <w:r w:rsidRPr="001E3895">
        <w:rPr>
          <w:rFonts w:cs="Simplified Arabic" w:hint="cs"/>
          <w:sz w:val="32"/>
          <w:szCs w:val="32"/>
          <w:rtl/>
          <w:lang w:bidi="ar-IQ"/>
        </w:rPr>
        <w:t xml:space="preserve">وعلى عكس المنتوجات التقليدية تكون غير ملموسة وتحدث فقط في المجال السياحي حيث الفندق يعتبر السلعة وتقدم بداخله مجموعة من الخدمات والتي يطلق عليها بالمنتوجات الهجيمة في هذه </w:t>
      </w:r>
      <w:proofErr w:type="spellStart"/>
      <w:r w:rsidRPr="001E3895">
        <w:rPr>
          <w:rFonts w:cs="Simplified Arabic" w:hint="cs"/>
          <w:sz w:val="32"/>
          <w:szCs w:val="32"/>
          <w:rtl/>
          <w:lang w:bidi="ar-IQ"/>
        </w:rPr>
        <w:t>الحاله</w:t>
      </w:r>
      <w:proofErr w:type="spellEnd"/>
      <w:r w:rsidRPr="001E3895">
        <w:rPr>
          <w:rFonts w:cs="Simplified Arabic" w:hint="cs"/>
          <w:sz w:val="32"/>
          <w:szCs w:val="32"/>
          <w:rtl/>
          <w:lang w:bidi="ar-IQ"/>
        </w:rPr>
        <w:t xml:space="preserve"> يتم التسويق للغرف   </w:t>
      </w:r>
    </w:p>
    <w:p w:rsidR="00A5042E" w:rsidRDefault="00A5042E" w:rsidP="00A5042E">
      <w:pPr>
        <w:pStyle w:val="a3"/>
        <w:ind w:left="720"/>
        <w:jc w:val="both"/>
        <w:rPr>
          <w:rFonts w:cs="Simplified Arabic"/>
          <w:sz w:val="32"/>
          <w:szCs w:val="32"/>
          <w:rtl/>
          <w:lang w:bidi="ar-IQ"/>
        </w:rPr>
      </w:pPr>
      <w:bookmarkStart w:id="0" w:name="_GoBack"/>
      <w:bookmarkEnd w:id="0"/>
    </w:p>
    <w:p w:rsidR="00A5042E" w:rsidRDefault="00A5042E" w:rsidP="00A5042E">
      <w:pPr>
        <w:pStyle w:val="a3"/>
        <w:ind w:left="720"/>
        <w:jc w:val="both"/>
        <w:rPr>
          <w:rFonts w:cs="Simplified Arabic"/>
          <w:sz w:val="32"/>
          <w:szCs w:val="32"/>
          <w:rtl/>
          <w:lang w:bidi="ar-IQ"/>
        </w:rPr>
      </w:pPr>
    </w:p>
    <w:p w:rsidR="00A5042E" w:rsidRDefault="00A5042E" w:rsidP="00A5042E">
      <w:pPr>
        <w:pStyle w:val="a3"/>
        <w:ind w:left="720"/>
        <w:jc w:val="both"/>
        <w:rPr>
          <w:rFonts w:cs="Simplified Arabic"/>
          <w:sz w:val="32"/>
          <w:szCs w:val="32"/>
          <w:rtl/>
          <w:lang w:bidi="ar-IQ"/>
        </w:rPr>
      </w:pPr>
    </w:p>
    <w:p w:rsidR="00A5042E" w:rsidRDefault="00A5042E" w:rsidP="00A5042E">
      <w:pPr>
        <w:pStyle w:val="a3"/>
        <w:ind w:left="720"/>
        <w:jc w:val="both"/>
        <w:rPr>
          <w:rFonts w:cs="Simplified Arabic"/>
          <w:sz w:val="32"/>
          <w:szCs w:val="32"/>
          <w:rtl/>
          <w:lang w:bidi="ar-IQ"/>
        </w:rPr>
      </w:pPr>
    </w:p>
    <w:p w:rsidR="00A5042E" w:rsidRDefault="00A5042E" w:rsidP="00A5042E">
      <w:pPr>
        <w:pStyle w:val="a3"/>
        <w:ind w:left="720"/>
        <w:jc w:val="both"/>
        <w:rPr>
          <w:rFonts w:cs="Simplified Arabic"/>
          <w:sz w:val="32"/>
          <w:szCs w:val="32"/>
          <w:rtl/>
          <w:lang w:bidi="ar-IQ"/>
        </w:rPr>
      </w:pPr>
    </w:p>
    <w:p w:rsidR="00A5042E" w:rsidRDefault="00A5042E" w:rsidP="00A5042E">
      <w:pPr>
        <w:pStyle w:val="a3"/>
        <w:ind w:left="720"/>
        <w:jc w:val="both"/>
        <w:rPr>
          <w:rFonts w:cs="Simplified Arabic"/>
          <w:sz w:val="32"/>
          <w:szCs w:val="32"/>
          <w:rtl/>
          <w:lang w:bidi="ar-IQ"/>
        </w:rPr>
      </w:pPr>
    </w:p>
    <w:p w:rsidR="00A5042E" w:rsidRDefault="00A5042E" w:rsidP="00A5042E">
      <w:pPr>
        <w:pStyle w:val="a3"/>
        <w:ind w:left="720"/>
        <w:jc w:val="both"/>
        <w:rPr>
          <w:rFonts w:cs="Simplified Arabic"/>
          <w:sz w:val="32"/>
          <w:szCs w:val="32"/>
          <w:rtl/>
          <w:lang w:bidi="ar-IQ"/>
        </w:rPr>
      </w:pPr>
    </w:p>
    <w:p w:rsidR="00A5042E" w:rsidRDefault="00A5042E" w:rsidP="00A5042E">
      <w:pPr>
        <w:pStyle w:val="a3"/>
        <w:ind w:left="720"/>
        <w:jc w:val="both"/>
        <w:rPr>
          <w:rFonts w:cs="Simplified Arabic"/>
          <w:sz w:val="32"/>
          <w:szCs w:val="32"/>
          <w:rtl/>
          <w:lang w:bidi="ar-IQ"/>
        </w:rPr>
      </w:pPr>
    </w:p>
    <w:p w:rsidR="00A5042E" w:rsidRDefault="00A5042E" w:rsidP="00A5042E">
      <w:pPr>
        <w:pStyle w:val="a3"/>
        <w:ind w:left="720"/>
        <w:jc w:val="both"/>
        <w:rPr>
          <w:rFonts w:cs="Simplified Arabic"/>
          <w:sz w:val="32"/>
          <w:szCs w:val="32"/>
          <w:rtl/>
          <w:lang w:bidi="ar-IQ"/>
        </w:rPr>
      </w:pPr>
    </w:p>
    <w:p w:rsidR="00A5042E" w:rsidRDefault="00A5042E" w:rsidP="00A5042E">
      <w:pPr>
        <w:pStyle w:val="a3"/>
        <w:ind w:left="720"/>
        <w:jc w:val="both"/>
        <w:rPr>
          <w:rFonts w:cs="Simplified Arabic"/>
          <w:sz w:val="32"/>
          <w:szCs w:val="32"/>
          <w:rtl/>
          <w:lang w:bidi="ar-IQ"/>
        </w:rPr>
      </w:pPr>
    </w:p>
    <w:p w:rsidR="00A5042E" w:rsidRDefault="00A5042E" w:rsidP="00A5042E">
      <w:pPr>
        <w:pStyle w:val="a3"/>
        <w:ind w:left="720"/>
        <w:jc w:val="both"/>
        <w:rPr>
          <w:rFonts w:cs="Simplified Arabic"/>
          <w:sz w:val="32"/>
          <w:szCs w:val="32"/>
          <w:rtl/>
          <w:lang w:bidi="ar-IQ"/>
        </w:rPr>
      </w:pPr>
    </w:p>
    <w:p w:rsidR="00A5042E" w:rsidRDefault="00A5042E" w:rsidP="00A5042E">
      <w:pPr>
        <w:pStyle w:val="a3"/>
        <w:ind w:left="720"/>
        <w:jc w:val="both"/>
        <w:rPr>
          <w:rFonts w:cs="Simplified Arabic"/>
          <w:sz w:val="32"/>
          <w:szCs w:val="32"/>
          <w:rtl/>
          <w:lang w:bidi="ar-IQ"/>
        </w:rPr>
      </w:pPr>
    </w:p>
    <w:p w:rsidR="00A5042E" w:rsidRDefault="00A5042E" w:rsidP="00A5042E">
      <w:pPr>
        <w:pStyle w:val="a3"/>
        <w:ind w:left="720"/>
        <w:jc w:val="both"/>
        <w:rPr>
          <w:rFonts w:cs="Simplified Arabic"/>
          <w:sz w:val="32"/>
          <w:szCs w:val="32"/>
          <w:rtl/>
          <w:lang w:bidi="ar-IQ"/>
        </w:rPr>
      </w:pPr>
    </w:p>
    <w:p w:rsidR="00A5042E" w:rsidRDefault="00A5042E" w:rsidP="00A5042E">
      <w:pPr>
        <w:pStyle w:val="a3"/>
        <w:ind w:left="720"/>
        <w:jc w:val="both"/>
        <w:rPr>
          <w:rFonts w:cs="Simplified Arabic"/>
          <w:sz w:val="32"/>
          <w:szCs w:val="32"/>
          <w:rtl/>
          <w:lang w:bidi="ar-IQ"/>
        </w:rPr>
      </w:pPr>
    </w:p>
    <w:p w:rsidR="00FF6734" w:rsidRPr="00A5042E" w:rsidRDefault="00FF6734" w:rsidP="00A5042E">
      <w:pPr>
        <w:rPr>
          <w:lang w:bidi="ar-IQ"/>
        </w:rPr>
      </w:pPr>
    </w:p>
    <w:sectPr w:rsidR="00FF6734" w:rsidRPr="00A5042E" w:rsidSect="005C4FD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3575"/>
    <w:multiLevelType w:val="hybridMultilevel"/>
    <w:tmpl w:val="B7524BE6"/>
    <w:lvl w:ilvl="0" w:tplc="8B50F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3D291E"/>
    <w:multiLevelType w:val="hybridMultilevel"/>
    <w:tmpl w:val="92847F94"/>
    <w:lvl w:ilvl="0" w:tplc="28AA7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9F68CD"/>
    <w:multiLevelType w:val="hybridMultilevel"/>
    <w:tmpl w:val="06D690F8"/>
    <w:lvl w:ilvl="0" w:tplc="EBB07CCC">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F78"/>
    <w:rsid w:val="004926E9"/>
    <w:rsid w:val="00571F78"/>
    <w:rsid w:val="005C4FDF"/>
    <w:rsid w:val="009D3E5F"/>
    <w:rsid w:val="00A5042E"/>
    <w:rsid w:val="00FF67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3E5F"/>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3E5F"/>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254</Words>
  <Characters>1451</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dc:creator>
  <cp:keywords/>
  <dc:description/>
  <cp:lastModifiedBy>sasa</cp:lastModifiedBy>
  <cp:revision>4</cp:revision>
  <dcterms:created xsi:type="dcterms:W3CDTF">2018-04-04T07:02:00Z</dcterms:created>
  <dcterms:modified xsi:type="dcterms:W3CDTF">2018-04-04T07:09:00Z</dcterms:modified>
</cp:coreProperties>
</file>