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8A3" w:rsidRDefault="00100B6F" w:rsidP="003D79B6">
      <w:pPr>
        <w:jc w:val="center"/>
        <w:rPr>
          <w:b/>
          <w:bCs/>
          <w:sz w:val="40"/>
          <w:szCs w:val="40"/>
          <w:rtl/>
          <w:lang w:bidi="ar-IQ"/>
        </w:rPr>
      </w:pPr>
      <w:r>
        <w:rPr>
          <w:rFonts w:hint="cs"/>
          <w:b/>
          <w:bCs/>
          <w:sz w:val="40"/>
          <w:szCs w:val="40"/>
          <w:rtl/>
          <w:lang w:bidi="ar-IQ"/>
        </w:rPr>
        <w:t>المحاضرة ال</w:t>
      </w:r>
      <w:r w:rsidR="003D79B6">
        <w:rPr>
          <w:rFonts w:hint="cs"/>
          <w:b/>
          <w:bCs/>
          <w:sz w:val="40"/>
          <w:szCs w:val="40"/>
          <w:rtl/>
          <w:lang w:bidi="ar-IQ"/>
        </w:rPr>
        <w:t>رابعة</w:t>
      </w:r>
      <w:r w:rsidR="004E37E4">
        <w:rPr>
          <w:rFonts w:hint="cs"/>
          <w:b/>
          <w:bCs/>
          <w:sz w:val="40"/>
          <w:szCs w:val="40"/>
          <w:rtl/>
          <w:lang w:bidi="ar-IQ"/>
        </w:rPr>
        <w:t xml:space="preserve"> عشر</w:t>
      </w:r>
    </w:p>
    <w:p w:rsidR="00827137" w:rsidRDefault="00E178B3" w:rsidP="004B588B">
      <w:pPr>
        <w:jc w:val="right"/>
        <w:rPr>
          <w:b/>
          <w:bCs/>
          <w:sz w:val="36"/>
          <w:szCs w:val="36"/>
          <w:u w:val="single"/>
          <w:rtl/>
          <w:lang w:bidi="ar-IQ"/>
        </w:rPr>
      </w:pPr>
      <w:r>
        <w:rPr>
          <w:rFonts w:hint="cs"/>
          <w:b/>
          <w:bCs/>
          <w:sz w:val="36"/>
          <w:szCs w:val="36"/>
          <w:u w:val="single"/>
          <w:rtl/>
          <w:lang w:bidi="ar-IQ"/>
        </w:rPr>
        <w:t xml:space="preserve">عناصر ومقومات الجذب </w:t>
      </w:r>
      <w:proofErr w:type="gramStart"/>
      <w:r>
        <w:rPr>
          <w:rFonts w:hint="cs"/>
          <w:b/>
          <w:bCs/>
          <w:sz w:val="36"/>
          <w:szCs w:val="36"/>
          <w:u w:val="single"/>
          <w:rtl/>
          <w:lang w:bidi="ar-IQ"/>
        </w:rPr>
        <w:t>السياحي :</w:t>
      </w:r>
      <w:proofErr w:type="gramEnd"/>
    </w:p>
    <w:p w:rsidR="00E178B3" w:rsidRDefault="00AC4382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ترتبط دوافع السياح ورغبتهم في تحقيق واحدة أو اكثر من الأهداف </w:t>
      </w:r>
      <w:proofErr w:type="gramStart"/>
      <w:r>
        <w:rPr>
          <w:rFonts w:hint="cs"/>
          <w:sz w:val="28"/>
          <w:szCs w:val="28"/>
          <w:rtl/>
          <w:lang w:bidi="ar-IQ"/>
        </w:rPr>
        <w:t>التالية :</w:t>
      </w:r>
      <w:proofErr w:type="gramEnd"/>
    </w:p>
    <w:p w:rsidR="00AC4382" w:rsidRDefault="00AC4382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1-تحقيق استدامة </w:t>
      </w:r>
      <w:r w:rsidR="00645C9C">
        <w:rPr>
          <w:rFonts w:hint="cs"/>
          <w:sz w:val="28"/>
          <w:szCs w:val="28"/>
          <w:rtl/>
          <w:lang w:bidi="ar-IQ"/>
        </w:rPr>
        <w:t>والانتعاش</w:t>
      </w:r>
      <w:r>
        <w:rPr>
          <w:rFonts w:hint="cs"/>
          <w:sz w:val="28"/>
          <w:szCs w:val="28"/>
          <w:rtl/>
          <w:lang w:bidi="ar-IQ"/>
        </w:rPr>
        <w:t xml:space="preserve"> للجسد والذهن </w:t>
      </w:r>
    </w:p>
    <w:p w:rsidR="00AC4382" w:rsidRDefault="00AC4382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2-تحقيق المتعة والأثارة </w:t>
      </w:r>
      <w:r w:rsidR="00645C9C">
        <w:rPr>
          <w:rFonts w:hint="cs"/>
          <w:sz w:val="28"/>
          <w:szCs w:val="28"/>
          <w:rtl/>
          <w:lang w:bidi="ar-IQ"/>
        </w:rPr>
        <w:t>والاهتمام</w:t>
      </w:r>
      <w:r>
        <w:rPr>
          <w:rFonts w:hint="cs"/>
          <w:sz w:val="28"/>
          <w:szCs w:val="28"/>
          <w:rtl/>
          <w:lang w:bidi="ar-IQ"/>
        </w:rPr>
        <w:t xml:space="preserve"> بأجزاء معينة من العالم </w:t>
      </w:r>
    </w:p>
    <w:p w:rsidR="00AC4382" w:rsidRDefault="00AC4382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3-ممارسة الأنشطة الرياضية المختلفة </w:t>
      </w:r>
    </w:p>
    <w:p w:rsidR="00AC4382" w:rsidRDefault="00AC4382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4-التمتع </w:t>
      </w:r>
      <w:r w:rsidR="00645C9C">
        <w:rPr>
          <w:rFonts w:hint="cs"/>
          <w:sz w:val="28"/>
          <w:szCs w:val="28"/>
          <w:rtl/>
          <w:lang w:bidi="ar-IQ"/>
        </w:rPr>
        <w:t>والاستشفاء</w:t>
      </w:r>
      <w:r>
        <w:rPr>
          <w:rFonts w:hint="cs"/>
          <w:sz w:val="28"/>
          <w:szCs w:val="28"/>
          <w:rtl/>
          <w:lang w:bidi="ar-IQ"/>
        </w:rPr>
        <w:t xml:space="preserve"> في مصادر العلاج الطبيعي </w:t>
      </w:r>
    </w:p>
    <w:p w:rsidR="00AC4382" w:rsidRDefault="00AC4382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5-الأهتمام بأماكن خاصة لها انطباعات دينية </w:t>
      </w:r>
      <w:r w:rsidR="00645C9C">
        <w:rPr>
          <w:rFonts w:hint="cs"/>
          <w:sz w:val="28"/>
          <w:szCs w:val="28"/>
          <w:rtl/>
          <w:lang w:bidi="ar-IQ"/>
        </w:rPr>
        <w:t>أو</w:t>
      </w:r>
      <w:r>
        <w:rPr>
          <w:rFonts w:hint="cs"/>
          <w:sz w:val="28"/>
          <w:szCs w:val="28"/>
          <w:rtl/>
          <w:lang w:bidi="ar-IQ"/>
        </w:rPr>
        <w:t xml:space="preserve"> </w:t>
      </w:r>
      <w:r w:rsidR="00645C9C">
        <w:rPr>
          <w:rFonts w:hint="cs"/>
          <w:sz w:val="28"/>
          <w:szCs w:val="28"/>
          <w:rtl/>
          <w:lang w:bidi="ar-IQ"/>
        </w:rPr>
        <w:t>تاريخية</w:t>
      </w:r>
      <w:r>
        <w:rPr>
          <w:rFonts w:hint="cs"/>
          <w:sz w:val="28"/>
          <w:szCs w:val="28"/>
          <w:rtl/>
          <w:lang w:bidi="ar-IQ"/>
        </w:rPr>
        <w:t xml:space="preserve"> </w:t>
      </w:r>
      <w:r w:rsidR="00645C9C">
        <w:rPr>
          <w:rFonts w:hint="cs"/>
          <w:sz w:val="28"/>
          <w:szCs w:val="28"/>
          <w:rtl/>
          <w:lang w:bidi="ar-IQ"/>
        </w:rPr>
        <w:t>أو</w:t>
      </w:r>
      <w:bookmarkStart w:id="0" w:name="_GoBack"/>
      <w:bookmarkEnd w:id="0"/>
      <w:r>
        <w:rPr>
          <w:rFonts w:hint="cs"/>
          <w:sz w:val="28"/>
          <w:szCs w:val="28"/>
          <w:rtl/>
          <w:lang w:bidi="ar-IQ"/>
        </w:rPr>
        <w:t xml:space="preserve"> حضارية </w:t>
      </w:r>
    </w:p>
    <w:p w:rsidR="00AC4382" w:rsidRDefault="00AC4382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ويمكن تقسيم عناصر ومقومات الجذب السياحي إلى ثلاثة </w:t>
      </w:r>
      <w:proofErr w:type="gramStart"/>
      <w:r>
        <w:rPr>
          <w:rFonts w:hint="cs"/>
          <w:sz w:val="28"/>
          <w:szCs w:val="28"/>
          <w:rtl/>
          <w:lang w:bidi="ar-IQ"/>
        </w:rPr>
        <w:t>مصادر :</w:t>
      </w:r>
      <w:proofErr w:type="gramEnd"/>
    </w:p>
    <w:p w:rsidR="00AC4382" w:rsidRDefault="00AC4382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أ-المقومات الطبيعية </w:t>
      </w:r>
      <w:proofErr w:type="gramStart"/>
      <w:r>
        <w:rPr>
          <w:rFonts w:hint="cs"/>
          <w:sz w:val="28"/>
          <w:szCs w:val="28"/>
          <w:rtl/>
          <w:lang w:bidi="ar-IQ"/>
        </w:rPr>
        <w:t>وتشمل :</w:t>
      </w:r>
      <w:proofErr w:type="gramEnd"/>
    </w:p>
    <w:p w:rsidR="00AC4382" w:rsidRDefault="00AC4382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</w:t>
      </w:r>
      <w:r w:rsidR="00645C9C">
        <w:rPr>
          <w:rFonts w:hint="cs"/>
          <w:sz w:val="28"/>
          <w:szCs w:val="28"/>
          <w:rtl/>
          <w:lang w:bidi="ar-IQ"/>
        </w:rPr>
        <w:t>الموقع الجغرافي</w:t>
      </w:r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-المناخ</w:t>
      </w:r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-أشكال سطح الأرض </w:t>
      </w:r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-التركيب الجيولوجي </w:t>
      </w:r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-الظاهرات الحيوية (النظام </w:t>
      </w:r>
      <w:proofErr w:type="gramStart"/>
      <w:r>
        <w:rPr>
          <w:rFonts w:hint="cs"/>
          <w:sz w:val="28"/>
          <w:szCs w:val="28"/>
          <w:rtl/>
          <w:lang w:bidi="ar-IQ"/>
        </w:rPr>
        <w:t>البيئي )</w:t>
      </w:r>
      <w:proofErr w:type="gramEnd"/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-المياه</w:t>
      </w:r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proofErr w:type="gramStart"/>
      <w:r>
        <w:rPr>
          <w:rFonts w:hint="cs"/>
          <w:sz w:val="28"/>
          <w:szCs w:val="28"/>
          <w:rtl/>
          <w:lang w:bidi="ar-IQ"/>
        </w:rPr>
        <w:t>ب- المقومات</w:t>
      </w:r>
      <w:proofErr w:type="gramEnd"/>
      <w:r>
        <w:rPr>
          <w:rFonts w:hint="cs"/>
          <w:sz w:val="28"/>
          <w:szCs w:val="28"/>
          <w:rtl/>
          <w:lang w:bidi="ar-IQ"/>
        </w:rPr>
        <w:t xml:space="preserve"> البشرية :</w:t>
      </w:r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-السكان </w:t>
      </w:r>
    </w:p>
    <w:p w:rsidR="00645C9C" w:rsidRDefault="00645C9C" w:rsidP="004B588B">
      <w:pPr>
        <w:jc w:val="right"/>
        <w:rPr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-المقومات التاريخية </w:t>
      </w:r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-المقومات الدينية </w:t>
      </w:r>
      <w:r>
        <w:rPr>
          <w:sz w:val="28"/>
          <w:szCs w:val="28"/>
          <w:rtl/>
          <w:lang w:bidi="ar-IQ"/>
        </w:rPr>
        <w:br/>
      </w:r>
      <w:r>
        <w:rPr>
          <w:rFonts w:hint="cs"/>
          <w:sz w:val="28"/>
          <w:szCs w:val="28"/>
          <w:rtl/>
          <w:lang w:bidi="ar-IQ"/>
        </w:rPr>
        <w:t xml:space="preserve">-المقومات الثقافية </w:t>
      </w:r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-المقومات الحضرية </w:t>
      </w:r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ج-المقومات الساعدة </w:t>
      </w:r>
      <w:proofErr w:type="spellStart"/>
      <w:r>
        <w:rPr>
          <w:rFonts w:hint="cs"/>
          <w:sz w:val="28"/>
          <w:szCs w:val="28"/>
          <w:rtl/>
          <w:lang w:bidi="ar-IQ"/>
        </w:rPr>
        <w:t>او</w:t>
      </w:r>
      <w:proofErr w:type="spellEnd"/>
      <w:r>
        <w:rPr>
          <w:rFonts w:hint="cs"/>
          <w:sz w:val="28"/>
          <w:szCs w:val="28"/>
          <w:rtl/>
          <w:lang w:bidi="ar-IQ"/>
        </w:rPr>
        <w:t xml:space="preserve"> </w:t>
      </w:r>
      <w:proofErr w:type="gramStart"/>
      <w:r>
        <w:rPr>
          <w:rFonts w:hint="cs"/>
          <w:sz w:val="28"/>
          <w:szCs w:val="28"/>
          <w:rtl/>
          <w:lang w:bidi="ar-IQ"/>
        </w:rPr>
        <w:t>التكميلية :</w:t>
      </w:r>
      <w:proofErr w:type="gramEnd"/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-الخدمات العامة </w:t>
      </w:r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-الخدمات المتخصصة</w:t>
      </w:r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الخدمات الوسيطة </w:t>
      </w:r>
    </w:p>
    <w:p w:rsidR="00645C9C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 xml:space="preserve">خدمات إجرائية </w:t>
      </w:r>
    </w:p>
    <w:p w:rsidR="00645C9C" w:rsidRPr="00E178B3" w:rsidRDefault="00645C9C" w:rsidP="004B588B">
      <w:pPr>
        <w:jc w:val="right"/>
        <w:rPr>
          <w:rFonts w:hint="cs"/>
          <w:sz w:val="28"/>
          <w:szCs w:val="28"/>
          <w:rtl/>
          <w:lang w:bidi="ar-IQ"/>
        </w:rPr>
      </w:pPr>
      <w:r>
        <w:rPr>
          <w:rFonts w:hint="cs"/>
          <w:sz w:val="28"/>
          <w:szCs w:val="28"/>
          <w:rtl/>
          <w:lang w:bidi="ar-IQ"/>
        </w:rPr>
        <w:t>الإجراءات الأمنية</w:t>
      </w:r>
    </w:p>
    <w:sectPr w:rsidR="00645C9C" w:rsidRPr="00E178B3" w:rsidSect="00645C9C">
      <w:pgSz w:w="12240" w:h="15840"/>
      <w:pgMar w:top="99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389" w:rsidRDefault="00981389" w:rsidP="00645C9C">
      <w:pPr>
        <w:spacing w:after="0" w:line="240" w:lineRule="auto"/>
      </w:pPr>
      <w:r>
        <w:separator/>
      </w:r>
    </w:p>
  </w:endnote>
  <w:endnote w:type="continuationSeparator" w:id="0">
    <w:p w:rsidR="00981389" w:rsidRDefault="00981389" w:rsidP="00645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389" w:rsidRDefault="00981389" w:rsidP="00645C9C">
      <w:pPr>
        <w:spacing w:after="0" w:line="240" w:lineRule="auto"/>
      </w:pPr>
      <w:r>
        <w:separator/>
      </w:r>
    </w:p>
  </w:footnote>
  <w:footnote w:type="continuationSeparator" w:id="0">
    <w:p w:rsidR="00981389" w:rsidRDefault="00981389" w:rsidP="00645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3D76A8"/>
    <w:multiLevelType w:val="hybridMultilevel"/>
    <w:tmpl w:val="96AE1B60"/>
    <w:lvl w:ilvl="0" w:tplc="48D441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85A97"/>
    <w:multiLevelType w:val="hybridMultilevel"/>
    <w:tmpl w:val="3F947E04"/>
    <w:lvl w:ilvl="0" w:tplc="C8A28D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DB65CA"/>
    <w:multiLevelType w:val="hybridMultilevel"/>
    <w:tmpl w:val="D6A4F844"/>
    <w:lvl w:ilvl="0" w:tplc="F6B076A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6F"/>
    <w:rsid w:val="00094B53"/>
    <w:rsid w:val="00100B6F"/>
    <w:rsid w:val="00165F3A"/>
    <w:rsid w:val="00216828"/>
    <w:rsid w:val="002D1AF2"/>
    <w:rsid w:val="002F4E80"/>
    <w:rsid w:val="00330C32"/>
    <w:rsid w:val="00337837"/>
    <w:rsid w:val="00345464"/>
    <w:rsid w:val="003C0C21"/>
    <w:rsid w:val="003C6A80"/>
    <w:rsid w:val="003D5311"/>
    <w:rsid w:val="003D79B6"/>
    <w:rsid w:val="00442130"/>
    <w:rsid w:val="004B588B"/>
    <w:rsid w:val="004E37E4"/>
    <w:rsid w:val="00645C9C"/>
    <w:rsid w:val="0073442E"/>
    <w:rsid w:val="00827137"/>
    <w:rsid w:val="00981389"/>
    <w:rsid w:val="009D7677"/>
    <w:rsid w:val="00A75F73"/>
    <w:rsid w:val="00A82019"/>
    <w:rsid w:val="00AC4382"/>
    <w:rsid w:val="00B2704D"/>
    <w:rsid w:val="00B336F1"/>
    <w:rsid w:val="00BA38A3"/>
    <w:rsid w:val="00BC145A"/>
    <w:rsid w:val="00C404AF"/>
    <w:rsid w:val="00D71FF0"/>
    <w:rsid w:val="00E178B3"/>
    <w:rsid w:val="00E26B00"/>
    <w:rsid w:val="00EF019E"/>
    <w:rsid w:val="00F54B95"/>
    <w:rsid w:val="00F714C1"/>
    <w:rsid w:val="00F8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100C543-D4DC-483D-9785-6800CA478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B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C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5C9C"/>
  </w:style>
  <w:style w:type="paragraph" w:styleId="Footer">
    <w:name w:val="footer"/>
    <w:basedOn w:val="Normal"/>
    <w:link w:val="FooterChar"/>
    <w:uiPriority w:val="99"/>
    <w:unhideWhenUsed/>
    <w:rsid w:val="00645C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5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Enjoy My Fine Releases.</Company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DR.Ahmed Saker 2o1O</dc:creator>
  <cp:keywords/>
  <dc:description/>
  <cp:lastModifiedBy>DR.Ahmed Saker 2o1O</cp:lastModifiedBy>
  <cp:revision>4</cp:revision>
  <dcterms:created xsi:type="dcterms:W3CDTF">2017-12-13T17:23:00Z</dcterms:created>
  <dcterms:modified xsi:type="dcterms:W3CDTF">2017-12-13T17:44:00Z</dcterms:modified>
</cp:coreProperties>
</file>